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7C47" w:rsidRDefault="00EA7C47">
      <w:pPr>
        <w:pStyle w:val="RTiSWDocChapterTitle"/>
      </w:pPr>
      <w:r>
        <w:t>Command Reference:</w:t>
      </w:r>
      <w:r w:rsidR="0046259F">
        <w:t xml:space="preserve"> </w:t>
      </w:r>
      <w:r w:rsidR="00852C00">
        <w:t xml:space="preserve"> </w:t>
      </w:r>
      <w:proofErr w:type="spellStart"/>
      <w:proofErr w:type="gramStart"/>
      <w:r w:rsidR="002D57AA">
        <w:t>Variable</w:t>
      </w:r>
      <w:r w:rsidR="00852C00">
        <w:t>L</w:t>
      </w:r>
      <w:r>
        <w:t>agK</w:t>
      </w:r>
      <w:proofErr w:type="spellEnd"/>
      <w:r>
        <w:t>()</w:t>
      </w:r>
      <w:proofErr w:type="gramEnd"/>
    </w:p>
    <w:p w:rsidR="00EA7C47" w:rsidRDefault="00EA7C47">
      <w:pPr>
        <w:pStyle w:val="RTiSWDocChapterSubtitle"/>
      </w:pPr>
      <w:r>
        <w:t>Lag and attenuate (route) a time series</w:t>
      </w:r>
      <w:r w:rsidR="002D57AA">
        <w:t xml:space="preserve"> with parameters </w:t>
      </w:r>
      <w:r w:rsidR="00C977AA">
        <w:t xml:space="preserve">that </w:t>
      </w:r>
      <w:r w:rsidR="002D57AA">
        <w:t>vary by rate</w:t>
      </w:r>
    </w:p>
    <w:p w:rsidR="00EA7C47" w:rsidRDefault="00EA7C47">
      <w:pPr>
        <w:pStyle w:val="RTiSWDocNote"/>
      </w:pPr>
      <w:r>
        <w:t xml:space="preserve">Version </w:t>
      </w:r>
      <w:r w:rsidR="00457C99">
        <w:t>1</w:t>
      </w:r>
      <w:r w:rsidR="00D177D6">
        <w:t>1</w:t>
      </w:r>
      <w:r>
        <w:t>.</w:t>
      </w:r>
      <w:r w:rsidR="00D177D6">
        <w:t>12</w:t>
      </w:r>
      <w:r>
        <w:t>.0</w:t>
      </w:r>
      <w:r w:rsidR="008A795F">
        <w:t>2</w:t>
      </w:r>
      <w:r>
        <w:t>, 20</w:t>
      </w:r>
      <w:r w:rsidR="00457C99">
        <w:t>1</w:t>
      </w:r>
      <w:r w:rsidR="00D177D6">
        <w:t>6</w:t>
      </w:r>
      <w:r>
        <w:t>-0</w:t>
      </w:r>
      <w:r w:rsidR="00D177D6">
        <w:t>8</w:t>
      </w:r>
      <w:r>
        <w:t>-</w:t>
      </w:r>
      <w:r w:rsidR="00D177D6">
        <w:t>2</w:t>
      </w:r>
      <w:r w:rsidR="008A795F">
        <w:t>9</w:t>
      </w:r>
    </w:p>
    <w:p w:rsidR="00EA7C47" w:rsidRDefault="00EA7C47">
      <w:pPr>
        <w:numPr>
          <w:ilvl w:val="12"/>
          <w:numId w:val="0"/>
        </w:numPr>
      </w:pPr>
    </w:p>
    <w:p w:rsidR="00EA7C47" w:rsidRDefault="00EA7C47">
      <w:r>
        <w:t xml:space="preserve">The </w:t>
      </w:r>
      <w:proofErr w:type="spellStart"/>
      <w:proofErr w:type="gramStart"/>
      <w:r w:rsidR="002D57AA">
        <w:rPr>
          <w:rStyle w:val="RTiSWDocLiteralText"/>
        </w:rPr>
        <w:t>VariableL</w:t>
      </w:r>
      <w:r>
        <w:rPr>
          <w:rStyle w:val="RTiSWDocLiteralText"/>
        </w:rPr>
        <w:t>agK</w:t>
      </w:r>
      <w:proofErr w:type="spellEnd"/>
      <w:r>
        <w:rPr>
          <w:rStyle w:val="RTiSWDocLiteralText"/>
        </w:rPr>
        <w:t>(</w:t>
      </w:r>
      <w:proofErr w:type="gramEnd"/>
      <w:r>
        <w:rPr>
          <w:rStyle w:val="RTiSWDocLiteralText"/>
        </w:rPr>
        <w:t>)</w:t>
      </w:r>
      <w:r>
        <w:t xml:space="preserve"> command can be used to lag and attenuate an input time series, resulting in a new time series. The comma</w:t>
      </w:r>
      <w:r w:rsidR="00D177D6">
        <w:t>nd is commonly used to route an instantaneous (not mean) regular interval streamfl</w:t>
      </w:r>
      <w:r>
        <w:t xml:space="preserve">ow time series through a stretch of river (reach).  </w:t>
      </w:r>
      <w:r w:rsidR="00D177D6">
        <w:t xml:space="preserve">For example, route 5-minute or 1-hour instantaneous </w:t>
      </w:r>
      <w:proofErr w:type="spellStart"/>
      <w:r w:rsidR="00D177D6">
        <w:t>streamflows</w:t>
      </w:r>
      <w:proofErr w:type="spellEnd"/>
      <w:r w:rsidR="00F62E1D">
        <w:t xml:space="preserve"> measured as cubic feet per second</w:t>
      </w:r>
      <w:r w:rsidR="00D177D6">
        <w:t xml:space="preserve">, where the interval for data typically depends on the travel time in the reach and the analysis/modeling framework.  </w:t>
      </w:r>
      <w:r>
        <w:rPr>
          <w:rStyle w:val="RTiSWDocLiteralText"/>
        </w:rPr>
        <w:t>Lag</w:t>
      </w:r>
      <w:r>
        <w:t xml:space="preserve"> and </w:t>
      </w:r>
      <w:r>
        <w:rPr>
          <w:rStyle w:val="RTiSWDocLiteralText"/>
        </w:rPr>
        <w:t>K</w:t>
      </w:r>
      <w:r>
        <w:t xml:space="preserve"> routing is a common routing method that combines the concepts of:</w:t>
      </w:r>
    </w:p>
    <w:p w:rsidR="00EA7C47" w:rsidRDefault="00EA7C47"/>
    <w:p w:rsidR="00EA7C47" w:rsidRDefault="00EA7C47">
      <w:pPr>
        <w:numPr>
          <w:ilvl w:val="0"/>
          <w:numId w:val="1"/>
        </w:numPr>
      </w:pPr>
      <w:r>
        <w:t>Lagging the inflow to simulate travel time in a reach and,</w:t>
      </w:r>
    </w:p>
    <w:p w:rsidR="00EA7C47" w:rsidRDefault="00EA7C47">
      <w:pPr>
        <w:numPr>
          <w:ilvl w:val="0"/>
          <w:numId w:val="1"/>
        </w:numPr>
      </w:pPr>
      <w:r>
        <w:t>Attenuating the wave to simulate the storage-outflow relationship for the reach (see</w:t>
      </w:r>
      <w:r>
        <w:rPr>
          <w:b/>
          <w:bCs/>
          <w:i/>
          <w:iCs/>
        </w:rPr>
        <w:t xml:space="preserve"> </w:t>
      </w:r>
      <w:r>
        <w:rPr>
          <w:rStyle w:val="RTiSWDocSectionReference"/>
        </w:rPr>
        <w:fldChar w:fldCharType="begin"/>
      </w:r>
      <w:r>
        <w:rPr>
          <w:rStyle w:val="RTiSWDocSectionReference"/>
        </w:rPr>
        <w:instrText xml:space="preserve"> REF _Ref110751959 \h  \* MERGEFORMAT </w:instrText>
      </w:r>
      <w:r>
        <w:rPr>
          <w:rStyle w:val="RTiSWDocSectionReference"/>
        </w:rPr>
      </w:r>
      <w:r>
        <w:rPr>
          <w:rStyle w:val="RTiSWDocSectionReference"/>
        </w:rPr>
        <w:fldChar w:fldCharType="separate"/>
      </w:r>
      <w:r w:rsidR="00BA3C7D" w:rsidRPr="00BA3C7D">
        <w:rPr>
          <w:rStyle w:val="RTiSWDocSectionReference"/>
        </w:rPr>
        <w:t>Figure 1</w:t>
      </w:r>
      <w:r>
        <w:rPr>
          <w:rStyle w:val="RTiSWDocSectionReference"/>
        </w:rPr>
        <w:fldChar w:fldCharType="end"/>
      </w:r>
      <w:r>
        <w:t xml:space="preserve">). </w:t>
      </w:r>
    </w:p>
    <w:p w:rsidR="00EA7C47" w:rsidRDefault="00EA7C47"/>
    <w:p w:rsidR="00EA7C47" w:rsidRDefault="00164378">
      <w:pPr>
        <w:keepNext/>
        <w:jc w:val="center"/>
      </w:pPr>
      <w:r>
        <w:rPr>
          <w:noProof/>
        </w:rPr>
        <w:drawing>
          <wp:inline distT="0" distB="0" distL="0" distR="0">
            <wp:extent cx="4914900"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522220"/>
                    </a:xfrm>
                    <a:prstGeom prst="rect">
                      <a:avLst/>
                    </a:prstGeom>
                    <a:noFill/>
                    <a:ln>
                      <a:noFill/>
                    </a:ln>
                  </pic:spPr>
                </pic:pic>
              </a:graphicData>
            </a:graphic>
          </wp:inline>
        </w:drawing>
      </w:r>
    </w:p>
    <w:p w:rsidR="00EA7C47" w:rsidRDefault="00EA7C47">
      <w:pPr>
        <w:pStyle w:val="RTiSWDocFigureTableTitle"/>
      </w:pPr>
      <w:bookmarkStart w:id="0" w:name="_Ref110751959"/>
      <w:r>
        <w:t xml:space="preserve">Figure </w:t>
      </w:r>
      <w:fldSimple w:instr=" SEQ Figure \* ARABIC ">
        <w:r w:rsidR="00BA3C7D">
          <w:rPr>
            <w:noProof/>
          </w:rPr>
          <w:t>1</w:t>
        </w:r>
      </w:fldSimple>
      <w:bookmarkEnd w:id="0"/>
      <w:r>
        <w:t>: Lag and K Routing</w:t>
      </w:r>
    </w:p>
    <w:p w:rsidR="00EA7C47" w:rsidRDefault="00EA7C47">
      <w:pPr>
        <w:spacing w:before="240"/>
      </w:pPr>
      <w:r>
        <w:t>At its fundamental level, the method solves the continuity equation using an approach similar to Muskingum routing (assuming that the Muskingum parameter representing wave storage is negligible).  The governing equation for this routing method is given as:</w:t>
      </w:r>
    </w:p>
    <w:p w:rsidR="00EA7C47" w:rsidRDefault="00EA7C47"/>
    <w:p w:rsidR="00EA7C47" w:rsidRDefault="00EA7C47">
      <w:pPr>
        <w:ind w:left="950" w:firstLine="475"/>
      </w:pPr>
      <w:r>
        <w:rPr>
          <w:position w:val="-24"/>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31.2pt" o:ole="" fillcolor="window">
            <v:imagedata r:id="rId8" o:title=""/>
          </v:shape>
          <o:OLEObject Type="Embed" ProgID="Equation.3" ShapeID="_x0000_i1025" DrawAspect="Content" ObjectID="_1534023271" r:id="rId9"/>
        </w:object>
      </w:r>
      <w:r>
        <w:t xml:space="preserve"> </w:t>
      </w:r>
    </w:p>
    <w:p w:rsidR="00EA7C47" w:rsidRDefault="00EA7C47"/>
    <w:p w:rsidR="00EA7C47" w:rsidRDefault="00EA7C47">
      <w:proofErr w:type="gramStart"/>
      <w:r>
        <w:t>where</w:t>
      </w:r>
      <w:proofErr w:type="gramEnd"/>
      <w:r>
        <w:t>:</w:t>
      </w:r>
    </w:p>
    <w:p w:rsidR="00EA7C47" w:rsidRDefault="00EA7C47"/>
    <w:p w:rsidR="00EA7C47" w:rsidRDefault="00EA7C47">
      <w:pPr>
        <w:ind w:left="475"/>
      </w:pPr>
      <w:r>
        <w:rPr>
          <w:i/>
        </w:rPr>
        <w:t>Q</w:t>
      </w:r>
      <w:r>
        <w:rPr>
          <w:i/>
          <w:vertAlign w:val="subscript"/>
        </w:rPr>
        <w:t>in</w:t>
      </w:r>
      <w:r>
        <w:t xml:space="preserve"> = instantaneous inflow [rate] lagged appropriately,</w:t>
      </w:r>
    </w:p>
    <w:p w:rsidR="00EA7C47" w:rsidRDefault="00EA7C47">
      <w:pPr>
        <w:ind w:left="475"/>
      </w:pPr>
      <w:proofErr w:type="spellStart"/>
      <w:r>
        <w:rPr>
          <w:i/>
        </w:rPr>
        <w:t>Q</w:t>
      </w:r>
      <w:r>
        <w:rPr>
          <w:i/>
          <w:vertAlign w:val="subscript"/>
        </w:rPr>
        <w:t>out</w:t>
      </w:r>
      <w:proofErr w:type="spellEnd"/>
      <w:r>
        <w:t xml:space="preserve"> = instantaneous outflow [rate] lagged appropriately,</w:t>
      </w:r>
    </w:p>
    <w:p w:rsidR="00EA7C47" w:rsidRDefault="00EA7C47">
      <w:pPr>
        <w:ind w:left="475"/>
      </w:pPr>
      <w:r>
        <w:rPr>
          <w:i/>
        </w:rPr>
        <w:sym w:font="Symbol" w:char="F044"/>
      </w:r>
      <w:r>
        <w:rPr>
          <w:i/>
        </w:rPr>
        <w:t>S</w:t>
      </w:r>
      <w:r>
        <w:t xml:space="preserve"> = change in storage in the reach [volume],</w:t>
      </w:r>
    </w:p>
    <w:p w:rsidR="00EA7C47" w:rsidRDefault="00EA7C47">
      <w:pPr>
        <w:ind w:left="475"/>
      </w:pPr>
      <w:r>
        <w:rPr>
          <w:i/>
        </w:rPr>
        <w:sym w:font="Symbol" w:char="F044"/>
      </w:r>
      <w:r>
        <w:rPr>
          <w:i/>
        </w:rPr>
        <w:t>t</w:t>
      </w:r>
      <w:r w:rsidR="00612642">
        <w:t xml:space="preserve"> = time difference (time series interval)</w:t>
      </w:r>
    </w:p>
    <w:p w:rsidR="00EA7C47" w:rsidRDefault="00EA7C47"/>
    <w:p w:rsidR="00EA7C47" w:rsidRDefault="00EA7C47">
      <w:r>
        <w:br w:type="page"/>
      </w:r>
      <w:r>
        <w:lastRenderedPageBreak/>
        <w:t>The relationship assumes an outflow-storage relationship of the form:</w:t>
      </w:r>
    </w:p>
    <w:p w:rsidR="00EA7C47" w:rsidRDefault="00EA7C47">
      <w:pPr>
        <w:spacing w:before="240" w:after="240"/>
        <w:rPr>
          <w:i/>
          <w:vertAlign w:val="subscript"/>
        </w:rPr>
      </w:pPr>
      <w:r>
        <w:tab/>
      </w:r>
      <w:r>
        <w:tab/>
      </w:r>
      <w:r>
        <w:tab/>
      </w:r>
      <w:r>
        <w:rPr>
          <w:i/>
        </w:rPr>
        <w:t xml:space="preserve">S = k </w:t>
      </w:r>
      <w:r>
        <w:rPr>
          <w:i/>
        </w:rPr>
        <w:sym w:font="Symbol" w:char="F0D7"/>
      </w:r>
      <w:r>
        <w:rPr>
          <w:i/>
        </w:rPr>
        <w:t xml:space="preserve"> </w:t>
      </w:r>
      <w:proofErr w:type="spellStart"/>
      <w:r>
        <w:rPr>
          <w:i/>
        </w:rPr>
        <w:t>Q</w:t>
      </w:r>
      <w:r>
        <w:rPr>
          <w:i/>
          <w:vertAlign w:val="subscript"/>
        </w:rPr>
        <w:t>out</w:t>
      </w:r>
      <w:proofErr w:type="spellEnd"/>
      <w:r>
        <w:rPr>
          <w:i/>
          <w:vertAlign w:val="subscript"/>
        </w:rPr>
        <w:t>,</w:t>
      </w:r>
    </w:p>
    <w:p w:rsidR="00EA7C47" w:rsidRDefault="00EA7C47">
      <w:pPr>
        <w:ind w:left="950" w:hanging="950"/>
      </w:pPr>
      <w:proofErr w:type="gramStart"/>
      <w:r>
        <w:t>where</w:t>
      </w:r>
      <w:proofErr w:type="gramEnd"/>
      <w:r>
        <w:t>:</w:t>
      </w:r>
    </w:p>
    <w:p w:rsidR="00EA7C47" w:rsidRDefault="00EA7C47">
      <w:pPr>
        <w:ind w:left="950" w:hanging="950"/>
      </w:pPr>
    </w:p>
    <w:p w:rsidR="00EA7C47" w:rsidRDefault="00EA7C47">
      <w:pPr>
        <w:ind w:left="1670" w:hanging="950"/>
      </w:pPr>
      <w:r>
        <w:rPr>
          <w:i/>
        </w:rPr>
        <w:t>k</w:t>
      </w:r>
      <w:r>
        <w:t xml:space="preserve"> = attenuation for the outflow [time].</w:t>
      </w:r>
    </w:p>
    <w:p w:rsidR="00EA7C47" w:rsidRDefault="00EA7C47">
      <w:pPr>
        <w:ind w:left="1670" w:hanging="950"/>
      </w:pPr>
    </w:p>
    <w:p w:rsidR="00EA7C47" w:rsidRDefault="00EA7C47">
      <w:r>
        <w:t xml:space="preserve">To ensure accurate results, </w:t>
      </w:r>
      <w:r>
        <w:rPr>
          <w:i/>
        </w:rPr>
        <w:t>k</w:t>
      </w:r>
      <w:r>
        <w:t xml:space="preserve"> should be larger or equal to </w:t>
      </w:r>
      <w:r>
        <w:rPr>
          <w:i/>
        </w:rPr>
        <w:sym w:font="Symbol" w:char="F044"/>
      </w:r>
      <w:r>
        <w:rPr>
          <w:i/>
        </w:rPr>
        <w:t xml:space="preserve">t/2.  </w:t>
      </w:r>
      <w:r>
        <w:t>For discrete time steps these relationships translate into:</w:t>
      </w:r>
    </w:p>
    <w:p w:rsidR="00EA7C47" w:rsidRDefault="00EA7C47">
      <w:pPr>
        <w:spacing w:before="240" w:after="240"/>
      </w:pPr>
      <w:r>
        <w:tab/>
      </w:r>
      <w:r>
        <w:tab/>
      </w:r>
      <w:r>
        <w:tab/>
      </w:r>
      <w:r>
        <w:rPr>
          <w:position w:val="-54"/>
        </w:rPr>
        <w:object w:dxaOrig="3600" w:dyaOrig="1200">
          <v:shape id="_x0000_i1026" type="#_x0000_t75" style="width:180pt;height:60pt" o:ole="" fillcolor="window">
            <v:imagedata r:id="rId10" o:title=""/>
          </v:shape>
          <o:OLEObject Type="Embed" ProgID="Equation.3" ShapeID="_x0000_i1026" DrawAspect="Content" ObjectID="_1534023272" r:id="rId11"/>
        </w:object>
      </w:r>
    </w:p>
    <w:p w:rsidR="00EA7C47" w:rsidRDefault="00EA7C47">
      <w:pPr>
        <w:ind w:left="990" w:hanging="990"/>
      </w:pPr>
      <w:proofErr w:type="gramStart"/>
      <w:r>
        <w:t>where</w:t>
      </w:r>
      <w:proofErr w:type="gramEnd"/>
      <w:r>
        <w:t>:</w:t>
      </w:r>
      <w:r>
        <w:tab/>
      </w:r>
      <w:r>
        <w:rPr>
          <w:i/>
        </w:rPr>
        <w:t>I</w:t>
      </w:r>
      <w:r>
        <w:rPr>
          <w:i/>
          <w:vertAlign w:val="subscript"/>
        </w:rPr>
        <w:t xml:space="preserve">1 </w:t>
      </w:r>
      <w:r>
        <w:t xml:space="preserve">and </w:t>
      </w:r>
      <w:r>
        <w:rPr>
          <w:i/>
        </w:rPr>
        <w:t>I</w:t>
      </w:r>
      <w:r>
        <w:rPr>
          <w:i/>
          <w:vertAlign w:val="subscript"/>
        </w:rPr>
        <w:t>2</w:t>
      </w:r>
      <w:r>
        <w:t xml:space="preserve"> are the lagged inflows into the reach at the previous and current time step, respectively,</w:t>
      </w:r>
    </w:p>
    <w:p w:rsidR="00EA7C47" w:rsidRDefault="00EA7C47">
      <w:pPr>
        <w:ind w:left="990" w:hanging="990"/>
      </w:pPr>
      <w:r>
        <w:tab/>
      </w:r>
      <w:r>
        <w:rPr>
          <w:i/>
        </w:rPr>
        <w:t>O</w:t>
      </w:r>
      <w:r>
        <w:rPr>
          <w:i/>
          <w:vertAlign w:val="subscript"/>
        </w:rPr>
        <w:t xml:space="preserve">1 </w:t>
      </w:r>
      <w:r>
        <w:t xml:space="preserve">and </w:t>
      </w:r>
      <w:r>
        <w:rPr>
          <w:i/>
        </w:rPr>
        <w:t>O</w:t>
      </w:r>
      <w:r>
        <w:rPr>
          <w:i/>
          <w:vertAlign w:val="subscript"/>
        </w:rPr>
        <w:t>2</w:t>
      </w:r>
      <w:r>
        <w:t xml:space="preserve"> are the outflows out of the reach at the previous and current time step, respectively,</w:t>
      </w:r>
    </w:p>
    <w:p w:rsidR="00EA7C47" w:rsidRDefault="00EA7C47">
      <w:pPr>
        <w:ind w:left="990"/>
      </w:pPr>
      <w:r>
        <w:rPr>
          <w:i/>
        </w:rPr>
        <w:t>S</w:t>
      </w:r>
      <w:r>
        <w:rPr>
          <w:i/>
          <w:vertAlign w:val="subscript"/>
        </w:rPr>
        <w:t>1</w:t>
      </w:r>
      <w:r>
        <w:t xml:space="preserve"> is the storage within the reach at the previous time step, defined as </w:t>
      </w:r>
      <w:r>
        <w:rPr>
          <w:i/>
        </w:rPr>
        <w:t>S</w:t>
      </w:r>
      <w:r>
        <w:rPr>
          <w:i/>
          <w:vertAlign w:val="subscript"/>
        </w:rPr>
        <w:t>1</w:t>
      </w:r>
      <w:r>
        <w:t xml:space="preserve"> = </w:t>
      </w:r>
      <w:r>
        <w:rPr>
          <w:i/>
        </w:rPr>
        <w:t>k</w:t>
      </w:r>
      <w:r>
        <w:rPr>
          <w:i/>
        </w:rPr>
        <w:sym w:font="Symbol" w:char="F0D7"/>
      </w:r>
      <w:r>
        <w:rPr>
          <w:i/>
        </w:rPr>
        <w:t>O</w:t>
      </w:r>
      <w:r>
        <w:rPr>
          <w:i/>
          <w:vertAlign w:val="subscript"/>
        </w:rPr>
        <w:t>1</w:t>
      </w:r>
      <w:r>
        <w:t>, and</w:t>
      </w:r>
    </w:p>
    <w:p w:rsidR="00EA7C47" w:rsidRDefault="00EA7C47">
      <w:pPr>
        <w:ind w:left="270" w:firstLine="720"/>
      </w:pPr>
      <w:r>
        <w:rPr>
          <w:i/>
        </w:rPr>
        <w:sym w:font="Symbol" w:char="F044"/>
      </w:r>
      <w:proofErr w:type="gramStart"/>
      <w:r>
        <w:rPr>
          <w:i/>
        </w:rPr>
        <w:t>t</w:t>
      </w:r>
      <w:proofErr w:type="gramEnd"/>
      <w:r>
        <w:t xml:space="preserve"> is the time differ</w:t>
      </w:r>
      <w:r w:rsidR="00612642">
        <w:t>ence between the two time steps (time series interval)</w:t>
      </w:r>
    </w:p>
    <w:p w:rsidR="00EA7C47" w:rsidRDefault="00EA7C47"/>
    <w:p w:rsidR="00B53381" w:rsidRDefault="00B53381" w:rsidP="00B53381">
      <w:r>
        <w:t xml:space="preserve">Values for </w:t>
      </w:r>
      <w:r>
        <w:rPr>
          <w:rStyle w:val="RTiSWDocLiteralText"/>
        </w:rPr>
        <w:t>Lag</w:t>
      </w:r>
      <w:r>
        <w:t xml:space="preserve"> and </w:t>
      </w:r>
      <w:r>
        <w:rPr>
          <w:rStyle w:val="RTiSWDocLiteralText"/>
        </w:rPr>
        <w:t>K</w:t>
      </w:r>
      <w:r>
        <w:t xml:space="preserve"> can usually be established by comparing routed flows to downstream observations.  Alternatively, the </w:t>
      </w:r>
      <w:r>
        <w:rPr>
          <w:rStyle w:val="RTiSWDocLiteralText"/>
        </w:rPr>
        <w:t>Lag</w:t>
      </w:r>
      <w:r>
        <w:t xml:space="preserve"> can be estimated using the reach length and wave speed in the reach.  Without any other information, </w:t>
      </w:r>
      <w:r>
        <w:rPr>
          <w:rStyle w:val="RTiSWDocLiteralText"/>
        </w:rPr>
        <w:t>K</w:t>
      </w:r>
      <w:r>
        <w:t xml:space="preserve"> can be set to </w:t>
      </w:r>
      <w:r>
        <w:rPr>
          <w:rStyle w:val="RTiSWDocLiteralText"/>
        </w:rPr>
        <w:t>Lag/2</w:t>
      </w:r>
      <w:r>
        <w:t>.</w:t>
      </w:r>
    </w:p>
    <w:p w:rsidR="00B53381" w:rsidRDefault="00B53381"/>
    <w:p w:rsidR="00585682" w:rsidRDefault="0033707C">
      <w:r>
        <w:t xml:space="preserve">The above discussion applies where the Lag and K parameters are single values (as implemented in the </w:t>
      </w:r>
      <w:proofErr w:type="spellStart"/>
      <w:proofErr w:type="gramStart"/>
      <w:r w:rsidRPr="0033707C">
        <w:rPr>
          <w:rStyle w:val="RTiSWDocLiteralText"/>
        </w:rPr>
        <w:t>LagK</w:t>
      </w:r>
      <w:proofErr w:type="spellEnd"/>
      <w:r w:rsidRPr="0033707C">
        <w:rPr>
          <w:rStyle w:val="RTiSWDocLiteralText"/>
        </w:rPr>
        <w:t>(</w:t>
      </w:r>
      <w:proofErr w:type="gramEnd"/>
      <w:r w:rsidRPr="0033707C">
        <w:rPr>
          <w:rStyle w:val="RTiSWDocLiteralText"/>
        </w:rPr>
        <w:t>)</w:t>
      </w:r>
      <w:r>
        <w:t xml:space="preserve"> command).  However, there are cases where the values vary by flow, which is handled by this command.  The approach that is implemented is an adaptation of that described in National Weather Service River Forecast System LAG/K documentation:  </w:t>
      </w:r>
    </w:p>
    <w:p w:rsidR="00585682" w:rsidRDefault="00585682"/>
    <w:p w:rsidR="00EA7C47" w:rsidRDefault="0077712D" w:rsidP="00585682">
      <w:pPr>
        <w:pStyle w:val="ListParagraph"/>
        <w:numPr>
          <w:ilvl w:val="0"/>
          <w:numId w:val="4"/>
        </w:numPr>
      </w:pPr>
      <w:hyperlink r:id="rId12" w:history="1">
        <w:r w:rsidR="0033707C" w:rsidRPr="00516297">
          <w:rPr>
            <w:rStyle w:val="Hyperlink"/>
          </w:rPr>
          <w:t>http://www.nws.noaa.gov/oh/hrl/nwsrfs/users_manual/part2/_pdf/24lagk.pdf</w:t>
        </w:r>
      </w:hyperlink>
    </w:p>
    <w:p w:rsidR="00585682" w:rsidRDefault="00585682" w:rsidP="00585682">
      <w:pPr>
        <w:pStyle w:val="ListParagraph"/>
        <w:numPr>
          <w:ilvl w:val="0"/>
          <w:numId w:val="4"/>
        </w:numPr>
      </w:pPr>
      <w:r w:rsidRPr="00585682">
        <w:t>http://www.nws.noaa.gov/ohd/hrl/nwsrfs/users_manual/part5/_pdf/533lagk.pdf</w:t>
      </w:r>
    </w:p>
    <w:p w:rsidR="0033707C" w:rsidRDefault="0033707C"/>
    <w:p w:rsidR="008B220E" w:rsidRDefault="008B220E" w:rsidP="008B220E">
      <w:pPr>
        <w:pStyle w:val="Heading2"/>
      </w:pPr>
      <w:proofErr w:type="spellStart"/>
      <w:r>
        <w:t>VariableLagK</w:t>
      </w:r>
      <w:proofErr w:type="spellEnd"/>
      <w:r>
        <w:t xml:space="preserve"> States</w:t>
      </w:r>
    </w:p>
    <w:p w:rsidR="008B220E" w:rsidRDefault="008B220E">
      <w:pPr>
        <w:numPr>
          <w:ilvl w:val="12"/>
          <w:numId w:val="0"/>
        </w:numPr>
      </w:pPr>
    </w:p>
    <w:p w:rsidR="00EA7C47" w:rsidRDefault="00A47CE9">
      <w:pPr>
        <w:numPr>
          <w:ilvl w:val="12"/>
          <w:numId w:val="0"/>
        </w:numPr>
      </w:pPr>
      <w:r>
        <w:t xml:space="preserve">States can be saved to a table during analysis using the </w:t>
      </w:r>
      <w:proofErr w:type="spellStart"/>
      <w:r w:rsidRPr="00A47CE9">
        <w:rPr>
          <w:rStyle w:val="RTiSWDocLiteralText"/>
        </w:rPr>
        <w:t>StateSaveDateTime</w:t>
      </w:r>
      <w:proofErr w:type="spellEnd"/>
      <w:r>
        <w:t xml:space="preserve"> and </w:t>
      </w:r>
      <w:proofErr w:type="spellStart"/>
      <w:r w:rsidRPr="00A47CE9">
        <w:rPr>
          <w:rStyle w:val="RTiSWDocLiteralText"/>
        </w:rPr>
        <w:t>StateSaveInterval</w:t>
      </w:r>
      <w:proofErr w:type="spellEnd"/>
      <w:r>
        <w:t xml:space="preserve"> parameters, as long as state table parameters are also provided.  States are saved at any date/time of processing that match the requested save date/time.</w:t>
      </w:r>
      <w:r w:rsidR="00F62E1D">
        <w:t xml:space="preserve">  State values in the state table are saved as a JSON string, as illustrated in the following example (line breaks inserted for readability):</w:t>
      </w:r>
    </w:p>
    <w:p w:rsidR="00F62E1D" w:rsidRDefault="00F62E1D">
      <w:pPr>
        <w:numPr>
          <w:ilvl w:val="12"/>
          <w:numId w:val="0"/>
        </w:numPr>
      </w:pPr>
    </w:p>
    <w:p w:rsidR="00F62E1D" w:rsidRPr="00F62E1D" w:rsidRDefault="00F62E1D">
      <w:pPr>
        <w:numPr>
          <w:ilvl w:val="12"/>
          <w:numId w:val="0"/>
        </w:numPr>
        <w:rPr>
          <w:rStyle w:val="RTiSWDocLiteralText"/>
        </w:rPr>
      </w:pPr>
      <w:r w:rsidRPr="00F62E1D">
        <w:rPr>
          <w:rStyle w:val="RTiSWDocLiteralText"/>
        </w:rPr>
        <w:t>{</w:t>
      </w:r>
    </w:p>
    <w:p w:rsidR="00F62E1D" w:rsidRPr="00F62E1D" w:rsidRDefault="00F62E1D">
      <w:pPr>
        <w:numPr>
          <w:ilvl w:val="12"/>
          <w:numId w:val="0"/>
        </w:numPr>
        <w:rPr>
          <w:rStyle w:val="RTiSWDocLiteralText"/>
        </w:rPr>
      </w:pPr>
      <w:r w:rsidRPr="00F62E1D">
        <w:rPr>
          <w:rStyle w:val="RTiSWDocLiteralText"/>
        </w:rPr>
        <w:tab/>
        <w:t>"</w:t>
      </w:r>
      <w:proofErr w:type="spellStart"/>
      <w:proofErr w:type="gramStart"/>
      <w:r w:rsidRPr="00F62E1D">
        <w:rPr>
          <w:rStyle w:val="RTiSWDocLiteralText"/>
        </w:rPr>
        <w:t>lagInterval</w:t>
      </w:r>
      <w:proofErr w:type="spellEnd"/>
      <w:proofErr w:type="gramEnd"/>
      <w:r w:rsidRPr="00F62E1D">
        <w:rPr>
          <w:rStyle w:val="RTiSWDocLiteralText"/>
        </w:rPr>
        <w:t>": "3Hour",</w:t>
      </w:r>
    </w:p>
    <w:p w:rsidR="00F62E1D" w:rsidRDefault="00F62E1D">
      <w:pPr>
        <w:numPr>
          <w:ilvl w:val="12"/>
          <w:numId w:val="0"/>
        </w:numPr>
        <w:rPr>
          <w:rStyle w:val="RTiSWDocLiteralText"/>
        </w:rPr>
      </w:pPr>
      <w:r w:rsidRPr="00F62E1D">
        <w:rPr>
          <w:rStyle w:val="RTiSWDocLiteralText"/>
        </w:rPr>
        <w:tab/>
        <w:t>"</w:t>
      </w:r>
      <w:proofErr w:type="gramStart"/>
      <w:r w:rsidRPr="00F62E1D">
        <w:rPr>
          <w:rStyle w:val="RTiSWDocLiteralText"/>
        </w:rPr>
        <w:t>units</w:t>
      </w:r>
      <w:proofErr w:type="gramEnd"/>
      <w:r w:rsidRPr="00F62E1D">
        <w:rPr>
          <w:rStyle w:val="RTiSWDocLiteralText"/>
        </w:rPr>
        <w:t>"</w:t>
      </w:r>
      <w:r w:rsidRPr="00F62E1D">
        <w:rPr>
          <w:rStyle w:val="RTiSWDocLiteralText"/>
        </w:rPr>
        <w:t xml:space="preserve">: </w:t>
      </w:r>
      <w:r w:rsidRPr="00F62E1D">
        <w:rPr>
          <w:rStyle w:val="RTiSWDocLiteralText"/>
        </w:rPr>
        <w:t>"</w:t>
      </w:r>
      <w:r w:rsidRPr="00F62E1D">
        <w:rPr>
          <w:rStyle w:val="RTiSWDocLiteralText"/>
        </w:rPr>
        <w:t>CMS</w:t>
      </w:r>
      <w:r w:rsidRPr="00F62E1D">
        <w:rPr>
          <w:rStyle w:val="RTiSWDocLiteralText"/>
        </w:rPr>
        <w:t>"</w:t>
      </w:r>
      <w:r w:rsidRPr="00F62E1D">
        <w:rPr>
          <w:rStyle w:val="RTiSWDocLiteralText"/>
        </w:rPr>
        <w:t>,</w:t>
      </w:r>
    </w:p>
    <w:p w:rsidR="00F62E1D" w:rsidRDefault="00F62E1D" w:rsidP="00F62E1D">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currentLaggedInflow</w:t>
      </w:r>
      <w:proofErr w:type="spellEnd"/>
      <w:proofErr w:type="gramEnd"/>
      <w:r w:rsidRPr="00F62E1D">
        <w:rPr>
          <w:rStyle w:val="RTiSWDocLiteralText"/>
        </w:rPr>
        <w:t>": "</w:t>
      </w:r>
      <w:r>
        <w:rPr>
          <w:rStyle w:val="RTiSWDocLiteralText"/>
        </w:rPr>
        <w:t>1.0</w:t>
      </w:r>
      <w:r w:rsidRPr="00F62E1D">
        <w:rPr>
          <w:rStyle w:val="RTiSWDocLiteralText"/>
        </w:rPr>
        <w:t>",</w:t>
      </w:r>
    </w:p>
    <w:p w:rsidR="00F62E1D" w:rsidRDefault="00F62E1D" w:rsidP="00F62E1D">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current</w:t>
      </w:r>
      <w:r>
        <w:rPr>
          <w:rStyle w:val="RTiSWDocLiteralText"/>
        </w:rPr>
        <w:t>Out</w:t>
      </w:r>
      <w:r>
        <w:rPr>
          <w:rStyle w:val="RTiSWDocLiteralText"/>
        </w:rPr>
        <w:t>flow</w:t>
      </w:r>
      <w:proofErr w:type="spellEnd"/>
      <w:proofErr w:type="gramEnd"/>
      <w:r w:rsidRPr="00F62E1D">
        <w:rPr>
          <w:rStyle w:val="RTiSWDocLiteralText"/>
        </w:rPr>
        <w:t>": "</w:t>
      </w:r>
      <w:r>
        <w:rPr>
          <w:rStyle w:val="RTiSWDocLiteralText"/>
        </w:rPr>
        <w:t>.</w:t>
      </w:r>
      <w:r>
        <w:rPr>
          <w:rStyle w:val="RTiSWDocLiteralText"/>
        </w:rPr>
        <w:t>4966</w:t>
      </w:r>
      <w:r w:rsidRPr="00F62E1D">
        <w:rPr>
          <w:rStyle w:val="RTiSWDocLiteralText"/>
        </w:rPr>
        <w:t>",</w:t>
      </w:r>
    </w:p>
    <w:p w:rsidR="00F62E1D" w:rsidRDefault="00F62E1D" w:rsidP="00F62E1D">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current</w:t>
      </w:r>
      <w:r>
        <w:rPr>
          <w:rStyle w:val="RTiSWDocLiteralText"/>
        </w:rPr>
        <w:t>Storage</w:t>
      </w:r>
      <w:proofErr w:type="spellEnd"/>
      <w:proofErr w:type="gramEnd"/>
      <w:r w:rsidRPr="00F62E1D">
        <w:rPr>
          <w:rStyle w:val="RTiSWDocLiteralText"/>
        </w:rPr>
        <w:t>": "</w:t>
      </w:r>
      <w:r>
        <w:rPr>
          <w:rStyle w:val="RTiSWDocLiteralText"/>
        </w:rPr>
        <w:t>11</w:t>
      </w:r>
      <w:r>
        <w:rPr>
          <w:rStyle w:val="RTiSWDocLiteralText"/>
        </w:rPr>
        <w:t>.9</w:t>
      </w:r>
      <w:r>
        <w:rPr>
          <w:rStyle w:val="RTiSWDocLiteralText"/>
        </w:rPr>
        <w:t>2</w:t>
      </w:r>
      <w:r w:rsidRPr="00F62E1D">
        <w:rPr>
          <w:rStyle w:val="RTiSWDocLiteralText"/>
        </w:rPr>
        <w:t>",</w:t>
      </w:r>
    </w:p>
    <w:p w:rsidR="00F62E1D" w:rsidRPr="00F62E1D" w:rsidRDefault="00F62E1D" w:rsidP="00612642">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qtLag</w:t>
      </w:r>
      <w:proofErr w:type="spellEnd"/>
      <w:proofErr w:type="gramEnd"/>
      <w:r w:rsidRPr="00F62E1D">
        <w:rPr>
          <w:rStyle w:val="RTiSWDocLiteralText"/>
        </w:rPr>
        <w:t xml:space="preserve">": </w:t>
      </w:r>
      <w:r>
        <w:rPr>
          <w:rStyle w:val="RTiSWDocLiteralText"/>
        </w:rPr>
        <w:t>[</w:t>
      </w:r>
      <w:r w:rsidR="00612642">
        <w:rPr>
          <w:rStyle w:val="RTiSWDocLiteralText"/>
        </w:rPr>
        <w:t xml:space="preserve"> 0.0, 1.0, 11.93 ]</w:t>
      </w:r>
    </w:p>
    <w:p w:rsidR="00F62E1D" w:rsidRPr="00F62E1D" w:rsidRDefault="00F62E1D">
      <w:pPr>
        <w:numPr>
          <w:ilvl w:val="12"/>
          <w:numId w:val="0"/>
        </w:numPr>
        <w:rPr>
          <w:rStyle w:val="RTiSWDocLiteralText"/>
        </w:rPr>
      </w:pPr>
      <w:r w:rsidRPr="00F62E1D">
        <w:rPr>
          <w:rStyle w:val="RTiSWDocLiteralText"/>
        </w:rPr>
        <w:t>}</w:t>
      </w:r>
    </w:p>
    <w:p w:rsidR="00A47CE9" w:rsidRDefault="00A47CE9">
      <w:pPr>
        <w:numPr>
          <w:ilvl w:val="12"/>
          <w:numId w:val="0"/>
        </w:numPr>
      </w:pPr>
    </w:p>
    <w:p w:rsidR="00166CB4" w:rsidRDefault="00166CB4">
      <w:pPr>
        <w:numPr>
          <w:ilvl w:val="12"/>
          <w:numId w:val="0"/>
        </w:numPr>
      </w:pPr>
      <w:r>
        <w:lastRenderedPageBreak/>
        <w:t>The following table explains the meaning of the states:</w:t>
      </w:r>
    </w:p>
    <w:p w:rsidR="00166CB4" w:rsidRDefault="00166CB4">
      <w:pPr>
        <w:numPr>
          <w:ilvl w:val="12"/>
          <w:numId w:val="0"/>
        </w:numPr>
      </w:pPr>
    </w:p>
    <w:p w:rsidR="00443002" w:rsidRDefault="00443002" w:rsidP="00443002">
      <w:pPr>
        <w:pStyle w:val="RTiSWDocFigureTableTitle"/>
      </w:pPr>
      <w:proofErr w:type="spellStart"/>
      <w:r>
        <w:t>VariableLagK</w:t>
      </w:r>
      <w:proofErr w:type="spellEnd"/>
      <w:r>
        <w:t xml:space="preserve"> States</w:t>
      </w:r>
    </w:p>
    <w:p w:rsidR="00443002" w:rsidRDefault="00443002" w:rsidP="004430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4911"/>
        <w:gridCol w:w="1714"/>
      </w:tblGrid>
      <w:tr w:rsidR="00443002" w:rsidTr="00B84901">
        <w:trPr>
          <w:tblHeader/>
          <w:jc w:val="center"/>
        </w:trPr>
        <w:tc>
          <w:tcPr>
            <w:tcW w:w="2197" w:type="dxa"/>
            <w:shd w:val="clear" w:color="auto" w:fill="C0C0C0"/>
          </w:tcPr>
          <w:p w:rsidR="00443002" w:rsidRDefault="00443002" w:rsidP="001E03EC">
            <w:pPr>
              <w:pStyle w:val="RTiSWDocTableHeading"/>
            </w:pPr>
            <w:r>
              <w:t>Parameter</w:t>
            </w:r>
          </w:p>
        </w:tc>
        <w:tc>
          <w:tcPr>
            <w:tcW w:w="5352" w:type="dxa"/>
            <w:shd w:val="clear" w:color="auto" w:fill="C0C0C0"/>
          </w:tcPr>
          <w:p w:rsidR="00443002" w:rsidRDefault="00443002" w:rsidP="001E03EC">
            <w:pPr>
              <w:pStyle w:val="RTiSWDocTableHeading"/>
            </w:pPr>
            <w:r>
              <w:t>Description</w:t>
            </w:r>
          </w:p>
        </w:tc>
        <w:tc>
          <w:tcPr>
            <w:tcW w:w="1801" w:type="dxa"/>
            <w:shd w:val="clear" w:color="auto" w:fill="C0C0C0"/>
          </w:tcPr>
          <w:p w:rsidR="00443002" w:rsidRDefault="00443002" w:rsidP="001E03EC">
            <w:pPr>
              <w:pStyle w:val="RTiSWDocTableHeading"/>
            </w:pPr>
            <w:r>
              <w:t>Default</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currentLaggedInflow</w:t>
            </w:r>
            <w:proofErr w:type="spellEnd"/>
          </w:p>
        </w:tc>
        <w:tc>
          <w:tcPr>
            <w:tcW w:w="5352" w:type="dxa"/>
          </w:tcPr>
          <w:p w:rsidR="00443002" w:rsidRDefault="00443002" w:rsidP="00FD29B1">
            <w:r>
              <w:t xml:space="preserve">The </w:t>
            </w:r>
            <w:r w:rsidR="00FD29B1">
              <w:t xml:space="preserve">lagged </w:t>
            </w:r>
            <w:r>
              <w:t xml:space="preserve">inflow </w:t>
            </w:r>
            <w:r w:rsidR="00FD29B1">
              <w:t xml:space="preserve">corresponding </w:t>
            </w:r>
            <w:r>
              <w:t>to the state save date/time.</w:t>
            </w:r>
          </w:p>
        </w:tc>
        <w:tc>
          <w:tcPr>
            <w:tcW w:w="1801" w:type="dxa"/>
          </w:tcPr>
          <w:p w:rsidR="00443002" w:rsidRPr="00443002" w:rsidRDefault="00443002" w:rsidP="001E03EC">
            <w:pPr>
              <w:rPr>
                <w:rStyle w:val="RTiSWDocLiteralText"/>
              </w:rPr>
            </w:pPr>
            <w:r w:rsidRPr="00443002">
              <w:rPr>
                <w:rStyle w:val="RTiSWDocLiteralText"/>
              </w:rPr>
              <w:t>0</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currentOutflow</w:t>
            </w:r>
            <w:proofErr w:type="spellEnd"/>
          </w:p>
        </w:tc>
        <w:tc>
          <w:tcPr>
            <w:tcW w:w="5352" w:type="dxa"/>
          </w:tcPr>
          <w:p w:rsidR="00443002" w:rsidRDefault="00443002" w:rsidP="001E03EC">
            <w:r>
              <w:t>The outflow corresponding to the state save date/time.</w:t>
            </w:r>
          </w:p>
        </w:tc>
        <w:tc>
          <w:tcPr>
            <w:tcW w:w="1801" w:type="dxa"/>
          </w:tcPr>
          <w:p w:rsidR="00443002" w:rsidRPr="00443002" w:rsidRDefault="00443002" w:rsidP="001E03EC">
            <w:pPr>
              <w:rPr>
                <w:rStyle w:val="RTiSWDocLiteralText"/>
              </w:rPr>
            </w:pPr>
            <w:r w:rsidRPr="00443002">
              <w:rPr>
                <w:rStyle w:val="RTiSWDocLiteralText"/>
              </w:rPr>
              <w:t>0</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currentStorage</w:t>
            </w:r>
            <w:proofErr w:type="spellEnd"/>
          </w:p>
        </w:tc>
        <w:tc>
          <w:tcPr>
            <w:tcW w:w="5352" w:type="dxa"/>
          </w:tcPr>
          <w:p w:rsidR="00443002" w:rsidRDefault="00443002" w:rsidP="001E03EC">
            <w:r>
              <w:t>The storage corresponding to the state save date/time.</w:t>
            </w:r>
          </w:p>
        </w:tc>
        <w:tc>
          <w:tcPr>
            <w:tcW w:w="1801" w:type="dxa"/>
          </w:tcPr>
          <w:p w:rsidR="00443002" w:rsidRPr="00443002" w:rsidRDefault="00443002" w:rsidP="001E03EC">
            <w:pPr>
              <w:rPr>
                <w:rStyle w:val="RTiSWDocLiteralText"/>
              </w:rPr>
            </w:pPr>
            <w:r w:rsidRPr="00443002">
              <w:rPr>
                <w:rStyle w:val="RTiSWDocLiteralText"/>
              </w:rPr>
              <w:t>0</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lagInterval</w:t>
            </w:r>
            <w:proofErr w:type="spellEnd"/>
          </w:p>
        </w:tc>
        <w:tc>
          <w:tcPr>
            <w:tcW w:w="5352" w:type="dxa"/>
          </w:tcPr>
          <w:p w:rsidR="00443002" w:rsidRDefault="00443002" w:rsidP="001E03EC">
            <w:r>
              <w:t xml:space="preserve">The interval between </w:t>
            </w:r>
            <w:proofErr w:type="spellStart"/>
            <w:r w:rsidRPr="00443002">
              <w:rPr>
                <w:rStyle w:val="RTiSWDocLiteralText"/>
              </w:rPr>
              <w:t>qtLag</w:t>
            </w:r>
            <w:proofErr w:type="spellEnd"/>
            <w:r>
              <w:t xml:space="preserve"> values, which matches the input time series interval.  This interval can be used as a check to confirm that states that were saved can be used later.</w:t>
            </w:r>
          </w:p>
        </w:tc>
        <w:tc>
          <w:tcPr>
            <w:tcW w:w="1801" w:type="dxa"/>
          </w:tcPr>
          <w:p w:rsidR="00443002" w:rsidRDefault="00B84901" w:rsidP="001E03EC">
            <w:r>
              <w:t>Assumed to be data interval for input time series.</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qtLag</w:t>
            </w:r>
            <w:proofErr w:type="spellEnd"/>
          </w:p>
        </w:tc>
        <w:tc>
          <w:tcPr>
            <w:tcW w:w="5352" w:type="dxa"/>
          </w:tcPr>
          <w:p w:rsidR="00443002" w:rsidRDefault="00443002" w:rsidP="00612642">
            <w:r>
              <w:t xml:space="preserve">An array of QT lagged </w:t>
            </w:r>
            <w:r w:rsidR="00612642">
              <w:t>flows</w:t>
            </w:r>
            <w:r w:rsidR="00A1514D">
              <w:t>, where the last value corresponds to the save date/time and the first value is earliest in time</w:t>
            </w:r>
            <w:r w:rsidR="00612642">
              <w:t xml:space="preserve">. </w:t>
            </w:r>
            <w:r>
              <w:t xml:space="preserve"> The number of values depends on the largest lag value from input.</w:t>
            </w:r>
            <w:r w:rsidR="00B84901">
              <w:t xml:space="preserve">  If specified with the </w:t>
            </w:r>
            <w:proofErr w:type="spellStart"/>
            <w:r w:rsidR="00B84901" w:rsidRPr="00B84901">
              <w:rPr>
                <w:rStyle w:val="RTiSWDocLiteralText"/>
              </w:rPr>
              <w:t>InitialQTLag</w:t>
            </w:r>
            <w:proofErr w:type="spellEnd"/>
            <w:r w:rsidR="00B84901">
              <w:t xml:space="preserve"> parameter the values will be positioned at the end of the internal array, with zeros filling earliest values if necessary.</w:t>
            </w:r>
          </w:p>
        </w:tc>
        <w:tc>
          <w:tcPr>
            <w:tcW w:w="1801" w:type="dxa"/>
          </w:tcPr>
          <w:p w:rsidR="00443002" w:rsidRDefault="00B84901" w:rsidP="001E03EC">
            <w:r w:rsidRPr="00B84901">
              <w:rPr>
                <w:rStyle w:val="RTiSWDocLiteralText"/>
              </w:rPr>
              <w:t>0</w:t>
            </w:r>
            <w:r>
              <w:t xml:space="preserve"> for all values</w:t>
            </w:r>
          </w:p>
        </w:tc>
      </w:tr>
      <w:tr w:rsidR="00443002" w:rsidTr="00B84901">
        <w:trPr>
          <w:jc w:val="center"/>
        </w:trPr>
        <w:tc>
          <w:tcPr>
            <w:tcW w:w="2197" w:type="dxa"/>
          </w:tcPr>
          <w:p w:rsidR="00443002" w:rsidRDefault="00443002" w:rsidP="001E03EC">
            <w:pPr>
              <w:rPr>
                <w:rStyle w:val="RTiSWDocLiteralText"/>
              </w:rPr>
            </w:pPr>
            <w:r>
              <w:rPr>
                <w:rStyle w:val="RTiSWDocLiteralText"/>
              </w:rPr>
              <w:t>units</w:t>
            </w:r>
          </w:p>
        </w:tc>
        <w:tc>
          <w:tcPr>
            <w:tcW w:w="5352" w:type="dxa"/>
          </w:tcPr>
          <w:p w:rsidR="00443002" w:rsidRDefault="00443002" w:rsidP="00443002">
            <w:r>
              <w:t xml:space="preserve">Data units for states, which can be used to check against </w:t>
            </w:r>
            <w:proofErr w:type="spellStart"/>
            <w:r>
              <w:t>VariableLagK</w:t>
            </w:r>
            <w:proofErr w:type="spellEnd"/>
            <w:r>
              <w:t xml:space="preserve"> command that is attempting to use the states.</w:t>
            </w:r>
          </w:p>
        </w:tc>
        <w:tc>
          <w:tcPr>
            <w:tcW w:w="1801" w:type="dxa"/>
          </w:tcPr>
          <w:p w:rsidR="00443002" w:rsidRDefault="00B84901" w:rsidP="001E03EC">
            <w:r>
              <w:t>Assumed to be consistent with input time series.</w:t>
            </w:r>
          </w:p>
        </w:tc>
      </w:tr>
    </w:tbl>
    <w:p w:rsidR="00166CB4" w:rsidRDefault="00166CB4">
      <w:pPr>
        <w:numPr>
          <w:ilvl w:val="12"/>
          <w:numId w:val="0"/>
        </w:numPr>
      </w:pPr>
    </w:p>
    <w:p w:rsidR="00A47CE9" w:rsidRDefault="00A47CE9">
      <w:pPr>
        <w:numPr>
          <w:ilvl w:val="12"/>
          <w:numId w:val="0"/>
        </w:numPr>
      </w:pPr>
      <w:r>
        <w:t>The saved states can then be used to restart the analysis, as follows:</w:t>
      </w:r>
    </w:p>
    <w:p w:rsidR="008B220E" w:rsidRDefault="008B220E">
      <w:pPr>
        <w:numPr>
          <w:ilvl w:val="12"/>
          <w:numId w:val="0"/>
        </w:numPr>
      </w:pPr>
    </w:p>
    <w:p w:rsidR="008B220E" w:rsidRDefault="00B84901" w:rsidP="008B220E">
      <w:pPr>
        <w:pStyle w:val="ListParagraph"/>
        <w:numPr>
          <w:ilvl w:val="0"/>
          <w:numId w:val="7"/>
        </w:numPr>
      </w:pPr>
      <w:r w:rsidRPr="00B84901">
        <w:rPr>
          <w:b/>
        </w:rPr>
        <w:t>Output period</w:t>
      </w:r>
      <w:r>
        <w:t xml:space="preserve"> – </w:t>
      </w:r>
      <w:r w:rsidR="008B220E">
        <w:t xml:space="preserve">The </w:t>
      </w:r>
      <w:r>
        <w:t>output</w:t>
      </w:r>
      <w:r w:rsidR="008B220E">
        <w:t xml:space="preserve"> period </w:t>
      </w:r>
      <w:r>
        <w:t xml:space="preserve">used to create the output time series </w:t>
      </w:r>
      <w:r w:rsidR="008B220E">
        <w:t xml:space="preserve">is defined by the </w:t>
      </w:r>
      <w:proofErr w:type="spellStart"/>
      <w:r w:rsidR="00F62E1D">
        <w:rPr>
          <w:rStyle w:val="RTiSWDocLiteralText"/>
        </w:rPr>
        <w:t>Output</w:t>
      </w:r>
      <w:r w:rsidR="008B220E" w:rsidRPr="008B220E">
        <w:rPr>
          <w:rStyle w:val="RTiSWDocLiteralText"/>
        </w:rPr>
        <w:t>Start</w:t>
      </w:r>
      <w:proofErr w:type="spellEnd"/>
      <w:r w:rsidR="008B220E">
        <w:t xml:space="preserve"> and </w:t>
      </w:r>
      <w:proofErr w:type="spellStart"/>
      <w:r w:rsidR="00F62E1D">
        <w:rPr>
          <w:rStyle w:val="RTiSWDocLiteralText"/>
        </w:rPr>
        <w:t>Output</w:t>
      </w:r>
      <w:r w:rsidR="008B220E" w:rsidRPr="008B220E">
        <w:rPr>
          <w:rStyle w:val="RTiSWDocLiteralText"/>
        </w:rPr>
        <w:t>End</w:t>
      </w:r>
      <w:proofErr w:type="spellEnd"/>
      <w:r w:rsidR="008B220E">
        <w:t xml:space="preserve"> parameters.  If not specified, the full time series period </w:t>
      </w:r>
      <w:r>
        <w:t xml:space="preserve">(or global output period) </w:t>
      </w:r>
      <w:r w:rsidR="008B220E">
        <w:t>is used.</w:t>
      </w:r>
    </w:p>
    <w:p w:rsidR="00B84901" w:rsidRDefault="00B84901" w:rsidP="008B220E">
      <w:pPr>
        <w:pStyle w:val="ListParagraph"/>
        <w:numPr>
          <w:ilvl w:val="0"/>
          <w:numId w:val="7"/>
        </w:numPr>
      </w:pPr>
      <w:r w:rsidRPr="00B84901">
        <w:rPr>
          <w:b/>
        </w:rPr>
        <w:t>Date/time for initial states</w:t>
      </w:r>
      <w:r>
        <w:t xml:space="preserve"> – </w:t>
      </w:r>
      <w:r w:rsidR="008B220E">
        <w:t xml:space="preserve">The date/time corresponding </w:t>
      </w:r>
      <w:r>
        <w:t>to</w:t>
      </w:r>
      <w:r w:rsidR="008B220E">
        <w:t xml:space="preserve"> </w:t>
      </w:r>
      <w:proofErr w:type="spellStart"/>
      <w:r w:rsidR="00166CB4">
        <w:rPr>
          <w:rStyle w:val="RTiSWDocLiteralText"/>
        </w:rPr>
        <w:t>Output</w:t>
      </w:r>
      <w:r w:rsidR="008B220E" w:rsidRPr="008B220E">
        <w:rPr>
          <w:rStyle w:val="RTiSWDocLiteralText"/>
        </w:rPr>
        <w:t>Start</w:t>
      </w:r>
      <w:proofErr w:type="spellEnd"/>
      <w:r w:rsidR="008B220E">
        <w:t xml:space="preserve"> is used to retrieve states that have been previously saved to the state table.</w:t>
      </w:r>
    </w:p>
    <w:p w:rsidR="00B84901" w:rsidRDefault="00B84901" w:rsidP="008B220E">
      <w:pPr>
        <w:pStyle w:val="ListParagraph"/>
        <w:numPr>
          <w:ilvl w:val="0"/>
          <w:numId w:val="7"/>
        </w:numPr>
      </w:pPr>
      <w:r>
        <w:rPr>
          <w:b/>
        </w:rPr>
        <w:t xml:space="preserve">Initialize states </w:t>
      </w:r>
      <w:r>
        <w:t>– St</w:t>
      </w:r>
      <w:r w:rsidR="00BD6F49">
        <w:t xml:space="preserve">ates are initialized </w:t>
      </w:r>
      <w:r w:rsidR="00FD29B1">
        <w:t xml:space="preserve">for the algorithm </w:t>
      </w:r>
      <w:r w:rsidR="00BD6F49">
        <w:t>as follows</w:t>
      </w:r>
      <w:r w:rsidR="00FD29B1">
        <w:t>:</w:t>
      </w:r>
    </w:p>
    <w:p w:rsidR="00B84901" w:rsidRDefault="00B84901" w:rsidP="00B84901">
      <w:pPr>
        <w:pStyle w:val="ListParagraph"/>
        <w:numPr>
          <w:ilvl w:val="1"/>
          <w:numId w:val="7"/>
        </w:numPr>
      </w:pPr>
      <w:r>
        <w:t xml:space="preserve">If the state table </w:t>
      </w:r>
      <w:r w:rsidR="00FD29B1">
        <w:t xml:space="preserve">should be used to initialize states </w:t>
      </w:r>
      <w:r>
        <w:t>(</w:t>
      </w:r>
      <w:proofErr w:type="spellStart"/>
      <w:r w:rsidRPr="00B84901">
        <w:rPr>
          <w:rStyle w:val="RTiSWDocLiteralText"/>
        </w:rPr>
        <w:t>InitializeStatesFromTable</w:t>
      </w:r>
      <w:proofErr w:type="spellEnd"/>
      <w:r w:rsidRPr="00B84901">
        <w:rPr>
          <w:rStyle w:val="RTiSWDocLiteralText"/>
        </w:rPr>
        <w:t>=True</w:t>
      </w:r>
      <w:r>
        <w:t xml:space="preserve">), get the initial states from the state table by matching the </w:t>
      </w:r>
      <w:proofErr w:type="spellStart"/>
      <w:r w:rsidRPr="00B84901">
        <w:rPr>
          <w:rStyle w:val="RTiSWDocLiteralText"/>
        </w:rPr>
        <w:t>StateTableObjectID</w:t>
      </w:r>
      <w:proofErr w:type="spellEnd"/>
      <w:r>
        <w:t xml:space="preserve">, </w:t>
      </w:r>
      <w:proofErr w:type="spellStart"/>
      <w:r w:rsidRPr="00B84901">
        <w:rPr>
          <w:rStyle w:val="RTiSWDocLiteralText"/>
        </w:rPr>
        <w:t>OutputStart</w:t>
      </w:r>
      <w:proofErr w:type="spellEnd"/>
      <w:r>
        <w:t xml:space="preserve">, and </w:t>
      </w:r>
      <w:proofErr w:type="spellStart"/>
      <w:r w:rsidRPr="00B84901">
        <w:rPr>
          <w:rStyle w:val="RTiSWDocLiteralText"/>
        </w:rPr>
        <w:t>TableStateNameColumn</w:t>
      </w:r>
      <w:proofErr w:type="spellEnd"/>
      <w:r>
        <w:t xml:space="preserve"> (for example </w:t>
      </w:r>
      <w:r w:rsidR="00FD29B1">
        <w:t>state name of</w:t>
      </w:r>
      <w:r>
        <w:t xml:space="preserve"> </w:t>
      </w:r>
      <w:proofErr w:type="spellStart"/>
      <w:r w:rsidRPr="00B84901">
        <w:rPr>
          <w:rStyle w:val="RTiSWDocLiteralText"/>
        </w:rPr>
        <w:t>VariableLagK</w:t>
      </w:r>
      <w:proofErr w:type="spellEnd"/>
      <w:r>
        <w:t>).</w:t>
      </w:r>
    </w:p>
    <w:p w:rsidR="00BD6F49" w:rsidRDefault="008B220E" w:rsidP="00BD6F49">
      <w:pPr>
        <w:pStyle w:val="ListParagraph"/>
        <w:numPr>
          <w:ilvl w:val="1"/>
          <w:numId w:val="7"/>
        </w:numPr>
      </w:pPr>
      <w:r>
        <w:t>If no states have been saved in the stat</w:t>
      </w:r>
      <w:r w:rsidR="00BD6F49">
        <w:t xml:space="preserve">e table, then the initial values will be set to the values from parameters </w:t>
      </w:r>
      <w:proofErr w:type="spellStart"/>
      <w:r w:rsidR="00BD6F49" w:rsidRPr="00BD6F49">
        <w:rPr>
          <w:rStyle w:val="RTiSWDocLiteralText"/>
        </w:rPr>
        <w:t>InitialLaggedInflow</w:t>
      </w:r>
      <w:proofErr w:type="spellEnd"/>
      <w:r w:rsidR="00BD6F49">
        <w:t xml:space="preserve">, </w:t>
      </w:r>
      <w:proofErr w:type="spellStart"/>
      <w:r w:rsidR="00BD6F49" w:rsidRPr="00BD6F49">
        <w:rPr>
          <w:rStyle w:val="RTiSWDocLiteralText"/>
        </w:rPr>
        <w:t>InitialOutflow</w:t>
      </w:r>
      <w:proofErr w:type="spellEnd"/>
      <w:r w:rsidR="00BD6F49">
        <w:t xml:space="preserve">, </w:t>
      </w:r>
      <w:proofErr w:type="spellStart"/>
      <w:r w:rsidR="00BD6F49" w:rsidRPr="00BD6F49">
        <w:rPr>
          <w:rStyle w:val="RTiSWDocLiteralText"/>
        </w:rPr>
        <w:t>InitialStorage</w:t>
      </w:r>
      <w:proofErr w:type="spellEnd"/>
      <w:r w:rsidR="00BD6F49">
        <w:t xml:space="preserve">, and </w:t>
      </w:r>
      <w:proofErr w:type="spellStart"/>
      <w:r w:rsidR="00BD6F49" w:rsidRPr="00BD6F49">
        <w:rPr>
          <w:rStyle w:val="RTiSWDocLiteralText"/>
        </w:rPr>
        <w:t>InitialQTLag</w:t>
      </w:r>
      <w:proofErr w:type="spellEnd"/>
      <w:r w:rsidR="00BD6F49">
        <w:t>.</w:t>
      </w:r>
    </w:p>
    <w:p w:rsidR="00166CB4" w:rsidRDefault="00166CB4" w:rsidP="00BD6F49">
      <w:pPr>
        <w:pStyle w:val="ListParagraph"/>
        <w:numPr>
          <w:ilvl w:val="1"/>
          <w:numId w:val="7"/>
        </w:numPr>
      </w:pPr>
      <w:r>
        <w:t xml:space="preserve">If no initial states are specified, the values will default </w:t>
      </w:r>
      <w:r w:rsidR="00FD29B1">
        <w:t>to zero.  This will cause a start-up condition that will converge to accurate routed output after several intervals</w:t>
      </w:r>
      <w:r>
        <w:t>.</w:t>
      </w:r>
    </w:p>
    <w:p w:rsidR="008B220E" w:rsidRDefault="008B220E" w:rsidP="008B220E"/>
    <w:p w:rsidR="00A1514D" w:rsidRDefault="00A1514D">
      <w:r>
        <w:br w:type="page"/>
      </w:r>
    </w:p>
    <w:p w:rsidR="00EA7C47" w:rsidRDefault="00EA7C47" w:rsidP="008B220E">
      <w:r>
        <w:lastRenderedPageBreak/>
        <w:t xml:space="preserve">The following dialog is used to edit the command and illustrates the syntax for the command:  </w:t>
      </w:r>
    </w:p>
    <w:p w:rsidR="00EA7C47" w:rsidRDefault="00EA7C47">
      <w:pPr>
        <w:numPr>
          <w:ilvl w:val="12"/>
          <w:numId w:val="0"/>
        </w:numPr>
      </w:pPr>
    </w:p>
    <w:p w:rsidR="00EA7C47" w:rsidRDefault="00FD29B1">
      <w:pPr>
        <w:numPr>
          <w:ilvl w:val="12"/>
          <w:numId w:val="0"/>
        </w:numPr>
        <w:jc w:val="center"/>
      </w:pPr>
      <w:r>
        <w:rPr>
          <w:noProof/>
        </w:rPr>
        <w:drawing>
          <wp:inline distT="0" distB="0" distL="0" distR="0">
            <wp:extent cx="5943600" cy="356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VariableLag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rsidR="00EA7C47" w:rsidRDefault="002D57AA">
      <w:pPr>
        <w:pStyle w:val="RTiSWDocNote"/>
      </w:pPr>
      <w:proofErr w:type="spellStart"/>
      <w:r>
        <w:t>Viriable</w:t>
      </w:r>
      <w:r w:rsidR="00852C00">
        <w:t>L</w:t>
      </w:r>
      <w:r w:rsidR="00EA7C47">
        <w:t>agK</w:t>
      </w:r>
      <w:proofErr w:type="spellEnd"/>
    </w:p>
    <w:p w:rsidR="00EA7C47" w:rsidRDefault="002D57AA">
      <w:pPr>
        <w:pStyle w:val="RTiSWDocFigureTableTitle"/>
      </w:pPr>
      <w:proofErr w:type="spellStart"/>
      <w:proofErr w:type="gramStart"/>
      <w:r>
        <w:t>Variable</w:t>
      </w:r>
      <w:r w:rsidR="00852C00">
        <w:t>L</w:t>
      </w:r>
      <w:r w:rsidR="00EA7C47">
        <w:t>agK</w:t>
      </w:r>
      <w:proofErr w:type="spellEnd"/>
      <w:r w:rsidR="00EA7C47">
        <w:t>(</w:t>
      </w:r>
      <w:proofErr w:type="gramEnd"/>
      <w:r w:rsidR="00EA7C47">
        <w:t>) Command Editor</w:t>
      </w:r>
      <w:r w:rsidR="00063203">
        <w:t xml:space="preserve"> Showing Input Time Series Parameter</w:t>
      </w:r>
    </w:p>
    <w:p w:rsidR="00EA7C47" w:rsidRDefault="00EA7C47">
      <w:pPr>
        <w:numPr>
          <w:ilvl w:val="12"/>
          <w:numId w:val="0"/>
        </w:numPr>
      </w:pPr>
      <w:bookmarkStart w:id="1" w:name="replaceValue"/>
    </w:p>
    <w:p w:rsidR="00FB02CA" w:rsidRDefault="00FD29B1" w:rsidP="00FB02CA">
      <w:pPr>
        <w:numPr>
          <w:ilvl w:val="12"/>
          <w:numId w:val="0"/>
        </w:numPr>
        <w:jc w:val="center"/>
      </w:pPr>
      <w:r>
        <w:rPr>
          <w:noProof/>
        </w:rPr>
        <w:drawing>
          <wp:inline distT="0" distB="0" distL="0" distR="0" wp14:anchorId="750F1852" wp14:editId="5F250895">
            <wp:extent cx="59436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VariableLagK_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FB02CA" w:rsidRDefault="00FB02CA" w:rsidP="00FB02CA">
      <w:pPr>
        <w:pStyle w:val="RTiSWDocNote"/>
      </w:pPr>
      <w:proofErr w:type="spellStart"/>
      <w:r>
        <w:t>ViriableLagK_Analysis</w:t>
      </w:r>
      <w:proofErr w:type="spellEnd"/>
    </w:p>
    <w:p w:rsidR="00FB02CA" w:rsidRDefault="00FB02CA" w:rsidP="00FB02CA">
      <w:pPr>
        <w:pStyle w:val="RTiSWDocFigureTableTitle"/>
      </w:pPr>
      <w:proofErr w:type="spellStart"/>
      <w:proofErr w:type="gramStart"/>
      <w:r>
        <w:t>VariableLagK</w:t>
      </w:r>
      <w:proofErr w:type="spellEnd"/>
      <w:r>
        <w:t>(</w:t>
      </w:r>
      <w:proofErr w:type="gramEnd"/>
      <w:r>
        <w:t>) Command Editor Showing Analysis Parameters</w:t>
      </w:r>
    </w:p>
    <w:p w:rsidR="00FB02CA" w:rsidRDefault="00FB02CA">
      <w:pPr>
        <w:numPr>
          <w:ilvl w:val="12"/>
          <w:numId w:val="0"/>
        </w:numPr>
      </w:pPr>
    </w:p>
    <w:p w:rsidR="00FB02CA" w:rsidRDefault="005931A6" w:rsidP="00FB02CA">
      <w:pPr>
        <w:numPr>
          <w:ilvl w:val="12"/>
          <w:numId w:val="0"/>
        </w:numPr>
        <w:jc w:val="center"/>
      </w:pPr>
      <w:r>
        <w:rPr>
          <w:noProof/>
        </w:rPr>
        <w:lastRenderedPageBreak/>
        <w:drawing>
          <wp:inline distT="0" distB="0" distL="0" distR="0" wp14:anchorId="2AC733A4" wp14:editId="3714E98E">
            <wp:extent cx="5943600" cy="2029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VariableLagK_StatesInp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rsidR="00FB02CA" w:rsidRDefault="00FB02CA" w:rsidP="00FB02CA">
      <w:pPr>
        <w:pStyle w:val="RTiSWDocNote"/>
      </w:pPr>
      <w:proofErr w:type="spellStart"/>
      <w:r>
        <w:t>ViriableLagK</w:t>
      </w:r>
      <w:r w:rsidR="007747E3">
        <w:t>_States</w:t>
      </w:r>
      <w:r w:rsidR="005931A6">
        <w:t>Input</w:t>
      </w:r>
      <w:proofErr w:type="spellEnd"/>
    </w:p>
    <w:p w:rsidR="00FB02CA" w:rsidRDefault="00FB02CA" w:rsidP="00FB02CA">
      <w:pPr>
        <w:pStyle w:val="RTiSWDocFigureTableTitle"/>
      </w:pPr>
      <w:proofErr w:type="spellStart"/>
      <w:proofErr w:type="gramStart"/>
      <w:r>
        <w:t>VariableLagK</w:t>
      </w:r>
      <w:proofErr w:type="spellEnd"/>
      <w:r>
        <w:t>(</w:t>
      </w:r>
      <w:proofErr w:type="gramEnd"/>
      <w:r>
        <w:t xml:space="preserve">) Command Editor Showing </w:t>
      </w:r>
      <w:r w:rsidR="005931A6">
        <w:t>Input</w:t>
      </w:r>
      <w:r w:rsidR="007747E3">
        <w:t xml:space="preserve"> State</w:t>
      </w:r>
      <w:r>
        <w:t xml:space="preserve"> Parameters</w:t>
      </w:r>
    </w:p>
    <w:p w:rsidR="00FB02CA" w:rsidRDefault="00FB02CA">
      <w:pPr>
        <w:numPr>
          <w:ilvl w:val="12"/>
          <w:numId w:val="0"/>
        </w:numPr>
      </w:pPr>
    </w:p>
    <w:p w:rsidR="005931A6" w:rsidRDefault="005931A6" w:rsidP="005931A6">
      <w:pPr>
        <w:numPr>
          <w:ilvl w:val="12"/>
          <w:numId w:val="0"/>
        </w:numPr>
        <w:jc w:val="center"/>
      </w:pPr>
      <w:r>
        <w:rPr>
          <w:noProof/>
        </w:rPr>
        <w:drawing>
          <wp:inline distT="0" distB="0" distL="0" distR="0" wp14:anchorId="3850B14C" wp14:editId="0AAE79BE">
            <wp:extent cx="5943600" cy="164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VariableLagK_States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inline>
        </w:drawing>
      </w:r>
    </w:p>
    <w:p w:rsidR="005931A6" w:rsidRDefault="005931A6" w:rsidP="005931A6">
      <w:pPr>
        <w:pStyle w:val="RTiSWDocNote"/>
      </w:pPr>
      <w:proofErr w:type="spellStart"/>
      <w:r>
        <w:t>ViriableLagK_States</w:t>
      </w:r>
      <w:r>
        <w:t>Output</w:t>
      </w:r>
      <w:proofErr w:type="spellEnd"/>
    </w:p>
    <w:p w:rsidR="005931A6" w:rsidRDefault="005931A6" w:rsidP="005931A6">
      <w:pPr>
        <w:pStyle w:val="RTiSWDocFigureTableTitle"/>
      </w:pPr>
      <w:proofErr w:type="spellStart"/>
      <w:proofErr w:type="gramStart"/>
      <w:r>
        <w:t>VariableLagK</w:t>
      </w:r>
      <w:proofErr w:type="spellEnd"/>
      <w:r>
        <w:t>(</w:t>
      </w:r>
      <w:proofErr w:type="gramEnd"/>
      <w:r>
        <w:t xml:space="preserve">) Command Editor Showing </w:t>
      </w:r>
      <w:r>
        <w:t>Out</w:t>
      </w:r>
      <w:r>
        <w:t>put State Parameters</w:t>
      </w:r>
    </w:p>
    <w:p w:rsidR="005931A6" w:rsidRDefault="005931A6">
      <w:pPr>
        <w:numPr>
          <w:ilvl w:val="12"/>
          <w:numId w:val="0"/>
        </w:numPr>
      </w:pPr>
    </w:p>
    <w:p w:rsidR="007747E3" w:rsidRDefault="005931A6" w:rsidP="007747E3">
      <w:pPr>
        <w:numPr>
          <w:ilvl w:val="12"/>
          <w:numId w:val="0"/>
        </w:numPr>
        <w:jc w:val="center"/>
      </w:pPr>
      <w:r>
        <w:rPr>
          <w:noProof/>
        </w:rPr>
        <w:drawing>
          <wp:inline distT="0" distB="0" distL="0" distR="0" wp14:anchorId="62812C49" wp14:editId="108CEA8D">
            <wp:extent cx="5943600" cy="208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VariableLagK_States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rsidR="007747E3" w:rsidRDefault="007747E3" w:rsidP="007747E3">
      <w:pPr>
        <w:pStyle w:val="RTiSWDocNote"/>
      </w:pPr>
      <w:proofErr w:type="spellStart"/>
      <w:r>
        <w:t>ViriableLagK_StatesTable</w:t>
      </w:r>
      <w:proofErr w:type="spellEnd"/>
    </w:p>
    <w:p w:rsidR="007747E3" w:rsidRDefault="007747E3" w:rsidP="007747E3">
      <w:pPr>
        <w:pStyle w:val="RTiSWDocFigureTableTitle"/>
      </w:pPr>
      <w:proofErr w:type="spellStart"/>
      <w:proofErr w:type="gramStart"/>
      <w:r>
        <w:t>VariableLagK</w:t>
      </w:r>
      <w:proofErr w:type="spellEnd"/>
      <w:r>
        <w:t>(</w:t>
      </w:r>
      <w:proofErr w:type="gramEnd"/>
      <w:r>
        <w:t>) Command Editor Showing State Table Parameters</w:t>
      </w:r>
    </w:p>
    <w:p w:rsidR="007747E3" w:rsidRDefault="007747E3">
      <w:pPr>
        <w:numPr>
          <w:ilvl w:val="12"/>
          <w:numId w:val="0"/>
        </w:numPr>
      </w:pPr>
    </w:p>
    <w:p w:rsidR="007747E3" w:rsidRDefault="005931A6" w:rsidP="007747E3">
      <w:pPr>
        <w:numPr>
          <w:ilvl w:val="12"/>
          <w:numId w:val="0"/>
        </w:numPr>
        <w:jc w:val="center"/>
      </w:pPr>
      <w:r>
        <w:rPr>
          <w:noProof/>
        </w:rPr>
        <w:lastRenderedPageBreak/>
        <w:drawing>
          <wp:inline distT="0" distB="0" distL="0" distR="0" wp14:anchorId="090EEAA2" wp14:editId="1C4C004D">
            <wp:extent cx="5943600" cy="1615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_VariableLagK_Outp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rsidR="007747E3" w:rsidRDefault="007747E3" w:rsidP="007747E3">
      <w:pPr>
        <w:pStyle w:val="RTiSWDocNote"/>
      </w:pPr>
      <w:proofErr w:type="spellStart"/>
      <w:r>
        <w:t>ViriableLagK_Output</w:t>
      </w:r>
      <w:proofErr w:type="spellEnd"/>
    </w:p>
    <w:p w:rsidR="007747E3" w:rsidRDefault="007747E3" w:rsidP="007747E3">
      <w:pPr>
        <w:pStyle w:val="RTiSWDocFigureTableTitle"/>
      </w:pPr>
      <w:proofErr w:type="spellStart"/>
      <w:proofErr w:type="gramStart"/>
      <w:r>
        <w:t>VariableLagK</w:t>
      </w:r>
      <w:proofErr w:type="spellEnd"/>
      <w:r>
        <w:t>(</w:t>
      </w:r>
      <w:proofErr w:type="gramEnd"/>
      <w:r>
        <w:t>) Command Editor Showing Output Parameters</w:t>
      </w:r>
    </w:p>
    <w:p w:rsidR="007747E3" w:rsidRDefault="007747E3">
      <w:pPr>
        <w:numPr>
          <w:ilvl w:val="12"/>
          <w:numId w:val="0"/>
        </w:numPr>
      </w:pPr>
    </w:p>
    <w:p w:rsidR="00EA7C47" w:rsidRDefault="00EA7C47">
      <w:r>
        <w:t>The command syntax is as follows:</w:t>
      </w:r>
    </w:p>
    <w:p w:rsidR="00EA7C47" w:rsidRDefault="00EA7C47"/>
    <w:p w:rsidR="00EA7C47" w:rsidRDefault="002D57AA">
      <w:pPr>
        <w:ind w:left="720"/>
        <w:rPr>
          <w:rStyle w:val="RTiSWDocLiteralText"/>
        </w:rPr>
      </w:pPr>
      <w:proofErr w:type="spellStart"/>
      <w:proofErr w:type="gramStart"/>
      <w:r>
        <w:rPr>
          <w:rStyle w:val="RTiSWDocLiteralText"/>
        </w:rPr>
        <w:t>Variable</w:t>
      </w:r>
      <w:r w:rsidR="00852C00">
        <w:rPr>
          <w:rStyle w:val="RTiSWDocLiteralText"/>
        </w:rPr>
        <w:t>L</w:t>
      </w:r>
      <w:r w:rsidR="00EA7C47">
        <w:rPr>
          <w:rStyle w:val="RTiSWDocLiteralText"/>
        </w:rPr>
        <w:t>agK</w:t>
      </w:r>
      <w:proofErr w:type="spellEnd"/>
      <w:r w:rsidR="00EA7C47">
        <w:rPr>
          <w:rStyle w:val="RTiSWDocLiteralText"/>
        </w:rPr>
        <w:t>(</w:t>
      </w:r>
      <w:proofErr w:type="gramEnd"/>
      <w:r w:rsidR="00852C00">
        <w:rPr>
          <w:rStyle w:val="RTiSWDocLiteralText"/>
        </w:rPr>
        <w:t>P</w:t>
      </w:r>
      <w:r w:rsidR="00EA7C47">
        <w:rPr>
          <w:rStyle w:val="RTiSWDocLiteralText"/>
        </w:rPr>
        <w:t>aram</w:t>
      </w:r>
      <w:r w:rsidR="00852C00">
        <w:rPr>
          <w:rStyle w:val="RTiSWDocLiteralText"/>
        </w:rPr>
        <w:t>eter</w:t>
      </w:r>
      <w:r w:rsidR="00EA7C47">
        <w:rPr>
          <w:rStyle w:val="RTiSWDocLiteralText"/>
        </w:rPr>
        <w:t>=</w:t>
      </w:r>
      <w:r w:rsidR="00852C00">
        <w:rPr>
          <w:rStyle w:val="RTiSWDocLiteralText"/>
        </w:rPr>
        <w:t>V</w:t>
      </w:r>
      <w:r w:rsidR="00EA7C47">
        <w:rPr>
          <w:rStyle w:val="RTiSWDocLiteralText"/>
        </w:rPr>
        <w:t>alue,…)</w:t>
      </w:r>
    </w:p>
    <w:p w:rsidR="00EA7C47" w:rsidRDefault="00EA7C47"/>
    <w:p w:rsidR="00EA7C47" w:rsidRDefault="00EA7C47">
      <w:pPr>
        <w:pStyle w:val="RTiSWDocFigureTableTitle"/>
      </w:pPr>
      <w:r>
        <w:t>Command Parameters</w:t>
      </w:r>
    </w:p>
    <w:p w:rsidR="00EA7C47" w:rsidRDefault="00EA7C4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352"/>
        <w:gridCol w:w="1801"/>
      </w:tblGrid>
      <w:tr w:rsidR="00EA7C47" w:rsidTr="009C65AC">
        <w:trPr>
          <w:tblHeader/>
          <w:jc w:val="center"/>
        </w:trPr>
        <w:tc>
          <w:tcPr>
            <w:tcW w:w="2197" w:type="dxa"/>
            <w:shd w:val="clear" w:color="auto" w:fill="C0C0C0"/>
          </w:tcPr>
          <w:p w:rsidR="00EA7C47" w:rsidRDefault="00EA7C47">
            <w:pPr>
              <w:pStyle w:val="RTiSWDocTableHeading"/>
            </w:pPr>
            <w:r>
              <w:t>Parameter</w:t>
            </w:r>
          </w:p>
        </w:tc>
        <w:tc>
          <w:tcPr>
            <w:tcW w:w="5352" w:type="dxa"/>
            <w:shd w:val="clear" w:color="auto" w:fill="C0C0C0"/>
          </w:tcPr>
          <w:p w:rsidR="00EA7C47" w:rsidRDefault="00EA7C47">
            <w:pPr>
              <w:pStyle w:val="RTiSWDocTableHeading"/>
            </w:pPr>
            <w:r>
              <w:t>Description</w:t>
            </w:r>
          </w:p>
        </w:tc>
        <w:tc>
          <w:tcPr>
            <w:tcW w:w="1801" w:type="dxa"/>
            <w:shd w:val="clear" w:color="auto" w:fill="C0C0C0"/>
          </w:tcPr>
          <w:p w:rsidR="00EA7C47" w:rsidRDefault="00EA7C47">
            <w:pPr>
              <w:pStyle w:val="RTiSWDocTableHeading"/>
            </w:pPr>
            <w:r>
              <w:t>Default</w:t>
            </w:r>
          </w:p>
        </w:tc>
      </w:tr>
      <w:tr w:rsidR="00EA7C47" w:rsidTr="009C65AC">
        <w:trPr>
          <w:jc w:val="center"/>
        </w:trPr>
        <w:tc>
          <w:tcPr>
            <w:tcW w:w="2197" w:type="dxa"/>
          </w:tcPr>
          <w:p w:rsidR="00EA7C47" w:rsidRDefault="00EA7C47">
            <w:pPr>
              <w:rPr>
                <w:rStyle w:val="RTiSWDocLiteralText"/>
              </w:rPr>
            </w:pPr>
            <w:r>
              <w:rPr>
                <w:rStyle w:val="RTiSWDocLiteralText"/>
              </w:rPr>
              <w:t>TSID</w:t>
            </w:r>
          </w:p>
        </w:tc>
        <w:tc>
          <w:tcPr>
            <w:tcW w:w="5352" w:type="dxa"/>
          </w:tcPr>
          <w:p w:rsidR="00EA7C47" w:rsidRDefault="00EA7C47">
            <w:r>
              <w:t xml:space="preserve">Identifier or alias for the time series to be routed.  It is assumed that this series describes an instantaneous flow.  Due to the lagging, the first data values required for the computation of </w:t>
            </w:r>
            <w:r>
              <w:rPr>
                <w:i/>
              </w:rPr>
              <w:t>O</w:t>
            </w:r>
            <w:r>
              <w:rPr>
                <w:i/>
                <w:vertAlign w:val="subscript"/>
              </w:rPr>
              <w:t>2</w:t>
            </w:r>
            <w:r>
              <w:t xml:space="preserve"> are not available within this time series and are therefore set to values set in the </w:t>
            </w:r>
            <w:proofErr w:type="spellStart"/>
            <w:r>
              <w:rPr>
                <w:rStyle w:val="RTiSWDocLiteralText"/>
              </w:rPr>
              <w:t>InflowStates</w:t>
            </w:r>
            <w:proofErr w:type="spellEnd"/>
            <w:r w:rsidR="00C176FE">
              <w:t xml:space="preserve"> parameter.</w:t>
            </w:r>
            <w:r w:rsidR="00F77DB3">
              <w:t xml:space="preserve">  Can be specified with </w:t>
            </w:r>
            <w:r w:rsidR="00F77DB3" w:rsidRPr="00F77DB3">
              <w:rPr>
                <w:rStyle w:val="RTiSWDocLiteralText"/>
              </w:rPr>
              <w:t>${Property}</w:t>
            </w:r>
            <w:r w:rsidR="00F77DB3">
              <w:t>.</w:t>
            </w:r>
          </w:p>
        </w:tc>
        <w:tc>
          <w:tcPr>
            <w:tcW w:w="1801" w:type="dxa"/>
          </w:tcPr>
          <w:p w:rsidR="00EA7C47" w:rsidRDefault="00EA7C47">
            <w:r>
              <w:t>None – must be specified.</w:t>
            </w:r>
          </w:p>
        </w:tc>
      </w:tr>
      <w:tr w:rsidR="00B53381" w:rsidTr="009C65AC">
        <w:trPr>
          <w:cantSplit/>
          <w:jc w:val="center"/>
        </w:trPr>
        <w:tc>
          <w:tcPr>
            <w:tcW w:w="2197" w:type="dxa"/>
            <w:shd w:val="clear" w:color="auto" w:fill="F2F2F2" w:themeFill="background1" w:themeFillShade="F2"/>
          </w:tcPr>
          <w:p w:rsidR="00B53381" w:rsidRDefault="00B53381">
            <w:pPr>
              <w:rPr>
                <w:rStyle w:val="RTiSWDocLiteralText"/>
              </w:rPr>
            </w:pPr>
            <w:proofErr w:type="spellStart"/>
            <w:r>
              <w:rPr>
                <w:rStyle w:val="RTiSWDocLiteralText"/>
              </w:rPr>
              <w:t>FlowUnits</w:t>
            </w:r>
            <w:proofErr w:type="spellEnd"/>
          </w:p>
        </w:tc>
        <w:tc>
          <w:tcPr>
            <w:tcW w:w="5352" w:type="dxa"/>
            <w:shd w:val="clear" w:color="auto" w:fill="F2F2F2" w:themeFill="background1" w:themeFillShade="F2"/>
          </w:tcPr>
          <w:p w:rsidR="00B53381" w:rsidRPr="00F77DB3" w:rsidRDefault="00B53381">
            <w:r>
              <w:t xml:space="preserve">The units of the flow data specified in the </w:t>
            </w:r>
            <w:r w:rsidRPr="00B53381">
              <w:rPr>
                <w:rStyle w:val="RTiSWDocLiteralText"/>
              </w:rPr>
              <w:t>Lag</w:t>
            </w:r>
            <w:r>
              <w:t xml:space="preserve"> and </w:t>
            </w:r>
            <w:r w:rsidRPr="00B53381">
              <w:rPr>
                <w:rStyle w:val="RTiSWDocLiteralText"/>
              </w:rPr>
              <w:t>K</w:t>
            </w:r>
            <w:r>
              <w:t xml:space="preserve"> tables.  These units must be compatible with the time series units.  The table values will be converted to the time series units if the units are not the same.</w:t>
            </w:r>
            <w:r w:rsidR="00F77DB3">
              <w:t xml:space="preserve">  Can be specified with </w:t>
            </w:r>
            <w:r w:rsidR="00F77DB3" w:rsidRPr="00F77DB3">
              <w:rPr>
                <w:rStyle w:val="RTiSWDocLiteralText"/>
              </w:rPr>
              <w:t>${Property}</w:t>
            </w:r>
            <w:r w:rsidR="00F77DB3">
              <w:t>.</w:t>
            </w:r>
          </w:p>
        </w:tc>
        <w:tc>
          <w:tcPr>
            <w:tcW w:w="1801" w:type="dxa"/>
            <w:shd w:val="clear" w:color="auto" w:fill="F2F2F2" w:themeFill="background1" w:themeFillShade="F2"/>
          </w:tcPr>
          <w:p w:rsidR="00B53381" w:rsidRDefault="00B53381">
            <w:r>
              <w:t>None – must be specified.</w:t>
            </w:r>
          </w:p>
        </w:tc>
      </w:tr>
      <w:tr w:rsidR="00B53381" w:rsidTr="009C65AC">
        <w:trPr>
          <w:cantSplit/>
          <w:jc w:val="center"/>
        </w:trPr>
        <w:tc>
          <w:tcPr>
            <w:tcW w:w="2197" w:type="dxa"/>
            <w:shd w:val="clear" w:color="auto" w:fill="F2F2F2" w:themeFill="background1" w:themeFillShade="F2"/>
          </w:tcPr>
          <w:p w:rsidR="00B53381" w:rsidRDefault="00B53381">
            <w:pPr>
              <w:rPr>
                <w:rStyle w:val="RTiSWDocLiteralText"/>
              </w:rPr>
            </w:pPr>
            <w:proofErr w:type="spellStart"/>
            <w:r>
              <w:rPr>
                <w:rStyle w:val="RTiSWDocLiteralText"/>
              </w:rPr>
              <w:t>LagInterval</w:t>
            </w:r>
            <w:proofErr w:type="spellEnd"/>
          </w:p>
        </w:tc>
        <w:tc>
          <w:tcPr>
            <w:tcW w:w="5352" w:type="dxa"/>
            <w:shd w:val="clear" w:color="auto" w:fill="F2F2F2" w:themeFill="background1" w:themeFillShade="F2"/>
          </w:tcPr>
          <w:p w:rsidR="00B53381" w:rsidRDefault="00B53381">
            <w:r>
              <w:t xml:space="preserve">The base interval for the time data specified in the </w:t>
            </w:r>
            <w:r w:rsidRPr="00B53381">
              <w:rPr>
                <w:rStyle w:val="RTiSWDocLiteralText"/>
              </w:rPr>
              <w:t>Lag</w:t>
            </w:r>
            <w:r>
              <w:t xml:space="preserve"> and </w:t>
            </w:r>
            <w:r w:rsidRPr="00B53381">
              <w:rPr>
                <w:rStyle w:val="RTiSWDocLiteralText"/>
              </w:rPr>
              <w:t>K</w:t>
            </w:r>
            <w:r>
              <w:t xml:space="preserve"> tables.  The interval must be compatible with the time series base interval.  The table values will be converted to the time series time interval if the intervals are not the same.  For example, table data specified in </w:t>
            </w:r>
            <w:r w:rsidRPr="00B53381">
              <w:rPr>
                <w:rStyle w:val="RTiSWDocLiteralText"/>
              </w:rPr>
              <w:t>Hour</w:t>
            </w:r>
            <w:r>
              <w:t xml:space="preserve"> base interval will be converted to </w:t>
            </w:r>
            <w:r w:rsidRPr="00B53381">
              <w:rPr>
                <w:rStyle w:val="RTiSWDocLiteralText"/>
              </w:rPr>
              <w:t>Minute</w:t>
            </w:r>
            <w:r>
              <w:t xml:space="preserve"> if the time series being routed contains </w:t>
            </w:r>
            <w:proofErr w:type="spellStart"/>
            <w:r>
              <w:t>NMinute</w:t>
            </w:r>
            <w:proofErr w:type="spellEnd"/>
            <w:r>
              <w:t xml:space="preserve"> data.</w:t>
            </w:r>
          </w:p>
        </w:tc>
        <w:tc>
          <w:tcPr>
            <w:tcW w:w="1801" w:type="dxa"/>
            <w:shd w:val="clear" w:color="auto" w:fill="F2F2F2" w:themeFill="background1" w:themeFillShade="F2"/>
          </w:tcPr>
          <w:p w:rsidR="00B53381" w:rsidRDefault="00B53381">
            <w:r>
              <w:t>None – must be specified.</w:t>
            </w:r>
          </w:p>
        </w:tc>
      </w:tr>
      <w:tr w:rsidR="00EA7C47" w:rsidTr="009C65AC">
        <w:trPr>
          <w:jc w:val="center"/>
        </w:trPr>
        <w:tc>
          <w:tcPr>
            <w:tcW w:w="2197" w:type="dxa"/>
            <w:shd w:val="clear" w:color="auto" w:fill="F2F2F2" w:themeFill="background1" w:themeFillShade="F2"/>
          </w:tcPr>
          <w:p w:rsidR="00EA7C47" w:rsidRDefault="00EA7C47">
            <w:pPr>
              <w:rPr>
                <w:rStyle w:val="RTiSWDocLiteralText"/>
              </w:rPr>
            </w:pPr>
            <w:r>
              <w:rPr>
                <w:rStyle w:val="RTiSWDocLiteralText"/>
              </w:rPr>
              <w:t>Lag</w:t>
            </w:r>
          </w:p>
        </w:tc>
        <w:tc>
          <w:tcPr>
            <w:tcW w:w="5352" w:type="dxa"/>
            <w:shd w:val="clear" w:color="auto" w:fill="F2F2F2" w:themeFill="background1" w:themeFillShade="F2"/>
          </w:tcPr>
          <w:p w:rsidR="00EA7C47" w:rsidRDefault="00B53381">
            <w:r>
              <w:t>Flow value</w:t>
            </w:r>
            <w:r w:rsidR="0053528F">
              <w:t xml:space="preserve"> and l</w:t>
            </w:r>
            <w:r w:rsidR="00EA7C47">
              <w:t xml:space="preserve">ag time </w:t>
            </w:r>
            <w:r w:rsidR="00AD6F05">
              <w:t xml:space="preserve">pairs </w:t>
            </w:r>
            <w:r>
              <w:t>to control routing</w:t>
            </w:r>
            <w:r w:rsidR="00E90804">
              <w:t>.</w:t>
            </w:r>
            <w:r w:rsidR="00BE16EF">
              <w:t xml:space="preserve">  The units of the data values are as specified by the </w:t>
            </w:r>
            <w:proofErr w:type="spellStart"/>
            <w:r>
              <w:rPr>
                <w:rStyle w:val="RTiSWDocLiteralText"/>
              </w:rPr>
              <w:t>Flow</w:t>
            </w:r>
            <w:r w:rsidR="00BE16EF" w:rsidRPr="00BE16EF">
              <w:rPr>
                <w:rStyle w:val="RTiSWDocLiteralText"/>
              </w:rPr>
              <w:t>Units</w:t>
            </w:r>
            <w:proofErr w:type="spellEnd"/>
            <w:r w:rsidR="00BE16EF">
              <w:t xml:space="preserve"> parameter (see </w:t>
            </w:r>
            <w:r>
              <w:t>above</w:t>
            </w:r>
            <w:r w:rsidR="00BE16EF">
              <w:t xml:space="preserve">).  The units of the lag are time as specified by the </w:t>
            </w:r>
            <w:proofErr w:type="spellStart"/>
            <w:r w:rsidR="00BE16EF" w:rsidRPr="00BE16EF">
              <w:rPr>
                <w:rStyle w:val="RTiSWDocLiteralText"/>
              </w:rPr>
              <w:t>LagInterval</w:t>
            </w:r>
            <w:proofErr w:type="spellEnd"/>
            <w:r w:rsidR="00BE16EF">
              <w:t xml:space="preserve"> parameter.  </w:t>
            </w:r>
            <w:r w:rsidR="00EA7C47">
              <w:t xml:space="preserve">The </w:t>
            </w:r>
            <w:r w:rsidR="00EA7C47">
              <w:rPr>
                <w:rStyle w:val="RTiSWDocLiteralText"/>
              </w:rPr>
              <w:t>Lag</w:t>
            </w:r>
            <w:r w:rsidR="00EA7C47">
              <w:t xml:space="preserve"> value is not required to be evenly divisible by the time step interval; values in the time series between time steps will be </w:t>
            </w:r>
            <w:r w:rsidR="00EA7C47" w:rsidRPr="00B53381">
              <w:t>linearly interpolated</w:t>
            </w:r>
            <w:r w:rsidR="00EA7C47">
              <w:t>.</w:t>
            </w:r>
            <w:r w:rsidR="00BE16EF">
              <w:t xml:space="preserve">  </w:t>
            </w:r>
            <w:r w:rsidR="006568DB">
              <w:t xml:space="preserve">Can be specified with </w:t>
            </w:r>
            <w:r w:rsidR="006568DB" w:rsidRPr="00F77DB3">
              <w:rPr>
                <w:rStyle w:val="RTiSWDocLiteralText"/>
              </w:rPr>
              <w:t>${Property}</w:t>
            </w:r>
            <w:r w:rsidR="006568DB">
              <w:t>.</w:t>
            </w:r>
            <w:r w:rsidR="006568DB">
              <w:t xml:space="preserve">  </w:t>
            </w:r>
            <w:r>
              <w:t>Use commas and semi-colons to separate values, f</w:t>
            </w:r>
            <w:r w:rsidR="00BE16EF">
              <w:t>or example:</w:t>
            </w:r>
          </w:p>
          <w:p w:rsidR="00BE16EF" w:rsidRDefault="00BE16EF"/>
          <w:p w:rsidR="00BE16EF" w:rsidRPr="00BE16EF" w:rsidRDefault="00BE16EF">
            <w:pPr>
              <w:rPr>
                <w:rStyle w:val="RTiSWDocLiteralText"/>
              </w:rPr>
            </w:pPr>
            <w:r>
              <w:t xml:space="preserve">       </w:t>
            </w:r>
            <w:r w:rsidRPr="00BE16EF">
              <w:rPr>
                <w:rStyle w:val="RTiSWDocLiteralText"/>
              </w:rPr>
              <w:t>100.0,10;200.0,20</w:t>
            </w:r>
          </w:p>
        </w:tc>
        <w:tc>
          <w:tcPr>
            <w:tcW w:w="1801" w:type="dxa"/>
            <w:shd w:val="clear" w:color="auto" w:fill="F2F2F2" w:themeFill="background1" w:themeFillShade="F2"/>
          </w:tcPr>
          <w:p w:rsidR="00EA7C47" w:rsidRDefault="00BE16EF">
            <w:r>
              <w:t>None – must be specified.</w:t>
            </w:r>
          </w:p>
        </w:tc>
      </w:tr>
      <w:tr w:rsidR="00EA7C47" w:rsidTr="009C65AC">
        <w:trPr>
          <w:jc w:val="center"/>
        </w:trPr>
        <w:tc>
          <w:tcPr>
            <w:tcW w:w="2197" w:type="dxa"/>
            <w:shd w:val="clear" w:color="auto" w:fill="F2F2F2" w:themeFill="background1" w:themeFillShade="F2"/>
          </w:tcPr>
          <w:p w:rsidR="00EA7C47" w:rsidRDefault="00EA7C47">
            <w:pPr>
              <w:rPr>
                <w:rStyle w:val="RTiSWDocLiteralText"/>
              </w:rPr>
            </w:pPr>
            <w:r>
              <w:rPr>
                <w:rStyle w:val="RTiSWDocLiteralText"/>
              </w:rPr>
              <w:lastRenderedPageBreak/>
              <w:t>K</w:t>
            </w:r>
          </w:p>
        </w:tc>
        <w:tc>
          <w:tcPr>
            <w:tcW w:w="5352" w:type="dxa"/>
            <w:shd w:val="clear" w:color="auto" w:fill="F2F2F2" w:themeFill="background1" w:themeFillShade="F2"/>
          </w:tcPr>
          <w:p w:rsidR="00EA7C47" w:rsidRDefault="00B53381">
            <w:r>
              <w:t>Flow</w:t>
            </w:r>
            <w:r w:rsidR="00BE16EF">
              <w:t xml:space="preserve"> value and K </w:t>
            </w:r>
            <w:r w:rsidR="00AD6F05">
              <w:t xml:space="preserve">time </w:t>
            </w:r>
            <w:r w:rsidR="00BE16EF">
              <w:t xml:space="preserve">pairs </w:t>
            </w:r>
            <w:r w:rsidR="00AD6F05">
              <w:t>to control routing</w:t>
            </w:r>
            <w:r w:rsidR="00590EDE">
              <w:t>.</w:t>
            </w:r>
            <w:r w:rsidR="00BE16EF">
              <w:t xml:space="preserve">  </w:t>
            </w:r>
            <w:r w:rsidR="00AD6F05">
              <w:t>The a</w:t>
            </w:r>
            <w:r w:rsidR="00EA7C47">
              <w:t xml:space="preserve">ttenuation factor </w:t>
            </w:r>
            <w:r w:rsidR="00AD6F05">
              <w:t xml:space="preserve">K is </w:t>
            </w:r>
            <w:r w:rsidR="00EA7C47">
              <w:t xml:space="preserve">applied to the wave. The units of </w:t>
            </w:r>
            <w:r w:rsidR="00EA7C47">
              <w:rPr>
                <w:rStyle w:val="RTiSWDocLiteralText"/>
              </w:rPr>
              <w:t>K</w:t>
            </w:r>
            <w:r w:rsidR="00EA7C47">
              <w:t xml:space="preserve"> are time</w:t>
            </w:r>
            <w:r w:rsidR="00BE16EF">
              <w:t xml:space="preserve"> as specified by the </w:t>
            </w:r>
            <w:proofErr w:type="spellStart"/>
            <w:r w:rsidR="00BE16EF" w:rsidRPr="00BE16EF">
              <w:rPr>
                <w:rStyle w:val="RTiSWDocLiteralText"/>
              </w:rPr>
              <w:t>LagInterval</w:t>
            </w:r>
            <w:proofErr w:type="spellEnd"/>
            <w:r w:rsidR="00BE16EF">
              <w:t xml:space="preserve"> parameter.  </w:t>
            </w:r>
            <w:r w:rsidR="006568DB">
              <w:t xml:space="preserve">Can be specified with </w:t>
            </w:r>
            <w:r w:rsidR="006568DB" w:rsidRPr="00F77DB3">
              <w:rPr>
                <w:rStyle w:val="RTiSWDocLiteralText"/>
              </w:rPr>
              <w:t>${Property}</w:t>
            </w:r>
            <w:r w:rsidR="006568DB">
              <w:t>.</w:t>
            </w:r>
            <w:r w:rsidR="006568DB">
              <w:t xml:space="preserve">  </w:t>
            </w:r>
            <w:r w:rsidR="00AD6F05">
              <w:t>Use commas and semi-colons to separate values, for example</w:t>
            </w:r>
            <w:r w:rsidR="00BE16EF">
              <w:t>:</w:t>
            </w:r>
          </w:p>
          <w:p w:rsidR="00BE16EF" w:rsidRDefault="00BE16EF"/>
          <w:p w:rsidR="00BE16EF" w:rsidRDefault="00BE16EF">
            <w:r>
              <w:rPr>
                <w:rStyle w:val="RTiSWDocLiteralText"/>
              </w:rPr>
              <w:t xml:space="preserve">   </w:t>
            </w:r>
            <w:r w:rsidRPr="00BE16EF">
              <w:rPr>
                <w:rStyle w:val="RTiSWDocLiteralText"/>
              </w:rPr>
              <w:t>100.0,</w:t>
            </w:r>
            <w:r>
              <w:rPr>
                <w:rStyle w:val="RTiSWDocLiteralText"/>
              </w:rPr>
              <w:t>5</w:t>
            </w:r>
            <w:r w:rsidRPr="00BE16EF">
              <w:rPr>
                <w:rStyle w:val="RTiSWDocLiteralText"/>
              </w:rPr>
              <w:t>;200.0,</w:t>
            </w:r>
            <w:r>
              <w:rPr>
                <w:rStyle w:val="RTiSWDocLiteralText"/>
              </w:rPr>
              <w:t>10</w:t>
            </w:r>
          </w:p>
        </w:tc>
        <w:tc>
          <w:tcPr>
            <w:tcW w:w="1801" w:type="dxa"/>
            <w:shd w:val="clear" w:color="auto" w:fill="F2F2F2" w:themeFill="background1" w:themeFillShade="F2"/>
          </w:tcPr>
          <w:p w:rsidR="00EA7C47" w:rsidRDefault="00BE16EF">
            <w:r>
              <w:t>None – must be specified.</w:t>
            </w:r>
          </w:p>
        </w:tc>
      </w:tr>
      <w:tr w:rsidR="00911525" w:rsidTr="009C65AC">
        <w:trPr>
          <w:jc w:val="center"/>
        </w:trPr>
        <w:tc>
          <w:tcPr>
            <w:tcW w:w="2197" w:type="dxa"/>
            <w:shd w:val="clear" w:color="auto" w:fill="F2F2F2" w:themeFill="background1" w:themeFillShade="F2"/>
          </w:tcPr>
          <w:p w:rsidR="00911525" w:rsidRDefault="004B4C92">
            <w:pPr>
              <w:rPr>
                <w:rStyle w:val="RTiSWDocLiteralText"/>
              </w:rPr>
            </w:pPr>
            <w:proofErr w:type="spellStart"/>
            <w:r>
              <w:rPr>
                <w:rStyle w:val="RTiSWDocLiteralText"/>
              </w:rPr>
              <w:t>Output</w:t>
            </w:r>
            <w:r w:rsidR="00911525">
              <w:rPr>
                <w:rStyle w:val="RTiSWDocLiteralText"/>
              </w:rPr>
              <w:t>Start</w:t>
            </w:r>
            <w:proofErr w:type="spellEnd"/>
          </w:p>
        </w:tc>
        <w:tc>
          <w:tcPr>
            <w:tcW w:w="5352" w:type="dxa"/>
            <w:shd w:val="clear" w:color="auto" w:fill="F2F2F2" w:themeFill="background1" w:themeFillShade="F2"/>
          </w:tcPr>
          <w:p w:rsidR="00911525" w:rsidRDefault="00911525" w:rsidP="004B4C92">
            <w:r>
              <w:t xml:space="preserve">The starting date/time </w:t>
            </w:r>
            <w:r w:rsidR="004B4C92">
              <w:t>for the output time series</w:t>
            </w:r>
            <w:r>
              <w:t xml:space="preserve">.  States will be initialized relative to this date/time, which is referred to as </w:t>
            </w:r>
            <w:r w:rsidRPr="008B220E">
              <w:rPr>
                <w:i/>
              </w:rPr>
              <w:t>t</w:t>
            </w:r>
            <w:r w:rsidRPr="008B220E">
              <w:rPr>
                <w:i/>
                <w:vertAlign w:val="subscript"/>
              </w:rPr>
              <w:t>0</w:t>
            </w:r>
            <w:r>
              <w:t>.</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911525" w:rsidRDefault="00911525">
            <w:r>
              <w:t>Full input time series period is processed.</w:t>
            </w:r>
          </w:p>
        </w:tc>
      </w:tr>
      <w:tr w:rsidR="00911525" w:rsidTr="009C65AC">
        <w:trPr>
          <w:jc w:val="center"/>
        </w:trPr>
        <w:tc>
          <w:tcPr>
            <w:tcW w:w="2197" w:type="dxa"/>
            <w:shd w:val="clear" w:color="auto" w:fill="F2F2F2" w:themeFill="background1" w:themeFillShade="F2"/>
          </w:tcPr>
          <w:p w:rsidR="00911525" w:rsidRDefault="004B4C92">
            <w:pPr>
              <w:rPr>
                <w:rStyle w:val="RTiSWDocLiteralText"/>
              </w:rPr>
            </w:pPr>
            <w:proofErr w:type="spellStart"/>
            <w:r>
              <w:rPr>
                <w:rStyle w:val="RTiSWDocLiteralText"/>
              </w:rPr>
              <w:t>Output</w:t>
            </w:r>
            <w:r w:rsidR="00911525">
              <w:rPr>
                <w:rStyle w:val="RTiSWDocLiteralText"/>
              </w:rPr>
              <w:t>End</w:t>
            </w:r>
            <w:proofErr w:type="spellEnd"/>
          </w:p>
        </w:tc>
        <w:tc>
          <w:tcPr>
            <w:tcW w:w="5352" w:type="dxa"/>
            <w:shd w:val="clear" w:color="auto" w:fill="F2F2F2" w:themeFill="background1" w:themeFillShade="F2"/>
          </w:tcPr>
          <w:p w:rsidR="00911525" w:rsidRDefault="00911525" w:rsidP="004B4C92">
            <w:r>
              <w:t xml:space="preserve">The ending date/time </w:t>
            </w:r>
            <w:r w:rsidR="004B4C92">
              <w:t>for the output time series</w:t>
            </w:r>
            <w:r>
              <w:t>.</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911525" w:rsidRDefault="00911525">
            <w:r>
              <w:t>Full input time series period is processed.</w:t>
            </w:r>
          </w:p>
        </w:tc>
      </w:tr>
      <w:tr w:rsidR="004B4C92" w:rsidTr="009C65AC">
        <w:trPr>
          <w:jc w:val="center"/>
        </w:trPr>
        <w:tc>
          <w:tcPr>
            <w:tcW w:w="2197" w:type="dxa"/>
          </w:tcPr>
          <w:p w:rsidR="004B4C92" w:rsidRDefault="004B4C92">
            <w:pPr>
              <w:rPr>
                <w:rStyle w:val="RTiSWDocLiteralText"/>
              </w:rPr>
            </w:pPr>
            <w:r>
              <w:rPr>
                <w:rStyle w:val="RTiSWDocLiteralText"/>
              </w:rPr>
              <w:t>Initialize</w:t>
            </w:r>
          </w:p>
          <w:p w:rsidR="004B4C92" w:rsidRPr="009C65AC" w:rsidRDefault="004B4C92">
            <w:pPr>
              <w:rPr>
                <w:rStyle w:val="RTiSWDocLiteralText"/>
              </w:rPr>
            </w:pPr>
            <w:proofErr w:type="spellStart"/>
            <w:r>
              <w:rPr>
                <w:rStyle w:val="RTiSWDocLiteralText"/>
              </w:rPr>
              <w:t>StatesFromTable</w:t>
            </w:r>
            <w:proofErr w:type="spellEnd"/>
          </w:p>
        </w:tc>
        <w:tc>
          <w:tcPr>
            <w:tcW w:w="5352" w:type="dxa"/>
          </w:tcPr>
          <w:p w:rsidR="004B4C92" w:rsidRDefault="004B4C92" w:rsidP="009C65AC">
            <w:r>
              <w:t>Indicate whether to initialize states from the state table:</w:t>
            </w:r>
          </w:p>
          <w:p w:rsidR="004B4C92" w:rsidRDefault="004B4C92" w:rsidP="004B4C92">
            <w:pPr>
              <w:pStyle w:val="ListParagraph"/>
              <w:numPr>
                <w:ilvl w:val="0"/>
                <w:numId w:val="9"/>
              </w:numPr>
            </w:pPr>
            <w:r w:rsidRPr="004B4C92">
              <w:rPr>
                <w:rStyle w:val="RTiSWDocLiteralText"/>
              </w:rPr>
              <w:t>False</w:t>
            </w:r>
            <w:r>
              <w:t xml:space="preserve"> – do not attempt to initialize states from the state table, in which case the following parameters are used to initialize, if specified</w:t>
            </w:r>
          </w:p>
          <w:p w:rsidR="004B4C92" w:rsidRPr="009C65AC" w:rsidRDefault="004B4C92" w:rsidP="004B4C92">
            <w:pPr>
              <w:pStyle w:val="ListParagraph"/>
              <w:numPr>
                <w:ilvl w:val="0"/>
                <w:numId w:val="9"/>
              </w:numPr>
            </w:pPr>
            <w:r w:rsidRPr="004B4C92">
              <w:rPr>
                <w:rStyle w:val="RTiSWDocLiteralText"/>
              </w:rPr>
              <w:t>True</w:t>
            </w:r>
            <w:r>
              <w:t xml:space="preserve"> – attempt to initialize states from the state table and if states are not found, use the following parameters to initialize, if specified</w:t>
            </w:r>
          </w:p>
        </w:tc>
        <w:tc>
          <w:tcPr>
            <w:tcW w:w="1801" w:type="dxa"/>
          </w:tcPr>
          <w:p w:rsidR="004B4C92" w:rsidRPr="009C65AC" w:rsidRDefault="004B4C92">
            <w:pPr>
              <w:rPr>
                <w:rStyle w:val="RTiSWDocLiteralText"/>
              </w:rPr>
            </w:pPr>
            <w:r>
              <w:rPr>
                <w:rStyle w:val="RTiSWDocLiteralText"/>
              </w:rPr>
              <w:t>False</w:t>
            </w:r>
          </w:p>
        </w:tc>
      </w:tr>
      <w:tr w:rsidR="009C65AC" w:rsidTr="009C65AC">
        <w:trPr>
          <w:jc w:val="center"/>
        </w:trPr>
        <w:tc>
          <w:tcPr>
            <w:tcW w:w="2197" w:type="dxa"/>
          </w:tcPr>
          <w:p w:rsidR="004B4C92" w:rsidRDefault="004B4C92">
            <w:pPr>
              <w:rPr>
                <w:rStyle w:val="RTiSWDocLiteralText"/>
              </w:rPr>
            </w:pPr>
            <w:r>
              <w:rPr>
                <w:rStyle w:val="RTiSWDocLiteralText"/>
              </w:rPr>
              <w:t>Initial</w:t>
            </w:r>
          </w:p>
          <w:p w:rsidR="004B4C92" w:rsidRPr="009C65AC" w:rsidRDefault="004B4C92" w:rsidP="004B4C92">
            <w:pPr>
              <w:rPr>
                <w:rStyle w:val="RTiSWDocLiteralText"/>
              </w:rPr>
            </w:pPr>
            <w:proofErr w:type="spellStart"/>
            <w:r>
              <w:rPr>
                <w:rStyle w:val="RTiSWDocLiteralText"/>
              </w:rPr>
              <w:t>LaggedInflow</w:t>
            </w:r>
            <w:proofErr w:type="spellEnd"/>
          </w:p>
        </w:tc>
        <w:tc>
          <w:tcPr>
            <w:tcW w:w="5352" w:type="dxa"/>
          </w:tcPr>
          <w:p w:rsidR="009C65AC" w:rsidRPr="009C65AC" w:rsidRDefault="004B4C92" w:rsidP="009C65AC">
            <w:r>
              <w:t>Initial state value for lagged inflow</w:t>
            </w:r>
            <w:r w:rsidR="009C65AC" w:rsidRPr="009C65AC">
              <w:t xml:space="preserve">.  Can be specified using </w:t>
            </w:r>
            <w:r w:rsidR="009C65AC" w:rsidRPr="009C65AC">
              <w:rPr>
                <w:rStyle w:val="RTiSWDocLiteralText"/>
              </w:rPr>
              <w:t>${Property}</w:t>
            </w:r>
            <w:r w:rsidR="009C65AC" w:rsidRPr="009C65AC">
              <w:t>.</w:t>
            </w:r>
          </w:p>
        </w:tc>
        <w:tc>
          <w:tcPr>
            <w:tcW w:w="1801" w:type="dxa"/>
          </w:tcPr>
          <w:p w:rsidR="009C65AC" w:rsidRPr="009C65AC" w:rsidRDefault="009C65AC">
            <w:pPr>
              <w:rPr>
                <w:rStyle w:val="RTiSWDocLiteralText"/>
              </w:rPr>
            </w:pPr>
            <w:r w:rsidRPr="009C65AC">
              <w:rPr>
                <w:rStyle w:val="RTiSWDocLiteralText"/>
              </w:rPr>
              <w:t>0</w:t>
            </w:r>
          </w:p>
        </w:tc>
      </w:tr>
      <w:tr w:rsidR="009C65AC" w:rsidTr="009C65AC">
        <w:trPr>
          <w:jc w:val="center"/>
        </w:trPr>
        <w:tc>
          <w:tcPr>
            <w:tcW w:w="2197" w:type="dxa"/>
          </w:tcPr>
          <w:p w:rsidR="009C65AC" w:rsidRPr="009C65AC" w:rsidRDefault="004B4C92">
            <w:pPr>
              <w:rPr>
                <w:rStyle w:val="RTiSWDocLiteralText"/>
              </w:rPr>
            </w:pPr>
            <w:proofErr w:type="spellStart"/>
            <w:r>
              <w:rPr>
                <w:rStyle w:val="RTiSWDocLiteralText"/>
              </w:rPr>
              <w:t>InitialOutflow</w:t>
            </w:r>
            <w:proofErr w:type="spellEnd"/>
          </w:p>
        </w:tc>
        <w:tc>
          <w:tcPr>
            <w:tcW w:w="5352" w:type="dxa"/>
          </w:tcPr>
          <w:p w:rsidR="009C65AC" w:rsidRPr="009C65AC" w:rsidRDefault="004B4C92" w:rsidP="004B4C92">
            <w:r>
              <w:t xml:space="preserve">Initial state value for </w:t>
            </w:r>
            <w:r>
              <w:t>out</w:t>
            </w:r>
            <w:r>
              <w:t>flow</w:t>
            </w:r>
            <w:r w:rsidRPr="009C65AC">
              <w:t xml:space="preserve">.  Can be specified using </w:t>
            </w:r>
            <w:r w:rsidRPr="009C65AC">
              <w:rPr>
                <w:rStyle w:val="RTiSWDocLiteralText"/>
              </w:rPr>
              <w:t>${Property}</w:t>
            </w:r>
            <w:r w:rsidRPr="009C65AC">
              <w:t>.</w:t>
            </w:r>
          </w:p>
        </w:tc>
        <w:tc>
          <w:tcPr>
            <w:tcW w:w="1801" w:type="dxa"/>
          </w:tcPr>
          <w:p w:rsidR="009C65AC" w:rsidRPr="009C65AC" w:rsidRDefault="009C65AC">
            <w:pPr>
              <w:rPr>
                <w:rStyle w:val="RTiSWDocLiteralText"/>
              </w:rPr>
            </w:pPr>
            <w:r w:rsidRPr="009C65AC">
              <w:rPr>
                <w:rStyle w:val="RTiSWDocLiteralText"/>
              </w:rPr>
              <w:t>0</w:t>
            </w:r>
          </w:p>
        </w:tc>
      </w:tr>
      <w:tr w:rsidR="004B4C92" w:rsidTr="009C65AC">
        <w:trPr>
          <w:jc w:val="center"/>
        </w:trPr>
        <w:tc>
          <w:tcPr>
            <w:tcW w:w="2197" w:type="dxa"/>
          </w:tcPr>
          <w:p w:rsidR="004B4C92" w:rsidRPr="009C65AC" w:rsidRDefault="004B4C92" w:rsidP="004B4C92">
            <w:pPr>
              <w:rPr>
                <w:rStyle w:val="RTiSWDocLiteralText"/>
              </w:rPr>
            </w:pPr>
            <w:proofErr w:type="spellStart"/>
            <w:r>
              <w:rPr>
                <w:rStyle w:val="RTiSWDocLiteralText"/>
              </w:rPr>
              <w:t>InitialStorage</w:t>
            </w:r>
            <w:proofErr w:type="spellEnd"/>
          </w:p>
        </w:tc>
        <w:tc>
          <w:tcPr>
            <w:tcW w:w="5352" w:type="dxa"/>
          </w:tcPr>
          <w:p w:rsidR="004B4C92" w:rsidRPr="009C65AC" w:rsidRDefault="004B4C92" w:rsidP="004B4C92">
            <w:r>
              <w:t xml:space="preserve">Initial state value for </w:t>
            </w:r>
            <w:r>
              <w:t>storage</w:t>
            </w:r>
            <w:r w:rsidRPr="009C65AC">
              <w:t xml:space="preserve">.  Can be specified using </w:t>
            </w:r>
            <w:r w:rsidRPr="009C65AC">
              <w:rPr>
                <w:rStyle w:val="RTiSWDocLiteralText"/>
              </w:rPr>
              <w:t>${Property}</w:t>
            </w:r>
            <w:r w:rsidRPr="009C65AC">
              <w:t>.</w:t>
            </w:r>
          </w:p>
        </w:tc>
        <w:tc>
          <w:tcPr>
            <w:tcW w:w="1801" w:type="dxa"/>
          </w:tcPr>
          <w:p w:rsidR="004B4C92" w:rsidRPr="009C65AC" w:rsidRDefault="004B4C92" w:rsidP="004B4C92">
            <w:pPr>
              <w:rPr>
                <w:rStyle w:val="RTiSWDocLiteralText"/>
              </w:rPr>
            </w:pPr>
            <w:r w:rsidRPr="009C65AC">
              <w:rPr>
                <w:rStyle w:val="RTiSWDocLiteralText"/>
              </w:rPr>
              <w:t>0</w:t>
            </w:r>
          </w:p>
        </w:tc>
      </w:tr>
      <w:tr w:rsidR="004B4C92" w:rsidTr="009C65AC">
        <w:trPr>
          <w:jc w:val="center"/>
        </w:trPr>
        <w:tc>
          <w:tcPr>
            <w:tcW w:w="2197" w:type="dxa"/>
          </w:tcPr>
          <w:p w:rsidR="004B4C92" w:rsidRPr="009C65AC" w:rsidRDefault="004B4C92" w:rsidP="004B4C92">
            <w:pPr>
              <w:rPr>
                <w:rStyle w:val="RTiSWDocLiteralText"/>
              </w:rPr>
            </w:pPr>
            <w:proofErr w:type="spellStart"/>
            <w:r>
              <w:rPr>
                <w:rStyle w:val="RTiSWDocLiteralText"/>
              </w:rPr>
              <w:t>InitialQTLag</w:t>
            </w:r>
            <w:proofErr w:type="spellEnd"/>
          </w:p>
        </w:tc>
        <w:tc>
          <w:tcPr>
            <w:tcW w:w="5352" w:type="dxa"/>
          </w:tcPr>
          <w:p w:rsidR="004B4C92" w:rsidRPr="009C65AC" w:rsidRDefault="004B4C92" w:rsidP="004B4C92">
            <w:r w:rsidRPr="009C65AC">
              <w:t xml:space="preserve">Comma-delimited list of </w:t>
            </w:r>
            <w:r>
              <w:t>initial QT Lag array values</w:t>
            </w:r>
            <w:r w:rsidRPr="009C65AC">
              <w:t xml:space="preserve">.  The order of the values is earliest to latest.  The array </w:t>
            </w:r>
            <w:r>
              <w:t>can</w:t>
            </w:r>
            <w:r w:rsidRPr="009C65AC">
              <w:t xml:space="preserve"> specify</w:t>
            </w:r>
            <w:r>
              <w:t xml:space="preserve"> up to</w:t>
            </w:r>
            <w:r w:rsidRPr="009C65AC">
              <w:t xml:space="preserve"> (</w:t>
            </w:r>
            <w:r w:rsidRPr="009C65AC">
              <w:rPr>
                <w:rStyle w:val="RTiSWDocLiteralText"/>
              </w:rPr>
              <w:t>Lag</w:t>
            </w:r>
            <w:r w:rsidRPr="009C65AC">
              <w:t>/multiplier) + 1 values</w:t>
            </w:r>
            <w:r>
              <w:t xml:space="preserve"> (1 is for bounding end point).  For example</w:t>
            </w:r>
            <w:r w:rsidRPr="009C65AC">
              <w:t xml:space="preserve">, a 10 minute </w:t>
            </w:r>
            <w:r>
              <w:t xml:space="preserve">time series data </w:t>
            </w:r>
            <w:r w:rsidRPr="009C65AC">
              <w:t xml:space="preserve">interval with a </w:t>
            </w:r>
            <w:r w:rsidRPr="009C65AC">
              <w:rPr>
                <w:rStyle w:val="RTiSWDocLiteralText"/>
              </w:rPr>
              <w:t>LAG</w:t>
            </w:r>
            <w:r w:rsidRPr="009C65AC">
              <w:t xml:space="preserve"> of 30 must be provided with 30/10 + 1 = 4 inflow state values.  </w:t>
            </w:r>
            <w:r w:rsidRPr="009C65AC">
              <w:rPr>
                <w:bCs/>
                <w:iCs/>
              </w:rPr>
              <w:t>Specifying values that are not consistent with the Lag and K parameters will result in oscillation</w:t>
            </w:r>
            <w:r>
              <w:rPr>
                <w:bCs/>
                <w:iCs/>
              </w:rPr>
              <w:t>.</w:t>
            </w:r>
            <w:r w:rsidR="006568DB">
              <w:rPr>
                <w:bCs/>
                <w:iCs/>
              </w:rPr>
              <w:t xml:space="preserve">  </w:t>
            </w:r>
            <w:r w:rsidR="006568DB">
              <w:t xml:space="preserve">Can be specified with </w:t>
            </w:r>
            <w:r w:rsidR="006568DB" w:rsidRPr="00F77DB3">
              <w:rPr>
                <w:rStyle w:val="RTiSWDocLiteralText"/>
              </w:rPr>
              <w:t>${Property}</w:t>
            </w:r>
            <w:r w:rsidR="006568DB">
              <w:t>.</w:t>
            </w:r>
          </w:p>
        </w:tc>
        <w:tc>
          <w:tcPr>
            <w:tcW w:w="1801" w:type="dxa"/>
          </w:tcPr>
          <w:p w:rsidR="004B4C92" w:rsidRPr="009C65AC" w:rsidRDefault="004B4C92" w:rsidP="004B4C92">
            <w:r>
              <w:rPr>
                <w:rStyle w:val="RTiSWDocLiteralText"/>
              </w:rPr>
              <w:t>0</w:t>
            </w:r>
            <w:r>
              <w:t xml:space="preserve"> for all values</w:t>
            </w:r>
            <w:r>
              <w:t>.</w:t>
            </w:r>
          </w:p>
        </w:tc>
      </w:tr>
      <w:tr w:rsidR="004B4C92" w:rsidTr="009C65AC">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t>StateTableID</w:t>
            </w:r>
            <w:proofErr w:type="spellEnd"/>
          </w:p>
        </w:tc>
        <w:tc>
          <w:tcPr>
            <w:tcW w:w="5352" w:type="dxa"/>
            <w:shd w:val="clear" w:color="auto" w:fill="F2F2F2" w:themeFill="background1" w:themeFillShade="F2"/>
          </w:tcPr>
          <w:p w:rsidR="004B4C92" w:rsidRDefault="004B4C92" w:rsidP="004B4C92">
            <w:r>
              <w:t xml:space="preserve">The table identifier for the state table.  Can be specified using </w:t>
            </w:r>
            <w:r w:rsidRPr="009C65AC">
              <w:rPr>
                <w:rStyle w:val="RTiSWDocLiteralText"/>
              </w:rPr>
              <w:t>${Property}</w:t>
            </w:r>
            <w:r>
              <w:t>.</w:t>
            </w:r>
          </w:p>
        </w:tc>
        <w:tc>
          <w:tcPr>
            <w:tcW w:w="1801" w:type="dxa"/>
            <w:shd w:val="clear" w:color="auto" w:fill="F2F2F2" w:themeFill="background1" w:themeFillShade="F2"/>
          </w:tcPr>
          <w:p w:rsidR="004B4C92" w:rsidRDefault="004B4C92" w:rsidP="004B4C92">
            <w:r>
              <w:t>Default states are used.</w:t>
            </w:r>
          </w:p>
        </w:tc>
      </w:tr>
      <w:tr w:rsidR="004B4C92" w:rsidTr="009C65AC">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ObjectIDColumn</w:t>
            </w:r>
            <w:proofErr w:type="spellEnd"/>
          </w:p>
        </w:tc>
        <w:tc>
          <w:tcPr>
            <w:tcW w:w="5352" w:type="dxa"/>
            <w:shd w:val="clear" w:color="auto" w:fill="F2F2F2" w:themeFill="background1" w:themeFillShade="F2"/>
          </w:tcPr>
          <w:p w:rsidR="004B4C92" w:rsidRDefault="004B4C92" w:rsidP="004B4C92">
            <w:r>
              <w:t>State table column name for object ID, used to the computation unit with states.  For example, the object ID might be a stream reach identifier or location.</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4B4C92" w:rsidRDefault="004B4C92" w:rsidP="004B4C92">
            <w:r>
              <w:t>Required for table.</w:t>
            </w:r>
          </w:p>
        </w:tc>
      </w:tr>
      <w:tr w:rsidR="00C85C55" w:rsidTr="009C65AC">
        <w:trPr>
          <w:jc w:val="center"/>
        </w:trPr>
        <w:tc>
          <w:tcPr>
            <w:tcW w:w="2197" w:type="dxa"/>
            <w:shd w:val="clear" w:color="auto" w:fill="F2F2F2" w:themeFill="background1" w:themeFillShade="F2"/>
          </w:tcPr>
          <w:p w:rsidR="00C85C55" w:rsidRDefault="00C85C55" w:rsidP="004B4C92">
            <w:pPr>
              <w:rPr>
                <w:rStyle w:val="RTiSWDocLiteralText"/>
              </w:rPr>
            </w:pPr>
            <w:proofErr w:type="spellStart"/>
            <w:r>
              <w:rPr>
                <w:rStyle w:val="RTiSWDocLiteralText"/>
              </w:rPr>
              <w:t>StateTable</w:t>
            </w:r>
            <w:proofErr w:type="spellEnd"/>
          </w:p>
          <w:p w:rsidR="00C85C55" w:rsidRDefault="00C85C55" w:rsidP="004B4C92">
            <w:pPr>
              <w:rPr>
                <w:rStyle w:val="RTiSWDocLiteralText"/>
              </w:rPr>
            </w:pPr>
            <w:proofErr w:type="spellStart"/>
            <w:r>
              <w:rPr>
                <w:rStyle w:val="RTiSWDocLiteralText"/>
              </w:rPr>
              <w:t>ObjectID</w:t>
            </w:r>
            <w:proofErr w:type="spellEnd"/>
          </w:p>
        </w:tc>
        <w:tc>
          <w:tcPr>
            <w:tcW w:w="5352" w:type="dxa"/>
            <w:shd w:val="clear" w:color="auto" w:fill="F2F2F2" w:themeFill="background1" w:themeFillShade="F2"/>
          </w:tcPr>
          <w:p w:rsidR="00C85C55" w:rsidRDefault="00C85C55" w:rsidP="004B4C92">
            <w:r>
              <w:t>The object identifier, used to match the row in the state table.</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C85C55" w:rsidRPr="00C85C55" w:rsidRDefault="00C85C55" w:rsidP="004B4C92">
            <w:pPr>
              <w:rPr>
                <w:rStyle w:val="RTiSWDocLiteralText"/>
              </w:rPr>
            </w:pPr>
            <w:r>
              <w:t>Required for table.</w:t>
            </w:r>
          </w:p>
        </w:tc>
      </w:tr>
      <w:tr w:rsidR="004B4C92" w:rsidTr="009C65AC">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DateTimeColumn</w:t>
            </w:r>
            <w:proofErr w:type="spellEnd"/>
          </w:p>
        </w:tc>
        <w:tc>
          <w:tcPr>
            <w:tcW w:w="5352" w:type="dxa"/>
            <w:shd w:val="clear" w:color="auto" w:fill="F2F2F2" w:themeFill="background1" w:themeFillShade="F2"/>
          </w:tcPr>
          <w:p w:rsidR="004B4C92" w:rsidRDefault="004B4C92" w:rsidP="004B4C92">
            <w:r>
              <w:t>State table column containing state date/time.</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4B4C92" w:rsidRDefault="004B4C92" w:rsidP="004B4C92">
            <w:r>
              <w:t>Required for table.</w:t>
            </w:r>
          </w:p>
        </w:tc>
      </w:tr>
      <w:tr w:rsidR="004B4C92" w:rsidTr="009C65AC">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NameColumn</w:t>
            </w:r>
            <w:proofErr w:type="spellEnd"/>
          </w:p>
        </w:tc>
        <w:tc>
          <w:tcPr>
            <w:tcW w:w="5352" w:type="dxa"/>
            <w:shd w:val="clear" w:color="auto" w:fill="F2F2F2" w:themeFill="background1" w:themeFillShade="F2"/>
          </w:tcPr>
          <w:p w:rsidR="004B4C92" w:rsidRDefault="004B4C92" w:rsidP="004B4C92">
            <w:r>
              <w:t>State table column containing state name.</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4B4C92" w:rsidRDefault="004B4C92" w:rsidP="004B4C92">
            <w:r>
              <w:t>Required for table.</w:t>
            </w:r>
          </w:p>
        </w:tc>
      </w:tr>
      <w:tr w:rsidR="004B4C92" w:rsidTr="009C65AC">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lastRenderedPageBreak/>
              <w:t>StateTable</w:t>
            </w:r>
            <w:proofErr w:type="spellEnd"/>
          </w:p>
          <w:p w:rsidR="004B4C92" w:rsidRDefault="004B4C92" w:rsidP="004B4C92">
            <w:pPr>
              <w:rPr>
                <w:rStyle w:val="RTiSWDocLiteralText"/>
              </w:rPr>
            </w:pPr>
            <w:proofErr w:type="spellStart"/>
            <w:r>
              <w:rPr>
                <w:rStyle w:val="RTiSWDocLiteralText"/>
              </w:rPr>
              <w:t>ValueColumn</w:t>
            </w:r>
            <w:proofErr w:type="spellEnd"/>
          </w:p>
        </w:tc>
        <w:tc>
          <w:tcPr>
            <w:tcW w:w="5352" w:type="dxa"/>
            <w:shd w:val="clear" w:color="auto" w:fill="F2F2F2" w:themeFill="background1" w:themeFillShade="F2"/>
          </w:tcPr>
          <w:p w:rsidR="004B4C92" w:rsidRDefault="004B4C92" w:rsidP="006568DB">
            <w:r>
              <w:t xml:space="preserve">State table column containing state value.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4B4C92" w:rsidRDefault="004B4C92" w:rsidP="004B4C92">
            <w:r>
              <w:t>Required for table.</w:t>
            </w:r>
          </w:p>
        </w:tc>
      </w:tr>
      <w:tr w:rsidR="004B4C92" w:rsidTr="009C65AC">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StateName</w:t>
            </w:r>
            <w:proofErr w:type="spellEnd"/>
          </w:p>
        </w:tc>
        <w:tc>
          <w:tcPr>
            <w:tcW w:w="5352" w:type="dxa"/>
            <w:shd w:val="clear" w:color="auto" w:fill="F2F2F2" w:themeFill="background1" w:themeFillShade="F2"/>
          </w:tcPr>
          <w:p w:rsidR="004B4C92" w:rsidRDefault="004B4C92" w:rsidP="00612642">
            <w:r>
              <w:t xml:space="preserve">Name of the state in the </w:t>
            </w:r>
            <w:proofErr w:type="spellStart"/>
            <w:r>
              <w:rPr>
                <w:rStyle w:val="RTiSWDocLiteralText"/>
              </w:rPr>
              <w:t>St</w:t>
            </w:r>
            <w:r w:rsidRPr="00FB4BF7">
              <w:rPr>
                <w:rStyle w:val="RTiSWDocLiteralText"/>
              </w:rPr>
              <w:t>ate</w:t>
            </w:r>
            <w:r>
              <w:rPr>
                <w:rStyle w:val="RTiSWDocLiteralText"/>
              </w:rPr>
              <w:t>Table</w:t>
            </w:r>
            <w:r w:rsidRPr="00FB4BF7">
              <w:rPr>
                <w:rStyle w:val="RTiSWDocLiteralText"/>
              </w:rPr>
              <w:t>NameColumn</w:t>
            </w:r>
            <w:proofErr w:type="spellEnd"/>
            <w:r>
              <w:t xml:space="preserve"> for </w:t>
            </w:r>
            <w:r w:rsidR="00612642">
              <w:t>states</w:t>
            </w:r>
            <w:r>
              <w:t xml:space="preserve">, used to match rows.  </w:t>
            </w:r>
            <w:r w:rsidR="00612642">
              <w:t xml:space="preserve">The text should match that of the </w:t>
            </w:r>
            <w:proofErr w:type="spellStart"/>
            <w:r w:rsidR="00612642" w:rsidRPr="00612642">
              <w:rPr>
                <w:rStyle w:val="RTiSWDocSectionReference"/>
              </w:rPr>
              <w:t>VariableLagK</w:t>
            </w:r>
            <w:proofErr w:type="spellEnd"/>
            <w:r w:rsidR="00612642" w:rsidRPr="00612642">
              <w:rPr>
                <w:rStyle w:val="RTiSWDocSectionReference"/>
              </w:rPr>
              <w:t xml:space="preserve"> States</w:t>
            </w:r>
            <w:r w:rsidR="00612642">
              <w:t xml:space="preserve"> section above.</w:t>
            </w:r>
            <w:r w:rsidR="006568DB">
              <w:t xml:space="preserve">  </w:t>
            </w:r>
            <w:r w:rsidR="006568DB">
              <w:t xml:space="preserve">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4B4C92" w:rsidRPr="00C85C55" w:rsidRDefault="00C85C55" w:rsidP="004B4C92">
            <w:pPr>
              <w:rPr>
                <w:rStyle w:val="RTiSWDocLiteralText"/>
              </w:rPr>
            </w:pPr>
            <w:proofErr w:type="spellStart"/>
            <w:r w:rsidRPr="00C85C55">
              <w:rPr>
                <w:rStyle w:val="RTiSWDocLiteralText"/>
              </w:rPr>
              <w:t>VariableLagK</w:t>
            </w:r>
            <w:proofErr w:type="spellEnd"/>
          </w:p>
        </w:tc>
      </w:tr>
      <w:tr w:rsidR="004B4C92" w:rsidTr="009C65AC">
        <w:trPr>
          <w:jc w:val="center"/>
        </w:trPr>
        <w:tc>
          <w:tcPr>
            <w:tcW w:w="2197" w:type="dxa"/>
          </w:tcPr>
          <w:p w:rsidR="004B4C92" w:rsidRDefault="004B4C92" w:rsidP="004B4C92">
            <w:pPr>
              <w:rPr>
                <w:rStyle w:val="RTiSWDocLiteralText"/>
              </w:rPr>
            </w:pPr>
            <w:proofErr w:type="spellStart"/>
            <w:r>
              <w:rPr>
                <w:rStyle w:val="RTiSWDocLiteralText"/>
              </w:rPr>
              <w:t>NewTSID</w:t>
            </w:r>
            <w:proofErr w:type="spellEnd"/>
          </w:p>
        </w:tc>
        <w:tc>
          <w:tcPr>
            <w:tcW w:w="5352" w:type="dxa"/>
          </w:tcPr>
          <w:p w:rsidR="004B4C92" w:rsidRDefault="004B4C92" w:rsidP="004B4C92">
            <w:r>
              <w:t xml:space="preserve">Identifier for the new (routed) time series.  This is required to ensure that the internal identifier for the time series is unique and accurate for the data.  The interval of the identifier must be the same as for the time series specified by </w:t>
            </w:r>
            <w:r w:rsidRPr="00B53381">
              <w:rPr>
                <w:rStyle w:val="RTiSWDocLiteralText"/>
              </w:rPr>
              <w:t>TSID</w:t>
            </w:r>
            <w:r>
              <w:t xml:space="preserve">.  Can be specified with </w:t>
            </w:r>
            <w:r w:rsidRPr="00F77DB3">
              <w:rPr>
                <w:rStyle w:val="RTiSWDocLiteralText"/>
              </w:rPr>
              <w:t>${Property}</w:t>
            </w:r>
            <w:r>
              <w:t>.</w:t>
            </w:r>
          </w:p>
        </w:tc>
        <w:tc>
          <w:tcPr>
            <w:tcW w:w="1801" w:type="dxa"/>
          </w:tcPr>
          <w:p w:rsidR="004B4C92" w:rsidRDefault="004B4C92" w:rsidP="004B4C92">
            <w:r>
              <w:t>None – must be specified.</w:t>
            </w:r>
          </w:p>
        </w:tc>
      </w:tr>
      <w:tr w:rsidR="004B4C92" w:rsidTr="009C65AC">
        <w:trPr>
          <w:jc w:val="center"/>
        </w:trPr>
        <w:tc>
          <w:tcPr>
            <w:tcW w:w="2197" w:type="dxa"/>
          </w:tcPr>
          <w:p w:rsidR="004B4C92" w:rsidRDefault="004B4C92" w:rsidP="004B4C92">
            <w:pPr>
              <w:rPr>
                <w:rStyle w:val="RTiSWDocLiteralText"/>
              </w:rPr>
            </w:pPr>
            <w:r>
              <w:rPr>
                <w:rStyle w:val="RTiSWDocLiteralText"/>
              </w:rPr>
              <w:t>Alias</w:t>
            </w:r>
          </w:p>
        </w:tc>
        <w:tc>
          <w:tcPr>
            <w:tcW w:w="5352" w:type="dxa"/>
          </w:tcPr>
          <w:p w:rsidR="004B4C92" w:rsidRDefault="004B4C92" w:rsidP="004B4C92">
            <w:r>
              <w:t xml:space="preserve">The alias that will be assigned to the new time series, which can use </w:t>
            </w:r>
            <w:r w:rsidRPr="00F77DB3">
              <w:rPr>
                <w:rStyle w:val="RTiSWDocLiteralText"/>
              </w:rPr>
              <w:t>${Property}</w:t>
            </w:r>
            <w:r>
              <w:t xml:space="preserve"> and </w:t>
            </w:r>
            <w:r w:rsidRPr="00F77DB3">
              <w:rPr>
                <w:rStyle w:val="RTiSWDocLiteralText"/>
              </w:rPr>
              <w:t>${</w:t>
            </w:r>
            <w:proofErr w:type="spellStart"/>
            <w:r w:rsidRPr="00F77DB3">
              <w:rPr>
                <w:rStyle w:val="RTiSWDocLiteralText"/>
              </w:rPr>
              <w:t>ts</w:t>
            </w:r>
            <w:proofErr w:type="gramStart"/>
            <w:r w:rsidRPr="00F77DB3">
              <w:rPr>
                <w:rStyle w:val="RTiSWDocLiteralText"/>
              </w:rPr>
              <w:t>:Property</w:t>
            </w:r>
            <w:proofErr w:type="spellEnd"/>
            <w:proofErr w:type="gramEnd"/>
            <w:r w:rsidRPr="00F77DB3">
              <w:rPr>
                <w:rStyle w:val="RTiSWDocLiteralText"/>
              </w:rPr>
              <w:t>}</w:t>
            </w:r>
            <w:r>
              <w:t>.</w:t>
            </w:r>
          </w:p>
        </w:tc>
        <w:tc>
          <w:tcPr>
            <w:tcW w:w="1801" w:type="dxa"/>
          </w:tcPr>
          <w:p w:rsidR="004B4C92" w:rsidRDefault="004B4C92" w:rsidP="004B4C92">
            <w:pPr>
              <w:rPr>
                <w:rStyle w:val="RTiSWDocLiteralText"/>
              </w:rPr>
            </w:pPr>
            <w:r>
              <w:t>No alias will be assigned.</w:t>
            </w:r>
          </w:p>
        </w:tc>
      </w:tr>
    </w:tbl>
    <w:p w:rsidR="00FB4BF7" w:rsidRDefault="00FB4BF7">
      <w:pPr>
        <w:rPr>
          <w:color w:val="000000" w:themeColor="text1"/>
        </w:rPr>
      </w:pPr>
    </w:p>
    <w:p w:rsidR="00EA7C47" w:rsidRDefault="0046259F">
      <w:pPr>
        <w:rPr>
          <w:color w:val="000000"/>
        </w:rPr>
      </w:pPr>
      <w:r>
        <w:rPr>
          <w:color w:val="000000"/>
        </w:rPr>
        <w:t>A sample command</w:t>
      </w:r>
      <w:r w:rsidR="00EA7C47">
        <w:rPr>
          <w:color w:val="000000"/>
        </w:rPr>
        <w:t xml:space="preserve"> file is as follows</w:t>
      </w:r>
      <w:r w:rsidR="00852C00">
        <w:rPr>
          <w:color w:val="000000"/>
        </w:rPr>
        <w:t xml:space="preserve"> (commands to read time series are omitted)</w:t>
      </w:r>
      <w:r w:rsidR="00EA7C47">
        <w:rPr>
          <w:color w:val="000000"/>
        </w:rPr>
        <w:t>:</w:t>
      </w:r>
    </w:p>
    <w:p w:rsidR="00EA7C47" w:rsidRDefault="00EA7C47">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EA7C47" w:rsidRPr="00AD6F05">
        <w:trPr>
          <w:jc w:val="center"/>
        </w:trPr>
        <w:tc>
          <w:tcPr>
            <w:tcW w:w="9198" w:type="dxa"/>
          </w:tcPr>
          <w:p w:rsidR="00AD6F05" w:rsidRPr="00AD6F05" w:rsidRDefault="00AD6F05" w:rsidP="001E59F0">
            <w:pPr>
              <w:pStyle w:val="PlainText"/>
              <w:rPr>
                <w:sz w:val="18"/>
                <w:szCs w:val="18"/>
              </w:rPr>
            </w:pPr>
            <w:r w:rsidRPr="00AD6F05">
              <w:rPr>
                <w:sz w:val="18"/>
                <w:szCs w:val="18"/>
              </w:rPr>
              <w:t># Test routing at 3 hour interval</w:t>
            </w:r>
          </w:p>
          <w:p w:rsidR="000810E7" w:rsidRDefault="00AD6F05" w:rsidP="001E59F0">
            <w:pPr>
              <w:pStyle w:val="PlainText"/>
              <w:rPr>
                <w:sz w:val="18"/>
                <w:szCs w:val="18"/>
              </w:rPr>
            </w:pPr>
            <w:proofErr w:type="spellStart"/>
            <w:r w:rsidRPr="00AD6F05">
              <w:rPr>
                <w:sz w:val="18"/>
                <w:szCs w:val="18"/>
              </w:rPr>
              <w:t>StartLog</w:t>
            </w:r>
            <w:proofErr w:type="spellEnd"/>
            <w:r w:rsidRPr="00AD6F05">
              <w:rPr>
                <w:sz w:val="18"/>
                <w:szCs w:val="18"/>
              </w:rPr>
              <w:t>(</w:t>
            </w:r>
            <w:proofErr w:type="spellStart"/>
            <w:r w:rsidRPr="00AD6F05">
              <w:rPr>
                <w:sz w:val="18"/>
                <w:szCs w:val="18"/>
              </w:rPr>
              <w:t>LogFile</w:t>
            </w:r>
            <w:proofErr w:type="spellEnd"/>
            <w:r w:rsidRPr="00AD6F05">
              <w:rPr>
                <w:sz w:val="18"/>
                <w:szCs w:val="18"/>
              </w:rPr>
              <w:t>="Results/Test</w:t>
            </w:r>
            <w:r>
              <w:rPr>
                <w:sz w:val="18"/>
                <w:szCs w:val="18"/>
              </w:rPr>
              <w:t>_VariableLagK_3hr.TSTool.log")</w:t>
            </w:r>
          </w:p>
          <w:p w:rsidR="00AD6F05" w:rsidRPr="00AD6F05" w:rsidRDefault="00AD6F05" w:rsidP="001E59F0">
            <w:pPr>
              <w:pStyle w:val="PlainText"/>
              <w:rPr>
                <w:sz w:val="18"/>
                <w:szCs w:val="18"/>
              </w:rPr>
            </w:pPr>
            <w:r w:rsidRPr="00AD6F05">
              <w:rPr>
                <w:sz w:val="18"/>
                <w:szCs w:val="18"/>
              </w:rPr>
              <w:t xml:space="preserve"># Read </w:t>
            </w:r>
            <w:proofErr w:type="spellStart"/>
            <w:r w:rsidRPr="00AD6F05">
              <w:rPr>
                <w:sz w:val="18"/>
                <w:szCs w:val="18"/>
              </w:rPr>
              <w:t>NWSCard</w:t>
            </w:r>
            <w:proofErr w:type="spellEnd"/>
            <w:r w:rsidRPr="00AD6F05">
              <w:rPr>
                <w:sz w:val="18"/>
                <w:szCs w:val="18"/>
              </w:rPr>
              <w:t xml:space="preserve"> input file</w:t>
            </w:r>
          </w:p>
          <w:p w:rsidR="00AD6F05" w:rsidRPr="00AD6F05" w:rsidRDefault="00AD6F05" w:rsidP="001E59F0">
            <w:pPr>
              <w:pStyle w:val="PlainText"/>
              <w:rPr>
                <w:sz w:val="18"/>
                <w:szCs w:val="18"/>
              </w:rPr>
            </w:pPr>
            <w:proofErr w:type="spellStart"/>
            <w:r w:rsidRPr="00AD6F05">
              <w:rPr>
                <w:sz w:val="18"/>
                <w:szCs w:val="18"/>
              </w:rPr>
              <w:t>ReadNwsCard</w:t>
            </w:r>
            <w:proofErr w:type="spellEnd"/>
            <w:r w:rsidRPr="00AD6F05">
              <w:rPr>
                <w:sz w:val="18"/>
                <w:szCs w:val="18"/>
              </w:rPr>
              <w:t>(</w:t>
            </w:r>
            <w:proofErr w:type="spellStart"/>
            <w:r w:rsidRPr="00AD6F05">
              <w:rPr>
                <w:sz w:val="18"/>
                <w:szCs w:val="18"/>
              </w:rPr>
              <w:t>InputFile</w:t>
            </w:r>
            <w:proofErr w:type="spellEnd"/>
            <w:r w:rsidRPr="00AD6F05">
              <w:rPr>
                <w:sz w:val="18"/>
                <w:szCs w:val="18"/>
              </w:rPr>
              <w:t>="Data\3HR_INPUT.SQIN"</w:t>
            </w:r>
            <w:r w:rsidR="00457C99">
              <w:rPr>
                <w:sz w:val="18"/>
                <w:szCs w:val="18"/>
              </w:rPr>
              <w:t>,Alias=”Inflow”</w:t>
            </w:r>
            <w:r w:rsidRPr="00AD6F05">
              <w:rPr>
                <w:sz w:val="18"/>
                <w:szCs w:val="18"/>
              </w:rPr>
              <w:t>)</w:t>
            </w:r>
          </w:p>
          <w:p w:rsidR="00AD6F05" w:rsidRPr="00AD6F05" w:rsidRDefault="00AD6F05" w:rsidP="001E59F0">
            <w:pPr>
              <w:pStyle w:val="PlainText"/>
              <w:rPr>
                <w:sz w:val="18"/>
                <w:szCs w:val="18"/>
              </w:rPr>
            </w:pPr>
            <w:r w:rsidRPr="00AD6F05">
              <w:rPr>
                <w:sz w:val="18"/>
                <w:szCs w:val="18"/>
              </w:rPr>
              <w:t>#</w:t>
            </w:r>
          </w:p>
          <w:p w:rsidR="00AD6F05" w:rsidRPr="00AD6F05" w:rsidRDefault="00AD6F05" w:rsidP="001E59F0">
            <w:pPr>
              <w:pStyle w:val="PlainText"/>
              <w:rPr>
                <w:sz w:val="18"/>
                <w:szCs w:val="18"/>
              </w:rPr>
            </w:pPr>
            <w:r w:rsidRPr="00AD6F05">
              <w:rPr>
                <w:sz w:val="18"/>
                <w:szCs w:val="18"/>
              </w:rPr>
              <w:t># Route using the same routing parameters used in the mcp3 input deck</w:t>
            </w:r>
          </w:p>
          <w:p w:rsidR="00AD6F05" w:rsidRPr="00AD6F05" w:rsidRDefault="00AD6F05" w:rsidP="001E59F0">
            <w:pPr>
              <w:pStyle w:val="PlainText"/>
              <w:rPr>
                <w:sz w:val="18"/>
                <w:szCs w:val="18"/>
                <w:lang w:val="de-DE"/>
              </w:rPr>
            </w:pPr>
            <w:r w:rsidRPr="00AD6F05">
              <w:rPr>
                <w:sz w:val="18"/>
                <w:szCs w:val="18"/>
                <w:lang w:val="de-DE"/>
              </w:rPr>
              <w:t># (metric units: Lag(hrs) K(hrs) Q(cms)</w:t>
            </w:r>
          </w:p>
          <w:p w:rsidR="00AD6F05" w:rsidRPr="00AD6F05" w:rsidRDefault="00AD6F05" w:rsidP="001E59F0">
            <w:pPr>
              <w:pStyle w:val="PlainText"/>
              <w:rPr>
                <w:sz w:val="18"/>
                <w:szCs w:val="18"/>
                <w:lang w:val="de-DE"/>
              </w:rPr>
            </w:pPr>
            <w:r w:rsidRPr="00AD6F05">
              <w:rPr>
                <w:sz w:val="18"/>
                <w:szCs w:val="18"/>
                <w:lang w:val="de-DE"/>
              </w:rPr>
              <w:t># Lag</w:t>
            </w:r>
          </w:p>
          <w:p w:rsidR="00AD6F05" w:rsidRPr="00AD6F05" w:rsidRDefault="00AD6F05" w:rsidP="001E59F0">
            <w:pPr>
              <w:pStyle w:val="PlainText"/>
              <w:rPr>
                <w:sz w:val="18"/>
                <w:szCs w:val="18"/>
              </w:rPr>
            </w:pPr>
            <w:r w:rsidRPr="00AD6F05">
              <w:rPr>
                <w:sz w:val="18"/>
                <w:szCs w:val="18"/>
              </w:rPr>
              <w:t># K</w:t>
            </w:r>
          </w:p>
          <w:p w:rsidR="00AD6F05" w:rsidRPr="00AD6F05" w:rsidRDefault="00AD6F05" w:rsidP="001E59F0">
            <w:pPr>
              <w:pStyle w:val="PlainText"/>
              <w:rPr>
                <w:sz w:val="18"/>
                <w:szCs w:val="18"/>
              </w:rPr>
            </w:pPr>
            <w:r w:rsidRPr="00AD6F05">
              <w:rPr>
                <w:sz w:val="18"/>
                <w:szCs w:val="18"/>
              </w:rPr>
              <w:t>#    24.0   200.0    12.0  600.00     9.0  1500.0    42.0  3000.0</w:t>
            </w:r>
          </w:p>
          <w:p w:rsidR="00AD6F05" w:rsidRPr="00AD6F05" w:rsidRDefault="00AD6F05" w:rsidP="001E59F0">
            <w:pPr>
              <w:pStyle w:val="PlainText"/>
              <w:rPr>
                <w:sz w:val="18"/>
                <w:szCs w:val="18"/>
              </w:rPr>
            </w:pPr>
            <w:r w:rsidRPr="00AD6F05">
              <w:rPr>
                <w:sz w:val="18"/>
                <w:szCs w:val="18"/>
              </w:rPr>
              <w:t>#    24.0   200.0    12.0  600.00     9.0  1500.0    42.0  3000.0</w:t>
            </w:r>
          </w:p>
          <w:p w:rsidR="00AD6F05" w:rsidRDefault="00AD6F05" w:rsidP="001E59F0">
            <w:pPr>
              <w:pStyle w:val="PlainText"/>
              <w:rPr>
                <w:sz w:val="18"/>
                <w:szCs w:val="18"/>
              </w:rPr>
            </w:pPr>
            <w:r w:rsidRPr="00AD6F05">
              <w:rPr>
                <w:sz w:val="18"/>
                <w:szCs w:val="18"/>
              </w:rPr>
              <w:t>#</w:t>
            </w:r>
          </w:p>
          <w:p w:rsidR="005931A6" w:rsidRDefault="005931A6" w:rsidP="001E59F0">
            <w:pPr>
              <w:pStyle w:val="PlainText"/>
              <w:rPr>
                <w:sz w:val="18"/>
                <w:szCs w:val="18"/>
              </w:rPr>
            </w:pPr>
            <w:proofErr w:type="spellStart"/>
            <w:r w:rsidRPr="005931A6">
              <w:rPr>
                <w:sz w:val="18"/>
                <w:szCs w:val="18"/>
              </w:rPr>
              <w:t>NewTable</w:t>
            </w:r>
            <w:proofErr w:type="spellEnd"/>
            <w:r w:rsidRPr="005931A6">
              <w:rPr>
                <w:sz w:val="18"/>
                <w:szCs w:val="18"/>
              </w:rPr>
              <w:t>(</w:t>
            </w:r>
            <w:proofErr w:type="spellStart"/>
            <w:r w:rsidRPr="005931A6">
              <w:rPr>
                <w:sz w:val="18"/>
                <w:szCs w:val="18"/>
              </w:rPr>
              <w:t>TableID</w:t>
            </w:r>
            <w:proofErr w:type="spellEnd"/>
            <w:r w:rsidRPr="005931A6">
              <w:rPr>
                <w:sz w:val="18"/>
                <w:szCs w:val="18"/>
              </w:rPr>
              <w:t>="</w:t>
            </w:r>
            <w:proofErr w:type="spellStart"/>
            <w:r w:rsidRPr="005931A6">
              <w:rPr>
                <w:sz w:val="18"/>
                <w:szCs w:val="18"/>
              </w:rPr>
              <w:t>StateTable</w:t>
            </w:r>
            <w:proofErr w:type="spellEnd"/>
            <w:r w:rsidRPr="005931A6">
              <w:rPr>
                <w:sz w:val="18"/>
                <w:szCs w:val="18"/>
              </w:rPr>
              <w:t>",</w:t>
            </w:r>
          </w:p>
          <w:p w:rsidR="005931A6" w:rsidRDefault="005931A6" w:rsidP="001E59F0">
            <w:pPr>
              <w:pStyle w:val="PlainText"/>
              <w:rPr>
                <w:sz w:val="18"/>
                <w:szCs w:val="18"/>
              </w:rPr>
            </w:pPr>
            <w:r>
              <w:rPr>
                <w:sz w:val="18"/>
                <w:szCs w:val="18"/>
              </w:rPr>
              <w:t xml:space="preserve">  </w:t>
            </w:r>
            <w:r w:rsidRPr="005931A6">
              <w:rPr>
                <w:sz w:val="18"/>
                <w:szCs w:val="18"/>
              </w:rPr>
              <w:t>Columns="ObjectID,string;DateTime,datetime;StateName;string;StateValue;string")</w:t>
            </w:r>
          </w:p>
          <w:p w:rsidR="005931A6" w:rsidRDefault="005931A6" w:rsidP="001E59F0">
            <w:pPr>
              <w:pStyle w:val="PlainText"/>
              <w:rPr>
                <w:sz w:val="18"/>
                <w:szCs w:val="18"/>
              </w:rPr>
            </w:pPr>
            <w:r w:rsidRPr="005931A6">
              <w:rPr>
                <w:sz w:val="18"/>
                <w:szCs w:val="18"/>
              </w:rPr>
              <w:t>SetProperty(PropertyName="VariableLagKObjectID",PropertyType=String,</w:t>
            </w:r>
          </w:p>
          <w:p w:rsidR="005931A6" w:rsidRPr="00AD6F05" w:rsidRDefault="005931A6" w:rsidP="001E59F0">
            <w:pPr>
              <w:pStyle w:val="PlainText"/>
              <w:rPr>
                <w:sz w:val="18"/>
                <w:szCs w:val="18"/>
              </w:rPr>
            </w:pPr>
            <w:r>
              <w:rPr>
                <w:sz w:val="18"/>
                <w:szCs w:val="18"/>
              </w:rPr>
              <w:t xml:space="preserve">  </w:t>
            </w:r>
            <w:proofErr w:type="spellStart"/>
            <w:r w:rsidRPr="005931A6">
              <w:rPr>
                <w:sz w:val="18"/>
                <w:szCs w:val="18"/>
              </w:rPr>
              <w:t>PropertyValue</w:t>
            </w:r>
            <w:proofErr w:type="spellEnd"/>
            <w:r w:rsidRPr="005931A6">
              <w:rPr>
                <w:sz w:val="18"/>
                <w:szCs w:val="18"/>
              </w:rPr>
              <w:t>="</w:t>
            </w:r>
            <w:proofErr w:type="spellStart"/>
            <w:r w:rsidRPr="005931A6">
              <w:rPr>
                <w:sz w:val="18"/>
                <w:szCs w:val="18"/>
              </w:rPr>
              <w:t>TestSegment</w:t>
            </w:r>
            <w:proofErr w:type="spellEnd"/>
            <w:r w:rsidRPr="005931A6">
              <w:rPr>
                <w:sz w:val="18"/>
                <w:szCs w:val="18"/>
              </w:rPr>
              <w:t>")</w:t>
            </w:r>
          </w:p>
          <w:p w:rsidR="005931A6" w:rsidRDefault="005931A6" w:rsidP="005931A6">
            <w:pPr>
              <w:pStyle w:val="PlainText"/>
              <w:rPr>
                <w:sz w:val="18"/>
                <w:szCs w:val="18"/>
              </w:rPr>
            </w:pPr>
            <w:r w:rsidRPr="005931A6">
              <w:rPr>
                <w:sz w:val="18"/>
                <w:szCs w:val="18"/>
              </w:rPr>
              <w:t>VariableLagK(TSID="Inflow",FlowUnits="CMS",LagInterval="Hour",</w:t>
            </w:r>
          </w:p>
          <w:p w:rsidR="005931A6" w:rsidRDefault="005931A6" w:rsidP="005931A6">
            <w:pPr>
              <w:pStyle w:val="PlainText"/>
              <w:rPr>
                <w:sz w:val="18"/>
                <w:szCs w:val="18"/>
              </w:rPr>
            </w:pPr>
            <w:r>
              <w:rPr>
                <w:sz w:val="18"/>
                <w:szCs w:val="18"/>
              </w:rPr>
              <w:t xml:space="preserve">  </w:t>
            </w:r>
            <w:r w:rsidRPr="005931A6">
              <w:rPr>
                <w:sz w:val="18"/>
                <w:szCs w:val="18"/>
              </w:rPr>
              <w:t>Lag="200,24.0;600,12.0;1500,9.0;3000,42.0",</w:t>
            </w:r>
          </w:p>
          <w:p w:rsidR="005931A6" w:rsidRDefault="005931A6" w:rsidP="005931A6">
            <w:pPr>
              <w:pStyle w:val="PlainText"/>
              <w:rPr>
                <w:sz w:val="18"/>
                <w:szCs w:val="18"/>
              </w:rPr>
            </w:pPr>
            <w:r>
              <w:rPr>
                <w:sz w:val="18"/>
                <w:szCs w:val="18"/>
              </w:rPr>
              <w:t xml:space="preserve">  </w:t>
            </w:r>
            <w:r w:rsidRPr="005931A6">
              <w:rPr>
                <w:sz w:val="18"/>
                <w:szCs w:val="18"/>
              </w:rPr>
              <w:t>K="200,24.0;600,12.0;1500,9.0;3000,42.0",InitializeStatesFromTable=False,</w:t>
            </w:r>
          </w:p>
          <w:p w:rsidR="005931A6" w:rsidRDefault="005931A6" w:rsidP="005931A6">
            <w:pPr>
              <w:pStyle w:val="PlainText"/>
              <w:rPr>
                <w:sz w:val="18"/>
                <w:szCs w:val="18"/>
              </w:rPr>
            </w:pPr>
            <w:r>
              <w:rPr>
                <w:sz w:val="18"/>
                <w:szCs w:val="18"/>
              </w:rPr>
              <w:t xml:space="preserve">  </w:t>
            </w:r>
            <w:proofErr w:type="spellStart"/>
            <w:r w:rsidRPr="005931A6">
              <w:rPr>
                <w:sz w:val="18"/>
                <w:szCs w:val="18"/>
              </w:rPr>
              <w:t>StateTableID</w:t>
            </w:r>
            <w:proofErr w:type="spellEnd"/>
            <w:r w:rsidRPr="005931A6">
              <w:rPr>
                <w:sz w:val="18"/>
                <w:szCs w:val="18"/>
              </w:rPr>
              <w:t>="</w:t>
            </w:r>
            <w:proofErr w:type="spellStart"/>
            <w:r w:rsidRPr="005931A6">
              <w:rPr>
                <w:sz w:val="18"/>
                <w:szCs w:val="18"/>
              </w:rPr>
              <w:t>StateTable</w:t>
            </w:r>
            <w:proofErr w:type="spellEnd"/>
            <w:r w:rsidRPr="005931A6">
              <w:rPr>
                <w:sz w:val="18"/>
                <w:szCs w:val="18"/>
              </w:rPr>
              <w:t>",</w:t>
            </w:r>
            <w:proofErr w:type="spellStart"/>
            <w:r w:rsidRPr="005931A6">
              <w:rPr>
                <w:sz w:val="18"/>
                <w:szCs w:val="18"/>
              </w:rPr>
              <w:t>StateTableObjectIDColumn</w:t>
            </w:r>
            <w:proofErr w:type="spellEnd"/>
            <w:r w:rsidRPr="005931A6">
              <w:rPr>
                <w:sz w:val="18"/>
                <w:szCs w:val="18"/>
              </w:rPr>
              <w:t>="</w:t>
            </w:r>
            <w:proofErr w:type="spellStart"/>
            <w:r w:rsidRPr="005931A6">
              <w:rPr>
                <w:sz w:val="18"/>
                <w:szCs w:val="18"/>
              </w:rPr>
              <w:t>ObjectID</w:t>
            </w:r>
            <w:proofErr w:type="spellEnd"/>
            <w:r w:rsidRPr="005931A6">
              <w:rPr>
                <w:sz w:val="18"/>
                <w:szCs w:val="18"/>
              </w:rPr>
              <w:t>",</w:t>
            </w:r>
          </w:p>
          <w:p w:rsidR="005931A6" w:rsidRDefault="005931A6" w:rsidP="005931A6">
            <w:pPr>
              <w:pStyle w:val="PlainText"/>
              <w:rPr>
                <w:sz w:val="18"/>
                <w:szCs w:val="18"/>
              </w:rPr>
            </w:pPr>
            <w:r>
              <w:rPr>
                <w:sz w:val="18"/>
                <w:szCs w:val="18"/>
              </w:rPr>
              <w:t xml:space="preserve">  </w:t>
            </w:r>
            <w:r w:rsidRPr="005931A6">
              <w:rPr>
                <w:sz w:val="18"/>
                <w:szCs w:val="18"/>
              </w:rPr>
              <w:t>StateTableObjectID="${VariableLagKObjectID}",StateTableDateTimeColumn="DateTime",</w:t>
            </w:r>
          </w:p>
          <w:p w:rsidR="005931A6" w:rsidRDefault="005931A6" w:rsidP="005931A6">
            <w:pPr>
              <w:pStyle w:val="PlainText"/>
              <w:rPr>
                <w:sz w:val="18"/>
                <w:szCs w:val="18"/>
              </w:rPr>
            </w:pPr>
            <w:r>
              <w:rPr>
                <w:sz w:val="18"/>
                <w:szCs w:val="18"/>
              </w:rPr>
              <w:t xml:space="preserve">  </w:t>
            </w:r>
            <w:r w:rsidRPr="005931A6">
              <w:rPr>
                <w:sz w:val="18"/>
                <w:szCs w:val="18"/>
              </w:rPr>
              <w:t>StateTableNameColumn="StateName",StateTableValueColumn="StateValue",</w:t>
            </w:r>
          </w:p>
          <w:p w:rsidR="00EA7C47" w:rsidRPr="00AD6F05" w:rsidRDefault="005931A6" w:rsidP="005931A6">
            <w:pPr>
              <w:pStyle w:val="PlainText"/>
              <w:rPr>
                <w:sz w:val="18"/>
                <w:szCs w:val="18"/>
              </w:rPr>
            </w:pPr>
            <w:r>
              <w:rPr>
                <w:sz w:val="18"/>
                <w:szCs w:val="18"/>
              </w:rPr>
              <w:t xml:space="preserve">  </w:t>
            </w:r>
            <w:proofErr w:type="spellStart"/>
            <w:r w:rsidRPr="005931A6">
              <w:rPr>
                <w:sz w:val="18"/>
                <w:szCs w:val="18"/>
              </w:rPr>
              <w:t>NewTSID</w:t>
            </w:r>
            <w:proofErr w:type="spellEnd"/>
            <w:r w:rsidRPr="005931A6">
              <w:rPr>
                <w:sz w:val="18"/>
                <w:szCs w:val="18"/>
              </w:rPr>
              <w:t>="TestLoc</w:t>
            </w:r>
            <w:proofErr w:type="gramStart"/>
            <w:r w:rsidRPr="005931A6">
              <w:rPr>
                <w:sz w:val="18"/>
                <w:szCs w:val="18"/>
              </w:rPr>
              <w:t>..</w:t>
            </w:r>
            <w:proofErr w:type="gramEnd"/>
            <w:r w:rsidRPr="005931A6">
              <w:rPr>
                <w:sz w:val="18"/>
                <w:szCs w:val="18"/>
              </w:rPr>
              <w:t>SQIN.3Hour.routed",Alias="Outflow")</w:t>
            </w:r>
          </w:p>
        </w:tc>
      </w:tr>
      <w:bookmarkEnd w:id="1"/>
    </w:tbl>
    <w:p w:rsidR="00EA7C47" w:rsidRDefault="00EA7C47">
      <w:pPr>
        <w:rPr>
          <w:color w:val="C0C0C0"/>
        </w:rPr>
      </w:pPr>
    </w:p>
    <w:p w:rsidR="005931A6" w:rsidRDefault="001C1692" w:rsidP="005931A6">
      <w:pPr>
        <w:numPr>
          <w:ilvl w:val="12"/>
          <w:numId w:val="0"/>
        </w:numPr>
        <w:jc w:val="center"/>
      </w:pPr>
      <w:bookmarkStart w:id="2" w:name="_GoBack"/>
      <w:r>
        <w:rPr>
          <w:noProof/>
        </w:rPr>
        <w:drawing>
          <wp:inline distT="0" distB="0" distL="0" distR="0">
            <wp:extent cx="5943600" cy="1140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mand_VariableLagK_StateTable_Ou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40460"/>
                    </a:xfrm>
                    <a:prstGeom prst="rect">
                      <a:avLst/>
                    </a:prstGeom>
                  </pic:spPr>
                </pic:pic>
              </a:graphicData>
            </a:graphic>
          </wp:inline>
        </w:drawing>
      </w:r>
      <w:bookmarkEnd w:id="2"/>
    </w:p>
    <w:p w:rsidR="005931A6" w:rsidRDefault="001C1692" w:rsidP="005931A6">
      <w:pPr>
        <w:pStyle w:val="RTiSWDocNote"/>
      </w:pPr>
      <w:proofErr w:type="spellStart"/>
      <w:r>
        <w:t>ViriableLagK_StateTable_Out</w:t>
      </w:r>
      <w:proofErr w:type="spellEnd"/>
    </w:p>
    <w:p w:rsidR="005931A6" w:rsidRDefault="001C1692" w:rsidP="005931A6">
      <w:pPr>
        <w:pStyle w:val="RTiSWDocFigureTableTitle"/>
      </w:pPr>
      <w:r>
        <w:t>Output State Table</w:t>
      </w:r>
    </w:p>
    <w:p w:rsidR="005931A6" w:rsidRDefault="005931A6">
      <w:pPr>
        <w:rPr>
          <w:color w:val="C0C0C0"/>
        </w:rPr>
      </w:pPr>
    </w:p>
    <w:sectPr w:rsidR="005931A6">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12D" w:rsidRDefault="0077712D">
      <w:r>
        <w:separator/>
      </w:r>
    </w:p>
  </w:endnote>
  <w:endnote w:type="continuationSeparator" w:id="0">
    <w:p w:rsidR="0077712D" w:rsidRDefault="0077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Footer"/>
    </w:pPr>
    <w:r>
      <w:t xml:space="preserve">Command Reference – </w:t>
    </w:r>
    <w:proofErr w:type="spellStart"/>
    <w:proofErr w:type="gramStart"/>
    <w:r w:rsidR="002D57AA">
      <w:t>Variable</w:t>
    </w:r>
    <w:r w:rsidR="00852C00">
      <w:t>L</w:t>
    </w:r>
    <w:r>
      <w:t>agK</w:t>
    </w:r>
    <w:proofErr w:type="spellEnd"/>
    <w:r>
      <w:t>(</w:t>
    </w:r>
    <w:proofErr w:type="gramEnd"/>
    <w:r>
      <w:t xml:space="preserve">) - </w:t>
    </w:r>
    <w:r>
      <w:fldChar w:fldCharType="begin"/>
    </w:r>
    <w:r>
      <w:instrText xml:space="preserve"> PAGE </w:instrText>
    </w:r>
    <w:r>
      <w:fldChar w:fldCharType="separate"/>
    </w:r>
    <w:r w:rsidR="00BA3C7D">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Footer"/>
    </w:pPr>
    <w:r>
      <w:tab/>
    </w:r>
    <w:r>
      <w:tab/>
      <w:t xml:space="preserve">Command Reference – </w:t>
    </w:r>
    <w:proofErr w:type="spellStart"/>
    <w:proofErr w:type="gramStart"/>
    <w:r w:rsidR="002D57AA">
      <w:t>Variable</w:t>
    </w:r>
    <w:r w:rsidR="00852C00">
      <w:t>L</w:t>
    </w:r>
    <w:r>
      <w:t>agK</w:t>
    </w:r>
    <w:proofErr w:type="spellEnd"/>
    <w:r>
      <w:t>(</w:t>
    </w:r>
    <w:proofErr w:type="gramEnd"/>
    <w:r>
      <w:t xml:space="preserve">) - </w:t>
    </w:r>
    <w:r>
      <w:fldChar w:fldCharType="begin"/>
    </w:r>
    <w:r>
      <w:instrText xml:space="preserve"> PAGE </w:instrText>
    </w:r>
    <w:r>
      <w:fldChar w:fldCharType="separate"/>
    </w:r>
    <w:r w:rsidR="00BA3C7D">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Footer"/>
    </w:pPr>
    <w:r>
      <w:tab/>
    </w:r>
    <w:r>
      <w:tab/>
      <w:t xml:space="preserve">Command Reference – </w:t>
    </w:r>
    <w:proofErr w:type="spellStart"/>
    <w:proofErr w:type="gramStart"/>
    <w:r w:rsidR="002D57AA">
      <w:t>Variable</w:t>
    </w:r>
    <w:r w:rsidR="00852C00">
      <w:t>L</w:t>
    </w:r>
    <w:r>
      <w:t>agK</w:t>
    </w:r>
    <w:proofErr w:type="spellEnd"/>
    <w:r>
      <w:t>(</w:t>
    </w:r>
    <w:proofErr w:type="gramEnd"/>
    <w:r>
      <w:t xml:space="preserve">) - </w:t>
    </w:r>
    <w:r>
      <w:fldChar w:fldCharType="begin"/>
    </w:r>
    <w:r>
      <w:instrText xml:space="preserve"> PAGE </w:instrText>
    </w:r>
    <w:r>
      <w:fldChar w:fldCharType="separate"/>
    </w:r>
    <w:r w:rsidR="00BA3C7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12D" w:rsidRDefault="0077712D">
      <w:r>
        <w:separator/>
      </w:r>
    </w:p>
  </w:footnote>
  <w:footnote w:type="continuationSeparator" w:id="0">
    <w:p w:rsidR="0077712D" w:rsidRDefault="00777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2D57AA">
    <w:pPr>
      <w:pStyle w:val="RTiSWDocHeader"/>
    </w:pPr>
    <w:proofErr w:type="spellStart"/>
    <w:proofErr w:type="gramStart"/>
    <w:r>
      <w:t>Variable</w:t>
    </w:r>
    <w:r w:rsidR="00852C00">
      <w:t>L</w:t>
    </w:r>
    <w:r w:rsidR="00EA7C47">
      <w:t>agK</w:t>
    </w:r>
    <w:proofErr w:type="spellEnd"/>
    <w:r w:rsidR="00EA7C47">
      <w:t>(</w:t>
    </w:r>
    <w:proofErr w:type="gramEnd"/>
    <w:r w:rsidR="00EA7C47">
      <w:t>) Command</w:t>
    </w:r>
    <w:r w:rsidR="00EA7C47">
      <w:tab/>
    </w:r>
    <w:r w:rsidR="00EA7C47">
      <w:tab/>
    </w:r>
    <w:proofErr w:type="spellStart"/>
    <w:r w:rsidR="00EA7C47">
      <w:t>TSTool</w:t>
    </w:r>
    <w:proofErr w:type="spellEnd"/>
    <w:r w:rsidR="00EA7C47">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Header"/>
    </w:pPr>
    <w:proofErr w:type="spellStart"/>
    <w:r>
      <w:t>TSTool</w:t>
    </w:r>
    <w:proofErr w:type="spellEnd"/>
    <w:r>
      <w:t xml:space="preserve"> Documentation</w:t>
    </w:r>
    <w:r>
      <w:tab/>
    </w:r>
    <w:r>
      <w:tab/>
    </w:r>
    <w:proofErr w:type="spellStart"/>
    <w:proofErr w:type="gramStart"/>
    <w:r w:rsidR="002D57AA">
      <w:t>Variable</w:t>
    </w:r>
    <w:r w:rsidR="00852C00">
      <w:t>L</w:t>
    </w:r>
    <w:r>
      <w:t>agK</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599"/>
    <w:multiLevelType w:val="hybridMultilevel"/>
    <w:tmpl w:val="9334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A13CD"/>
    <w:multiLevelType w:val="hybridMultilevel"/>
    <w:tmpl w:val="8B3A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21D12"/>
    <w:multiLevelType w:val="hybridMultilevel"/>
    <w:tmpl w:val="F056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24EC1"/>
    <w:multiLevelType w:val="hybridMultilevel"/>
    <w:tmpl w:val="00DA2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5544A1"/>
    <w:multiLevelType w:val="hybridMultilevel"/>
    <w:tmpl w:val="5234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C51BC"/>
    <w:multiLevelType w:val="hybridMultilevel"/>
    <w:tmpl w:val="CB96F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6715F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C4C6AA4"/>
    <w:multiLevelType w:val="hybridMultilevel"/>
    <w:tmpl w:val="DD6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A6C58"/>
    <w:multiLevelType w:val="hybridMultilevel"/>
    <w:tmpl w:val="7880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4"/>
  </w:num>
  <w:num w:numId="8">
    <w:abstractNumId w:val="8"/>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00"/>
    <w:rsid w:val="00063203"/>
    <w:rsid w:val="00077FAE"/>
    <w:rsid w:val="000810E7"/>
    <w:rsid w:val="00082C68"/>
    <w:rsid w:val="00164378"/>
    <w:rsid w:val="00166CB4"/>
    <w:rsid w:val="001C1692"/>
    <w:rsid w:val="001E59F0"/>
    <w:rsid w:val="002B3737"/>
    <w:rsid w:val="002D57AA"/>
    <w:rsid w:val="0033707C"/>
    <w:rsid w:val="003F268A"/>
    <w:rsid w:val="00443002"/>
    <w:rsid w:val="00457C99"/>
    <w:rsid w:val="0046259F"/>
    <w:rsid w:val="004B4C92"/>
    <w:rsid w:val="00520E9F"/>
    <w:rsid w:val="00521A2B"/>
    <w:rsid w:val="0053528F"/>
    <w:rsid w:val="00585682"/>
    <w:rsid w:val="00590EDE"/>
    <w:rsid w:val="005931A6"/>
    <w:rsid w:val="00612642"/>
    <w:rsid w:val="006568DB"/>
    <w:rsid w:val="00722CB6"/>
    <w:rsid w:val="007747E3"/>
    <w:rsid w:val="0077712D"/>
    <w:rsid w:val="00852C00"/>
    <w:rsid w:val="008A795F"/>
    <w:rsid w:val="008B220E"/>
    <w:rsid w:val="008C029D"/>
    <w:rsid w:val="008D7166"/>
    <w:rsid w:val="008E5A47"/>
    <w:rsid w:val="00911525"/>
    <w:rsid w:val="009C65AC"/>
    <w:rsid w:val="00A05BF9"/>
    <w:rsid w:val="00A1514D"/>
    <w:rsid w:val="00A43376"/>
    <w:rsid w:val="00A47CE9"/>
    <w:rsid w:val="00A51EFF"/>
    <w:rsid w:val="00AD6F05"/>
    <w:rsid w:val="00B2085E"/>
    <w:rsid w:val="00B53381"/>
    <w:rsid w:val="00B76FCC"/>
    <w:rsid w:val="00B84901"/>
    <w:rsid w:val="00B85DD2"/>
    <w:rsid w:val="00B95868"/>
    <w:rsid w:val="00BA3C7D"/>
    <w:rsid w:val="00BD6F49"/>
    <w:rsid w:val="00BE16EF"/>
    <w:rsid w:val="00C176FE"/>
    <w:rsid w:val="00C36ED1"/>
    <w:rsid w:val="00C85C55"/>
    <w:rsid w:val="00C977AA"/>
    <w:rsid w:val="00CD092A"/>
    <w:rsid w:val="00D177D6"/>
    <w:rsid w:val="00D66991"/>
    <w:rsid w:val="00DE44EE"/>
    <w:rsid w:val="00E41FE3"/>
    <w:rsid w:val="00E44D6D"/>
    <w:rsid w:val="00E55215"/>
    <w:rsid w:val="00E840FB"/>
    <w:rsid w:val="00E90804"/>
    <w:rsid w:val="00EA7C47"/>
    <w:rsid w:val="00EF4F09"/>
    <w:rsid w:val="00F62E1D"/>
    <w:rsid w:val="00F77DB3"/>
    <w:rsid w:val="00FB02CA"/>
    <w:rsid w:val="00FB4BF7"/>
    <w:rsid w:val="00FC3D16"/>
    <w:rsid w:val="00FD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90C8D0-D14E-40DA-941E-1C22450A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9C65AC"/>
    <w:rPr>
      <w:rFonts w:ascii="Courier New" w:hAnsi="Courier New"/>
      <w:sz w:val="22"/>
    </w:rPr>
  </w:style>
  <w:style w:type="character" w:customStyle="1" w:styleId="RTiSWDocLiteralTextInput">
    <w:name w:val="RTi SW Doc Literal Text Input"/>
    <w:basedOn w:val="DefaultParagraphFont"/>
    <w:rsid w:val="009C65AC"/>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Hyperlink">
    <w:name w:val="Hyperlink"/>
    <w:basedOn w:val="DefaultParagraphFont"/>
    <w:rsid w:val="0033707C"/>
    <w:rPr>
      <w:color w:val="0000FF"/>
      <w:u w:val="single"/>
    </w:rPr>
  </w:style>
  <w:style w:type="paragraph" w:styleId="PlainText">
    <w:name w:val="Plain Text"/>
    <w:basedOn w:val="Normal"/>
    <w:rsid w:val="00AD6F05"/>
    <w:rPr>
      <w:rFonts w:ascii="Courier New" w:hAnsi="Courier New" w:cs="Courier New"/>
      <w:sz w:val="20"/>
    </w:rPr>
  </w:style>
  <w:style w:type="character" w:styleId="FollowedHyperlink">
    <w:name w:val="FollowedHyperlink"/>
    <w:basedOn w:val="DefaultParagraphFont"/>
    <w:rsid w:val="000810E7"/>
    <w:rPr>
      <w:color w:val="800080"/>
      <w:u w:val="single"/>
    </w:rPr>
  </w:style>
  <w:style w:type="paragraph" w:styleId="ListParagraph">
    <w:name w:val="List Paragraph"/>
    <w:basedOn w:val="Normal"/>
    <w:uiPriority w:val="34"/>
    <w:qFormat/>
    <w:rsid w:val="0058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hyperlink" Target="http://www.nws.noaa.gov/oh/hrl/nwsrfs/users_manual/part2/_pdf/24lagk.pdf" TargetMode="Externa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8</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12689</CharactersWithSpaces>
  <SharedDoc>false</SharedDoc>
  <HLinks>
    <vt:vector size="6" baseType="variant">
      <vt:variant>
        <vt:i4>4521996</vt:i4>
      </vt:variant>
      <vt:variant>
        <vt:i4>12</vt:i4>
      </vt:variant>
      <vt:variant>
        <vt:i4>0</vt:i4>
      </vt:variant>
      <vt:variant>
        <vt:i4>5</vt:i4>
      </vt:variant>
      <vt:variant>
        <vt:lpwstr>http://www.nws.noaa.gov/oh/hrl/nwsrfs/users_manual/part2/_pdf/24lagk.pdf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17</cp:revision>
  <cp:lastPrinted>2016-08-30T06:48:00Z</cp:lastPrinted>
  <dcterms:created xsi:type="dcterms:W3CDTF">2016-06-17T22:59:00Z</dcterms:created>
  <dcterms:modified xsi:type="dcterms:W3CDTF">2016-08-30T06:48:00Z</dcterms:modified>
</cp:coreProperties>
</file>