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2369E3">
        <w:t>Write</w:t>
      </w:r>
      <w:r w:rsidR="00236E62">
        <w:t>Table</w:t>
      </w:r>
      <w:r w:rsidR="002369E3">
        <w:t>ToE</w:t>
      </w:r>
      <w:r w:rsidR="00D91AB5">
        <w:t>xcel</w:t>
      </w:r>
      <w:proofErr w:type="spellEnd"/>
      <w:r>
        <w:t>()</w:t>
      </w:r>
      <w:proofErr w:type="gramEnd"/>
    </w:p>
    <w:p w:rsidR="001B271C" w:rsidRDefault="002369E3">
      <w:pPr>
        <w:pStyle w:val="RTiSWDocChapterSubtitle"/>
      </w:pPr>
      <w:r>
        <w:t>Write a table to</w:t>
      </w:r>
      <w:r w:rsidR="00D91AB5">
        <w:t xml:space="preserve"> a Microsoft Excel </w:t>
      </w:r>
      <w:r>
        <w:t>workbook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>
        <w:t>0.</w:t>
      </w:r>
      <w:r w:rsidR="003B7015">
        <w:t>2</w:t>
      </w:r>
      <w:r w:rsidR="002369E3">
        <w:t>7</w:t>
      </w:r>
      <w:r>
        <w:t>.</w:t>
      </w:r>
      <w:r w:rsidR="0055428A">
        <w:t>00</w:t>
      </w:r>
      <w:r w:rsidR="00DA665E">
        <w:t xml:space="preserve">, </w:t>
      </w:r>
      <w:r>
        <w:t>20</w:t>
      </w:r>
      <w:r w:rsidR="008D7611">
        <w:t>1</w:t>
      </w:r>
      <w:r w:rsidR="002369E3">
        <w:t>4</w:t>
      </w:r>
      <w:r>
        <w:t>-0</w:t>
      </w:r>
      <w:r w:rsidR="00200F4A">
        <w:t>2</w:t>
      </w:r>
      <w:r>
        <w:t>-</w:t>
      </w:r>
      <w:r w:rsidR="0041706B">
        <w:t>1</w:t>
      </w:r>
      <w:r w:rsidR="00200F4A">
        <w:t>8</w:t>
      </w:r>
    </w:p>
    <w:p w:rsidR="001B271C" w:rsidRDefault="001B271C">
      <w:pPr>
        <w:numPr>
          <w:ilvl w:val="12"/>
          <w:numId w:val="0"/>
        </w:numPr>
      </w:pPr>
    </w:p>
    <w:p w:rsidR="008B7D33" w:rsidRDefault="008B7D33" w:rsidP="008D7611">
      <w:pPr>
        <w:rPr>
          <w:b/>
        </w:rPr>
      </w:pPr>
      <w:r w:rsidRPr="008B7D33">
        <w:rPr>
          <w:b/>
        </w:rPr>
        <w:t>Thi</w:t>
      </w:r>
      <w:r w:rsidR="00200F4A">
        <w:rPr>
          <w:b/>
        </w:rPr>
        <w:t>s command is under development.</w:t>
      </w:r>
    </w:p>
    <w:p w:rsidR="00200F4A" w:rsidRDefault="00200F4A" w:rsidP="008D7611"/>
    <w:p w:rsidR="001B271C" w:rsidRDefault="001B271C" w:rsidP="008D7611">
      <w:r>
        <w:t xml:space="preserve">The </w:t>
      </w:r>
      <w:proofErr w:type="spellStart"/>
      <w:proofErr w:type="gramStart"/>
      <w:r w:rsidR="002369E3"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 w:rsidR="002369E3">
        <w:rPr>
          <w:rStyle w:val="RTiSWDocLiteralText"/>
        </w:rPr>
        <w:t>ToE</w:t>
      </w:r>
      <w:r w:rsidR="00D91AB5">
        <w:rPr>
          <w:rStyle w:val="RTiSWDocLiteralText"/>
        </w:rPr>
        <w:t>xcel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9E3">
        <w:t>writes</w:t>
      </w:r>
      <w:r w:rsidR="00236E62">
        <w:t xml:space="preserve"> a table </w:t>
      </w:r>
      <w:r w:rsidR="002369E3">
        <w:t>to</w:t>
      </w:r>
      <w:r w:rsidR="00236E62">
        <w:t xml:space="preserve"> a</w:t>
      </w:r>
      <w:r w:rsidR="000A2001">
        <w:t xml:space="preserve"> </w:t>
      </w:r>
      <w:r w:rsidR="002369E3">
        <w:t xml:space="preserve">worksheet in a </w:t>
      </w:r>
      <w:r w:rsidR="00D91AB5">
        <w:t>Microsoft Excel</w:t>
      </w:r>
      <w:r w:rsidR="00236E62">
        <w:t xml:space="preserve"> </w:t>
      </w:r>
      <w:r w:rsidR="002369E3">
        <w:t xml:space="preserve">workbook </w:t>
      </w:r>
      <w:r w:rsidR="00236E62">
        <w:t>file.</w:t>
      </w:r>
      <w:r w:rsidR="00D91AB5">
        <w:t xml:space="preserve">  A contiguous block of cells (rectangle) must be specified in one of the following ways</w:t>
      </w:r>
      <w:r w:rsidR="00351A89">
        <w:t xml:space="preserve"> to receive the table</w:t>
      </w:r>
      <w:r w:rsidR="00D91AB5">
        <w:t>:</w:t>
      </w:r>
    </w:p>
    <w:p w:rsidR="00236E62" w:rsidRDefault="00236E62">
      <w:pPr>
        <w:numPr>
          <w:ilvl w:val="12"/>
          <w:numId w:val="0"/>
        </w:numPr>
      </w:pPr>
    </w:p>
    <w:p w:rsidR="00200F4A" w:rsidRDefault="00200F4A" w:rsidP="00236E62">
      <w:pPr>
        <w:numPr>
          <w:ilvl w:val="0"/>
          <w:numId w:val="1"/>
        </w:numPr>
      </w:pPr>
      <w:r>
        <w:t>Specify the upper-left cell in a range of cells using Excel address notation (e.g., A1)</w:t>
      </w:r>
    </w:p>
    <w:p w:rsidR="00236E62" w:rsidRDefault="00D91AB5" w:rsidP="00236E62">
      <w:pPr>
        <w:numPr>
          <w:ilvl w:val="0"/>
          <w:numId w:val="1"/>
        </w:numPr>
      </w:pPr>
      <w:r>
        <w:t xml:space="preserve">Specify a range of cells using Excel address notation (e.g., </w:t>
      </w:r>
      <w:r w:rsidRPr="00750A17">
        <w:rPr>
          <w:rStyle w:val="RTiSWDocLiteralText"/>
        </w:rPr>
        <w:t>A1:D10</w:t>
      </w:r>
      <w:r>
        <w:t>)</w:t>
      </w:r>
    </w:p>
    <w:p w:rsidR="00E53EC3" w:rsidRDefault="00D91AB5" w:rsidP="00236E62">
      <w:pPr>
        <w:numPr>
          <w:ilvl w:val="0"/>
          <w:numId w:val="1"/>
        </w:numPr>
      </w:pPr>
      <w:r>
        <w:t>Specify the name of a</w:t>
      </w:r>
      <w:r w:rsidR="00B87103">
        <w:t>n Excel</w:t>
      </w:r>
      <w:r>
        <w:t xml:space="preserve"> named range</w:t>
      </w:r>
      <w:r w:rsidR="00D052A0">
        <w:t>.</w:t>
      </w:r>
    </w:p>
    <w:p w:rsidR="008D7611" w:rsidRDefault="00D91AB5" w:rsidP="00236E62">
      <w:pPr>
        <w:numPr>
          <w:ilvl w:val="0"/>
          <w:numId w:val="1"/>
        </w:numPr>
      </w:pPr>
      <w:r>
        <w:t>Specify a table name</w:t>
      </w:r>
      <w:r w:rsidR="00B87103">
        <w:t xml:space="preserve"> (essentially a named range)</w:t>
      </w:r>
      <w:r w:rsidR="008D7611">
        <w:t>.</w:t>
      </w:r>
    </w:p>
    <w:p w:rsidR="00236E62" w:rsidRDefault="00236E62" w:rsidP="00236E62"/>
    <w:p w:rsidR="00D91AB5" w:rsidRDefault="00D91AB5">
      <w:pPr>
        <w:numPr>
          <w:ilvl w:val="12"/>
          <w:numId w:val="0"/>
        </w:numPr>
      </w:pPr>
      <w:r>
        <w:t>TSTool uses the Apache POI software,</w:t>
      </w:r>
      <w:r w:rsidR="00761E89">
        <w:t xml:space="preserve"> version 3</w:t>
      </w:r>
      <w:r>
        <w:t>.</w:t>
      </w:r>
      <w:r w:rsidR="00761E89">
        <w:t>9</w:t>
      </w:r>
      <w:r>
        <w:t xml:space="preserve"> (http://poi.apache.org) to read</w:t>
      </w:r>
      <w:r w:rsidR="00482330">
        <w:t>/write</w:t>
      </w:r>
      <w:r>
        <w:t xml:space="preserve"> the Excel file and consequently functionality is constrained by the feat</w:t>
      </w:r>
      <w:r w:rsidR="00482330">
        <w:t>ures of that software package.</w:t>
      </w:r>
      <w:bookmarkStart w:id="0" w:name="_GoBack"/>
      <w:bookmarkEnd w:id="0"/>
    </w:p>
    <w:p w:rsidR="00200F4A" w:rsidRDefault="00200F4A">
      <w:pPr>
        <w:numPr>
          <w:ilvl w:val="12"/>
          <w:numId w:val="0"/>
        </w:numPr>
      </w:pPr>
    </w:p>
    <w:p w:rsidR="00200F4A" w:rsidRDefault="00200F4A">
      <w:pPr>
        <w:numPr>
          <w:ilvl w:val="12"/>
          <w:numId w:val="0"/>
        </w:numPr>
      </w:pPr>
      <w:r>
        <w:t>The following are limitations of this command:</w:t>
      </w:r>
    </w:p>
    <w:p w:rsidR="00200F4A" w:rsidRDefault="00200F4A">
      <w:pPr>
        <w:numPr>
          <w:ilvl w:val="12"/>
          <w:numId w:val="0"/>
        </w:numPr>
      </w:pPr>
    </w:p>
    <w:p w:rsidR="00200F4A" w:rsidRDefault="00200F4A" w:rsidP="00200F4A">
      <w:pPr>
        <w:pStyle w:val="ListParagraph"/>
        <w:numPr>
          <w:ilvl w:val="0"/>
          <w:numId w:val="10"/>
        </w:numPr>
      </w:pPr>
      <w:r>
        <w:t>Currently only the upper-left cell is utilized but in the future the range may be used to limit output.</w:t>
      </w:r>
    </w:p>
    <w:p w:rsidR="00200F4A" w:rsidRDefault="00200F4A" w:rsidP="00200F4A">
      <w:pPr>
        <w:pStyle w:val="ListParagraph"/>
        <w:numPr>
          <w:ilvl w:val="0"/>
          <w:numId w:val="10"/>
        </w:numPr>
      </w:pPr>
      <w:r>
        <w:t>Cell data types are determined from the table columns being written</w:t>
      </w:r>
      <w:r>
        <w:t xml:space="preserve">.  </w:t>
      </w:r>
      <w:r w:rsidRPr="00200F4A">
        <w:t>I</w:t>
      </w:r>
      <w:r w:rsidRPr="00200F4A">
        <w:t xml:space="preserve">n the future </w:t>
      </w:r>
      <w:r w:rsidRPr="00200F4A">
        <w:t xml:space="preserve">a parameter </w:t>
      </w:r>
      <w:r w:rsidRPr="00200F4A">
        <w:t xml:space="preserve">may </w:t>
      </w:r>
      <w:r w:rsidRPr="00200F4A">
        <w:t>be provided</w:t>
      </w:r>
      <w:r w:rsidRPr="00200F4A">
        <w:t xml:space="preserve"> to allow option of using original Excel formatting</w:t>
      </w:r>
      <w:r>
        <w:t>.</w:t>
      </w:r>
    </w:p>
    <w:p w:rsidR="00200F4A" w:rsidRDefault="00200F4A">
      <w:pPr>
        <w:numPr>
          <w:ilvl w:val="12"/>
          <w:numId w:val="0"/>
        </w:numPr>
      </w:pPr>
    </w:p>
    <w:p w:rsidR="00200F4A" w:rsidRDefault="00200F4A">
      <w:r>
        <w:br w:type="page"/>
      </w:r>
    </w:p>
    <w:p w:rsidR="001B271C" w:rsidRDefault="001B271C">
      <w:pPr>
        <w:numPr>
          <w:ilvl w:val="12"/>
          <w:numId w:val="0"/>
        </w:numPr>
      </w:pPr>
      <w:r>
        <w:lastRenderedPageBreak/>
        <w:t>The following dialog is used to edit the command and illustrates the syntax for the</w:t>
      </w:r>
      <w:r w:rsidR="002369E3">
        <w:t xml:space="preserve"> command</w:t>
      </w:r>
      <w:r w:rsidR="00CA21DC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6449E3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992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TableToExc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351A89">
      <w:pPr>
        <w:pStyle w:val="RTiSWDocNote"/>
      </w:pPr>
      <w:proofErr w:type="spellStart"/>
      <w:r>
        <w:t>Write</w:t>
      </w:r>
      <w:r w:rsidR="00236E62">
        <w:t>Table</w:t>
      </w:r>
      <w:r>
        <w:t>To</w:t>
      </w:r>
      <w:r w:rsidR="00CA21DC">
        <w:t>Excel</w:t>
      </w:r>
      <w:proofErr w:type="spellEnd"/>
    </w:p>
    <w:p w:rsidR="001B271C" w:rsidRDefault="00351A89">
      <w:pPr>
        <w:pStyle w:val="RTiSWDocFigureTableTitle"/>
      </w:pPr>
      <w:proofErr w:type="spellStart"/>
      <w:proofErr w:type="gramStart"/>
      <w:r>
        <w:t>Write</w:t>
      </w:r>
      <w:r w:rsidR="00236E62">
        <w:t>Table</w:t>
      </w:r>
      <w:r>
        <w:t>To</w:t>
      </w:r>
      <w:r w:rsidR="00CA21DC">
        <w:t>Excel</w:t>
      </w:r>
      <w:proofErr w:type="spellEnd"/>
      <w:r w:rsidR="001B271C">
        <w:t>(</w:t>
      </w:r>
      <w:proofErr w:type="gramEnd"/>
      <w:r w:rsidR="001B271C">
        <w:t>) Command Editor</w:t>
      </w:r>
    </w:p>
    <w:p w:rsidR="008D7611" w:rsidRDefault="008D7611">
      <w:bookmarkStart w:id="1" w:name="replaceValue"/>
    </w:p>
    <w:p w:rsidR="001B271C" w:rsidRDefault="001B271C">
      <w:r>
        <w:t>The command syntax is as follows:</w:t>
      </w:r>
    </w:p>
    <w:p w:rsidR="001B271C" w:rsidRDefault="001B271C"/>
    <w:p w:rsidR="001B271C" w:rsidRDefault="00351A89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>
        <w:rPr>
          <w:rStyle w:val="RTiSWDocLiteralText"/>
        </w:rPr>
        <w:t>To</w:t>
      </w:r>
      <w:r w:rsidR="00750A17">
        <w:rPr>
          <w:rStyle w:val="RTiSWDocLiteralText"/>
        </w:rPr>
        <w:t>Excel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1"/>
        <w:gridCol w:w="4480"/>
        <w:gridCol w:w="2409"/>
      </w:tblGrid>
      <w:tr w:rsidR="001B271C" w:rsidTr="00482330">
        <w:trPr>
          <w:tblHeader/>
          <w:jc w:val="center"/>
        </w:trPr>
        <w:tc>
          <w:tcPr>
            <w:tcW w:w="2461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48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2409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482330">
        <w:trPr>
          <w:jc w:val="center"/>
        </w:trPr>
        <w:tc>
          <w:tcPr>
            <w:tcW w:w="2461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480" w:type="dxa"/>
          </w:tcPr>
          <w:p w:rsidR="00774424" w:rsidRDefault="00774424" w:rsidP="00351A89">
            <w:r>
              <w:t xml:space="preserve">Identifier </w:t>
            </w:r>
            <w:r w:rsidR="00351A89">
              <w:t>for table to write.</w:t>
            </w:r>
          </w:p>
        </w:tc>
        <w:tc>
          <w:tcPr>
            <w:tcW w:w="2409" w:type="dxa"/>
          </w:tcPr>
          <w:p w:rsidR="00774424" w:rsidRDefault="00846881">
            <w:r>
              <w:t>None – must be specified.</w:t>
            </w:r>
          </w:p>
        </w:tc>
      </w:tr>
      <w:tr w:rsidR="00351A89" w:rsidTr="00482330">
        <w:trPr>
          <w:jc w:val="center"/>
        </w:trPr>
        <w:tc>
          <w:tcPr>
            <w:tcW w:w="2461" w:type="dxa"/>
          </w:tcPr>
          <w:p w:rsidR="00351A89" w:rsidRDefault="00351A8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IncludeColumns</w:t>
            </w:r>
            <w:proofErr w:type="spellEnd"/>
          </w:p>
        </w:tc>
        <w:tc>
          <w:tcPr>
            <w:tcW w:w="4480" w:type="dxa"/>
          </w:tcPr>
          <w:p w:rsidR="00351A89" w:rsidRDefault="00351A89" w:rsidP="00D91AB5">
            <w:r>
              <w:t>Names of columns in table to write.</w:t>
            </w:r>
          </w:p>
        </w:tc>
        <w:tc>
          <w:tcPr>
            <w:tcW w:w="2409" w:type="dxa"/>
          </w:tcPr>
          <w:p w:rsidR="00351A89" w:rsidRDefault="00351A89">
            <w:r>
              <w:t>Write all columns.</w:t>
            </w:r>
          </w:p>
        </w:tc>
      </w:tr>
      <w:tr w:rsidR="001B271C" w:rsidTr="00482330">
        <w:trPr>
          <w:jc w:val="center"/>
        </w:trPr>
        <w:tc>
          <w:tcPr>
            <w:tcW w:w="2461" w:type="dxa"/>
          </w:tcPr>
          <w:p w:rsidR="001B271C" w:rsidRDefault="00351A8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</w:t>
            </w:r>
            <w:r w:rsidR="001B271C">
              <w:rPr>
                <w:rStyle w:val="RTiSWDocLiteralText"/>
              </w:rPr>
              <w:t>putFile</w:t>
            </w:r>
          </w:p>
        </w:tc>
        <w:tc>
          <w:tcPr>
            <w:tcW w:w="4480" w:type="dxa"/>
          </w:tcPr>
          <w:p w:rsidR="001B271C" w:rsidRDefault="001B271C" w:rsidP="00351A89">
            <w:r>
              <w:t xml:space="preserve">The name of the </w:t>
            </w:r>
            <w:r w:rsidR="00D91AB5">
              <w:t>Excel workbook file (</w:t>
            </w:r>
            <w:r w:rsidR="00D91AB5" w:rsidRPr="00D91AB5">
              <w:rPr>
                <w:rStyle w:val="RTiSWDocFileDirReference"/>
              </w:rPr>
              <w:t>*.</w:t>
            </w:r>
            <w:proofErr w:type="spellStart"/>
            <w:r w:rsidR="00D91AB5" w:rsidRPr="00D91AB5">
              <w:rPr>
                <w:rStyle w:val="RTiSWDocFileDirReference"/>
              </w:rPr>
              <w:t>xls</w:t>
            </w:r>
            <w:proofErr w:type="spellEnd"/>
            <w:r w:rsidR="00D91AB5">
              <w:t xml:space="preserve"> or </w:t>
            </w:r>
            <w:r w:rsidR="00D91AB5" w:rsidRPr="00D91AB5">
              <w:rPr>
                <w:rStyle w:val="RTiSWDocFileDirReference"/>
              </w:rPr>
              <w:t>*.</w:t>
            </w:r>
            <w:proofErr w:type="spellStart"/>
            <w:r w:rsidR="00D91AB5" w:rsidRPr="00D91AB5">
              <w:rPr>
                <w:rStyle w:val="RTiSWDocFileDirReference"/>
              </w:rPr>
              <w:t>xlsx</w:t>
            </w:r>
            <w:proofErr w:type="spellEnd"/>
            <w:r w:rsidR="00D91AB5">
              <w:t>)</w:t>
            </w:r>
            <w:r w:rsidR="00BA7703">
              <w:t xml:space="preserve"> to </w:t>
            </w:r>
            <w:r w:rsidR="00351A89">
              <w:t>write</w:t>
            </w:r>
            <w:r w:rsidR="00236E62">
              <w:t>, as an absolute path or relative to the command file location</w:t>
            </w:r>
            <w:r>
              <w:t>.</w:t>
            </w:r>
            <w:r w:rsidR="006449E3">
              <w:t xml:space="preserve">  If the Excel file does not exist it will be created.</w:t>
            </w:r>
          </w:p>
        </w:tc>
        <w:tc>
          <w:tcPr>
            <w:tcW w:w="2409" w:type="dxa"/>
          </w:tcPr>
          <w:p w:rsidR="001B271C" w:rsidRDefault="001B271C">
            <w:r>
              <w:t>None – must be specified.</w:t>
            </w:r>
          </w:p>
        </w:tc>
      </w:tr>
      <w:tr w:rsidR="006E4697" w:rsidTr="00482330">
        <w:trPr>
          <w:jc w:val="center"/>
        </w:trPr>
        <w:tc>
          <w:tcPr>
            <w:tcW w:w="2461" w:type="dxa"/>
          </w:tcPr>
          <w:p w:rsidR="006E4697" w:rsidRDefault="006E469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Worksheet</w:t>
            </w:r>
          </w:p>
        </w:tc>
        <w:tc>
          <w:tcPr>
            <w:tcW w:w="4480" w:type="dxa"/>
          </w:tcPr>
          <w:p w:rsidR="006E4697" w:rsidRDefault="006E4697" w:rsidP="00351A89">
            <w:r>
              <w:t xml:space="preserve">The name of the worksheet in the workbook to </w:t>
            </w:r>
            <w:r w:rsidR="00351A89">
              <w:t>write</w:t>
            </w:r>
            <w:r>
              <w:t>.</w:t>
            </w:r>
            <w:r w:rsidR="006449E3">
              <w:t xml:space="preserve">  If the worksheet does not exist it will be created.</w:t>
            </w:r>
          </w:p>
        </w:tc>
        <w:tc>
          <w:tcPr>
            <w:tcW w:w="2409" w:type="dxa"/>
          </w:tcPr>
          <w:p w:rsidR="006E4697" w:rsidRDefault="00351A89" w:rsidP="00351A89">
            <w:r>
              <w:t>Write to</w:t>
            </w:r>
            <w:r w:rsidR="006E4697">
              <w:t xml:space="preserve"> the first worksheet.</w:t>
            </w:r>
          </w:p>
        </w:tc>
      </w:tr>
      <w:tr w:rsidR="00236E62" w:rsidTr="00482330">
        <w:trPr>
          <w:jc w:val="center"/>
        </w:trPr>
        <w:tc>
          <w:tcPr>
            <w:tcW w:w="2461" w:type="dxa"/>
          </w:tcPr>
          <w:p w:rsidR="00236E62" w:rsidRDefault="00D91AB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ExcelAddress</w:t>
            </w:r>
            <w:proofErr w:type="spellEnd"/>
          </w:p>
        </w:tc>
        <w:tc>
          <w:tcPr>
            <w:tcW w:w="4480" w:type="dxa"/>
          </w:tcPr>
          <w:p w:rsidR="00236E62" w:rsidRDefault="00236E62" w:rsidP="00351A89">
            <w:r>
              <w:t xml:space="preserve">Indicates the </w:t>
            </w:r>
            <w:r w:rsidR="00D91AB5">
              <w:t xml:space="preserve">block of cells to </w:t>
            </w:r>
            <w:r w:rsidR="00351A89">
              <w:t>write</w:t>
            </w:r>
            <w:r w:rsidR="00D91AB5">
              <w:t xml:space="preserve">, using Excel address notation (e.g., </w:t>
            </w:r>
            <w:r w:rsidR="00D91AB5" w:rsidRPr="00D91AB5">
              <w:rPr>
                <w:rStyle w:val="RTiSWDocLiteralText"/>
              </w:rPr>
              <w:t>A1:D10</w:t>
            </w:r>
            <w:r w:rsidR="00D91AB5">
              <w:t>).</w:t>
            </w:r>
          </w:p>
        </w:tc>
        <w:tc>
          <w:tcPr>
            <w:tcW w:w="2409" w:type="dxa"/>
          </w:tcPr>
          <w:p w:rsidR="00236E62" w:rsidRDefault="00750A17" w:rsidP="00750A17">
            <w:r>
              <w:t>Must specify address using one of available address parameters.</w:t>
            </w:r>
          </w:p>
        </w:tc>
      </w:tr>
      <w:tr w:rsidR="00236E62" w:rsidTr="00482330">
        <w:trPr>
          <w:jc w:val="center"/>
        </w:trPr>
        <w:tc>
          <w:tcPr>
            <w:tcW w:w="2461" w:type="dxa"/>
          </w:tcPr>
          <w:p w:rsidR="00236E62" w:rsidRDefault="00D91AB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ExcelNamedRange</w:t>
            </w:r>
            <w:proofErr w:type="spellEnd"/>
          </w:p>
        </w:tc>
        <w:tc>
          <w:tcPr>
            <w:tcW w:w="4480" w:type="dxa"/>
          </w:tcPr>
          <w:p w:rsidR="00236E62" w:rsidRDefault="00D91AB5" w:rsidP="00351A89">
            <w:r>
              <w:t xml:space="preserve">Indicates the block of cells to </w:t>
            </w:r>
            <w:r w:rsidR="00351A89">
              <w:t>write</w:t>
            </w:r>
            <w:r>
              <w:t xml:space="preserve">, using </w:t>
            </w:r>
            <w:r w:rsidR="00750A17">
              <w:t xml:space="preserve">an </w:t>
            </w:r>
            <w:r>
              <w:t xml:space="preserve">Excel </w:t>
            </w:r>
            <w:r w:rsidR="00750A17">
              <w:t>named range</w:t>
            </w:r>
            <w:r>
              <w:t>.</w:t>
            </w:r>
          </w:p>
        </w:tc>
        <w:tc>
          <w:tcPr>
            <w:tcW w:w="2409" w:type="dxa"/>
          </w:tcPr>
          <w:p w:rsidR="00236E62" w:rsidRDefault="00750A17">
            <w:r>
              <w:t>Must specify address using one of available address parameters.</w:t>
            </w:r>
          </w:p>
        </w:tc>
      </w:tr>
      <w:tr w:rsidR="00750A17" w:rsidTr="00482330">
        <w:trPr>
          <w:jc w:val="center"/>
        </w:trPr>
        <w:tc>
          <w:tcPr>
            <w:tcW w:w="2461" w:type="dxa"/>
          </w:tcPr>
          <w:p w:rsidR="00750A17" w:rsidRDefault="00750A1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ExcelTableName</w:t>
            </w:r>
            <w:proofErr w:type="spellEnd"/>
          </w:p>
        </w:tc>
        <w:tc>
          <w:tcPr>
            <w:tcW w:w="4480" w:type="dxa"/>
          </w:tcPr>
          <w:p w:rsidR="00750A17" w:rsidRDefault="00750A17" w:rsidP="00351A89">
            <w:r>
              <w:t xml:space="preserve">Indicates the block of cells to </w:t>
            </w:r>
            <w:r w:rsidR="00351A89">
              <w:t>write</w:t>
            </w:r>
            <w:r>
              <w:t>, using an Excel named range.</w:t>
            </w:r>
          </w:p>
        </w:tc>
        <w:tc>
          <w:tcPr>
            <w:tcW w:w="2409" w:type="dxa"/>
          </w:tcPr>
          <w:p w:rsidR="00750A17" w:rsidRDefault="00750A17">
            <w:r>
              <w:t>Must specify address using one of available address parameters.</w:t>
            </w:r>
          </w:p>
        </w:tc>
      </w:tr>
      <w:tr w:rsidR="00B87103" w:rsidTr="00482330">
        <w:trPr>
          <w:jc w:val="center"/>
        </w:trPr>
        <w:tc>
          <w:tcPr>
            <w:tcW w:w="2461" w:type="dxa"/>
          </w:tcPr>
          <w:p w:rsidR="003B6BA3" w:rsidRDefault="00B8710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ExcelColumn</w:t>
            </w:r>
            <w:proofErr w:type="spellEnd"/>
          </w:p>
          <w:p w:rsidR="00B87103" w:rsidRDefault="00B8710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Names</w:t>
            </w:r>
          </w:p>
        </w:tc>
        <w:tc>
          <w:tcPr>
            <w:tcW w:w="4480" w:type="dxa"/>
          </w:tcPr>
          <w:p w:rsidR="00B87103" w:rsidRDefault="00B87103" w:rsidP="00750A17">
            <w:r>
              <w:t xml:space="preserve">Indicate how to determine the column names for the </w:t>
            </w:r>
            <w:r w:rsidR="00351A89">
              <w:t xml:space="preserve">Excel </w:t>
            </w:r>
            <w:r>
              <w:t>table</w:t>
            </w:r>
            <w:r w:rsidR="00351A89">
              <w:t xml:space="preserve"> (in order to not overwrite with data rows)</w:t>
            </w:r>
            <w:r>
              <w:t>, one of:</w:t>
            </w:r>
          </w:p>
          <w:p w:rsidR="00B87103" w:rsidRDefault="00B87103" w:rsidP="00B87103">
            <w:pPr>
              <w:numPr>
                <w:ilvl w:val="0"/>
                <w:numId w:val="2"/>
              </w:numPr>
            </w:pPr>
            <w:proofErr w:type="spellStart"/>
            <w:r w:rsidRPr="00B87103">
              <w:rPr>
                <w:rStyle w:val="RTiSWDocLiteralText"/>
              </w:rPr>
              <w:t>FirstRowInRange</w:t>
            </w:r>
            <w:proofErr w:type="spellEnd"/>
            <w:r>
              <w:t xml:space="preserve"> – column names are </w:t>
            </w:r>
            <w:r w:rsidR="006449E3">
              <w:t>written to the first row in the Excel address range</w:t>
            </w:r>
          </w:p>
          <w:p w:rsidR="00351A89" w:rsidRDefault="00351A89" w:rsidP="00B87103">
            <w:pPr>
              <w:numPr>
                <w:ilvl w:val="0"/>
                <w:numId w:val="2"/>
              </w:numPr>
            </w:pPr>
            <w:r w:rsidRPr="00351A89">
              <w:rPr>
                <w:rStyle w:val="RTiSWDocLiteralText"/>
              </w:rPr>
              <w:t>None</w:t>
            </w:r>
            <w:r>
              <w:t xml:space="preserve"> – </w:t>
            </w:r>
            <w:r w:rsidR="006449E3">
              <w:t>column names are not written</w:t>
            </w:r>
          </w:p>
          <w:p w:rsidR="00B87103" w:rsidRDefault="00B87103" w:rsidP="006449E3">
            <w:pPr>
              <w:numPr>
                <w:ilvl w:val="0"/>
                <w:numId w:val="2"/>
              </w:numPr>
            </w:pPr>
            <w:proofErr w:type="spellStart"/>
            <w:r w:rsidRPr="00B87103">
              <w:rPr>
                <w:rStyle w:val="RTiSWDocLiteralText"/>
              </w:rPr>
              <w:t>RowBeforeRange</w:t>
            </w:r>
            <w:proofErr w:type="spellEnd"/>
            <w:r>
              <w:t xml:space="preserve"> – column names are </w:t>
            </w:r>
            <w:r w:rsidR="006449E3">
              <w:t>written to the row before the Excel address range</w:t>
            </w:r>
          </w:p>
        </w:tc>
        <w:tc>
          <w:tcPr>
            <w:tcW w:w="2409" w:type="dxa"/>
          </w:tcPr>
          <w:p w:rsidR="00B87103" w:rsidRPr="008A7139" w:rsidRDefault="006449E3" w:rsidP="006449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None</w:t>
            </w:r>
          </w:p>
        </w:tc>
      </w:tr>
      <w:tr w:rsidR="006C0C93" w:rsidTr="00482330">
        <w:trPr>
          <w:jc w:val="center"/>
        </w:trPr>
        <w:tc>
          <w:tcPr>
            <w:tcW w:w="2461" w:type="dxa"/>
          </w:tcPr>
          <w:p w:rsidR="006C0C93" w:rsidRDefault="006C0C93" w:rsidP="00177AA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ColumnExclude</w:t>
            </w:r>
            <w:proofErr w:type="spellEnd"/>
          </w:p>
          <w:p w:rsidR="006C0C93" w:rsidRDefault="006C0C93" w:rsidP="00177AA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4480" w:type="dxa"/>
          </w:tcPr>
          <w:p w:rsidR="006C0C93" w:rsidRDefault="006C0C93" w:rsidP="00177AA8">
            <w:r>
              <w:t xml:space="preserve">Indicate </w:t>
            </w:r>
            <w:r w:rsidR="00351A89">
              <w:t xml:space="preserve">table </w:t>
            </w:r>
            <w:r>
              <w:t>column names and pattern to use to exclude rows.  For example, exclude rows with blanks in columns.  The format of the parameter is:</w:t>
            </w:r>
          </w:p>
          <w:p w:rsidR="006C0C93" w:rsidRPr="00FE5837" w:rsidRDefault="006C0C93" w:rsidP="00177AA8">
            <w:pPr>
              <w:rPr>
                <w:rStyle w:val="RTiSWDocLiteralText"/>
              </w:rPr>
            </w:pPr>
            <w:r w:rsidRPr="00FE5837">
              <w:rPr>
                <w:rStyle w:val="RTiSWDocLiteralText"/>
              </w:rPr>
              <w:t>ColumnName1:Pattern1,</w:t>
            </w:r>
          </w:p>
          <w:p w:rsidR="006C0C93" w:rsidRDefault="006C0C93" w:rsidP="00177AA8">
            <w:r w:rsidRPr="00FE5837">
              <w:rPr>
                <w:rStyle w:val="RTiSWDocLiteralText"/>
              </w:rPr>
              <w:t>ColumnName2:Pattern2</w:t>
            </w:r>
            <w:proofErr w:type="gramStart"/>
            <w:r w:rsidR="00FE5837" w:rsidRPr="00FE5837">
              <w:rPr>
                <w:rStyle w:val="RTiSWDocLiteralText"/>
              </w:rPr>
              <w:t>,…</w:t>
            </w:r>
            <w:proofErr w:type="gramEnd"/>
          </w:p>
          <w:p w:rsidR="006C0C93" w:rsidRPr="00FE5837" w:rsidRDefault="006C0C93" w:rsidP="00177AA8">
            <w:pPr>
              <w:rPr>
                <w:rStyle w:val="RTiSWDocLiteralText"/>
              </w:rPr>
            </w:pPr>
            <w:proofErr w:type="gramStart"/>
            <w:r>
              <w:t>where</w:t>
            </w:r>
            <w:proofErr w:type="gramEnd"/>
            <w:r>
              <w:t xml:space="preserve"> patterns can contain </w:t>
            </w:r>
            <w:r w:rsidRPr="00FE5837">
              <w:rPr>
                <w:rStyle w:val="RTiSWDocLiteralText"/>
              </w:rPr>
              <w:t>*</w:t>
            </w:r>
            <w:r>
              <w:t xml:space="preserve"> to </w:t>
            </w:r>
            <w:r w:rsidR="00FE5837">
              <w:t>match a substring.</w:t>
            </w:r>
          </w:p>
        </w:tc>
        <w:tc>
          <w:tcPr>
            <w:tcW w:w="2409" w:type="dxa"/>
          </w:tcPr>
          <w:p w:rsidR="006C0C93" w:rsidRDefault="00E5483F" w:rsidP="00177AA8">
            <w:r>
              <w:t>Include all rows.</w:t>
            </w:r>
          </w:p>
        </w:tc>
      </w:tr>
      <w:tr w:rsidR="0041706B" w:rsidTr="00482330">
        <w:trPr>
          <w:jc w:val="center"/>
        </w:trPr>
        <w:tc>
          <w:tcPr>
            <w:tcW w:w="2461" w:type="dxa"/>
          </w:tcPr>
          <w:p w:rsidR="0041706B" w:rsidRDefault="0041706B" w:rsidP="00177AA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NumberPrecision</w:t>
            </w:r>
            <w:proofErr w:type="spellEnd"/>
          </w:p>
        </w:tc>
        <w:tc>
          <w:tcPr>
            <w:tcW w:w="4480" w:type="dxa"/>
          </w:tcPr>
          <w:p w:rsidR="0041706B" w:rsidRDefault="0041706B" w:rsidP="00482330">
            <w:r>
              <w:t xml:space="preserve">The number of digits </w:t>
            </w:r>
            <w:r w:rsidR="003B6BA3">
              <w:t xml:space="preserve">to the right of the decimal </w:t>
            </w:r>
            <w:r>
              <w:t>to use for numeric columns that are not identified as integer columns</w:t>
            </w:r>
            <w:r w:rsidR="00482330">
              <w:t>.</w:t>
            </w:r>
          </w:p>
        </w:tc>
        <w:tc>
          <w:tcPr>
            <w:tcW w:w="2409" w:type="dxa"/>
          </w:tcPr>
          <w:p w:rsidR="0041706B" w:rsidRPr="008A7139" w:rsidRDefault="0041706B" w:rsidP="00177AA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6</w:t>
            </w:r>
          </w:p>
        </w:tc>
      </w:tr>
      <w:tr w:rsidR="00CA21DC" w:rsidTr="00482330">
        <w:trPr>
          <w:jc w:val="center"/>
        </w:trPr>
        <w:tc>
          <w:tcPr>
            <w:tcW w:w="2461" w:type="dxa"/>
          </w:tcPr>
          <w:p w:rsidR="00CA21DC" w:rsidRDefault="008B7D33" w:rsidP="008B7D3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Write</w:t>
            </w:r>
            <w:r w:rsidR="00CA21DC">
              <w:rPr>
                <w:rStyle w:val="RTiSWDocLiteralText"/>
              </w:rPr>
              <w:t>AllAsText</w:t>
            </w:r>
            <w:proofErr w:type="spellEnd"/>
          </w:p>
        </w:tc>
        <w:tc>
          <w:tcPr>
            <w:tcW w:w="4480" w:type="dxa"/>
          </w:tcPr>
          <w:p w:rsidR="00CA21DC" w:rsidRDefault="00CA21DC" w:rsidP="00177AA8">
            <w:r>
              <w:t xml:space="preserve">Indicate with </w:t>
            </w:r>
            <w:r w:rsidRPr="008A7139">
              <w:rPr>
                <w:rStyle w:val="RTiSWDocLiteralText"/>
              </w:rPr>
              <w:t>True</w:t>
            </w:r>
            <w:r>
              <w:t xml:space="preserve"> or </w:t>
            </w:r>
            <w:r w:rsidRPr="008A7139">
              <w:rPr>
                <w:rStyle w:val="RTiSWDocLiteralText"/>
              </w:rPr>
              <w:t>False</w:t>
            </w:r>
            <w:r>
              <w:t xml:space="preserve"> whether all columns in the Excel address block should be treated as text columns.</w:t>
            </w:r>
          </w:p>
        </w:tc>
        <w:tc>
          <w:tcPr>
            <w:tcW w:w="2409" w:type="dxa"/>
          </w:tcPr>
          <w:p w:rsidR="00CA21DC" w:rsidRDefault="00CA21DC" w:rsidP="008B7D33">
            <w:r w:rsidRPr="008A7139">
              <w:rPr>
                <w:rStyle w:val="RTiSWDocLiteralText"/>
              </w:rPr>
              <w:t>False</w:t>
            </w:r>
            <w:r>
              <w:t xml:space="preserve"> – </w:t>
            </w:r>
            <w:r w:rsidR="008B7D33">
              <w:t>handle</w:t>
            </w:r>
            <w:r>
              <w:t xml:space="preserve"> table column types </w:t>
            </w:r>
            <w:r w:rsidR="008B7D33">
              <w:t>according to</w:t>
            </w:r>
            <w:r>
              <w:t xml:space="preserve"> </w:t>
            </w:r>
            <w:r w:rsidR="008B7D33">
              <w:t>the table column types and Excel formatting</w:t>
            </w:r>
          </w:p>
        </w:tc>
      </w:tr>
      <w:tr w:rsidR="00482330" w:rsidTr="00482330">
        <w:trPr>
          <w:jc w:val="center"/>
        </w:trPr>
        <w:tc>
          <w:tcPr>
            <w:tcW w:w="2461" w:type="dxa"/>
          </w:tcPr>
          <w:p w:rsidR="00482330" w:rsidRDefault="00482330" w:rsidP="008B7D3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ColumnNamedRanges</w:t>
            </w:r>
            <w:proofErr w:type="spellEnd"/>
          </w:p>
        </w:tc>
        <w:tc>
          <w:tcPr>
            <w:tcW w:w="4480" w:type="dxa"/>
          </w:tcPr>
          <w:p w:rsidR="00482330" w:rsidRDefault="00482330" w:rsidP="00177AA8">
            <w:r>
              <w:t>The map of column names to named ranges, useful when the column of values is used as choices in Excel data validation.</w:t>
            </w:r>
          </w:p>
        </w:tc>
        <w:tc>
          <w:tcPr>
            <w:tcW w:w="2409" w:type="dxa"/>
          </w:tcPr>
          <w:p w:rsidR="00482330" w:rsidRPr="008A7139" w:rsidRDefault="00482330" w:rsidP="008B7D33">
            <w:pPr>
              <w:rPr>
                <w:rStyle w:val="RTiSWDocLiteralText"/>
              </w:rPr>
            </w:pPr>
            <w:r>
              <w:t>No named ranges will be defined</w:t>
            </w:r>
            <w:r>
              <w:t>.</w:t>
            </w:r>
          </w:p>
        </w:tc>
      </w:tr>
      <w:tr w:rsidR="00482330" w:rsidTr="00482330">
        <w:trPr>
          <w:jc w:val="center"/>
        </w:trPr>
        <w:tc>
          <w:tcPr>
            <w:tcW w:w="2461" w:type="dxa"/>
          </w:tcPr>
          <w:p w:rsidR="00482330" w:rsidRDefault="00482330" w:rsidP="0048233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4480" w:type="dxa"/>
          </w:tcPr>
          <w:p w:rsidR="00482330" w:rsidRDefault="00482330" w:rsidP="00482330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>).  Keeping the file open will increase performance because later commands will not need to reread the workbook.  Make sure to close the file in the last Excel command.</w:t>
            </w:r>
          </w:p>
        </w:tc>
        <w:tc>
          <w:tcPr>
            <w:tcW w:w="2409" w:type="dxa"/>
          </w:tcPr>
          <w:p w:rsidR="00482330" w:rsidRPr="00384DEC" w:rsidRDefault="00482330" w:rsidP="00482330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bookmarkEnd w:id="1"/>
    </w:tbl>
    <w:p w:rsidR="00A77954" w:rsidRDefault="00A77954" w:rsidP="00CA21DC"/>
    <w:p w:rsidR="008B7D33" w:rsidRDefault="008B7D33" w:rsidP="00CA21DC"/>
    <w:p w:rsidR="00482330" w:rsidRDefault="00482330" w:rsidP="00482330">
      <w:pPr>
        <w:jc w:val="center"/>
      </w:pPr>
    </w:p>
    <w:p w:rsidR="00482330" w:rsidRDefault="00482330" w:rsidP="00482330">
      <w:pPr>
        <w:jc w:val="center"/>
      </w:pPr>
    </w:p>
    <w:p w:rsidR="00482330" w:rsidRDefault="00482330" w:rsidP="00482330">
      <w:pPr>
        <w:jc w:val="center"/>
      </w:pPr>
    </w:p>
    <w:p w:rsidR="008B7D33" w:rsidRPr="008B7D33" w:rsidRDefault="008B7D33" w:rsidP="00482330">
      <w:pPr>
        <w:jc w:val="center"/>
        <w:rPr>
          <w:color w:val="D9D9D9" w:themeColor="background1" w:themeShade="D9"/>
        </w:rPr>
      </w:pPr>
      <w:r w:rsidRPr="008B7D33">
        <w:rPr>
          <w:color w:val="D9D9D9" w:themeColor="background1" w:themeShade="D9"/>
        </w:rPr>
        <w:t>This page is intentionally blank.</w:t>
      </w:r>
    </w:p>
    <w:p w:rsidR="008B7D33" w:rsidRDefault="008B7D33" w:rsidP="00CA21DC"/>
    <w:p w:rsidR="008B7D33" w:rsidRPr="00CA21DC" w:rsidRDefault="008B7D33" w:rsidP="00CA21DC"/>
    <w:sectPr w:rsidR="008B7D33" w:rsidRPr="00CA21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7E7" w:rsidRDefault="00E237E7" w:rsidP="001B271C">
      <w:r>
        <w:separator/>
      </w:r>
    </w:p>
  </w:endnote>
  <w:endnote w:type="continuationSeparator" w:id="0">
    <w:p w:rsidR="00E237E7" w:rsidRDefault="00E237E7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351A89">
      <w:t>Write</w:t>
    </w:r>
    <w:r w:rsidR="00236E62">
      <w:t>Table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482330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351A89">
      <w:t>Write</w:t>
    </w:r>
    <w:r w:rsidR="008D7611">
      <w:t>Table</w:t>
    </w:r>
    <w:r w:rsidR="00351A89">
      <w:t>To</w:t>
    </w:r>
    <w:r w:rsidR="00D91AB5">
      <w:t>Excel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482330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351A89">
      <w:t>Write</w:t>
    </w:r>
    <w:r w:rsidR="00236E62">
      <w:t>Table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482330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7E7" w:rsidRDefault="00E237E7" w:rsidP="001B271C">
      <w:r>
        <w:separator/>
      </w:r>
    </w:p>
  </w:footnote>
  <w:footnote w:type="continuationSeparator" w:id="0">
    <w:p w:rsidR="00E237E7" w:rsidRDefault="00E237E7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351A89">
    <w:pPr>
      <w:pStyle w:val="RTiSWDocHeader"/>
    </w:pPr>
    <w:proofErr w:type="spellStart"/>
    <w:proofErr w:type="gramStart"/>
    <w:r>
      <w:t>Write</w:t>
    </w:r>
    <w:r w:rsidR="00236E62">
      <w:t>Table</w:t>
    </w:r>
    <w:r>
      <w:t>To</w:t>
    </w:r>
    <w:r w:rsidR="00D91AB5">
      <w:t>Excel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r>
      <w:t>TSTool Documentation</w:t>
    </w:r>
    <w:r>
      <w:tab/>
    </w:r>
    <w:r>
      <w:tab/>
    </w:r>
    <w:proofErr w:type="spellStart"/>
    <w:proofErr w:type="gramStart"/>
    <w:r w:rsidR="00351A89">
      <w:t>Write</w:t>
    </w:r>
    <w:r>
      <w:t>Table</w:t>
    </w:r>
    <w:r w:rsidR="00351A89">
      <w:t>To</w:t>
    </w:r>
    <w:r w:rsidR="00D91AB5">
      <w:t>Excel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A2001"/>
    <w:rsid w:val="00122EBE"/>
    <w:rsid w:val="00177AA8"/>
    <w:rsid w:val="00196657"/>
    <w:rsid w:val="001B271C"/>
    <w:rsid w:val="001C7D30"/>
    <w:rsid w:val="001F5EA4"/>
    <w:rsid w:val="00200F4A"/>
    <w:rsid w:val="002369E3"/>
    <w:rsid w:val="00236E62"/>
    <w:rsid w:val="002A00FB"/>
    <w:rsid w:val="003424CD"/>
    <w:rsid w:val="00351A89"/>
    <w:rsid w:val="003B6BA3"/>
    <w:rsid w:val="003B7015"/>
    <w:rsid w:val="003F49DE"/>
    <w:rsid w:val="0041706B"/>
    <w:rsid w:val="004507D1"/>
    <w:rsid w:val="0045706E"/>
    <w:rsid w:val="0047503B"/>
    <w:rsid w:val="00482330"/>
    <w:rsid w:val="00482F84"/>
    <w:rsid w:val="004E6B71"/>
    <w:rsid w:val="005130DC"/>
    <w:rsid w:val="0055428A"/>
    <w:rsid w:val="005D56CD"/>
    <w:rsid w:val="00623832"/>
    <w:rsid w:val="006449E3"/>
    <w:rsid w:val="006C0C93"/>
    <w:rsid w:val="006E4697"/>
    <w:rsid w:val="00750A17"/>
    <w:rsid w:val="00761E89"/>
    <w:rsid w:val="00774424"/>
    <w:rsid w:val="007A6500"/>
    <w:rsid w:val="00806FB5"/>
    <w:rsid w:val="00821E22"/>
    <w:rsid w:val="00846881"/>
    <w:rsid w:val="00860771"/>
    <w:rsid w:val="00873E2E"/>
    <w:rsid w:val="00877D0D"/>
    <w:rsid w:val="008A7139"/>
    <w:rsid w:val="008B333E"/>
    <w:rsid w:val="008B7D33"/>
    <w:rsid w:val="008C0338"/>
    <w:rsid w:val="008D7611"/>
    <w:rsid w:val="008F3E03"/>
    <w:rsid w:val="009446A5"/>
    <w:rsid w:val="009F53B5"/>
    <w:rsid w:val="00A60E87"/>
    <w:rsid w:val="00A77954"/>
    <w:rsid w:val="00A81191"/>
    <w:rsid w:val="00AF64CD"/>
    <w:rsid w:val="00B11B91"/>
    <w:rsid w:val="00B20ABE"/>
    <w:rsid w:val="00B455B5"/>
    <w:rsid w:val="00B87103"/>
    <w:rsid w:val="00BA7703"/>
    <w:rsid w:val="00C073D9"/>
    <w:rsid w:val="00CA21DC"/>
    <w:rsid w:val="00CC3D1B"/>
    <w:rsid w:val="00D052A0"/>
    <w:rsid w:val="00D34E42"/>
    <w:rsid w:val="00D91AB5"/>
    <w:rsid w:val="00DA665E"/>
    <w:rsid w:val="00E237E7"/>
    <w:rsid w:val="00E53EC3"/>
    <w:rsid w:val="00E5483F"/>
    <w:rsid w:val="00EF24C5"/>
    <w:rsid w:val="00F65C77"/>
    <w:rsid w:val="00F75354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4</cp:revision>
  <cp:lastPrinted>2004-02-15T21:50:00Z</cp:lastPrinted>
  <dcterms:created xsi:type="dcterms:W3CDTF">2014-01-13T06:49:00Z</dcterms:created>
  <dcterms:modified xsi:type="dcterms:W3CDTF">2014-02-19T00:27:00Z</dcterms:modified>
</cp:coreProperties>
</file>