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615" w:rsidRDefault="00453615" w:rsidP="00453615">
      <w:pPr>
        <w:pStyle w:val="p5"/>
        <w:shd w:val="clear" w:color="auto" w:fill="FFFFFF"/>
        <w:jc w:val="center"/>
        <w:rPr>
          <w:rFonts w:ascii="Arial" w:hAnsi="Arial" w:cs="Arial"/>
          <w:color w:val="5F5F5F"/>
          <w:sz w:val="14"/>
          <w:szCs w:val="14"/>
        </w:rPr>
      </w:pPr>
      <w:r>
        <w:rPr>
          <w:rStyle w:val="a3"/>
          <w:rFonts w:ascii="Arial" w:hAnsi="Arial" w:cs="Arial"/>
          <w:color w:val="5F5F5F"/>
        </w:rPr>
        <w:t>РЕШЕНИЕ</w:t>
      </w:r>
    </w:p>
    <w:p w:rsidR="00453615" w:rsidRDefault="00453615" w:rsidP="00453615">
      <w:pPr>
        <w:pStyle w:val="p6"/>
        <w:shd w:val="clear" w:color="auto" w:fill="FFFFFF"/>
        <w:jc w:val="both"/>
        <w:rPr>
          <w:rFonts w:ascii="Arial" w:hAnsi="Arial" w:cs="Arial"/>
          <w:color w:val="5F5F5F"/>
          <w:sz w:val="14"/>
          <w:szCs w:val="14"/>
        </w:rPr>
      </w:pPr>
      <w:r>
        <w:rPr>
          <w:rFonts w:ascii="Arial" w:hAnsi="Arial" w:cs="Arial"/>
          <w:color w:val="5F5F5F"/>
        </w:rPr>
        <w:t>19.12.2013 № 37 </w:t>
      </w:r>
    </w:p>
    <w:p w:rsidR="00453615" w:rsidRDefault="00453615" w:rsidP="00453615">
      <w:pPr>
        <w:pStyle w:val="p6"/>
        <w:shd w:val="clear" w:color="auto" w:fill="FFFFFF"/>
        <w:jc w:val="both"/>
        <w:rPr>
          <w:rFonts w:ascii="Arial" w:hAnsi="Arial" w:cs="Arial"/>
          <w:color w:val="5F5F5F"/>
          <w:sz w:val="14"/>
          <w:szCs w:val="14"/>
        </w:rPr>
      </w:pPr>
      <w:r>
        <w:rPr>
          <w:rStyle w:val="a4"/>
          <w:rFonts w:ascii="Arial" w:hAnsi="Arial" w:cs="Arial"/>
          <w:color w:val="5F5F5F"/>
        </w:rPr>
        <w:t>Об утверждении</w:t>
      </w:r>
    </w:p>
    <w:p w:rsidR="00453615" w:rsidRDefault="00453615" w:rsidP="00453615">
      <w:pPr>
        <w:pStyle w:val="p6"/>
        <w:shd w:val="clear" w:color="auto" w:fill="FFFFFF"/>
        <w:jc w:val="both"/>
        <w:rPr>
          <w:rFonts w:ascii="Arial" w:hAnsi="Arial" w:cs="Arial"/>
          <w:color w:val="5F5F5F"/>
          <w:sz w:val="14"/>
          <w:szCs w:val="14"/>
        </w:rPr>
      </w:pPr>
      <w:r>
        <w:rPr>
          <w:rStyle w:val="a4"/>
          <w:rFonts w:ascii="Arial" w:hAnsi="Arial" w:cs="Arial"/>
          <w:color w:val="5F5F5F"/>
        </w:rPr>
        <w:t>местного бюджета на 2014 год</w:t>
      </w:r>
      <w:r>
        <w:rPr>
          <w:rFonts w:ascii="Arial" w:hAnsi="Arial" w:cs="Arial"/>
          <w:color w:val="5F5F5F"/>
        </w:rPr>
        <w:t>  </w:t>
      </w:r>
    </w:p>
    <w:p w:rsidR="00453615" w:rsidRDefault="00453615" w:rsidP="00453615">
      <w:pPr>
        <w:pStyle w:val="p6"/>
        <w:shd w:val="clear" w:color="auto" w:fill="FFFFFF"/>
        <w:jc w:val="both"/>
        <w:rPr>
          <w:rFonts w:ascii="Arial" w:hAnsi="Arial" w:cs="Arial"/>
          <w:color w:val="5F5F5F"/>
          <w:sz w:val="14"/>
          <w:szCs w:val="14"/>
        </w:rPr>
      </w:pPr>
      <w:proofErr w:type="gramStart"/>
      <w:r>
        <w:rPr>
          <w:rFonts w:ascii="Arial" w:hAnsi="Arial" w:cs="Arial"/>
          <w:color w:val="5F5F5F"/>
        </w:rPr>
        <w:t xml:space="preserve">В соответствии со ст. 9, 15,184.1 Бюджетного кодекса РФ, подпунктом 2 пункта 1 ст. 10 Закона Санкт-Петербурга от 23.09.2009 № 420-79 «Об организации местного самоуправления в Санкт-Петербурге», Положением о бюджетном процессе во внутригородском муниципальном образовании Санкт-Петербурга муниципальный округ </w:t>
      </w:r>
      <w:proofErr w:type="spellStart"/>
      <w:r>
        <w:rPr>
          <w:rFonts w:ascii="Arial" w:hAnsi="Arial" w:cs="Arial"/>
          <w:color w:val="5F5F5F"/>
        </w:rPr>
        <w:t>Волковское</w:t>
      </w:r>
      <w:proofErr w:type="spellEnd"/>
      <w:r>
        <w:rPr>
          <w:rFonts w:ascii="Arial" w:hAnsi="Arial" w:cs="Arial"/>
          <w:color w:val="5F5F5F"/>
        </w:rPr>
        <w:t>, утвержденным решением Муниципального Совета от 07.10.2010 № 31, пп.2 п.2 ст.5, п.2 ст.31, ст.45 Устава внутригородского муниципального</w:t>
      </w:r>
      <w:proofErr w:type="gramEnd"/>
      <w:r>
        <w:rPr>
          <w:rFonts w:ascii="Arial" w:hAnsi="Arial" w:cs="Arial"/>
          <w:color w:val="5F5F5F"/>
        </w:rPr>
        <w:t xml:space="preserve"> образования Санкт-Петербурга муниципальный округ </w:t>
      </w:r>
      <w:proofErr w:type="spellStart"/>
      <w:r>
        <w:rPr>
          <w:rFonts w:ascii="Arial" w:hAnsi="Arial" w:cs="Arial"/>
          <w:color w:val="5F5F5F"/>
        </w:rPr>
        <w:t>Волковское</w:t>
      </w:r>
      <w:proofErr w:type="spellEnd"/>
      <w:r>
        <w:rPr>
          <w:rFonts w:ascii="Arial" w:hAnsi="Arial" w:cs="Arial"/>
          <w:color w:val="5F5F5F"/>
        </w:rPr>
        <w:t>, Муниципальный Совет </w:t>
      </w:r>
    </w:p>
    <w:p w:rsidR="00453615" w:rsidRDefault="00453615" w:rsidP="00453615">
      <w:pPr>
        <w:pStyle w:val="p7"/>
        <w:shd w:val="clear" w:color="auto" w:fill="FFFFFF"/>
        <w:jc w:val="both"/>
        <w:rPr>
          <w:rFonts w:ascii="Arial" w:hAnsi="Arial" w:cs="Arial"/>
          <w:color w:val="5F5F5F"/>
          <w:sz w:val="14"/>
          <w:szCs w:val="14"/>
        </w:rPr>
      </w:pPr>
      <w:r>
        <w:rPr>
          <w:rStyle w:val="a3"/>
          <w:rFonts w:ascii="Arial" w:hAnsi="Arial" w:cs="Arial"/>
          <w:color w:val="5F5F5F"/>
        </w:rPr>
        <w:t>РЕШИЛ:</w:t>
      </w:r>
      <w:r>
        <w:rPr>
          <w:rFonts w:ascii="Arial" w:hAnsi="Arial" w:cs="Arial"/>
          <w:color w:val="5F5F5F"/>
        </w:rPr>
        <w:t> </w:t>
      </w:r>
    </w:p>
    <w:p w:rsidR="00453615" w:rsidRDefault="00453615" w:rsidP="00453615">
      <w:pPr>
        <w:pStyle w:val="p7"/>
        <w:shd w:val="clear" w:color="auto" w:fill="FFFFFF"/>
        <w:jc w:val="both"/>
        <w:rPr>
          <w:rFonts w:ascii="Arial" w:hAnsi="Arial" w:cs="Arial"/>
          <w:color w:val="5F5F5F"/>
          <w:sz w:val="14"/>
          <w:szCs w:val="14"/>
        </w:rPr>
      </w:pPr>
      <w:r>
        <w:rPr>
          <w:rFonts w:ascii="Arial" w:hAnsi="Arial" w:cs="Arial"/>
          <w:color w:val="5F5F5F"/>
        </w:rPr>
        <w:t xml:space="preserve">1. Утвердить местный бюджет внутригородского муниципального образования Санкт-Петербурга муниципальный округ </w:t>
      </w:r>
      <w:proofErr w:type="spellStart"/>
      <w:r>
        <w:rPr>
          <w:rFonts w:ascii="Arial" w:hAnsi="Arial" w:cs="Arial"/>
          <w:color w:val="5F5F5F"/>
        </w:rPr>
        <w:t>Волковское</w:t>
      </w:r>
      <w:proofErr w:type="spellEnd"/>
      <w:r>
        <w:rPr>
          <w:rFonts w:ascii="Arial" w:hAnsi="Arial" w:cs="Arial"/>
          <w:color w:val="5F5F5F"/>
        </w:rPr>
        <w:t xml:space="preserve"> на 2014 год:</w:t>
      </w:r>
    </w:p>
    <w:p w:rsidR="00453615" w:rsidRDefault="00453615" w:rsidP="00453615">
      <w:pPr>
        <w:pStyle w:val="p7"/>
        <w:shd w:val="clear" w:color="auto" w:fill="FFFFFF"/>
        <w:jc w:val="both"/>
        <w:rPr>
          <w:rFonts w:ascii="Arial" w:hAnsi="Arial" w:cs="Arial"/>
          <w:color w:val="5F5F5F"/>
          <w:sz w:val="14"/>
          <w:szCs w:val="14"/>
        </w:rPr>
      </w:pPr>
      <w:r>
        <w:rPr>
          <w:rFonts w:ascii="Arial" w:hAnsi="Arial" w:cs="Arial"/>
          <w:color w:val="5F5F5F"/>
        </w:rPr>
        <w:t>1.1. Утвердить общий объем доходов местного бюджета в сумме </w:t>
      </w:r>
      <w:r>
        <w:rPr>
          <w:rStyle w:val="s2"/>
          <w:rFonts w:ascii="Arial" w:hAnsi="Arial" w:cs="Arial"/>
          <w:b/>
          <w:bCs/>
          <w:color w:val="5F5F5F"/>
        </w:rPr>
        <w:t>74 773,0</w:t>
      </w:r>
      <w:r>
        <w:rPr>
          <w:rStyle w:val="a3"/>
          <w:rFonts w:ascii="Arial" w:hAnsi="Arial" w:cs="Arial"/>
          <w:color w:val="5F5F5F"/>
        </w:rPr>
        <w:t> </w:t>
      </w:r>
      <w:r>
        <w:rPr>
          <w:rStyle w:val="s2"/>
          <w:rFonts w:ascii="Arial" w:hAnsi="Arial" w:cs="Arial"/>
          <w:b/>
          <w:bCs/>
          <w:color w:val="5F5F5F"/>
        </w:rPr>
        <w:t>тыс. руб.</w:t>
      </w:r>
      <w:r>
        <w:rPr>
          <w:rFonts w:ascii="Arial" w:hAnsi="Arial" w:cs="Arial"/>
          <w:color w:val="5F5F5F"/>
        </w:rPr>
        <w:t>;</w:t>
      </w:r>
    </w:p>
    <w:p w:rsidR="00453615" w:rsidRDefault="00453615" w:rsidP="00453615">
      <w:pPr>
        <w:pStyle w:val="p7"/>
        <w:shd w:val="clear" w:color="auto" w:fill="FFFFFF"/>
        <w:jc w:val="both"/>
        <w:rPr>
          <w:rFonts w:ascii="Arial" w:hAnsi="Arial" w:cs="Arial"/>
          <w:color w:val="5F5F5F"/>
          <w:sz w:val="14"/>
          <w:szCs w:val="14"/>
        </w:rPr>
      </w:pPr>
      <w:r>
        <w:rPr>
          <w:rFonts w:ascii="Arial" w:hAnsi="Arial" w:cs="Arial"/>
          <w:color w:val="5F5F5F"/>
        </w:rPr>
        <w:t>1.2. Утвердить общий объем расходов местного бюджета в сумме </w:t>
      </w:r>
      <w:r>
        <w:rPr>
          <w:rStyle w:val="s2"/>
          <w:rFonts w:ascii="Arial" w:hAnsi="Arial" w:cs="Arial"/>
          <w:b/>
          <w:bCs/>
          <w:color w:val="5F5F5F"/>
        </w:rPr>
        <w:t>85 583,0</w:t>
      </w:r>
      <w:r>
        <w:rPr>
          <w:rStyle w:val="a3"/>
          <w:rFonts w:ascii="Arial" w:hAnsi="Arial" w:cs="Arial"/>
          <w:color w:val="5F5F5F"/>
        </w:rPr>
        <w:t> </w:t>
      </w:r>
      <w:r>
        <w:rPr>
          <w:rStyle w:val="s2"/>
          <w:rFonts w:ascii="Arial" w:hAnsi="Arial" w:cs="Arial"/>
          <w:b/>
          <w:bCs/>
          <w:color w:val="5F5F5F"/>
        </w:rPr>
        <w:t>тыс. руб</w:t>
      </w:r>
      <w:r>
        <w:rPr>
          <w:rStyle w:val="a3"/>
          <w:rFonts w:ascii="Arial" w:hAnsi="Arial" w:cs="Arial"/>
          <w:color w:val="5F5F5F"/>
        </w:rPr>
        <w:t>.</w:t>
      </w:r>
      <w:r>
        <w:rPr>
          <w:rFonts w:ascii="Arial" w:hAnsi="Arial" w:cs="Arial"/>
          <w:color w:val="5F5F5F"/>
        </w:rPr>
        <w:t>;</w:t>
      </w:r>
    </w:p>
    <w:p w:rsidR="00453615" w:rsidRDefault="00453615" w:rsidP="00453615">
      <w:pPr>
        <w:pStyle w:val="p7"/>
        <w:shd w:val="clear" w:color="auto" w:fill="FFFFFF"/>
        <w:jc w:val="both"/>
        <w:rPr>
          <w:rFonts w:ascii="Arial" w:hAnsi="Arial" w:cs="Arial"/>
          <w:color w:val="5F5F5F"/>
          <w:sz w:val="14"/>
          <w:szCs w:val="14"/>
        </w:rPr>
      </w:pPr>
      <w:r>
        <w:rPr>
          <w:rFonts w:ascii="Arial" w:hAnsi="Arial" w:cs="Arial"/>
          <w:color w:val="5F5F5F"/>
        </w:rPr>
        <w:t xml:space="preserve">1.3. Установить дефицит местного бюджета внутригородского муниципального образования Санкт-Петербурга муниципальный округ </w:t>
      </w:r>
      <w:proofErr w:type="spellStart"/>
      <w:r>
        <w:rPr>
          <w:rFonts w:ascii="Arial" w:hAnsi="Arial" w:cs="Arial"/>
          <w:color w:val="5F5F5F"/>
        </w:rPr>
        <w:t>Волковское</w:t>
      </w:r>
      <w:proofErr w:type="spellEnd"/>
      <w:r>
        <w:rPr>
          <w:rFonts w:ascii="Arial" w:hAnsi="Arial" w:cs="Arial"/>
          <w:color w:val="5F5F5F"/>
        </w:rPr>
        <w:t xml:space="preserve"> на 2014 год в сумме </w:t>
      </w:r>
      <w:r>
        <w:rPr>
          <w:rStyle w:val="s2"/>
          <w:rFonts w:ascii="Arial" w:hAnsi="Arial" w:cs="Arial"/>
          <w:b/>
          <w:bCs/>
          <w:color w:val="5F5F5F"/>
        </w:rPr>
        <w:t>10810,0 тыс. руб.</w:t>
      </w:r>
      <w:r>
        <w:rPr>
          <w:rFonts w:ascii="Arial" w:hAnsi="Arial" w:cs="Arial"/>
          <w:color w:val="5F5F5F"/>
        </w:rPr>
        <w:t>;</w:t>
      </w:r>
    </w:p>
    <w:p w:rsidR="00453615" w:rsidRDefault="00453615" w:rsidP="00453615">
      <w:pPr>
        <w:pStyle w:val="p7"/>
        <w:shd w:val="clear" w:color="auto" w:fill="FFFFFF"/>
        <w:jc w:val="both"/>
        <w:rPr>
          <w:rFonts w:ascii="Arial" w:hAnsi="Arial" w:cs="Arial"/>
          <w:color w:val="5F5F5F"/>
          <w:sz w:val="14"/>
          <w:szCs w:val="14"/>
        </w:rPr>
      </w:pPr>
      <w:r>
        <w:rPr>
          <w:rFonts w:ascii="Arial" w:hAnsi="Arial" w:cs="Arial"/>
          <w:color w:val="5F5F5F"/>
        </w:rPr>
        <w:t xml:space="preserve">1.4. Учесть в местном бюджете внутригородского муниципального образования Санкт-Петербурга муниципальный округ </w:t>
      </w:r>
      <w:proofErr w:type="spellStart"/>
      <w:r>
        <w:rPr>
          <w:rFonts w:ascii="Arial" w:hAnsi="Arial" w:cs="Arial"/>
          <w:color w:val="5F5F5F"/>
        </w:rPr>
        <w:t>Волковское</w:t>
      </w:r>
      <w:proofErr w:type="spellEnd"/>
      <w:r>
        <w:rPr>
          <w:rFonts w:ascii="Arial" w:hAnsi="Arial" w:cs="Arial"/>
          <w:color w:val="5F5F5F"/>
        </w:rPr>
        <w:t xml:space="preserve"> доходы согласно Приложению 1;</w:t>
      </w:r>
    </w:p>
    <w:p w:rsidR="00453615" w:rsidRDefault="00453615" w:rsidP="00453615">
      <w:pPr>
        <w:pStyle w:val="p7"/>
        <w:shd w:val="clear" w:color="auto" w:fill="FFFFFF"/>
        <w:jc w:val="both"/>
        <w:rPr>
          <w:rFonts w:ascii="Arial" w:hAnsi="Arial" w:cs="Arial"/>
          <w:color w:val="5F5F5F"/>
          <w:sz w:val="14"/>
          <w:szCs w:val="14"/>
        </w:rPr>
      </w:pPr>
      <w:r>
        <w:rPr>
          <w:rFonts w:ascii="Arial" w:hAnsi="Arial" w:cs="Arial"/>
          <w:color w:val="5F5F5F"/>
        </w:rPr>
        <w:t xml:space="preserve">1.5. Утвердить главным администратором доходов местного бюджета внутригородского муниципального образования Санкт-Петербурга муниципальный округ </w:t>
      </w:r>
      <w:proofErr w:type="spellStart"/>
      <w:r>
        <w:rPr>
          <w:rFonts w:ascii="Arial" w:hAnsi="Arial" w:cs="Arial"/>
          <w:color w:val="5F5F5F"/>
        </w:rPr>
        <w:t>Волковское</w:t>
      </w:r>
      <w:proofErr w:type="spellEnd"/>
      <w:r>
        <w:rPr>
          <w:rFonts w:ascii="Arial" w:hAnsi="Arial" w:cs="Arial"/>
          <w:color w:val="5F5F5F"/>
        </w:rPr>
        <w:t xml:space="preserve"> - Местную Администрацию внутригородского муниципального образования Санкт-Петербурга Муниципальный округ </w:t>
      </w:r>
      <w:proofErr w:type="spellStart"/>
      <w:r>
        <w:rPr>
          <w:rFonts w:ascii="Arial" w:hAnsi="Arial" w:cs="Arial"/>
          <w:color w:val="5F5F5F"/>
        </w:rPr>
        <w:t>Волковское</w:t>
      </w:r>
      <w:proofErr w:type="spellEnd"/>
      <w:r>
        <w:rPr>
          <w:rFonts w:ascii="Arial" w:hAnsi="Arial" w:cs="Arial"/>
          <w:color w:val="5F5F5F"/>
        </w:rPr>
        <w:t>, код главного администратора - </w:t>
      </w:r>
      <w:r>
        <w:rPr>
          <w:rStyle w:val="s2"/>
          <w:rFonts w:ascii="Arial" w:hAnsi="Arial" w:cs="Arial"/>
          <w:b/>
          <w:bCs/>
          <w:color w:val="5F5F5F"/>
        </w:rPr>
        <w:t>971</w:t>
      </w:r>
      <w:r>
        <w:rPr>
          <w:rFonts w:ascii="Arial" w:hAnsi="Arial" w:cs="Arial"/>
          <w:color w:val="5F5F5F"/>
        </w:rPr>
        <w:t>, закрепить за ним виды доходов - согласно Приложению 2;</w:t>
      </w:r>
    </w:p>
    <w:p w:rsidR="00453615" w:rsidRDefault="00453615" w:rsidP="00453615">
      <w:pPr>
        <w:pStyle w:val="p7"/>
        <w:shd w:val="clear" w:color="auto" w:fill="FFFFFF"/>
        <w:jc w:val="both"/>
        <w:rPr>
          <w:rFonts w:ascii="Arial" w:hAnsi="Arial" w:cs="Arial"/>
          <w:color w:val="5F5F5F"/>
          <w:sz w:val="14"/>
          <w:szCs w:val="14"/>
        </w:rPr>
      </w:pPr>
      <w:r>
        <w:rPr>
          <w:rFonts w:ascii="Arial" w:hAnsi="Arial" w:cs="Arial"/>
          <w:color w:val="5F5F5F"/>
        </w:rPr>
        <w:t xml:space="preserve">1.6. Утвердить главным администратором </w:t>
      </w:r>
      <w:proofErr w:type="gramStart"/>
      <w:r>
        <w:rPr>
          <w:rFonts w:ascii="Arial" w:hAnsi="Arial" w:cs="Arial"/>
          <w:color w:val="5F5F5F"/>
        </w:rPr>
        <w:t>источников финансирования дефицита местного бюджета внутригородского муниципального образования Санкт-Петербурга</w:t>
      </w:r>
      <w:proofErr w:type="gramEnd"/>
      <w:r>
        <w:rPr>
          <w:rFonts w:ascii="Arial" w:hAnsi="Arial" w:cs="Arial"/>
          <w:color w:val="5F5F5F"/>
        </w:rPr>
        <w:t xml:space="preserve"> муниципальный округ </w:t>
      </w:r>
      <w:proofErr w:type="spellStart"/>
      <w:r>
        <w:rPr>
          <w:rFonts w:ascii="Arial" w:hAnsi="Arial" w:cs="Arial"/>
          <w:color w:val="5F5F5F"/>
        </w:rPr>
        <w:t>Волковское</w:t>
      </w:r>
      <w:proofErr w:type="spellEnd"/>
      <w:r>
        <w:rPr>
          <w:rFonts w:ascii="Arial" w:hAnsi="Arial" w:cs="Arial"/>
          <w:color w:val="5F5F5F"/>
        </w:rPr>
        <w:t xml:space="preserve"> - Местную Администрацию внутригородского муниципального образования Санкт-Петербурга Муниципальный округ </w:t>
      </w:r>
      <w:proofErr w:type="spellStart"/>
      <w:r>
        <w:rPr>
          <w:rFonts w:ascii="Arial" w:hAnsi="Arial" w:cs="Arial"/>
          <w:color w:val="5F5F5F"/>
        </w:rPr>
        <w:t>Волковское</w:t>
      </w:r>
      <w:proofErr w:type="spellEnd"/>
      <w:r>
        <w:rPr>
          <w:rFonts w:ascii="Arial" w:hAnsi="Arial" w:cs="Arial"/>
          <w:color w:val="5F5F5F"/>
        </w:rPr>
        <w:t>, код главного администратора – </w:t>
      </w:r>
      <w:r>
        <w:rPr>
          <w:rStyle w:val="s2"/>
          <w:rFonts w:ascii="Arial" w:hAnsi="Arial" w:cs="Arial"/>
          <w:b/>
          <w:bCs/>
          <w:color w:val="5F5F5F"/>
        </w:rPr>
        <w:t>971</w:t>
      </w:r>
      <w:r>
        <w:rPr>
          <w:rFonts w:ascii="Arial" w:hAnsi="Arial" w:cs="Arial"/>
          <w:color w:val="5F5F5F"/>
        </w:rPr>
        <w:t>;</w:t>
      </w:r>
    </w:p>
    <w:p w:rsidR="00453615" w:rsidRDefault="00453615" w:rsidP="00453615">
      <w:pPr>
        <w:pStyle w:val="p7"/>
        <w:shd w:val="clear" w:color="auto" w:fill="FFFFFF"/>
        <w:jc w:val="both"/>
        <w:rPr>
          <w:rFonts w:ascii="Arial" w:hAnsi="Arial" w:cs="Arial"/>
          <w:color w:val="5F5F5F"/>
          <w:sz w:val="14"/>
          <w:szCs w:val="14"/>
        </w:rPr>
      </w:pPr>
      <w:r>
        <w:rPr>
          <w:rFonts w:ascii="Arial" w:hAnsi="Arial" w:cs="Arial"/>
          <w:color w:val="5F5F5F"/>
        </w:rPr>
        <w:t xml:space="preserve">1.7. Утвердить распределение бюджетных ассигнований в местном бюджете внутригородского муниципального образования Санкт-Петербурга муниципальный округ </w:t>
      </w:r>
      <w:proofErr w:type="spellStart"/>
      <w:r>
        <w:rPr>
          <w:rFonts w:ascii="Arial" w:hAnsi="Arial" w:cs="Arial"/>
          <w:color w:val="5F5F5F"/>
        </w:rPr>
        <w:t>Волковское</w:t>
      </w:r>
      <w:proofErr w:type="spellEnd"/>
      <w:r>
        <w:rPr>
          <w:rFonts w:ascii="Arial" w:hAnsi="Arial" w:cs="Arial"/>
          <w:color w:val="5F5F5F"/>
        </w:rPr>
        <w:t xml:space="preserve"> по разделам, подразделам, целевым статьям, группам (группам </w:t>
      </w:r>
      <w:r>
        <w:rPr>
          <w:rFonts w:ascii="Arial" w:hAnsi="Arial" w:cs="Arial"/>
          <w:color w:val="5F5F5F"/>
        </w:rPr>
        <w:lastRenderedPageBreak/>
        <w:t>и подгруппам) видов расходов классификации расходов местного бюджета на 2014 год согласно Приложению 3;</w:t>
      </w:r>
    </w:p>
    <w:p w:rsidR="00453615" w:rsidRDefault="00453615" w:rsidP="00453615">
      <w:pPr>
        <w:pStyle w:val="p7"/>
        <w:shd w:val="clear" w:color="auto" w:fill="FFFFFF"/>
        <w:jc w:val="both"/>
        <w:rPr>
          <w:rFonts w:ascii="Arial" w:hAnsi="Arial" w:cs="Arial"/>
          <w:color w:val="5F5F5F"/>
          <w:sz w:val="14"/>
          <w:szCs w:val="14"/>
        </w:rPr>
      </w:pPr>
      <w:r>
        <w:rPr>
          <w:rFonts w:ascii="Arial" w:hAnsi="Arial" w:cs="Arial"/>
          <w:color w:val="5F5F5F"/>
        </w:rPr>
        <w:t xml:space="preserve">1.8. Утвердить ведомственную структуру расходов местного бюджета внутригородского муниципального образования Санкт-Петербурга муниципальный округ </w:t>
      </w:r>
      <w:proofErr w:type="spellStart"/>
      <w:r>
        <w:rPr>
          <w:rFonts w:ascii="Arial" w:hAnsi="Arial" w:cs="Arial"/>
          <w:color w:val="5F5F5F"/>
        </w:rPr>
        <w:t>Волковское</w:t>
      </w:r>
      <w:proofErr w:type="spellEnd"/>
      <w:r>
        <w:rPr>
          <w:rFonts w:ascii="Arial" w:hAnsi="Arial" w:cs="Arial"/>
          <w:color w:val="5F5F5F"/>
        </w:rPr>
        <w:t xml:space="preserve"> на 2014 год согласно Приложению 4;</w:t>
      </w:r>
    </w:p>
    <w:p w:rsidR="00453615" w:rsidRDefault="00453615" w:rsidP="00453615">
      <w:pPr>
        <w:pStyle w:val="p7"/>
        <w:shd w:val="clear" w:color="auto" w:fill="FFFFFF"/>
        <w:jc w:val="both"/>
        <w:rPr>
          <w:rFonts w:ascii="Arial" w:hAnsi="Arial" w:cs="Arial"/>
          <w:color w:val="5F5F5F"/>
          <w:sz w:val="14"/>
          <w:szCs w:val="14"/>
        </w:rPr>
      </w:pPr>
      <w:r>
        <w:rPr>
          <w:rFonts w:ascii="Arial" w:hAnsi="Arial" w:cs="Arial"/>
          <w:color w:val="5F5F5F"/>
        </w:rPr>
        <w:t>1.9. Утвердить общий объем бюджетных ассигнований, направленных на исполнение публичных нормативных обязательств на 2014 год в сумме </w:t>
      </w:r>
      <w:r>
        <w:rPr>
          <w:rStyle w:val="s2"/>
          <w:rFonts w:ascii="Arial" w:hAnsi="Arial" w:cs="Arial"/>
          <w:b/>
          <w:bCs/>
          <w:color w:val="5F5F5F"/>
        </w:rPr>
        <w:t>8 775,7</w:t>
      </w:r>
      <w:r>
        <w:rPr>
          <w:rStyle w:val="a3"/>
          <w:rFonts w:ascii="Arial" w:hAnsi="Arial" w:cs="Arial"/>
          <w:color w:val="5F5F5F"/>
        </w:rPr>
        <w:t> </w:t>
      </w:r>
      <w:r>
        <w:rPr>
          <w:rStyle w:val="s2"/>
          <w:rFonts w:ascii="Arial" w:hAnsi="Arial" w:cs="Arial"/>
          <w:b/>
          <w:bCs/>
          <w:color w:val="5F5F5F"/>
        </w:rPr>
        <w:t>тыс. руб</w:t>
      </w:r>
      <w:r>
        <w:rPr>
          <w:rStyle w:val="a3"/>
          <w:rFonts w:ascii="Arial" w:hAnsi="Arial" w:cs="Arial"/>
          <w:color w:val="5F5F5F"/>
        </w:rPr>
        <w:t>.</w:t>
      </w:r>
      <w:r>
        <w:rPr>
          <w:rFonts w:ascii="Arial" w:hAnsi="Arial" w:cs="Arial"/>
          <w:color w:val="5F5F5F"/>
        </w:rPr>
        <w:t>, в том числе:</w:t>
      </w:r>
    </w:p>
    <w:p w:rsidR="00453615" w:rsidRDefault="00453615" w:rsidP="00453615">
      <w:pPr>
        <w:pStyle w:val="p7"/>
        <w:shd w:val="clear" w:color="auto" w:fill="FFFFFF"/>
        <w:jc w:val="both"/>
        <w:rPr>
          <w:rFonts w:ascii="Arial" w:hAnsi="Arial" w:cs="Arial"/>
          <w:color w:val="5F5F5F"/>
          <w:sz w:val="14"/>
          <w:szCs w:val="14"/>
        </w:rPr>
      </w:pPr>
      <w:r>
        <w:rPr>
          <w:rFonts w:ascii="Arial" w:hAnsi="Arial" w:cs="Arial"/>
          <w:color w:val="5F5F5F"/>
        </w:rPr>
        <w:t>- по расходам на исполнение государственных полномочий по выплате денежных средств </w:t>
      </w:r>
      <w:r>
        <w:rPr>
          <w:rStyle w:val="s4"/>
          <w:rFonts w:ascii="Arial" w:hAnsi="Arial" w:cs="Arial"/>
          <w:color w:val="5F5F5F"/>
        </w:rPr>
        <w:t>на содержание ребенка в семье опекуна и приемной семье</w:t>
      </w:r>
      <w:r>
        <w:rPr>
          <w:rFonts w:ascii="Arial" w:hAnsi="Arial" w:cs="Arial"/>
          <w:color w:val="5F5F5F"/>
        </w:rPr>
        <w:t> в сумме – </w:t>
      </w:r>
      <w:r>
        <w:rPr>
          <w:rStyle w:val="a3"/>
          <w:rFonts w:ascii="Arial" w:hAnsi="Arial" w:cs="Arial"/>
          <w:color w:val="5F5F5F"/>
        </w:rPr>
        <w:t>7097,7 тыс. руб.</w:t>
      </w:r>
      <w:r>
        <w:rPr>
          <w:rStyle w:val="s5"/>
          <w:rFonts w:ascii="Arial" w:hAnsi="Arial" w:cs="Arial"/>
          <w:color w:val="5F5F5F"/>
        </w:rPr>
        <w:t>;</w:t>
      </w:r>
    </w:p>
    <w:p w:rsidR="00453615" w:rsidRDefault="00453615" w:rsidP="00453615">
      <w:pPr>
        <w:pStyle w:val="p7"/>
        <w:shd w:val="clear" w:color="auto" w:fill="FFFFFF"/>
        <w:jc w:val="both"/>
        <w:rPr>
          <w:rFonts w:ascii="Arial" w:hAnsi="Arial" w:cs="Arial"/>
          <w:color w:val="5F5F5F"/>
          <w:sz w:val="14"/>
          <w:szCs w:val="14"/>
        </w:rPr>
      </w:pPr>
      <w:r>
        <w:rPr>
          <w:rStyle w:val="s5"/>
          <w:rFonts w:ascii="Arial" w:hAnsi="Arial" w:cs="Arial"/>
          <w:color w:val="5F5F5F"/>
        </w:rPr>
        <w:t>- </w:t>
      </w:r>
      <w:r>
        <w:rPr>
          <w:rFonts w:ascii="Arial" w:hAnsi="Arial" w:cs="Arial"/>
          <w:color w:val="5F5F5F"/>
        </w:rPr>
        <w:t>по расходам на исполнение государственного полномочия по выплате денежных средств на вознаграждение приемным родителям в сумме – </w:t>
      </w:r>
      <w:r>
        <w:rPr>
          <w:rStyle w:val="s5"/>
          <w:rFonts w:ascii="Arial" w:hAnsi="Arial" w:cs="Arial"/>
          <w:b/>
          <w:bCs/>
          <w:color w:val="5F5F5F"/>
        </w:rPr>
        <w:t>1268,0 тыс</w:t>
      </w:r>
      <w:proofErr w:type="gramStart"/>
      <w:r>
        <w:rPr>
          <w:rStyle w:val="s5"/>
          <w:rFonts w:ascii="Arial" w:hAnsi="Arial" w:cs="Arial"/>
          <w:b/>
          <w:bCs/>
          <w:color w:val="5F5F5F"/>
        </w:rPr>
        <w:t>.</w:t>
      </w:r>
      <w:r>
        <w:rPr>
          <w:rStyle w:val="s2"/>
          <w:rFonts w:ascii="Arial" w:hAnsi="Arial" w:cs="Arial"/>
          <w:b/>
          <w:bCs/>
          <w:color w:val="5F5F5F"/>
        </w:rPr>
        <w:t>р</w:t>
      </w:r>
      <w:proofErr w:type="gramEnd"/>
      <w:r>
        <w:rPr>
          <w:rStyle w:val="s2"/>
          <w:rFonts w:ascii="Arial" w:hAnsi="Arial" w:cs="Arial"/>
          <w:b/>
          <w:bCs/>
          <w:color w:val="5F5F5F"/>
        </w:rPr>
        <w:t>уб</w:t>
      </w:r>
      <w:r>
        <w:rPr>
          <w:rStyle w:val="a3"/>
          <w:rFonts w:ascii="Arial" w:hAnsi="Arial" w:cs="Arial"/>
          <w:color w:val="5F5F5F"/>
        </w:rPr>
        <w:t>.</w:t>
      </w:r>
      <w:r>
        <w:rPr>
          <w:rStyle w:val="s4"/>
          <w:rFonts w:ascii="Arial" w:hAnsi="Arial" w:cs="Arial"/>
          <w:color w:val="5F5F5F"/>
        </w:rPr>
        <w:t>;</w:t>
      </w:r>
    </w:p>
    <w:p w:rsidR="00453615" w:rsidRDefault="00453615" w:rsidP="00453615">
      <w:pPr>
        <w:pStyle w:val="p7"/>
        <w:shd w:val="clear" w:color="auto" w:fill="FFFFFF"/>
        <w:jc w:val="both"/>
        <w:rPr>
          <w:rFonts w:ascii="Arial" w:hAnsi="Arial" w:cs="Arial"/>
          <w:color w:val="5F5F5F"/>
          <w:sz w:val="14"/>
          <w:szCs w:val="14"/>
        </w:rPr>
      </w:pPr>
      <w:r>
        <w:rPr>
          <w:rStyle w:val="s4"/>
          <w:rFonts w:ascii="Arial" w:hAnsi="Arial" w:cs="Arial"/>
          <w:color w:val="5F5F5F"/>
        </w:rPr>
        <w:t>- </w:t>
      </w:r>
      <w:r>
        <w:rPr>
          <w:rFonts w:ascii="Arial" w:hAnsi="Arial" w:cs="Arial"/>
          <w:color w:val="5F5F5F"/>
        </w:rPr>
        <w:t>по расходам на предоставление доплат к пенсии лицам, замещавшим муниципальные должности и должности муниципальной службы в сумме – </w:t>
      </w:r>
      <w:r>
        <w:rPr>
          <w:rStyle w:val="s5"/>
          <w:rFonts w:ascii="Arial" w:hAnsi="Arial" w:cs="Arial"/>
          <w:b/>
          <w:bCs/>
          <w:color w:val="5F5F5F"/>
        </w:rPr>
        <w:t>410,0 тыс. руб.</w:t>
      </w:r>
    </w:p>
    <w:p w:rsidR="00453615" w:rsidRDefault="00453615" w:rsidP="00453615">
      <w:pPr>
        <w:pStyle w:val="p7"/>
        <w:shd w:val="clear" w:color="auto" w:fill="FFFFFF"/>
        <w:jc w:val="both"/>
        <w:rPr>
          <w:rFonts w:ascii="Arial" w:hAnsi="Arial" w:cs="Arial"/>
          <w:color w:val="5F5F5F"/>
          <w:sz w:val="14"/>
          <w:szCs w:val="14"/>
        </w:rPr>
      </w:pPr>
      <w:r>
        <w:rPr>
          <w:rStyle w:val="s4"/>
          <w:rFonts w:ascii="Arial" w:hAnsi="Arial" w:cs="Arial"/>
          <w:color w:val="5F5F5F"/>
        </w:rPr>
        <w:t>1.10. Утвердить объем межбюджетных трансфертов на 2014 год в виде субвенций, получаемых из бюджета Санкт-Петербурга в сумме </w:t>
      </w:r>
      <w:r>
        <w:rPr>
          <w:rStyle w:val="s5"/>
          <w:rFonts w:ascii="Arial" w:hAnsi="Arial" w:cs="Arial"/>
          <w:b/>
          <w:bCs/>
          <w:color w:val="5F5F5F"/>
        </w:rPr>
        <w:t>10 643,0 тыс. рублей </w:t>
      </w:r>
      <w:r>
        <w:rPr>
          <w:rStyle w:val="s4"/>
          <w:rFonts w:ascii="Arial" w:hAnsi="Arial" w:cs="Arial"/>
          <w:color w:val="5F5F5F"/>
        </w:rPr>
        <w:t>на исполнение передаваемых государственных полномочий Санкт-Петербурга органам местного самоуправления, в том числе:</w:t>
      </w:r>
    </w:p>
    <w:p w:rsidR="00453615" w:rsidRDefault="00453615" w:rsidP="00453615">
      <w:pPr>
        <w:pStyle w:val="p7"/>
        <w:shd w:val="clear" w:color="auto" w:fill="FFFFFF"/>
        <w:jc w:val="both"/>
        <w:rPr>
          <w:rFonts w:ascii="Arial" w:hAnsi="Arial" w:cs="Arial"/>
          <w:color w:val="5F5F5F"/>
          <w:sz w:val="14"/>
          <w:szCs w:val="14"/>
        </w:rPr>
      </w:pPr>
      <w:r>
        <w:rPr>
          <w:rFonts w:ascii="Arial" w:hAnsi="Arial" w:cs="Arial"/>
          <w:color w:val="5F5F5F"/>
        </w:rPr>
        <w:t>- по составлению протоколов об административных правонарушениях в сумме – </w:t>
      </w:r>
      <w:r>
        <w:rPr>
          <w:rStyle w:val="a3"/>
          <w:rFonts w:ascii="Arial" w:hAnsi="Arial" w:cs="Arial"/>
          <w:color w:val="5F5F5F"/>
        </w:rPr>
        <w:t>5,3 тыс. руб</w:t>
      </w:r>
      <w:r>
        <w:rPr>
          <w:rStyle w:val="s2"/>
          <w:rFonts w:ascii="Arial" w:hAnsi="Arial" w:cs="Arial"/>
          <w:color w:val="5F5F5F"/>
        </w:rPr>
        <w:t>.</w:t>
      </w:r>
    </w:p>
    <w:p w:rsidR="00453615" w:rsidRDefault="00453615" w:rsidP="00453615">
      <w:pPr>
        <w:pStyle w:val="p7"/>
        <w:shd w:val="clear" w:color="auto" w:fill="FFFFFF"/>
        <w:jc w:val="both"/>
        <w:rPr>
          <w:rFonts w:ascii="Arial" w:hAnsi="Arial" w:cs="Arial"/>
          <w:color w:val="5F5F5F"/>
          <w:sz w:val="14"/>
          <w:szCs w:val="14"/>
        </w:rPr>
      </w:pPr>
      <w:r>
        <w:rPr>
          <w:rFonts w:ascii="Arial" w:hAnsi="Arial" w:cs="Arial"/>
          <w:color w:val="5F5F5F"/>
        </w:rPr>
        <w:t>- по организации и осуществлению деятельности по опеке и попечительству в сумме - </w:t>
      </w:r>
      <w:r>
        <w:rPr>
          <w:rStyle w:val="a3"/>
          <w:rFonts w:ascii="Arial" w:hAnsi="Arial" w:cs="Arial"/>
          <w:color w:val="5F5F5F"/>
        </w:rPr>
        <w:t>2272,0 тыс. руб</w:t>
      </w:r>
      <w:r>
        <w:rPr>
          <w:rStyle w:val="s2"/>
          <w:rFonts w:ascii="Arial" w:hAnsi="Arial" w:cs="Arial"/>
          <w:color w:val="5F5F5F"/>
        </w:rPr>
        <w:t>.</w:t>
      </w:r>
    </w:p>
    <w:p w:rsidR="00453615" w:rsidRDefault="00453615" w:rsidP="00453615">
      <w:pPr>
        <w:pStyle w:val="p7"/>
        <w:shd w:val="clear" w:color="auto" w:fill="FFFFFF"/>
        <w:jc w:val="both"/>
        <w:rPr>
          <w:rFonts w:ascii="Arial" w:hAnsi="Arial" w:cs="Arial"/>
          <w:color w:val="5F5F5F"/>
          <w:sz w:val="14"/>
          <w:szCs w:val="14"/>
        </w:rPr>
      </w:pPr>
      <w:r>
        <w:rPr>
          <w:rStyle w:val="s4"/>
          <w:rFonts w:ascii="Arial" w:hAnsi="Arial" w:cs="Arial"/>
          <w:color w:val="5F5F5F"/>
        </w:rPr>
        <w:t>- по выплате денежных средств на содержание ребенка в семье опекуна и приемной семье</w:t>
      </w:r>
      <w:r>
        <w:rPr>
          <w:rFonts w:ascii="Arial" w:hAnsi="Arial" w:cs="Arial"/>
          <w:color w:val="5F5F5F"/>
        </w:rPr>
        <w:t> в сумме</w:t>
      </w:r>
      <w:r>
        <w:rPr>
          <w:rStyle w:val="s4"/>
          <w:rFonts w:ascii="Arial" w:hAnsi="Arial" w:cs="Arial"/>
          <w:color w:val="5F5F5F"/>
        </w:rPr>
        <w:t> – </w:t>
      </w:r>
      <w:r>
        <w:rPr>
          <w:rStyle w:val="s5"/>
          <w:rFonts w:ascii="Arial" w:hAnsi="Arial" w:cs="Arial"/>
          <w:b/>
          <w:bCs/>
          <w:color w:val="5F5F5F"/>
        </w:rPr>
        <w:t>7097,7 тыс. руб.</w:t>
      </w:r>
    </w:p>
    <w:p w:rsidR="00453615" w:rsidRDefault="00453615" w:rsidP="00453615">
      <w:pPr>
        <w:pStyle w:val="p7"/>
        <w:shd w:val="clear" w:color="auto" w:fill="FFFFFF"/>
        <w:jc w:val="both"/>
        <w:rPr>
          <w:rFonts w:ascii="Arial" w:hAnsi="Arial" w:cs="Arial"/>
          <w:color w:val="5F5F5F"/>
          <w:sz w:val="14"/>
          <w:szCs w:val="14"/>
        </w:rPr>
      </w:pPr>
      <w:r>
        <w:rPr>
          <w:rStyle w:val="s4"/>
          <w:rFonts w:ascii="Arial" w:hAnsi="Arial" w:cs="Arial"/>
          <w:color w:val="5F5F5F"/>
        </w:rPr>
        <w:t>- по выплате денежных средств на вознаграждение приемным родителям</w:t>
      </w:r>
      <w:r>
        <w:rPr>
          <w:rFonts w:ascii="Arial" w:hAnsi="Arial" w:cs="Arial"/>
          <w:color w:val="5F5F5F"/>
        </w:rPr>
        <w:t> в сумме</w:t>
      </w:r>
      <w:r>
        <w:rPr>
          <w:rStyle w:val="s4"/>
          <w:rFonts w:ascii="Arial" w:hAnsi="Arial" w:cs="Arial"/>
          <w:color w:val="5F5F5F"/>
        </w:rPr>
        <w:t> – </w:t>
      </w:r>
      <w:r>
        <w:rPr>
          <w:rStyle w:val="s5"/>
          <w:rFonts w:ascii="Arial" w:hAnsi="Arial" w:cs="Arial"/>
          <w:b/>
          <w:bCs/>
          <w:color w:val="5F5F5F"/>
        </w:rPr>
        <w:t>1268,0 тыс. руб.</w:t>
      </w:r>
    </w:p>
    <w:p w:rsidR="00453615" w:rsidRDefault="00453615" w:rsidP="00453615">
      <w:pPr>
        <w:pStyle w:val="p7"/>
        <w:shd w:val="clear" w:color="auto" w:fill="FFFFFF"/>
        <w:jc w:val="both"/>
        <w:rPr>
          <w:rFonts w:ascii="Arial" w:hAnsi="Arial" w:cs="Arial"/>
          <w:color w:val="5F5F5F"/>
          <w:sz w:val="14"/>
          <w:szCs w:val="14"/>
        </w:rPr>
      </w:pPr>
      <w:r>
        <w:rPr>
          <w:rFonts w:ascii="Arial" w:hAnsi="Arial" w:cs="Arial"/>
          <w:color w:val="5F5F5F"/>
        </w:rPr>
        <w:t xml:space="preserve">1.11. Утвердить источники </w:t>
      </w:r>
      <w:proofErr w:type="gramStart"/>
      <w:r>
        <w:rPr>
          <w:rFonts w:ascii="Arial" w:hAnsi="Arial" w:cs="Arial"/>
          <w:color w:val="5F5F5F"/>
        </w:rPr>
        <w:t>финансирования дефицита местного бюджета внутригородского муниципального образования Санкт-Петербурга</w:t>
      </w:r>
      <w:proofErr w:type="gramEnd"/>
      <w:r>
        <w:rPr>
          <w:rFonts w:ascii="Arial" w:hAnsi="Arial" w:cs="Arial"/>
          <w:color w:val="5F5F5F"/>
        </w:rPr>
        <w:t xml:space="preserve"> муниципальный округ </w:t>
      </w:r>
      <w:proofErr w:type="spellStart"/>
      <w:r>
        <w:rPr>
          <w:rFonts w:ascii="Arial" w:hAnsi="Arial" w:cs="Arial"/>
          <w:color w:val="5F5F5F"/>
        </w:rPr>
        <w:t>Волковское</w:t>
      </w:r>
      <w:proofErr w:type="spellEnd"/>
      <w:r>
        <w:rPr>
          <w:rFonts w:ascii="Arial" w:hAnsi="Arial" w:cs="Arial"/>
          <w:color w:val="5F5F5F"/>
        </w:rPr>
        <w:t xml:space="preserve"> на 2014 год – согласно Приложению 5;</w:t>
      </w:r>
    </w:p>
    <w:p w:rsidR="00453615" w:rsidRDefault="00453615" w:rsidP="00453615">
      <w:pPr>
        <w:pStyle w:val="p7"/>
        <w:shd w:val="clear" w:color="auto" w:fill="FFFFFF"/>
        <w:jc w:val="both"/>
        <w:rPr>
          <w:rFonts w:ascii="Arial" w:hAnsi="Arial" w:cs="Arial"/>
          <w:color w:val="5F5F5F"/>
          <w:sz w:val="14"/>
          <w:szCs w:val="14"/>
        </w:rPr>
      </w:pPr>
      <w:r>
        <w:rPr>
          <w:rFonts w:ascii="Arial" w:hAnsi="Arial" w:cs="Arial"/>
          <w:color w:val="5F5F5F"/>
        </w:rPr>
        <w:t xml:space="preserve">1.12. Верхний предел муниципального внутреннего долга и (или) верхний предел муниципального внешнего долга по состоянию на 1 января 2014 года, в том числе верхний предел долга по муниципальным гарантиям в местном бюджете внутригородского муниципального образования Санкт-Петербурга муниципальный округ </w:t>
      </w:r>
      <w:proofErr w:type="spellStart"/>
      <w:r>
        <w:rPr>
          <w:rFonts w:ascii="Arial" w:hAnsi="Arial" w:cs="Arial"/>
          <w:color w:val="5F5F5F"/>
        </w:rPr>
        <w:t>Волковское</w:t>
      </w:r>
      <w:proofErr w:type="spellEnd"/>
      <w:r>
        <w:rPr>
          <w:rFonts w:ascii="Arial" w:hAnsi="Arial" w:cs="Arial"/>
          <w:color w:val="5F5F5F"/>
        </w:rPr>
        <w:t xml:space="preserve"> признать равным нулю.</w:t>
      </w:r>
    </w:p>
    <w:p w:rsidR="00453615" w:rsidRDefault="00453615" w:rsidP="00453615">
      <w:pPr>
        <w:pStyle w:val="p7"/>
        <w:shd w:val="clear" w:color="auto" w:fill="FFFFFF"/>
        <w:jc w:val="both"/>
        <w:rPr>
          <w:rFonts w:ascii="Arial" w:hAnsi="Arial" w:cs="Arial"/>
          <w:color w:val="5F5F5F"/>
          <w:sz w:val="14"/>
          <w:szCs w:val="14"/>
        </w:rPr>
      </w:pPr>
      <w:r>
        <w:rPr>
          <w:rFonts w:ascii="Arial" w:hAnsi="Arial" w:cs="Arial"/>
          <w:color w:val="5F5F5F"/>
        </w:rPr>
        <w:t xml:space="preserve">2. </w:t>
      </w:r>
      <w:proofErr w:type="gramStart"/>
      <w:r>
        <w:rPr>
          <w:rFonts w:ascii="Arial" w:hAnsi="Arial" w:cs="Arial"/>
          <w:color w:val="5F5F5F"/>
        </w:rPr>
        <w:t xml:space="preserve">Установить, что в ходе исполнения настоящего решения Муниципального Совета внутригородского муниципального образования Санкт-Петербурга муниципальный округ </w:t>
      </w:r>
      <w:proofErr w:type="spellStart"/>
      <w:r>
        <w:rPr>
          <w:rFonts w:ascii="Arial" w:hAnsi="Arial" w:cs="Arial"/>
          <w:color w:val="5F5F5F"/>
        </w:rPr>
        <w:t>Волковское</w:t>
      </w:r>
      <w:proofErr w:type="spellEnd"/>
      <w:r>
        <w:rPr>
          <w:rFonts w:ascii="Arial" w:hAnsi="Arial" w:cs="Arial"/>
          <w:color w:val="5F5F5F"/>
        </w:rPr>
        <w:t xml:space="preserve"> в случае изменения в 2014 году состава и (или) </w:t>
      </w:r>
      <w:r>
        <w:rPr>
          <w:rFonts w:ascii="Arial" w:hAnsi="Arial" w:cs="Arial"/>
          <w:color w:val="5F5F5F"/>
        </w:rPr>
        <w:lastRenderedPageBreak/>
        <w:t xml:space="preserve">функций главных администраторов доходов местного бюджета внутригородского муниципального образования Санкт-Петербурга муниципальный округ </w:t>
      </w:r>
      <w:proofErr w:type="spellStart"/>
      <w:r>
        <w:rPr>
          <w:rFonts w:ascii="Arial" w:hAnsi="Arial" w:cs="Arial"/>
          <w:color w:val="5F5F5F"/>
        </w:rPr>
        <w:t>Волковское</w:t>
      </w:r>
      <w:proofErr w:type="spellEnd"/>
      <w:r>
        <w:rPr>
          <w:rFonts w:ascii="Arial" w:hAnsi="Arial" w:cs="Arial"/>
          <w:color w:val="5F5F5F"/>
        </w:rPr>
        <w:t xml:space="preserve"> и (или) главных администраторов источников финансирования дефицита местного бюджета внутригородского муниципального образования Санкт-Петербурга муниципальный округ </w:t>
      </w:r>
      <w:proofErr w:type="spellStart"/>
      <w:r>
        <w:rPr>
          <w:rFonts w:ascii="Arial" w:hAnsi="Arial" w:cs="Arial"/>
          <w:color w:val="5F5F5F"/>
        </w:rPr>
        <w:t>Волковское</w:t>
      </w:r>
      <w:proofErr w:type="spellEnd"/>
      <w:r>
        <w:rPr>
          <w:rFonts w:ascii="Arial" w:hAnsi="Arial" w:cs="Arial"/>
          <w:color w:val="5F5F5F"/>
        </w:rPr>
        <w:t>, а также в случае изменения кодов</w:t>
      </w:r>
      <w:proofErr w:type="gramEnd"/>
      <w:r>
        <w:rPr>
          <w:rFonts w:ascii="Arial" w:hAnsi="Arial" w:cs="Arial"/>
          <w:color w:val="5F5F5F"/>
        </w:rPr>
        <w:t xml:space="preserve"> </w:t>
      </w:r>
      <w:proofErr w:type="gramStart"/>
      <w:r>
        <w:rPr>
          <w:rFonts w:ascii="Arial" w:hAnsi="Arial" w:cs="Arial"/>
          <w:color w:val="5F5F5F"/>
        </w:rPr>
        <w:t xml:space="preserve">и (или) источников финансирования дефицитов местных бюджетов внутригородских муниципальных образований Санкт-Петербурга финансовый орган Местной Администрации внутригородского муниципального образования Санкт-Петербурга Муниципальный округ </w:t>
      </w:r>
      <w:proofErr w:type="spellStart"/>
      <w:r>
        <w:rPr>
          <w:rFonts w:ascii="Arial" w:hAnsi="Arial" w:cs="Arial"/>
          <w:color w:val="5F5F5F"/>
        </w:rPr>
        <w:t>Волковское</w:t>
      </w:r>
      <w:proofErr w:type="spellEnd"/>
      <w:r>
        <w:rPr>
          <w:rFonts w:ascii="Arial" w:hAnsi="Arial" w:cs="Arial"/>
          <w:color w:val="5F5F5F"/>
        </w:rPr>
        <w:t xml:space="preserve"> вправе вносить соответствующие изменения в состав закрепленных за ними кодов классификации доходов и (или) источников финансирования дефицита местного бюджета внутригородского муниципального образования Санкт-Петербурга муниципальный округ </w:t>
      </w:r>
      <w:proofErr w:type="spellStart"/>
      <w:r>
        <w:rPr>
          <w:rFonts w:ascii="Arial" w:hAnsi="Arial" w:cs="Arial"/>
          <w:color w:val="5F5F5F"/>
        </w:rPr>
        <w:t>Волковское</w:t>
      </w:r>
      <w:proofErr w:type="spellEnd"/>
      <w:r>
        <w:rPr>
          <w:rFonts w:ascii="Arial" w:hAnsi="Arial" w:cs="Arial"/>
          <w:color w:val="5F5F5F"/>
        </w:rPr>
        <w:t xml:space="preserve"> без внесения изменений в настоящее решение</w:t>
      </w:r>
      <w:r>
        <w:rPr>
          <w:rStyle w:val="s6"/>
          <w:rFonts w:ascii="Arial" w:hAnsi="Arial" w:cs="Arial"/>
          <w:color w:val="5F5F5F"/>
        </w:rPr>
        <w:t>.</w:t>
      </w:r>
      <w:proofErr w:type="gramEnd"/>
    </w:p>
    <w:p w:rsidR="00453615" w:rsidRDefault="00453615" w:rsidP="00453615">
      <w:pPr>
        <w:pStyle w:val="p7"/>
        <w:shd w:val="clear" w:color="auto" w:fill="FFFFFF"/>
        <w:jc w:val="both"/>
        <w:rPr>
          <w:rFonts w:ascii="Arial" w:hAnsi="Arial" w:cs="Arial"/>
          <w:color w:val="5F5F5F"/>
          <w:sz w:val="14"/>
          <w:szCs w:val="14"/>
        </w:rPr>
      </w:pPr>
      <w:r>
        <w:rPr>
          <w:rFonts w:ascii="Arial" w:hAnsi="Arial" w:cs="Arial"/>
          <w:color w:val="5F5F5F"/>
        </w:rPr>
        <w:t>3. Настоящее решение вступает в силу с момента его официального опубликования.</w:t>
      </w:r>
    </w:p>
    <w:p w:rsidR="00453615" w:rsidRDefault="00453615" w:rsidP="00453615">
      <w:pPr>
        <w:pStyle w:val="p7"/>
        <w:shd w:val="clear" w:color="auto" w:fill="FFFFFF"/>
        <w:jc w:val="both"/>
        <w:rPr>
          <w:rFonts w:ascii="Arial" w:hAnsi="Arial" w:cs="Arial"/>
          <w:color w:val="5F5F5F"/>
          <w:sz w:val="14"/>
          <w:szCs w:val="14"/>
        </w:rPr>
      </w:pPr>
      <w:r>
        <w:rPr>
          <w:rFonts w:ascii="Arial" w:hAnsi="Arial" w:cs="Arial"/>
          <w:color w:val="5F5F5F"/>
        </w:rPr>
        <w:t xml:space="preserve">4. Контроль исполнения настоящего решения возложить на Главу Местной Администрации внутригородского муниципального образования Санкт-Петербурга Муниципальный округ </w:t>
      </w:r>
      <w:proofErr w:type="spellStart"/>
      <w:r>
        <w:rPr>
          <w:rFonts w:ascii="Arial" w:hAnsi="Arial" w:cs="Arial"/>
          <w:color w:val="5F5F5F"/>
        </w:rPr>
        <w:t>Волковское</w:t>
      </w:r>
      <w:proofErr w:type="spellEnd"/>
      <w:r>
        <w:rPr>
          <w:rFonts w:ascii="Arial" w:hAnsi="Arial" w:cs="Arial"/>
          <w:color w:val="5F5F5F"/>
        </w:rPr>
        <w:t xml:space="preserve"> </w:t>
      </w:r>
      <w:proofErr w:type="spellStart"/>
      <w:r>
        <w:rPr>
          <w:rFonts w:ascii="Arial" w:hAnsi="Arial" w:cs="Arial"/>
          <w:color w:val="5F5F5F"/>
        </w:rPr>
        <w:t>Мигаса</w:t>
      </w:r>
      <w:proofErr w:type="spellEnd"/>
      <w:r>
        <w:rPr>
          <w:rFonts w:ascii="Arial" w:hAnsi="Arial" w:cs="Arial"/>
          <w:color w:val="5F5F5F"/>
        </w:rPr>
        <w:t xml:space="preserve"> А.М. </w:t>
      </w:r>
    </w:p>
    <w:p w:rsidR="00453615" w:rsidRDefault="00453615" w:rsidP="00453615">
      <w:pPr>
        <w:pStyle w:val="p8"/>
        <w:shd w:val="clear" w:color="auto" w:fill="FFFFFF"/>
        <w:jc w:val="both"/>
        <w:rPr>
          <w:rFonts w:ascii="Arial" w:hAnsi="Arial" w:cs="Arial"/>
          <w:color w:val="5F5F5F"/>
          <w:sz w:val="14"/>
          <w:szCs w:val="14"/>
        </w:rPr>
      </w:pPr>
      <w:r>
        <w:rPr>
          <w:rFonts w:ascii="Arial" w:hAnsi="Arial" w:cs="Arial"/>
          <w:color w:val="5F5F5F"/>
        </w:rPr>
        <w:t>Глава Муниципального образования –</w:t>
      </w:r>
    </w:p>
    <w:p w:rsidR="00453615" w:rsidRDefault="00453615" w:rsidP="00453615">
      <w:pPr>
        <w:pStyle w:val="p8"/>
        <w:shd w:val="clear" w:color="auto" w:fill="FFFFFF"/>
        <w:jc w:val="both"/>
        <w:rPr>
          <w:rFonts w:ascii="Arial" w:hAnsi="Arial" w:cs="Arial"/>
          <w:color w:val="5F5F5F"/>
          <w:sz w:val="14"/>
          <w:szCs w:val="14"/>
        </w:rPr>
      </w:pPr>
      <w:r>
        <w:rPr>
          <w:rFonts w:ascii="Arial" w:hAnsi="Arial" w:cs="Arial"/>
          <w:color w:val="5F5F5F"/>
        </w:rPr>
        <w:t xml:space="preserve">председатель Муниципального Совета Р.А. </w:t>
      </w:r>
      <w:proofErr w:type="spellStart"/>
      <w:r>
        <w:rPr>
          <w:rFonts w:ascii="Arial" w:hAnsi="Arial" w:cs="Arial"/>
          <w:color w:val="5F5F5F"/>
        </w:rPr>
        <w:t>Яхин</w:t>
      </w:r>
      <w:proofErr w:type="spellEnd"/>
    </w:p>
    <w:p w:rsidR="005B3D8E" w:rsidRDefault="00453615"/>
    <w:sectPr w:rsidR="005B3D8E" w:rsidSect="00571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453615"/>
    <w:rsid w:val="001C5C47"/>
    <w:rsid w:val="00453615"/>
    <w:rsid w:val="005713D5"/>
    <w:rsid w:val="00E45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3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5">
    <w:name w:val="p5"/>
    <w:basedOn w:val="a"/>
    <w:rsid w:val="00453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53615"/>
    <w:rPr>
      <w:b/>
      <w:bCs/>
    </w:rPr>
  </w:style>
  <w:style w:type="paragraph" w:customStyle="1" w:styleId="p6">
    <w:name w:val="p6"/>
    <w:basedOn w:val="a"/>
    <w:rsid w:val="00453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53615"/>
    <w:rPr>
      <w:i/>
      <w:iCs/>
    </w:rPr>
  </w:style>
  <w:style w:type="paragraph" w:customStyle="1" w:styleId="p7">
    <w:name w:val="p7"/>
    <w:basedOn w:val="a"/>
    <w:rsid w:val="00453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2">
    <w:name w:val="s2"/>
    <w:basedOn w:val="a0"/>
    <w:rsid w:val="00453615"/>
  </w:style>
  <w:style w:type="character" w:customStyle="1" w:styleId="s4">
    <w:name w:val="s4"/>
    <w:basedOn w:val="a0"/>
    <w:rsid w:val="00453615"/>
  </w:style>
  <w:style w:type="character" w:customStyle="1" w:styleId="s5">
    <w:name w:val="s5"/>
    <w:basedOn w:val="a0"/>
    <w:rsid w:val="00453615"/>
  </w:style>
  <w:style w:type="character" w:customStyle="1" w:styleId="s6">
    <w:name w:val="s6"/>
    <w:basedOn w:val="a0"/>
    <w:rsid w:val="00453615"/>
  </w:style>
  <w:style w:type="paragraph" w:customStyle="1" w:styleId="p8">
    <w:name w:val="p8"/>
    <w:basedOn w:val="a"/>
    <w:rsid w:val="00453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855</Words>
  <Characters>4879</Characters>
  <Application>Microsoft Office Word</Application>
  <DocSecurity>0</DocSecurity>
  <Lines>40</Lines>
  <Paragraphs>11</Paragraphs>
  <ScaleCrop>false</ScaleCrop>
  <Company/>
  <LinksUpToDate>false</LinksUpToDate>
  <CharactersWithSpaces>5723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JustFox</dc:creator>
  <cp:keywords/>
  <dc:description/>
  <cp:lastModifiedBy>JustFox</cp:lastModifiedBy>
  <cp:revision>3</cp:revision>
  <dcterms:created xsi:type="dcterms:W3CDTF">2014-12-14T19:55:00Z</dcterms:created>
  <dcterms:modified xsi:type="dcterms:W3CDTF">2014-12-14T19:55:00Z</dcterms:modified>
</cp:coreProperties>
</file>