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34" w:rsidRPr="00126E11" w:rsidRDefault="00077AB8" w:rsidP="00766A34">
      <w:pPr>
        <w:pStyle w:val="2"/>
        <w:shd w:val="clear" w:color="auto" w:fill="auto"/>
        <w:spacing w:before="0" w:line="322" w:lineRule="exact"/>
        <w:ind w:left="6240" w:right="80"/>
        <w:jc w:val="right"/>
        <w:rPr>
          <w:sz w:val="24"/>
          <w:szCs w:val="24"/>
        </w:rPr>
      </w:pPr>
      <w:r w:rsidRPr="00AC13AD">
        <w:rPr>
          <w:sz w:val="24"/>
          <w:szCs w:val="24"/>
        </w:rPr>
        <w:t>П</w:t>
      </w:r>
      <w:r w:rsidR="00766A34" w:rsidRPr="00AC13AD">
        <w:rPr>
          <w:sz w:val="24"/>
          <w:szCs w:val="24"/>
        </w:rPr>
        <w:t xml:space="preserve">риложение </w:t>
      </w:r>
      <w:r w:rsidR="004C6F7A">
        <w:rPr>
          <w:sz w:val="24"/>
          <w:szCs w:val="24"/>
        </w:rPr>
        <w:t>5</w:t>
      </w:r>
    </w:p>
    <w:p w:rsidR="00766A34" w:rsidRPr="00AC13AD" w:rsidRDefault="00C93682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4"/>
          <w:szCs w:val="24"/>
        </w:rPr>
      </w:pPr>
      <w:r w:rsidRPr="00AC13AD">
        <w:rPr>
          <w:sz w:val="24"/>
          <w:szCs w:val="24"/>
        </w:rPr>
        <w:t>к</w:t>
      </w:r>
      <w:r w:rsidR="00720A44" w:rsidRPr="00AC13AD">
        <w:rPr>
          <w:sz w:val="24"/>
          <w:szCs w:val="24"/>
        </w:rPr>
        <w:t xml:space="preserve"> </w:t>
      </w:r>
      <w:r w:rsidR="00077AB8" w:rsidRPr="00AC13AD">
        <w:rPr>
          <w:sz w:val="24"/>
          <w:szCs w:val="24"/>
        </w:rPr>
        <w:t>решени</w:t>
      </w:r>
      <w:r w:rsidR="00EE4ED4" w:rsidRPr="00AC13AD">
        <w:rPr>
          <w:sz w:val="24"/>
          <w:szCs w:val="24"/>
        </w:rPr>
        <w:t>ю</w:t>
      </w:r>
      <w:r w:rsidR="00077AB8" w:rsidRPr="00AC13AD">
        <w:rPr>
          <w:sz w:val="24"/>
          <w:szCs w:val="24"/>
        </w:rPr>
        <w:t xml:space="preserve"> Муниципального </w:t>
      </w:r>
      <w:r w:rsidR="00EE4ED4" w:rsidRPr="00AC13AD">
        <w:rPr>
          <w:sz w:val="24"/>
          <w:szCs w:val="24"/>
        </w:rPr>
        <w:t>С</w:t>
      </w:r>
      <w:r w:rsidR="00077AB8" w:rsidRPr="00AC13AD">
        <w:rPr>
          <w:sz w:val="24"/>
          <w:szCs w:val="24"/>
        </w:rPr>
        <w:t>овета</w:t>
      </w:r>
      <w:r w:rsidR="00E65517" w:rsidRPr="00AC13AD">
        <w:rPr>
          <w:sz w:val="24"/>
          <w:szCs w:val="24"/>
        </w:rPr>
        <w:t xml:space="preserve"> </w:t>
      </w:r>
    </w:p>
    <w:p w:rsidR="00077AB8" w:rsidRPr="00AC13AD" w:rsidRDefault="00077AB8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4"/>
          <w:szCs w:val="24"/>
        </w:rPr>
      </w:pPr>
      <w:r w:rsidRPr="00AC13AD">
        <w:rPr>
          <w:sz w:val="24"/>
          <w:szCs w:val="24"/>
        </w:rPr>
        <w:t xml:space="preserve"> от </w:t>
      </w:r>
      <w:r w:rsidR="0036591C">
        <w:rPr>
          <w:sz w:val="24"/>
          <w:szCs w:val="24"/>
        </w:rPr>
        <w:t>1</w:t>
      </w:r>
      <w:r w:rsidR="004C6F7A">
        <w:rPr>
          <w:sz w:val="24"/>
          <w:szCs w:val="24"/>
        </w:rPr>
        <w:t>8</w:t>
      </w:r>
      <w:r w:rsidR="0036591C">
        <w:rPr>
          <w:sz w:val="24"/>
          <w:szCs w:val="24"/>
        </w:rPr>
        <w:t>.1</w:t>
      </w:r>
      <w:r w:rsidR="004C6F7A">
        <w:rPr>
          <w:sz w:val="24"/>
          <w:szCs w:val="24"/>
        </w:rPr>
        <w:t>2.</w:t>
      </w:r>
      <w:r w:rsidR="007158F6">
        <w:rPr>
          <w:sz w:val="24"/>
          <w:szCs w:val="24"/>
        </w:rPr>
        <w:t>2014</w:t>
      </w:r>
      <w:r w:rsidR="00060215" w:rsidRPr="00AC13AD">
        <w:rPr>
          <w:sz w:val="24"/>
          <w:szCs w:val="24"/>
        </w:rPr>
        <w:t xml:space="preserve"> </w:t>
      </w:r>
      <w:r w:rsidR="0036591C">
        <w:rPr>
          <w:sz w:val="24"/>
          <w:szCs w:val="24"/>
        </w:rPr>
        <w:t xml:space="preserve">№ </w:t>
      </w:r>
      <w:r w:rsidR="004C6F7A">
        <w:rPr>
          <w:sz w:val="24"/>
          <w:szCs w:val="24"/>
        </w:rPr>
        <w:softHyphen/>
      </w:r>
      <w:r w:rsidR="004C6F7A">
        <w:rPr>
          <w:sz w:val="24"/>
          <w:szCs w:val="24"/>
        </w:rPr>
        <w:softHyphen/>
      </w:r>
      <w:r w:rsidR="004C6F7A">
        <w:rPr>
          <w:sz w:val="24"/>
          <w:szCs w:val="24"/>
        </w:rPr>
        <w:softHyphen/>
      </w:r>
      <w:r w:rsidR="004C6F7A">
        <w:rPr>
          <w:sz w:val="24"/>
          <w:szCs w:val="24"/>
        </w:rPr>
        <w:softHyphen/>
      </w:r>
      <w:r w:rsidR="00B120C4">
        <w:rPr>
          <w:sz w:val="24"/>
          <w:szCs w:val="24"/>
        </w:rPr>
        <w:t>40</w:t>
      </w:r>
    </w:p>
    <w:p w:rsidR="00766A34" w:rsidRPr="00C93682" w:rsidRDefault="00766A34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0"/>
          <w:szCs w:val="20"/>
        </w:rPr>
      </w:pPr>
    </w:p>
    <w:p w:rsidR="00766A34" w:rsidRDefault="00766A34" w:rsidP="00766A34">
      <w:pPr>
        <w:pStyle w:val="2"/>
        <w:shd w:val="clear" w:color="auto" w:fill="auto"/>
        <w:spacing w:before="0" w:line="322" w:lineRule="exact"/>
        <w:ind w:right="80"/>
        <w:jc w:val="right"/>
      </w:pPr>
    </w:p>
    <w:p w:rsidR="00077AB8" w:rsidRDefault="00077AB8" w:rsidP="00FB7926">
      <w:pPr>
        <w:pStyle w:val="30"/>
        <w:keepNext/>
        <w:keepLines/>
        <w:shd w:val="clear" w:color="auto" w:fill="auto"/>
        <w:spacing w:before="0" w:after="0"/>
        <w:ind w:right="20"/>
      </w:pPr>
      <w:bookmarkStart w:id="0" w:name="bookmark4"/>
      <w:r>
        <w:t>ИСТОЧНИКИ ФИНАНСИРОВАНИЯ ДЕФИЦИТА</w:t>
      </w:r>
    </w:p>
    <w:p w:rsidR="00077AB8" w:rsidRDefault="00077AB8" w:rsidP="00FB7926">
      <w:pPr>
        <w:pStyle w:val="30"/>
        <w:keepNext/>
        <w:keepLines/>
        <w:shd w:val="clear" w:color="auto" w:fill="auto"/>
        <w:spacing w:before="0" w:after="0"/>
        <w:ind w:right="20"/>
      </w:pPr>
      <w:r>
        <w:t xml:space="preserve"> местного бюджета внутригородского муниципального образования Санкт-Петербурга </w:t>
      </w:r>
      <w:bookmarkEnd w:id="0"/>
      <w:r>
        <w:t>муниципальный округ Волковское на 201</w:t>
      </w:r>
      <w:r w:rsidR="007158F6">
        <w:t>5</w:t>
      </w:r>
      <w:r w:rsidR="00060215">
        <w:t xml:space="preserve"> </w:t>
      </w:r>
      <w:r>
        <w:t>г.</w:t>
      </w:r>
    </w:p>
    <w:p w:rsidR="00FB7926" w:rsidRPr="00C93682" w:rsidRDefault="00C93682" w:rsidP="00C93682">
      <w:pPr>
        <w:pStyle w:val="30"/>
        <w:keepNext/>
        <w:keepLines/>
        <w:shd w:val="clear" w:color="auto" w:fill="auto"/>
        <w:spacing w:before="0" w:after="0"/>
        <w:ind w:right="20"/>
        <w:jc w:val="right"/>
        <w:rPr>
          <w:sz w:val="20"/>
          <w:szCs w:val="20"/>
        </w:rPr>
      </w:pPr>
      <w:r w:rsidRPr="00C93682">
        <w:rPr>
          <w:sz w:val="20"/>
          <w:szCs w:val="20"/>
        </w:rPr>
        <w:t>(тыс. руб.)</w:t>
      </w:r>
    </w:p>
    <w:tbl>
      <w:tblPr>
        <w:tblStyle w:val="a4"/>
        <w:tblW w:w="0" w:type="auto"/>
        <w:tblInd w:w="-34" w:type="dxa"/>
        <w:tblLook w:val="04A0"/>
      </w:tblPr>
      <w:tblGrid>
        <w:gridCol w:w="3224"/>
        <w:gridCol w:w="4148"/>
        <w:gridCol w:w="2126"/>
      </w:tblGrid>
      <w:tr w:rsidR="00077AB8" w:rsidTr="00EE670A">
        <w:trPr>
          <w:trHeight w:val="761"/>
        </w:trPr>
        <w:tc>
          <w:tcPr>
            <w:tcW w:w="3224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jc w:val="center"/>
            </w:pPr>
            <w:r>
              <w:rPr>
                <w:rStyle w:val="115pt"/>
              </w:rPr>
              <w:t>Код</w:t>
            </w:r>
          </w:p>
        </w:tc>
        <w:tc>
          <w:tcPr>
            <w:tcW w:w="4148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jc w:val="center"/>
            </w:pPr>
            <w:r>
              <w:rPr>
                <w:rStyle w:val="115pt"/>
              </w:rPr>
              <w:t>Наименование</w:t>
            </w:r>
          </w:p>
        </w:tc>
        <w:tc>
          <w:tcPr>
            <w:tcW w:w="2126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ind w:left="280"/>
              <w:jc w:val="left"/>
            </w:pPr>
            <w:r>
              <w:rPr>
                <w:rStyle w:val="115pt"/>
              </w:rPr>
              <w:t>Сумма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D02E68">
              <w:rPr>
                <w:rStyle w:val="115pt"/>
                <w:b w:val="0"/>
              </w:rPr>
              <w:t>000</w:t>
            </w:r>
            <w:r w:rsidR="008B7B33">
              <w:rPr>
                <w:rStyle w:val="115pt"/>
                <w:b w:val="0"/>
              </w:rPr>
              <w:t xml:space="preserve">  </w:t>
            </w:r>
            <w:r w:rsidRPr="00D02E68">
              <w:rPr>
                <w:rStyle w:val="115pt"/>
                <w:b w:val="0"/>
              </w:rPr>
              <w:t>01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05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000</w:t>
            </w:r>
          </w:p>
        </w:tc>
        <w:tc>
          <w:tcPr>
            <w:tcW w:w="4148" w:type="dxa"/>
          </w:tcPr>
          <w:p w:rsidR="00077AB8" w:rsidRPr="00D02E68" w:rsidRDefault="0051476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D02E68">
              <w:rPr>
                <w:rStyle w:val="110"/>
                <w:rFonts w:eastAsiaTheme="minorHAnsi"/>
                <w:b w:val="0"/>
              </w:rPr>
              <w:t>Изменение остатков</w:t>
            </w:r>
            <w:r w:rsidR="00D02E68" w:rsidRPr="00D02E68">
              <w:rPr>
                <w:rStyle w:val="110"/>
                <w:rFonts w:eastAsiaTheme="minorHAnsi"/>
                <w:b w:val="0"/>
              </w:rPr>
              <w:t xml:space="preserve"> средств</w:t>
            </w:r>
            <w:r w:rsidRPr="00D02E68">
              <w:rPr>
                <w:rStyle w:val="110"/>
                <w:rFonts w:eastAsiaTheme="minorHAnsi"/>
                <w:b w:val="0"/>
              </w:rPr>
              <w:t xml:space="preserve"> на счетах по учету средств бюджетов</w:t>
            </w:r>
          </w:p>
        </w:tc>
        <w:tc>
          <w:tcPr>
            <w:tcW w:w="2126" w:type="dxa"/>
          </w:tcPr>
          <w:p w:rsidR="00077AB8" w:rsidRPr="00D02E68" w:rsidRDefault="007E4A24" w:rsidP="006B32E9">
            <w:pPr>
              <w:pStyle w:val="2"/>
              <w:shd w:val="clear" w:color="auto" w:fill="auto"/>
              <w:spacing w:before="0" w:line="230" w:lineRule="exact"/>
              <w:jc w:val="left"/>
              <w:rPr>
                <w:b/>
              </w:rPr>
            </w:pPr>
            <w:r>
              <w:rPr>
                <w:rStyle w:val="115pt"/>
                <w:b w:val="0"/>
              </w:rPr>
              <w:t xml:space="preserve">   </w:t>
            </w:r>
            <w:r w:rsidR="006B32E9">
              <w:rPr>
                <w:rStyle w:val="115pt"/>
                <w:b w:val="0"/>
              </w:rPr>
              <w:t>18</w:t>
            </w:r>
            <w:r>
              <w:rPr>
                <w:rStyle w:val="115pt"/>
                <w:b w:val="0"/>
              </w:rPr>
              <w:t xml:space="preserve"> </w:t>
            </w:r>
            <w:r w:rsidR="006B32E9">
              <w:rPr>
                <w:rStyle w:val="115pt"/>
                <w:b w:val="0"/>
              </w:rPr>
              <w:t>57</w:t>
            </w:r>
            <w:r>
              <w:rPr>
                <w:rStyle w:val="115pt"/>
                <w:b w:val="0"/>
              </w:rPr>
              <w:t>0</w:t>
            </w:r>
            <w:r w:rsidR="00077AB8" w:rsidRPr="00D02E68">
              <w:rPr>
                <w:rStyle w:val="115pt"/>
                <w:b w:val="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Увеличение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18298F">
              <w:rPr>
                <w:rStyle w:val="115pt0"/>
              </w:rPr>
              <w:t>8</w:t>
            </w:r>
            <w:r w:rsidR="006B32E9">
              <w:rPr>
                <w:rStyle w:val="115pt0"/>
              </w:rPr>
              <w:t>3</w:t>
            </w:r>
            <w:r w:rsidR="0018298F">
              <w:rPr>
                <w:rStyle w:val="115pt0"/>
              </w:rPr>
              <w:t xml:space="preserve"> </w:t>
            </w:r>
            <w:r w:rsidR="006B32E9">
              <w:rPr>
                <w:rStyle w:val="115pt0"/>
              </w:rPr>
              <w:t>09</w:t>
            </w:r>
            <w:r w:rsidR="0018298F">
              <w:rPr>
                <w:rStyle w:val="115pt0"/>
              </w:rPr>
              <w:t>0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jc w:val="left"/>
            </w:pPr>
            <w:r w:rsidRPr="00D02E68">
              <w:rPr>
                <w:rStyle w:val="115pt0"/>
              </w:rPr>
              <w:t>Увеличение прочих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18298F">
              <w:rPr>
                <w:rStyle w:val="115pt0"/>
              </w:rPr>
              <w:t>8</w:t>
            </w:r>
            <w:r w:rsidR="006B32E9">
              <w:rPr>
                <w:rStyle w:val="115pt0"/>
              </w:rPr>
              <w:t>3</w:t>
            </w:r>
            <w:r w:rsidR="0018298F">
              <w:rPr>
                <w:rStyle w:val="115pt0"/>
              </w:rPr>
              <w:t xml:space="preserve"> </w:t>
            </w:r>
            <w:r w:rsidR="006B32E9">
              <w:rPr>
                <w:rStyle w:val="115pt0"/>
              </w:rPr>
              <w:t>09</w:t>
            </w:r>
            <w:r w:rsidR="0018298F">
              <w:rPr>
                <w:rStyle w:val="115pt0"/>
              </w:rPr>
              <w:t>0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510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</w:pPr>
            <w:r w:rsidRPr="00D02E68">
              <w:rPr>
                <w:rStyle w:val="115pt0"/>
              </w:rPr>
              <w:t>Увеличение прочих остатков денежных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18298F">
              <w:rPr>
                <w:rStyle w:val="115pt0"/>
              </w:rPr>
              <w:t>8</w:t>
            </w:r>
            <w:r w:rsidR="006B32E9">
              <w:rPr>
                <w:rStyle w:val="115pt0"/>
              </w:rPr>
              <w:t>3</w:t>
            </w:r>
            <w:r w:rsidR="0018298F">
              <w:rPr>
                <w:rStyle w:val="115pt0"/>
              </w:rPr>
              <w:t xml:space="preserve"> </w:t>
            </w:r>
            <w:r w:rsidR="006B32E9">
              <w:rPr>
                <w:rStyle w:val="115pt0"/>
              </w:rPr>
              <w:t>09</w:t>
            </w:r>
            <w:r w:rsidR="0018298F">
              <w:rPr>
                <w:rStyle w:val="115pt0"/>
              </w:rPr>
              <w:t>0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EE670A" w:rsidRDefault="008B7B3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971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05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02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03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0000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510</w:t>
            </w:r>
          </w:p>
        </w:tc>
        <w:tc>
          <w:tcPr>
            <w:tcW w:w="4148" w:type="dxa"/>
          </w:tcPr>
          <w:p w:rsidR="00077AB8" w:rsidRPr="00C0314F" w:rsidRDefault="00077AB8" w:rsidP="00C0314F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Увеличение прочих </w:t>
            </w:r>
            <w:proofErr w:type="gramStart"/>
            <w:r w:rsidRPr="00EE670A">
              <w:rPr>
                <w:rStyle w:val="115pt0"/>
                <w:b/>
              </w:rPr>
              <w:t xml:space="preserve">остатков денежных средств бюджетов внутригородских муниципальных образований </w:t>
            </w:r>
            <w:r w:rsidR="008217C0" w:rsidRPr="00EE670A">
              <w:rPr>
                <w:rStyle w:val="115pt0"/>
                <w:b/>
              </w:rPr>
              <w:t>городов федерального значения</w:t>
            </w:r>
            <w:proofErr w:type="gramEnd"/>
          </w:p>
        </w:tc>
        <w:tc>
          <w:tcPr>
            <w:tcW w:w="2126" w:type="dxa"/>
          </w:tcPr>
          <w:p w:rsidR="00077AB8" w:rsidRPr="00EE670A" w:rsidRDefault="00077AB8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>-</w:t>
            </w:r>
            <w:r w:rsidR="0018298F">
              <w:rPr>
                <w:rStyle w:val="115pt0"/>
                <w:b/>
              </w:rPr>
              <w:t>8</w:t>
            </w:r>
            <w:r w:rsidR="006B32E9">
              <w:rPr>
                <w:rStyle w:val="115pt0"/>
                <w:b/>
              </w:rPr>
              <w:t>3</w:t>
            </w:r>
            <w:r w:rsidR="0018298F">
              <w:rPr>
                <w:rStyle w:val="115pt0"/>
                <w:b/>
              </w:rPr>
              <w:t xml:space="preserve"> </w:t>
            </w:r>
            <w:r w:rsidR="006B32E9">
              <w:rPr>
                <w:rStyle w:val="115pt0"/>
                <w:b/>
              </w:rPr>
              <w:t>09</w:t>
            </w:r>
            <w:r w:rsidR="0018298F">
              <w:rPr>
                <w:rStyle w:val="115pt0"/>
                <w:b/>
              </w:rPr>
              <w:t>0</w:t>
            </w:r>
            <w:r w:rsidRPr="00EE670A">
              <w:rPr>
                <w:rStyle w:val="115pt0"/>
                <w:b/>
              </w:rPr>
              <w:t>,0</w:t>
            </w:r>
            <w:bookmarkStart w:id="1" w:name="_GoBack"/>
            <w:bookmarkEnd w:id="1"/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Уменьшение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6B32E9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>
              <w:rPr>
                <w:rStyle w:val="115pt0"/>
              </w:rPr>
              <w:t>101</w:t>
            </w:r>
            <w:r w:rsidR="0018298F">
              <w:rPr>
                <w:rStyle w:val="115pt0"/>
              </w:rPr>
              <w:t xml:space="preserve"> </w:t>
            </w:r>
            <w:r w:rsidR="00F53E6A">
              <w:rPr>
                <w:rStyle w:val="115pt0"/>
              </w:rPr>
              <w:t>66</w:t>
            </w:r>
            <w:r w:rsidR="0018298F">
              <w:rPr>
                <w:rStyle w:val="115pt0"/>
              </w:rPr>
              <w:t>0</w:t>
            </w:r>
            <w:r w:rsidR="00077AB8"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jc w:val="left"/>
            </w:pPr>
            <w:r w:rsidRPr="00D02E68">
              <w:rPr>
                <w:rStyle w:val="115pt0"/>
              </w:rPr>
              <w:t>Уменьшение прочих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6B32E9" w:rsidP="00F53E6A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>
              <w:rPr>
                <w:rStyle w:val="115pt0"/>
              </w:rPr>
              <w:t>101</w:t>
            </w:r>
            <w:r w:rsidR="0018298F">
              <w:rPr>
                <w:rStyle w:val="115pt0"/>
              </w:rPr>
              <w:t xml:space="preserve"> </w:t>
            </w:r>
            <w:r w:rsidR="00F53E6A">
              <w:rPr>
                <w:rStyle w:val="115pt0"/>
              </w:rPr>
              <w:t>66</w:t>
            </w:r>
            <w:r w:rsidR="0018298F">
              <w:rPr>
                <w:rStyle w:val="115pt0"/>
              </w:rPr>
              <w:t>0</w:t>
            </w:r>
            <w:r w:rsidR="00077AB8"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610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</w:pPr>
            <w:r w:rsidRPr="00D02E68">
              <w:rPr>
                <w:rStyle w:val="115pt0"/>
              </w:rPr>
              <w:t>Уменьшение прочих остатков денежных средств бюджетов</w:t>
            </w:r>
          </w:p>
        </w:tc>
        <w:tc>
          <w:tcPr>
            <w:tcW w:w="2126" w:type="dxa"/>
          </w:tcPr>
          <w:p w:rsidR="00077AB8" w:rsidRPr="00D02E68" w:rsidRDefault="006B32E9" w:rsidP="00F53E6A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>
              <w:rPr>
                <w:rStyle w:val="115pt0"/>
              </w:rPr>
              <w:t>101</w:t>
            </w:r>
            <w:r w:rsidR="0018298F">
              <w:rPr>
                <w:rStyle w:val="115pt0"/>
              </w:rPr>
              <w:t xml:space="preserve"> </w:t>
            </w:r>
            <w:r w:rsidR="00F53E6A">
              <w:rPr>
                <w:rStyle w:val="115pt0"/>
              </w:rPr>
              <w:t>66</w:t>
            </w:r>
            <w:r w:rsidR="0018298F">
              <w:rPr>
                <w:rStyle w:val="115pt0"/>
              </w:rPr>
              <w:t>0</w:t>
            </w:r>
            <w:r w:rsidR="00EF0123"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EE670A" w:rsidRDefault="008B7B3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971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05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02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03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0000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610</w:t>
            </w:r>
          </w:p>
        </w:tc>
        <w:tc>
          <w:tcPr>
            <w:tcW w:w="4148" w:type="dxa"/>
          </w:tcPr>
          <w:p w:rsidR="00077AB8" w:rsidRPr="00EE670A" w:rsidRDefault="00077AB8" w:rsidP="00C0314F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Уменьшение прочих остатков денежных средств бюджетов внутригородских муниципальных образований </w:t>
            </w:r>
            <w:r w:rsidR="008217C0" w:rsidRPr="00EE670A">
              <w:rPr>
                <w:rStyle w:val="115pt0"/>
                <w:b/>
              </w:rPr>
              <w:t>городов федерального значения</w:t>
            </w:r>
          </w:p>
        </w:tc>
        <w:tc>
          <w:tcPr>
            <w:tcW w:w="2126" w:type="dxa"/>
          </w:tcPr>
          <w:p w:rsidR="00077AB8" w:rsidRPr="00EE670A" w:rsidRDefault="006B32E9" w:rsidP="00F53E6A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>
              <w:rPr>
                <w:rStyle w:val="115pt0"/>
                <w:b/>
              </w:rPr>
              <w:t>101</w:t>
            </w:r>
            <w:r w:rsidR="0018298F">
              <w:rPr>
                <w:rStyle w:val="115pt0"/>
                <w:b/>
              </w:rPr>
              <w:t xml:space="preserve"> </w:t>
            </w:r>
            <w:r w:rsidR="00F53E6A">
              <w:rPr>
                <w:rStyle w:val="115pt0"/>
                <w:b/>
              </w:rPr>
              <w:t>66</w:t>
            </w:r>
            <w:r w:rsidR="0018298F">
              <w:rPr>
                <w:rStyle w:val="115pt0"/>
                <w:b/>
              </w:rPr>
              <w:t>0</w:t>
            </w:r>
            <w:r w:rsidR="00EF0123" w:rsidRPr="00EE670A">
              <w:rPr>
                <w:rStyle w:val="115pt0"/>
                <w:b/>
              </w:rPr>
              <w:t>,0</w:t>
            </w:r>
          </w:p>
        </w:tc>
      </w:tr>
      <w:tr w:rsidR="00FB7926" w:rsidTr="00EE670A">
        <w:tc>
          <w:tcPr>
            <w:tcW w:w="3224" w:type="dxa"/>
          </w:tcPr>
          <w:p w:rsidR="00FB7926" w:rsidRPr="00D02E68" w:rsidRDefault="00FB7926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rStyle w:val="115pt0"/>
              </w:rPr>
            </w:pPr>
          </w:p>
        </w:tc>
        <w:tc>
          <w:tcPr>
            <w:tcW w:w="4148" w:type="dxa"/>
          </w:tcPr>
          <w:p w:rsidR="00FB7926" w:rsidRPr="00EE670A" w:rsidRDefault="00D02E6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rStyle w:val="115pt0"/>
                <w:b/>
              </w:rPr>
            </w:pPr>
            <w:r w:rsidRPr="00EE670A">
              <w:rPr>
                <w:rStyle w:val="115pt0"/>
                <w:b/>
              </w:rPr>
              <w:t>Источники финансирования дефицита бюджета - всего</w:t>
            </w:r>
          </w:p>
        </w:tc>
        <w:tc>
          <w:tcPr>
            <w:tcW w:w="2126" w:type="dxa"/>
          </w:tcPr>
          <w:p w:rsidR="00FB7926" w:rsidRPr="00EE670A" w:rsidRDefault="006B32E9" w:rsidP="006B32E9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rStyle w:val="115pt0"/>
                <w:b/>
              </w:rPr>
            </w:pPr>
            <w:r>
              <w:rPr>
                <w:rStyle w:val="115pt0"/>
                <w:b/>
              </w:rPr>
              <w:t>1</w:t>
            </w:r>
            <w:r w:rsidR="00F53E6A">
              <w:rPr>
                <w:rStyle w:val="115pt0"/>
                <w:b/>
              </w:rPr>
              <w:t>8</w:t>
            </w:r>
            <w:r w:rsidR="007E4A24">
              <w:rPr>
                <w:rStyle w:val="115pt0"/>
                <w:b/>
              </w:rPr>
              <w:t xml:space="preserve"> </w:t>
            </w:r>
            <w:r>
              <w:rPr>
                <w:rStyle w:val="115pt0"/>
                <w:b/>
              </w:rPr>
              <w:t>57</w:t>
            </w:r>
            <w:r w:rsidR="007E4A24">
              <w:rPr>
                <w:rStyle w:val="115pt0"/>
                <w:b/>
              </w:rPr>
              <w:t>0</w:t>
            </w:r>
            <w:r w:rsidR="00FB7926" w:rsidRPr="00EE670A">
              <w:rPr>
                <w:rStyle w:val="115pt0"/>
                <w:b/>
              </w:rPr>
              <w:t>,0</w:t>
            </w:r>
          </w:p>
        </w:tc>
      </w:tr>
    </w:tbl>
    <w:p w:rsidR="00552FF7" w:rsidRDefault="00552FF7"/>
    <w:sectPr w:rsidR="00552FF7" w:rsidSect="00D1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E5A"/>
    <w:rsid w:val="00060215"/>
    <w:rsid w:val="00077AB8"/>
    <w:rsid w:val="00126E11"/>
    <w:rsid w:val="00153B38"/>
    <w:rsid w:val="0018298F"/>
    <w:rsid w:val="001E15F4"/>
    <w:rsid w:val="0033607E"/>
    <w:rsid w:val="0036591C"/>
    <w:rsid w:val="004C6F7A"/>
    <w:rsid w:val="00514763"/>
    <w:rsid w:val="0052011B"/>
    <w:rsid w:val="00552FF7"/>
    <w:rsid w:val="006B32E9"/>
    <w:rsid w:val="006C00C4"/>
    <w:rsid w:val="006F1D98"/>
    <w:rsid w:val="0070121F"/>
    <w:rsid w:val="007158F6"/>
    <w:rsid w:val="00720A44"/>
    <w:rsid w:val="00766A34"/>
    <w:rsid w:val="007E3491"/>
    <w:rsid w:val="007E4A24"/>
    <w:rsid w:val="008217C0"/>
    <w:rsid w:val="0084067C"/>
    <w:rsid w:val="0088490B"/>
    <w:rsid w:val="008B5F97"/>
    <w:rsid w:val="008B7B33"/>
    <w:rsid w:val="009112DB"/>
    <w:rsid w:val="0093035C"/>
    <w:rsid w:val="00A022E0"/>
    <w:rsid w:val="00A04B3E"/>
    <w:rsid w:val="00A3098D"/>
    <w:rsid w:val="00A9753E"/>
    <w:rsid w:val="00AA0672"/>
    <w:rsid w:val="00AC13AD"/>
    <w:rsid w:val="00B00105"/>
    <w:rsid w:val="00B120C4"/>
    <w:rsid w:val="00BA4609"/>
    <w:rsid w:val="00BB524E"/>
    <w:rsid w:val="00C0314F"/>
    <w:rsid w:val="00C06AAF"/>
    <w:rsid w:val="00C93682"/>
    <w:rsid w:val="00CE742D"/>
    <w:rsid w:val="00D00E5A"/>
    <w:rsid w:val="00D02E68"/>
    <w:rsid w:val="00D13F82"/>
    <w:rsid w:val="00DD6DD8"/>
    <w:rsid w:val="00E65517"/>
    <w:rsid w:val="00EB1590"/>
    <w:rsid w:val="00EB70F4"/>
    <w:rsid w:val="00EB7959"/>
    <w:rsid w:val="00EE4ED4"/>
    <w:rsid w:val="00EE670A"/>
    <w:rsid w:val="00EF0123"/>
    <w:rsid w:val="00F53E6A"/>
    <w:rsid w:val="00F609E0"/>
    <w:rsid w:val="00FB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077A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Заголовок №3_"/>
    <w:basedOn w:val="a0"/>
    <w:link w:val="3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077AB8"/>
    <w:pPr>
      <w:widowControl w:val="0"/>
      <w:shd w:val="clear" w:color="auto" w:fill="FFFFFF"/>
      <w:spacing w:before="540" w:after="0" w:line="331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rsid w:val="00077AB8"/>
    <w:pPr>
      <w:widowControl w:val="0"/>
      <w:shd w:val="clear" w:color="auto" w:fill="FFFFFF"/>
      <w:spacing w:before="420" w:after="30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4">
    <w:name w:val="Table Grid"/>
    <w:basedOn w:val="a1"/>
    <w:uiPriority w:val="59"/>
    <w:rsid w:val="0007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5pt">
    <w:name w:val="Основной текст + 11;5 pt;Полужирный"/>
    <w:basedOn w:val="a3"/>
    <w:rsid w:val="00077A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5pt0">
    <w:name w:val="Основной текст + 11;5 pt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077AB8"/>
    <w:rPr>
      <w:rFonts w:ascii="Arial" w:eastAsia="Arial" w:hAnsi="Arial" w:cs="Arial"/>
      <w:b/>
      <w:bCs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7AB8"/>
    <w:pPr>
      <w:widowControl w:val="0"/>
      <w:shd w:val="clear" w:color="auto" w:fill="FFFFFF"/>
      <w:spacing w:before="60" w:after="900" w:line="0" w:lineRule="atLeast"/>
      <w:jc w:val="center"/>
    </w:pPr>
    <w:rPr>
      <w:rFonts w:ascii="Arial" w:eastAsia="Arial" w:hAnsi="Arial" w:cs="Arial"/>
      <w:b/>
      <w:bCs/>
      <w:sz w:val="25"/>
      <w:szCs w:val="25"/>
    </w:rPr>
  </w:style>
  <w:style w:type="character" w:customStyle="1" w:styleId="20">
    <w:name w:val="Основной текст (2)"/>
    <w:basedOn w:val="a0"/>
    <w:rsid w:val="00077AB8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81"/>
      <w:szCs w:val="81"/>
      <w:u w:val="none"/>
    </w:rPr>
  </w:style>
  <w:style w:type="character" w:customStyle="1" w:styleId="1">
    <w:name w:val="Заголовок №1_"/>
    <w:basedOn w:val="a0"/>
    <w:link w:val="10"/>
    <w:rsid w:val="00077AB8"/>
    <w:rPr>
      <w:rFonts w:ascii="Arial" w:eastAsia="Arial" w:hAnsi="Arial" w:cs="Arial"/>
      <w:b/>
      <w:bCs/>
      <w:spacing w:val="80"/>
      <w:sz w:val="35"/>
      <w:szCs w:val="35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0">
    <w:name w:val="Заголовок №1"/>
    <w:basedOn w:val="a"/>
    <w:link w:val="1"/>
    <w:rsid w:val="00077AB8"/>
    <w:pPr>
      <w:widowControl w:val="0"/>
      <w:shd w:val="clear" w:color="auto" w:fill="FFFFFF"/>
      <w:spacing w:before="900" w:after="540" w:line="0" w:lineRule="atLeast"/>
      <w:jc w:val="center"/>
      <w:outlineLvl w:val="0"/>
    </w:pPr>
    <w:rPr>
      <w:rFonts w:ascii="Arial" w:eastAsia="Arial" w:hAnsi="Arial" w:cs="Arial"/>
      <w:b/>
      <w:bCs/>
      <w:spacing w:val="80"/>
      <w:sz w:val="35"/>
      <w:szCs w:val="35"/>
    </w:rPr>
  </w:style>
  <w:style w:type="paragraph" w:customStyle="1" w:styleId="40">
    <w:name w:val="Основной текст (4)"/>
    <w:basedOn w:val="a"/>
    <w:link w:val="4"/>
    <w:rsid w:val="00077AB8"/>
    <w:pPr>
      <w:widowControl w:val="0"/>
      <w:shd w:val="clear" w:color="auto" w:fill="FFFFFF"/>
      <w:spacing w:before="540" w:after="540" w:line="326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1">
    <w:name w:val="Основной текст1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a5">
    <w:name w:val="Колонтитул_"/>
    <w:basedOn w:val="a0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5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110">
    <w:name w:val="Основной текст + 11"/>
    <w:aliases w:val="5 pt,Полужирный"/>
    <w:basedOn w:val="a0"/>
    <w:rsid w:val="0051476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126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26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User</cp:lastModifiedBy>
  <cp:revision>57</cp:revision>
  <cp:lastPrinted>2014-12-23T07:16:00Z</cp:lastPrinted>
  <dcterms:created xsi:type="dcterms:W3CDTF">2012-10-20T17:20:00Z</dcterms:created>
  <dcterms:modified xsi:type="dcterms:W3CDTF">2014-12-24T13:11:00Z</dcterms:modified>
</cp:coreProperties>
</file>