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rPr>
          <w:rFonts w:eastAsia="黑体"/>
          <w:b/>
          <w:bCs/>
          <w:sz w:val="44"/>
        </w:rPr>
      </w:pPr>
      <w:r>
        <w:drawing>
          <wp:inline distT="0" distB="0" distL="0" distR="0">
            <wp:extent cx="3848100" cy="895350"/>
            <wp:effectExtent l="0" t="0" r="0" b="0"/>
            <wp:docPr id="2" name="图片 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ntitled-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848100" cy="895350"/>
                    </a:xfrm>
                    <a:prstGeom prst="rect">
                      <a:avLst/>
                    </a:prstGeom>
                    <a:noFill/>
                    <a:ln>
                      <a:noFill/>
                    </a:ln>
                  </pic:spPr>
                </pic:pic>
              </a:graphicData>
            </a:graphic>
          </wp:inline>
        </w:drawing>
      </w:r>
    </w:p>
    <w:p>
      <w:pPr>
        <w:rPr>
          <w:color w:val="000000"/>
        </w:rPr>
      </w:pPr>
    </w:p>
    <w:p>
      <w:pPr>
        <w:jc w:val="center"/>
        <w:rPr>
          <w:color w:val="000000"/>
        </w:rPr>
      </w:pPr>
      <w:r>
        <w:rPr>
          <w:rFonts w:hint="eastAsia"/>
          <w:color w:val="000000"/>
        </w:rPr>
        <w:drawing>
          <wp:inline distT="0" distB="0" distL="0" distR="0">
            <wp:extent cx="1076325" cy="1076325"/>
            <wp:effectExtent l="0" t="0" r="9525" b="9525"/>
            <wp:docPr id="1" name="图片 1" descr="标志 圆型"/>
            <wp:cNvGraphicFramePr/>
            <a:graphic xmlns:a="http://schemas.openxmlformats.org/drawingml/2006/main">
              <a:graphicData uri="http://schemas.openxmlformats.org/drawingml/2006/picture">
                <pic:pic xmlns:pic="http://schemas.openxmlformats.org/drawingml/2006/picture">
                  <pic:nvPicPr>
                    <pic:cNvPr id="1" name="图片 1" descr="标志 圆型"/>
                    <pic:cNvPicPr preferRelativeResize="0">
                      <a:picLocks noChangeArrowheads="1"/>
                    </pic:cNvPicPr>
                  </pic:nvPicPr>
                  <pic:blipFill>
                    <a:blip r:embed="rId11" cstate="print">
                      <a:lum bright="20000" contrast="20000"/>
                      <a:extLst>
                        <a:ext uri="{28A0092B-C50C-407E-A947-70E740481C1C}">
                          <a14:useLocalDpi xmlns:a14="http://schemas.microsoft.com/office/drawing/2010/main" val="0"/>
                        </a:ext>
                      </a:extLst>
                    </a:blip>
                    <a:srcRect/>
                    <a:stretch>
                      <a:fillRect/>
                    </a:stretch>
                  </pic:blipFill>
                  <pic:spPr>
                    <a:xfrm>
                      <a:off x="0" y="0"/>
                      <a:ext cx="1076325" cy="1076325"/>
                    </a:xfrm>
                    <a:prstGeom prst="rect">
                      <a:avLst/>
                    </a:prstGeom>
                    <a:noFill/>
                    <a:ln>
                      <a:noFill/>
                    </a:ln>
                  </pic:spPr>
                </pic:pic>
              </a:graphicData>
            </a:graphic>
          </wp:inline>
        </w:drawing>
      </w:r>
    </w:p>
    <w:p>
      <w:pPr>
        <w:jc w:val="center"/>
        <w:rPr>
          <w:color w:val="000000"/>
        </w:rPr>
      </w:pPr>
    </w:p>
    <w:p>
      <w:pPr>
        <w:rPr>
          <w:color w:val="000000"/>
        </w:rPr>
      </w:pPr>
    </w:p>
    <w:p>
      <w:pPr>
        <w:spacing w:line="400" w:lineRule="atLeast"/>
        <w:jc w:val="center"/>
        <w:outlineLvl w:val="0"/>
        <w:rPr>
          <w:rFonts w:ascii="黑体" w:hAnsi="宋体" w:eastAsia="黑体"/>
          <w:b/>
          <w:sz w:val="52"/>
          <w:szCs w:val="52"/>
        </w:rPr>
      </w:pPr>
      <w:bookmarkStart w:id="0" w:name="_Toc23483"/>
      <w:r>
        <w:rPr>
          <w:rFonts w:hint="eastAsia" w:ascii="黑体" w:hAnsi="宋体" w:eastAsia="黑体"/>
          <w:b/>
          <w:sz w:val="52"/>
          <w:szCs w:val="52"/>
        </w:rPr>
        <w:t>《计算机网络》课程设计报告</w:t>
      </w:r>
      <w:bookmarkEnd w:id="0"/>
    </w:p>
    <w:p>
      <w:pPr>
        <w:spacing w:line="400" w:lineRule="atLeast"/>
        <w:rPr>
          <w:rFonts w:ascii="黑体" w:hAnsi="宋体" w:eastAsia="黑体"/>
          <w:b/>
          <w:sz w:val="52"/>
          <w:szCs w:val="52"/>
        </w:rPr>
      </w:pPr>
    </w:p>
    <w:p>
      <w:pPr>
        <w:spacing w:line="560" w:lineRule="atLeast"/>
        <w:ind w:firstLine="1658" w:firstLineChars="590"/>
        <w:rPr>
          <w:rFonts w:ascii="宋体" w:hAnsi="宋体"/>
          <w:b/>
          <w:bCs/>
          <w:sz w:val="28"/>
          <w:szCs w:val="28"/>
        </w:rPr>
      </w:pPr>
    </w:p>
    <w:p>
      <w:pPr>
        <w:spacing w:line="560" w:lineRule="atLeast"/>
        <w:ind w:firstLine="1658" w:firstLineChars="590"/>
        <w:rPr>
          <w:rFonts w:ascii="宋体" w:hAnsi="宋体"/>
          <w:b/>
          <w:bCs/>
          <w:sz w:val="28"/>
          <w:szCs w:val="28"/>
        </w:rPr>
      </w:pPr>
      <w:r>
        <w:rPr>
          <w:rFonts w:hint="eastAsia" w:ascii="宋体" w:hAnsi="宋体"/>
          <w:b/>
          <w:bCs/>
          <w:sz w:val="28"/>
          <w:szCs w:val="28"/>
        </w:rPr>
        <w:t>报告题目：</w:t>
      </w:r>
      <w:r>
        <w:rPr>
          <w:rFonts w:hint="eastAsia" w:ascii="宋体" w:hAnsi="宋体"/>
          <w:b/>
          <w:bCs/>
          <w:sz w:val="28"/>
          <w:szCs w:val="28"/>
          <w:u w:val="single"/>
        </w:rPr>
        <w:t xml:space="preserve"> </w:t>
      </w:r>
      <w:r>
        <w:rPr>
          <w:rFonts w:ascii="宋体" w:hAnsi="宋体"/>
          <w:b/>
          <w:bCs/>
          <w:sz w:val="28"/>
          <w:szCs w:val="28"/>
          <w:u w:val="single"/>
        </w:rPr>
        <w:t xml:space="preserve"> </w:t>
      </w:r>
      <w:r>
        <w:rPr>
          <w:rFonts w:hint="eastAsia" w:ascii="宋体" w:hAnsi="宋体"/>
          <w:b/>
          <w:bCs/>
          <w:sz w:val="28"/>
          <w:szCs w:val="28"/>
          <w:u w:val="single"/>
        </w:rPr>
        <w:t xml:space="preserve"> 课程设计1</w:t>
      </w:r>
      <w:r>
        <w:rPr>
          <w:rFonts w:ascii="宋体" w:hAnsi="宋体"/>
          <w:b/>
          <w:bCs/>
          <w:sz w:val="28"/>
          <w:szCs w:val="28"/>
          <w:u w:val="single"/>
        </w:rPr>
        <w:t>-</w:t>
      </w:r>
      <w:r>
        <w:rPr>
          <w:rFonts w:hint="eastAsia" w:ascii="宋体" w:hAnsi="宋体"/>
          <w:b/>
          <w:bCs/>
          <w:sz w:val="28"/>
          <w:szCs w:val="28"/>
          <w:u w:val="single"/>
        </w:rPr>
        <w:t>局域网组网</w:t>
      </w:r>
      <w:r>
        <w:rPr>
          <w:rFonts w:ascii="宋体" w:hAnsi="宋体"/>
          <w:b/>
          <w:bCs/>
          <w:sz w:val="28"/>
          <w:szCs w:val="28"/>
          <w:u w:val="single"/>
        </w:rPr>
        <w:t xml:space="preserve"> </w:t>
      </w:r>
      <w:r>
        <w:rPr>
          <w:rFonts w:hint="eastAsia" w:ascii="宋体" w:hAnsi="宋体"/>
          <w:b/>
          <w:bCs/>
          <w:sz w:val="28"/>
          <w:szCs w:val="28"/>
          <w:u w:val="single"/>
        </w:rPr>
        <w:tab/>
      </w:r>
    </w:p>
    <w:p>
      <w:pPr>
        <w:spacing w:line="560" w:lineRule="atLeast"/>
        <w:ind w:firstLine="1661" w:firstLineChars="591"/>
        <w:rPr>
          <w:rFonts w:ascii="宋体" w:hAnsi="宋体"/>
          <w:b/>
          <w:bCs/>
          <w:sz w:val="28"/>
          <w:szCs w:val="28"/>
        </w:rPr>
      </w:pPr>
      <w:r>
        <w:rPr>
          <w:rFonts w:ascii="宋体" w:hAnsi="宋体"/>
          <w:b/>
          <w:bCs/>
          <w:sz w:val="28"/>
          <w:szCs w:val="28"/>
        </w:rPr>
        <w:t>开课</w:t>
      </w:r>
      <w:r>
        <w:rPr>
          <w:rFonts w:hint="eastAsia" w:ascii="宋体" w:hAnsi="宋体"/>
          <w:b/>
          <w:bCs/>
          <w:sz w:val="28"/>
          <w:szCs w:val="28"/>
        </w:rPr>
        <w:t>学院：</w:t>
      </w:r>
      <w:r>
        <w:rPr>
          <w:rFonts w:hint="eastAsia" w:ascii="宋体" w:hAnsi="宋体"/>
          <w:b/>
          <w:bCs/>
          <w:sz w:val="28"/>
          <w:szCs w:val="28"/>
          <w:u w:val="single"/>
        </w:rPr>
        <w:tab/>
      </w:r>
      <w:r>
        <w:rPr>
          <w:rFonts w:ascii="宋体" w:hAnsi="宋体"/>
          <w:b/>
          <w:bCs/>
          <w:sz w:val="28"/>
          <w:szCs w:val="28"/>
          <w:u w:val="single"/>
        </w:rPr>
        <w:t xml:space="preserve">  </w:t>
      </w:r>
      <w:r>
        <w:rPr>
          <w:rFonts w:hint="eastAsia" w:ascii="宋体" w:hAnsi="宋体"/>
          <w:b/>
          <w:bCs/>
          <w:sz w:val="28"/>
          <w:szCs w:val="28"/>
          <w:u w:val="single"/>
        </w:rPr>
        <w:t>计算机与人工智能学院</w:t>
      </w:r>
      <w:r>
        <w:rPr>
          <w:rFonts w:hint="eastAsia" w:ascii="宋体" w:hAnsi="宋体"/>
          <w:b/>
          <w:bCs/>
          <w:sz w:val="28"/>
          <w:szCs w:val="28"/>
          <w:u w:val="single"/>
        </w:rPr>
        <w:tab/>
      </w:r>
    </w:p>
    <w:p>
      <w:pPr>
        <w:spacing w:line="560" w:lineRule="atLeast"/>
        <w:ind w:firstLine="1661" w:firstLineChars="591"/>
        <w:rPr>
          <w:rFonts w:ascii="宋体" w:hAnsi="宋体"/>
          <w:b/>
          <w:bCs/>
          <w:sz w:val="28"/>
          <w:szCs w:val="28"/>
          <w:u w:val="single"/>
        </w:rPr>
      </w:pPr>
      <w:r>
        <w:rPr>
          <w:rFonts w:hint="eastAsia" w:ascii="宋体" w:hAnsi="宋体"/>
          <w:b/>
          <w:bCs/>
          <w:sz w:val="28"/>
          <w:szCs w:val="28"/>
        </w:rPr>
        <w:t>学    号：</w:t>
      </w:r>
      <w:r>
        <w:rPr>
          <w:rFonts w:hint="eastAsia" w:ascii="宋体" w:hAnsi="宋体"/>
          <w:b/>
          <w:bCs/>
          <w:sz w:val="28"/>
          <w:szCs w:val="28"/>
          <w:u w:val="single"/>
        </w:rPr>
        <w:t xml:space="preserve">     </w:t>
      </w:r>
      <w:r>
        <w:rPr>
          <w:rFonts w:hint="eastAsia" w:ascii="宋体" w:hAnsi="宋体"/>
          <w:b/>
          <w:bCs/>
          <w:sz w:val="28"/>
          <w:szCs w:val="28"/>
          <w:u w:val="single"/>
          <w:lang w:val="en-US" w:eastAsia="zh-CN"/>
        </w:rPr>
        <w:t>2021112240</w:t>
      </w:r>
      <w:r>
        <w:rPr>
          <w:rFonts w:ascii="宋体" w:hAnsi="宋体"/>
          <w:b/>
          <w:bCs/>
          <w:sz w:val="28"/>
          <w:szCs w:val="28"/>
          <w:u w:val="single"/>
        </w:rPr>
        <w:t xml:space="preserve">     </w:t>
      </w:r>
      <w:r>
        <w:rPr>
          <w:rFonts w:hint="eastAsia" w:ascii="宋体" w:hAnsi="宋体"/>
          <w:b/>
          <w:bCs/>
          <w:sz w:val="28"/>
          <w:szCs w:val="28"/>
          <w:u w:val="single"/>
        </w:rPr>
        <w:t xml:space="preserve">     </w:t>
      </w:r>
      <w:r>
        <w:rPr>
          <w:rFonts w:hint="eastAsia" w:ascii="宋体" w:hAnsi="宋体"/>
          <w:b/>
          <w:bCs/>
          <w:sz w:val="28"/>
          <w:szCs w:val="28"/>
          <w:u w:val="single"/>
        </w:rPr>
        <w:tab/>
      </w:r>
    </w:p>
    <w:p>
      <w:pPr>
        <w:spacing w:line="560" w:lineRule="atLeast"/>
        <w:ind w:firstLine="1661" w:firstLineChars="591"/>
        <w:rPr>
          <w:rFonts w:ascii="宋体" w:hAnsi="宋体"/>
          <w:b/>
          <w:bCs/>
          <w:sz w:val="28"/>
          <w:szCs w:val="28"/>
          <w:u w:val="single"/>
        </w:rPr>
      </w:pPr>
      <w:r>
        <w:rPr>
          <w:rFonts w:hint="eastAsia" w:ascii="宋体" w:hAnsi="宋体"/>
          <w:b/>
          <w:bCs/>
          <w:sz w:val="28"/>
          <w:szCs w:val="28"/>
        </w:rPr>
        <w:t>专    业：</w:t>
      </w:r>
      <w:r>
        <w:rPr>
          <w:rFonts w:hint="eastAsia" w:ascii="宋体" w:hAnsi="宋体"/>
          <w:b/>
          <w:bCs/>
          <w:sz w:val="28"/>
          <w:szCs w:val="28"/>
          <w:u w:val="single"/>
        </w:rPr>
        <w:t xml:space="preserve">     </w:t>
      </w:r>
      <w:r>
        <w:rPr>
          <w:rFonts w:ascii="宋体" w:hAnsi="宋体"/>
          <w:b/>
          <w:bCs/>
          <w:sz w:val="28"/>
          <w:szCs w:val="28"/>
          <w:u w:val="single"/>
        </w:rPr>
        <w:t xml:space="preserve"> </w:t>
      </w:r>
      <w:r>
        <w:rPr>
          <w:rFonts w:hint="eastAsia" w:ascii="宋体" w:hAnsi="宋体"/>
          <w:b/>
          <w:bCs/>
          <w:sz w:val="28"/>
          <w:szCs w:val="28"/>
          <w:u w:val="single"/>
          <w:lang w:val="en-US" w:eastAsia="zh-CN"/>
        </w:rPr>
        <w:t>人工智能</w:t>
      </w:r>
      <w:r>
        <w:rPr>
          <w:rFonts w:hint="eastAsia" w:ascii="宋体" w:hAnsi="宋体"/>
          <w:b/>
          <w:bCs/>
          <w:sz w:val="28"/>
          <w:szCs w:val="28"/>
          <w:u w:val="single"/>
        </w:rPr>
        <w:t xml:space="preserve">       </w:t>
      </w:r>
      <w:r>
        <w:rPr>
          <w:rFonts w:ascii="宋体" w:hAnsi="宋体"/>
          <w:b/>
          <w:bCs/>
          <w:sz w:val="28"/>
          <w:szCs w:val="28"/>
          <w:u w:val="single"/>
        </w:rPr>
        <w:t xml:space="preserve"> </w:t>
      </w:r>
      <w:r>
        <w:rPr>
          <w:rFonts w:hint="eastAsia" w:ascii="宋体" w:hAnsi="宋体"/>
          <w:b/>
          <w:bCs/>
          <w:sz w:val="28"/>
          <w:szCs w:val="28"/>
          <w:u w:val="single"/>
        </w:rPr>
        <w:t xml:space="preserve">    </w:t>
      </w:r>
      <w:r>
        <w:rPr>
          <w:rFonts w:hint="eastAsia" w:ascii="宋体" w:hAnsi="宋体"/>
          <w:b/>
          <w:bCs/>
          <w:sz w:val="28"/>
          <w:szCs w:val="28"/>
          <w:u w:val="single"/>
        </w:rPr>
        <w:tab/>
      </w:r>
    </w:p>
    <w:p>
      <w:pPr>
        <w:spacing w:line="560" w:lineRule="atLeast"/>
        <w:ind w:firstLine="1661" w:firstLineChars="591"/>
        <w:rPr>
          <w:rFonts w:ascii="宋体" w:hAnsi="宋体"/>
          <w:b/>
          <w:bCs/>
          <w:sz w:val="28"/>
          <w:szCs w:val="28"/>
          <w:u w:val="single"/>
        </w:rPr>
      </w:pPr>
      <w:r>
        <w:rPr>
          <w:rFonts w:hint="eastAsia" w:ascii="宋体" w:hAnsi="宋体"/>
          <w:b/>
          <w:bCs/>
          <w:sz w:val="28"/>
          <w:szCs w:val="28"/>
        </w:rPr>
        <w:t>姓    名：</w:t>
      </w:r>
      <w:r>
        <w:rPr>
          <w:rFonts w:hint="eastAsia" w:ascii="宋体" w:hAnsi="宋体"/>
          <w:b/>
          <w:bCs/>
          <w:sz w:val="28"/>
          <w:szCs w:val="28"/>
          <w:u w:val="single"/>
        </w:rPr>
        <w:t xml:space="preserve">      </w:t>
      </w:r>
      <w:r>
        <w:rPr>
          <w:rFonts w:hint="eastAsia" w:ascii="宋体" w:hAnsi="宋体"/>
          <w:b/>
          <w:bCs/>
          <w:sz w:val="28"/>
          <w:szCs w:val="28"/>
          <w:u w:val="single"/>
          <w:lang w:val="en-US" w:eastAsia="zh-CN"/>
        </w:rPr>
        <w:t>郭帆</w:t>
      </w:r>
      <w:r>
        <w:rPr>
          <w:rFonts w:ascii="宋体" w:hAnsi="宋体"/>
          <w:b/>
          <w:bCs/>
          <w:sz w:val="28"/>
          <w:szCs w:val="28"/>
          <w:u w:val="single"/>
        </w:rPr>
        <w:t xml:space="preserve"> </w:t>
      </w:r>
      <w:r>
        <w:rPr>
          <w:rFonts w:hint="eastAsia" w:ascii="宋体" w:hAnsi="宋体"/>
          <w:b/>
          <w:bCs/>
          <w:sz w:val="28"/>
          <w:szCs w:val="28"/>
          <w:u w:val="single"/>
        </w:rPr>
        <w:t xml:space="preserve">   </w:t>
      </w:r>
      <w:r>
        <w:rPr>
          <w:rFonts w:ascii="宋体" w:hAnsi="宋体"/>
          <w:b/>
          <w:bCs/>
          <w:sz w:val="28"/>
          <w:szCs w:val="28"/>
          <w:u w:val="single"/>
        </w:rPr>
        <w:t xml:space="preserve"> </w:t>
      </w:r>
      <w:r>
        <w:rPr>
          <w:rFonts w:hint="eastAsia" w:ascii="宋体" w:hAnsi="宋体"/>
          <w:b/>
          <w:bCs/>
          <w:sz w:val="28"/>
          <w:szCs w:val="28"/>
          <w:u w:val="single"/>
        </w:rPr>
        <w:t xml:space="preserve">     </w:t>
      </w:r>
      <w:r>
        <w:rPr>
          <w:rFonts w:ascii="宋体" w:hAnsi="宋体"/>
          <w:b/>
          <w:bCs/>
          <w:sz w:val="28"/>
          <w:szCs w:val="28"/>
          <w:u w:val="single"/>
        </w:rPr>
        <w:t xml:space="preserve"> </w:t>
      </w:r>
      <w:r>
        <w:rPr>
          <w:rFonts w:hint="eastAsia" w:ascii="宋体" w:hAnsi="宋体"/>
          <w:b/>
          <w:bCs/>
          <w:sz w:val="28"/>
          <w:szCs w:val="28"/>
          <w:u w:val="single"/>
        </w:rPr>
        <w:t xml:space="preserve">    </w:t>
      </w:r>
      <w:r>
        <w:rPr>
          <w:rFonts w:hint="eastAsia" w:ascii="宋体" w:hAnsi="宋体"/>
          <w:b/>
          <w:bCs/>
          <w:sz w:val="28"/>
          <w:szCs w:val="28"/>
          <w:u w:val="single"/>
        </w:rPr>
        <w:tab/>
      </w:r>
    </w:p>
    <w:p>
      <w:pPr>
        <w:spacing w:line="560" w:lineRule="atLeast"/>
        <w:rPr>
          <w:rFonts w:ascii="宋体" w:hAnsi="宋体"/>
          <w:b/>
          <w:bCs/>
          <w:sz w:val="28"/>
          <w:szCs w:val="28"/>
        </w:rPr>
      </w:pPr>
    </w:p>
    <w:p>
      <w:pPr>
        <w:spacing w:line="560" w:lineRule="atLeast"/>
        <w:rPr>
          <w:rFonts w:ascii="宋体" w:hAnsi="宋体"/>
          <w:b/>
          <w:bCs/>
          <w:sz w:val="28"/>
          <w:szCs w:val="28"/>
        </w:rPr>
      </w:pPr>
    </w:p>
    <w:p>
      <w:pPr>
        <w:spacing w:line="560" w:lineRule="atLeast"/>
        <w:ind w:firstLine="1658" w:firstLineChars="590"/>
        <w:rPr>
          <w:rFonts w:ascii="宋体" w:hAnsi="宋体"/>
          <w:b/>
          <w:bCs/>
          <w:sz w:val="28"/>
          <w:szCs w:val="28"/>
        </w:rPr>
      </w:pPr>
    </w:p>
    <w:p>
      <w:pPr>
        <w:tabs>
          <w:tab w:val="left" w:pos="1785"/>
          <w:tab w:val="left" w:pos="6825"/>
        </w:tabs>
        <w:spacing w:before="312" w:beforeLines="100" w:line="400" w:lineRule="atLeast"/>
        <w:jc w:val="center"/>
        <w:rPr>
          <w:rFonts w:ascii="微软雅黑" w:hAnsi="微软雅黑" w:eastAsia="微软雅黑"/>
          <w:sz w:val="24"/>
        </w:rPr>
        <w:sectPr>
          <w:headerReference r:id="rId3" w:type="default"/>
          <w:footerReference r:id="rId4" w:type="default"/>
          <w:pgSz w:w="11906" w:h="16838"/>
          <w:pgMar w:top="851" w:right="1797" w:bottom="851" w:left="1797" w:header="851" w:footer="992" w:gutter="0"/>
          <w:cols w:space="425" w:num="1"/>
          <w:docGrid w:type="lines" w:linePitch="312" w:charSpace="0"/>
        </w:sectPr>
      </w:pPr>
      <w:r>
        <w:rPr>
          <w:rFonts w:hint="eastAsia" w:ascii="宋体" w:hAnsi="宋体"/>
          <w:b/>
          <w:bCs/>
          <w:sz w:val="28"/>
          <w:szCs w:val="28"/>
        </w:rPr>
        <w:t xml:space="preserve">  二</w:t>
      </w:r>
      <w:r>
        <w:rPr>
          <w:rFonts w:ascii="宋体" w:hAnsi="宋体"/>
          <w:b/>
          <w:bCs/>
          <w:sz w:val="28"/>
          <w:szCs w:val="28"/>
        </w:rPr>
        <w:t>〇</w:t>
      </w:r>
      <w:r>
        <w:rPr>
          <w:rFonts w:hint="eastAsia" w:ascii="宋体" w:hAnsi="宋体"/>
          <w:b/>
          <w:bCs/>
          <w:sz w:val="28"/>
          <w:szCs w:val="28"/>
        </w:rPr>
        <w:t>二</w:t>
      </w:r>
      <w:r>
        <w:rPr>
          <w:rFonts w:hint="eastAsia" w:ascii="宋体" w:hAnsi="宋体"/>
          <w:b/>
          <w:bCs/>
          <w:sz w:val="28"/>
          <w:szCs w:val="28"/>
          <w:lang w:val="en-US" w:eastAsia="zh-CN"/>
        </w:rPr>
        <w:t>三</w:t>
      </w:r>
      <w:r>
        <w:rPr>
          <w:rFonts w:hint="eastAsia" w:ascii="宋体" w:hAnsi="宋体"/>
          <w:b/>
          <w:bCs/>
          <w:sz w:val="28"/>
          <w:szCs w:val="28"/>
        </w:rPr>
        <w:t>年</w:t>
      </w:r>
      <w:r>
        <w:rPr>
          <w:rFonts w:hint="eastAsia" w:ascii="宋体" w:hAnsi="宋体"/>
          <w:b/>
          <w:bCs/>
          <w:sz w:val="28"/>
          <w:szCs w:val="28"/>
          <w:lang w:val="en-US" w:eastAsia="zh-CN"/>
        </w:rPr>
        <w:t>十</w:t>
      </w:r>
      <w:r>
        <w:rPr>
          <w:rFonts w:hint="eastAsia" w:ascii="宋体" w:hAnsi="宋体"/>
          <w:b/>
          <w:bCs/>
          <w:sz w:val="28"/>
          <w:szCs w:val="28"/>
        </w:rPr>
        <w:t>月</w:t>
      </w:r>
    </w:p>
    <w:sdt>
      <w:sdtPr>
        <w:rPr>
          <w:rFonts w:ascii="宋体" w:hAnsi="宋体" w:eastAsia="宋体" w:cs="Times New Roman"/>
          <w:kern w:val="2"/>
          <w:sz w:val="32"/>
          <w:szCs w:val="32"/>
          <w:lang w:val="en-US" w:eastAsia="zh-CN" w:bidi="ar-SA"/>
        </w:rPr>
        <w:id w:val="147466611"/>
        <w15:color w:val="DBDBDB"/>
        <w:docPartObj>
          <w:docPartGallery w:val="Table of Contents"/>
          <w:docPartUnique/>
        </w:docPartObj>
      </w:sdtPr>
      <w:sdtEndPr>
        <w:rPr>
          <w:rFonts w:hint="eastAsia" w:ascii="Calibri" w:hAnsi="Calibri" w:eastAsia="宋体" w:cs="Times New Roman"/>
          <w:kern w:val="2"/>
          <w:sz w:val="21"/>
          <w:szCs w:val="22"/>
          <w:lang w:val="en-US" w:eastAsia="zh-CN" w:bidi="ar-SA"/>
        </w:rPr>
      </w:sdtEndPr>
      <w:sdtContent>
        <w:p>
          <w:pPr>
            <w:spacing w:before="0" w:beforeLines="0" w:after="0" w:afterLines="0" w:line="240" w:lineRule="auto"/>
            <w:ind w:left="0" w:leftChars="0" w:right="0" w:rightChars="0" w:firstLine="0" w:firstLineChars="0"/>
            <w:jc w:val="center"/>
            <w:rPr>
              <w:sz w:val="32"/>
              <w:szCs w:val="32"/>
            </w:rPr>
          </w:pPr>
          <w:r>
            <w:rPr>
              <w:rFonts w:ascii="宋体" w:hAnsi="宋体" w:eastAsia="宋体"/>
              <w:sz w:val="32"/>
              <w:szCs w:val="32"/>
            </w:rPr>
            <w:t>目录</w:t>
          </w:r>
        </w:p>
        <w:p>
          <w:pPr>
            <w:pStyle w:val="7"/>
            <w:tabs>
              <w:tab w:val="right" w:leader="dot" w:pos="9497"/>
            </w:tabs>
            <w:rPr>
              <w:sz w:val="32"/>
              <w:szCs w:val="32"/>
            </w:rPr>
          </w:pPr>
          <w:r>
            <w:rPr>
              <w:rFonts w:hint="eastAsia"/>
              <w:sz w:val="32"/>
              <w:szCs w:val="32"/>
              <w:lang w:val="en-US" w:eastAsia="zh-CN"/>
            </w:rPr>
            <w:fldChar w:fldCharType="begin"/>
          </w:r>
          <w:r>
            <w:rPr>
              <w:rFonts w:hint="eastAsia"/>
              <w:sz w:val="32"/>
              <w:szCs w:val="32"/>
              <w:lang w:val="en-US" w:eastAsia="zh-CN"/>
            </w:rPr>
            <w:instrText xml:space="preserve">TOC \o "1-3" \h \u </w:instrText>
          </w:r>
          <w:r>
            <w:rPr>
              <w:rFonts w:hint="eastAsia"/>
              <w:sz w:val="32"/>
              <w:szCs w:val="32"/>
              <w:lang w:val="en-US" w:eastAsia="zh-CN"/>
            </w:rPr>
            <w:fldChar w:fldCharType="separate"/>
          </w:r>
          <w:r>
            <w:rPr>
              <w:rFonts w:hint="eastAsia"/>
              <w:sz w:val="32"/>
              <w:szCs w:val="32"/>
              <w:lang w:val="en-US" w:eastAsia="zh-CN"/>
            </w:rPr>
            <w:fldChar w:fldCharType="begin"/>
          </w:r>
          <w:r>
            <w:rPr>
              <w:rFonts w:hint="eastAsia"/>
              <w:sz w:val="32"/>
              <w:szCs w:val="32"/>
              <w:lang w:val="en-US" w:eastAsia="zh-CN"/>
            </w:rPr>
            <w:instrText xml:space="preserve"> HYPERLINK \l _Toc23483 </w:instrText>
          </w:r>
          <w:r>
            <w:rPr>
              <w:rFonts w:hint="eastAsia"/>
              <w:sz w:val="32"/>
              <w:szCs w:val="32"/>
              <w:lang w:val="en-US" w:eastAsia="zh-CN"/>
            </w:rPr>
            <w:fldChar w:fldCharType="separate"/>
          </w:r>
          <w:r>
            <w:rPr>
              <w:rFonts w:hint="eastAsia" w:ascii="黑体" w:hAnsi="宋体" w:eastAsia="黑体"/>
              <w:sz w:val="32"/>
              <w:szCs w:val="32"/>
            </w:rPr>
            <w:t>《计算机网络》课程设计报告</w:t>
          </w:r>
          <w:r>
            <w:rPr>
              <w:sz w:val="32"/>
              <w:szCs w:val="32"/>
            </w:rPr>
            <w:tab/>
          </w:r>
          <w:r>
            <w:rPr>
              <w:sz w:val="32"/>
              <w:szCs w:val="32"/>
            </w:rPr>
            <w:fldChar w:fldCharType="begin"/>
          </w:r>
          <w:r>
            <w:rPr>
              <w:sz w:val="32"/>
              <w:szCs w:val="32"/>
            </w:rPr>
            <w:instrText xml:space="preserve"> PAGEREF _Toc23483 \h </w:instrText>
          </w:r>
          <w:r>
            <w:rPr>
              <w:sz w:val="32"/>
              <w:szCs w:val="32"/>
            </w:rPr>
            <w:fldChar w:fldCharType="separate"/>
          </w:r>
          <w:r>
            <w:rPr>
              <w:sz w:val="32"/>
              <w:szCs w:val="32"/>
            </w:rPr>
            <w:t>1</w:t>
          </w:r>
          <w:r>
            <w:rPr>
              <w:sz w:val="32"/>
              <w:szCs w:val="32"/>
            </w:rPr>
            <w:fldChar w:fldCharType="end"/>
          </w:r>
          <w:r>
            <w:rPr>
              <w:rFonts w:hint="eastAsia"/>
              <w:sz w:val="32"/>
              <w:szCs w:val="32"/>
              <w:lang w:val="en-US" w:eastAsia="zh-CN"/>
            </w:rPr>
            <w:fldChar w:fldCharType="end"/>
          </w:r>
        </w:p>
        <w:p>
          <w:pPr>
            <w:pStyle w:val="7"/>
            <w:tabs>
              <w:tab w:val="right" w:leader="dot" w:pos="9497"/>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_Toc19129 </w:instrText>
          </w:r>
          <w:r>
            <w:rPr>
              <w:rFonts w:hint="eastAsia"/>
              <w:sz w:val="32"/>
              <w:szCs w:val="32"/>
              <w:lang w:val="en-US" w:eastAsia="zh-CN"/>
            </w:rPr>
            <w:fldChar w:fldCharType="separate"/>
          </w:r>
          <w:r>
            <w:rPr>
              <w:rFonts w:hint="eastAsia"/>
              <w:sz w:val="32"/>
              <w:szCs w:val="32"/>
            </w:rPr>
            <w:t>1.</w:t>
          </w:r>
          <w:r>
            <w:rPr>
              <w:sz w:val="32"/>
              <w:szCs w:val="32"/>
            </w:rPr>
            <w:t>1.</w:t>
          </w:r>
          <w:r>
            <w:rPr>
              <w:rFonts w:hint="eastAsia"/>
              <w:sz w:val="32"/>
              <w:szCs w:val="32"/>
            </w:rPr>
            <w:t>组网方案--硬件</w:t>
          </w:r>
          <w:r>
            <w:rPr>
              <w:sz w:val="32"/>
              <w:szCs w:val="32"/>
            </w:rPr>
            <w:tab/>
          </w:r>
          <w:r>
            <w:rPr>
              <w:sz w:val="32"/>
              <w:szCs w:val="32"/>
            </w:rPr>
            <w:fldChar w:fldCharType="begin"/>
          </w:r>
          <w:r>
            <w:rPr>
              <w:sz w:val="32"/>
              <w:szCs w:val="32"/>
            </w:rPr>
            <w:instrText xml:space="preserve"> PAGEREF _Toc19129 \h </w:instrText>
          </w:r>
          <w:r>
            <w:rPr>
              <w:sz w:val="32"/>
              <w:szCs w:val="32"/>
            </w:rPr>
            <w:fldChar w:fldCharType="separate"/>
          </w:r>
          <w:r>
            <w:rPr>
              <w:sz w:val="32"/>
              <w:szCs w:val="32"/>
            </w:rPr>
            <w:t>1</w:t>
          </w:r>
          <w:r>
            <w:rPr>
              <w:sz w:val="32"/>
              <w:szCs w:val="32"/>
            </w:rPr>
            <w:fldChar w:fldCharType="end"/>
          </w:r>
          <w:r>
            <w:rPr>
              <w:rFonts w:hint="eastAsia"/>
              <w:sz w:val="32"/>
              <w:szCs w:val="32"/>
              <w:lang w:val="en-US" w:eastAsia="zh-CN"/>
            </w:rPr>
            <w:fldChar w:fldCharType="end"/>
          </w:r>
        </w:p>
        <w:p>
          <w:pPr>
            <w:pStyle w:val="8"/>
            <w:tabs>
              <w:tab w:val="right" w:leader="dot" w:pos="9497"/>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_Toc12973 </w:instrText>
          </w:r>
          <w:r>
            <w:rPr>
              <w:rFonts w:hint="eastAsia"/>
              <w:sz w:val="32"/>
              <w:szCs w:val="32"/>
              <w:lang w:val="en-US" w:eastAsia="zh-CN"/>
            </w:rPr>
            <w:fldChar w:fldCharType="separate"/>
          </w:r>
          <w:r>
            <w:rPr>
              <w:rFonts w:hint="eastAsia"/>
              <w:sz w:val="32"/>
              <w:szCs w:val="32"/>
            </w:rPr>
            <w:t>1.1.1常用的联网设备</w:t>
          </w:r>
          <w:r>
            <w:rPr>
              <w:sz w:val="32"/>
              <w:szCs w:val="32"/>
            </w:rPr>
            <w:tab/>
          </w:r>
          <w:r>
            <w:rPr>
              <w:sz w:val="32"/>
              <w:szCs w:val="32"/>
            </w:rPr>
            <w:fldChar w:fldCharType="begin"/>
          </w:r>
          <w:r>
            <w:rPr>
              <w:sz w:val="32"/>
              <w:szCs w:val="32"/>
            </w:rPr>
            <w:instrText xml:space="preserve"> PAGEREF _Toc12973 \h </w:instrText>
          </w:r>
          <w:r>
            <w:rPr>
              <w:sz w:val="32"/>
              <w:szCs w:val="32"/>
            </w:rPr>
            <w:fldChar w:fldCharType="separate"/>
          </w:r>
          <w:r>
            <w:rPr>
              <w:sz w:val="32"/>
              <w:szCs w:val="32"/>
            </w:rPr>
            <w:t>1</w:t>
          </w:r>
          <w:r>
            <w:rPr>
              <w:sz w:val="32"/>
              <w:szCs w:val="32"/>
            </w:rPr>
            <w:fldChar w:fldCharType="end"/>
          </w:r>
          <w:r>
            <w:rPr>
              <w:rFonts w:hint="eastAsia"/>
              <w:sz w:val="32"/>
              <w:szCs w:val="32"/>
              <w:lang w:val="en-US" w:eastAsia="zh-CN"/>
            </w:rPr>
            <w:fldChar w:fldCharType="end"/>
          </w:r>
        </w:p>
        <w:p>
          <w:pPr>
            <w:pStyle w:val="8"/>
            <w:tabs>
              <w:tab w:val="right" w:leader="dot" w:pos="9497"/>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_Toc20476 </w:instrText>
          </w:r>
          <w:r>
            <w:rPr>
              <w:rFonts w:hint="eastAsia"/>
              <w:sz w:val="32"/>
              <w:szCs w:val="32"/>
              <w:lang w:val="en-US" w:eastAsia="zh-CN"/>
            </w:rPr>
            <w:fldChar w:fldCharType="separate"/>
          </w:r>
          <w:r>
            <w:rPr>
              <w:rFonts w:hint="eastAsia"/>
              <w:sz w:val="32"/>
              <w:szCs w:val="32"/>
            </w:rPr>
            <w:t>1.1.2典型的小、中、大型有线</w:t>
          </w:r>
          <w:r>
            <w:rPr>
              <w:sz w:val="32"/>
              <w:szCs w:val="32"/>
            </w:rPr>
            <w:t>LAN</w:t>
          </w:r>
          <w:r>
            <w:rPr>
              <w:rFonts w:hint="eastAsia"/>
              <w:sz w:val="32"/>
              <w:szCs w:val="32"/>
            </w:rPr>
            <w:t>联网</w:t>
          </w:r>
          <w:r>
            <w:rPr>
              <w:sz w:val="32"/>
              <w:szCs w:val="32"/>
            </w:rPr>
            <w:tab/>
          </w:r>
          <w:r>
            <w:rPr>
              <w:sz w:val="32"/>
              <w:szCs w:val="32"/>
            </w:rPr>
            <w:fldChar w:fldCharType="begin"/>
          </w:r>
          <w:r>
            <w:rPr>
              <w:sz w:val="32"/>
              <w:szCs w:val="32"/>
            </w:rPr>
            <w:instrText xml:space="preserve"> PAGEREF _Toc20476 \h </w:instrText>
          </w:r>
          <w:r>
            <w:rPr>
              <w:sz w:val="32"/>
              <w:szCs w:val="32"/>
            </w:rPr>
            <w:fldChar w:fldCharType="separate"/>
          </w:r>
          <w:r>
            <w:rPr>
              <w:sz w:val="32"/>
              <w:szCs w:val="32"/>
            </w:rPr>
            <w:t>4</w:t>
          </w:r>
          <w:r>
            <w:rPr>
              <w:sz w:val="32"/>
              <w:szCs w:val="32"/>
            </w:rPr>
            <w:fldChar w:fldCharType="end"/>
          </w:r>
          <w:r>
            <w:rPr>
              <w:rFonts w:hint="eastAsia"/>
              <w:sz w:val="32"/>
              <w:szCs w:val="32"/>
              <w:lang w:val="en-US" w:eastAsia="zh-CN"/>
            </w:rPr>
            <w:fldChar w:fldCharType="end"/>
          </w:r>
        </w:p>
        <w:p>
          <w:pPr>
            <w:pStyle w:val="8"/>
            <w:tabs>
              <w:tab w:val="right" w:leader="dot" w:pos="9497"/>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_Toc23739 </w:instrText>
          </w:r>
          <w:r>
            <w:rPr>
              <w:rFonts w:hint="eastAsia"/>
              <w:sz w:val="32"/>
              <w:szCs w:val="32"/>
              <w:lang w:val="en-US" w:eastAsia="zh-CN"/>
            </w:rPr>
            <w:fldChar w:fldCharType="separate"/>
          </w:r>
          <w:r>
            <w:rPr>
              <w:rFonts w:hint="eastAsia"/>
              <w:sz w:val="32"/>
              <w:szCs w:val="32"/>
            </w:rPr>
            <w:t>1.1.3无线</w:t>
          </w:r>
          <w:r>
            <w:rPr>
              <w:sz w:val="32"/>
              <w:szCs w:val="32"/>
            </w:rPr>
            <w:t>LAN</w:t>
          </w:r>
          <w:r>
            <w:rPr>
              <w:rFonts w:hint="eastAsia"/>
              <w:sz w:val="32"/>
              <w:szCs w:val="32"/>
            </w:rPr>
            <w:t>联网</w:t>
          </w:r>
          <w:r>
            <w:rPr>
              <w:sz w:val="32"/>
              <w:szCs w:val="32"/>
            </w:rPr>
            <w:tab/>
          </w:r>
          <w:r>
            <w:rPr>
              <w:sz w:val="32"/>
              <w:szCs w:val="32"/>
            </w:rPr>
            <w:fldChar w:fldCharType="begin"/>
          </w:r>
          <w:r>
            <w:rPr>
              <w:sz w:val="32"/>
              <w:szCs w:val="32"/>
            </w:rPr>
            <w:instrText xml:space="preserve"> PAGEREF _Toc23739 \h </w:instrText>
          </w:r>
          <w:r>
            <w:rPr>
              <w:sz w:val="32"/>
              <w:szCs w:val="32"/>
            </w:rPr>
            <w:fldChar w:fldCharType="separate"/>
          </w:r>
          <w:r>
            <w:rPr>
              <w:sz w:val="32"/>
              <w:szCs w:val="32"/>
            </w:rPr>
            <w:t>6</w:t>
          </w:r>
          <w:r>
            <w:rPr>
              <w:sz w:val="32"/>
              <w:szCs w:val="32"/>
            </w:rPr>
            <w:fldChar w:fldCharType="end"/>
          </w:r>
          <w:r>
            <w:rPr>
              <w:rFonts w:hint="eastAsia"/>
              <w:sz w:val="32"/>
              <w:szCs w:val="32"/>
              <w:lang w:val="en-US" w:eastAsia="zh-CN"/>
            </w:rPr>
            <w:fldChar w:fldCharType="end"/>
          </w:r>
        </w:p>
        <w:p>
          <w:pPr>
            <w:pStyle w:val="7"/>
            <w:tabs>
              <w:tab w:val="right" w:leader="dot" w:pos="9497"/>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_Toc7140 </w:instrText>
          </w:r>
          <w:r>
            <w:rPr>
              <w:rFonts w:hint="eastAsia"/>
              <w:sz w:val="32"/>
              <w:szCs w:val="32"/>
              <w:lang w:val="en-US" w:eastAsia="zh-CN"/>
            </w:rPr>
            <w:fldChar w:fldCharType="separate"/>
          </w:r>
          <w:r>
            <w:rPr>
              <w:rFonts w:hint="eastAsia"/>
              <w:sz w:val="32"/>
              <w:szCs w:val="32"/>
            </w:rPr>
            <w:t>1.</w:t>
          </w:r>
          <w:r>
            <w:rPr>
              <w:sz w:val="32"/>
              <w:szCs w:val="32"/>
            </w:rPr>
            <w:t>2.</w:t>
          </w:r>
          <w:r>
            <w:rPr>
              <w:rFonts w:hint="eastAsia"/>
              <w:sz w:val="32"/>
              <w:szCs w:val="32"/>
            </w:rPr>
            <w:t>组网方案</w:t>
          </w:r>
          <w:r>
            <w:rPr>
              <w:sz w:val="32"/>
              <w:szCs w:val="32"/>
            </w:rPr>
            <w:t>—</w:t>
          </w:r>
          <w:r>
            <w:rPr>
              <w:rFonts w:hint="eastAsia"/>
              <w:sz w:val="32"/>
              <w:szCs w:val="32"/>
            </w:rPr>
            <w:t>服务器软件</w:t>
          </w:r>
          <w:r>
            <w:rPr>
              <w:sz w:val="32"/>
              <w:szCs w:val="32"/>
            </w:rPr>
            <w:tab/>
          </w:r>
          <w:r>
            <w:rPr>
              <w:sz w:val="32"/>
              <w:szCs w:val="32"/>
            </w:rPr>
            <w:fldChar w:fldCharType="begin"/>
          </w:r>
          <w:r>
            <w:rPr>
              <w:sz w:val="32"/>
              <w:szCs w:val="32"/>
            </w:rPr>
            <w:instrText xml:space="preserve"> PAGEREF _Toc7140 \h </w:instrText>
          </w:r>
          <w:r>
            <w:rPr>
              <w:sz w:val="32"/>
              <w:szCs w:val="32"/>
            </w:rPr>
            <w:fldChar w:fldCharType="separate"/>
          </w:r>
          <w:r>
            <w:rPr>
              <w:sz w:val="32"/>
              <w:szCs w:val="32"/>
            </w:rPr>
            <w:t>7</w:t>
          </w:r>
          <w:r>
            <w:rPr>
              <w:sz w:val="32"/>
              <w:szCs w:val="32"/>
            </w:rPr>
            <w:fldChar w:fldCharType="end"/>
          </w:r>
          <w:r>
            <w:rPr>
              <w:rFonts w:hint="eastAsia"/>
              <w:sz w:val="32"/>
              <w:szCs w:val="32"/>
              <w:lang w:val="en-US" w:eastAsia="zh-CN"/>
            </w:rPr>
            <w:fldChar w:fldCharType="end"/>
          </w:r>
        </w:p>
        <w:p>
          <w:pPr>
            <w:pStyle w:val="8"/>
            <w:tabs>
              <w:tab w:val="right" w:leader="dot" w:pos="9497"/>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_Toc13288 </w:instrText>
          </w:r>
          <w:r>
            <w:rPr>
              <w:rFonts w:hint="eastAsia"/>
              <w:sz w:val="32"/>
              <w:szCs w:val="32"/>
              <w:lang w:val="en-US" w:eastAsia="zh-CN"/>
            </w:rPr>
            <w:fldChar w:fldCharType="separate"/>
          </w:r>
          <w:r>
            <w:rPr>
              <w:rFonts w:hint="eastAsia"/>
              <w:sz w:val="32"/>
              <w:szCs w:val="32"/>
            </w:rPr>
            <w:t>1.2.1单位的网络构建</w:t>
          </w:r>
          <w:r>
            <w:rPr>
              <w:rFonts w:hint="eastAsia"/>
              <w:sz w:val="32"/>
              <w:szCs w:val="32"/>
              <w:lang w:val="en-US" w:eastAsia="zh-CN"/>
            </w:rPr>
            <w:t>所需的服务器</w:t>
          </w:r>
          <w:r>
            <w:rPr>
              <w:sz w:val="32"/>
              <w:szCs w:val="32"/>
            </w:rPr>
            <w:tab/>
          </w:r>
          <w:r>
            <w:rPr>
              <w:sz w:val="32"/>
              <w:szCs w:val="32"/>
            </w:rPr>
            <w:fldChar w:fldCharType="begin"/>
          </w:r>
          <w:r>
            <w:rPr>
              <w:sz w:val="32"/>
              <w:szCs w:val="32"/>
            </w:rPr>
            <w:instrText xml:space="preserve"> PAGEREF _Toc13288 \h </w:instrText>
          </w:r>
          <w:r>
            <w:rPr>
              <w:sz w:val="32"/>
              <w:szCs w:val="32"/>
            </w:rPr>
            <w:fldChar w:fldCharType="separate"/>
          </w:r>
          <w:r>
            <w:rPr>
              <w:sz w:val="32"/>
              <w:szCs w:val="32"/>
            </w:rPr>
            <w:t>7</w:t>
          </w:r>
          <w:r>
            <w:rPr>
              <w:sz w:val="32"/>
              <w:szCs w:val="32"/>
            </w:rPr>
            <w:fldChar w:fldCharType="end"/>
          </w:r>
          <w:r>
            <w:rPr>
              <w:rFonts w:hint="eastAsia"/>
              <w:sz w:val="32"/>
              <w:szCs w:val="32"/>
              <w:lang w:val="en-US" w:eastAsia="zh-CN"/>
            </w:rPr>
            <w:fldChar w:fldCharType="end"/>
          </w:r>
        </w:p>
        <w:p>
          <w:pPr>
            <w:pStyle w:val="8"/>
            <w:tabs>
              <w:tab w:val="right" w:leader="dot" w:pos="9497"/>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_Toc6735 </w:instrText>
          </w:r>
          <w:r>
            <w:rPr>
              <w:rFonts w:hint="eastAsia"/>
              <w:sz w:val="32"/>
              <w:szCs w:val="32"/>
              <w:lang w:val="en-US" w:eastAsia="zh-CN"/>
            </w:rPr>
            <w:fldChar w:fldCharType="separate"/>
          </w:r>
          <w:r>
            <w:rPr>
              <w:rFonts w:hint="eastAsia"/>
              <w:sz w:val="32"/>
              <w:szCs w:val="32"/>
            </w:rPr>
            <w:t xml:space="preserve">1.2.2 常用的服务器软件及其配置方法 </w:t>
          </w:r>
          <w:r>
            <w:rPr>
              <w:sz w:val="32"/>
              <w:szCs w:val="32"/>
            </w:rPr>
            <w:tab/>
          </w:r>
          <w:r>
            <w:rPr>
              <w:sz w:val="32"/>
              <w:szCs w:val="32"/>
            </w:rPr>
            <w:fldChar w:fldCharType="begin"/>
          </w:r>
          <w:r>
            <w:rPr>
              <w:sz w:val="32"/>
              <w:szCs w:val="32"/>
            </w:rPr>
            <w:instrText xml:space="preserve"> PAGEREF _Toc6735 \h </w:instrText>
          </w:r>
          <w:r>
            <w:rPr>
              <w:sz w:val="32"/>
              <w:szCs w:val="32"/>
            </w:rPr>
            <w:fldChar w:fldCharType="separate"/>
          </w:r>
          <w:r>
            <w:rPr>
              <w:sz w:val="32"/>
              <w:szCs w:val="32"/>
            </w:rPr>
            <w:t>8</w:t>
          </w:r>
          <w:r>
            <w:rPr>
              <w:sz w:val="32"/>
              <w:szCs w:val="32"/>
            </w:rPr>
            <w:fldChar w:fldCharType="end"/>
          </w:r>
          <w:r>
            <w:rPr>
              <w:rFonts w:hint="eastAsia"/>
              <w:sz w:val="32"/>
              <w:szCs w:val="32"/>
              <w:lang w:val="en-US" w:eastAsia="zh-CN"/>
            </w:rPr>
            <w:fldChar w:fldCharType="end"/>
          </w:r>
        </w:p>
        <w:p>
          <w:pPr>
            <w:pStyle w:val="7"/>
            <w:tabs>
              <w:tab w:val="right" w:leader="dot" w:pos="9497"/>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_Toc3825 </w:instrText>
          </w:r>
          <w:r>
            <w:rPr>
              <w:rFonts w:hint="eastAsia"/>
              <w:sz w:val="32"/>
              <w:szCs w:val="32"/>
              <w:lang w:val="en-US" w:eastAsia="zh-CN"/>
            </w:rPr>
            <w:fldChar w:fldCharType="separate"/>
          </w:r>
          <w:r>
            <w:rPr>
              <w:rFonts w:hint="eastAsia"/>
              <w:sz w:val="32"/>
              <w:szCs w:val="32"/>
            </w:rPr>
            <w:t>1.</w:t>
          </w:r>
          <w:r>
            <w:rPr>
              <w:sz w:val="32"/>
              <w:szCs w:val="32"/>
            </w:rPr>
            <w:t>3.</w:t>
          </w:r>
          <w:r>
            <w:rPr>
              <w:rFonts w:hint="eastAsia"/>
              <w:sz w:val="32"/>
              <w:szCs w:val="32"/>
            </w:rPr>
            <w:t>组网方案--网络接入</w:t>
          </w:r>
          <w:r>
            <w:rPr>
              <w:sz w:val="32"/>
              <w:szCs w:val="32"/>
            </w:rPr>
            <w:tab/>
          </w:r>
          <w:r>
            <w:rPr>
              <w:sz w:val="32"/>
              <w:szCs w:val="32"/>
            </w:rPr>
            <w:fldChar w:fldCharType="begin"/>
          </w:r>
          <w:r>
            <w:rPr>
              <w:sz w:val="32"/>
              <w:szCs w:val="32"/>
            </w:rPr>
            <w:instrText xml:space="preserve"> PAGEREF _Toc3825 \h </w:instrText>
          </w:r>
          <w:r>
            <w:rPr>
              <w:sz w:val="32"/>
              <w:szCs w:val="32"/>
            </w:rPr>
            <w:fldChar w:fldCharType="separate"/>
          </w:r>
          <w:r>
            <w:rPr>
              <w:sz w:val="32"/>
              <w:szCs w:val="32"/>
            </w:rPr>
            <w:t>9</w:t>
          </w:r>
          <w:r>
            <w:rPr>
              <w:sz w:val="32"/>
              <w:szCs w:val="32"/>
            </w:rPr>
            <w:fldChar w:fldCharType="end"/>
          </w:r>
          <w:r>
            <w:rPr>
              <w:rFonts w:hint="eastAsia"/>
              <w:sz w:val="32"/>
              <w:szCs w:val="32"/>
              <w:lang w:val="en-US" w:eastAsia="zh-CN"/>
            </w:rPr>
            <w:fldChar w:fldCharType="end"/>
          </w:r>
        </w:p>
        <w:p>
          <w:pPr>
            <w:pStyle w:val="8"/>
            <w:tabs>
              <w:tab w:val="right" w:leader="dot" w:pos="9497"/>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_Toc24567 </w:instrText>
          </w:r>
          <w:r>
            <w:rPr>
              <w:rFonts w:hint="eastAsia"/>
              <w:sz w:val="32"/>
              <w:szCs w:val="32"/>
              <w:lang w:val="en-US" w:eastAsia="zh-CN"/>
            </w:rPr>
            <w:fldChar w:fldCharType="separate"/>
          </w:r>
          <w:r>
            <w:rPr>
              <w:rFonts w:hint="eastAsia"/>
              <w:sz w:val="32"/>
              <w:szCs w:val="32"/>
            </w:rPr>
            <w:t>1.3.1常用的网络接入方案及接入设备</w:t>
          </w:r>
          <w:r>
            <w:rPr>
              <w:sz w:val="32"/>
              <w:szCs w:val="32"/>
            </w:rPr>
            <w:tab/>
          </w:r>
          <w:r>
            <w:rPr>
              <w:sz w:val="32"/>
              <w:szCs w:val="32"/>
            </w:rPr>
            <w:fldChar w:fldCharType="begin"/>
          </w:r>
          <w:r>
            <w:rPr>
              <w:sz w:val="32"/>
              <w:szCs w:val="32"/>
            </w:rPr>
            <w:instrText xml:space="preserve"> PAGEREF _Toc24567 \h </w:instrText>
          </w:r>
          <w:r>
            <w:rPr>
              <w:sz w:val="32"/>
              <w:szCs w:val="32"/>
            </w:rPr>
            <w:fldChar w:fldCharType="separate"/>
          </w:r>
          <w:r>
            <w:rPr>
              <w:sz w:val="32"/>
              <w:szCs w:val="32"/>
            </w:rPr>
            <w:t>9</w:t>
          </w:r>
          <w:r>
            <w:rPr>
              <w:sz w:val="32"/>
              <w:szCs w:val="32"/>
            </w:rPr>
            <w:fldChar w:fldCharType="end"/>
          </w:r>
          <w:r>
            <w:rPr>
              <w:rFonts w:hint="eastAsia"/>
              <w:sz w:val="32"/>
              <w:szCs w:val="32"/>
              <w:lang w:val="en-US" w:eastAsia="zh-CN"/>
            </w:rPr>
            <w:fldChar w:fldCharType="end"/>
          </w:r>
        </w:p>
        <w:p>
          <w:pPr>
            <w:pStyle w:val="8"/>
            <w:tabs>
              <w:tab w:val="right" w:leader="dot" w:pos="9497"/>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_Toc11476 </w:instrText>
          </w:r>
          <w:r>
            <w:rPr>
              <w:rFonts w:hint="eastAsia"/>
              <w:sz w:val="32"/>
              <w:szCs w:val="32"/>
              <w:lang w:val="en-US" w:eastAsia="zh-CN"/>
            </w:rPr>
            <w:fldChar w:fldCharType="separate"/>
          </w:r>
          <w:r>
            <w:rPr>
              <w:rFonts w:hint="eastAsia"/>
              <w:sz w:val="32"/>
              <w:szCs w:val="32"/>
            </w:rPr>
            <w:t>1.3.2 家庭、网吧、单位的网络接入方案</w:t>
          </w:r>
          <w:r>
            <w:rPr>
              <w:sz w:val="32"/>
              <w:szCs w:val="32"/>
            </w:rPr>
            <w:tab/>
          </w:r>
          <w:r>
            <w:rPr>
              <w:sz w:val="32"/>
              <w:szCs w:val="32"/>
            </w:rPr>
            <w:fldChar w:fldCharType="begin"/>
          </w:r>
          <w:r>
            <w:rPr>
              <w:sz w:val="32"/>
              <w:szCs w:val="32"/>
            </w:rPr>
            <w:instrText xml:space="preserve"> PAGEREF _Toc11476 \h </w:instrText>
          </w:r>
          <w:r>
            <w:rPr>
              <w:sz w:val="32"/>
              <w:szCs w:val="32"/>
            </w:rPr>
            <w:fldChar w:fldCharType="separate"/>
          </w:r>
          <w:r>
            <w:rPr>
              <w:sz w:val="32"/>
              <w:szCs w:val="32"/>
            </w:rPr>
            <w:t>13</w:t>
          </w:r>
          <w:r>
            <w:rPr>
              <w:sz w:val="32"/>
              <w:szCs w:val="32"/>
            </w:rPr>
            <w:fldChar w:fldCharType="end"/>
          </w:r>
          <w:r>
            <w:rPr>
              <w:rFonts w:hint="eastAsia"/>
              <w:sz w:val="32"/>
              <w:szCs w:val="32"/>
              <w:lang w:val="en-US" w:eastAsia="zh-CN"/>
            </w:rPr>
            <w:fldChar w:fldCharType="end"/>
          </w:r>
        </w:p>
        <w:p>
          <w:pPr>
            <w:pStyle w:val="7"/>
            <w:tabs>
              <w:tab w:val="right" w:leader="dot" w:pos="9497"/>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_Toc24674 </w:instrText>
          </w:r>
          <w:r>
            <w:rPr>
              <w:rFonts w:hint="eastAsia"/>
              <w:sz w:val="32"/>
              <w:szCs w:val="32"/>
              <w:lang w:val="en-US" w:eastAsia="zh-CN"/>
            </w:rPr>
            <w:fldChar w:fldCharType="separate"/>
          </w:r>
          <w:r>
            <w:rPr>
              <w:rFonts w:hint="eastAsia"/>
              <w:sz w:val="32"/>
              <w:szCs w:val="32"/>
              <w:lang w:val="en-US" w:eastAsia="zh-CN"/>
            </w:rPr>
            <w:t>2. 心得体会</w:t>
          </w:r>
          <w:r>
            <w:rPr>
              <w:sz w:val="32"/>
              <w:szCs w:val="32"/>
            </w:rPr>
            <w:tab/>
          </w:r>
          <w:r>
            <w:rPr>
              <w:sz w:val="32"/>
              <w:szCs w:val="32"/>
            </w:rPr>
            <w:fldChar w:fldCharType="begin"/>
          </w:r>
          <w:r>
            <w:rPr>
              <w:sz w:val="32"/>
              <w:szCs w:val="32"/>
            </w:rPr>
            <w:instrText xml:space="preserve"> PAGEREF _Toc24674 \h </w:instrText>
          </w:r>
          <w:r>
            <w:rPr>
              <w:sz w:val="32"/>
              <w:szCs w:val="32"/>
            </w:rPr>
            <w:fldChar w:fldCharType="separate"/>
          </w:r>
          <w:r>
            <w:rPr>
              <w:sz w:val="32"/>
              <w:szCs w:val="32"/>
            </w:rPr>
            <w:t>10</w:t>
          </w:r>
          <w:r>
            <w:rPr>
              <w:sz w:val="32"/>
              <w:szCs w:val="32"/>
            </w:rPr>
            <w:fldChar w:fldCharType="end"/>
          </w:r>
          <w:r>
            <w:rPr>
              <w:rFonts w:hint="eastAsia"/>
              <w:sz w:val="32"/>
              <w:szCs w:val="32"/>
              <w:lang w:val="en-US" w:eastAsia="zh-CN"/>
            </w:rPr>
            <w:fldChar w:fldCharType="end"/>
          </w:r>
        </w:p>
        <w:p>
          <w:pPr>
            <w:pStyle w:val="7"/>
            <w:tabs>
              <w:tab w:val="right" w:leader="dot" w:pos="9497"/>
            </w:tabs>
            <w:rPr>
              <w:sz w:val="32"/>
              <w:szCs w:val="32"/>
            </w:rPr>
          </w:pPr>
          <w:r>
            <w:rPr>
              <w:rFonts w:hint="eastAsia"/>
              <w:sz w:val="32"/>
              <w:szCs w:val="32"/>
              <w:lang w:val="en-US" w:eastAsia="zh-CN"/>
            </w:rPr>
            <w:fldChar w:fldCharType="begin"/>
          </w:r>
          <w:r>
            <w:rPr>
              <w:rFonts w:hint="eastAsia"/>
              <w:sz w:val="32"/>
              <w:szCs w:val="32"/>
              <w:lang w:val="en-US" w:eastAsia="zh-CN"/>
            </w:rPr>
            <w:instrText xml:space="preserve"> HYPERLINK \l _Toc10614 </w:instrText>
          </w:r>
          <w:r>
            <w:rPr>
              <w:rFonts w:hint="eastAsia"/>
              <w:sz w:val="32"/>
              <w:szCs w:val="32"/>
              <w:lang w:val="en-US" w:eastAsia="zh-CN"/>
            </w:rPr>
            <w:fldChar w:fldCharType="separate"/>
          </w:r>
          <w:r>
            <w:rPr>
              <w:rFonts w:hint="eastAsia"/>
              <w:sz w:val="32"/>
              <w:szCs w:val="32"/>
              <w:lang w:val="en-US" w:eastAsia="zh-CN"/>
            </w:rPr>
            <w:t>3. 参考文献</w:t>
          </w:r>
          <w:r>
            <w:rPr>
              <w:sz w:val="32"/>
              <w:szCs w:val="32"/>
            </w:rPr>
            <w:tab/>
          </w:r>
          <w:r>
            <w:rPr>
              <w:sz w:val="32"/>
              <w:szCs w:val="32"/>
            </w:rPr>
            <w:fldChar w:fldCharType="begin"/>
          </w:r>
          <w:r>
            <w:rPr>
              <w:sz w:val="32"/>
              <w:szCs w:val="32"/>
            </w:rPr>
            <w:instrText xml:space="preserve"> PAGEREF _Toc10614 \h </w:instrText>
          </w:r>
          <w:r>
            <w:rPr>
              <w:sz w:val="32"/>
              <w:szCs w:val="32"/>
            </w:rPr>
            <w:fldChar w:fldCharType="separate"/>
          </w:r>
          <w:r>
            <w:rPr>
              <w:sz w:val="32"/>
              <w:szCs w:val="32"/>
            </w:rPr>
            <w:t>11</w:t>
          </w:r>
          <w:r>
            <w:rPr>
              <w:sz w:val="32"/>
              <w:szCs w:val="32"/>
            </w:rPr>
            <w:fldChar w:fldCharType="end"/>
          </w:r>
          <w:r>
            <w:rPr>
              <w:rFonts w:hint="eastAsia"/>
              <w:sz w:val="32"/>
              <w:szCs w:val="32"/>
              <w:lang w:val="en-US" w:eastAsia="zh-CN"/>
            </w:rPr>
            <w:fldChar w:fldCharType="end"/>
          </w:r>
        </w:p>
        <w:p>
          <w:pPr>
            <w:spacing w:before="0" w:beforeLines="0" w:after="0" w:afterLines="0" w:line="240" w:lineRule="auto"/>
            <w:ind w:left="0" w:leftChars="0" w:right="0" w:rightChars="0" w:firstLine="0" w:firstLineChars="0"/>
            <w:jc w:val="center"/>
            <w:rPr>
              <w:rFonts w:hint="eastAsia"/>
              <w:sz w:val="24"/>
              <w:lang w:val="en-US" w:eastAsia="zh-CN"/>
            </w:rPr>
          </w:pPr>
          <w:r>
            <w:rPr>
              <w:rFonts w:hint="eastAsia"/>
              <w:sz w:val="32"/>
              <w:szCs w:val="32"/>
              <w:lang w:val="en-US" w:eastAsia="zh-CN"/>
            </w:rPr>
            <w:fldChar w:fldCharType="end"/>
          </w:r>
        </w:p>
      </w:sdtContent>
    </w:sdt>
    <w:p>
      <w:pPr>
        <w:rPr>
          <w:rFonts w:hint="default"/>
          <w:sz w:val="24"/>
          <w:lang w:val="en-US" w:eastAsia="zh-CN"/>
        </w:rPr>
      </w:pPr>
    </w:p>
    <w:p>
      <w:pPr>
        <w:rPr>
          <w:rFonts w:hint="default"/>
          <w:sz w:val="24"/>
          <w:lang w:val="en-US" w:eastAsia="zh-CN"/>
        </w:rPr>
      </w:pPr>
    </w:p>
    <w:p>
      <w:pPr>
        <w:rPr>
          <w:rFonts w:hint="default"/>
          <w:sz w:val="24"/>
          <w:lang w:val="en-US" w:eastAsia="zh-CN"/>
        </w:rPr>
      </w:pPr>
    </w:p>
    <w:p>
      <w:pPr>
        <w:rPr>
          <w:rFonts w:hint="default"/>
          <w:sz w:val="24"/>
          <w:lang w:val="en-US" w:eastAsia="zh-CN"/>
        </w:rPr>
      </w:pPr>
    </w:p>
    <w:p>
      <w:pPr>
        <w:rPr>
          <w:rFonts w:hint="default"/>
          <w:sz w:val="24"/>
          <w:lang w:val="en-US" w:eastAsia="zh-CN"/>
        </w:rPr>
      </w:pPr>
    </w:p>
    <w:p>
      <w:pPr>
        <w:rPr>
          <w:rFonts w:hint="default"/>
          <w:sz w:val="24"/>
          <w:lang w:val="en-US" w:eastAsia="zh-CN"/>
        </w:rPr>
      </w:pPr>
    </w:p>
    <w:p>
      <w:pPr>
        <w:rPr>
          <w:rFonts w:hint="default"/>
          <w:sz w:val="24"/>
          <w:lang w:val="en-US" w:eastAsia="zh-CN"/>
        </w:rPr>
      </w:pPr>
    </w:p>
    <w:p>
      <w:pPr>
        <w:rPr>
          <w:rFonts w:hint="default"/>
          <w:sz w:val="24"/>
          <w:lang w:val="en-US" w:eastAsia="zh-CN"/>
        </w:rPr>
      </w:pPr>
    </w:p>
    <w:p>
      <w:pPr>
        <w:rPr>
          <w:rFonts w:hint="default"/>
          <w:sz w:val="24"/>
          <w:lang w:val="en-US" w:eastAsia="zh-CN"/>
        </w:rPr>
      </w:pPr>
    </w:p>
    <w:p>
      <w:pPr>
        <w:rPr>
          <w:rFonts w:hint="default"/>
          <w:sz w:val="24"/>
          <w:lang w:val="en-US" w:eastAsia="zh-CN"/>
        </w:rPr>
      </w:pPr>
    </w:p>
    <w:p>
      <w:pPr>
        <w:rPr>
          <w:rFonts w:hint="default"/>
          <w:sz w:val="24"/>
          <w:lang w:val="en-US" w:eastAsia="zh-CN"/>
        </w:rPr>
      </w:pPr>
    </w:p>
    <w:p>
      <w:pPr>
        <w:rPr>
          <w:rFonts w:hint="default"/>
          <w:sz w:val="24"/>
          <w:lang w:val="en-US" w:eastAsia="zh-CN"/>
        </w:rPr>
      </w:pPr>
    </w:p>
    <w:p>
      <w:pPr>
        <w:rPr>
          <w:rFonts w:hint="default"/>
          <w:sz w:val="24"/>
          <w:lang w:val="en-US" w:eastAsia="zh-CN"/>
        </w:rPr>
      </w:pPr>
    </w:p>
    <w:p>
      <w:pPr>
        <w:rPr>
          <w:rFonts w:hint="default"/>
          <w:sz w:val="24"/>
          <w:lang w:val="en-US" w:eastAsia="zh-CN"/>
        </w:rPr>
      </w:pPr>
    </w:p>
    <w:p>
      <w:pPr>
        <w:rPr>
          <w:rFonts w:hint="default"/>
          <w:sz w:val="24"/>
          <w:lang w:val="en-US" w:eastAsia="zh-CN"/>
        </w:rPr>
      </w:pPr>
    </w:p>
    <w:p>
      <w:pPr>
        <w:rPr>
          <w:rFonts w:hint="default"/>
          <w:sz w:val="24"/>
          <w:lang w:val="en-US" w:eastAsia="zh-CN"/>
        </w:rPr>
      </w:pPr>
    </w:p>
    <w:p>
      <w:pPr>
        <w:rPr>
          <w:rFonts w:hint="default"/>
          <w:sz w:val="24"/>
          <w:lang w:val="en-US" w:eastAsia="zh-CN"/>
        </w:rPr>
      </w:pPr>
    </w:p>
    <w:p>
      <w:pPr>
        <w:pStyle w:val="2"/>
        <w:bidi w:val="0"/>
      </w:pPr>
      <w:bookmarkStart w:id="1" w:name="_Toc19129"/>
      <w:r>
        <w:rPr>
          <w:rFonts w:hint="eastAsia"/>
        </w:rPr>
        <w:t>1.</w:t>
      </w:r>
      <w:r>
        <w:t>1.</w:t>
      </w:r>
      <w:r>
        <w:rPr>
          <w:rFonts w:hint="eastAsia"/>
        </w:rPr>
        <w:t>组网方案--硬件</w:t>
      </w:r>
      <w:bookmarkEnd w:id="1"/>
    </w:p>
    <w:p>
      <w:pPr>
        <w:pStyle w:val="3"/>
        <w:bidi w:val="0"/>
        <w:rPr>
          <w:rFonts w:hint="eastAsia"/>
        </w:rPr>
      </w:pPr>
      <w:bookmarkStart w:id="2" w:name="_Toc12973"/>
      <w:r>
        <w:rPr>
          <w:rFonts w:hint="eastAsia"/>
        </w:rPr>
        <w:t>1.1.1常用的联网设备</w:t>
      </w:r>
      <w:bookmarkEnd w:id="2"/>
    </w:p>
    <w:p>
      <w:pPr>
        <w:keepNext w:val="0"/>
        <w:keepLines w:val="0"/>
        <w:pageBreakBefore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pPr>
      <w:r>
        <w:rPr>
          <w:rFonts w:hint="eastAsia" w:asciiTheme="minorEastAsia" w:hAnsiTheme="minorEastAsia" w:eastAsiaTheme="minorEastAsia" w:cstheme="minorEastAsia"/>
          <w:color w:val="000000" w:themeColor="text1"/>
          <w:sz w:val="24"/>
          <w:szCs w:val="24"/>
          <w:lang w:val="en-US" w:eastAsia="zh-CN"/>
          <w14:textFill>
            <w14:solidFill>
              <w14:schemeClr w14:val="tx1"/>
            </w14:solidFill>
          </w14:textFill>
        </w:rPr>
        <w:t>LAN分为使用线缆连接的有线LAN和使用电波的无线LAN</w:t>
      </w:r>
    </w:p>
    <w:p>
      <w:pPr>
        <w:keepNext w:val="0"/>
        <w:keepLines w:val="0"/>
        <w:pageBreakBefore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i w:val="0"/>
          <w:iCs w:val="0"/>
          <w:caps w:val="0"/>
          <w:color w:val="000000" w:themeColor="text1"/>
          <w:spacing w:val="0"/>
          <w:sz w:val="24"/>
          <w:szCs w:val="24"/>
          <w:shd w:val="clear" w:fill="FDFDFE"/>
          <w:lang w:val="en-US" w:eastAsia="zh-CN"/>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DFDFE"/>
          <w14:textFill>
            <w14:solidFill>
              <w14:schemeClr w14:val="tx1"/>
            </w14:solidFill>
          </w14:textFill>
        </w:rPr>
        <w:t>有线LAN通常使用以太网电缆和网络适配器进行连接，具有较高的传输速度和稳定性，适用于需要高带宽和可靠性的网络应用，如文件传输、视频会议等。此外，有线LAN的传输距离较远，通常可以在100米范围内稳定传输数据。</w:t>
      </w:r>
      <w:r>
        <w:rPr>
          <w:rFonts w:hint="eastAsia" w:asciiTheme="minorEastAsia" w:hAnsiTheme="minorEastAsia" w:eastAsiaTheme="minorEastAsia" w:cstheme="minorEastAsia"/>
          <w:i w:val="0"/>
          <w:iCs w:val="0"/>
          <w:caps w:val="0"/>
          <w:color w:val="000000" w:themeColor="text1"/>
          <w:spacing w:val="0"/>
          <w:sz w:val="24"/>
          <w:szCs w:val="24"/>
          <w:shd w:val="clear" w:fill="FDFDFE"/>
          <w:lang w:val="en-US" w:eastAsia="zh-CN"/>
          <w14:textFill>
            <w14:solidFill>
              <w14:schemeClr w14:val="tx1"/>
            </w14:solidFill>
          </w14:textFill>
        </w:rPr>
        <w:t>常见的有线LAN设备以及其适用的场景如下 :</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atLeast"/>
        <w:ind w:left="0" w:right="0" w:firstLine="0"/>
        <w:textAlignment w:val="auto"/>
        <w:rPr>
          <w:rFonts w:hint="eastAsia" w:asciiTheme="minorEastAsia" w:hAnsiTheme="minorEastAsia" w:eastAsiaTheme="minorEastAsia" w:cstheme="minorEastAsia"/>
          <w:i w:val="0"/>
          <w:iCs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14:textFill>
            <w14:solidFill>
              <w14:schemeClr w14:val="tx1"/>
            </w14:solidFill>
          </w14:textFill>
        </w:rPr>
        <w:t>常见的有线LAN设备包括：</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atLeast"/>
        <w:ind w:left="-360" w:leftChars="0" w:right="0" w:rightChars="0" w:firstLine="420" w:firstLineChars="0"/>
        <w:textAlignment w:val="auto"/>
        <w:rPr>
          <w:rFonts w:hint="eastAsia" w:asciiTheme="minorEastAsia" w:hAnsiTheme="minorEastAsia" w:eastAsiaTheme="minorEastAsia" w:cstheme="minorEastAsia"/>
          <w:i w:val="0"/>
          <w:iCs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14:textFill>
            <w14:solidFill>
              <w14:schemeClr w14:val="tx1"/>
            </w14:solidFill>
          </w14:textFill>
        </w:rPr>
        <w:t>集线器（Hub）：集线器是一种物理层设备，它接收来自一个网络节点的信号，并将其</w:t>
      </w:r>
      <w:r>
        <w:rPr>
          <w:rFonts w:hint="eastAsia" w:asciiTheme="minorEastAsia" w:hAnsiTheme="minorEastAsia" w:eastAsiaTheme="minorEastAsia" w:cstheme="minorEastAsia"/>
          <w:i w:val="0"/>
          <w:iCs w:val="0"/>
          <w:caps w:val="0"/>
          <w:color w:val="000000" w:themeColor="text1"/>
          <w:spacing w:val="0"/>
          <w:sz w:val="24"/>
          <w:szCs w:val="24"/>
          <w:lang w:val="en-US" w:eastAsia="zh-CN"/>
          <w14:textFill>
            <w14:solidFill>
              <w14:schemeClr w14:val="tx1"/>
            </w14:solidFill>
          </w14:textFill>
        </w:rPr>
        <w:tab/>
      </w:r>
      <w:r>
        <w:rPr>
          <w:rFonts w:hint="eastAsia" w:asciiTheme="minorEastAsia" w:hAnsiTheme="minorEastAsia" w:eastAsiaTheme="minorEastAsia" w:cstheme="minorEastAsia"/>
          <w:i w:val="0"/>
          <w:iCs w:val="0"/>
          <w:caps w:val="0"/>
          <w:color w:val="000000" w:themeColor="text1"/>
          <w:spacing w:val="0"/>
          <w:sz w:val="24"/>
          <w:szCs w:val="24"/>
          <w14:textFill>
            <w14:solidFill>
              <w14:schemeClr w14:val="tx1"/>
            </w14:solidFill>
          </w14:textFill>
        </w:rPr>
        <w:t>复制到其他所有端口上。它通常用于连接多台计算机和其他设备，如打印机、路由器等。集</w:t>
      </w:r>
      <w:r>
        <w:rPr>
          <w:rFonts w:hint="eastAsia" w:asciiTheme="minorEastAsia" w:hAnsiTheme="minorEastAsia" w:eastAsiaTheme="minorEastAsia" w:cstheme="minorEastAsia"/>
          <w:i w:val="0"/>
          <w:iCs w:val="0"/>
          <w:caps w:val="0"/>
          <w:color w:val="000000" w:themeColor="text1"/>
          <w:spacing w:val="0"/>
          <w:sz w:val="24"/>
          <w:szCs w:val="24"/>
          <w:lang w:val="en-US" w:eastAsia="zh-CN"/>
          <w14:textFill>
            <w14:solidFill>
              <w14:schemeClr w14:val="tx1"/>
            </w14:solidFill>
          </w14:textFill>
        </w:rPr>
        <w:tab/>
      </w:r>
      <w:r>
        <w:rPr>
          <w:rFonts w:hint="eastAsia" w:asciiTheme="minorEastAsia" w:hAnsiTheme="minorEastAsia" w:eastAsiaTheme="minorEastAsia" w:cstheme="minorEastAsia"/>
          <w:i w:val="0"/>
          <w:iCs w:val="0"/>
          <w:caps w:val="0"/>
          <w:color w:val="000000" w:themeColor="text1"/>
          <w:spacing w:val="0"/>
          <w:sz w:val="24"/>
          <w:szCs w:val="24"/>
          <w14:textFill>
            <w14:solidFill>
              <w14:schemeClr w14:val="tx1"/>
            </w14:solidFill>
          </w14:textFill>
        </w:rPr>
        <w:t>线器价格较低，适用于小型LAN、低吞吐量或财务预算有限的公司</w:t>
      </w:r>
      <w:r>
        <w:rPr>
          <w:rFonts w:hint="eastAsia" w:asciiTheme="minorEastAsia" w:hAnsiTheme="minorEastAsia" w:eastAsiaTheme="minorEastAsia" w:cstheme="minorEastAsia"/>
          <w:i w:val="0"/>
          <w:iCs w:val="0"/>
          <w:caps w:val="0"/>
          <w:color w:val="000000" w:themeColor="text1"/>
          <w:spacing w:val="0"/>
          <w:sz w:val="24"/>
          <w:szCs w:val="24"/>
          <w:lang w:eastAsia="zh-CN"/>
          <w14:textFill>
            <w14:solidFill>
              <w14:schemeClr w14:val="tx1"/>
            </w14:solidFill>
          </w14:textFill>
        </w:rPr>
        <w:t>，</w:t>
      </w:r>
      <w:r>
        <w:rPr>
          <w:rFonts w:hint="eastAsia" w:asciiTheme="minorEastAsia" w:hAnsiTheme="minorEastAsia" w:eastAsiaTheme="minorEastAsia" w:cstheme="minorEastAsia"/>
          <w:i w:val="0"/>
          <w:iCs w:val="0"/>
          <w:caps w:val="0"/>
          <w:color w:val="000000" w:themeColor="text1"/>
          <w:spacing w:val="0"/>
          <w:sz w:val="24"/>
          <w:szCs w:val="24"/>
          <w:lang w:val="en-US" w:eastAsia="zh-CN"/>
          <w14:textFill>
            <w14:solidFill>
              <w14:schemeClr w14:val="tx1"/>
            </w14:solidFill>
          </w14:textFill>
        </w:rPr>
        <w:t>如</w:t>
      </w:r>
      <w:r>
        <w:rPr>
          <w:rFonts w:hint="eastAsia" w:asciiTheme="minorEastAsia" w:hAnsiTheme="minorEastAsia" w:eastAsiaTheme="minorEastAsia" w:cstheme="minorEastAsia"/>
          <w:i w:val="0"/>
          <w:iCs w:val="0"/>
          <w:caps w:val="0"/>
          <w:color w:val="000000" w:themeColor="text1"/>
          <w:spacing w:val="0"/>
          <w:sz w:val="24"/>
          <w:szCs w:val="24"/>
          <w:shd w:val="clear" w:fill="FDFDFE"/>
          <w14:textFill>
            <w14:solidFill>
              <w14:schemeClr w14:val="tx1"/>
            </w14:solidFill>
          </w14:textFill>
        </w:rPr>
        <w:t>家庭网络</w:t>
      </w:r>
      <w:r>
        <w:rPr>
          <w:rFonts w:hint="eastAsia" w:asciiTheme="minorEastAsia" w:hAnsiTheme="minorEastAsia" w:eastAsiaTheme="minorEastAsia" w:cstheme="minorEastAsia"/>
          <w:i w:val="0"/>
          <w:iCs w:val="0"/>
          <w:caps w:val="0"/>
          <w:color w:val="000000" w:themeColor="text1"/>
          <w:spacing w:val="0"/>
          <w:sz w:val="24"/>
          <w:szCs w:val="24"/>
          <w:shd w:val="clear" w:fill="FDFDFE"/>
          <w:lang w:val="en-US" w:eastAsia="zh-CN"/>
          <w14:textFill>
            <w14:solidFill>
              <w14:schemeClr w14:val="tx1"/>
            </w14:solidFill>
          </w14:textFill>
        </w:rPr>
        <w:t>(</w:t>
      </w:r>
      <w:r>
        <w:rPr>
          <w:rFonts w:hint="eastAsia" w:asciiTheme="minorEastAsia" w:hAnsiTheme="minorEastAsia" w:eastAsiaTheme="minorEastAsia" w:cstheme="minorEastAsia"/>
          <w:i w:val="0"/>
          <w:iCs w:val="0"/>
          <w:caps w:val="0"/>
          <w:color w:val="000000" w:themeColor="text1"/>
          <w:spacing w:val="0"/>
          <w:sz w:val="24"/>
          <w:szCs w:val="24"/>
          <w:shd w:val="clear" w:fill="FDFDFE"/>
          <w14:textFill>
            <w14:solidFill>
              <w14:schemeClr w14:val="tx1"/>
            </w14:solidFill>
          </w14:textFill>
        </w:rPr>
        <w:t>在家庭中，</w:t>
      </w:r>
      <w:r>
        <w:rPr>
          <w:rFonts w:hint="eastAsia" w:asciiTheme="minorEastAsia" w:hAnsiTheme="minorEastAsia" w:eastAsiaTheme="minorEastAsia" w:cstheme="minorEastAsia"/>
          <w:i w:val="0"/>
          <w:iCs w:val="0"/>
          <w:caps w:val="0"/>
          <w:color w:val="000000" w:themeColor="text1"/>
          <w:spacing w:val="0"/>
          <w:sz w:val="24"/>
          <w:szCs w:val="24"/>
          <w:shd w:val="clear" w:fill="FDFDFE"/>
          <w:lang w:val="en-US" w:eastAsia="zh-CN"/>
          <w14:textFill>
            <w14:solidFill>
              <w14:schemeClr w14:val="tx1"/>
            </w14:solidFill>
          </w14:textFill>
        </w:rPr>
        <w:tab/>
      </w:r>
      <w:r>
        <w:rPr>
          <w:rFonts w:hint="eastAsia" w:asciiTheme="minorEastAsia" w:hAnsiTheme="minorEastAsia" w:eastAsiaTheme="minorEastAsia" w:cstheme="minorEastAsia"/>
          <w:i w:val="0"/>
          <w:iCs w:val="0"/>
          <w:caps w:val="0"/>
          <w:color w:val="000000" w:themeColor="text1"/>
          <w:spacing w:val="0"/>
          <w:sz w:val="24"/>
          <w:szCs w:val="24"/>
          <w:shd w:val="clear" w:fill="FDFDFE"/>
          <w14:textFill>
            <w14:solidFill>
              <w14:schemeClr w14:val="tx1"/>
            </w14:solidFill>
          </w14:textFill>
        </w:rPr>
        <w:t>集线器可以将来自不同设备的数据流进行整合，例如，一个家庭中有多台电脑和智能设备，</w:t>
      </w:r>
      <w:r>
        <w:rPr>
          <w:rFonts w:hint="eastAsia" w:asciiTheme="minorEastAsia" w:hAnsiTheme="minorEastAsia" w:eastAsiaTheme="minorEastAsia" w:cstheme="minorEastAsia"/>
          <w:i w:val="0"/>
          <w:iCs w:val="0"/>
          <w:caps w:val="0"/>
          <w:color w:val="000000" w:themeColor="text1"/>
          <w:spacing w:val="0"/>
          <w:sz w:val="24"/>
          <w:szCs w:val="24"/>
          <w:shd w:val="clear" w:fill="FDFDFE"/>
          <w:lang w:val="en-US" w:eastAsia="zh-CN"/>
          <w14:textFill>
            <w14:solidFill>
              <w14:schemeClr w14:val="tx1"/>
            </w14:solidFill>
          </w14:textFill>
        </w:rPr>
        <w:tab/>
      </w:r>
      <w:r>
        <w:rPr>
          <w:rFonts w:hint="eastAsia" w:asciiTheme="minorEastAsia" w:hAnsiTheme="minorEastAsia" w:eastAsiaTheme="minorEastAsia" w:cstheme="minorEastAsia"/>
          <w:i w:val="0"/>
          <w:iCs w:val="0"/>
          <w:caps w:val="0"/>
          <w:color w:val="000000" w:themeColor="text1"/>
          <w:spacing w:val="0"/>
          <w:sz w:val="24"/>
          <w:szCs w:val="24"/>
          <w:shd w:val="clear" w:fill="FDFDFE"/>
          <w14:textFill>
            <w14:solidFill>
              <w14:schemeClr w14:val="tx1"/>
            </w14:solidFill>
          </w14:textFill>
        </w:rPr>
        <w:t>它们可以通过集线器连接到互联网。集线器还可以连接智能电视、网络摄像头、智能音响等</w:t>
      </w:r>
      <w:r>
        <w:rPr>
          <w:rFonts w:hint="eastAsia" w:asciiTheme="minorEastAsia" w:hAnsiTheme="minorEastAsia" w:eastAsiaTheme="minorEastAsia" w:cstheme="minorEastAsia"/>
          <w:i w:val="0"/>
          <w:iCs w:val="0"/>
          <w:caps w:val="0"/>
          <w:color w:val="000000" w:themeColor="text1"/>
          <w:spacing w:val="0"/>
          <w:sz w:val="24"/>
          <w:szCs w:val="24"/>
          <w:shd w:val="clear" w:fill="FDFDFE"/>
          <w:lang w:val="en-US" w:eastAsia="zh-CN"/>
          <w14:textFill>
            <w14:solidFill>
              <w14:schemeClr w14:val="tx1"/>
            </w14:solidFill>
          </w14:textFill>
        </w:rPr>
        <w:tab/>
      </w:r>
      <w:r>
        <w:rPr>
          <w:rFonts w:hint="eastAsia" w:asciiTheme="minorEastAsia" w:hAnsiTheme="minorEastAsia" w:eastAsiaTheme="minorEastAsia" w:cstheme="minorEastAsia"/>
          <w:i w:val="0"/>
          <w:iCs w:val="0"/>
          <w:caps w:val="0"/>
          <w:color w:val="000000" w:themeColor="text1"/>
          <w:spacing w:val="0"/>
          <w:sz w:val="24"/>
          <w:szCs w:val="24"/>
          <w:shd w:val="clear" w:fill="FDFDFE"/>
          <w14:textFill>
            <w14:solidFill>
              <w14:schemeClr w14:val="tx1"/>
            </w14:solidFill>
          </w14:textFill>
        </w:rPr>
        <w:t>设备，这些设备同样需要通过集线器连接到互联网。</w:t>
      </w:r>
      <w:r>
        <w:rPr>
          <w:rFonts w:hint="eastAsia" w:asciiTheme="minorEastAsia" w:hAnsiTheme="minorEastAsia" w:eastAsiaTheme="minorEastAsia" w:cstheme="minorEastAsia"/>
          <w:i w:val="0"/>
          <w:iCs w:val="0"/>
          <w:caps w:val="0"/>
          <w:color w:val="000000" w:themeColor="text1"/>
          <w:spacing w:val="0"/>
          <w:sz w:val="24"/>
          <w:szCs w:val="24"/>
          <w:shd w:val="clear" w:fill="FDFDFE"/>
          <w:lang w:val="en-US" w:eastAsia="zh-CN"/>
          <w14:textFill>
            <w14:solidFill>
              <w14:schemeClr w14:val="tx1"/>
            </w14:solidFill>
          </w14:textFill>
        </w:rPr>
        <w:t>)以及</w:t>
      </w:r>
      <w:r>
        <w:rPr>
          <w:rFonts w:hint="eastAsia" w:asciiTheme="minorEastAsia" w:hAnsiTheme="minorEastAsia" w:eastAsiaTheme="minorEastAsia" w:cstheme="minorEastAsia"/>
          <w:i w:val="0"/>
          <w:iCs w:val="0"/>
          <w:caps w:val="0"/>
          <w:color w:val="000000" w:themeColor="text1"/>
          <w:spacing w:val="0"/>
          <w:sz w:val="24"/>
          <w:szCs w:val="24"/>
          <w:shd w:val="clear" w:fill="FDFDFE"/>
          <w14:textFill>
            <w14:solidFill>
              <w14:schemeClr w14:val="tx1"/>
            </w14:solidFill>
          </w14:textFill>
        </w:rPr>
        <w:t>办公网络</w:t>
      </w:r>
      <w:r>
        <w:rPr>
          <w:rFonts w:hint="eastAsia" w:asciiTheme="minorEastAsia" w:hAnsiTheme="minorEastAsia" w:eastAsiaTheme="minorEastAsia" w:cstheme="minorEastAsia"/>
          <w:i w:val="0"/>
          <w:iCs w:val="0"/>
          <w:caps w:val="0"/>
          <w:color w:val="000000" w:themeColor="text1"/>
          <w:spacing w:val="0"/>
          <w:sz w:val="24"/>
          <w:szCs w:val="24"/>
          <w:shd w:val="clear" w:fill="FDFDFE"/>
          <w:lang w:val="en-US" w:eastAsia="zh-CN"/>
          <w14:textFill>
            <w14:solidFill>
              <w14:schemeClr w14:val="tx1"/>
            </w14:solidFill>
          </w14:textFill>
        </w:rPr>
        <w:t>(</w:t>
      </w:r>
      <w:r>
        <w:rPr>
          <w:rFonts w:hint="eastAsia" w:asciiTheme="minorEastAsia" w:hAnsiTheme="minorEastAsia" w:eastAsiaTheme="minorEastAsia" w:cstheme="minorEastAsia"/>
          <w:i w:val="0"/>
          <w:iCs w:val="0"/>
          <w:caps w:val="0"/>
          <w:color w:val="000000" w:themeColor="text1"/>
          <w:spacing w:val="0"/>
          <w:sz w:val="24"/>
          <w:szCs w:val="24"/>
          <w:shd w:val="clear" w:fill="FDFDFE"/>
          <w14:textFill>
            <w14:solidFill>
              <w14:schemeClr w14:val="tx1"/>
            </w14:solidFill>
          </w14:textFill>
        </w:rPr>
        <w:t>在办公环境中，集线器</w:t>
      </w:r>
      <w:r>
        <w:rPr>
          <w:rFonts w:hint="eastAsia" w:asciiTheme="minorEastAsia" w:hAnsiTheme="minorEastAsia" w:eastAsiaTheme="minorEastAsia" w:cstheme="minorEastAsia"/>
          <w:i w:val="0"/>
          <w:iCs w:val="0"/>
          <w:caps w:val="0"/>
          <w:color w:val="000000" w:themeColor="text1"/>
          <w:spacing w:val="0"/>
          <w:sz w:val="24"/>
          <w:szCs w:val="24"/>
          <w:shd w:val="clear" w:fill="FDFDFE"/>
          <w:lang w:val="en-US" w:eastAsia="zh-CN"/>
          <w14:textFill>
            <w14:solidFill>
              <w14:schemeClr w14:val="tx1"/>
            </w14:solidFill>
          </w14:textFill>
        </w:rPr>
        <w:tab/>
      </w:r>
      <w:r>
        <w:rPr>
          <w:rFonts w:hint="eastAsia" w:asciiTheme="minorEastAsia" w:hAnsiTheme="minorEastAsia" w:eastAsiaTheme="minorEastAsia" w:cstheme="minorEastAsia"/>
          <w:i w:val="0"/>
          <w:iCs w:val="0"/>
          <w:caps w:val="0"/>
          <w:color w:val="000000" w:themeColor="text1"/>
          <w:spacing w:val="0"/>
          <w:sz w:val="24"/>
          <w:szCs w:val="24"/>
          <w:shd w:val="clear" w:fill="FDFDFE"/>
          <w14:textFill>
            <w14:solidFill>
              <w14:schemeClr w14:val="tx1"/>
            </w14:solidFill>
          </w14:textFill>
        </w:rPr>
        <w:t>可以将多台电脑通过网线连接到一个交换机上，形成一个局域网，使得这些电脑之间可以互</w:t>
      </w:r>
      <w:r>
        <w:rPr>
          <w:rFonts w:hint="eastAsia" w:asciiTheme="minorEastAsia" w:hAnsiTheme="minorEastAsia" w:eastAsiaTheme="minorEastAsia" w:cstheme="minorEastAsia"/>
          <w:i w:val="0"/>
          <w:iCs w:val="0"/>
          <w:caps w:val="0"/>
          <w:color w:val="000000" w:themeColor="text1"/>
          <w:spacing w:val="0"/>
          <w:sz w:val="24"/>
          <w:szCs w:val="24"/>
          <w:shd w:val="clear" w:fill="FDFDFE"/>
          <w:lang w:val="en-US" w:eastAsia="zh-CN"/>
          <w14:textFill>
            <w14:solidFill>
              <w14:schemeClr w14:val="tx1"/>
            </w14:solidFill>
          </w14:textFill>
        </w:rPr>
        <w:tab/>
      </w:r>
      <w:r>
        <w:rPr>
          <w:rFonts w:hint="eastAsia" w:asciiTheme="minorEastAsia" w:hAnsiTheme="minorEastAsia" w:eastAsiaTheme="minorEastAsia" w:cstheme="minorEastAsia"/>
          <w:i w:val="0"/>
          <w:iCs w:val="0"/>
          <w:caps w:val="0"/>
          <w:color w:val="000000" w:themeColor="text1"/>
          <w:spacing w:val="0"/>
          <w:sz w:val="24"/>
          <w:szCs w:val="24"/>
          <w:shd w:val="clear" w:fill="FDFDFE"/>
          <w14:textFill>
            <w14:solidFill>
              <w14:schemeClr w14:val="tx1"/>
            </w14:solidFill>
          </w14:textFill>
        </w:rPr>
        <w:t>相通信，同时也可以通过集线器与互联网建立连接。</w:t>
      </w:r>
      <w:r>
        <w:rPr>
          <w:rFonts w:hint="eastAsia" w:asciiTheme="minorEastAsia" w:hAnsiTheme="minorEastAsia" w:eastAsiaTheme="minorEastAsia" w:cstheme="minorEastAsia"/>
          <w:i w:val="0"/>
          <w:iCs w:val="0"/>
          <w:caps w:val="0"/>
          <w:color w:val="000000" w:themeColor="text1"/>
          <w:spacing w:val="0"/>
          <w:sz w:val="24"/>
          <w:szCs w:val="24"/>
          <w:shd w:val="clear" w:fill="FDFDFE"/>
          <w:lang w:val="en-US" w:eastAsia="zh-CN"/>
          <w14:textFill>
            <w14:solidFill>
              <w14:schemeClr w14:val="tx1"/>
            </w14:solidFill>
          </w14:textFill>
        </w:rPr>
        <w:t>)</w:t>
      </w:r>
      <w:r>
        <w:rPr>
          <w:rFonts w:hint="eastAsia" w:asciiTheme="minorEastAsia" w:hAnsiTheme="minorEastAsia" w:eastAsiaTheme="minorEastAsia" w:cstheme="minorEastAsia"/>
          <w:i w:val="0"/>
          <w:iCs w:val="0"/>
          <w:caps w:val="0"/>
          <w:color w:val="000000" w:themeColor="text1"/>
          <w:spacing w:val="0"/>
          <w:sz w:val="24"/>
          <w:szCs w:val="24"/>
          <w:lang w:eastAsia="zh-CN"/>
          <w14:textFill>
            <w14:solidFill>
              <w14:schemeClr w14:val="tx1"/>
            </w14:solidFill>
          </w14:textFill>
        </w:rPr>
        <w:t>，</w:t>
      </w:r>
      <w:r>
        <w:rPr>
          <w:rFonts w:hint="eastAsia" w:asciiTheme="minorEastAsia" w:hAnsiTheme="minorEastAsia" w:eastAsiaTheme="minorEastAsia" w:cstheme="minorEastAsia"/>
          <w:i w:val="0"/>
          <w:iCs w:val="0"/>
          <w:caps w:val="0"/>
          <w:color w:val="000000" w:themeColor="text1"/>
          <w:spacing w:val="0"/>
          <w:sz w:val="24"/>
          <w:szCs w:val="24"/>
          <w:lang w:val="en-US" w:eastAsia="zh-CN"/>
          <w14:textFill>
            <w14:solidFill>
              <w14:schemeClr w14:val="tx1"/>
            </w14:solidFill>
          </w14:textFill>
        </w:rPr>
        <w:t>常见于如图1所示的总线拓扑结构</w:t>
      </w:r>
      <w:r>
        <w:rPr>
          <w:rFonts w:hint="eastAsia" w:asciiTheme="minorEastAsia" w:hAnsiTheme="minorEastAsia" w:eastAsiaTheme="minorEastAsia" w:cstheme="minorEastAsia"/>
          <w:i w:val="0"/>
          <w:iCs w:val="0"/>
          <w:caps w:val="0"/>
          <w:color w:val="000000" w:themeColor="text1"/>
          <w:spacing w:val="0"/>
          <w:sz w:val="24"/>
          <w:szCs w:val="24"/>
          <w:lang w:val="en-US" w:eastAsia="zh-CN"/>
          <w14:textFill>
            <w14:solidFill>
              <w14:schemeClr w14:val="tx1"/>
            </w14:solidFill>
          </w14:textFill>
        </w:rPr>
        <w:tab/>
      </w:r>
      <w:r>
        <w:rPr>
          <w:rFonts w:hint="eastAsia" w:asciiTheme="minorEastAsia" w:hAnsiTheme="minorEastAsia" w:eastAsiaTheme="minorEastAsia" w:cstheme="minorEastAsia"/>
          <w:i w:val="0"/>
          <w:iCs w:val="0"/>
          <w:caps w:val="0"/>
          <w:color w:val="000000" w:themeColor="text1"/>
          <w:spacing w:val="0"/>
          <w:sz w:val="24"/>
          <w:szCs w:val="24"/>
          <w:lang w:val="en-US" w:eastAsia="zh-CN"/>
          <w14:textFill>
            <w14:solidFill>
              <w14:schemeClr w14:val="tx1"/>
            </w14:solidFill>
          </w14:textFill>
        </w:rPr>
        <w:t>的网络中</w:t>
      </w:r>
      <w:r>
        <w:rPr>
          <w:rFonts w:hint="eastAsia" w:asciiTheme="minorEastAsia" w:hAnsiTheme="minorEastAsia" w:eastAsiaTheme="minorEastAsia" w:cstheme="minorEastAsia"/>
          <w:i w:val="0"/>
          <w:iCs w:val="0"/>
          <w:caps w:val="0"/>
          <w:color w:val="000000" w:themeColor="text1"/>
          <w:spacing w:val="0"/>
          <w:sz w:val="24"/>
          <w:szCs w:val="24"/>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atLeast"/>
        <w:ind w:left="60" w:leftChars="0" w:right="0" w:rightChars="0"/>
        <w:textAlignment w:val="auto"/>
        <w:rPr>
          <w:rFonts w:hint="eastAsia" w:asciiTheme="minorEastAsia" w:hAnsiTheme="minorEastAsia" w:eastAsiaTheme="minorEastAsia" w:cstheme="minorEastAsia"/>
          <w:i w:val="0"/>
          <w:iCs w:val="0"/>
          <w:caps w:val="0"/>
          <w:color w:val="000000" w:themeColor="text1"/>
          <w:spacing w:val="0"/>
          <w:sz w:val="24"/>
          <w:szCs w:val="24"/>
          <w:lang w:eastAsia="zh-CN"/>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lang w:eastAsia="zh-CN"/>
          <w14:textFill>
            <w14:solidFill>
              <w14:schemeClr w14:val="tx1"/>
            </w14:solidFill>
          </w14:textFill>
        </w:rPr>
        <w:drawing>
          <wp:inline distT="0" distB="0" distL="114300" distR="114300">
            <wp:extent cx="5789930" cy="3625215"/>
            <wp:effectExtent l="0" t="0" r="1270" b="1905"/>
            <wp:docPr id="3" name="图片 3" descr="集线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集线器"/>
                    <pic:cNvPicPr>
                      <a:picLocks noChangeAspect="1"/>
                    </pic:cNvPicPr>
                  </pic:nvPicPr>
                  <pic:blipFill>
                    <a:blip r:embed="rId12"/>
                    <a:stretch>
                      <a:fillRect/>
                    </a:stretch>
                  </pic:blipFill>
                  <pic:spPr>
                    <a:xfrm>
                      <a:off x="0" y="0"/>
                      <a:ext cx="5789930" cy="3625215"/>
                    </a:xfrm>
                    <a:prstGeom prst="rect">
                      <a:avLst/>
                    </a:prstGeom>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400" w:lineRule="atLeast"/>
        <w:ind w:left="60" w:leftChars="0" w:right="0" w:rightChars="0"/>
        <w:jc w:val="center"/>
        <w:textAlignment w:val="auto"/>
        <w:rPr>
          <w:rFonts w:hint="default" w:asciiTheme="minorEastAsia" w:hAnsiTheme="minorEastAsia" w:eastAsiaTheme="minorEastAsia" w:cstheme="minorEastAsia"/>
          <w:i w:val="0"/>
          <w:iCs w:val="0"/>
          <w:caps w:val="0"/>
          <w:color w:val="000000" w:themeColor="text1"/>
          <w:spacing w:val="0"/>
          <w:sz w:val="21"/>
          <w:szCs w:val="21"/>
          <w:lang w:val="en-US" w:eastAsia="zh-CN"/>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1"/>
          <w:szCs w:val="21"/>
          <w:lang w:val="en-US" w:eastAsia="zh-CN"/>
          <w14:textFill>
            <w14:solidFill>
              <w14:schemeClr w14:val="tx1"/>
            </w14:solidFill>
          </w14:textFill>
        </w:rPr>
        <w:t>图1 总线拓扑结构</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72" w:beforeAutospacing="0" w:after="0" w:afterAutospacing="0" w:line="400" w:lineRule="atLeast"/>
        <w:ind w:left="-360" w:leftChars="0" w:right="0" w:rightChars="0" w:firstLine="420" w:firstLineChars="0"/>
        <w:textAlignment w:val="auto"/>
        <w:rPr>
          <w:rFonts w:hint="eastAsia" w:asciiTheme="minorEastAsia" w:hAnsiTheme="minorEastAsia" w:eastAsiaTheme="minorEastAsia" w:cstheme="minorEastAsia"/>
          <w:i w:val="0"/>
          <w:iCs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14:textFill>
            <w14:solidFill>
              <w14:schemeClr w14:val="tx1"/>
            </w14:solidFill>
          </w14:textFill>
        </w:rPr>
        <w:t>交换机（Switch）：交换机是一种数据链路层设备，它接收帧，然后在相应的目的端口</w:t>
      </w:r>
      <w:r>
        <w:rPr>
          <w:rFonts w:hint="eastAsia" w:asciiTheme="minorEastAsia" w:hAnsiTheme="minorEastAsia" w:eastAsiaTheme="minorEastAsia" w:cstheme="minorEastAsia"/>
          <w:i w:val="0"/>
          <w:iCs w:val="0"/>
          <w:caps w:val="0"/>
          <w:color w:val="000000" w:themeColor="text1"/>
          <w:spacing w:val="0"/>
          <w:sz w:val="24"/>
          <w:szCs w:val="24"/>
          <w:lang w:val="en-US" w:eastAsia="zh-CN"/>
          <w14:textFill>
            <w14:solidFill>
              <w14:schemeClr w14:val="tx1"/>
            </w14:solidFill>
          </w14:textFill>
        </w:rPr>
        <w:tab/>
      </w:r>
      <w:r>
        <w:rPr>
          <w:rFonts w:hint="eastAsia" w:asciiTheme="minorEastAsia" w:hAnsiTheme="minorEastAsia" w:eastAsiaTheme="minorEastAsia" w:cstheme="minorEastAsia"/>
          <w:i w:val="0"/>
          <w:iCs w:val="0"/>
          <w:caps w:val="0"/>
          <w:color w:val="000000" w:themeColor="text1"/>
          <w:spacing w:val="0"/>
          <w:sz w:val="24"/>
          <w:szCs w:val="24"/>
          <w14:textFill>
            <w14:solidFill>
              <w14:schemeClr w14:val="tx1"/>
            </w14:solidFill>
          </w14:textFill>
        </w:rPr>
        <w:t>上重新生成帧的每个比特。交换机用于将网络分段为多个冲突域，减少了LAN中的冲突。</w:t>
      </w:r>
      <w:r>
        <w:rPr>
          <w:rFonts w:hint="eastAsia" w:asciiTheme="minorEastAsia" w:hAnsiTheme="minorEastAsia" w:eastAsiaTheme="minorEastAsia" w:cstheme="minorEastAsia"/>
          <w:i w:val="0"/>
          <w:iCs w:val="0"/>
          <w:caps w:val="0"/>
          <w:color w:val="000000" w:themeColor="text1"/>
          <w:spacing w:val="0"/>
          <w:sz w:val="24"/>
          <w:szCs w:val="24"/>
          <w:lang w:val="en-US" w:eastAsia="zh-CN"/>
          <w14:textFill>
            <w14:solidFill>
              <w14:schemeClr w14:val="tx1"/>
            </w14:solidFill>
          </w14:textFill>
        </w:rPr>
        <w:tab/>
      </w:r>
      <w:r>
        <w:rPr>
          <w:rFonts w:hint="eastAsia" w:asciiTheme="minorEastAsia" w:hAnsiTheme="minorEastAsia" w:eastAsiaTheme="minorEastAsia" w:cstheme="minorEastAsia"/>
          <w:i w:val="0"/>
          <w:iCs w:val="0"/>
          <w:caps w:val="0"/>
          <w:color w:val="000000" w:themeColor="text1"/>
          <w:spacing w:val="0"/>
          <w:sz w:val="24"/>
          <w:szCs w:val="24"/>
          <w14:textFill>
            <w14:solidFill>
              <w14:schemeClr w14:val="tx1"/>
            </w14:solidFill>
          </w14:textFill>
        </w:rPr>
        <w:t>每个端口都会生成一个独立的冲突域，与每个端口上的设备形成了一个点对点逻辑拓扑结</w:t>
      </w:r>
      <w:r>
        <w:rPr>
          <w:rFonts w:hint="eastAsia" w:asciiTheme="minorEastAsia" w:hAnsiTheme="minorEastAsia" w:eastAsiaTheme="minorEastAsia" w:cstheme="minorEastAsia"/>
          <w:i w:val="0"/>
          <w:iCs w:val="0"/>
          <w:caps w:val="0"/>
          <w:color w:val="000000" w:themeColor="text1"/>
          <w:spacing w:val="0"/>
          <w:sz w:val="24"/>
          <w:szCs w:val="24"/>
          <w:lang w:val="en-US" w:eastAsia="zh-CN"/>
          <w14:textFill>
            <w14:solidFill>
              <w14:schemeClr w14:val="tx1"/>
            </w14:solidFill>
          </w14:textFill>
        </w:rPr>
        <w:tab/>
      </w:r>
      <w:r>
        <w:rPr>
          <w:rFonts w:hint="eastAsia" w:asciiTheme="minorEastAsia" w:hAnsiTheme="minorEastAsia" w:eastAsiaTheme="minorEastAsia" w:cstheme="minorEastAsia"/>
          <w:i w:val="0"/>
          <w:iCs w:val="0"/>
          <w:caps w:val="0"/>
          <w:color w:val="000000" w:themeColor="text1"/>
          <w:spacing w:val="0"/>
          <w:sz w:val="24"/>
          <w:szCs w:val="24"/>
          <w14:textFill>
            <w14:solidFill>
              <w14:schemeClr w14:val="tx1"/>
            </w14:solidFill>
          </w14:textFill>
        </w:rPr>
        <w:t>构</w:t>
      </w:r>
      <w:r>
        <w:rPr>
          <w:rFonts w:hint="eastAsia" w:asciiTheme="minorEastAsia" w:hAnsiTheme="minorEastAsia" w:eastAsiaTheme="minorEastAsia" w:cstheme="minorEastAsia"/>
          <w:i w:val="0"/>
          <w:iCs w:val="0"/>
          <w:caps w:val="0"/>
          <w:color w:val="000000" w:themeColor="text1"/>
          <w:spacing w:val="0"/>
          <w:sz w:val="24"/>
          <w:szCs w:val="24"/>
          <w:lang w:eastAsia="zh-CN"/>
          <w14:textFill>
            <w14:solidFill>
              <w14:schemeClr w14:val="tx1"/>
            </w14:solidFill>
          </w14:textFill>
        </w:rPr>
        <w:t>，</w:t>
      </w:r>
      <w:r>
        <w:rPr>
          <w:rFonts w:hint="eastAsia" w:asciiTheme="minorEastAsia" w:hAnsiTheme="minorEastAsia" w:eastAsiaTheme="minorEastAsia" w:cstheme="minorEastAsia"/>
          <w:i w:val="0"/>
          <w:iCs w:val="0"/>
          <w:caps w:val="0"/>
          <w:color w:val="000000" w:themeColor="text1"/>
          <w:spacing w:val="0"/>
          <w:sz w:val="24"/>
          <w:szCs w:val="24"/>
          <w:lang w:val="en-US" w:eastAsia="zh-CN"/>
          <w14:textFill>
            <w14:solidFill>
              <w14:schemeClr w14:val="tx1"/>
            </w14:solidFill>
          </w14:textFill>
        </w:rPr>
        <w:t>使用于图2所示的星形拓扑结构中</w:t>
      </w:r>
      <w:r>
        <w:rPr>
          <w:rFonts w:hint="eastAsia" w:asciiTheme="minorEastAsia" w:hAnsiTheme="minorEastAsia" w:eastAsiaTheme="minorEastAsia" w:cstheme="minorEastAsia"/>
          <w:i w:val="0"/>
          <w:iCs w:val="0"/>
          <w:caps w:val="0"/>
          <w:color w:val="000000" w:themeColor="text1"/>
          <w:spacing w:val="0"/>
          <w:sz w:val="24"/>
          <w:szCs w:val="24"/>
          <w14:textFill>
            <w14:solidFill>
              <w14:schemeClr w14:val="tx1"/>
            </w14:solidFill>
          </w14:textFill>
        </w:rPr>
        <w:t>。此外，交换机还为每个端口提供专用带宽，提高了</w:t>
      </w:r>
      <w:r>
        <w:rPr>
          <w:rFonts w:hint="eastAsia" w:asciiTheme="minorEastAsia" w:hAnsiTheme="minorEastAsia" w:eastAsiaTheme="minorEastAsia" w:cstheme="minorEastAsia"/>
          <w:i w:val="0"/>
          <w:iCs w:val="0"/>
          <w:caps w:val="0"/>
          <w:color w:val="000000" w:themeColor="text1"/>
          <w:spacing w:val="0"/>
          <w:sz w:val="24"/>
          <w:szCs w:val="24"/>
          <w:lang w:val="en-US" w:eastAsia="zh-CN"/>
          <w14:textFill>
            <w14:solidFill>
              <w14:schemeClr w14:val="tx1"/>
            </w14:solidFill>
          </w14:textFill>
        </w:rPr>
        <w:tab/>
      </w:r>
      <w:r>
        <w:rPr>
          <w:rFonts w:hint="eastAsia" w:asciiTheme="minorEastAsia" w:hAnsiTheme="minorEastAsia" w:eastAsiaTheme="minorEastAsia" w:cstheme="minorEastAsia"/>
          <w:i w:val="0"/>
          <w:iCs w:val="0"/>
          <w:caps w:val="0"/>
          <w:color w:val="000000" w:themeColor="text1"/>
          <w:spacing w:val="0"/>
          <w:sz w:val="24"/>
          <w:szCs w:val="24"/>
          <w14:textFill>
            <w14:solidFill>
              <w14:schemeClr w14:val="tx1"/>
            </w14:solidFill>
          </w14:textFill>
        </w:rPr>
        <w:t>LAN的性能。交换机适用于大型企业、学校、医院等需要大量设备连接的网络环境。虽然</w:t>
      </w:r>
      <w:r>
        <w:rPr>
          <w:rFonts w:hint="eastAsia" w:asciiTheme="minorEastAsia" w:hAnsiTheme="minorEastAsia" w:eastAsiaTheme="minorEastAsia" w:cstheme="minorEastAsia"/>
          <w:i w:val="0"/>
          <w:iCs w:val="0"/>
          <w:caps w:val="0"/>
          <w:color w:val="000000" w:themeColor="text1"/>
          <w:spacing w:val="0"/>
          <w:sz w:val="24"/>
          <w:szCs w:val="24"/>
          <w:lang w:val="en-US" w:eastAsia="zh-CN"/>
          <w14:textFill>
            <w14:solidFill>
              <w14:schemeClr w14:val="tx1"/>
            </w14:solidFill>
          </w14:textFill>
        </w:rPr>
        <w:tab/>
      </w:r>
      <w:r>
        <w:rPr>
          <w:rFonts w:hint="eastAsia" w:asciiTheme="minorEastAsia" w:hAnsiTheme="minorEastAsia" w:eastAsiaTheme="minorEastAsia" w:cstheme="minorEastAsia"/>
          <w:i w:val="0"/>
          <w:iCs w:val="0"/>
          <w:caps w:val="0"/>
          <w:color w:val="000000" w:themeColor="text1"/>
          <w:spacing w:val="0"/>
          <w:sz w:val="24"/>
          <w:szCs w:val="24"/>
          <w14:textFill>
            <w14:solidFill>
              <w14:schemeClr w14:val="tx1"/>
            </w14:solidFill>
          </w14:textFill>
        </w:rPr>
        <w:t>交换机比集线器价格高，但性能和可靠性更高</w:t>
      </w:r>
      <w:r>
        <w:rPr>
          <w:rFonts w:hint="eastAsia" w:asciiTheme="minorEastAsia" w:hAnsiTheme="minorEastAsia" w:eastAsiaTheme="minorEastAsia" w:cstheme="minorEastAsia"/>
          <w:i w:val="0"/>
          <w:iCs w:val="0"/>
          <w:caps w:val="0"/>
          <w:color w:val="000000" w:themeColor="text1"/>
          <w:spacing w:val="0"/>
          <w:sz w:val="24"/>
          <w:szCs w:val="24"/>
          <w:lang w:eastAsia="zh-CN"/>
          <w14:textFill>
            <w14:solidFill>
              <w14:schemeClr w14:val="tx1"/>
            </w14:solidFill>
          </w14:textFill>
        </w:rPr>
        <w:t>，</w:t>
      </w:r>
      <w:r>
        <w:rPr>
          <w:rFonts w:hint="eastAsia" w:asciiTheme="minorEastAsia" w:hAnsiTheme="minorEastAsia" w:eastAsiaTheme="minorEastAsia" w:cstheme="minorEastAsia"/>
          <w:i w:val="0"/>
          <w:iCs w:val="0"/>
          <w:caps w:val="0"/>
          <w:color w:val="000000" w:themeColor="text1"/>
          <w:spacing w:val="0"/>
          <w:sz w:val="24"/>
          <w:szCs w:val="24"/>
          <w14:textFill>
            <w14:solidFill>
              <w14:schemeClr w14:val="tx1"/>
            </w14:solidFill>
          </w14:textFill>
        </w:rPr>
        <w:t>反而更具成本效益。</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72" w:beforeAutospacing="0" w:after="0" w:afterAutospacing="0" w:line="400" w:lineRule="atLeast"/>
        <w:ind w:left="60" w:leftChars="0" w:right="0" w:rightChars="0"/>
        <w:jc w:val="center"/>
        <w:textAlignment w:val="auto"/>
        <w:rPr>
          <w:rFonts w:hint="eastAsia" w:asciiTheme="minorEastAsia" w:hAnsiTheme="minorEastAsia" w:eastAsiaTheme="minorEastAsia" w:cstheme="minorEastAsia"/>
          <w:i w:val="0"/>
          <w:iCs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14:textFill>
            <w14:solidFill>
              <w14:schemeClr w14:val="tx1"/>
            </w14:solidFill>
          </w14:textFill>
        </w:rPr>
        <w:drawing>
          <wp:inline distT="0" distB="0" distL="114300" distR="114300">
            <wp:extent cx="6026785" cy="3013075"/>
            <wp:effectExtent l="0" t="0" r="8255" b="4445"/>
            <wp:docPr id="4" name="图片 4" descr="交换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交换机"/>
                    <pic:cNvPicPr>
                      <a:picLocks noChangeAspect="1"/>
                    </pic:cNvPicPr>
                  </pic:nvPicPr>
                  <pic:blipFill>
                    <a:blip r:embed="rId13"/>
                    <a:stretch>
                      <a:fillRect/>
                    </a:stretch>
                  </pic:blipFill>
                  <pic:spPr>
                    <a:xfrm>
                      <a:off x="0" y="0"/>
                      <a:ext cx="6026785" cy="3013075"/>
                    </a:xfrm>
                    <a:prstGeom prst="rect">
                      <a:avLst/>
                    </a:prstGeom>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72" w:beforeAutospacing="0" w:after="0" w:afterAutospacing="0" w:line="400" w:lineRule="atLeast"/>
        <w:ind w:left="60" w:leftChars="0" w:right="0" w:rightChars="0"/>
        <w:jc w:val="center"/>
        <w:textAlignment w:val="auto"/>
        <w:rPr>
          <w:rFonts w:hint="default" w:asciiTheme="minorEastAsia" w:hAnsiTheme="minorEastAsia" w:eastAsiaTheme="minorEastAsia" w:cstheme="minorEastAsia"/>
          <w:i w:val="0"/>
          <w:iCs w:val="0"/>
          <w:caps w:val="0"/>
          <w:color w:val="000000" w:themeColor="text1"/>
          <w:spacing w:val="0"/>
          <w:sz w:val="21"/>
          <w:szCs w:val="21"/>
          <w:lang w:val="en-US" w:eastAsia="zh-CN"/>
          <w14:textFill>
            <w14:solidFill>
              <w14:schemeClr w14:val="tx1"/>
            </w14:solidFill>
          </w14:textFill>
        </w:rPr>
      </w:pPr>
      <w:bookmarkStart w:id="13" w:name="_GoBack"/>
      <w:bookmarkEnd w:id="13"/>
      <w:r>
        <w:rPr>
          <w:rFonts w:hint="eastAsia" w:asciiTheme="minorEastAsia" w:hAnsiTheme="minorEastAsia" w:eastAsiaTheme="minorEastAsia" w:cstheme="minorEastAsia"/>
          <w:i w:val="0"/>
          <w:iCs w:val="0"/>
          <w:caps w:val="0"/>
          <w:color w:val="000000" w:themeColor="text1"/>
          <w:spacing w:val="0"/>
          <w:sz w:val="21"/>
          <w:szCs w:val="21"/>
          <w:lang w:val="en-US" w:eastAsia="zh-CN"/>
          <w14:textFill>
            <w14:solidFill>
              <w14:schemeClr w14:val="tx1"/>
            </w14:solidFill>
          </w14:textFill>
        </w:rPr>
        <w:t>图2 星形拓扑结构</w:t>
      </w:r>
    </w:p>
    <w:p>
      <w:pPr>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72" w:beforeAutospacing="0" w:after="0" w:afterAutospacing="0" w:line="400" w:lineRule="atLeast"/>
        <w:ind w:left="-360" w:leftChars="0" w:right="0" w:rightChars="0" w:firstLine="420" w:firstLineChars="0"/>
        <w:textAlignment w:val="auto"/>
        <w:rPr>
          <w:rFonts w:hint="eastAsia" w:asciiTheme="minorEastAsia" w:hAnsiTheme="minorEastAsia" w:eastAsiaTheme="minorEastAsia" w:cstheme="minorEastAsia"/>
          <w:i w:val="0"/>
          <w:iCs w:val="0"/>
          <w:caps w:val="0"/>
          <w:color w:val="000000" w:themeColor="text1"/>
          <w:spacing w:val="0"/>
          <w:sz w:val="24"/>
          <w:szCs w:val="24"/>
          <w:shd w:val="clear" w:fill="FDFDFE"/>
          <w:lang w:eastAsia="zh-CN"/>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DFDFE"/>
          <w14:textFill>
            <w14:solidFill>
              <w14:schemeClr w14:val="tx1"/>
            </w14:solidFill>
          </w14:textFill>
        </w:rPr>
        <w:t>路由器</w:t>
      </w:r>
      <w:r>
        <w:rPr>
          <w:rFonts w:hint="eastAsia" w:asciiTheme="minorEastAsia" w:hAnsiTheme="minorEastAsia" w:eastAsiaTheme="minorEastAsia" w:cstheme="minorEastAsia"/>
          <w:i w:val="0"/>
          <w:iCs w:val="0"/>
          <w:caps w:val="0"/>
          <w:color w:val="000000" w:themeColor="text1"/>
          <w:spacing w:val="0"/>
          <w:sz w:val="24"/>
          <w:szCs w:val="24"/>
          <w:shd w:val="clear" w:fill="FDFDFE"/>
          <w:lang w:val="en-US" w:eastAsia="zh-CN"/>
          <w14:textFill>
            <w14:solidFill>
              <w14:schemeClr w14:val="tx1"/>
            </w14:solidFill>
          </w14:textFill>
        </w:rPr>
        <w:t>(Router):路由器</w:t>
      </w:r>
      <w:r>
        <w:rPr>
          <w:rFonts w:hint="eastAsia" w:asciiTheme="minorEastAsia" w:hAnsiTheme="minorEastAsia" w:eastAsiaTheme="minorEastAsia" w:cstheme="minorEastAsia"/>
          <w:i w:val="0"/>
          <w:iCs w:val="0"/>
          <w:caps w:val="0"/>
          <w:color w:val="000000" w:themeColor="text1"/>
          <w:spacing w:val="0"/>
          <w:sz w:val="24"/>
          <w:szCs w:val="24"/>
          <w:shd w:val="clear" w:fill="FDFDFE"/>
          <w14:textFill>
            <w14:solidFill>
              <w14:schemeClr w14:val="tx1"/>
            </w14:solidFill>
          </w14:textFill>
        </w:rPr>
        <w:t>是一种计算机网络设备，它的主要功能是连接不同的网络，并</w:t>
      </w:r>
      <w:r>
        <w:rPr>
          <w:rFonts w:hint="eastAsia" w:asciiTheme="minorEastAsia" w:hAnsiTheme="minorEastAsia" w:eastAsiaTheme="minorEastAsia" w:cstheme="minorEastAsia"/>
          <w:i w:val="0"/>
          <w:iCs w:val="0"/>
          <w:caps w:val="0"/>
          <w:color w:val="000000" w:themeColor="text1"/>
          <w:spacing w:val="0"/>
          <w:sz w:val="24"/>
          <w:szCs w:val="24"/>
          <w:shd w:val="clear" w:fill="FDFDFE"/>
          <w:lang w:val="en-US" w:eastAsia="zh-CN"/>
          <w14:textFill>
            <w14:solidFill>
              <w14:schemeClr w14:val="tx1"/>
            </w14:solidFill>
          </w14:textFill>
        </w:rPr>
        <w:tab/>
      </w:r>
      <w:r>
        <w:rPr>
          <w:rFonts w:hint="eastAsia" w:asciiTheme="minorEastAsia" w:hAnsiTheme="minorEastAsia" w:eastAsiaTheme="minorEastAsia" w:cstheme="minorEastAsia"/>
          <w:i w:val="0"/>
          <w:iCs w:val="0"/>
          <w:caps w:val="0"/>
          <w:color w:val="000000" w:themeColor="text1"/>
          <w:spacing w:val="0"/>
          <w:sz w:val="24"/>
          <w:szCs w:val="24"/>
          <w:shd w:val="clear" w:fill="FDFDFE"/>
          <w14:textFill>
            <w14:solidFill>
              <w14:schemeClr w14:val="tx1"/>
            </w14:solidFill>
          </w14:textFill>
        </w:rPr>
        <w:t>选择最佳的路径将数据包从一个网络传输到另一个网络。</w:t>
      </w:r>
      <w:r>
        <w:rPr>
          <w:rStyle w:val="12"/>
          <w:rFonts w:hint="eastAsia" w:asciiTheme="minorEastAsia" w:hAnsiTheme="minorEastAsia" w:eastAsiaTheme="minorEastAsia" w:cstheme="minorEastAsia"/>
          <w:b w:val="0"/>
          <w:bCs/>
          <w:i w:val="0"/>
          <w:iCs w:val="0"/>
          <w:caps w:val="0"/>
          <w:color w:val="333333"/>
          <w:spacing w:val="0"/>
          <w:sz w:val="24"/>
          <w:szCs w:val="24"/>
          <w:shd w:val="clear" w:fill="FFFFFF"/>
        </w:rPr>
        <w:t>路由器克服了交换机不能路由数据</w:t>
      </w:r>
      <w:r>
        <w:rPr>
          <w:rStyle w:val="12"/>
          <w:rFonts w:hint="eastAsia" w:asciiTheme="minorEastAsia" w:hAnsiTheme="minorEastAsia" w:eastAsiaTheme="minorEastAsia" w:cstheme="minorEastAsia"/>
          <w:b w:val="0"/>
          <w:bCs/>
          <w:i w:val="0"/>
          <w:iCs w:val="0"/>
          <w:caps w:val="0"/>
          <w:color w:val="333333"/>
          <w:spacing w:val="0"/>
          <w:sz w:val="24"/>
          <w:szCs w:val="24"/>
          <w:shd w:val="clear" w:fill="FFFFFF"/>
          <w:lang w:val="en-US" w:eastAsia="zh-CN"/>
        </w:rPr>
        <w:tab/>
      </w:r>
      <w:r>
        <w:rPr>
          <w:rStyle w:val="12"/>
          <w:rFonts w:hint="eastAsia" w:asciiTheme="minorEastAsia" w:hAnsiTheme="minorEastAsia" w:eastAsiaTheme="minorEastAsia" w:cstheme="minorEastAsia"/>
          <w:b w:val="0"/>
          <w:bCs/>
          <w:i w:val="0"/>
          <w:iCs w:val="0"/>
          <w:caps w:val="0"/>
          <w:color w:val="333333"/>
          <w:spacing w:val="0"/>
          <w:sz w:val="24"/>
          <w:szCs w:val="24"/>
          <w:shd w:val="clear" w:fill="FFFFFF"/>
        </w:rPr>
        <w:t>包的缺点</w:t>
      </w:r>
      <w:r>
        <w:rPr>
          <w:rFonts w:hint="default" w:ascii="Arial" w:hAnsi="Arial" w:eastAsia="Arial" w:cs="Arial"/>
          <w:i w:val="0"/>
          <w:iCs w:val="0"/>
          <w:caps w:val="0"/>
          <w:color w:val="333333"/>
          <w:spacing w:val="0"/>
          <w:sz w:val="16"/>
          <w:szCs w:val="16"/>
          <w:shd w:val="clear" w:fill="FFFFFF"/>
        </w:rPr>
        <w:t>。</w:t>
      </w:r>
      <w:r>
        <w:rPr>
          <w:rFonts w:hint="eastAsia" w:asciiTheme="minorEastAsia" w:hAnsiTheme="minorEastAsia" w:eastAsiaTheme="minorEastAsia" w:cstheme="minorEastAsia"/>
          <w:i w:val="0"/>
          <w:iCs w:val="0"/>
          <w:caps w:val="0"/>
          <w:color w:val="000000" w:themeColor="text1"/>
          <w:spacing w:val="0"/>
          <w:sz w:val="24"/>
          <w:szCs w:val="24"/>
          <w:shd w:val="clear" w:fill="FDFDFE"/>
          <w14:textFill>
            <w14:solidFill>
              <w14:schemeClr w14:val="tx1"/>
            </w14:solidFill>
          </w14:textFill>
        </w:rPr>
        <w:t>路由器可以根据网络层的信息进行路由选择，它可以将数据包从一个局域网传输</w:t>
      </w:r>
      <w:r>
        <w:rPr>
          <w:rFonts w:hint="eastAsia" w:asciiTheme="minorEastAsia" w:hAnsiTheme="minorEastAsia" w:eastAsiaTheme="minorEastAsia" w:cstheme="minorEastAsia"/>
          <w:i w:val="0"/>
          <w:iCs w:val="0"/>
          <w:caps w:val="0"/>
          <w:color w:val="000000" w:themeColor="text1"/>
          <w:spacing w:val="0"/>
          <w:sz w:val="24"/>
          <w:szCs w:val="24"/>
          <w:shd w:val="clear" w:fill="FDFDFE"/>
          <w:lang w:val="en-US" w:eastAsia="zh-CN"/>
          <w14:textFill>
            <w14:solidFill>
              <w14:schemeClr w14:val="tx1"/>
            </w14:solidFill>
          </w14:textFill>
        </w:rPr>
        <w:tab/>
      </w:r>
      <w:r>
        <w:rPr>
          <w:rFonts w:hint="eastAsia" w:asciiTheme="minorEastAsia" w:hAnsiTheme="minorEastAsia" w:eastAsiaTheme="minorEastAsia" w:cstheme="minorEastAsia"/>
          <w:i w:val="0"/>
          <w:iCs w:val="0"/>
          <w:caps w:val="0"/>
          <w:color w:val="000000" w:themeColor="text1"/>
          <w:spacing w:val="0"/>
          <w:sz w:val="24"/>
          <w:szCs w:val="24"/>
          <w:shd w:val="clear" w:fill="FDFDFE"/>
          <w14:textFill>
            <w14:solidFill>
              <w14:schemeClr w14:val="tx1"/>
            </w14:solidFill>
          </w14:textFill>
        </w:rPr>
        <w:t>到另一个局域网，或者从局域网传输到互联网</w:t>
      </w:r>
      <w:r>
        <w:rPr>
          <w:rFonts w:hint="eastAsia" w:asciiTheme="minorEastAsia" w:hAnsiTheme="minorEastAsia" w:eastAsiaTheme="minorEastAsia" w:cstheme="minorEastAsia"/>
          <w:i w:val="0"/>
          <w:iCs w:val="0"/>
          <w:caps w:val="0"/>
          <w:color w:val="000000" w:themeColor="text1"/>
          <w:spacing w:val="0"/>
          <w:sz w:val="24"/>
          <w:szCs w:val="24"/>
          <w:shd w:val="clear" w:fill="FDFDFE"/>
          <w:lang w:eastAsia="zh-CN"/>
          <w14:textFill>
            <w14:solidFill>
              <w14:schemeClr w14:val="tx1"/>
            </w14:solidFill>
          </w14:textFill>
        </w:rPr>
        <w:t>，</w:t>
      </w:r>
      <w:r>
        <w:rPr>
          <w:rFonts w:hint="eastAsia" w:asciiTheme="minorEastAsia" w:hAnsiTheme="minorEastAsia" w:eastAsiaTheme="minorEastAsia" w:cstheme="minorEastAsia"/>
          <w:i w:val="0"/>
          <w:iCs w:val="0"/>
          <w:caps w:val="0"/>
          <w:color w:val="000000" w:themeColor="text1"/>
          <w:spacing w:val="0"/>
          <w:sz w:val="24"/>
          <w:szCs w:val="24"/>
          <w:shd w:val="clear" w:fill="FDFDFE"/>
          <w:lang w:val="en-US" w:eastAsia="zh-CN"/>
          <w14:textFill>
            <w14:solidFill>
              <w14:schemeClr w14:val="tx1"/>
            </w14:solidFill>
          </w14:textFill>
        </w:rPr>
        <w:t>常见于图3所示的网状拓扑结构中</w:t>
      </w:r>
      <w:r>
        <w:rPr>
          <w:rFonts w:hint="eastAsia" w:asciiTheme="minorEastAsia" w:hAnsiTheme="minorEastAsia" w:eastAsiaTheme="minorEastAsia" w:cstheme="minorEastAsia"/>
          <w:i w:val="0"/>
          <w:iCs w:val="0"/>
          <w:caps w:val="0"/>
          <w:color w:val="000000" w:themeColor="text1"/>
          <w:spacing w:val="0"/>
          <w:sz w:val="24"/>
          <w:szCs w:val="24"/>
          <w:shd w:val="clear" w:fill="FDFDFE"/>
          <w14:textFill>
            <w14:solidFill>
              <w14:schemeClr w14:val="tx1"/>
            </w14:solidFill>
          </w14:textFill>
        </w:rPr>
        <w:t>。路由器</w:t>
      </w:r>
      <w:r>
        <w:rPr>
          <w:rFonts w:hint="eastAsia" w:asciiTheme="minorEastAsia" w:hAnsiTheme="minorEastAsia" w:eastAsiaTheme="minorEastAsia" w:cstheme="minorEastAsia"/>
          <w:i w:val="0"/>
          <w:iCs w:val="0"/>
          <w:caps w:val="0"/>
          <w:color w:val="000000" w:themeColor="text1"/>
          <w:spacing w:val="0"/>
          <w:sz w:val="24"/>
          <w:szCs w:val="24"/>
          <w:shd w:val="clear" w:fill="FDFDFE"/>
          <w:lang w:val="en-US" w:eastAsia="zh-CN"/>
          <w14:textFill>
            <w14:solidFill>
              <w14:schemeClr w14:val="tx1"/>
            </w14:solidFill>
          </w14:textFill>
        </w:rPr>
        <w:tab/>
      </w:r>
      <w:r>
        <w:rPr>
          <w:rFonts w:hint="eastAsia" w:asciiTheme="minorEastAsia" w:hAnsiTheme="minorEastAsia" w:eastAsiaTheme="minorEastAsia" w:cstheme="minorEastAsia"/>
          <w:i w:val="0"/>
          <w:iCs w:val="0"/>
          <w:caps w:val="0"/>
          <w:color w:val="000000" w:themeColor="text1"/>
          <w:spacing w:val="0"/>
          <w:sz w:val="24"/>
          <w:szCs w:val="24"/>
          <w:shd w:val="clear" w:fill="FDFDFE"/>
          <w14:textFill>
            <w14:solidFill>
              <w14:schemeClr w14:val="tx1"/>
            </w14:solidFill>
          </w14:textFill>
        </w:rPr>
        <w:t>适用于</w:t>
      </w:r>
      <w:r>
        <w:rPr>
          <w:rFonts w:hint="eastAsia" w:asciiTheme="minorEastAsia" w:hAnsiTheme="minorEastAsia" w:eastAsiaTheme="minorEastAsia" w:cstheme="minorEastAsia"/>
          <w:i w:val="0"/>
          <w:iCs w:val="0"/>
          <w:caps w:val="0"/>
          <w:color w:val="000000" w:themeColor="text1"/>
          <w:spacing w:val="0"/>
          <w:sz w:val="24"/>
          <w:szCs w:val="24"/>
          <w:shd w:val="clear" w:fill="FDFDFE"/>
          <w:lang w:val="en-US" w:eastAsia="zh-CN"/>
          <w14:textFill>
            <w14:solidFill>
              <w14:schemeClr w14:val="tx1"/>
            </w14:solidFill>
          </w14:textFill>
        </w:rPr>
        <w:t>如下</w:t>
      </w:r>
      <w:r>
        <w:rPr>
          <w:rFonts w:hint="eastAsia" w:asciiTheme="minorEastAsia" w:hAnsiTheme="minorEastAsia" w:eastAsiaTheme="minorEastAsia" w:cstheme="minorEastAsia"/>
          <w:i w:val="0"/>
          <w:iCs w:val="0"/>
          <w:caps w:val="0"/>
          <w:color w:val="000000" w:themeColor="text1"/>
          <w:spacing w:val="0"/>
          <w:sz w:val="24"/>
          <w:szCs w:val="24"/>
          <w:shd w:val="clear" w:fill="FDFDFE"/>
          <w14:textFill>
            <w14:solidFill>
              <w14:schemeClr w14:val="tx1"/>
            </w14:solidFill>
          </w14:textFill>
        </w:rPr>
        <w:t>需要将多个网络连接起来的场景</w:t>
      </w:r>
      <w:r>
        <w:rPr>
          <w:rFonts w:hint="eastAsia" w:asciiTheme="minorEastAsia" w:hAnsiTheme="minorEastAsia" w:eastAsiaTheme="minorEastAsia" w:cstheme="minorEastAsia"/>
          <w:i w:val="0"/>
          <w:iCs w:val="0"/>
          <w:caps w:val="0"/>
          <w:color w:val="000000" w:themeColor="text1"/>
          <w:spacing w:val="0"/>
          <w:sz w:val="24"/>
          <w:szCs w:val="24"/>
          <w:shd w:val="clear" w:fill="FDFDFE"/>
          <w:lang w:eastAsia="zh-CN"/>
          <w14:textFill>
            <w14:solidFill>
              <w14:schemeClr w14:val="tx1"/>
            </w14:solidFill>
          </w14:textFill>
        </w:rPr>
        <w:t>：</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8" w:afterAutospacing="0" w:line="400" w:lineRule="atLeast"/>
        <w:ind w:left="-360" w:leftChars="0" w:right="0" w:rightChars="0" w:firstLine="839" w:firstLineChars="0"/>
        <w:textAlignment w:val="auto"/>
        <w:rPr>
          <w:rFonts w:hint="eastAsia" w:asciiTheme="minorEastAsia" w:hAnsiTheme="minorEastAsia" w:eastAsiaTheme="minorEastAsia" w:cstheme="minorEastAsia"/>
          <w:b w:val="0"/>
          <w:color w:val="000000" w:themeColor="text1"/>
          <w:sz w:val="24"/>
          <w:szCs w:val="24"/>
          <w14:textFill>
            <w14:solidFill>
              <w14:schemeClr w14:val="tx1"/>
            </w14:solidFill>
          </w14:textFill>
        </w:rPr>
      </w:pPr>
      <w:r>
        <w:rPr>
          <w:rStyle w:val="12"/>
          <w:rFonts w:hint="eastAsia" w:asciiTheme="minorEastAsia" w:hAnsiTheme="minorEastAsia" w:eastAsiaTheme="minorEastAsia" w:cstheme="minorEastAsia"/>
          <w:b w:val="0"/>
          <w:bCs/>
          <w:i w:val="0"/>
          <w:iCs w:val="0"/>
          <w:caps w:val="0"/>
          <w:color w:val="000000" w:themeColor="text1"/>
          <w:spacing w:val="0"/>
          <w:sz w:val="24"/>
          <w:szCs w:val="24"/>
          <w:shd w:val="clear" w:fill="FFFFFF"/>
          <w:lang w:val="en-US" w:eastAsia="zh-CN"/>
          <w14:textFill>
            <w14:solidFill>
              <w14:schemeClr w14:val="tx1"/>
            </w14:solidFill>
          </w14:textFill>
        </w:rPr>
        <w:t>(1)</w:t>
      </w:r>
      <w:r>
        <w:rPr>
          <w:rStyle w:val="12"/>
          <w:rFonts w:hint="eastAsia" w:asciiTheme="minorEastAsia" w:hAnsiTheme="minorEastAsia" w:eastAsiaTheme="minorEastAsia" w:cstheme="minorEastAsia"/>
          <w:b w:val="0"/>
          <w:bCs/>
          <w:i w:val="0"/>
          <w:iCs w:val="0"/>
          <w:caps w:val="0"/>
          <w:color w:val="000000" w:themeColor="text1"/>
          <w:spacing w:val="0"/>
          <w:sz w:val="24"/>
          <w:szCs w:val="24"/>
          <w:shd w:val="clear" w:fill="FFFFFF"/>
          <w14:textFill>
            <w14:solidFill>
              <w14:schemeClr w14:val="tx1"/>
            </w14:solidFill>
          </w14:textFill>
        </w:rPr>
        <w:t>互联网接入</w:t>
      </w:r>
      <w:r>
        <w:rPr>
          <w:rFonts w:hint="eastAsia" w:asciiTheme="minorEastAsia" w:hAnsiTheme="minorEastAsia" w:eastAsiaTheme="minorEastAsia" w:cstheme="minorEastAsia"/>
          <w:b w:val="0"/>
          <w:i w:val="0"/>
          <w:iCs w:val="0"/>
          <w:caps w:val="0"/>
          <w:color w:val="000000" w:themeColor="text1"/>
          <w:spacing w:val="0"/>
          <w:sz w:val="24"/>
          <w:szCs w:val="24"/>
          <w:shd w:val="clear" w:fill="FFFFFF"/>
          <w14:textFill>
            <w14:solidFill>
              <w14:schemeClr w14:val="tx1"/>
            </w14:solidFill>
          </w14:textFill>
        </w:rPr>
        <w:t>：在家庭和企业网络中，路由器通常用于连接互联网服务提供商（ISP）</w:t>
      </w:r>
      <w:r>
        <w:rPr>
          <w:rFonts w:hint="eastAsia" w:asciiTheme="minorEastAsia" w:hAnsiTheme="minorEastAsia" w:eastAsiaTheme="minorEastAsia" w:cstheme="minorEastAsia"/>
          <w:b w:val="0"/>
          <w:i w:val="0"/>
          <w:iCs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iCs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iCs w:val="0"/>
          <w:caps w:val="0"/>
          <w:color w:val="000000" w:themeColor="text1"/>
          <w:spacing w:val="0"/>
          <w:sz w:val="24"/>
          <w:szCs w:val="24"/>
          <w:shd w:val="clear" w:fill="FFFFFF"/>
          <w14:textFill>
            <w14:solidFill>
              <w14:schemeClr w14:val="tx1"/>
            </w14:solidFill>
          </w14:textFill>
        </w:rPr>
        <w:t>提供的宽带接入，实现家庭和企业对互联网的接入。</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8" w:afterAutospacing="0" w:line="400" w:lineRule="atLeast"/>
        <w:ind w:left="-360" w:leftChars="0" w:right="0" w:rightChars="0" w:firstLine="839" w:firstLineChars="0"/>
        <w:textAlignment w:val="auto"/>
        <w:rPr>
          <w:rFonts w:hint="eastAsia" w:asciiTheme="minorEastAsia" w:hAnsiTheme="minorEastAsia" w:eastAsiaTheme="minorEastAsia" w:cstheme="minorEastAsia"/>
          <w:b w:val="0"/>
          <w:color w:val="000000" w:themeColor="text1"/>
          <w:sz w:val="24"/>
          <w:szCs w:val="24"/>
          <w14:textFill>
            <w14:solidFill>
              <w14:schemeClr w14:val="tx1"/>
            </w14:solidFill>
          </w14:textFill>
        </w:rPr>
      </w:pPr>
      <w:r>
        <w:rPr>
          <w:rStyle w:val="12"/>
          <w:rFonts w:hint="eastAsia" w:asciiTheme="minorEastAsia" w:hAnsiTheme="minorEastAsia" w:eastAsiaTheme="minorEastAsia" w:cstheme="minorEastAsia"/>
          <w:b w:val="0"/>
          <w:bCs/>
          <w:i w:val="0"/>
          <w:iCs w:val="0"/>
          <w:caps w:val="0"/>
          <w:color w:val="000000" w:themeColor="text1"/>
          <w:spacing w:val="0"/>
          <w:sz w:val="24"/>
          <w:szCs w:val="24"/>
          <w:shd w:val="clear" w:fill="FFFFFF"/>
          <w:lang w:val="en-US" w:eastAsia="zh-CN"/>
          <w14:textFill>
            <w14:solidFill>
              <w14:schemeClr w14:val="tx1"/>
            </w14:solidFill>
          </w14:textFill>
        </w:rPr>
        <w:t>(2)</w:t>
      </w:r>
      <w:r>
        <w:rPr>
          <w:rStyle w:val="12"/>
          <w:rFonts w:hint="eastAsia" w:asciiTheme="minorEastAsia" w:hAnsiTheme="minorEastAsia" w:eastAsiaTheme="minorEastAsia" w:cstheme="minorEastAsia"/>
          <w:b w:val="0"/>
          <w:bCs/>
          <w:i w:val="0"/>
          <w:iCs w:val="0"/>
          <w:caps w:val="0"/>
          <w:color w:val="000000" w:themeColor="text1"/>
          <w:spacing w:val="0"/>
          <w:sz w:val="24"/>
          <w:szCs w:val="24"/>
          <w:shd w:val="clear" w:fill="FFFFFF"/>
          <w14:textFill>
            <w14:solidFill>
              <w14:schemeClr w14:val="tx1"/>
            </w14:solidFill>
          </w14:textFill>
        </w:rPr>
        <w:t>企业网络</w:t>
      </w:r>
      <w:r>
        <w:rPr>
          <w:rFonts w:hint="eastAsia" w:asciiTheme="minorEastAsia" w:hAnsiTheme="minorEastAsia" w:eastAsiaTheme="minorEastAsia" w:cstheme="minorEastAsia"/>
          <w:b w:val="0"/>
          <w:i w:val="0"/>
          <w:iCs w:val="0"/>
          <w:caps w:val="0"/>
          <w:color w:val="000000" w:themeColor="text1"/>
          <w:spacing w:val="0"/>
          <w:sz w:val="24"/>
          <w:szCs w:val="24"/>
          <w:shd w:val="clear" w:fill="FFFFFF"/>
          <w14:textFill>
            <w14:solidFill>
              <w14:schemeClr w14:val="tx1"/>
            </w14:solidFill>
          </w14:textFill>
        </w:rPr>
        <w:t>：在大型企业网络中，路由器作为核心设备，用于连接不同分支机构和数</w:t>
      </w:r>
      <w:r>
        <w:rPr>
          <w:rFonts w:hint="eastAsia" w:asciiTheme="minorEastAsia" w:hAnsiTheme="minorEastAsia" w:eastAsiaTheme="minorEastAsia" w:cstheme="minorEastAsia"/>
          <w:b w:val="0"/>
          <w:i w:val="0"/>
          <w:iCs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iCs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iCs w:val="0"/>
          <w:caps w:val="0"/>
          <w:color w:val="000000" w:themeColor="text1"/>
          <w:spacing w:val="0"/>
          <w:sz w:val="24"/>
          <w:szCs w:val="24"/>
          <w:shd w:val="clear" w:fill="FFFFFF"/>
          <w14:textFill>
            <w14:solidFill>
              <w14:schemeClr w14:val="tx1"/>
            </w14:solidFill>
          </w14:textFill>
        </w:rPr>
        <w:t>据中心，实现企业内部的高效通信和数据传输。</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8" w:afterAutospacing="0" w:line="400" w:lineRule="atLeast"/>
        <w:ind w:left="-360" w:leftChars="0" w:right="0" w:rightChars="0" w:firstLine="839" w:firstLineChars="0"/>
        <w:textAlignment w:val="auto"/>
        <w:rPr>
          <w:rFonts w:hint="eastAsia" w:asciiTheme="minorEastAsia" w:hAnsiTheme="minorEastAsia" w:eastAsiaTheme="minorEastAsia" w:cstheme="minorEastAsia"/>
          <w:b w:val="0"/>
          <w:color w:val="000000" w:themeColor="text1"/>
          <w:sz w:val="24"/>
          <w:szCs w:val="24"/>
          <w14:textFill>
            <w14:solidFill>
              <w14:schemeClr w14:val="tx1"/>
            </w14:solidFill>
          </w14:textFill>
        </w:rPr>
      </w:pPr>
      <w:r>
        <w:rPr>
          <w:rStyle w:val="12"/>
          <w:rFonts w:hint="eastAsia" w:asciiTheme="minorEastAsia" w:hAnsiTheme="minorEastAsia" w:eastAsiaTheme="minorEastAsia" w:cstheme="minorEastAsia"/>
          <w:b w:val="0"/>
          <w:bCs/>
          <w:i w:val="0"/>
          <w:iCs w:val="0"/>
          <w:caps w:val="0"/>
          <w:color w:val="000000" w:themeColor="text1"/>
          <w:spacing w:val="0"/>
          <w:sz w:val="24"/>
          <w:szCs w:val="24"/>
          <w:shd w:val="clear" w:fill="FFFFFF"/>
          <w:lang w:val="en-US" w:eastAsia="zh-CN"/>
          <w14:textFill>
            <w14:solidFill>
              <w14:schemeClr w14:val="tx1"/>
            </w14:solidFill>
          </w14:textFill>
        </w:rPr>
        <w:t>(3)</w:t>
      </w:r>
      <w:r>
        <w:rPr>
          <w:rStyle w:val="12"/>
          <w:rFonts w:hint="eastAsia" w:asciiTheme="minorEastAsia" w:hAnsiTheme="minorEastAsia" w:eastAsiaTheme="minorEastAsia" w:cstheme="minorEastAsia"/>
          <w:b w:val="0"/>
          <w:bCs/>
          <w:i w:val="0"/>
          <w:iCs w:val="0"/>
          <w:caps w:val="0"/>
          <w:color w:val="000000" w:themeColor="text1"/>
          <w:spacing w:val="0"/>
          <w:sz w:val="24"/>
          <w:szCs w:val="24"/>
          <w:shd w:val="clear" w:fill="FFFFFF"/>
          <w14:textFill>
            <w14:solidFill>
              <w14:schemeClr w14:val="tx1"/>
            </w14:solidFill>
          </w14:textFill>
        </w:rPr>
        <w:t>数据中心</w:t>
      </w:r>
      <w:r>
        <w:rPr>
          <w:rFonts w:hint="eastAsia" w:asciiTheme="minorEastAsia" w:hAnsiTheme="minorEastAsia" w:eastAsiaTheme="minorEastAsia" w:cstheme="minorEastAsia"/>
          <w:b w:val="0"/>
          <w:i w:val="0"/>
          <w:iCs w:val="0"/>
          <w:caps w:val="0"/>
          <w:color w:val="000000" w:themeColor="text1"/>
          <w:spacing w:val="0"/>
          <w:sz w:val="24"/>
          <w:szCs w:val="24"/>
          <w:shd w:val="clear" w:fill="FFFFFF"/>
          <w14:textFill>
            <w14:solidFill>
              <w14:schemeClr w14:val="tx1"/>
            </w14:solidFill>
          </w14:textFill>
        </w:rPr>
        <w:t>：在数据中心中，路由器用于连接服务器、存储设备和网络设备，实现大</w:t>
      </w:r>
      <w:r>
        <w:rPr>
          <w:rFonts w:hint="eastAsia" w:asciiTheme="minorEastAsia" w:hAnsiTheme="minorEastAsia" w:eastAsiaTheme="minorEastAsia" w:cstheme="minorEastAsia"/>
          <w:b w:val="0"/>
          <w:i w:val="0"/>
          <w:iCs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iCs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iCs w:val="0"/>
          <w:caps w:val="0"/>
          <w:color w:val="000000" w:themeColor="text1"/>
          <w:spacing w:val="0"/>
          <w:sz w:val="24"/>
          <w:szCs w:val="24"/>
          <w:shd w:val="clear" w:fill="FFFFFF"/>
          <w14:textFill>
            <w14:solidFill>
              <w14:schemeClr w14:val="tx1"/>
            </w14:solidFill>
          </w14:textFill>
        </w:rPr>
        <w:t>规模数据中心内部的高速通信。</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8" w:afterAutospacing="0" w:line="400" w:lineRule="atLeast"/>
        <w:ind w:left="-360" w:leftChars="0" w:right="0" w:rightChars="0" w:firstLine="839" w:firstLineChars="0"/>
        <w:textAlignment w:val="auto"/>
        <w:rPr>
          <w:rFonts w:hint="eastAsia" w:asciiTheme="minorEastAsia" w:hAnsiTheme="minorEastAsia" w:eastAsiaTheme="minorEastAsia" w:cstheme="minorEastAsia"/>
          <w:b w:val="0"/>
          <w:color w:val="000000" w:themeColor="text1"/>
          <w:sz w:val="24"/>
          <w:szCs w:val="24"/>
          <w14:textFill>
            <w14:solidFill>
              <w14:schemeClr w14:val="tx1"/>
            </w14:solidFill>
          </w14:textFill>
        </w:rPr>
      </w:pPr>
      <w:r>
        <w:rPr>
          <w:rStyle w:val="12"/>
          <w:rFonts w:hint="eastAsia" w:asciiTheme="minorEastAsia" w:hAnsiTheme="minorEastAsia" w:eastAsiaTheme="minorEastAsia" w:cstheme="minorEastAsia"/>
          <w:b w:val="0"/>
          <w:bCs/>
          <w:i w:val="0"/>
          <w:iCs w:val="0"/>
          <w:caps w:val="0"/>
          <w:color w:val="000000" w:themeColor="text1"/>
          <w:spacing w:val="0"/>
          <w:sz w:val="24"/>
          <w:szCs w:val="24"/>
          <w:shd w:val="clear" w:fill="FFFFFF"/>
          <w:lang w:val="en-US" w:eastAsia="zh-CN"/>
          <w14:textFill>
            <w14:solidFill>
              <w14:schemeClr w14:val="tx1"/>
            </w14:solidFill>
          </w14:textFill>
        </w:rPr>
        <w:t>(4)</w:t>
      </w:r>
      <w:r>
        <w:rPr>
          <w:rStyle w:val="12"/>
          <w:rFonts w:hint="eastAsia" w:asciiTheme="minorEastAsia" w:hAnsiTheme="minorEastAsia" w:eastAsiaTheme="minorEastAsia" w:cstheme="minorEastAsia"/>
          <w:b w:val="0"/>
          <w:bCs/>
          <w:i w:val="0"/>
          <w:iCs w:val="0"/>
          <w:caps w:val="0"/>
          <w:color w:val="000000" w:themeColor="text1"/>
          <w:spacing w:val="0"/>
          <w:sz w:val="24"/>
          <w:szCs w:val="24"/>
          <w:shd w:val="clear" w:fill="FFFFFF"/>
          <w14:textFill>
            <w14:solidFill>
              <w14:schemeClr w14:val="tx1"/>
            </w14:solidFill>
          </w14:textFill>
        </w:rPr>
        <w:t>ISP网络</w:t>
      </w:r>
      <w:r>
        <w:rPr>
          <w:rFonts w:hint="eastAsia" w:asciiTheme="minorEastAsia" w:hAnsiTheme="minorEastAsia" w:eastAsiaTheme="minorEastAsia" w:cstheme="minorEastAsia"/>
          <w:b w:val="0"/>
          <w:i w:val="0"/>
          <w:iCs w:val="0"/>
          <w:caps w:val="0"/>
          <w:color w:val="000000" w:themeColor="text1"/>
          <w:spacing w:val="0"/>
          <w:sz w:val="24"/>
          <w:szCs w:val="24"/>
          <w:shd w:val="clear" w:fill="FFFFFF"/>
          <w14:textFill>
            <w14:solidFill>
              <w14:schemeClr w14:val="tx1"/>
            </w14:solidFill>
          </w14:textFill>
        </w:rPr>
        <w:t>：互联网服务提供商使用大型路由器构建骨干网络，实现全球范围内的网</w:t>
      </w:r>
      <w:r>
        <w:rPr>
          <w:rFonts w:hint="eastAsia" w:asciiTheme="minorEastAsia" w:hAnsiTheme="minorEastAsia" w:eastAsiaTheme="minorEastAsia" w:cstheme="minorEastAsia"/>
          <w:b w:val="0"/>
          <w:i w:val="0"/>
          <w:iCs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iCs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iCs w:val="0"/>
          <w:caps w:val="0"/>
          <w:color w:val="000000" w:themeColor="text1"/>
          <w:spacing w:val="0"/>
          <w:sz w:val="24"/>
          <w:szCs w:val="24"/>
          <w:shd w:val="clear" w:fill="FFFFFF"/>
          <w14:textFill>
            <w14:solidFill>
              <w14:schemeClr w14:val="tx1"/>
            </w14:solidFill>
          </w14:textFill>
        </w:rPr>
        <w:t>络互联。</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8" w:afterAutospacing="0" w:line="400" w:lineRule="atLeast"/>
        <w:ind w:left="-360" w:leftChars="0" w:right="0" w:rightChars="0" w:firstLine="839" w:firstLineChars="0"/>
        <w:textAlignment w:val="auto"/>
        <w:rPr>
          <w:rFonts w:hint="eastAsia" w:asciiTheme="minorEastAsia" w:hAnsiTheme="minorEastAsia" w:eastAsiaTheme="minorEastAsia" w:cstheme="minorEastAsia"/>
          <w:b w:val="0"/>
          <w:i w:val="0"/>
          <w:iCs w:val="0"/>
          <w:caps w:val="0"/>
          <w:color w:val="000000" w:themeColor="text1"/>
          <w:spacing w:val="0"/>
          <w:sz w:val="24"/>
          <w:szCs w:val="24"/>
          <w:shd w:val="clear" w:fill="FFFFFF"/>
          <w14:textFill>
            <w14:solidFill>
              <w14:schemeClr w14:val="tx1"/>
            </w14:solidFill>
          </w14:textFill>
        </w:rPr>
      </w:pPr>
      <w:r>
        <w:rPr>
          <w:rStyle w:val="12"/>
          <w:rFonts w:hint="eastAsia" w:asciiTheme="minorEastAsia" w:hAnsiTheme="minorEastAsia" w:eastAsiaTheme="minorEastAsia" w:cstheme="minorEastAsia"/>
          <w:b w:val="0"/>
          <w:bCs/>
          <w:i w:val="0"/>
          <w:iCs w:val="0"/>
          <w:caps w:val="0"/>
          <w:color w:val="000000" w:themeColor="text1"/>
          <w:spacing w:val="0"/>
          <w:sz w:val="24"/>
          <w:szCs w:val="24"/>
          <w:shd w:val="clear" w:fill="FFFFFF"/>
          <w:lang w:val="en-US" w:eastAsia="zh-CN"/>
          <w14:textFill>
            <w14:solidFill>
              <w14:schemeClr w14:val="tx1"/>
            </w14:solidFill>
          </w14:textFill>
        </w:rPr>
        <w:t>(5)</w:t>
      </w:r>
      <w:r>
        <w:rPr>
          <w:rStyle w:val="12"/>
          <w:rFonts w:hint="eastAsia" w:asciiTheme="minorEastAsia" w:hAnsiTheme="minorEastAsia" w:eastAsiaTheme="minorEastAsia" w:cstheme="minorEastAsia"/>
          <w:b w:val="0"/>
          <w:bCs/>
          <w:i w:val="0"/>
          <w:iCs w:val="0"/>
          <w:caps w:val="0"/>
          <w:color w:val="000000" w:themeColor="text1"/>
          <w:spacing w:val="0"/>
          <w:sz w:val="24"/>
          <w:szCs w:val="24"/>
          <w:shd w:val="clear" w:fill="FFFFFF"/>
          <w14:textFill>
            <w14:solidFill>
              <w14:schemeClr w14:val="tx1"/>
            </w14:solidFill>
          </w14:textFill>
        </w:rPr>
        <w:t>校园网络</w:t>
      </w:r>
      <w:r>
        <w:rPr>
          <w:rFonts w:hint="eastAsia" w:asciiTheme="minorEastAsia" w:hAnsiTheme="minorEastAsia" w:eastAsiaTheme="minorEastAsia" w:cstheme="minorEastAsia"/>
          <w:b w:val="0"/>
          <w:i w:val="0"/>
          <w:iCs w:val="0"/>
          <w:caps w:val="0"/>
          <w:color w:val="000000" w:themeColor="text1"/>
          <w:spacing w:val="0"/>
          <w:sz w:val="24"/>
          <w:szCs w:val="24"/>
          <w:shd w:val="clear" w:fill="FFFFFF"/>
          <w14:textFill>
            <w14:solidFill>
              <w14:schemeClr w14:val="tx1"/>
            </w14:solidFill>
          </w14:textFill>
        </w:rPr>
        <w:t>：学校校园网络通常也使用路由器来连接教学楼、图书馆等不同网络，为</w:t>
      </w:r>
      <w:r>
        <w:rPr>
          <w:rFonts w:hint="eastAsia" w:asciiTheme="minorEastAsia" w:hAnsiTheme="minorEastAsia" w:eastAsiaTheme="minorEastAsia" w:cstheme="minorEastAsia"/>
          <w:b w:val="0"/>
          <w:i w:val="0"/>
          <w:iCs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iCs w:val="0"/>
          <w:caps w:val="0"/>
          <w:color w:val="000000" w:themeColor="text1"/>
          <w:spacing w:val="0"/>
          <w:sz w:val="24"/>
          <w:szCs w:val="24"/>
          <w:shd w:val="clear" w:fill="FFFFFF"/>
          <w:lang w:val="en-US" w:eastAsia="zh-CN"/>
          <w14:textFill>
            <w14:solidFill>
              <w14:schemeClr w14:val="tx1"/>
            </w14:solidFill>
          </w14:textFill>
        </w:rPr>
        <w:tab/>
      </w:r>
      <w:r>
        <w:rPr>
          <w:rFonts w:hint="eastAsia" w:asciiTheme="minorEastAsia" w:hAnsiTheme="minorEastAsia" w:eastAsiaTheme="minorEastAsia" w:cstheme="minorEastAsia"/>
          <w:b w:val="0"/>
          <w:i w:val="0"/>
          <w:iCs w:val="0"/>
          <w:caps w:val="0"/>
          <w:color w:val="000000" w:themeColor="text1"/>
          <w:spacing w:val="0"/>
          <w:sz w:val="24"/>
          <w:szCs w:val="24"/>
          <w:shd w:val="clear" w:fill="FFFFFF"/>
          <w14:textFill>
            <w14:solidFill>
              <w14:schemeClr w14:val="tx1"/>
            </w14:solidFill>
          </w14:textFill>
        </w:rPr>
        <w:t>学生和教职员工提供稳定的网络服务。</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8" w:afterAutospacing="0" w:line="400" w:lineRule="atLeast"/>
        <w:ind w:left="-360" w:leftChars="0" w:right="0" w:rightChars="0" w:firstLine="839" w:firstLineChars="0"/>
        <w:jc w:val="center"/>
        <w:textAlignment w:val="auto"/>
        <w:rPr>
          <w:rFonts w:hint="eastAsia" w:asciiTheme="minorEastAsia" w:hAnsiTheme="minorEastAsia" w:eastAsiaTheme="minorEastAsia" w:cstheme="minorEastAsia"/>
          <w:b w:val="0"/>
          <w:i w:val="0"/>
          <w:iCs w:val="0"/>
          <w:caps w:val="0"/>
          <w:color w:val="000000" w:themeColor="text1"/>
          <w:spacing w:val="0"/>
          <w:sz w:val="24"/>
          <w:szCs w:val="24"/>
          <w:shd w:val="clear" w:fill="FFFFFF"/>
          <w:lang w:eastAsia="zh-CN"/>
          <w14:textFill>
            <w14:solidFill>
              <w14:schemeClr w14:val="tx1"/>
            </w14:solidFill>
          </w14:textFill>
        </w:rPr>
      </w:pPr>
      <w:r>
        <w:rPr>
          <w:rFonts w:hint="eastAsia" w:asciiTheme="minorEastAsia" w:hAnsiTheme="minorEastAsia" w:eastAsiaTheme="minorEastAsia" w:cstheme="minorEastAsia"/>
          <w:b w:val="0"/>
          <w:i w:val="0"/>
          <w:iCs w:val="0"/>
          <w:caps w:val="0"/>
          <w:color w:val="000000" w:themeColor="text1"/>
          <w:spacing w:val="0"/>
          <w:sz w:val="24"/>
          <w:szCs w:val="24"/>
          <w:shd w:val="clear" w:fill="FFFFFF"/>
          <w:lang w:eastAsia="zh-CN"/>
          <w14:textFill>
            <w14:solidFill>
              <w14:schemeClr w14:val="tx1"/>
            </w14:solidFill>
          </w14:textFill>
        </w:rPr>
        <w:drawing>
          <wp:inline distT="0" distB="0" distL="114300" distR="114300">
            <wp:extent cx="5948045" cy="4408805"/>
            <wp:effectExtent l="0" t="0" r="0" b="0"/>
            <wp:docPr id="9" name="图片 9" descr="路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路由"/>
                    <pic:cNvPicPr>
                      <a:picLocks noChangeAspect="1"/>
                    </pic:cNvPicPr>
                  </pic:nvPicPr>
                  <pic:blipFill>
                    <a:blip r:embed="rId14"/>
                    <a:stretch>
                      <a:fillRect/>
                    </a:stretch>
                  </pic:blipFill>
                  <pic:spPr>
                    <a:xfrm>
                      <a:off x="0" y="0"/>
                      <a:ext cx="5948045" cy="4408805"/>
                    </a:xfrm>
                    <a:prstGeom prst="rect">
                      <a:avLst/>
                    </a:prstGeom>
                  </pic:spPr>
                </pic:pic>
              </a:graphicData>
            </a:graphic>
          </wp:inline>
        </w:drawing>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48" w:afterAutospacing="0" w:line="400" w:lineRule="atLeast"/>
        <w:ind w:left="-360" w:leftChars="0" w:right="0" w:rightChars="0" w:firstLine="839" w:firstLineChars="0"/>
        <w:jc w:val="center"/>
        <w:textAlignment w:val="auto"/>
        <w:rPr>
          <w:rFonts w:hint="default" w:asciiTheme="minorEastAsia" w:hAnsiTheme="minorEastAsia" w:eastAsiaTheme="minorEastAsia" w:cstheme="minorEastAsia"/>
          <w:b w:val="0"/>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Theme="minorEastAsia" w:hAnsiTheme="minorEastAsia" w:eastAsiaTheme="minorEastAsia" w:cstheme="minorEastAsia"/>
          <w:b w:val="0"/>
          <w:i w:val="0"/>
          <w:iCs w:val="0"/>
          <w:caps w:val="0"/>
          <w:color w:val="000000" w:themeColor="text1"/>
          <w:spacing w:val="0"/>
          <w:sz w:val="21"/>
          <w:szCs w:val="21"/>
          <w:shd w:val="clear" w:fill="FFFFFF"/>
          <w:lang w:val="en-US" w:eastAsia="zh-CN"/>
          <w14:textFill>
            <w14:solidFill>
              <w14:schemeClr w14:val="tx1"/>
            </w14:solidFill>
          </w14:textFill>
        </w:rPr>
        <w:t>图3 网状拓扑结构</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DFDFE"/>
        <w:kinsoku/>
        <w:wordWrap/>
        <w:overflowPunct/>
        <w:topLinePunct w:val="0"/>
        <w:autoSpaceDE/>
        <w:autoSpaceDN/>
        <w:bidi w:val="0"/>
        <w:adjustRightInd/>
        <w:snapToGrid/>
        <w:spacing w:before="168" w:beforeAutospacing="0" w:after="0" w:afterAutospacing="0" w:line="400" w:lineRule="atLeast"/>
        <w:ind w:left="0" w:right="0" w:firstLine="0"/>
        <w:textAlignment w:val="auto"/>
        <w:rPr>
          <w:rFonts w:hint="eastAsia" w:asciiTheme="minorEastAsia" w:hAnsiTheme="minorEastAsia" w:eastAsiaTheme="minorEastAsia" w:cstheme="minorEastAsia"/>
          <w:i w:val="0"/>
          <w:iCs w:val="0"/>
          <w:caps w:val="0"/>
          <w:color w:val="000000" w:themeColor="text1"/>
          <w:spacing w:val="0"/>
          <w:sz w:val="24"/>
          <w:szCs w:val="24"/>
          <w14:textFill>
            <w14:solidFill>
              <w14:schemeClr w14:val="tx1"/>
            </w14:solidFill>
          </w14:textFill>
        </w:rPr>
      </w:pPr>
      <w:r>
        <w:rPr>
          <w:rFonts w:hint="eastAsia" w:asciiTheme="minorEastAsia" w:hAnsiTheme="minorEastAsia" w:eastAsiaTheme="minorEastAsia" w:cstheme="minorEastAsia"/>
          <w:i w:val="0"/>
          <w:iCs w:val="0"/>
          <w:caps w:val="0"/>
          <w:color w:val="000000" w:themeColor="text1"/>
          <w:spacing w:val="0"/>
          <w:sz w:val="24"/>
          <w:szCs w:val="24"/>
          <w:shd w:val="clear" w:fill="FDFDFE"/>
          <w:lang w:val="en-US" w:eastAsia="zh-CN"/>
          <w14:textFill>
            <w14:solidFill>
              <w14:schemeClr w14:val="tx1"/>
            </w14:solidFill>
          </w14:textFill>
        </w:rPr>
        <w:t>4、</w:t>
      </w:r>
      <w:r>
        <w:rPr>
          <w:rFonts w:hint="eastAsia" w:asciiTheme="minorEastAsia" w:hAnsiTheme="minorEastAsia" w:eastAsiaTheme="minorEastAsia" w:cstheme="minorEastAsia"/>
          <w:i w:val="0"/>
          <w:iCs w:val="0"/>
          <w:caps w:val="0"/>
          <w:color w:val="000000" w:themeColor="text1"/>
          <w:spacing w:val="0"/>
          <w:sz w:val="24"/>
          <w:szCs w:val="24"/>
          <w:shd w:val="clear" w:fill="FDFDFE"/>
          <w14:textFill>
            <w14:solidFill>
              <w14:schemeClr w14:val="tx1"/>
            </w14:solidFill>
          </w14:textFill>
        </w:rPr>
        <w:t>调制解调器</w:t>
      </w:r>
      <w:r>
        <w:rPr>
          <w:rFonts w:hint="eastAsia" w:asciiTheme="minorEastAsia" w:hAnsiTheme="minorEastAsia" w:eastAsiaTheme="minorEastAsia" w:cstheme="minorEastAsia"/>
          <w:i w:val="0"/>
          <w:iCs w:val="0"/>
          <w:caps w:val="0"/>
          <w:color w:val="000000" w:themeColor="text1"/>
          <w:spacing w:val="0"/>
          <w:sz w:val="24"/>
          <w:szCs w:val="24"/>
          <w:shd w:val="clear" w:fill="FDFDFE"/>
          <w:lang w:val="en-US" w:eastAsia="zh-CN"/>
          <w14:textFill>
            <w14:solidFill>
              <w14:schemeClr w14:val="tx1"/>
            </w14:solidFill>
          </w14:textFill>
        </w:rPr>
        <w:t>(Modem)：</w:t>
      </w:r>
      <w:r>
        <w:rPr>
          <w:rFonts w:hint="eastAsia" w:asciiTheme="minorEastAsia" w:hAnsiTheme="minorEastAsia" w:eastAsiaTheme="minorEastAsia" w:cstheme="minorEastAsia"/>
          <w:i w:val="0"/>
          <w:iCs w:val="0"/>
          <w:caps w:val="0"/>
          <w:color w:val="000000" w:themeColor="text1"/>
          <w:spacing w:val="0"/>
          <w:sz w:val="24"/>
          <w:szCs w:val="24"/>
          <w:shd w:val="clear" w:fill="FDFDFE"/>
          <w14:textFill>
            <w14:solidFill>
              <w14:schemeClr w14:val="tx1"/>
            </w14:solidFill>
          </w14:textFill>
        </w:rPr>
        <w:t>调制解调器是一种能够实现通信所需的调制和解调功能的电子设备。它可以将数字信号转换为模拟信号，以便通过电话线等传输介质进行传输。在发送端，调制解调器将计算机串行口产生的数字信号调制成可以通过电话线传输的模拟信号；在接收端，它把输入计算机的模拟信号转换成相应的数字信号，送入计算机接口。调制解调器适用于需要使用电话线进行数据传输的场景，例如拨号上网、传真等。现在调制解调器已逐渐被淘汰，被更高速的宽带连接所取代。</w:t>
      </w:r>
    </w:p>
    <w:p>
      <w:pPr>
        <w:pStyle w:val="3"/>
        <w:bidi w:val="0"/>
        <w:rPr>
          <w:rFonts w:hint="eastAsia"/>
        </w:rPr>
      </w:pPr>
      <w:bookmarkStart w:id="3" w:name="_Toc20476"/>
      <w:r>
        <w:rPr>
          <w:rFonts w:hint="eastAsia"/>
        </w:rPr>
        <w:t>1.1.2典型的小、中、大型有线</w:t>
      </w:r>
      <w:r>
        <w:t>LAN</w:t>
      </w:r>
      <w:r>
        <w:rPr>
          <w:rFonts w:hint="eastAsia"/>
        </w:rPr>
        <w:t>联网</w:t>
      </w:r>
      <w:bookmarkEnd w:id="3"/>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lang w:val="en-US" w:eastAsia="zh-CN"/>
        </w:rPr>
      </w:pPr>
      <w:r>
        <w:rPr>
          <w:rFonts w:hint="eastAsia"/>
          <w:sz w:val="24"/>
          <w:lang w:val="en-US" w:eastAsia="zh-CN"/>
        </w:rPr>
        <w:t>1、小型有线LAN联网 :  是一种将多台计算机通过以太网电缆连接到一个集线器或交换机的网络形式。这种网络结构相对简单，通常以星型拓扑结构为主。在这种结构中，所有计算机都连接到集线器或交换机上，实现内部局域网通信。同时，也可以通过集线器或交换机连接外置设备如打印机、存储设备等。典型的小型有线LAN联网设备有集线器、交换机、路由器等。</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lang w:val="en-US" w:eastAsia="zh-CN"/>
        </w:rPr>
      </w:pPr>
      <w:r>
        <w:rPr>
          <w:rFonts w:hint="eastAsia"/>
          <w:sz w:val="24"/>
          <w:lang w:val="en-US" w:eastAsia="zh-CN"/>
        </w:rPr>
        <w:t>①联网方案：通过以太网电缆将多台计算机连接到一个集线器或交换机上，实现内部局域网通信。可以通过集线器或交换机连接外置设备如打印机、存储设备等。</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lang w:val="en-US" w:eastAsia="zh-CN"/>
        </w:rPr>
      </w:pPr>
      <w:r>
        <w:rPr>
          <w:rFonts w:hint="eastAsia"/>
          <w:sz w:val="24"/>
          <w:lang w:val="en-US" w:eastAsia="zh-CN"/>
        </w:rPr>
        <w:t>②所需设备：以太网电缆、路由器或交换机、计算机、打印机、存储设备等。</w:t>
      </w:r>
    </w:p>
    <w:p>
      <w:pPr>
        <w:keepNext w:val="0"/>
        <w:keepLines w:val="0"/>
        <w:pageBreakBefore w:val="0"/>
        <w:widowControl w:val="0"/>
        <w:kinsoku/>
        <w:wordWrap/>
        <w:overflowPunct/>
        <w:topLinePunct w:val="0"/>
        <w:autoSpaceDE/>
        <w:autoSpaceDN/>
        <w:bidi w:val="0"/>
        <w:adjustRightInd/>
        <w:snapToGrid/>
        <w:spacing w:line="400" w:lineRule="atLeast"/>
        <w:jc w:val="both"/>
        <w:textAlignment w:val="auto"/>
        <w:rPr>
          <w:rFonts w:hint="eastAsia"/>
          <w:sz w:val="24"/>
          <w:lang w:val="en-US" w:eastAsia="zh-CN"/>
        </w:rPr>
      </w:pPr>
      <w:r>
        <w:rPr>
          <w:rFonts w:hint="eastAsia"/>
          <w:sz w:val="24"/>
          <w:lang w:val="en-US" w:eastAsia="zh-CN"/>
        </w:rPr>
        <w:t>③网络结构图：星型结构(图2所示)，所有计算机连接到一个中心节点（集线器或交换机）。</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lang w:val="en-US" w:eastAsia="zh-CN"/>
        </w:rPr>
      </w:pPr>
      <w:r>
        <w:rPr>
          <w:rFonts w:hint="eastAsia"/>
          <w:sz w:val="24"/>
          <w:lang w:val="en-US" w:eastAsia="zh-CN"/>
        </w:rPr>
        <w:t>④经费预算：根据设备型号和数量而定，一般较低。</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default"/>
          <w:sz w:val="24"/>
          <w:lang w:val="en-US" w:eastAsia="zh-CN"/>
        </w:rPr>
      </w:pPr>
      <w:r>
        <w:rPr>
          <w:rFonts w:hint="eastAsia"/>
          <w:sz w:val="24"/>
          <w:lang w:val="en-US" w:eastAsia="zh-CN"/>
        </w:rPr>
        <w:t>2、中型有线LAN联网：是一种将多个小型网络通过路由器或交换机连接起来，实现内部局域网通信和互联网接入的网络形式。这种网络结构适用于一定规模的企业或组织，可以满足中等到大规模的网络需求。典型的中型有线LAN联网设备有路由器、交换机、有线网卡等。</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lang w:val="en-US" w:eastAsia="zh-CN"/>
        </w:rPr>
      </w:pPr>
      <w:r>
        <w:rPr>
          <w:rFonts w:hint="eastAsia"/>
          <w:sz w:val="24"/>
          <w:lang w:val="en-US" w:eastAsia="zh-CN"/>
        </w:rPr>
        <w:t>①联网方案：包括将多个小型网络通过路由器或交换机进行连接。路由器或交换机作为网络的核心设备，负责数据的路由和转发。这种网络结构可以实现内部局域网通信和互联网接入，同时还可以通过虚拟专用网络（VPN）等技术加强安全性和管理性。</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lang w:val="en-US" w:eastAsia="zh-CN"/>
        </w:rPr>
      </w:pPr>
      <w:r>
        <w:rPr>
          <w:rFonts w:hint="eastAsia"/>
          <w:sz w:val="24"/>
          <w:lang w:val="en-US" w:eastAsia="zh-CN"/>
        </w:rPr>
        <w:t>②所需的设备：以太网电缆、路由器或交换机、计算机、打印机、存储设备等。</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lang w:val="en-US" w:eastAsia="zh-CN"/>
        </w:rPr>
      </w:pPr>
      <w:r>
        <w:rPr>
          <w:rFonts w:hint="eastAsia"/>
          <w:sz w:val="24"/>
          <w:lang w:val="en-US" w:eastAsia="zh-CN"/>
        </w:rPr>
        <w:t>③网络结构图：分布式结构(图4所示)，多个子网通过路由器或交换机连接。每个子网可以是一个独立的局域网，通过路由器或交换机的连接实现互联互通。这种结构可以满足一定规模的企业或组织的网络需求，提供高可靠性、高性能和安全性。</w:t>
      </w:r>
    </w:p>
    <w:p>
      <w:pPr>
        <w:keepNext w:val="0"/>
        <w:keepLines w:val="0"/>
        <w:pageBreakBefore w:val="0"/>
        <w:kinsoku/>
        <w:wordWrap/>
        <w:overflowPunct/>
        <w:topLinePunct w:val="0"/>
        <w:autoSpaceDE/>
        <w:autoSpaceDN/>
        <w:bidi w:val="0"/>
        <w:adjustRightInd/>
        <w:snapToGrid/>
        <w:spacing w:line="400" w:lineRule="atLeast"/>
        <w:jc w:val="both"/>
        <w:textAlignment w:val="auto"/>
        <w:rPr>
          <w:rFonts w:hint="eastAsia"/>
          <w:sz w:val="24"/>
          <w:lang w:val="en-US" w:eastAsia="zh-CN"/>
        </w:rPr>
      </w:pPr>
      <w:r>
        <w:rPr>
          <w:rFonts w:hint="eastAsia" w:asciiTheme="minorEastAsia" w:hAnsiTheme="minorEastAsia" w:eastAsiaTheme="minorEastAsia" w:cstheme="minorEastAsia"/>
          <w:sz w:val="24"/>
          <w:szCs w:val="24"/>
          <w:lang w:val="en-US" w:eastAsia="zh-CN"/>
        </w:rPr>
        <w:t>④经费预算：根据设备型号和数量而定，一般适中，适合于一定规模的企业或组织。需要根据实际场景选择合适的路由器或交换机型号和数量，以及合适的以太网电缆长度和类型。同时，还需要进行合理的网络规划和配置，以确保网络的稳定性和安全性。</w:t>
      </w:r>
    </w:p>
    <w:p>
      <w:pPr>
        <w:keepNext w:val="0"/>
        <w:keepLines w:val="0"/>
        <w:pageBreakBefore w:val="0"/>
        <w:kinsoku/>
        <w:wordWrap/>
        <w:overflowPunct/>
        <w:topLinePunct w:val="0"/>
        <w:autoSpaceDE/>
        <w:autoSpaceDN/>
        <w:bidi w:val="0"/>
        <w:adjustRightInd/>
        <w:snapToGrid/>
        <w:spacing w:line="400" w:lineRule="atLeast"/>
        <w:jc w:val="center"/>
        <w:textAlignment w:val="auto"/>
      </w:pPr>
      <w:r>
        <w:drawing>
          <wp:inline distT="0" distB="0" distL="114300" distR="114300">
            <wp:extent cx="4406900" cy="3519170"/>
            <wp:effectExtent l="0" t="0" r="12700"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4406900" cy="351917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400" w:lineRule="atLeast"/>
        <w:jc w:val="center"/>
        <w:textAlignment w:val="auto"/>
        <w:rPr>
          <w:rFonts w:hint="eastAsia"/>
          <w:sz w:val="21"/>
          <w:szCs w:val="21"/>
          <w:lang w:val="en-US" w:eastAsia="zh-CN"/>
        </w:rPr>
      </w:pPr>
      <w:r>
        <w:rPr>
          <w:rFonts w:hint="eastAsia"/>
          <w:sz w:val="21"/>
          <w:szCs w:val="21"/>
          <w:lang w:val="en-US" w:eastAsia="zh-CN"/>
        </w:rPr>
        <w:t>图4 分布式网络结构</w:t>
      </w:r>
    </w:p>
    <w:p>
      <w:pPr>
        <w:keepNext w:val="0"/>
        <w:keepLines w:val="0"/>
        <w:pageBreakBefore w:val="0"/>
        <w:widowControl w:val="0"/>
        <w:kinsoku/>
        <w:wordWrap/>
        <w:overflowPunct/>
        <w:topLinePunct w:val="0"/>
        <w:autoSpaceDE/>
        <w:autoSpaceDN/>
        <w:bidi w:val="0"/>
        <w:adjustRightInd/>
        <w:snapToGrid/>
        <w:spacing w:line="400" w:lineRule="atLeast"/>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3、大型有线LAN联网：是一种采用多层网络结构，包括核心层、汇聚层和接入层，连接多个局域网（LAN）或广域网（WAN）的网络形式。这种网络结构通常适用于大型企业或组织，可以满足大规模、高可靠性和高性能的网络需求。典型的大型有线LAN联网设备有核心交换机、汇聚交换机、接入交换机和路由器等。</w:t>
      </w:r>
    </w:p>
    <w:p>
      <w:pPr>
        <w:keepNext w:val="0"/>
        <w:keepLines w:val="0"/>
        <w:pageBreakBefore w:val="0"/>
        <w:widowControl w:val="0"/>
        <w:kinsoku/>
        <w:wordWrap/>
        <w:overflowPunct/>
        <w:topLinePunct w:val="0"/>
        <w:autoSpaceDE/>
        <w:autoSpaceDN/>
        <w:bidi w:val="0"/>
        <w:adjustRightInd/>
        <w:snapToGrid/>
        <w:spacing w:line="400" w:lineRule="atLeas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①联网方案：采用多层网络结构，包括核心层、汇聚层和接入层。其中核心层负责高速数据传输和路由，连接多个汇聚层设备；汇聚层负责将接入层的数据汇总并传输到核心层；接入层负责连接用户设备如计算机、打印机等。这种结构可以提供高可靠性、高性能和安全性。</w:t>
      </w:r>
    </w:p>
    <w:p>
      <w:pPr>
        <w:keepNext w:val="0"/>
        <w:keepLines w:val="0"/>
        <w:pageBreakBefore w:val="0"/>
        <w:widowControl w:val="0"/>
        <w:kinsoku/>
        <w:wordWrap/>
        <w:overflowPunct/>
        <w:topLinePunct w:val="0"/>
        <w:autoSpaceDE/>
        <w:autoSpaceDN/>
        <w:bidi w:val="0"/>
        <w:adjustRightInd/>
        <w:snapToGrid/>
        <w:spacing w:line="400" w:lineRule="atLeas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②所需的设备：核心交换机、汇聚交换机、接入交换机、以太网电缆、计算机、打印机、存储设备等。核心交换机和汇聚交换机是网络的核心设备，负责数据的路由和转发；接入交换机负责连接用户设备；路由器用于连接不同的网络；计算机用于处理网络数据；打印机和存储设备用于扩展网络功能。</w:t>
      </w:r>
    </w:p>
    <w:p>
      <w:pPr>
        <w:keepNext w:val="0"/>
        <w:keepLines w:val="0"/>
        <w:pageBreakBefore w:val="0"/>
        <w:widowControl w:val="0"/>
        <w:kinsoku/>
        <w:wordWrap/>
        <w:overflowPunct/>
        <w:topLinePunct w:val="0"/>
        <w:autoSpaceDE/>
        <w:autoSpaceDN/>
        <w:bidi w:val="0"/>
        <w:adjustRightInd/>
        <w:snapToGrid/>
        <w:spacing w:line="400" w:lineRule="atLeas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③网络结构图：分布式结构，包括核心层、汇聚层和接入层的多层结构。</w:t>
      </w:r>
    </w:p>
    <w:p>
      <w:pPr>
        <w:keepNext w:val="0"/>
        <w:keepLines w:val="0"/>
        <w:pageBreakBefore w:val="0"/>
        <w:widowControl w:val="0"/>
        <w:kinsoku/>
        <w:wordWrap/>
        <w:overflowPunct/>
        <w:topLinePunct w:val="0"/>
        <w:autoSpaceDE/>
        <w:autoSpaceDN/>
        <w:bidi w:val="0"/>
        <w:adjustRightInd/>
        <w:snapToGrid/>
        <w:spacing w:line="400" w:lineRule="atLeast"/>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④经费预算：需要根据设备型号和数量而定，一般较高，适合于大型企业或组织。需要根据实际场景选择合适的设备型号和数量，并进行合理的网络规划和配置，以确保网络的稳定性和安全性。同时，还需要考虑网络管理、故障排除、安全防范等方面的需求，确保网络的正常运行和服务质量。</w:t>
      </w:r>
    </w:p>
    <w:p>
      <w:pPr>
        <w:pStyle w:val="3"/>
        <w:bidi w:val="0"/>
        <w:rPr>
          <w:rFonts w:hint="default"/>
          <w:lang w:val="en-US" w:eastAsia="zh-CN"/>
        </w:rPr>
      </w:pPr>
      <w:bookmarkStart w:id="4" w:name="_Toc23739"/>
      <w:r>
        <w:rPr>
          <w:rFonts w:hint="eastAsia"/>
        </w:rPr>
        <w:t>1.1.3无线</w:t>
      </w:r>
      <w:r>
        <w:t>LAN</w:t>
      </w:r>
      <w:r>
        <w:rPr>
          <w:rFonts w:hint="eastAsia"/>
        </w:rPr>
        <w:t>联网</w:t>
      </w:r>
      <w:bookmarkEnd w:id="4"/>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无线LAN：是一种利用无线通信技术构建LAN的技术，它可以在不使用传统有线电缆的情况下，通过无线信号传输数据和信息。无线LAN联网具有灵活性和便捷性，可以实现在一定范围内的设备之间的网络连接，如家庭、办公室、咖啡厅等场所。典型的无线LAN联网的设备包括无线路由器、无线网卡、信号增强器等。</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(1)联网方案：</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①确定网络拓扑结构：对于家庭或小型办公室，可以选择星型拓扑结构；对于中大型企业或组织，可以选择树型或网状拓扑结构。</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②选择无线路由器：根据网络规模和需求选择合适的无线路由器，需要考虑其信号覆盖范围、传输速率、端口数量等因素。</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③选择无线网卡：根据电脑的数量和位置，选择兼容的无线网卡，需要考虑其传输速率和信号覆盖范围等因素。</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④配置网络参数：根据网络拓扑结构和设备型号，配置网络的IP地址、网关、DNS等参数。</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安全性设置：为了保护网络安全，需要进行安全性设置，如设置无线密码、防火墙等。</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(2)所需的设备包括无线路由器、无线网卡、网线、电源等。对于具体的设备型号和数量，需要根据实际需求进行选择。</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(3)经费预算，需要根据设备型号和数量、网络拓扑结构等因素进行估算。一般来说，无线LAN联网的搭建成本会比有线LAN联网低一些，但需要注意设备的选型和安全性设置等方面的投入。</w:t>
      </w:r>
    </w:p>
    <w:p>
      <w:pPr>
        <w:pStyle w:val="2"/>
        <w:bidi w:val="0"/>
      </w:pPr>
      <w:bookmarkStart w:id="5" w:name="_Toc7140"/>
      <w:r>
        <w:rPr>
          <w:rFonts w:hint="eastAsia"/>
        </w:rPr>
        <w:t>1.</w:t>
      </w:r>
      <w:r>
        <w:t>2.</w:t>
      </w:r>
      <w:r>
        <w:rPr>
          <w:rFonts w:hint="eastAsia"/>
        </w:rPr>
        <w:t>组网方案</w:t>
      </w:r>
      <w:r>
        <w:t>—</w:t>
      </w:r>
      <w:r>
        <w:rPr>
          <w:rFonts w:hint="eastAsia"/>
        </w:rPr>
        <w:t>服务器软件</w:t>
      </w:r>
      <w:bookmarkEnd w:id="5"/>
    </w:p>
    <w:p>
      <w:pPr>
        <w:pStyle w:val="3"/>
        <w:bidi w:val="0"/>
        <w:rPr>
          <w:rFonts w:hint="eastAsia"/>
          <w:lang w:val="en-US" w:eastAsia="zh-CN"/>
        </w:rPr>
      </w:pPr>
      <w:bookmarkStart w:id="6" w:name="_Toc13288"/>
      <w:r>
        <w:rPr>
          <w:rFonts w:hint="eastAsia"/>
        </w:rPr>
        <w:t>1.2.1单位的网络构建</w:t>
      </w:r>
      <w:r>
        <w:rPr>
          <w:rFonts w:hint="eastAsia"/>
          <w:lang w:val="en-US" w:eastAsia="zh-CN"/>
        </w:rPr>
        <w:t>所需的服务器</w:t>
      </w:r>
      <w:bookmarkEnd w:id="6"/>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为了提高数据存储和管理、文件共享和协作、应用托管和扩展、管理和监控以及高可用性和扩展性等功能，以满足业务需求和提高工作效率，单位网络的构建往往需要服务器的参与。</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常见的单位网络结构图如图5所示。</w:t>
      </w:r>
    </w:p>
    <w:p>
      <w:pPr>
        <w:rPr>
          <w:rFonts w:hint="default"/>
          <w:sz w:val="24"/>
          <w:szCs w:val="24"/>
          <w:lang w:val="en-US" w:eastAsia="zh-CN"/>
        </w:rPr>
      </w:pPr>
      <w:r>
        <w:rPr>
          <w:rFonts w:hint="default"/>
          <w:sz w:val="24"/>
          <w:szCs w:val="24"/>
          <w:lang w:val="en-US" w:eastAsia="zh-CN"/>
        </w:rPr>
        <w:drawing>
          <wp:inline distT="0" distB="0" distL="114300" distR="114300">
            <wp:extent cx="6431915" cy="3637280"/>
            <wp:effectExtent l="0" t="0" r="0" b="0"/>
            <wp:docPr id="8" name="图片 8"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pic:cNvPicPr>
                      <a:picLocks noChangeAspect="1"/>
                    </pic:cNvPicPr>
                  </pic:nvPicPr>
                  <pic:blipFill>
                    <a:blip r:embed="rId16"/>
                    <a:stretch>
                      <a:fillRect/>
                    </a:stretch>
                  </pic:blipFill>
                  <pic:spPr>
                    <a:xfrm>
                      <a:off x="0" y="0"/>
                      <a:ext cx="6431915" cy="3637280"/>
                    </a:xfrm>
                    <a:prstGeom prst="rect">
                      <a:avLst/>
                    </a:prstGeom>
                  </pic:spPr>
                </pic:pic>
              </a:graphicData>
            </a:graphic>
          </wp:inline>
        </w:drawing>
      </w:r>
    </w:p>
    <w:p>
      <w:pPr>
        <w:jc w:val="center"/>
        <w:rPr>
          <w:rFonts w:hint="default"/>
          <w:sz w:val="21"/>
          <w:szCs w:val="21"/>
          <w:lang w:val="en-US" w:eastAsia="zh-CN"/>
        </w:rPr>
      </w:pPr>
      <w:r>
        <w:rPr>
          <w:rFonts w:hint="eastAsia"/>
          <w:sz w:val="21"/>
          <w:szCs w:val="21"/>
          <w:lang w:val="en-US" w:eastAsia="zh-CN"/>
        </w:rPr>
        <w:t>图5 单位网络结构图</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szCs w:val="24"/>
          <w:lang w:val="en-US" w:eastAsia="zh-CN"/>
        </w:rPr>
      </w:pPr>
      <w:r>
        <w:rPr>
          <w:rFonts w:hint="eastAsia"/>
          <w:sz w:val="24"/>
          <w:szCs w:val="24"/>
          <w:lang w:val="en-US" w:eastAsia="zh-CN"/>
        </w:rPr>
        <w:t>其中常见的服务器如下：</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eastAsia"/>
          <w:sz w:val="24"/>
          <w:szCs w:val="24"/>
          <w:lang w:val="en-US" w:eastAsia="zh-CN"/>
        </w:rPr>
        <w:t>1、</w:t>
      </w:r>
      <w:r>
        <w:rPr>
          <w:rFonts w:hint="default"/>
          <w:sz w:val="24"/>
          <w:szCs w:val="24"/>
          <w:lang w:val="en-US" w:eastAsia="zh-CN"/>
        </w:rPr>
        <w:t>Web服务器：为</w:t>
      </w:r>
      <w:r>
        <w:rPr>
          <w:rFonts w:hint="eastAsia"/>
          <w:sz w:val="24"/>
          <w:szCs w:val="24"/>
          <w:lang w:val="en-US" w:eastAsia="zh-CN"/>
        </w:rPr>
        <w:t>工作人员或者是外来访客</w:t>
      </w:r>
      <w:r>
        <w:rPr>
          <w:rFonts w:hint="default"/>
          <w:sz w:val="24"/>
          <w:szCs w:val="24"/>
          <w:lang w:val="en-US" w:eastAsia="zh-CN"/>
        </w:rPr>
        <w:t>提供HTTP访问或是加密HTTPS访问的服务器，所接触到的网页就是直接从Web服务器中发送出来的，处于网站服务器的最前端。在Windows服务器系统上常使用的是IIS，在Unix和Linux服务器系统上常使用的是Apache、Nginx等。</w:t>
      </w:r>
      <w:r>
        <w:rPr>
          <w:rFonts w:hint="eastAsia"/>
          <w:sz w:val="24"/>
          <w:szCs w:val="24"/>
          <w:lang w:val="en-US" w:eastAsia="zh-CN"/>
        </w:rPr>
        <w:t>Web服务器提供了信息存储和访问服务、处理动态请求、提供安全保障、优化网站性能、集成和扩展、监控和管理等功能。</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eastAsia"/>
          <w:sz w:val="24"/>
          <w:szCs w:val="24"/>
          <w:lang w:val="en-US" w:eastAsia="zh-CN"/>
        </w:rPr>
        <w:t>2、</w:t>
      </w:r>
      <w:r>
        <w:rPr>
          <w:rFonts w:hint="default"/>
          <w:sz w:val="24"/>
          <w:szCs w:val="24"/>
          <w:lang w:val="en-US" w:eastAsia="zh-CN"/>
        </w:rPr>
        <w:t>应用程序服务器：作为服务器执行共享业务应用程序的底层的系统软件服务器，所访问的app请求就是在应用服务器中处理的。</w:t>
      </w:r>
      <w:r>
        <w:rPr>
          <w:rFonts w:hint="eastAsia"/>
          <w:sz w:val="24"/>
          <w:szCs w:val="24"/>
          <w:lang w:val="en-US" w:eastAsia="zh-CN"/>
        </w:rPr>
        <w:t>其</w:t>
      </w:r>
      <w:r>
        <w:rPr>
          <w:rFonts w:hint="default"/>
          <w:sz w:val="24"/>
          <w:szCs w:val="24"/>
          <w:lang w:val="en-US" w:eastAsia="zh-CN"/>
        </w:rPr>
        <w:t>可以提供集中式业务逻辑、连接数据库和其他系统、处理事务和数据库连接、管理和监控以及高可用性和扩展性等功能。</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eastAsia"/>
          <w:sz w:val="24"/>
          <w:szCs w:val="24"/>
          <w:lang w:val="en-US" w:eastAsia="zh-CN"/>
        </w:rPr>
        <w:t>3、</w:t>
      </w:r>
      <w:r>
        <w:rPr>
          <w:rFonts w:hint="default"/>
          <w:sz w:val="24"/>
          <w:szCs w:val="24"/>
          <w:lang w:val="en-US" w:eastAsia="zh-CN"/>
        </w:rPr>
        <w:t>数据库服务器：运行在局域网中的一台或多台计算机和数据库管理系统软件共同构成了数据库服务器，数据库服务器为客户应用提供服务，这些服务是查询、更新、事务管理、索引、高速缓存、查询优化、安全及多用户存取控制等。</w:t>
      </w:r>
      <w:r>
        <w:rPr>
          <w:rFonts w:hint="eastAsia"/>
          <w:sz w:val="24"/>
          <w:szCs w:val="24"/>
          <w:lang w:val="en-US" w:eastAsia="zh-CN"/>
        </w:rPr>
        <w:t>便于工作人员之间的数据共享和协作以及访客对单位产品的了解。</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eastAsia"/>
          <w:sz w:val="24"/>
          <w:szCs w:val="24"/>
          <w:lang w:val="en-US" w:eastAsia="zh-CN"/>
        </w:rPr>
        <w:t>4、</w:t>
      </w:r>
      <w:r>
        <w:rPr>
          <w:rFonts w:hint="default"/>
          <w:sz w:val="24"/>
          <w:szCs w:val="24"/>
          <w:lang w:val="en-US" w:eastAsia="zh-CN"/>
        </w:rPr>
        <w:t>域名服务器（DNS）：它的主要功能是将网站的域名解析为对应的IP地址，这样用户就可以通过输入域名来访问网站。域名服务器对于单位的网站和服务来说非常重要，因为它使得用户能够通过简单易记的域名来访问和了解单位的信息和服务。</w:t>
      </w:r>
      <w:r>
        <w:rPr>
          <w:rFonts w:hint="eastAsia"/>
          <w:sz w:val="24"/>
          <w:szCs w:val="24"/>
          <w:lang w:val="en-US" w:eastAsia="zh-CN"/>
        </w:rPr>
        <w:t>可以使得单位工作人员可以</w:t>
      </w:r>
      <w:r>
        <w:rPr>
          <w:rFonts w:hint="default"/>
          <w:sz w:val="24"/>
          <w:szCs w:val="24"/>
          <w:lang w:val="en-US" w:eastAsia="zh-CN"/>
        </w:rPr>
        <w:t>方便访问内部和外部网站</w:t>
      </w:r>
      <w:r>
        <w:rPr>
          <w:rFonts w:hint="eastAsia"/>
          <w:sz w:val="24"/>
          <w:szCs w:val="24"/>
          <w:lang w:val="en-US" w:eastAsia="zh-CN"/>
        </w:rPr>
        <w:t>、</w:t>
      </w:r>
      <w:r>
        <w:rPr>
          <w:rFonts w:hint="default"/>
          <w:sz w:val="24"/>
          <w:szCs w:val="24"/>
          <w:lang w:val="en-US" w:eastAsia="zh-CN"/>
        </w:rPr>
        <w:t>保障网络安全</w:t>
      </w:r>
      <w:r>
        <w:rPr>
          <w:rFonts w:hint="eastAsia"/>
          <w:sz w:val="24"/>
          <w:szCs w:val="24"/>
          <w:lang w:val="en-US" w:eastAsia="zh-CN"/>
        </w:rPr>
        <w:t>并及时</w:t>
      </w:r>
      <w:r>
        <w:rPr>
          <w:rFonts w:hint="default"/>
          <w:sz w:val="24"/>
          <w:szCs w:val="24"/>
          <w:lang w:val="en-US" w:eastAsia="zh-CN"/>
        </w:rPr>
        <w:t>避免网络攻击和安全威胁。</w:t>
      </w:r>
      <w:r>
        <w:rPr>
          <w:rFonts w:hint="eastAsia"/>
          <w:sz w:val="24"/>
          <w:szCs w:val="24"/>
          <w:lang w:val="en-US" w:eastAsia="zh-CN"/>
        </w:rPr>
        <w:t>对于外来访客可以方便地进行</w:t>
      </w:r>
      <w:r>
        <w:rPr>
          <w:rFonts w:hint="default"/>
          <w:sz w:val="24"/>
          <w:szCs w:val="24"/>
          <w:lang w:val="en-US" w:eastAsia="zh-CN"/>
        </w:rPr>
        <w:t>信息获取</w:t>
      </w:r>
      <w:r>
        <w:rPr>
          <w:rFonts w:hint="eastAsia"/>
          <w:sz w:val="24"/>
          <w:szCs w:val="24"/>
          <w:lang w:val="en-US" w:eastAsia="zh-CN"/>
        </w:rPr>
        <w:t>，对</w:t>
      </w:r>
      <w:r>
        <w:rPr>
          <w:rFonts w:hint="default"/>
          <w:sz w:val="24"/>
          <w:szCs w:val="24"/>
          <w:lang w:val="en-US" w:eastAsia="zh-CN"/>
        </w:rPr>
        <w:t>单位的相关信息和服务</w:t>
      </w:r>
      <w:r>
        <w:rPr>
          <w:rFonts w:hint="eastAsia"/>
          <w:sz w:val="24"/>
          <w:szCs w:val="24"/>
          <w:lang w:val="en-US" w:eastAsia="zh-CN"/>
        </w:rPr>
        <w:t>进行一定的了解</w:t>
      </w:r>
      <w:r>
        <w:rPr>
          <w:rFonts w:hint="default"/>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eastAsia"/>
          <w:sz w:val="24"/>
          <w:szCs w:val="24"/>
          <w:lang w:val="en-US" w:eastAsia="zh-CN"/>
        </w:rPr>
        <w:t>5、</w:t>
      </w:r>
      <w:r>
        <w:rPr>
          <w:rFonts w:hint="default"/>
          <w:sz w:val="24"/>
          <w:szCs w:val="24"/>
          <w:lang w:val="en-US" w:eastAsia="zh-CN"/>
        </w:rPr>
        <w:t>文件服务器：可以提供文件存储、共享和访问服务，使得单位内部的员工可以方便地共享和协作处理文件。</w:t>
      </w:r>
      <w:r>
        <w:rPr>
          <w:rFonts w:hint="eastAsia"/>
          <w:sz w:val="24"/>
          <w:szCs w:val="24"/>
          <w:lang w:val="en-US" w:eastAsia="zh-CN"/>
        </w:rPr>
        <w:t>方便内部人员进行</w:t>
      </w:r>
      <w:r>
        <w:rPr>
          <w:rFonts w:hint="default"/>
          <w:sz w:val="24"/>
          <w:szCs w:val="24"/>
          <w:lang w:val="en-US" w:eastAsia="zh-CN"/>
        </w:rPr>
        <w:t>文件共享和协作</w:t>
      </w:r>
      <w:r>
        <w:rPr>
          <w:rFonts w:hint="eastAsia"/>
          <w:sz w:val="24"/>
          <w:szCs w:val="24"/>
          <w:lang w:val="en-US" w:eastAsia="zh-CN"/>
        </w:rPr>
        <w:t>，有助于</w:t>
      </w:r>
      <w:r>
        <w:rPr>
          <w:rFonts w:hint="default"/>
          <w:sz w:val="24"/>
          <w:szCs w:val="24"/>
          <w:lang w:val="en-US" w:eastAsia="zh-CN"/>
        </w:rPr>
        <w:t>数据备份和恢复</w:t>
      </w:r>
      <w:r>
        <w:rPr>
          <w:rFonts w:hint="eastAsia"/>
          <w:sz w:val="24"/>
          <w:szCs w:val="24"/>
          <w:lang w:val="en-US" w:eastAsia="zh-CN"/>
        </w:rPr>
        <w:t>，</w:t>
      </w:r>
      <w:r>
        <w:rPr>
          <w:rFonts w:hint="default"/>
          <w:sz w:val="24"/>
          <w:szCs w:val="24"/>
          <w:lang w:val="en-US" w:eastAsia="zh-CN"/>
        </w:rPr>
        <w:t>表明了单位的开放性和透明度，有助于建立</w:t>
      </w:r>
      <w:r>
        <w:rPr>
          <w:rFonts w:hint="eastAsia"/>
          <w:sz w:val="24"/>
          <w:szCs w:val="24"/>
          <w:lang w:val="en-US" w:eastAsia="zh-CN"/>
        </w:rPr>
        <w:t>单位与外来访客的</w:t>
      </w:r>
      <w:r>
        <w:rPr>
          <w:rFonts w:hint="default"/>
          <w:sz w:val="24"/>
          <w:szCs w:val="24"/>
          <w:lang w:val="en-US" w:eastAsia="zh-CN"/>
        </w:rPr>
        <w:t>信任关系。</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default"/>
          <w:sz w:val="24"/>
          <w:szCs w:val="24"/>
          <w:lang w:val="en-US" w:eastAsia="zh-CN"/>
        </w:rPr>
      </w:pPr>
      <w:r>
        <w:rPr>
          <w:rFonts w:hint="eastAsia"/>
          <w:sz w:val="24"/>
          <w:szCs w:val="24"/>
          <w:lang w:val="en-US" w:eastAsia="zh-CN"/>
        </w:rPr>
        <w:t>6、</w:t>
      </w:r>
      <w:r>
        <w:rPr>
          <w:rFonts w:hint="default"/>
          <w:sz w:val="24"/>
          <w:szCs w:val="24"/>
          <w:lang w:val="en-US" w:eastAsia="zh-CN"/>
        </w:rPr>
        <w:t>邮件服务器：对于许多单位来说，邮件服务器也是必不可少的。邮件服务器可以提供电子邮件服务，使得单位的员工和其他相关人员可以通过发送和接收电子邮件来进行沟通和协作。</w:t>
      </w:r>
    </w:p>
    <w:p>
      <w:pPr>
        <w:spacing w:line="276" w:lineRule="auto"/>
        <w:rPr>
          <w:rFonts w:hint="eastAsia"/>
          <w:sz w:val="24"/>
        </w:rPr>
      </w:pPr>
      <w:bookmarkStart w:id="7" w:name="_Toc6735"/>
      <w:r>
        <w:rPr>
          <w:rStyle w:val="17"/>
          <w:rFonts w:hint="eastAsia"/>
        </w:rPr>
        <w:t xml:space="preserve">1.2.2 常用的服务器软件及其配置方法 </w:t>
      </w:r>
      <w:bookmarkEnd w:id="7"/>
      <w:r>
        <w:rPr>
          <w:rFonts w:hint="eastAsia"/>
          <w:sz w:val="24"/>
        </w:rPr>
        <w:t xml:space="preserve"> </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rPr>
        <w:t>以下是一些常用的服务器软件及其配置方法：</w:t>
      </w:r>
    </w:p>
    <w:p>
      <w:pPr>
        <w:keepNext w:val="0"/>
        <w:keepLines w:val="0"/>
        <w:pageBreakBefore w:val="0"/>
        <w:widowControl w:val="0"/>
        <w:numPr>
          <w:ilvl w:val="0"/>
          <w:numId w:val="2"/>
        </w:numPr>
        <w:kinsoku/>
        <w:wordWrap/>
        <w:overflowPunct/>
        <w:topLinePunct w:val="0"/>
        <w:autoSpaceDE/>
        <w:autoSpaceDN/>
        <w:bidi w:val="0"/>
        <w:adjustRightInd/>
        <w:snapToGrid/>
        <w:spacing w:line="400" w:lineRule="atLeast"/>
        <w:textAlignment w:val="auto"/>
        <w:rPr>
          <w:rFonts w:hint="eastAsia"/>
          <w:sz w:val="24"/>
        </w:rPr>
      </w:pPr>
      <w:r>
        <w:rPr>
          <w:rFonts w:hint="eastAsia"/>
          <w:sz w:val="24"/>
        </w:rPr>
        <w:t>Apache HTTP Server：Apache是世界上最流行的Web服务器软件之一，它可以在大多数操作系统上运行。为包括UNIX和Windows在内的现代操作系统开发和维护开源HTTP服务器。该项目的目标是提供一个安全，高效且可扩展的服务器，该服务器提供与当前HTTP标准同步的HTTP服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textAlignment w:val="auto"/>
        <w:rPr>
          <w:rFonts w:hint="default" w:eastAsia="宋体"/>
          <w:sz w:val="24"/>
          <w:lang w:val="en-US" w:eastAsia="zh-CN"/>
        </w:rPr>
      </w:pPr>
      <w:r>
        <w:rPr>
          <w:rFonts w:hint="eastAsia"/>
          <w:sz w:val="24"/>
          <w:lang w:val="en-US" w:eastAsia="zh-CN"/>
        </w:rPr>
        <w:t>配置方法 :</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lang w:val="en-US" w:eastAsia="zh-CN"/>
        </w:rPr>
        <w:t>①</w:t>
      </w:r>
      <w:r>
        <w:rPr>
          <w:rFonts w:hint="eastAsia"/>
          <w:sz w:val="24"/>
        </w:rPr>
        <w:t>安装Apache：根据操作系统的不同，从Apache官方网站上下载相应的软件包进行安装。</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rPr>
        <w:t>配置HTTP服务器：在Apache的配置文件（通常是httpd.conf）中，可以设置服务器的端口号、监听地址、SSL证书等。</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lang w:val="en-US" w:eastAsia="zh-CN"/>
        </w:rPr>
        <w:t>②</w:t>
      </w:r>
      <w:r>
        <w:rPr>
          <w:rFonts w:hint="eastAsia"/>
          <w:sz w:val="24"/>
        </w:rPr>
        <w:t>配置虚拟主机：通过在配置文件中添加虚拟主机声明，可以让多个域名绑定到同一个服务器上。</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lang w:val="en-US" w:eastAsia="zh-CN"/>
        </w:rPr>
        <w:t>③</w:t>
      </w:r>
      <w:r>
        <w:rPr>
          <w:rFonts w:hint="eastAsia"/>
          <w:sz w:val="24"/>
        </w:rPr>
        <w:t>启动和停止服务器：在命令行中输入“apachectl start/stop”命令即可启动或停止Apache服务器。</w:t>
      </w:r>
    </w:p>
    <w:p>
      <w:pPr>
        <w:keepNext w:val="0"/>
        <w:keepLines w:val="0"/>
        <w:pageBreakBefore w:val="0"/>
        <w:widowControl w:val="0"/>
        <w:numPr>
          <w:ilvl w:val="0"/>
          <w:numId w:val="2"/>
        </w:numPr>
        <w:kinsoku/>
        <w:wordWrap/>
        <w:overflowPunct/>
        <w:topLinePunct w:val="0"/>
        <w:autoSpaceDE/>
        <w:autoSpaceDN/>
        <w:bidi w:val="0"/>
        <w:adjustRightInd/>
        <w:snapToGrid/>
        <w:spacing w:line="400" w:lineRule="atLeast"/>
        <w:ind w:left="0" w:leftChars="0" w:firstLine="0" w:firstLineChars="0"/>
        <w:textAlignment w:val="auto"/>
        <w:rPr>
          <w:rFonts w:hint="eastAsia"/>
          <w:sz w:val="24"/>
        </w:rPr>
      </w:pPr>
      <w:r>
        <w:rPr>
          <w:rFonts w:hint="eastAsia"/>
          <w:sz w:val="24"/>
        </w:rPr>
        <w:t>Nginx：是一个高性能的HTTP和反向代理web服务器，同时也提供了IMAP/POP3/SMTP服务</w:t>
      </w:r>
      <w:r>
        <w:rPr>
          <w:rFonts w:hint="eastAsia"/>
          <w:sz w:val="24"/>
          <w:lang w:eastAsia="zh-CN"/>
        </w:rPr>
        <w:t>，</w:t>
      </w:r>
      <w:r>
        <w:rPr>
          <w:rFonts w:hint="eastAsia"/>
          <w:sz w:val="24"/>
          <w:lang w:val="en-US" w:eastAsia="zh-CN"/>
        </w:rPr>
        <w:t>同时也是</w:t>
      </w:r>
      <w:r>
        <w:rPr>
          <w:rFonts w:hint="eastAsia"/>
          <w:sz w:val="24"/>
        </w:rPr>
        <w:t>一款轻量级的Web 服务器/反向代理服务器及电子邮件（IMAP/POP3）代理服务器，在BSD-like 协议下发行。其特点是占有内存少，并发能力强。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leftChars="0"/>
        <w:textAlignment w:val="auto"/>
        <w:rPr>
          <w:rFonts w:hint="eastAsia"/>
          <w:sz w:val="24"/>
        </w:rPr>
      </w:pPr>
      <w:r>
        <w:rPr>
          <w:rFonts w:hint="eastAsia"/>
          <w:sz w:val="24"/>
          <w:lang w:val="en-US" w:eastAsia="zh-CN"/>
        </w:rPr>
        <w:t>配置步骤</w:t>
      </w:r>
      <w:r>
        <w:rPr>
          <w:rFonts w:hint="eastAsia"/>
          <w:sz w:val="24"/>
        </w:rPr>
        <w:t>：</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lang w:val="en-US" w:eastAsia="zh-CN"/>
        </w:rPr>
        <w:t>①</w:t>
      </w:r>
      <w:r>
        <w:rPr>
          <w:rFonts w:hint="eastAsia"/>
          <w:sz w:val="24"/>
        </w:rPr>
        <w:t>安装Nginx：根据操作系统的不同，从Nginx官方网站上下载相应的软件包进行安装。</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lang w:val="en-US" w:eastAsia="zh-CN"/>
        </w:rPr>
        <w:t>②</w:t>
      </w:r>
      <w:r>
        <w:rPr>
          <w:rFonts w:hint="eastAsia"/>
          <w:sz w:val="24"/>
        </w:rPr>
        <w:t>配置HTTP服务器：在Nginx的配置文件（通常是nginx.conf）中，可以设置服务器的监听地址、端口号、SSL证书等。</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lang w:val="en-US" w:eastAsia="zh-CN"/>
        </w:rPr>
        <w:t>③</w:t>
      </w:r>
      <w:r>
        <w:rPr>
          <w:rFonts w:hint="eastAsia"/>
          <w:sz w:val="24"/>
        </w:rPr>
        <w:t>配置虚拟主机：通过在配置文件中添加server声明，可以让多个域名绑定到同一个服务器上。</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lang w:val="en-US" w:eastAsia="zh-CN"/>
        </w:rPr>
        <w:t>④</w:t>
      </w:r>
      <w:r>
        <w:rPr>
          <w:rFonts w:hint="eastAsia"/>
          <w:sz w:val="24"/>
        </w:rPr>
        <w:t>启动和停止服务器：在命令行中输入“service nginx start/stop”命令即可启动或停止Nginx服务器。</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lang w:val="en-US" w:eastAsia="zh-CN"/>
        </w:rPr>
        <w:t>3、</w:t>
      </w:r>
      <w:r>
        <w:rPr>
          <w:rFonts w:hint="eastAsia"/>
          <w:sz w:val="24"/>
        </w:rPr>
        <w:t>Tomcat：Tomcat是一个免费的Java Servlet容器，它支持Java Servlet规范，并提供了一个轻量级的Web服务器。要配置Tomcat服务器，可以按照以下步骤进行：</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lang w:val="en-US" w:eastAsia="zh-CN"/>
        </w:rPr>
        <w:t>①</w:t>
      </w:r>
      <w:r>
        <w:rPr>
          <w:rFonts w:hint="eastAsia"/>
          <w:sz w:val="24"/>
        </w:rPr>
        <w:t>安装Tomcat：从Tomcat官方网站上下载相应的软件包进行安装。</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lang w:val="en-US" w:eastAsia="zh-CN"/>
        </w:rPr>
        <w:t>②</w:t>
      </w:r>
      <w:r>
        <w:rPr>
          <w:rFonts w:hint="eastAsia"/>
          <w:sz w:val="24"/>
        </w:rPr>
        <w:t>配置Web应用程序：在Tomcat的webapps目录下创建Web应用程序的目录结构，并将应用程序文件放置在该目录下。</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lang w:val="en-US" w:eastAsia="zh-CN"/>
        </w:rPr>
        <w:t>③</w:t>
      </w:r>
      <w:r>
        <w:rPr>
          <w:rFonts w:hint="eastAsia"/>
          <w:sz w:val="24"/>
        </w:rPr>
        <w:t>配置服务器：在Tomcat的conf目录下的server.xml文件中，可以设置服务器的端口号、SSL证书等。</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lang w:val="en-US" w:eastAsia="zh-CN"/>
        </w:rPr>
        <w:t>④</w:t>
      </w:r>
      <w:r>
        <w:rPr>
          <w:rFonts w:hint="eastAsia"/>
          <w:sz w:val="24"/>
        </w:rPr>
        <w:t>启动和停止服务器：在命令行中输入“service tomcat start/stop”命令即可启动或停止Tomcat服务器。</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lang w:val="en-US" w:eastAsia="zh-CN"/>
        </w:rPr>
        <w:t>4、</w:t>
      </w:r>
      <w:r>
        <w:rPr>
          <w:rFonts w:hint="eastAsia"/>
          <w:sz w:val="24"/>
        </w:rPr>
        <w:t>MySQL Server：MySQL是一个流行的关系型数据库管理系统，它广泛应用于Web应用程序中。要配置MySQL服务器，可以按照以下步骤进行：</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lang w:val="en-US" w:eastAsia="zh-CN"/>
        </w:rPr>
        <w:t>①</w:t>
      </w:r>
      <w:r>
        <w:rPr>
          <w:rFonts w:hint="eastAsia"/>
          <w:sz w:val="24"/>
        </w:rPr>
        <w:t>安装MySQL：从MySQL官方网站上下载相应的软件包进行安装。</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lang w:val="en-US" w:eastAsia="zh-CN"/>
        </w:rPr>
        <w:t>②</w:t>
      </w:r>
      <w:r>
        <w:rPr>
          <w:rFonts w:hint="eastAsia"/>
          <w:sz w:val="24"/>
        </w:rPr>
        <w:t>创建数据库：在MySQL控制台上创建数据库和用户，并授予用户对数据库的访问权限。</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lang w:val="en-US" w:eastAsia="zh-CN"/>
        </w:rPr>
        <w:t>③</w:t>
      </w:r>
      <w:r>
        <w:rPr>
          <w:rFonts w:hint="eastAsia"/>
          <w:sz w:val="24"/>
        </w:rPr>
        <w:t>配置服务器的端口号和网络连接：在MySQL配置文件（通常是my.cnf）中，可以设置服务器的端口号、监听地址等。</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lang w:val="en-US" w:eastAsia="zh-CN"/>
        </w:rPr>
        <w:t>④</w:t>
      </w:r>
      <w:r>
        <w:rPr>
          <w:rFonts w:hint="eastAsia"/>
          <w:sz w:val="24"/>
        </w:rPr>
        <w:t>启动和停止服务器：在命令行中输入“service mysql start/stop”命令即可启动或停止MySQL服务器。</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lang w:val="en-US" w:eastAsia="zh-CN"/>
        </w:rPr>
        <w:t>5、</w:t>
      </w:r>
      <w:r>
        <w:rPr>
          <w:rFonts w:hint="eastAsia"/>
          <w:sz w:val="24"/>
        </w:rPr>
        <w:t>FTP Server：FTP（File Transfer Protocol）是一种用于在网络上进行文件传输的标准协议。要配置FTP服务器，可以按照以下步骤进行：</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lang w:val="en-US" w:eastAsia="zh-CN"/>
        </w:rPr>
        <w:t>①</w:t>
      </w:r>
      <w:r>
        <w:rPr>
          <w:rFonts w:hint="eastAsia"/>
          <w:sz w:val="24"/>
        </w:rPr>
        <w:t>安装FTP服务器软件：选择适合操作系统的FTP服务器软件进行安装。常见的FTP服务器软件包括ProFTPD、vsftpd等。</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lang w:val="en-US" w:eastAsia="zh-CN"/>
        </w:rPr>
        <w:t>②</w:t>
      </w:r>
      <w:r>
        <w:rPr>
          <w:rFonts w:hint="eastAsia"/>
          <w:sz w:val="24"/>
        </w:rPr>
        <w:t>创建用户和组：在FTP服务器上创建用户和组，并分配相应的权限。</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lang w:val="en-US" w:eastAsia="zh-CN"/>
        </w:rPr>
        <w:t>③</w:t>
      </w:r>
      <w:r>
        <w:rPr>
          <w:rFonts w:hint="eastAsia"/>
          <w:sz w:val="24"/>
        </w:rPr>
        <w:t>配置FTP服务器的端口号和网络连接：在FTP服务器的配置文件中，可以设置服务器的监听地址、端口号等。</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sz w:val="24"/>
        </w:rPr>
      </w:pPr>
      <w:r>
        <w:rPr>
          <w:rFonts w:hint="eastAsia"/>
          <w:sz w:val="24"/>
          <w:lang w:val="en-US" w:eastAsia="zh-CN"/>
        </w:rPr>
        <w:t>④</w:t>
      </w:r>
      <w:r>
        <w:rPr>
          <w:rFonts w:hint="eastAsia"/>
          <w:sz w:val="24"/>
        </w:rPr>
        <w:t>启动和停止服务器：在命令行中输入相应的命令启动或停止FTP服务器。</w:t>
      </w:r>
    </w:p>
    <w:p>
      <w:pPr>
        <w:pStyle w:val="2"/>
        <w:bidi w:val="0"/>
      </w:pPr>
      <w:bookmarkStart w:id="8" w:name="_Toc3825"/>
      <w:r>
        <w:rPr>
          <w:rFonts w:hint="eastAsia"/>
        </w:rPr>
        <w:t>1.</w:t>
      </w:r>
      <w:r>
        <w:t>3.</w:t>
      </w:r>
      <w:r>
        <w:rPr>
          <w:rFonts w:hint="eastAsia"/>
        </w:rPr>
        <w:t>组网方案--网络接入</w:t>
      </w:r>
      <w:bookmarkEnd w:id="8"/>
    </w:p>
    <w:p>
      <w:pPr>
        <w:pStyle w:val="3"/>
        <w:bidi w:val="0"/>
        <w:rPr>
          <w:rFonts w:hint="eastAsia"/>
        </w:rPr>
      </w:pPr>
      <w:bookmarkStart w:id="9" w:name="_Toc24567"/>
      <w:r>
        <w:rPr>
          <w:rFonts w:hint="eastAsia"/>
        </w:rPr>
        <w:t>1.3.1常用的网络接入方案及接入设备</w:t>
      </w:r>
      <w:bookmarkEnd w:id="9"/>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常见的网络接入方案有：</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ADSL接入：是一种非对称数字用户线环路技术，它利用普通电话线进行宽带数据传输。ADSL在一条线路上实现了语音和数据的分别传输，即同时实现了话音通信和高速数据通信。</w:t>
      </w:r>
      <w:r>
        <w:rPr>
          <w:rFonts w:hint="eastAsia" w:asciiTheme="minorEastAsia" w:hAnsiTheme="minorEastAsia" w:eastAsiaTheme="minorEastAsia" w:cstheme="minorEastAsia"/>
          <w:sz w:val="24"/>
          <w:szCs w:val="24"/>
          <w:lang w:val="en-US" w:eastAsia="zh-CN"/>
        </w:rPr>
        <w:t>其</w:t>
      </w:r>
      <w:r>
        <w:rPr>
          <w:rFonts w:hint="eastAsia" w:asciiTheme="minorEastAsia" w:hAnsiTheme="minorEastAsia" w:eastAsiaTheme="minorEastAsia" w:cstheme="minorEastAsia"/>
          <w:sz w:val="24"/>
          <w:szCs w:val="24"/>
        </w:rPr>
        <w:t>能够提供较高的传输速率，同时可以充分利用现有的电话线路，无需重新布线，施工简单、快捷。但是，需要使用专门的ADSL Modem，且传输距离相对较短。运用最广泛的铜线接入方式。ADSL可直接利用现有的电话线路，通过ADSLMODEM后进行数字信息传输。理论速率可达到8Mbps的下行和1Mbps的上行，传输距离可达4～5公里。ADSL2+速率可达24Mbps下行和1Mbps上行</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ADSL接入如图6所示。</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6096000" cy="24384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7"/>
                    <a:stretch>
                      <a:fillRect/>
                    </a:stretch>
                  </pic:blipFill>
                  <pic:spPr>
                    <a:xfrm>
                      <a:off x="0" y="0"/>
                      <a:ext cx="6096000" cy="24384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atLeast"/>
        <w:jc w:val="center"/>
        <w:textAlignment w:val="auto"/>
        <w:rPr>
          <w:rFonts w:hint="eastAsia" w:ascii="宋体" w:hAnsi="宋体" w:cs="宋体"/>
          <w:sz w:val="21"/>
          <w:szCs w:val="21"/>
          <w:lang w:val="en-US" w:eastAsia="zh-CN"/>
        </w:rPr>
      </w:pPr>
      <w:r>
        <w:rPr>
          <w:rFonts w:hint="eastAsia" w:ascii="宋体" w:hAnsi="宋体" w:cs="宋体"/>
          <w:sz w:val="21"/>
          <w:szCs w:val="21"/>
          <w:lang w:val="en-US" w:eastAsia="zh-CN"/>
        </w:rPr>
        <w:t>图6 ADSL接入示意图</w:t>
      </w:r>
    </w:p>
    <w:p>
      <w:pPr>
        <w:keepNext w:val="0"/>
        <w:keepLines w:val="0"/>
        <w:pageBreakBefore w:val="0"/>
        <w:widowControl w:val="0"/>
        <w:kinsoku/>
        <w:wordWrap/>
        <w:overflowPunct/>
        <w:topLinePunct w:val="0"/>
        <w:autoSpaceDE/>
        <w:autoSpaceDN/>
        <w:bidi w:val="0"/>
        <w:adjustRightInd/>
        <w:snapToGrid/>
        <w:spacing w:line="400" w:lineRule="atLeast"/>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ADSL的常用接入设备有接入终端(是一种将计算机连接到电话线路的设备，用于在电话线上传输数据。通常具有桥接和路由功能，可以连接多个设备),分离器(用于将ADSL信号从电话线中分离出来，以避免干扰),网线(用于连接接入终端其他设备),电源适配器,网络交换机(用于扩展网络连接，将多个设备连接到网络中),路由器(用于将网络连接到互联网，并提供路由和防火墙功能),网关(用于将局域网连接到广域网，并提供路由和防火墙功能),集线器(用于扩展网络连接，将多个设备连接到网络中),网络适配器(用于将计算机连接到局域网或广域网),防火墙(用于保护网络免受未经授权的访问和攻击)。</w:t>
      </w:r>
    </w:p>
    <w:p>
      <w:pPr>
        <w:keepNext w:val="0"/>
        <w:keepLines w:val="0"/>
        <w:pageBreakBefore w:val="0"/>
        <w:widowControl w:val="0"/>
        <w:numPr>
          <w:ilvl w:val="0"/>
          <w:numId w:val="3"/>
        </w:numPr>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光纤接入：光纤接入使用光纤作为传输介质，具有传输距离长、传输速度快、抗干扰能力强等优点。光纤可以提供更高的带宽和更稳定的信号质量，适合用于大型网络接入</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可以提供更高的传输速率和更稳定的网络连接，能够满足大型企业和校园等场所的接入需求。但是，光纤接入需要使用专门的光纤和光模块等设备，施工难度相对较大，且成本较高。</w:t>
      </w:r>
      <w:r>
        <w:rPr>
          <w:rFonts w:hint="eastAsia" w:asciiTheme="minorEastAsia" w:hAnsiTheme="minorEastAsia" w:eastAsiaTheme="minorEastAsia" w:cstheme="minorEastAsia"/>
          <w:sz w:val="24"/>
          <w:szCs w:val="24"/>
          <w:lang w:val="en-US" w:eastAsia="zh-CN"/>
        </w:rPr>
        <w:t>常使用的接入设备有光线路终端、光网络单元和光猫。</w:t>
      </w:r>
    </w:p>
    <w:p>
      <w:pPr>
        <w:keepNext w:val="0"/>
        <w:keepLines w:val="0"/>
        <w:pageBreakBefore w:val="0"/>
        <w:widowControl w:val="0"/>
        <w:numPr>
          <w:ilvl w:val="0"/>
          <w:numId w:val="3"/>
        </w:numPr>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PSTN（公用电话交换网）技术</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利用PSTN通过调制解调器拨号实现用户接入的方式。这种接入方式是大家非常熟悉的一种接入方式，目前最高的速率为56kbps，已经达到仙农定理确定的信道容量极限，这种速率远远不能够满足宽带多媒体信息的传输需 求; 但由于电话网非常普及，用户终端设备Modem很便宜，大约在100～500元之间，而且不用申请就可开户，只要家里有电脑，把电话线接入Modem就可以直接上网。因此，PSTN拨号接入方式比较经济，至今仍是网络接入的主要手段</w:t>
      </w:r>
      <w:r>
        <w:rPr>
          <w:rFonts w:hint="eastAsia" w:asciiTheme="minorEastAsia" w:hAnsiTheme="minorEastAsia" w:eastAsiaTheme="minorEastAsia" w:cstheme="minorEastAsia"/>
          <w:sz w:val="24"/>
          <w:szCs w:val="24"/>
          <w:lang w:val="en-US" w:eastAsia="zh-CN"/>
        </w:rPr>
        <w:t>,但由于宽带的发展和普及,这种接入方式即将被淘汰</w:t>
      </w:r>
      <w:r>
        <w:rPr>
          <w:rFonts w:hint="eastAsia" w:asciiTheme="minorEastAsia" w:hAnsiTheme="minorEastAsia" w:eastAsiaTheme="minorEastAsia" w:cstheme="minorEastAsia"/>
          <w:sz w:val="24"/>
          <w:szCs w:val="24"/>
          <w:vertAlign w:val="superscript"/>
          <w:lang w:val="en-US" w:eastAsia="zh-CN"/>
        </w:rPr>
        <w:t>[1]</w:t>
      </w:r>
      <w:r>
        <w:rPr>
          <w:rFonts w:hint="eastAsia" w:asciiTheme="minorEastAsia" w:hAnsiTheme="minorEastAsia" w:eastAsiaTheme="minorEastAsia" w:cstheme="minorEastAsia"/>
          <w:sz w:val="24"/>
          <w:szCs w:val="24"/>
          <w:lang w:val="en-US" w:eastAsia="zh-CN"/>
        </w:rPr>
        <w:t>。PSTN技术如图7所示。</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608320" cy="1887855"/>
            <wp:effectExtent l="0" t="0" r="0" b="190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8"/>
                    <a:stretch>
                      <a:fillRect/>
                    </a:stretch>
                  </pic:blipFill>
                  <pic:spPr>
                    <a:xfrm>
                      <a:off x="0" y="0"/>
                      <a:ext cx="5608320" cy="188785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图7 PSTN接入技术示意图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PSTN的常用接入设备包括电话机、调制解调器和网关等。</w:t>
      </w:r>
    </w:p>
    <w:p>
      <w:pPr>
        <w:keepNext w:val="0"/>
        <w:keepLines w:val="0"/>
        <w:pageBreakBefore w:val="0"/>
        <w:widowControl w:val="0"/>
        <w:numPr>
          <w:ilvl w:val="0"/>
          <w:numId w:val="3"/>
        </w:numPr>
        <w:kinsoku/>
        <w:wordWrap/>
        <w:overflowPunct/>
        <w:topLinePunct w:val="0"/>
        <w:autoSpaceDE/>
        <w:autoSpaceDN/>
        <w:bidi w:val="0"/>
        <w:adjustRightInd/>
        <w:snapToGrid/>
        <w:spacing w:line="400" w:lineRule="atLeast"/>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无线接入：使用无线电波进行数据传输，可以实现移动设备的网络连接。常见的无线接入技术包括Wi-Fi、蓝牙等</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可以方便地实现移动设备的网络连接，无需布线，施工简单。但是，无线接入的传输速率和稳定性受到多种因素的影响，如信号干扰、距离基站远近等。</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leftChars="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常用接入设备有:无线网卡、WiFi手机、无线摄像头、手持无线终端和其他无线接入设备</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以太网接入：是一种局域网技术，它使用双绞线或光纤等有线介质连接计算机和其他设备，实现数据的传输和共享。以太网接入可以利用现有的网络基础设施，快速搭建局域网</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提供较高的传输速率和稳定的网络连接，适合用于小型网络接入。但是，需要使用专门的以太网网卡等设备，且传输距离相对较短。以太网接入的常用接入设备包括以太网交换机、以太网网卡、以太网集线器等。这些设备可以单独使用，也可以组合使用，以满足不同的通信需求。</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(6)DDN专线: 主要是面向集团企业的网络接入方案。DDN是英文Digital Data Network的缩写，这是随着数据通信业务发展而迅速发展起来的一种新型网络。DDN的主干网传输媒介有光纤、数字微波、卫星信道等，用户端多使用普通电缆和双绞线。DDN将数字通信技术、计算机技术、光纤通信技术以及数字交叉连接技术有机地结合在一起 ，提供了高速度、高质量的通信环境，可以向用户提供点对点、点对多点透明传输的数据专线出租电路，为用户传输数据、图像、声音等信息。DDN的通信速率可根据用户需要在N×64kbps(N=1～32)之间进行选择，当然速度越快租用费用也越高。用户租用DDN业务需要申请开户。DDN的收费一般可以采用包月制和计流量制，这与一般用户拨号上网的按时计费方式不同。DDN的租用费较贵，普通个人用户负担不起，DDN主要面向集团公司等需要综合运用的单位。DDN专线常用的接入设备包括路由器、交换机、调制解调器等.DNN专线接入的示意图如图8所示。</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496560" cy="5189220"/>
            <wp:effectExtent l="0" t="0" r="5080" b="762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9"/>
                    <a:stretch>
                      <a:fillRect/>
                    </a:stretch>
                  </pic:blipFill>
                  <pic:spPr>
                    <a:xfrm>
                      <a:off x="0" y="0"/>
                      <a:ext cx="5496560" cy="51892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atLeast"/>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图8 DNN专线接入</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网络接入设备常见的有：</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路由器：路由器是连接内网和外网的设备，它可以对网络数据进行路由选择和转发，确保数据能够正确地到达目标地址。</w:t>
      </w:r>
      <w:r>
        <w:rPr>
          <w:rFonts w:hint="eastAsia" w:asciiTheme="minorEastAsia" w:hAnsiTheme="minorEastAsia" w:eastAsiaTheme="minorEastAsia" w:cstheme="minorEastAsia"/>
          <w:sz w:val="24"/>
          <w:szCs w:val="24"/>
          <w:lang w:val="en-US" w:eastAsia="zh-CN"/>
        </w:rPr>
        <w:t>路由器工作在OSI模型中的网络层，路由器通过检查数据包头部中的目标IP地址，根据预先设置的路由表来判断数据包的下一跳路径，并将数据包发送到合适的目标网络。通过这种方式，路由器能够将信息从源网络转发到目标网络，并在网络中实现数据的交换和路由选择。路由器可以连接不同的网络并且能够处理多个网络协议，以及使用路由协议来自动维护和更新路由表，以确保数据包能够按照最佳路径被正确转发。</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交换机：交换机是一种用于扩展网络接口的设备，它可以将多个计算机或设备连接到一个网络中，同时还可以实现数据的交换和共享。</w:t>
      </w:r>
      <w:r>
        <w:rPr>
          <w:rFonts w:hint="eastAsia" w:asciiTheme="minorEastAsia" w:hAnsiTheme="minorEastAsia" w:eastAsiaTheme="minorEastAsia" w:cstheme="minorEastAsia"/>
          <w:sz w:val="24"/>
          <w:szCs w:val="24"/>
          <w:lang w:val="en-US" w:eastAsia="zh-CN"/>
        </w:rPr>
        <w:t>交换机可以看做是多端口网桥。交换机属于OSI参考模型中的数据链路层，可以实现网络流量转发，与不同主机无缝连接，局域网带宽优化，MAC地址过滤等功能。</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调制解调器：调制解调器是一种将数字信号转换为模拟信号的设备，它可以将计算机发送的数字信号转换为可以在电话线等模拟信号网络上传输的信号，从而实现数据的传输。它是一种硬件设备，通过电话拨号接入Internet的必备的硬件设备。调制解调器可以接收异步信号，对这些信号的定时没有严格的规定，而对高速调制解调器来说都是同步工作方式</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w:t>
      </w:r>
      <w:r>
        <w:rPr>
          <w:rFonts w:hint="eastAsia" w:asciiTheme="minorEastAsia" w:hAnsiTheme="minorEastAsia" w:eastAsiaTheme="minorEastAsia" w:cstheme="minorEastAsia"/>
          <w:sz w:val="24"/>
          <w:szCs w:val="24"/>
        </w:rPr>
        <w:t>网络适配器：</w:t>
      </w:r>
      <w:r>
        <w:rPr>
          <w:rFonts w:hint="eastAsia" w:asciiTheme="minorEastAsia" w:hAnsiTheme="minorEastAsia" w:eastAsiaTheme="minorEastAsia" w:cstheme="minorEastAsia"/>
          <w:sz w:val="24"/>
          <w:szCs w:val="24"/>
          <w:lang w:val="en-US" w:eastAsia="zh-CN"/>
        </w:rPr>
        <w:t>即网卡，</w:t>
      </w:r>
      <w:r>
        <w:rPr>
          <w:rFonts w:hint="eastAsia" w:asciiTheme="minorEastAsia" w:hAnsiTheme="minorEastAsia" w:eastAsiaTheme="minorEastAsia" w:cstheme="minorEastAsia"/>
          <w:sz w:val="24"/>
          <w:szCs w:val="24"/>
        </w:rPr>
        <w:t>是一种用于连接计算机和其他设备的设备，它可以将计算机与其他设备进行物理连接。</w:t>
      </w:r>
      <w:r>
        <w:rPr>
          <w:rFonts w:hint="eastAsia" w:asciiTheme="minorEastAsia" w:hAnsiTheme="minorEastAsia" w:eastAsiaTheme="minorEastAsia" w:cstheme="minorEastAsia"/>
          <w:sz w:val="24"/>
          <w:szCs w:val="24"/>
          <w:lang w:val="en-US" w:eastAsia="zh-CN"/>
        </w:rPr>
        <w:t>网络适配器</w:t>
      </w:r>
      <w:r>
        <w:rPr>
          <w:rFonts w:hint="eastAsia" w:asciiTheme="minorEastAsia" w:hAnsiTheme="minorEastAsia" w:eastAsiaTheme="minorEastAsia" w:cstheme="minorEastAsia"/>
          <w:sz w:val="24"/>
          <w:szCs w:val="24"/>
        </w:rPr>
        <w:t>作为主机与介质的桥梁设备，实现主机与介质之间的电信号匹配，提供数据缓冲能力，控制数据传送的功能。它是一种用于连接计算机与计算机网络之间的设备，负责将计算机的数字信号转换为网络可以识别和传输的信号，实现计算机与外部世界的通信。网络适配器通常以插卡或者集成在计算机主板上的形式存在，通过物理接口（如以太网口、无线网卡等）与网络连接，并利用各种通信协议（如以太网、Wi-Fi等）进行数据传输。</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(5)集线器：集线器在网络接入中的作用是对接收到的信号进行再生整形放大，以扩大网络的传输距离，同时把所有节点集中在以它为中心的节点上。它工作于OSI第一层，即物理层。在网络的连接和数据的传输中，集线器相当于一个中继器，可以放大传输的信号，数据传输的方式是共享的。</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(6)网桥：网桥可在数据链路层上实现局域网互连，能够互连两个采用不同数据链路层协议、不同传输介质与不同传输速率的网络，以接收、存储、地址过滤与转发的方式实现互连的网络之间的通信。需要互连的网络在数据链路层以上采用相同的协议，并且可以分隔两个网络之间的广播通信量，有利于改善互连网络的性能与安全性。</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(7)防火墙：在网络接入中的作用是保护网络的安全性。它是一种安全防护设备，可以隔离内部网络和外部网络之间的连接，防止未经授权的访问和数据泄露。防火墙能够过滤掉不安全的服务和非法用户，防止入侵者接近你的防御设施，限定用户访问特殊站点，并且可以监视Internet安全提供方便。防火墙还可以使用户的网络规划更加清晰明了，全面防止跨越权限的数据访问。</w:t>
      </w:r>
    </w:p>
    <w:p>
      <w:pPr>
        <w:pStyle w:val="3"/>
        <w:bidi w:val="0"/>
        <w:rPr>
          <w:rFonts w:hint="eastAsia"/>
        </w:rPr>
      </w:pPr>
      <w:bookmarkStart w:id="10" w:name="_Toc11476"/>
      <w:r>
        <w:rPr>
          <w:rFonts w:hint="eastAsia"/>
        </w:rPr>
        <w:t>1.3.2 家庭、网吧、单位的网络接入方案</w:t>
      </w:r>
      <w:bookmarkEnd w:id="10"/>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eastAsiaTheme="minorEastAsia" w:cstheme="minorEastAsia"/>
          <w:sz w:val="24"/>
          <w:szCs w:val="24"/>
        </w:rPr>
        <w:t>家庭网络接入方案</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家庭网络接入方案通常取决于家庭网络环境的具体情况和需求。</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方案1: DSL家庭接入网</w:t>
      </w:r>
    </w:p>
    <w:p>
      <w:pPr>
        <w:keepNext w:val="0"/>
        <w:keepLines w:val="0"/>
        <w:pageBreakBefore w:val="0"/>
        <w:widowControl w:val="0"/>
        <w:kinsoku/>
        <w:wordWrap/>
        <w:overflowPunct/>
        <w:topLinePunct w:val="0"/>
        <w:autoSpaceDE/>
        <w:autoSpaceDN/>
        <w:bidi w:val="0"/>
        <w:adjustRightInd/>
        <w:snapToGrid/>
        <w:spacing w:line="400" w:lineRule="atLeas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宽带住宅接入有两种最流行的类型:数字用户线和电缆。住户通常从提供本地电话接入的本地电话公司处获得DSL因特网接人。因此，当使用DSL时，用户的本地电话公司也是它的ISP.如图9DSL家庭接入网示意图所示，每个用户的DSL 调制解调器使用现有的电话线与位于电话公司的本地中心局(CO)中的数字用户线接入复用器(DSLAM)交换数据。家庭的DSL调制解调器得到数字数据后将其转换为高频音，以通过电话线传输给本地中心局；来自许多家庭的模拟信号在DSLAM处被转换回数字形式。</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家庭电话线同时承载了数据和传统的电话信号，它们用不同的频率进行编码: 高速下行信道，位于50kHz到1MHz频段；中速上行信道，位于4kHz到 50kHz频段；普通的双向电话信道，位于0到4kHz频段。这种方法使单根DSL线路看起来就像有3根单独的线路一样，因此一个电话呼叫和个因特网连接能够同时共享DSL链路。在用户一侧，一个分配器把到达家庭的数据信号和电话信号分隔开，并将数据信号转发给DSL调制解调器。在电话公司一侧，在本地中心局中，DSLAM把数据和电话信号分隔开，并将数据送往因特网。数百甚至上千个家庭与同一个DSLAM相连。DSL标准定义了多个传输速率，包括12Mbps 下行和1.8Mbps 上行传输速率以及55Mbps 下行和15Mbps上行传输速率。因为这些上行速率和下行速率是不同的，所以这种接人被称为是不对称的。实际取得的下行和上行传输速率也许小于上述速率，因为当DSL提供商提供分等级的服务(以不同的价格使用不同的速率)时，他们也许有意地限制了住宅速率，或者因为家庭与本地中心局之间的距离、双绞线的规格和电气干扰的程度而使最大速率受限。工程师特别为家庭与本地中心局之间的短距离接入设计了DSL；一般而言，如果住宅不是位于本地中心局的5~10英里(1英里=1609.344 米)范围内，该住宅必须采用其他形式的因特网接入。</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6254750" cy="3465195"/>
            <wp:effectExtent l="0" t="0" r="8890" b="9525"/>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20"/>
                    <a:stretch>
                      <a:fillRect/>
                    </a:stretch>
                  </pic:blipFill>
                  <pic:spPr>
                    <a:xfrm>
                      <a:off x="0" y="0"/>
                      <a:ext cx="6254750" cy="3465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atLeast"/>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图9 DSL家庭接入网示意图</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方案2 : HFC家庭接入网方式</w:t>
      </w:r>
    </w:p>
    <w:p>
      <w:pPr>
        <w:keepNext w:val="0"/>
        <w:keepLines w:val="0"/>
        <w:pageBreakBefore w:val="0"/>
        <w:widowControl w:val="0"/>
        <w:kinsoku/>
        <w:wordWrap/>
        <w:overflowPunct/>
        <w:topLinePunct w:val="0"/>
        <w:autoSpaceDE/>
        <w:autoSpaceDN/>
        <w:bidi w:val="0"/>
        <w:adjustRightInd/>
        <w:snapToGrid/>
        <w:spacing w:line="400" w:lineRule="atLeast"/>
        <w:ind w:firstLine="480" w:firstLineChars="200"/>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电缆因特网接入利用了有线电视公司现有的有线电视基础设施。住宅从提供有线电视的公司获得了电缆因特网接</w:t>
      </w:r>
      <w:r>
        <w:rPr>
          <w:rFonts w:hint="eastAsia" w:asciiTheme="minorEastAsia" w:hAnsiTheme="minorEastAsia" w:eastAsiaTheme="minorEastAsia" w:cstheme="minorEastAsia"/>
          <w:sz w:val="24"/>
          <w:szCs w:val="24"/>
          <w:lang w:val="en-US" w:eastAsia="zh-CN"/>
        </w:rPr>
        <w:t>入</w:t>
      </w:r>
      <w:r>
        <w:rPr>
          <w:rFonts w:hint="default" w:asciiTheme="minorEastAsia" w:hAnsiTheme="minorEastAsia" w:eastAsiaTheme="minorEastAsia" w:cstheme="minorEastAsia"/>
          <w:sz w:val="24"/>
          <w:szCs w:val="24"/>
          <w:lang w:val="en-US" w:eastAsia="zh-CN"/>
        </w:rPr>
        <w:t>。电缆因特网</w:t>
      </w:r>
      <w:r>
        <w:rPr>
          <w:rFonts w:hint="eastAsia" w:asciiTheme="minorEastAsia" w:hAnsiTheme="minorEastAsia" w:eastAsiaTheme="minorEastAsia" w:cstheme="minorEastAsia"/>
          <w:sz w:val="24"/>
          <w:szCs w:val="24"/>
          <w:lang w:val="en-US" w:eastAsia="zh-CN"/>
        </w:rPr>
        <w:t>接入</w:t>
      </w:r>
      <w:r>
        <w:rPr>
          <w:rFonts w:hint="default" w:asciiTheme="minorEastAsia" w:hAnsiTheme="minorEastAsia" w:eastAsiaTheme="minorEastAsia" w:cstheme="minorEastAsia"/>
          <w:sz w:val="24"/>
          <w:szCs w:val="24"/>
          <w:lang w:val="en-US" w:eastAsia="zh-CN"/>
        </w:rPr>
        <w:t>需要特殊的调制解调器，这种调制解调器称为电缆调制解调</w:t>
      </w:r>
      <w:r>
        <w:rPr>
          <w:rFonts w:hint="eastAsia" w:asciiTheme="minorEastAsia" w:hAnsiTheme="minorEastAsia" w:eastAsiaTheme="minorEastAsia" w:cstheme="minorEastAsia"/>
          <w:sz w:val="24"/>
          <w:szCs w:val="24"/>
          <w:lang w:val="en-US" w:eastAsia="zh-CN"/>
        </w:rPr>
        <w:t>,其</w:t>
      </w:r>
      <w:r>
        <w:rPr>
          <w:rFonts w:hint="default" w:asciiTheme="minorEastAsia" w:hAnsiTheme="minorEastAsia" w:eastAsiaTheme="minorEastAsia" w:cstheme="minorEastAsia"/>
          <w:sz w:val="24"/>
          <w:szCs w:val="24"/>
          <w:lang w:val="en-US" w:eastAsia="zh-CN"/>
        </w:rPr>
        <w:t>通常是一个外部设备，通过一个以太网端口连接到家PC。在电缆头端，电缆调制解调器端接系统与DSL网络的DSLAM具有类似的功能，即将来自许多下行家庭中的电缆调制解调器发送的模拟信号转换回数字形式。电缆调制解调器将HFC网络划分为下行和上行两个信道。如同DSL，接入通常是不对称的，下行信道分配的传输速率通常比上行信道的高DOCSIS2.0标准定义了高达42.8Mbps 的下行速率和高达30.7Mbps的上行速率。如在DSL网络中的情况那样，由于较低的合同数据率或媒体损耗，可能不一定能达到最大可取得的速率。</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 xml:space="preserve">    电缆因特网接</w:t>
      </w:r>
      <w:r>
        <w:rPr>
          <w:rFonts w:hint="eastAsia" w:asciiTheme="minorEastAsia" w:hAnsiTheme="minorEastAsia" w:eastAsiaTheme="minorEastAsia" w:cstheme="minorEastAsia"/>
          <w:sz w:val="24"/>
          <w:szCs w:val="24"/>
          <w:lang w:val="en-US" w:eastAsia="zh-CN"/>
        </w:rPr>
        <w:t>接入</w:t>
      </w:r>
      <w:r>
        <w:rPr>
          <w:rFonts w:hint="default" w:asciiTheme="minorEastAsia" w:hAnsiTheme="minorEastAsia" w:eastAsiaTheme="minorEastAsia" w:cstheme="minorEastAsia"/>
          <w:sz w:val="24"/>
          <w:szCs w:val="24"/>
          <w:lang w:val="en-US" w:eastAsia="zh-CN"/>
        </w:rPr>
        <w:t>的一个重要特征是共享广播媒体。特别是由头端发送的每个分组向下行经每段链路到每个家庭；每个家庭发送的每个分组</w:t>
      </w:r>
      <w:r>
        <w:rPr>
          <w:rFonts w:hint="eastAsia" w:asciiTheme="minorEastAsia" w:hAnsiTheme="minorEastAsia" w:eastAsiaTheme="minorEastAsia" w:cstheme="minorEastAsia"/>
          <w:sz w:val="24"/>
          <w:szCs w:val="24"/>
          <w:lang w:val="en-US" w:eastAsia="zh-CN"/>
        </w:rPr>
        <w:t>径</w:t>
      </w:r>
      <w:r>
        <w:rPr>
          <w:rFonts w:hint="default" w:asciiTheme="minorEastAsia" w:hAnsiTheme="minorEastAsia" w:eastAsiaTheme="minorEastAsia" w:cstheme="minorEastAsia"/>
          <w:sz w:val="24"/>
          <w:szCs w:val="24"/>
          <w:lang w:val="en-US" w:eastAsia="zh-CN"/>
        </w:rPr>
        <w:t>上行信道向头端传输。因此，如果几个用户同时经下行信道下载一个视频文件，每个用户接收视频文件的实际速率将大大低于电缆总计的下行速率。而另一方面，如果仅有很少的活跃用户在进行Web 冲浪，则每个用户都可以以全部的下行速接收 Web网页，因为用户们很少在完全相同的时刻请求网页。因为上行信道也是共享的，需要一个分布式多路访问协议来协调传输和避免碰撞。</w:t>
      </w:r>
      <w:r>
        <w:rPr>
          <w:rFonts w:hint="eastAsia" w:asciiTheme="minorEastAsia" w:hAnsiTheme="minorEastAsia" w:eastAsiaTheme="minorEastAsia" w:cstheme="minorEastAsia"/>
          <w:sz w:val="24"/>
          <w:szCs w:val="24"/>
          <w:lang w:val="en-US" w:eastAsia="zh-CN"/>
        </w:rPr>
        <w:t>HFC家庭接入入图10所示。</w:t>
      </w:r>
    </w:p>
    <w:p>
      <w:pPr>
        <w:keepNext w:val="0"/>
        <w:keepLines w:val="0"/>
        <w:pageBreakBefore w:val="0"/>
        <w:widowControl w:val="0"/>
        <w:kinsoku/>
        <w:wordWrap/>
        <w:overflowPunct/>
        <w:topLinePunct w:val="0"/>
        <w:autoSpaceDE/>
        <w:autoSpaceDN/>
        <w:bidi w:val="0"/>
        <w:adjustRightInd/>
        <w:snapToGrid/>
        <w:spacing w:line="400" w:lineRule="atLeast"/>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341620" cy="2628900"/>
            <wp:effectExtent l="0" t="0" r="7620" b="7620"/>
            <wp:docPr id="1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56"/>
                    <pic:cNvPicPr>
                      <a:picLocks noChangeAspect="1"/>
                    </pic:cNvPicPr>
                  </pic:nvPicPr>
                  <pic:blipFill>
                    <a:blip r:embed="rId21"/>
                    <a:stretch>
                      <a:fillRect/>
                    </a:stretch>
                  </pic:blipFill>
                  <pic:spPr>
                    <a:xfrm>
                      <a:off x="0" y="0"/>
                      <a:ext cx="5341620" cy="2628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atLeast"/>
        <w:jc w:val="center"/>
        <w:textAlignment w:val="auto"/>
        <w:rPr>
          <w:rFonts w:hint="eastAsia" w:ascii="宋体" w:hAnsi="宋体" w:cs="宋体"/>
          <w:sz w:val="21"/>
          <w:szCs w:val="21"/>
          <w:lang w:val="en-US" w:eastAsia="zh-CN"/>
        </w:rPr>
      </w:pPr>
      <w:r>
        <w:rPr>
          <w:rFonts w:hint="eastAsia" w:ascii="宋体" w:hAnsi="宋体" w:cs="宋体"/>
          <w:sz w:val="21"/>
          <w:szCs w:val="21"/>
          <w:lang w:val="en-US" w:eastAsia="zh-CN"/>
        </w:rPr>
        <w:t>图10 HFC家庭接入网示意图</w:t>
      </w:r>
    </w:p>
    <w:p>
      <w:pPr>
        <w:keepNext w:val="0"/>
        <w:keepLines w:val="0"/>
        <w:pageBreakBefore w:val="0"/>
        <w:widowControl w:val="0"/>
        <w:kinsoku/>
        <w:wordWrap/>
        <w:overflowPunct/>
        <w:topLinePunct w:val="0"/>
        <w:autoSpaceDE/>
        <w:autoSpaceDN/>
        <w:bidi w:val="0"/>
        <w:adjustRightInd/>
        <w:snapToGrid/>
        <w:spacing w:line="400" w:lineRule="atLeast"/>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方案3：FTTH家庭入网</w:t>
      </w:r>
    </w:p>
    <w:p>
      <w:pPr>
        <w:keepNext w:val="0"/>
        <w:keepLines w:val="0"/>
        <w:pageBreakBefore w:val="0"/>
        <w:widowControl w:val="0"/>
        <w:kinsoku/>
        <w:wordWrap/>
        <w:overflowPunct/>
        <w:topLinePunct w:val="0"/>
        <w:autoSpaceDE/>
        <w:autoSpaceDN/>
        <w:bidi w:val="0"/>
        <w:adjustRightInd/>
        <w:snapToGrid/>
        <w:spacing w:line="400" w:lineRule="atLeas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从本地中心局到家庭有几种有竞争性的光纤分布方案。最简单的光纤分布网络称为直接光纤，从本地中心局到每户设置一根光纤。更为一般的是，从中心局出来的每根光纤实际上由许多家庭共享，直到相对接近这些家庭的位置，该光纤才分成每户一根光纤。进行这种分配有两种有竞争性的光纤分布体系结构:主动光纤网络(AON)和被动光纤网络(PON)。  这里，我们简要讨论PON，该技术用于Verizon 的FIOS服务中。下图显示了使用PON分布体系结构的FTTH。每个家庭具有一个光纤网络端接器,它由专门的光纤连接到邻近的分配器。该分配器把一些家庭(通常少于100个)集结到一根共享的光纤，该光纤再连接到本地电话和公司的中心局中的光纤线路端接器。该OLT提供了光信号和电信号之间的转换，经过本地电话公司路由器与因特网相连。在家庭中，用户将一台家庭路由器(通常是无线路由器)与ONT相连，并经过这台家庭路由器接人因特网。在PON体系结构中，所有从OLT发送到分配器的分组在分配器(类似于一个电缆头端)处复制。这种方式的铜电话线比较短</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其他线路采用光纤</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可以达到较高的传输速率</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它的速率</w:t>
      </w:r>
      <w:r>
        <w:rPr>
          <w:rFonts w:hint="eastAsia" w:asciiTheme="minorEastAsia" w:hAnsiTheme="minorEastAsia" w:eastAsiaTheme="minorEastAsia" w:cstheme="minorEastAsia"/>
          <w:sz w:val="24"/>
          <w:szCs w:val="24"/>
          <w:lang w:val="en-US" w:eastAsia="zh-CN"/>
        </w:rPr>
        <w:t>稳定,</w:t>
      </w:r>
      <w:r>
        <w:rPr>
          <w:rFonts w:hint="eastAsia" w:asciiTheme="minorEastAsia" w:hAnsiTheme="minorEastAsia" w:eastAsiaTheme="minorEastAsia" w:cstheme="minorEastAsia"/>
          <w:sz w:val="24"/>
          <w:szCs w:val="24"/>
        </w:rPr>
        <w:t>带宽</w:t>
      </w:r>
      <w:r>
        <w:rPr>
          <w:rFonts w:hint="eastAsia" w:asciiTheme="minorEastAsia" w:hAnsiTheme="minorEastAsia" w:eastAsiaTheme="minorEastAsia" w:cstheme="minorEastAsia"/>
          <w:sz w:val="24"/>
          <w:szCs w:val="24"/>
          <w:lang w:val="en-US" w:eastAsia="zh-CN"/>
        </w:rPr>
        <w:t>独占</w:t>
      </w:r>
      <w:r>
        <w:rPr>
          <w:rFonts w:hint="eastAsia" w:asciiTheme="minorEastAsia" w:hAnsiTheme="minorEastAsia" w:eastAsiaTheme="minorEastAsia" w:cstheme="minorEastAsia"/>
          <w:sz w:val="24"/>
          <w:szCs w:val="24"/>
          <w:vertAlign w:val="superscript"/>
          <w:lang w:val="en-US" w:eastAsia="zh-CN"/>
        </w:rPr>
        <w:t>[2]</w:t>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网吧网络接入方案：</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网吧的网络接入方案需要考虑网吧的规模、网络需求和应用类型等因素。</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方案1 : 双WAN出口链路方案</w:t>
      </w:r>
    </w:p>
    <w:p>
      <w:pPr>
        <w:keepNext w:val="0"/>
        <w:keepLines w:val="0"/>
        <w:pageBreakBefore w:val="0"/>
        <w:widowControl w:val="0"/>
        <w:kinsoku/>
        <w:wordWrap/>
        <w:overflowPunct/>
        <w:topLinePunct w:val="0"/>
        <w:autoSpaceDE/>
        <w:autoSpaceDN/>
        <w:bidi w:val="0"/>
        <w:adjustRightInd/>
        <w:snapToGrid/>
        <w:spacing w:line="400" w:lineRule="atLeas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对于规模不大的网吧，在路由器处使用双WAN的物理链路连接运营商网络，可以实现手动/自动的负载均衡。网关路由器配置所有终端的IP/MAC绑定表, 并在各终端上配置指向网关的静态ARP表项, 防止ARP攻击。网络构建示意图如图11所示。</w:t>
      </w:r>
    </w:p>
    <w:p>
      <w:pPr>
        <w:keepNext w:val="0"/>
        <w:keepLines w:val="0"/>
        <w:pageBreakBefore w:val="0"/>
        <w:widowControl w:val="0"/>
        <w:kinsoku/>
        <w:wordWrap/>
        <w:overflowPunct/>
        <w:topLinePunct w:val="0"/>
        <w:autoSpaceDE/>
        <w:autoSpaceDN/>
        <w:bidi w:val="0"/>
        <w:adjustRightInd/>
        <w:snapToGrid/>
        <w:spacing w:line="400" w:lineRule="atLeast"/>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400675" cy="4333875"/>
            <wp:effectExtent l="0" t="0" r="9525" b="9525"/>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22"/>
                    <a:stretch>
                      <a:fillRect/>
                    </a:stretch>
                  </pic:blipFill>
                  <pic:spPr>
                    <a:xfrm>
                      <a:off x="0" y="0"/>
                      <a:ext cx="5400675" cy="43338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atLeast"/>
        <w:jc w:val="center"/>
        <w:textAlignment w:val="auto"/>
        <w:rPr>
          <w:rFonts w:hint="eastAsia" w:asciiTheme="minorEastAsia" w:hAnsiTheme="minorEastAsia" w:eastAsiaTheme="minorEastAsia" w:cstheme="minorEastAsia"/>
          <w:sz w:val="21"/>
          <w:szCs w:val="21"/>
          <w:lang w:val="en-US" w:eastAsia="zh-CN"/>
        </w:rPr>
      </w:pPr>
      <w:r>
        <w:rPr>
          <w:rFonts w:hint="eastAsia" w:ascii="宋体" w:hAnsi="宋体" w:cs="宋体"/>
          <w:sz w:val="21"/>
          <w:szCs w:val="21"/>
          <w:lang w:val="en-US" w:eastAsia="zh-CN"/>
        </w:rPr>
        <w:t xml:space="preserve">图11 </w:t>
      </w:r>
      <w:r>
        <w:rPr>
          <w:rFonts w:hint="eastAsia" w:asciiTheme="minorEastAsia" w:hAnsiTheme="minorEastAsia" w:eastAsiaTheme="minorEastAsia" w:cstheme="minorEastAsia"/>
          <w:sz w:val="21"/>
          <w:szCs w:val="21"/>
          <w:lang w:val="en-US" w:eastAsia="zh-CN"/>
        </w:rPr>
        <w:t>双WAN出口链路方案</w:t>
      </w:r>
    </w:p>
    <w:p>
      <w:pPr>
        <w:keepNext w:val="0"/>
        <w:keepLines w:val="0"/>
        <w:pageBreakBefore w:val="0"/>
        <w:widowControl w:val="0"/>
        <w:kinsoku/>
        <w:wordWrap/>
        <w:overflowPunct/>
        <w:topLinePunct w:val="0"/>
        <w:autoSpaceDE/>
        <w:autoSpaceDN/>
        <w:bidi w:val="0"/>
        <w:adjustRightInd/>
        <w:snapToGrid/>
        <w:spacing w:line="400" w:lineRule="atLeas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方案二：划分VLAN实现广播隔离的方案</w:t>
      </w:r>
    </w:p>
    <w:p>
      <w:pPr>
        <w:keepNext w:val="0"/>
        <w:keepLines w:val="0"/>
        <w:pageBreakBefore w:val="0"/>
        <w:widowControl w:val="0"/>
        <w:kinsoku/>
        <w:wordWrap/>
        <w:overflowPunct/>
        <w:topLinePunct w:val="0"/>
        <w:autoSpaceDE/>
        <w:autoSpaceDN/>
        <w:bidi w:val="0"/>
        <w:adjustRightInd/>
        <w:snapToGrid/>
        <w:spacing w:line="400" w:lineRule="atLeast"/>
        <w:ind w:firstLine="480" w:firstLineChars="20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对于规模略大的中型网吧，可对同一广播域的PC机器进行VLAN的划分,即在核心三层交换机上根据上网区域划分不同的VLAN，各VLAN间设置ACL访问控制规则，并配置端口广播风暴抑制，以防止过量广播报文致使网络拥塞。同时ARP静态表项的双向绑定配置在核心三层交换机和各台终端之间，防止ARP攻击。最后，网关路由器和核心三层交换机的IP地址必须配在同一VLAN中，并在各自的路由表中设置静态路由指向对方。网络构建示意图如图12所示：</w:t>
      </w:r>
    </w:p>
    <w:p>
      <w:pPr>
        <w:keepNext w:val="0"/>
        <w:keepLines w:val="0"/>
        <w:pageBreakBefore w:val="0"/>
        <w:widowControl w:val="0"/>
        <w:kinsoku/>
        <w:wordWrap/>
        <w:overflowPunct/>
        <w:topLinePunct w:val="0"/>
        <w:autoSpaceDE/>
        <w:autoSpaceDN/>
        <w:bidi w:val="0"/>
        <w:adjustRightInd/>
        <w:snapToGrid/>
        <w:spacing w:line="400" w:lineRule="atLeast"/>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340350" cy="4116070"/>
            <wp:effectExtent l="0" t="0" r="8890" b="13970"/>
            <wp:docPr id="1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IMG_256"/>
                    <pic:cNvPicPr>
                      <a:picLocks noChangeAspect="1"/>
                    </pic:cNvPicPr>
                  </pic:nvPicPr>
                  <pic:blipFill>
                    <a:blip r:embed="rId23"/>
                    <a:stretch>
                      <a:fillRect/>
                    </a:stretch>
                  </pic:blipFill>
                  <pic:spPr>
                    <a:xfrm>
                      <a:off x="0" y="0"/>
                      <a:ext cx="5340350" cy="41160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atLeast"/>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 xml:space="preserve">图12 </w:t>
      </w:r>
      <w:r>
        <w:rPr>
          <w:rFonts w:hint="eastAsia" w:asciiTheme="minorEastAsia" w:hAnsiTheme="minorEastAsia" w:eastAsiaTheme="minorEastAsia" w:cstheme="minorEastAsia"/>
          <w:sz w:val="21"/>
          <w:szCs w:val="21"/>
          <w:lang w:val="en-US" w:eastAsia="zh-CN"/>
        </w:rPr>
        <w:t>划分VLAN实现广播隔离的方案</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单位网络接入方案：</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单位网络接入方案通常取决于单位的网络环境、规模和需求。</w:t>
      </w:r>
    </w:p>
    <w:p>
      <w:pPr>
        <w:keepNext w:val="0"/>
        <w:keepLines w:val="0"/>
        <w:pageBreakBefore w:val="0"/>
        <w:widowControl w:val="0"/>
        <w:kinsoku/>
        <w:wordWrap/>
        <w:overflowPunct/>
        <w:topLinePunct w:val="0"/>
        <w:autoSpaceDE/>
        <w:autoSpaceDN/>
        <w:bidi w:val="0"/>
        <w:adjustRightInd/>
        <w:snapToGrid/>
        <w:spacing w:line="400" w:lineRule="atLeas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方案1：划分VLAN的方案</w:t>
      </w:r>
    </w:p>
    <w:p>
      <w:pPr>
        <w:keepNext w:val="0"/>
        <w:keepLines w:val="0"/>
        <w:pageBreakBefore w:val="0"/>
        <w:widowControl w:val="0"/>
        <w:kinsoku/>
        <w:wordWrap/>
        <w:overflowPunct/>
        <w:topLinePunct w:val="0"/>
        <w:autoSpaceDE/>
        <w:autoSpaceDN/>
        <w:bidi w:val="0"/>
        <w:adjustRightInd/>
        <w:snapToGrid/>
        <w:spacing w:line="400" w:lineRule="atLeast"/>
        <w:ind w:firstLine="480" w:firstLineChars="20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为了方便一个单位内部同一职务部门和不同职务部门的网络交互，可使用与网吧网络接入方案2相同采用划分VLAN的方式，示意图如图12所示。</w:t>
      </w:r>
    </w:p>
    <w:p>
      <w:pPr>
        <w:keepNext w:val="0"/>
        <w:keepLines w:val="0"/>
        <w:pageBreakBefore w:val="0"/>
        <w:widowControl w:val="0"/>
        <w:kinsoku/>
        <w:wordWrap/>
        <w:overflowPunct/>
        <w:topLinePunct w:val="0"/>
        <w:autoSpaceDE/>
        <w:autoSpaceDN/>
        <w:bidi w:val="0"/>
        <w:adjustRightInd/>
        <w:snapToGrid/>
        <w:spacing w:line="400" w:lineRule="atLeast"/>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方案2: SDH组网</w:t>
      </w:r>
    </w:p>
    <w:p>
      <w:pPr>
        <w:keepNext w:val="0"/>
        <w:keepLines w:val="0"/>
        <w:pageBreakBefore w:val="0"/>
        <w:widowControl w:val="0"/>
        <w:kinsoku/>
        <w:wordWrap/>
        <w:overflowPunct/>
        <w:topLinePunct w:val="0"/>
        <w:autoSpaceDE/>
        <w:autoSpaceDN/>
        <w:bidi w:val="0"/>
        <w:adjustRightInd/>
        <w:snapToGrid/>
        <w:spacing w:line="400" w:lineRule="atLeast"/>
        <w:ind w:firstLine="480" w:firstLineChars="200"/>
        <w:jc w:val="both"/>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SDH是基于同步时分复用的数字传输技术体制。通过SDH的组网方式，能够不在公司的信息管理中心进行ATM的交换机配置，完全通过SDH的方式单位内的所有业务部门实现互联效果。在中心进行SDH的光端机配置，并对不同业务部门的路由器及逆行配置,就能够构建相应的SDH相应电路且和中心的光端机实现相连效果。各个链路间实现完全性物理隔离效果，且不存在共享和统计复用的功能,示意图如图13所示。</w:t>
      </w:r>
    </w:p>
    <w:p>
      <w:pPr>
        <w:keepNext w:val="0"/>
        <w:keepLines w:val="0"/>
        <w:pageBreakBefore w:val="0"/>
        <w:widowControl w:val="0"/>
        <w:kinsoku/>
        <w:wordWrap/>
        <w:overflowPunct/>
        <w:topLinePunct w:val="0"/>
        <w:autoSpaceDE/>
        <w:autoSpaceDN/>
        <w:bidi w:val="0"/>
        <w:adjustRightInd/>
        <w:snapToGrid/>
        <w:spacing w:line="400" w:lineRule="atLeast"/>
        <w:jc w:val="center"/>
        <w:textAlignment w:val="auto"/>
      </w:pPr>
      <w:r>
        <w:drawing>
          <wp:inline distT="0" distB="0" distL="114300" distR="114300">
            <wp:extent cx="5186045" cy="3146425"/>
            <wp:effectExtent l="0" t="0" r="10795" b="825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4"/>
                    <a:stretch>
                      <a:fillRect/>
                    </a:stretch>
                  </pic:blipFill>
                  <pic:spPr>
                    <a:xfrm>
                      <a:off x="0" y="0"/>
                      <a:ext cx="5186045" cy="31464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atLeast"/>
        <w:jc w:val="center"/>
        <w:textAlignment w:val="auto"/>
        <w:rPr>
          <w:rFonts w:hint="default" w:eastAsia="宋体"/>
          <w:sz w:val="21"/>
          <w:szCs w:val="21"/>
          <w:lang w:val="en-US" w:eastAsia="zh-CN"/>
        </w:rPr>
      </w:pPr>
      <w:r>
        <w:rPr>
          <w:rFonts w:hint="eastAsia"/>
          <w:sz w:val="21"/>
          <w:szCs w:val="21"/>
          <w:lang w:val="en-US" w:eastAsia="zh-CN"/>
        </w:rPr>
        <w:t>图13 SDH单位接入网示意图</w:t>
      </w:r>
    </w:p>
    <w:p>
      <w:pPr>
        <w:keepNext w:val="0"/>
        <w:keepLines w:val="0"/>
        <w:pageBreakBefore w:val="0"/>
        <w:widowControl w:val="0"/>
        <w:kinsoku/>
        <w:wordWrap/>
        <w:overflowPunct/>
        <w:topLinePunct w:val="0"/>
        <w:autoSpaceDE/>
        <w:autoSpaceDN/>
        <w:bidi w:val="0"/>
        <w:adjustRightInd/>
        <w:snapToGrid/>
        <w:spacing w:line="400" w:lineRule="atLeast"/>
        <w:ind w:firstLine="480" w:firstLineChars="200"/>
        <w:jc w:val="both"/>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使用的是SDH组网的方式，此种方式设备的投入比较少，组网比较方便，且经济性也比较好，能够对公司的各个部门的系统间实现物理性的隔离效果。但它和原有的二级网具有的技术体制是完全不一样,不具有带宽的统计复用功能，对带宽的利用率比较低</w:t>
      </w:r>
      <w:r>
        <w:rPr>
          <w:rFonts w:hint="eastAsia" w:asciiTheme="minorEastAsia" w:hAnsiTheme="minorEastAsia" w:eastAsiaTheme="minorEastAsia" w:cstheme="minorEastAsia"/>
          <w:sz w:val="24"/>
          <w:szCs w:val="24"/>
          <w:vertAlign w:val="superscript"/>
          <w:lang w:val="en-US" w:eastAsia="zh-CN"/>
        </w:rPr>
        <w:fldChar w:fldCharType="begin"/>
      </w:r>
      <w:r>
        <w:rPr>
          <w:rFonts w:hint="eastAsia" w:asciiTheme="minorEastAsia" w:hAnsiTheme="minorEastAsia" w:eastAsiaTheme="minorEastAsia" w:cstheme="minorEastAsia"/>
          <w:sz w:val="24"/>
          <w:szCs w:val="24"/>
          <w:vertAlign w:val="superscript"/>
          <w:lang w:val="en-US" w:eastAsia="zh-CN"/>
        </w:rPr>
        <w:instrText xml:space="preserve"> REF _Ref30660 \r \h </w:instrText>
      </w:r>
      <w:r>
        <w:rPr>
          <w:rFonts w:hint="eastAsia" w:asciiTheme="minorEastAsia" w:hAnsiTheme="minorEastAsia" w:eastAsiaTheme="minorEastAsia" w:cstheme="minorEastAsia"/>
          <w:sz w:val="24"/>
          <w:szCs w:val="24"/>
          <w:vertAlign w:val="superscript"/>
          <w:lang w:val="en-US" w:eastAsia="zh-CN"/>
        </w:rPr>
        <w:fldChar w:fldCharType="separate"/>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vertAlign w:val="superscript"/>
          <w:lang w:val="en-US" w:eastAsia="zh-CN"/>
        </w:rPr>
        <w:t>4</w:t>
      </w:r>
      <w:r>
        <w:rPr>
          <w:rFonts w:hint="eastAsia" w:asciiTheme="minorEastAsia" w:hAnsiTheme="minorEastAsia" w:eastAsiaTheme="minorEastAsia" w:cstheme="minorEastAsia"/>
          <w:sz w:val="24"/>
          <w:szCs w:val="24"/>
          <w:vertAlign w:val="superscript"/>
          <w:lang w:val="en-US" w:eastAsia="zh-CN"/>
        </w:rPr>
        <w:t>]</w:t>
      </w:r>
      <w:r>
        <w:rPr>
          <w:rFonts w:hint="eastAsia" w:asciiTheme="minorEastAsia" w:hAnsiTheme="minorEastAsia" w:eastAsiaTheme="minorEastAsia" w:cstheme="minorEastAsia"/>
          <w:sz w:val="24"/>
          <w:szCs w:val="24"/>
          <w:vertAlign w:val="superscript"/>
          <w:lang w:val="en-US" w:eastAsia="zh-CN"/>
        </w:rPr>
        <w:fldChar w:fldCharType="end"/>
      </w:r>
      <w:r>
        <w:rPr>
          <w:rFonts w:hint="eastAsia" w:asciiTheme="minorEastAsia" w:hAnsiTheme="minorEastAsia" w:eastAsiaTheme="minorEastAsia" w:cstheme="minor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方案2:</w:t>
      </w:r>
      <w:r>
        <w:rPr>
          <w:rFonts w:hint="eastAsia" w:asciiTheme="minorEastAsia" w:hAnsiTheme="minorEastAsia" w:eastAsiaTheme="minorEastAsia" w:cstheme="minorEastAsia"/>
          <w:sz w:val="24"/>
          <w:szCs w:val="24"/>
        </w:rPr>
        <w:t>多WAN口接入</w:t>
      </w:r>
    </w:p>
    <w:p>
      <w:pPr>
        <w:keepNext w:val="0"/>
        <w:keepLines w:val="0"/>
        <w:pageBreakBefore w:val="0"/>
        <w:widowControl w:val="0"/>
        <w:kinsoku/>
        <w:wordWrap/>
        <w:overflowPunct/>
        <w:topLinePunct w:val="0"/>
        <w:autoSpaceDE/>
        <w:autoSpaceDN/>
        <w:bidi w:val="0"/>
        <w:adjustRightInd/>
        <w:snapToGrid/>
        <w:spacing w:line="400" w:lineRule="atLeast"/>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多网口接入功能是实现策略路由、负载均衡、带宽合并等功能的前提条件，对于一个企业来说，一般都会用到其中的一项或多项功能</w:t>
      </w:r>
      <w:r>
        <w:rPr>
          <w:rFonts w:hint="eastAsia" w:asciiTheme="minorEastAsia" w:hAnsiTheme="minorEastAsia" w:eastAsiaTheme="minorEastAsia" w:cstheme="minorEastAsia"/>
          <w:sz w:val="24"/>
          <w:szCs w:val="24"/>
          <w:vertAlign w:val="superscript"/>
          <w:lang w:val="en-US" w:eastAsia="zh-CN"/>
        </w:rPr>
        <w:t>[3]</w:t>
      </w:r>
      <w:r>
        <w:rPr>
          <w:rFonts w:hint="eastAsia" w:asciiTheme="minorEastAsia" w:hAnsiTheme="minorEastAsia" w:eastAsiaTheme="minorEastAsia" w:cstheme="minorEastAsia"/>
          <w:sz w:val="24"/>
          <w:szCs w:val="24"/>
        </w:rPr>
        <w:t>。对于大型单位，可以采用多WAN口接入，这样可以提高网络的稳定性和带宽</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多WAN口接入可以实现负载均衡、备份和冗余等功能，提高网络的可用性和可靠性。适用于需要提高网络性能和可靠性的单位</w:t>
      </w:r>
      <w:r>
        <w:rPr>
          <w:rFonts w:hint="eastAsia" w:asciiTheme="minorEastAsia" w:hAnsiTheme="minorEastAsia" w:eastAsiaTheme="minorEastAsia" w:cstheme="minorEastAsia"/>
          <w:sz w:val="24"/>
          <w:szCs w:val="24"/>
          <w:lang w:val="en-US" w:eastAsia="zh-CN"/>
        </w:rPr>
        <w:t>,网络接入示意图如图14所示</w:t>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400" w:lineRule="atLeast"/>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818380" cy="3159760"/>
            <wp:effectExtent l="0" t="0" r="12700" b="10160"/>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25"/>
                    <a:stretch>
                      <a:fillRect/>
                    </a:stretch>
                  </pic:blipFill>
                  <pic:spPr>
                    <a:xfrm>
                      <a:off x="0" y="0"/>
                      <a:ext cx="4818380" cy="3159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atLeast"/>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图14 单位多WAN口网络接入</w:t>
      </w:r>
    </w:p>
    <w:p>
      <w:pPr>
        <w:keepNext w:val="0"/>
        <w:keepLines w:val="0"/>
        <w:pageBreakBefore w:val="0"/>
        <w:widowControl w:val="0"/>
        <w:kinsoku/>
        <w:wordWrap/>
        <w:overflowPunct/>
        <w:topLinePunct w:val="0"/>
        <w:autoSpaceDE/>
        <w:autoSpaceDN/>
        <w:bidi w:val="0"/>
        <w:adjustRightInd/>
        <w:snapToGrid/>
        <w:spacing w:line="400" w:lineRule="atLeast"/>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方案3:</w:t>
      </w:r>
      <w:r>
        <w:rPr>
          <w:rFonts w:hint="eastAsia" w:asciiTheme="minorEastAsia" w:hAnsiTheme="minorEastAsia" w:eastAsiaTheme="minorEastAsia" w:cstheme="minorEastAsia"/>
          <w:sz w:val="24"/>
          <w:szCs w:val="24"/>
        </w:rPr>
        <w:t>无线网络接入</w:t>
      </w:r>
    </w:p>
    <w:p>
      <w:pPr>
        <w:keepNext w:val="0"/>
        <w:keepLines w:val="0"/>
        <w:pageBreakBefore w:val="0"/>
        <w:widowControl w:val="0"/>
        <w:kinsoku/>
        <w:wordWrap/>
        <w:overflowPunct/>
        <w:topLinePunct w:val="0"/>
        <w:autoSpaceDE/>
        <w:autoSpaceDN/>
        <w:bidi w:val="0"/>
        <w:adjustRightInd/>
        <w:snapToGrid/>
        <w:spacing w:line="400" w:lineRule="atLeas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对于没有线缆的区域，可以使用无线接入。无线接入的优点是灵活方便，可以实现移动办公和远程访问等功能</w:t>
      </w:r>
      <w:r>
        <w:rPr>
          <w:rFonts w:hint="eastAsia" w:asciiTheme="minorEastAsia" w:hAnsiTheme="minorEastAsia" w:eastAsiaTheme="minorEastAsia" w:cstheme="minorEastAsia"/>
          <w:sz w:val="24"/>
          <w:szCs w:val="24"/>
          <w:lang w:val="en-US" w:eastAsia="zh-CN"/>
        </w:rPr>
        <w:t>,可通过异构网络接入算法实现不同协议网络之间的交互</w:t>
      </w:r>
      <w:r>
        <w:rPr>
          <w:rFonts w:hint="eastAsia" w:asciiTheme="minorEastAsia" w:hAnsiTheme="minorEastAsia" w:eastAsiaTheme="minorEastAsia" w:cstheme="minorEastAsia"/>
          <w:sz w:val="24"/>
          <w:szCs w:val="24"/>
          <w:vertAlign w:val="superscript"/>
          <w:lang w:val="en-US" w:eastAsia="zh-CN"/>
        </w:rPr>
        <w:t>[5]</w:t>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rPr>
        <w:t>但速度和稳定性可能会受到一定的影响。在单位中，可以采用高性能的无线路由器和天线来提高无线网络的性能和覆盖范围。适用于需要实现移动办公和远程访问的单位。</w:t>
      </w:r>
      <w:r>
        <w:rPr>
          <w:rFonts w:hint="eastAsia" w:asciiTheme="minorEastAsia" w:hAnsiTheme="minorEastAsia" w:eastAsiaTheme="minorEastAsia" w:cstheme="minorEastAsia"/>
          <w:sz w:val="24"/>
          <w:szCs w:val="24"/>
          <w:lang w:val="en-US" w:eastAsia="zh-CN"/>
        </w:rPr>
        <w:t>无线网络接入示意图如图15所示。</w:t>
      </w:r>
    </w:p>
    <w:p>
      <w:pPr>
        <w:keepNext w:val="0"/>
        <w:keepLines w:val="0"/>
        <w:pageBreakBefore w:val="0"/>
        <w:widowControl w:val="0"/>
        <w:kinsoku/>
        <w:wordWrap/>
        <w:overflowPunct/>
        <w:topLinePunct w:val="0"/>
        <w:autoSpaceDE/>
        <w:autoSpaceDN/>
        <w:bidi w:val="0"/>
        <w:adjustRightInd/>
        <w:snapToGrid/>
        <w:spacing w:line="400" w:lineRule="atLeast"/>
        <w:textAlignment w:val="auto"/>
      </w:pPr>
      <w:r>
        <w:drawing>
          <wp:inline distT="0" distB="0" distL="114300" distR="114300">
            <wp:extent cx="6025515" cy="3392170"/>
            <wp:effectExtent l="0" t="0" r="9525" b="635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6"/>
                    <a:stretch>
                      <a:fillRect/>
                    </a:stretch>
                  </pic:blipFill>
                  <pic:spPr>
                    <a:xfrm>
                      <a:off x="0" y="0"/>
                      <a:ext cx="6025515" cy="33921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atLeast"/>
        <w:jc w:val="center"/>
        <w:textAlignment w:val="auto"/>
        <w:rPr>
          <w:rFonts w:hint="eastAsia"/>
          <w:sz w:val="24"/>
          <w:lang w:val="en-US" w:eastAsia="zh-CN"/>
        </w:rPr>
      </w:pPr>
      <w:r>
        <w:rPr>
          <w:rFonts w:hint="eastAsia"/>
          <w:sz w:val="21"/>
          <w:szCs w:val="21"/>
          <w:lang w:val="en-US" w:eastAsia="zh-CN"/>
        </w:rPr>
        <w:t>图15 无线网络接入</w:t>
      </w:r>
      <w:r>
        <w:rPr>
          <w:rFonts w:hint="eastAsia"/>
          <w:sz w:val="24"/>
          <w:lang w:val="en-US" w:eastAsia="zh-CN"/>
        </w:rPr>
        <w:br w:type="page"/>
      </w:r>
    </w:p>
    <w:p>
      <w:pPr>
        <w:rPr>
          <w:rFonts w:hint="eastAsia"/>
          <w:sz w:val="24"/>
          <w:lang w:val="en-US" w:eastAsia="zh-CN"/>
        </w:rPr>
        <w:sectPr>
          <w:headerReference r:id="rId5" w:type="default"/>
          <w:footerReference r:id="rId6" w:type="default"/>
          <w:pgSz w:w="11906" w:h="16838"/>
          <w:pgMar w:top="993" w:right="1133" w:bottom="993" w:left="1276" w:header="851" w:footer="992" w:gutter="0"/>
          <w:pgNumType w:start="1"/>
          <w:cols w:space="425" w:num="1"/>
          <w:docGrid w:type="lines" w:linePitch="312" w:charSpace="0"/>
        </w:sectPr>
      </w:pPr>
    </w:p>
    <w:p>
      <w:pPr>
        <w:pStyle w:val="2"/>
        <w:numPr>
          <w:ilvl w:val="0"/>
          <w:numId w:val="4"/>
        </w:numPr>
        <w:bidi w:val="0"/>
        <w:rPr>
          <w:rFonts w:hint="eastAsia"/>
          <w:lang w:val="en-US" w:eastAsia="zh-CN"/>
        </w:rPr>
      </w:pPr>
      <w:bookmarkStart w:id="11" w:name="_Toc24674"/>
      <w:r>
        <w:rPr>
          <w:rFonts w:hint="eastAsia"/>
          <w:lang w:val="en-US" w:eastAsia="zh-CN"/>
        </w:rPr>
        <w:t>心得体会</w:t>
      </w:r>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在计算机网络课程设计中，我们通过实践和理论相结合的方式，深入了解了局域网组网的原理、技术和实施过程。在此过程中，我收获颇丰，对计算机网络有了更深入的理解。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我认识到局域网组网的核心是网络协议。协议是计算机之间进行数据交换的基础，它规定了计算机之间的通信方式、数据格式和传输速率等。在局域网中，协议的作用尤为重要，因为同一局域网内的计算机需要通过协议来共享资源、传输数据和管理网络。在学习局域网组网的过程中，我了解到了一些常见的协议如IP、TCP、UDP和ARP等，这些协议在局域网中扮演着重要的角色。</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其次，我了解到局域网的拓扑结构也是非常重要的一部分。常见的局域网拓扑结构有星型、总线型和环型等。星型结构是最常见的结构之一，它的优点是结构简单、易于管理和故障诊断，但它的缺点是中央节点的负担较重，一旦中央节点出现故障，整个网络将瘫痪。总线型结构是一种简单的拓扑结构，它将所有的计算机连接到一个总线电缆上，可以实现简单的数据传输，但它的缺点是故障排查困难且无法隔离故障。环型结构则可以实现数据的环形传输，但它的缺点是传输效率较低且容易出现循环传输的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最后，我在实践中体验到了局域网组网的实践过程。我们通过将多台计算机组成一个局域网，实现了文件共享、打印机共享等功能。在这个过程中，我深刻体会到了局域网的优势，如传输速度快、延迟小、可靠性高等。同时，我也遇到了一些问题，比如网络连接不稳定、无法访问共享资源等，这些问题让我深刻体会到了计算机网络设计的复杂性和挑战性。</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总的来说，通过这次计算机网络课程设计，我对局域网组网的原理、技术和实施过程有了更深入的了解。这个过程让我深刻体会到了计算机网络设计的复杂性和挑战性，也让我更加珍惜和感激那些在日常使用中为我们提供便利的计算机网络。同时，这次课程设计也让我认识到，只有深入理解网络协议、掌握网络拓扑结构和熟悉网络设备配置等基本知识，才能更好地进行网络设计和实施。最后，这次课程设计也让我更加明确了自己的学习目标和方向，我将继续努力学习和实践，不断提高自己的网络技术水平和实践能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firstLine="480" w:firstLineChars="200"/>
        <w:textAlignment w:val="auto"/>
        <w:rPr>
          <w:rFonts w:hint="eastAsia" w:asciiTheme="minorEastAsia" w:hAnsiTheme="minorEastAsia" w:eastAsiaTheme="minorEastAsia" w:cstheme="minor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atLeast"/>
        <w:ind w:firstLine="480" w:firstLineChars="200"/>
        <w:textAlignment w:val="auto"/>
        <w:rPr>
          <w:rFonts w:hint="eastAsia" w:asciiTheme="minorEastAsia" w:hAnsiTheme="minorEastAsia" w:eastAsiaTheme="minorEastAsia" w:cstheme="minorEastAsia"/>
          <w:sz w:val="24"/>
          <w:szCs w:val="24"/>
          <w:lang w:val="en-US" w:eastAsia="zh-CN"/>
        </w:rPr>
      </w:pPr>
    </w:p>
    <w:p>
      <w:pPr>
        <w:pStyle w:val="2"/>
        <w:numPr>
          <w:ilvl w:val="0"/>
          <w:numId w:val="4"/>
        </w:numPr>
        <w:bidi w:val="0"/>
        <w:ind w:left="0" w:leftChars="0" w:firstLine="0" w:firstLineChars="0"/>
        <w:rPr>
          <w:rFonts w:hint="eastAsia"/>
          <w:lang w:val="en-US" w:eastAsia="zh-CN"/>
        </w:rPr>
      </w:pPr>
      <w:bookmarkStart w:id="12" w:name="_Toc10614"/>
      <w:r>
        <w:rPr>
          <w:rFonts w:hint="eastAsia"/>
          <w:lang w:val="en-US" w:eastAsia="zh-CN"/>
        </w:rPr>
        <w:t>参考文献</w:t>
      </w:r>
      <w:bookmarkEnd w:id="12"/>
    </w:p>
    <w:p>
      <w:pPr>
        <w:numPr>
          <w:numId w:val="0"/>
        </w:numPr>
        <w:rPr>
          <w:rFonts w:hint="default" w:ascii="Times New Roman" w:hAnsi="Times New Roman" w:eastAsia="微软雅黑" w:cs="Times New Roman"/>
          <w:i w:val="0"/>
          <w:iCs w:val="0"/>
          <w:caps w:val="0"/>
          <w:color w:val="000000" w:themeColor="text1"/>
          <w:spacing w:val="0"/>
          <w:sz w:val="24"/>
          <w:szCs w:val="24"/>
          <w:shd w:val="clear" w:fill="FFFFFF"/>
          <w:lang w:val="en-US" w:eastAsia="zh-CN"/>
          <w14:textFill>
            <w14:solidFill>
              <w14:schemeClr w14:val="tx1"/>
            </w14:solidFill>
          </w14:textFill>
        </w:rPr>
      </w:pPr>
    </w:p>
    <w:p>
      <w:pPr>
        <w:numPr>
          <w:ilvl w:val="0"/>
          <w:numId w:val="5"/>
        </w:numPr>
        <w:ind w:left="0" w:leftChars="0" w:firstLine="0" w:firstLineChars="0"/>
        <w:rPr>
          <w:rFonts w:hint="default" w:ascii="Times New Roman" w:hAnsi="Times New Roman" w:eastAsia="微软雅黑" w:cs="Times New Roman"/>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imes New Roman" w:hAnsi="Times New Roman" w:eastAsia="微软雅黑" w:cs="Times New Roman"/>
          <w:i w:val="0"/>
          <w:iCs w:val="0"/>
          <w:caps w:val="0"/>
          <w:color w:val="000000" w:themeColor="text1"/>
          <w:spacing w:val="0"/>
          <w:sz w:val="24"/>
          <w:szCs w:val="24"/>
          <w:shd w:val="clear" w:fill="FFFFFF"/>
          <w:lang w:val="en-US" w:eastAsia="zh-CN"/>
          <w14:textFill>
            <w14:solidFill>
              <w14:schemeClr w14:val="tx1"/>
            </w14:solidFill>
          </w14:textFill>
        </w:rPr>
        <w:t>张铁刚. 固定通信PSTN网络软交换IP化改造研究与实施[D].北京邮电大学,2013.</w:t>
      </w:r>
    </w:p>
    <w:p>
      <w:pPr>
        <w:numPr>
          <w:ilvl w:val="0"/>
          <w:numId w:val="5"/>
        </w:numPr>
        <w:ind w:left="0" w:leftChars="0" w:firstLine="0" w:firstLineChars="0"/>
        <w:rPr>
          <w:rFonts w:hint="default" w:ascii="Times New Roman" w:hAnsi="Times New Roman" w:eastAsia="微软雅黑" w:cs="Times New Roman"/>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imes New Roman" w:hAnsi="Times New Roman" w:eastAsia="微软雅黑" w:cs="Times New Roman"/>
          <w:i w:val="0"/>
          <w:iCs w:val="0"/>
          <w:caps w:val="0"/>
          <w:color w:val="000000" w:themeColor="text1"/>
          <w:spacing w:val="0"/>
          <w:sz w:val="24"/>
          <w:szCs w:val="24"/>
          <w:shd w:val="clear" w:fill="FFFFFF"/>
          <w:lang w:val="en-US" w:eastAsia="zh-CN"/>
          <w14:textFill>
            <w14:solidFill>
              <w14:schemeClr w14:val="tx1"/>
            </w14:solidFill>
          </w14:textFill>
        </w:rPr>
        <w:t>娄淑敏.家庭网络接入互联网方式探索[J].中国科技信息,2009(04):126-127</w:t>
      </w:r>
    </w:p>
    <w:p>
      <w:pPr>
        <w:numPr>
          <w:ilvl w:val="0"/>
          <w:numId w:val="5"/>
        </w:numPr>
        <w:ind w:left="0" w:leftChars="0" w:firstLine="0" w:firstLineChars="0"/>
        <w:rPr>
          <w:rFonts w:hint="default" w:ascii="Times New Roman" w:hAnsi="Times New Roman" w:eastAsia="微软雅黑" w:cs="Times New Roman"/>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imes New Roman" w:hAnsi="Times New Roman" w:eastAsia="微软雅黑" w:cs="Times New Roman"/>
          <w:i w:val="0"/>
          <w:iCs w:val="0"/>
          <w:caps w:val="0"/>
          <w:color w:val="000000" w:themeColor="text1"/>
          <w:spacing w:val="0"/>
          <w:sz w:val="24"/>
          <w:szCs w:val="24"/>
          <w:shd w:val="clear" w:fill="FFFFFF"/>
          <w:lang w:val="en-US" w:eastAsia="zh-CN"/>
          <w14:textFill>
            <w14:solidFill>
              <w14:schemeClr w14:val="tx1"/>
            </w14:solidFill>
          </w14:textFill>
        </w:rPr>
        <w:t>李俊灏. 基于OpenWRT智能路由器的微型企业网络应用方案[D].上海交通大学,2015.</w:t>
      </w:r>
    </w:p>
    <w:p>
      <w:pPr>
        <w:numPr>
          <w:ilvl w:val="0"/>
          <w:numId w:val="5"/>
        </w:numPr>
        <w:ind w:left="0" w:leftChars="0" w:firstLine="0" w:firstLineChars="0"/>
        <w:rPr>
          <w:rFonts w:hint="default" w:ascii="Times New Roman" w:hAnsi="Times New Roman" w:eastAsia="微软雅黑" w:cs="Times New Roman"/>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imes New Roman" w:hAnsi="Times New Roman" w:eastAsia="微软雅黑" w:cs="Times New Roman"/>
          <w:i w:val="0"/>
          <w:iCs w:val="0"/>
          <w:caps w:val="0"/>
          <w:color w:val="000000" w:themeColor="text1"/>
          <w:spacing w:val="0"/>
          <w:sz w:val="24"/>
          <w:szCs w:val="24"/>
          <w:shd w:val="clear" w:fill="FFFFFF"/>
          <w:lang w:val="en-US" w:eastAsia="zh-CN"/>
          <w14:textFill>
            <w14:solidFill>
              <w14:schemeClr w14:val="tx1"/>
            </w14:solidFill>
          </w14:textFill>
        </w:rPr>
        <w:t>李一佳.大客户网络接入及组网方式分析[J].电子世界,2020(22):62-63.DOI:10.19353/j.cnki.dzsj.2020.22.030.</w:t>
      </w:r>
    </w:p>
    <w:p>
      <w:pPr>
        <w:numPr>
          <w:ilvl w:val="0"/>
          <w:numId w:val="5"/>
        </w:numPr>
        <w:ind w:left="0" w:leftChars="0" w:firstLine="0" w:firstLineChars="0"/>
        <w:rPr>
          <w:rFonts w:hint="default" w:ascii="Times New Roman" w:hAnsi="Times New Roman" w:eastAsia="微软雅黑" w:cs="Times New Roman"/>
          <w:i w:val="0"/>
          <w:iCs w:val="0"/>
          <w:caps w:val="0"/>
          <w:color w:val="000000" w:themeColor="text1"/>
          <w:spacing w:val="0"/>
          <w:sz w:val="24"/>
          <w:szCs w:val="24"/>
          <w:shd w:val="clear" w:fill="FFFFFF"/>
          <w:lang w:val="en-US" w:eastAsia="zh-CN"/>
          <w14:textFill>
            <w14:solidFill>
              <w14:schemeClr w14:val="tx1"/>
            </w14:solidFill>
          </w14:textFill>
        </w:rPr>
      </w:pPr>
      <w:r>
        <w:rPr>
          <w:rFonts w:hint="default" w:ascii="Times New Roman" w:hAnsi="Times New Roman" w:eastAsia="微软雅黑" w:cs="Times New Roman"/>
          <w:i w:val="0"/>
          <w:iCs w:val="0"/>
          <w:caps w:val="0"/>
          <w:color w:val="000000" w:themeColor="text1"/>
          <w:spacing w:val="0"/>
          <w:sz w:val="24"/>
          <w:szCs w:val="24"/>
          <w:shd w:val="clear" w:fill="FFFFFF"/>
          <w:lang w:val="en-US" w:eastAsia="zh-CN"/>
          <w14:textFill>
            <w14:solidFill>
              <w14:schemeClr w14:val="tx1"/>
            </w14:solidFill>
          </w14:textFill>
        </w:rPr>
        <w:t>王珑璋. 异构无线网络接入选择算法研究[D].兰州交通大学,2021.DOI:10.27205/d.cnki.gltec.2021.000252.</w:t>
      </w:r>
    </w:p>
    <w:sectPr>
      <w:headerReference r:id="rId7" w:type="default"/>
      <w:footerReference r:id="rId8" w:type="default"/>
      <w:pgSz w:w="11906" w:h="16838"/>
      <w:pgMar w:top="993" w:right="1133" w:bottom="993" w:left="1276" w:header="851" w:footer="992" w:gutter="0"/>
      <w:pgNumType w:start="1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p>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rFonts w:hint="eastAsia"/>
      </w:rPr>
      <w:t>第</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1</w:t>
    </w:r>
    <w:r>
      <w:rPr>
        <w:rFonts w:ascii="Times New Roman" w:hAnsi="Times New Roman"/>
      </w:rPr>
      <w:fldChar w:fldCharType="end"/>
    </w:r>
    <w:r>
      <w:rPr>
        <w:rFonts w:hint="eastAsia" w:ascii="Times New Roman" w:hAnsi="Times New Roman"/>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rPr>
        <w:rFonts w:hint="eastAsia"/>
      </w:rPr>
      <w:t>第</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1</w:t>
    </w:r>
    <w:r>
      <w:rPr>
        <w:rFonts w:ascii="Times New Roman" w:hAnsi="Times New Roman"/>
      </w:rPr>
      <w:fldChar w:fldCharType="end"/>
    </w:r>
    <w:r>
      <w:rPr>
        <w:rFonts w:hint="eastAsia" w:ascii="Times New Roman" w:hAnsi="Times New Roman"/>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ascii="Times New Roman" w:hAnsi="Times New Roman"/>
      </w:rPr>
    </w:pPr>
    <w:r>
      <w:rPr>
        <w:rFonts w:ascii="Times New Roman"/>
      </w:rPr>
      <w:t>《</w:t>
    </w:r>
    <w:r>
      <w:rPr>
        <w:rFonts w:hint="eastAsia" w:ascii="Times New Roman"/>
      </w:rPr>
      <w:t>计算机网络</w:t>
    </w:r>
    <w:r>
      <w:rPr>
        <w:rFonts w:ascii="Times New Roman"/>
      </w:rPr>
      <w:t>》</w:t>
    </w:r>
    <w:r>
      <w:rPr>
        <w:rFonts w:hint="eastAsia" w:ascii="Times New Roman" w:hAnsi="Times New Roman"/>
      </w:rPr>
      <w:t>课程</w:t>
    </w:r>
    <w:r>
      <w:rPr>
        <w:rFonts w:ascii="Times New Roman" w:hAnsi="Times New Roman"/>
      </w:rPr>
      <w:t>设计</w:t>
    </w:r>
    <w:r>
      <w:rPr>
        <w:rFonts w:hint="eastAsia" w:ascii="Times New Roman" w:hAnsi="Times New Roman"/>
      </w:rPr>
      <w:t>报告</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ascii="Times New Roman" w:hAnsi="Times New Roman"/>
      </w:rPr>
    </w:pPr>
    <w:r>
      <w:rPr>
        <w:rFonts w:ascii="Times New Roman"/>
      </w:rPr>
      <w:t>《</w:t>
    </w:r>
    <w:r>
      <w:rPr>
        <w:rFonts w:hint="eastAsia" w:ascii="Times New Roman"/>
      </w:rPr>
      <w:t>计算机网络</w:t>
    </w:r>
    <w:r>
      <w:rPr>
        <w:rFonts w:ascii="Times New Roman"/>
      </w:rPr>
      <w:t>》</w:t>
    </w:r>
    <w:r>
      <w:rPr>
        <w:rFonts w:hint="eastAsia" w:ascii="Times New Roman" w:hAnsi="Times New Roman"/>
      </w:rPr>
      <w:t>课程</w:t>
    </w:r>
    <w:r>
      <w:rPr>
        <w:rFonts w:ascii="Times New Roman" w:hAnsi="Times New Roman"/>
      </w:rPr>
      <w:t>设计</w:t>
    </w:r>
    <w:r>
      <w:rPr>
        <w:rFonts w:hint="eastAsia" w:ascii="Times New Roman" w:hAnsi="Times New Roman"/>
      </w:rPr>
      <w:t>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67C463"/>
    <w:multiLevelType w:val="singleLevel"/>
    <w:tmpl w:val="A267C463"/>
    <w:lvl w:ilvl="0" w:tentative="0">
      <w:start w:val="2"/>
      <w:numFmt w:val="decimal"/>
      <w:lvlText w:val="(%1)"/>
      <w:lvlJc w:val="left"/>
      <w:pPr>
        <w:tabs>
          <w:tab w:val="left" w:pos="312"/>
        </w:tabs>
      </w:pPr>
    </w:lvl>
  </w:abstractNum>
  <w:abstractNum w:abstractNumId="1">
    <w:nsid w:val="A50AAF3D"/>
    <w:multiLevelType w:val="singleLevel"/>
    <w:tmpl w:val="A50AAF3D"/>
    <w:lvl w:ilvl="0" w:tentative="0">
      <w:start w:val="1"/>
      <w:numFmt w:val="decimal"/>
      <w:suff w:val="nothing"/>
      <w:lvlText w:val="%1、"/>
      <w:lvlJc w:val="left"/>
    </w:lvl>
  </w:abstractNum>
  <w:abstractNum w:abstractNumId="2">
    <w:nsid w:val="DE9EF309"/>
    <w:multiLevelType w:val="singleLevel"/>
    <w:tmpl w:val="DE9EF309"/>
    <w:lvl w:ilvl="0" w:tentative="0">
      <w:start w:val="2"/>
      <w:numFmt w:val="decimal"/>
      <w:lvlText w:val="%1."/>
      <w:lvlJc w:val="left"/>
      <w:pPr>
        <w:tabs>
          <w:tab w:val="left" w:pos="312"/>
        </w:tabs>
      </w:pPr>
    </w:lvl>
  </w:abstractNum>
  <w:abstractNum w:abstractNumId="3">
    <w:nsid w:val="E38A832D"/>
    <w:multiLevelType w:val="singleLevel"/>
    <w:tmpl w:val="E38A832D"/>
    <w:lvl w:ilvl="0" w:tentative="0">
      <w:start w:val="1"/>
      <w:numFmt w:val="decimal"/>
      <w:lvlText w:val="[%1]"/>
      <w:lvlJc w:val="left"/>
      <w:pPr>
        <w:tabs>
          <w:tab w:val="left" w:pos="312"/>
        </w:tabs>
      </w:pPr>
    </w:lvl>
  </w:abstractNum>
  <w:abstractNum w:abstractNumId="4">
    <w:nsid w:val="7A9E1E8D"/>
    <w:multiLevelType w:val="singleLevel"/>
    <w:tmpl w:val="7A9E1E8D"/>
    <w:lvl w:ilvl="0" w:tentative="0">
      <w:start w:val="1"/>
      <w:numFmt w:val="decimal"/>
      <w:suff w:val="nothing"/>
      <w:lvlText w:val="%1、"/>
      <w:lvlJc w:val="left"/>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BhNzg3NWYwODA5MTZkMGRmM2Q4NzllNTRkMWZlNzcifQ=="/>
  </w:docVars>
  <w:rsids>
    <w:rsidRoot w:val="00FA128E"/>
    <w:rsid w:val="000133C5"/>
    <w:rsid w:val="00024860"/>
    <w:rsid w:val="000355CB"/>
    <w:rsid w:val="00051CDE"/>
    <w:rsid w:val="0006217E"/>
    <w:rsid w:val="00074EA0"/>
    <w:rsid w:val="0009731E"/>
    <w:rsid w:val="00097579"/>
    <w:rsid w:val="000C6215"/>
    <w:rsid w:val="000D7D50"/>
    <w:rsid w:val="00112E31"/>
    <w:rsid w:val="00116911"/>
    <w:rsid w:val="001467E3"/>
    <w:rsid w:val="00156065"/>
    <w:rsid w:val="0015679A"/>
    <w:rsid w:val="00161B4D"/>
    <w:rsid w:val="00166ABD"/>
    <w:rsid w:val="0017090C"/>
    <w:rsid w:val="001826C8"/>
    <w:rsid w:val="001868F2"/>
    <w:rsid w:val="001B398B"/>
    <w:rsid w:val="001C00F0"/>
    <w:rsid w:val="001D18DB"/>
    <w:rsid w:val="001F51DB"/>
    <w:rsid w:val="002232DF"/>
    <w:rsid w:val="00230F24"/>
    <w:rsid w:val="0023160B"/>
    <w:rsid w:val="00232DE6"/>
    <w:rsid w:val="00254999"/>
    <w:rsid w:val="002577E6"/>
    <w:rsid w:val="00276AD0"/>
    <w:rsid w:val="00295A53"/>
    <w:rsid w:val="003036E4"/>
    <w:rsid w:val="003254F8"/>
    <w:rsid w:val="00325B85"/>
    <w:rsid w:val="003342B6"/>
    <w:rsid w:val="00354C86"/>
    <w:rsid w:val="00366DEE"/>
    <w:rsid w:val="00370967"/>
    <w:rsid w:val="003977AE"/>
    <w:rsid w:val="003B5F98"/>
    <w:rsid w:val="003B73D7"/>
    <w:rsid w:val="003C2287"/>
    <w:rsid w:val="003F2C77"/>
    <w:rsid w:val="004063AC"/>
    <w:rsid w:val="004253B9"/>
    <w:rsid w:val="00431039"/>
    <w:rsid w:val="0044647B"/>
    <w:rsid w:val="00474C3A"/>
    <w:rsid w:val="00481FDE"/>
    <w:rsid w:val="00491CE4"/>
    <w:rsid w:val="00520979"/>
    <w:rsid w:val="00525662"/>
    <w:rsid w:val="00533064"/>
    <w:rsid w:val="00536E00"/>
    <w:rsid w:val="0053750E"/>
    <w:rsid w:val="00556B7D"/>
    <w:rsid w:val="0056393C"/>
    <w:rsid w:val="00571AC2"/>
    <w:rsid w:val="00572600"/>
    <w:rsid w:val="005B038A"/>
    <w:rsid w:val="005B0854"/>
    <w:rsid w:val="005D038E"/>
    <w:rsid w:val="006027E7"/>
    <w:rsid w:val="006051BC"/>
    <w:rsid w:val="006442F7"/>
    <w:rsid w:val="00651C8E"/>
    <w:rsid w:val="00652DF8"/>
    <w:rsid w:val="00652FEF"/>
    <w:rsid w:val="00662832"/>
    <w:rsid w:val="00672702"/>
    <w:rsid w:val="00677A88"/>
    <w:rsid w:val="00695C54"/>
    <w:rsid w:val="006B0336"/>
    <w:rsid w:val="006E097B"/>
    <w:rsid w:val="006F553F"/>
    <w:rsid w:val="00711EF1"/>
    <w:rsid w:val="00714139"/>
    <w:rsid w:val="00716F35"/>
    <w:rsid w:val="00726819"/>
    <w:rsid w:val="00741DD7"/>
    <w:rsid w:val="00755AB1"/>
    <w:rsid w:val="00766A68"/>
    <w:rsid w:val="007815FF"/>
    <w:rsid w:val="007B137B"/>
    <w:rsid w:val="007B154C"/>
    <w:rsid w:val="007B2D0B"/>
    <w:rsid w:val="007B7BEA"/>
    <w:rsid w:val="007C23B0"/>
    <w:rsid w:val="007D4CAB"/>
    <w:rsid w:val="007F262E"/>
    <w:rsid w:val="007F4B6A"/>
    <w:rsid w:val="00800F05"/>
    <w:rsid w:val="00806044"/>
    <w:rsid w:val="00820773"/>
    <w:rsid w:val="00825C8F"/>
    <w:rsid w:val="00875147"/>
    <w:rsid w:val="0089532A"/>
    <w:rsid w:val="008A18CC"/>
    <w:rsid w:val="008A3572"/>
    <w:rsid w:val="008B12C4"/>
    <w:rsid w:val="008B1F6B"/>
    <w:rsid w:val="008C76C3"/>
    <w:rsid w:val="008D5B58"/>
    <w:rsid w:val="00922C48"/>
    <w:rsid w:val="009275DB"/>
    <w:rsid w:val="009527D8"/>
    <w:rsid w:val="00967EA8"/>
    <w:rsid w:val="009770AE"/>
    <w:rsid w:val="009825CB"/>
    <w:rsid w:val="009A3DEB"/>
    <w:rsid w:val="009A4972"/>
    <w:rsid w:val="009C664D"/>
    <w:rsid w:val="009D5834"/>
    <w:rsid w:val="009E694A"/>
    <w:rsid w:val="009F591A"/>
    <w:rsid w:val="00A01DBD"/>
    <w:rsid w:val="00A03CAA"/>
    <w:rsid w:val="00A06501"/>
    <w:rsid w:val="00A11C11"/>
    <w:rsid w:val="00A30F94"/>
    <w:rsid w:val="00A409AD"/>
    <w:rsid w:val="00A47AFF"/>
    <w:rsid w:val="00A751B8"/>
    <w:rsid w:val="00A76FE2"/>
    <w:rsid w:val="00A84067"/>
    <w:rsid w:val="00A85480"/>
    <w:rsid w:val="00AF0DE0"/>
    <w:rsid w:val="00B249B7"/>
    <w:rsid w:val="00B3287D"/>
    <w:rsid w:val="00B379DD"/>
    <w:rsid w:val="00B4161D"/>
    <w:rsid w:val="00B75CF1"/>
    <w:rsid w:val="00B902C3"/>
    <w:rsid w:val="00BC6C21"/>
    <w:rsid w:val="00BD2E50"/>
    <w:rsid w:val="00BE77C3"/>
    <w:rsid w:val="00C0153A"/>
    <w:rsid w:val="00C017A5"/>
    <w:rsid w:val="00C05A66"/>
    <w:rsid w:val="00C62DC2"/>
    <w:rsid w:val="00C74DFE"/>
    <w:rsid w:val="00C93A0D"/>
    <w:rsid w:val="00CC6AD1"/>
    <w:rsid w:val="00CC72CC"/>
    <w:rsid w:val="00CD151E"/>
    <w:rsid w:val="00CF0C83"/>
    <w:rsid w:val="00D00F3C"/>
    <w:rsid w:val="00D26E88"/>
    <w:rsid w:val="00D43337"/>
    <w:rsid w:val="00D603AC"/>
    <w:rsid w:val="00D67CD7"/>
    <w:rsid w:val="00D7193E"/>
    <w:rsid w:val="00D7725D"/>
    <w:rsid w:val="00D92FAA"/>
    <w:rsid w:val="00D92FD1"/>
    <w:rsid w:val="00DA1E07"/>
    <w:rsid w:val="00DA7F85"/>
    <w:rsid w:val="00DB3E60"/>
    <w:rsid w:val="00DE64D3"/>
    <w:rsid w:val="00E171DC"/>
    <w:rsid w:val="00E31D44"/>
    <w:rsid w:val="00E36317"/>
    <w:rsid w:val="00E47976"/>
    <w:rsid w:val="00E7417C"/>
    <w:rsid w:val="00E93FBB"/>
    <w:rsid w:val="00E95AAF"/>
    <w:rsid w:val="00EA05A0"/>
    <w:rsid w:val="00EA76F2"/>
    <w:rsid w:val="00ED20C1"/>
    <w:rsid w:val="00EE2806"/>
    <w:rsid w:val="00EF1C78"/>
    <w:rsid w:val="00EF463A"/>
    <w:rsid w:val="00F0499E"/>
    <w:rsid w:val="00F05F7E"/>
    <w:rsid w:val="00F42C2A"/>
    <w:rsid w:val="00F7551A"/>
    <w:rsid w:val="00FA128E"/>
    <w:rsid w:val="00FC1667"/>
    <w:rsid w:val="00FD3B76"/>
    <w:rsid w:val="00FE1CCD"/>
    <w:rsid w:val="012B7068"/>
    <w:rsid w:val="02652179"/>
    <w:rsid w:val="02BC1AB4"/>
    <w:rsid w:val="03EC63C9"/>
    <w:rsid w:val="076136D7"/>
    <w:rsid w:val="08A2740A"/>
    <w:rsid w:val="0A47F1C6"/>
    <w:rsid w:val="0BB7550F"/>
    <w:rsid w:val="0DF224B0"/>
    <w:rsid w:val="10802373"/>
    <w:rsid w:val="10D821AF"/>
    <w:rsid w:val="138228A6"/>
    <w:rsid w:val="14050EFF"/>
    <w:rsid w:val="14B31EC4"/>
    <w:rsid w:val="15C162BC"/>
    <w:rsid w:val="16596575"/>
    <w:rsid w:val="16A9748A"/>
    <w:rsid w:val="1784664F"/>
    <w:rsid w:val="1B9203DC"/>
    <w:rsid w:val="1CF46E3D"/>
    <w:rsid w:val="1FC3B523"/>
    <w:rsid w:val="22235254"/>
    <w:rsid w:val="22927EFE"/>
    <w:rsid w:val="25ED0053"/>
    <w:rsid w:val="25F02256"/>
    <w:rsid w:val="26063217"/>
    <w:rsid w:val="26A60D8B"/>
    <w:rsid w:val="27695F59"/>
    <w:rsid w:val="29C836BB"/>
    <w:rsid w:val="2B6965D6"/>
    <w:rsid w:val="2BDD6B3C"/>
    <w:rsid w:val="2BF9180D"/>
    <w:rsid w:val="2E1D2F2C"/>
    <w:rsid w:val="2EAF0EC7"/>
    <w:rsid w:val="2ED64995"/>
    <w:rsid w:val="2FFFB9B5"/>
    <w:rsid w:val="306308E6"/>
    <w:rsid w:val="30D3001D"/>
    <w:rsid w:val="33542067"/>
    <w:rsid w:val="35287DDD"/>
    <w:rsid w:val="36FF3E77"/>
    <w:rsid w:val="370D401D"/>
    <w:rsid w:val="38F96F3C"/>
    <w:rsid w:val="39A353FF"/>
    <w:rsid w:val="39BA5013"/>
    <w:rsid w:val="3B9B5660"/>
    <w:rsid w:val="3BD01B51"/>
    <w:rsid w:val="3CD34451"/>
    <w:rsid w:val="3D7D943D"/>
    <w:rsid w:val="3DB159B2"/>
    <w:rsid w:val="3DFB0278"/>
    <w:rsid w:val="3DFFCB51"/>
    <w:rsid w:val="3EB94BD2"/>
    <w:rsid w:val="3EC84D62"/>
    <w:rsid w:val="3F3CE975"/>
    <w:rsid w:val="3FA04B8F"/>
    <w:rsid w:val="3FFB0033"/>
    <w:rsid w:val="43A7168B"/>
    <w:rsid w:val="45945924"/>
    <w:rsid w:val="45A718C4"/>
    <w:rsid w:val="467E0DF8"/>
    <w:rsid w:val="495F2C6F"/>
    <w:rsid w:val="49FBEC8C"/>
    <w:rsid w:val="4A776592"/>
    <w:rsid w:val="4A8A55C1"/>
    <w:rsid w:val="4B6E5370"/>
    <w:rsid w:val="4BF4794C"/>
    <w:rsid w:val="4CC1227D"/>
    <w:rsid w:val="4FB90B25"/>
    <w:rsid w:val="522D4305"/>
    <w:rsid w:val="537405FC"/>
    <w:rsid w:val="54150D14"/>
    <w:rsid w:val="55F7CA1C"/>
    <w:rsid w:val="56551179"/>
    <w:rsid w:val="58773629"/>
    <w:rsid w:val="58953AAF"/>
    <w:rsid w:val="58962B13"/>
    <w:rsid w:val="5AC84357"/>
    <w:rsid w:val="5ADCF88E"/>
    <w:rsid w:val="5B911EB6"/>
    <w:rsid w:val="5BF303EB"/>
    <w:rsid w:val="5DED6338"/>
    <w:rsid w:val="5DFFD509"/>
    <w:rsid w:val="5FFD5A19"/>
    <w:rsid w:val="614F697B"/>
    <w:rsid w:val="61FF3A5D"/>
    <w:rsid w:val="640B6171"/>
    <w:rsid w:val="65FD71BC"/>
    <w:rsid w:val="67F555F0"/>
    <w:rsid w:val="69015A74"/>
    <w:rsid w:val="6B8974A3"/>
    <w:rsid w:val="6C0E79A8"/>
    <w:rsid w:val="6E9F1A17"/>
    <w:rsid w:val="6EE80223"/>
    <w:rsid w:val="6EF6593B"/>
    <w:rsid w:val="6EFF02B7"/>
    <w:rsid w:val="6F3A5125"/>
    <w:rsid w:val="6F7F30DE"/>
    <w:rsid w:val="702A5D52"/>
    <w:rsid w:val="70D20451"/>
    <w:rsid w:val="71CD9CF4"/>
    <w:rsid w:val="73BB0416"/>
    <w:rsid w:val="7AF83704"/>
    <w:rsid w:val="7AFA647D"/>
    <w:rsid w:val="7B184461"/>
    <w:rsid w:val="7BF9951A"/>
    <w:rsid w:val="7CBCDA80"/>
    <w:rsid w:val="7DE93DD1"/>
    <w:rsid w:val="7E66346B"/>
    <w:rsid w:val="7E9BA1F1"/>
    <w:rsid w:val="7F3DB417"/>
    <w:rsid w:val="7F5FB70B"/>
    <w:rsid w:val="7FCE16E9"/>
    <w:rsid w:val="7FD79A61"/>
    <w:rsid w:val="7FDD25FC"/>
    <w:rsid w:val="7FDF0EE3"/>
    <w:rsid w:val="7FE69BA0"/>
    <w:rsid w:val="7FFF4EE3"/>
    <w:rsid w:val="97FBAE2B"/>
    <w:rsid w:val="9DF7615B"/>
    <w:rsid w:val="A2DF61EF"/>
    <w:rsid w:val="B6771255"/>
    <w:rsid w:val="B6ABBE54"/>
    <w:rsid w:val="BF77BD5A"/>
    <w:rsid w:val="BFBD0A75"/>
    <w:rsid w:val="C7BF64D8"/>
    <w:rsid w:val="C9DFD438"/>
    <w:rsid w:val="C9FF3A55"/>
    <w:rsid w:val="D73911F7"/>
    <w:rsid w:val="DA1F4F99"/>
    <w:rsid w:val="DC97F492"/>
    <w:rsid w:val="DD6DF2A2"/>
    <w:rsid w:val="DFDF4EA2"/>
    <w:rsid w:val="DFE59E8A"/>
    <w:rsid w:val="E5F48FC9"/>
    <w:rsid w:val="EDAFDD68"/>
    <w:rsid w:val="EDDCB69C"/>
    <w:rsid w:val="EE139D57"/>
    <w:rsid w:val="EFF59346"/>
    <w:rsid w:val="EFFF6659"/>
    <w:rsid w:val="F2CF5C50"/>
    <w:rsid w:val="FB51478A"/>
    <w:rsid w:val="FB6436C7"/>
    <w:rsid w:val="FB7E679B"/>
    <w:rsid w:val="FD1F729C"/>
    <w:rsid w:val="FEB7FF35"/>
    <w:rsid w:val="FED303CE"/>
    <w:rsid w:val="FF5F1FC9"/>
    <w:rsid w:val="FF7B2DB5"/>
    <w:rsid w:val="FF7BDE27"/>
    <w:rsid w:val="FFBB142D"/>
    <w:rsid w:val="FFF59475"/>
    <w:rsid w:val="FFF721FB"/>
    <w:rsid w:val="FFFE6E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7"/>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Document Map"/>
    <w:basedOn w:val="1"/>
    <w:link w:val="13"/>
    <w:semiHidden/>
    <w:unhideWhenUsed/>
    <w:qFormat/>
    <w:uiPriority w:val="99"/>
    <w:rPr>
      <w:rFonts w:ascii="宋体"/>
      <w:sz w:val="18"/>
      <w:szCs w:val="18"/>
    </w:rPr>
  </w:style>
  <w:style w:type="paragraph" w:styleId="5">
    <w:name w:val="footer"/>
    <w:basedOn w:val="1"/>
    <w:link w:val="15"/>
    <w:unhideWhenUsed/>
    <w:qFormat/>
    <w:uiPriority w:val="99"/>
    <w:pPr>
      <w:tabs>
        <w:tab w:val="center" w:pos="4153"/>
        <w:tab w:val="right" w:pos="8306"/>
      </w:tabs>
      <w:snapToGrid w:val="0"/>
      <w:jc w:val="left"/>
    </w:pPr>
    <w:rPr>
      <w:sz w:val="18"/>
      <w:szCs w:val="18"/>
    </w:rPr>
  </w:style>
  <w:style w:type="paragraph" w:styleId="6">
    <w:name w:val="header"/>
    <w:basedOn w:val="1"/>
    <w:link w:val="14"/>
    <w:unhideWhenUsed/>
    <w:qFormat/>
    <w:uiPriority w:val="0"/>
    <w:pPr>
      <w:pBdr>
        <w:bottom w:val="single" w:color="auto" w:sz="6" w:space="1"/>
      </w:pBdr>
      <w:tabs>
        <w:tab w:val="center" w:pos="4153"/>
        <w:tab w:val="right" w:pos="8306"/>
      </w:tabs>
      <w:snapToGrid w:val="0"/>
      <w:jc w:val="center"/>
    </w:pPr>
    <w:rPr>
      <w:sz w:val="18"/>
      <w:szCs w:val="18"/>
    </w:rPr>
  </w:style>
  <w:style w:type="paragraph" w:styleId="7">
    <w:name w:val="toc 1"/>
    <w:basedOn w:val="1"/>
    <w:next w:val="1"/>
    <w:semiHidden/>
    <w:unhideWhenUsed/>
    <w:qFormat/>
    <w:uiPriority w:val="39"/>
  </w:style>
  <w:style w:type="paragraph" w:styleId="8">
    <w:name w:val="toc 2"/>
    <w:basedOn w:val="1"/>
    <w:next w:val="1"/>
    <w:semiHidden/>
    <w:unhideWhenUsed/>
    <w:qFormat/>
    <w:uiPriority w:val="39"/>
    <w:pPr>
      <w:ind w:left="420" w:leftChars="200"/>
    </w:pPr>
  </w:style>
  <w:style w:type="paragraph" w:styleId="9">
    <w:name w:val="Normal (Web)"/>
    <w:basedOn w:val="1"/>
    <w:semiHidden/>
    <w:unhideWhenUsed/>
    <w:qFormat/>
    <w:uiPriority w:val="99"/>
    <w:rPr>
      <w:sz w:val="24"/>
    </w:rPr>
  </w:style>
  <w:style w:type="character" w:styleId="12">
    <w:name w:val="Strong"/>
    <w:basedOn w:val="11"/>
    <w:qFormat/>
    <w:uiPriority w:val="22"/>
    <w:rPr>
      <w:b/>
    </w:rPr>
  </w:style>
  <w:style w:type="character" w:customStyle="1" w:styleId="13">
    <w:name w:val="Document Map Char"/>
    <w:basedOn w:val="11"/>
    <w:link w:val="4"/>
    <w:semiHidden/>
    <w:qFormat/>
    <w:uiPriority w:val="99"/>
    <w:rPr>
      <w:rFonts w:ascii="宋体" w:eastAsia="宋体"/>
      <w:sz w:val="18"/>
      <w:szCs w:val="18"/>
    </w:rPr>
  </w:style>
  <w:style w:type="character" w:customStyle="1" w:styleId="14">
    <w:name w:val="Header Char"/>
    <w:basedOn w:val="11"/>
    <w:link w:val="6"/>
    <w:qFormat/>
    <w:uiPriority w:val="0"/>
    <w:rPr>
      <w:sz w:val="18"/>
      <w:szCs w:val="18"/>
    </w:rPr>
  </w:style>
  <w:style w:type="character" w:customStyle="1" w:styleId="15">
    <w:name w:val="Footer Char"/>
    <w:basedOn w:val="11"/>
    <w:link w:val="5"/>
    <w:qFormat/>
    <w:uiPriority w:val="99"/>
    <w:rPr>
      <w:sz w:val="18"/>
      <w:szCs w:val="18"/>
    </w:rPr>
  </w:style>
  <w:style w:type="paragraph" w:styleId="16">
    <w:name w:val="List Paragraph"/>
    <w:basedOn w:val="1"/>
    <w:qFormat/>
    <w:uiPriority w:val="99"/>
    <w:pPr>
      <w:ind w:firstLine="420" w:firstLineChars="200"/>
    </w:pPr>
    <w:rPr>
      <w:szCs w:val="21"/>
      <w:lang w:val="zh-CN"/>
    </w:rPr>
  </w:style>
  <w:style w:type="character" w:customStyle="1" w:styleId="17">
    <w:name w:val="标题 2 Char"/>
    <w:link w:val="3"/>
    <w:qFormat/>
    <w:uiPriority w:val="0"/>
    <w:rPr>
      <w:rFonts w:ascii="Arial" w:hAnsi="Arial" w:eastAsia="黑体"/>
      <w:b/>
      <w:sz w:val="32"/>
    </w:rPr>
  </w:style>
  <w:style w:type="paragraph" w:customStyle="1" w:styleId="18">
    <w:name w:val="WPSOffice手动目录 1"/>
    <w:qFormat/>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SWJTU</Company>
  <Pages>2</Pages>
  <Words>33</Words>
  <Characters>191</Characters>
  <Lines>1</Lines>
  <Paragraphs>1</Paragraphs>
  <TotalTime>1</TotalTime>
  <ScaleCrop>false</ScaleCrop>
  <LinksUpToDate>false</LinksUpToDate>
  <CharactersWithSpaces>223</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2022-11-16T22:24:00Z</dcterms:created>
  <dc:creator>Tao Hongcai</dc:creator>
  <cp:lastModifiedBy>WPS_263287308</cp:lastModifiedBy>
  <dcterms:modified xsi:type="dcterms:W3CDTF">2023-12-05T06:17:09Z</dcterms:modified>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8A845968BD6ED35D3CF47463F2010EA4</vt:lpwstr>
  </property>
</Properties>
</file>