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709"/>
        </w:tabs>
        <w:ind w:leftChars="0"/>
        <w:rPr>
          <w:rFonts w:hint="default" w:ascii="黑体" w:eastAsia="黑体"/>
          <w:sz w:val="28"/>
          <w:szCs w:val="28"/>
        </w:rPr>
      </w:pPr>
      <w:r>
        <w:rPr>
          <w:rFonts w:hint="default" w:ascii="黑体" w:eastAsia="黑体"/>
          <w:sz w:val="28"/>
          <w:szCs w:val="28"/>
        </w:rPr>
        <w:t>复习重点内容：</w:t>
      </w:r>
    </w:p>
    <w:p>
      <w:pPr>
        <w:numPr>
          <w:ilvl w:val="0"/>
          <w:numId w:val="0"/>
        </w:numPr>
        <w:tabs>
          <w:tab w:val="left" w:pos="709"/>
        </w:tabs>
        <w:ind w:leftChars="0"/>
        <w:rPr>
          <w:rFonts w:hint="default" w:ascii="黑体" w:eastAsia="黑体"/>
          <w:sz w:val="28"/>
          <w:szCs w:val="28"/>
        </w:rPr>
      </w:pPr>
    </w:p>
    <w:p>
      <w:pPr>
        <w:spacing w:line="360" w:lineRule="auto"/>
        <w:rPr>
          <w:rFonts w:hint="default" w:asciiTheme="minorEastAsia" w:hAnsiTheme="minorEastAsia" w:eastAsiaTheme="minorEastAsia"/>
          <w:sz w:val="24"/>
        </w:rPr>
      </w:pPr>
      <w:r>
        <w:rPr>
          <w:rFonts w:hint="default" w:asciiTheme="minorEastAsia" w:hAnsiTheme="minorEastAsia" w:eastAsiaTheme="minorEastAsia"/>
          <w:sz w:val="24"/>
        </w:rPr>
        <w:t>基础知识体系：归结反演、启发式搜索、深度学习、强化学习、自然语言处理等</w:t>
      </w:r>
    </w:p>
    <w:p>
      <w:pPr>
        <w:spacing w:line="360" w:lineRule="auto"/>
        <w:rPr>
          <w:rFonts w:hint="default" w:asciiTheme="minorEastAsia" w:hAnsiTheme="minorEastAsia" w:eastAsiaTheme="minorEastAsia"/>
          <w:sz w:val="24"/>
        </w:rPr>
      </w:pPr>
    </w:p>
    <w:p>
      <w:pPr>
        <w:spacing w:line="360" w:lineRule="auto"/>
        <w:rPr>
          <w:rFonts w:hint="default" w:asciiTheme="minorEastAsia" w:hAnsiTheme="minorEastAsia" w:eastAsiaTheme="minorEastAsia"/>
          <w:sz w:val="24"/>
        </w:rPr>
      </w:pPr>
      <w:r>
        <w:rPr>
          <w:rFonts w:hint="default" w:asciiTheme="minorEastAsia" w:hAnsiTheme="minorEastAsia" w:eastAsiaTheme="minorEastAsia"/>
          <w:sz w:val="24"/>
        </w:rPr>
        <w:t>常考大题：语义网络分析、归结反演证明、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A与A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*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算法、</w:t>
      </w:r>
      <w:r>
        <w:rPr>
          <w:rFonts w:hint="default" w:asciiTheme="minorEastAsia" w:hAnsiTheme="minorEastAsia" w:eastAsiaTheme="minorEastAsia"/>
          <w:sz w:val="24"/>
        </w:rPr>
        <w:t>启发式搜索设计、深度学习应用</w:t>
      </w:r>
    </w:p>
    <w:p>
      <w:pPr>
        <w:numPr>
          <w:ilvl w:val="0"/>
          <w:numId w:val="0"/>
        </w:numPr>
        <w:tabs>
          <w:tab w:val="left" w:pos="709"/>
        </w:tabs>
        <w:ind w:leftChars="0"/>
        <w:rPr>
          <w:rFonts w:hint="default" w:ascii="黑体" w:eastAsia="黑体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709"/>
        </w:tabs>
        <w:ind w:leftChars="0"/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参考样题 </w:t>
      </w:r>
      <w:r>
        <w:rPr>
          <w:rFonts w:hint="eastAsia" w:ascii="黑体" w:eastAsia="黑体"/>
          <w:sz w:val="28"/>
          <w:szCs w:val="28"/>
        </w:rPr>
        <w:t>填空题（每空1分）</w:t>
      </w:r>
      <w:r>
        <w:rPr>
          <w:rFonts w:hint="eastAsia" w:ascii="黑体" w:eastAsia="黑体"/>
          <w:sz w:val="28"/>
          <w:szCs w:val="28"/>
          <w:lang w:eastAsia="zh-CN"/>
        </w:rPr>
        <w:t>——</w:t>
      </w:r>
      <w:r>
        <w:rPr>
          <w:rFonts w:hint="eastAsia" w:ascii="黑体" w:eastAsia="黑体"/>
          <w:sz w:val="28"/>
          <w:szCs w:val="28"/>
          <w:lang w:val="en-US" w:eastAsia="zh-CN"/>
        </w:rPr>
        <w:t xml:space="preserve"> 重点考察 人工智能 第三版 中的蓝色标识部分</w:t>
      </w:r>
    </w:p>
    <w:p>
      <w:pPr>
        <w:numPr>
          <w:ilvl w:val="0"/>
          <w:numId w:val="0"/>
        </w:numPr>
        <w:tabs>
          <w:tab w:val="left" w:pos="709"/>
        </w:tabs>
        <w:ind w:leftChars="0"/>
        <w:rPr>
          <w:rFonts w:hint="eastAsia" w:ascii="黑体" w:eastAsia="黑体"/>
          <w:sz w:val="28"/>
          <w:szCs w:val="28"/>
        </w:rPr>
      </w:pPr>
    </w:p>
    <w:p>
      <w:pPr>
        <w:pStyle w:val="4"/>
        <w:widowControl/>
        <w:numPr>
          <w:ilvl w:val="1"/>
          <w:numId w:val="1"/>
        </w:numPr>
        <w:spacing w:before="93" w:beforeLines="30" w:line="360" w:lineRule="auto"/>
        <w:ind w:firstLineChars="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 xml:space="preserve">1943年，心理学家W.S.McCulloch和数理逻辑学家W.Pitts首次提出了神经元的形式化数学描述方法，称为 </w:t>
      </w:r>
      <w:r>
        <w:rPr>
          <w:rFonts w:hint="eastAsia" w:asciiTheme="minorEastAsia" w:hAnsiTheme="minorEastAsia" w:eastAsiaTheme="minorEastAsia"/>
          <w:sz w:val="24"/>
          <w:u w:val="single"/>
        </w:rPr>
        <w:t xml:space="preserve">          </w:t>
      </w:r>
      <w:r>
        <w:rPr>
          <w:rFonts w:hint="eastAsia" w:asciiTheme="minorEastAsia" w:hAnsiTheme="minorEastAsia" w:eastAsiaTheme="minorEastAsia"/>
          <w:sz w:val="24"/>
        </w:rPr>
        <w:t>，开创了人工神经网络研究时代。</w:t>
      </w:r>
    </w:p>
    <w:p>
      <w:pPr>
        <w:pStyle w:val="4"/>
        <w:widowControl/>
        <w:numPr>
          <w:ilvl w:val="1"/>
          <w:numId w:val="1"/>
        </w:numPr>
        <w:spacing w:before="93" w:beforeLines="30" w:line="360" w:lineRule="auto"/>
        <w:ind w:firstLineChars="0"/>
        <w:jc w:val="left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深度学习的核心思想是使用一种</w:t>
      </w:r>
      <w:r>
        <w:rPr>
          <w:rFonts w:hint="eastAsia" w:asciiTheme="minorEastAsia" w:hAnsiTheme="minorEastAsia" w:eastAsiaTheme="minorEastAsia"/>
          <w:sz w:val="24"/>
          <w:u w:val="single"/>
        </w:rPr>
        <w:t xml:space="preserve">          </w:t>
      </w:r>
      <w:r>
        <w:rPr>
          <w:rFonts w:hint="eastAsia" w:asciiTheme="minorEastAsia" w:hAnsiTheme="minorEastAsia" w:eastAsiaTheme="minorEastAsia"/>
          <w:bCs/>
          <w:sz w:val="24"/>
        </w:rPr>
        <w:t>从数据中学习各层次的特征，而不是手工设计特征提取器。</w:t>
      </w:r>
    </w:p>
    <w:p>
      <w:pPr>
        <w:pStyle w:val="4"/>
        <w:widowControl/>
        <w:numPr>
          <w:ilvl w:val="1"/>
          <w:numId w:val="1"/>
        </w:numPr>
        <w:tabs>
          <w:tab w:val="left" w:pos="567"/>
        </w:tabs>
        <w:spacing w:before="93" w:beforeLines="30" w:line="360" w:lineRule="auto"/>
        <w:ind w:left="993" w:hanging="426" w:firstLineChars="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命题</w:t>
      </w:r>
      <w:r>
        <w:rPr>
          <w:rFonts w:asciiTheme="minorEastAsia" w:hAnsiTheme="minorEastAsia" w:eastAsiaTheme="minorEastAsia"/>
          <w:bCs/>
          <w:sz w:val="24"/>
        </w:rPr>
        <w:t>“</w:t>
      </w:r>
      <w:r>
        <w:rPr>
          <w:rFonts w:hint="eastAsia" w:asciiTheme="minorEastAsia" w:hAnsiTheme="minorEastAsia" w:eastAsiaTheme="minorEastAsia"/>
          <w:bCs/>
          <w:sz w:val="24"/>
        </w:rPr>
        <w:t>计算机专业的学生必须学会</w:t>
      </w:r>
      <w:r>
        <w:rPr>
          <w:rFonts w:asciiTheme="minorEastAsia" w:hAnsiTheme="minorEastAsia" w:eastAsiaTheme="minorEastAsia"/>
          <w:bCs/>
          <w:sz w:val="24"/>
        </w:rPr>
        <w:t>编程</w:t>
      </w:r>
      <w:r>
        <w:rPr>
          <w:rFonts w:hint="eastAsia" w:asciiTheme="minorEastAsia" w:hAnsiTheme="minorEastAsia" w:eastAsiaTheme="minorEastAsia"/>
          <w:bCs/>
          <w:sz w:val="24"/>
        </w:rPr>
        <w:t>”的</w:t>
      </w:r>
      <w:r>
        <w:rPr>
          <w:rFonts w:asciiTheme="minorEastAsia" w:hAnsiTheme="minorEastAsia" w:eastAsiaTheme="minorEastAsia"/>
          <w:bCs/>
          <w:sz w:val="24"/>
        </w:rPr>
        <w:t>谓词表示为：</w:t>
      </w:r>
      <w:r>
        <w:rPr>
          <w:rFonts w:hint="eastAsia" w:asciiTheme="minorEastAsia" w:hAnsiTheme="minorEastAsia" w:eastAsiaTheme="minorEastAsia"/>
          <w:bCs/>
          <w:sz w:val="24"/>
          <w:u w:val="single"/>
        </w:rPr>
        <w:t xml:space="preserve">  </w:t>
      </w:r>
      <w:r>
        <w:rPr>
          <w:rFonts w:ascii="Symbol" w:hAnsi="Symbol"/>
          <w:u w:val="single"/>
        </w:rPr>
        <w:t></w:t>
      </w:r>
      <w:r>
        <w:rPr>
          <w:rFonts w:hint="eastAsia" w:asciiTheme="minorEastAsia" w:hAnsiTheme="minorEastAsia" w:eastAsiaTheme="minorEastAsia"/>
          <w:bCs/>
          <w:sz w:val="24"/>
        </w:rPr>
        <w:t>。</w:t>
      </w:r>
    </w:p>
    <w:p>
      <w:pPr>
        <w:pStyle w:val="4"/>
        <w:widowControl/>
        <w:numPr>
          <w:ilvl w:val="1"/>
          <w:numId w:val="1"/>
        </w:numPr>
        <w:tabs>
          <w:tab w:val="left" w:pos="567"/>
        </w:tabs>
        <w:spacing w:before="93" w:beforeLines="30" w:line="360" w:lineRule="auto"/>
        <w:ind w:left="993" w:hanging="426" w:firstLineChars="0"/>
        <w:jc w:val="left"/>
        <w:rPr>
          <w:rFonts w:asciiTheme="minorEastAsia" w:hAnsiTheme="minorEastAsia" w:eastAsiaTheme="minorEastAsia"/>
          <w:bCs/>
          <w:sz w:val="24"/>
          <w:u w:val="single"/>
        </w:rPr>
      </w:pPr>
      <w:r>
        <w:rPr>
          <w:rFonts w:hint="eastAsia" w:cs="宋体" w:asciiTheme="minorEastAsia" w:hAnsiTheme="minorEastAsia" w:eastAsiaTheme="minorEastAsia"/>
          <w:sz w:val="24"/>
        </w:rPr>
        <w:t>不确定性推理主要有两种不确定性，关于</w:t>
      </w:r>
      <w:r>
        <w:rPr>
          <w:rFonts w:hint="eastAsia" w:cs="宋体" w:asciiTheme="minorEastAsia" w:hAnsiTheme="minorEastAsia" w:eastAsiaTheme="minorEastAsia"/>
          <w:sz w:val="24"/>
          <w:u w:val="single"/>
        </w:rPr>
        <w:t xml:space="preserve">   </w:t>
      </w:r>
      <w:r>
        <w:rPr>
          <w:rFonts w:cs="宋体" w:asciiTheme="minorEastAsia" w:hAnsiTheme="minorEastAsia" w:eastAsiaTheme="minorEastAsia"/>
          <w:sz w:val="24"/>
          <w:u w:val="single"/>
        </w:rPr>
        <w:t xml:space="preserve"> </w:t>
      </w:r>
      <w:r>
        <w:rPr>
          <w:rFonts w:hint="eastAsia" w:cs="宋体" w:asciiTheme="minorEastAsia" w:hAnsiTheme="minorEastAsia" w:eastAsiaTheme="minorEastAsia"/>
          <w:sz w:val="24"/>
          <w:u w:val="single"/>
        </w:rPr>
        <w:t xml:space="preserve">  </w:t>
      </w:r>
      <w:r>
        <w:rPr>
          <w:rFonts w:hint="eastAsia" w:cs="宋体" w:asciiTheme="minorEastAsia" w:hAnsiTheme="minorEastAsia" w:eastAsiaTheme="minorEastAsia"/>
          <w:sz w:val="24"/>
        </w:rPr>
        <w:t>的不确定性和关于</w:t>
      </w:r>
      <w:r>
        <w:rPr>
          <w:rFonts w:hint="eastAsia" w:cs="宋体" w:asciiTheme="minorEastAsia" w:hAnsiTheme="minorEastAsia" w:eastAsiaTheme="minorEastAsia"/>
          <w:sz w:val="24"/>
          <w:u w:val="single"/>
        </w:rPr>
        <w:t xml:space="preserve">      </w:t>
      </w:r>
      <w:r>
        <w:rPr>
          <w:rFonts w:hint="eastAsia" w:cs="宋体" w:asciiTheme="minorEastAsia" w:hAnsiTheme="minorEastAsia" w:eastAsiaTheme="minorEastAsia"/>
          <w:sz w:val="24"/>
        </w:rPr>
        <w:t>的不确定性</w:t>
      </w:r>
      <w:r>
        <w:rPr>
          <w:rFonts w:hint="eastAsia" w:asciiTheme="minorEastAsia" w:hAnsiTheme="minorEastAsia" w:eastAsiaTheme="minorEastAsia"/>
          <w:bCs/>
          <w:sz w:val="24"/>
        </w:rPr>
        <w:t>。</w:t>
      </w:r>
    </w:p>
    <w:p>
      <w:pPr>
        <w:pStyle w:val="4"/>
        <w:widowControl/>
        <w:numPr>
          <w:ilvl w:val="1"/>
          <w:numId w:val="1"/>
        </w:numPr>
        <w:tabs>
          <w:tab w:val="left" w:pos="4188"/>
        </w:tabs>
        <w:spacing w:before="93" w:beforeLines="30" w:line="360" w:lineRule="auto"/>
        <w:ind w:firstLineChars="0"/>
        <w:jc w:val="left"/>
        <w:rPr>
          <w:rFonts w:asciiTheme="minorEastAsia" w:hAnsiTheme="minorEastAsia" w:eastAsiaTheme="minorEastAsia"/>
          <w:bCs/>
          <w:sz w:val="24"/>
          <w:u w:val="single"/>
        </w:rPr>
      </w:pPr>
      <w:r>
        <w:rPr>
          <w:rFonts w:hint="eastAsia" w:cs="宋体" w:asciiTheme="minorEastAsia" w:hAnsiTheme="minorEastAsia" w:eastAsiaTheme="minorEastAsia"/>
          <w:sz w:val="24"/>
        </w:rPr>
        <w:t>按</w:t>
      </w:r>
      <w:r>
        <w:rPr>
          <w:rFonts w:cs="宋体" w:asciiTheme="minorEastAsia" w:hAnsiTheme="minorEastAsia" w:eastAsiaTheme="minorEastAsia"/>
          <w:sz w:val="24"/>
        </w:rPr>
        <w:t>有无教师指导进行分类，机器学习</w:t>
      </w:r>
      <w:r>
        <w:rPr>
          <w:rFonts w:hint="eastAsia" w:cs="宋体" w:asciiTheme="minorEastAsia" w:hAnsiTheme="minorEastAsia" w:eastAsiaTheme="minorEastAsia"/>
          <w:sz w:val="24"/>
        </w:rPr>
        <w:t>有</w:t>
      </w:r>
      <w:r>
        <w:rPr>
          <w:rFonts w:hint="eastAsia" w:asciiTheme="minorEastAsia" w:hAnsiTheme="minorEastAsia" w:eastAsiaTheme="minorEastAsia"/>
          <w:sz w:val="24"/>
          <w:u w:val="single"/>
        </w:rPr>
        <w:t xml:space="preserve">          </w:t>
      </w:r>
      <w:r>
        <w:rPr>
          <w:rFonts w:hint="eastAsia" w:cs="宋体" w:asciiTheme="minorEastAsia" w:hAnsiTheme="minorEastAsia" w:eastAsiaTheme="minorEastAsia"/>
          <w:sz w:val="24"/>
        </w:rPr>
        <w:t>、</w:t>
      </w:r>
      <w:r>
        <w:rPr>
          <w:rFonts w:hint="eastAsia" w:asciiTheme="minorEastAsia" w:hAnsiTheme="minorEastAsia" w:eastAsiaTheme="minorEastAsia"/>
          <w:sz w:val="24"/>
          <w:u w:val="single"/>
        </w:rPr>
        <w:t xml:space="preserve">          </w:t>
      </w:r>
      <w:r>
        <w:rPr>
          <w:rFonts w:hint="eastAsia" w:cs="宋体" w:asciiTheme="minorEastAsia" w:hAnsiTheme="minorEastAsia" w:eastAsiaTheme="minorEastAsia"/>
          <w:sz w:val="24"/>
        </w:rPr>
        <w:t>和</w:t>
      </w:r>
      <w:r>
        <w:rPr>
          <w:rFonts w:hint="eastAsia" w:asciiTheme="minorEastAsia" w:hAnsiTheme="minorEastAsia" w:eastAsiaTheme="minorEastAsia"/>
          <w:sz w:val="24"/>
          <w:u w:val="single"/>
        </w:rPr>
        <w:t xml:space="preserve">          </w:t>
      </w:r>
      <w:r>
        <w:rPr>
          <w:rFonts w:hint="eastAsia" w:cs="宋体" w:asciiTheme="minorEastAsia" w:hAnsiTheme="minorEastAsia" w:eastAsiaTheme="minorEastAsia"/>
          <w:sz w:val="24"/>
        </w:rPr>
        <w:t>三种</w:t>
      </w:r>
      <w:r>
        <w:rPr>
          <w:rFonts w:cs="宋体" w:asciiTheme="minorEastAsia" w:hAnsiTheme="minorEastAsia" w:eastAsiaTheme="minorEastAsia"/>
          <w:sz w:val="24"/>
        </w:rPr>
        <w:t>学习方式</w:t>
      </w:r>
      <w:r>
        <w:rPr>
          <w:rFonts w:hint="eastAsia" w:asciiTheme="minorEastAsia" w:hAnsiTheme="minorEastAsia" w:eastAsiaTheme="minorEastAsia"/>
          <w:bCs/>
          <w:sz w:val="24"/>
        </w:rPr>
        <w:t>。</w:t>
      </w:r>
    </w:p>
    <w:p>
      <w:pPr>
        <w:pStyle w:val="4"/>
        <w:widowControl/>
        <w:numPr>
          <w:ilvl w:val="1"/>
          <w:numId w:val="1"/>
        </w:numPr>
        <w:tabs>
          <w:tab w:val="left" w:pos="567"/>
        </w:tabs>
        <w:spacing w:before="93" w:beforeLines="30" w:line="360" w:lineRule="auto"/>
        <w:ind w:left="993" w:hanging="426" w:firstLineChars="0"/>
        <w:jc w:val="left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应用归结</w:t>
      </w:r>
      <w:r>
        <w:rPr>
          <w:rFonts w:asciiTheme="minorEastAsia" w:hAnsiTheme="minorEastAsia" w:eastAsiaTheme="minorEastAsia"/>
          <w:bCs/>
          <w:sz w:val="24"/>
        </w:rPr>
        <w:t>原理证明定理的过程称之为</w:t>
      </w:r>
      <w:r>
        <w:rPr>
          <w:rFonts w:asciiTheme="minorEastAsia" w:hAnsiTheme="minorEastAsia" w:eastAsiaTheme="minorEastAsia"/>
          <w:bCs/>
          <w:sz w:val="24"/>
          <w:u w:val="single"/>
        </w:rPr>
        <w:t xml:space="preserve">          </w:t>
      </w:r>
      <w:r>
        <w:rPr>
          <w:rFonts w:hint="eastAsia" w:asciiTheme="minorEastAsia" w:hAnsiTheme="minorEastAsia" w:eastAsiaTheme="minorEastAsia"/>
          <w:bCs/>
          <w:sz w:val="24"/>
        </w:rPr>
        <w:t>，</w:t>
      </w:r>
      <w:r>
        <w:rPr>
          <w:rFonts w:asciiTheme="minorEastAsia" w:hAnsiTheme="minorEastAsia" w:eastAsiaTheme="minorEastAsia"/>
          <w:bCs/>
          <w:sz w:val="24"/>
        </w:rPr>
        <w:t>鲁滨逊归结原理又称为</w:t>
      </w:r>
      <w:r>
        <w:rPr>
          <w:rFonts w:asciiTheme="minorEastAsia" w:hAnsiTheme="minorEastAsia" w:eastAsiaTheme="minorEastAsia"/>
          <w:bCs/>
          <w:sz w:val="24"/>
          <w:u w:val="single"/>
        </w:rPr>
        <w:t xml:space="preserve">         </w:t>
      </w:r>
      <w:r>
        <w:rPr>
          <w:rFonts w:asciiTheme="minorEastAsia" w:hAnsiTheme="minorEastAsia" w:eastAsiaTheme="minorEastAsia"/>
          <w:bCs/>
          <w:sz w:val="24"/>
        </w:rPr>
        <w:t>。</w:t>
      </w:r>
    </w:p>
    <w:p>
      <w:pPr>
        <w:pStyle w:val="4"/>
        <w:widowControl/>
        <w:numPr>
          <w:ilvl w:val="1"/>
          <w:numId w:val="1"/>
        </w:numPr>
        <w:spacing w:before="93" w:beforeLines="30" w:line="360" w:lineRule="auto"/>
        <w:ind w:firstLineChars="0"/>
        <w:jc w:val="left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cs="宋体" w:asciiTheme="minorEastAsia" w:hAnsiTheme="minorEastAsia" w:eastAsiaTheme="minorEastAsia"/>
          <w:sz w:val="24"/>
        </w:rPr>
        <w:t>符号派是以</w:t>
      </w:r>
      <w:r>
        <w:rPr>
          <w:rFonts w:hint="eastAsia" w:cs="宋体" w:asciiTheme="minorEastAsia" w:hAnsiTheme="minorEastAsia" w:eastAsiaTheme="minorEastAsia"/>
          <w:sz w:val="24"/>
          <w:u w:val="single"/>
        </w:rPr>
        <w:t xml:space="preserve"> </w:t>
      </w:r>
      <w:r>
        <w:rPr>
          <w:rFonts w:cs="宋体" w:asciiTheme="minorEastAsia" w:hAnsiTheme="minorEastAsia" w:eastAsiaTheme="minorEastAsia"/>
          <w:sz w:val="24"/>
          <w:u w:val="single"/>
        </w:rPr>
        <w:t xml:space="preserve">      </w:t>
      </w:r>
      <w:r>
        <w:rPr>
          <w:rFonts w:hint="eastAsia" w:cs="宋体" w:asciiTheme="minorEastAsia" w:hAnsiTheme="minorEastAsia" w:eastAsiaTheme="minorEastAsia"/>
          <w:sz w:val="24"/>
        </w:rPr>
        <w:t>为基础，通过推理进行问题求解，而连接派是以</w:t>
      </w:r>
      <w:r>
        <w:rPr>
          <w:rFonts w:hint="eastAsia" w:cs="宋体" w:asciiTheme="minorEastAsia" w:hAnsiTheme="minorEastAsia" w:eastAsiaTheme="minorEastAsia"/>
          <w:sz w:val="24"/>
          <w:u w:val="single"/>
        </w:rPr>
        <w:t xml:space="preserve">        </w:t>
      </w:r>
      <w:r>
        <w:rPr>
          <w:rFonts w:hint="eastAsia" w:cs="宋体" w:asciiTheme="minorEastAsia" w:hAnsiTheme="minorEastAsia" w:eastAsiaTheme="minorEastAsia"/>
          <w:sz w:val="24"/>
        </w:rPr>
        <w:t>为基础。</w:t>
      </w:r>
    </w:p>
    <w:p>
      <w:pPr>
        <w:numPr>
          <w:ilvl w:val="1"/>
          <w:numId w:val="1"/>
        </w:num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1986年，Rumelhart和Meclelland提出多层网络的</w:t>
      </w:r>
      <w:r>
        <w:rPr>
          <w:rFonts w:hint="eastAsia" w:asciiTheme="minorEastAsia" w:hAnsiTheme="minorEastAsia" w:eastAsiaTheme="minorEastAsia"/>
          <w:sz w:val="24"/>
          <w:u w:val="single"/>
        </w:rPr>
        <w:t xml:space="preserve">          </w:t>
      </w:r>
      <w:r>
        <w:rPr>
          <w:rFonts w:hint="eastAsia" w:asciiTheme="minorEastAsia" w:hAnsiTheme="minorEastAsia" w:eastAsiaTheme="minorEastAsia"/>
          <w:sz w:val="24"/>
        </w:rPr>
        <w:t>算法，简称BP算法。</w:t>
      </w:r>
    </w:p>
    <w:p>
      <w:pPr>
        <w:numPr>
          <w:ilvl w:val="1"/>
          <w:numId w:val="1"/>
        </w:num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  <w:u w:val="single"/>
        </w:rPr>
        <w:t xml:space="preserve">          </w:t>
      </w:r>
      <w:r>
        <w:rPr>
          <w:rFonts w:asciiTheme="minorEastAsia" w:hAnsiTheme="minorEastAsia" w:eastAsiaTheme="minorEastAsia"/>
          <w:sz w:val="24"/>
          <w:u w:val="single"/>
        </w:rPr>
        <w:t xml:space="preserve">   </w:t>
      </w:r>
      <w:r>
        <w:rPr>
          <w:rFonts w:hint="eastAsia" w:asciiTheme="minorEastAsia" w:hAnsiTheme="minorEastAsia" w:eastAsiaTheme="minorEastAsia"/>
          <w:sz w:val="24"/>
        </w:rPr>
        <w:t>是乔姆斯基提出的一种对自然语言语法知识进行形式化描述的方法。</w:t>
      </w:r>
    </w:p>
    <w:p>
      <w:pPr>
        <w:pStyle w:val="4"/>
        <w:widowControl/>
        <w:numPr>
          <w:ilvl w:val="1"/>
          <w:numId w:val="1"/>
        </w:numPr>
        <w:spacing w:before="93" w:beforeLines="30" w:line="360" w:lineRule="auto"/>
        <w:ind w:firstLineChars="0"/>
        <w:jc w:val="left"/>
        <w:rPr>
          <w:rFonts w:asciiTheme="minorEastAsia" w:hAnsiTheme="minorEastAsia" w:eastAsiaTheme="minorEastAsia"/>
          <w:bCs/>
          <w:sz w:val="24"/>
        </w:rPr>
      </w:pPr>
      <w:r>
        <w:rPr>
          <w:sz w:val="24"/>
        </w:rPr>
        <w:drawing>
          <wp:inline distT="0" distB="0" distL="0" distR="0">
            <wp:extent cx="2047875" cy="209550"/>
            <wp:effectExtent l="0" t="0" r="9525" b="19050"/>
            <wp:docPr id="2" name="图片 2" descr="http://www.fjtu.com.cn/fjnu/courseware/0330/course/_source/web/lesson/char14/tk_image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www.fjtu.com.cn/fjnu/courseware/0330/course/_source/web/lesson/char14/tk_image/image004.gif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化成子句形式为</w:t>
      </w:r>
      <w:r>
        <w:rPr>
          <w:u w:val="single"/>
        </w:rPr>
        <w:t xml:space="preserve">                                     </w:t>
      </w:r>
      <w:r>
        <w:rPr>
          <w:rFonts w:hint="eastAsia" w:asciiTheme="minorEastAsia" w:hAnsiTheme="minorEastAsia" w:eastAsiaTheme="minorEastAsia"/>
          <w:bCs/>
          <w:sz w:val="24"/>
        </w:rPr>
        <w:t>。</w:t>
      </w:r>
    </w:p>
    <w:p>
      <w:pPr>
        <w:numPr>
          <w:ilvl w:val="0"/>
          <w:numId w:val="0"/>
        </w:numPr>
        <w:tabs>
          <w:tab w:val="left" w:pos="709"/>
        </w:tabs>
        <w:ind w:leftChars="0"/>
        <w:rPr>
          <w:rFonts w:hint="eastAsia" w:ascii="黑体" w:eastAsia="黑体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709"/>
        </w:tabs>
        <w:ind w:leftChars="0"/>
        <w:rPr>
          <w:rFonts w:hint="default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</w:rPr>
        <w:t>名词</w:t>
      </w:r>
      <w:r>
        <w:rPr>
          <w:rFonts w:ascii="黑体" w:eastAsia="黑体"/>
          <w:sz w:val="28"/>
          <w:szCs w:val="28"/>
        </w:rPr>
        <w:t>解释</w:t>
      </w:r>
      <w:r>
        <w:rPr>
          <w:rFonts w:hint="eastAsia" w:ascii="黑体" w:eastAsia="黑体"/>
          <w:sz w:val="28"/>
          <w:szCs w:val="28"/>
        </w:rPr>
        <w:t>（每题</w:t>
      </w:r>
      <w:r>
        <w:rPr>
          <w:rFonts w:ascii="黑体" w:eastAsia="黑体"/>
          <w:sz w:val="28"/>
          <w:szCs w:val="28"/>
        </w:rPr>
        <w:t>3</w:t>
      </w:r>
      <w:r>
        <w:rPr>
          <w:rFonts w:hint="eastAsia" w:ascii="黑体" w:eastAsia="黑体"/>
          <w:sz w:val="28"/>
          <w:szCs w:val="28"/>
        </w:rPr>
        <w:t>分，共</w:t>
      </w:r>
      <w:r>
        <w:rPr>
          <w:rFonts w:ascii="黑体" w:eastAsia="黑体"/>
          <w:sz w:val="28"/>
          <w:szCs w:val="28"/>
        </w:rPr>
        <w:t>15</w:t>
      </w:r>
      <w:r>
        <w:rPr>
          <w:rFonts w:hint="eastAsia" w:ascii="黑体" w:eastAsia="黑体"/>
          <w:sz w:val="28"/>
          <w:szCs w:val="28"/>
        </w:rPr>
        <w:t>分）</w:t>
      </w:r>
      <w:r>
        <w:rPr>
          <w:rFonts w:hint="eastAsia" w:ascii="黑体" w:eastAsia="黑体"/>
          <w:sz w:val="28"/>
          <w:szCs w:val="28"/>
          <w:lang w:val="en-US" w:eastAsia="zh-CN"/>
        </w:rPr>
        <w:t xml:space="preserve"> 重点考虑一些大的概念，也包含大模型及基于大模型生成等</w:t>
      </w:r>
    </w:p>
    <w:p>
      <w:pPr>
        <w:spacing w:line="360" w:lineRule="auto"/>
        <w:ind w:left="630" w:leftChars="300"/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 xml:space="preserve">如 </w:t>
      </w:r>
      <w:r>
        <w:rPr>
          <w:rFonts w:hint="eastAsia" w:asciiTheme="minorEastAsia" w:hAnsiTheme="minorEastAsia" w:eastAsiaTheme="minorEastAsia"/>
          <w:sz w:val="24"/>
        </w:rPr>
        <w:t>图灵</w:t>
      </w:r>
      <w:r>
        <w:rPr>
          <w:rFonts w:asciiTheme="minorEastAsia" w:hAnsiTheme="minorEastAsia" w:eastAsiaTheme="minorEastAsia"/>
          <w:sz w:val="24"/>
        </w:rPr>
        <w:t>测试</w:t>
      </w:r>
      <w:r>
        <w:rPr>
          <w:rFonts w:hint="eastAsia" w:asciiTheme="minorEastAsia" w:hAnsiTheme="minorEastAsia" w:eastAsiaTheme="minorEastAsia"/>
          <w:sz w:val="24"/>
          <w:lang w:eastAsia="zh-CN"/>
        </w:rPr>
        <w:t>，</w:t>
      </w:r>
      <w:r>
        <w:rPr>
          <w:rFonts w:hint="eastAsia" w:asciiTheme="minorEastAsia" w:hAnsiTheme="minorEastAsia" w:eastAsiaTheme="minorEastAsia"/>
          <w:sz w:val="24"/>
        </w:rPr>
        <w:t>激活</w:t>
      </w:r>
      <w:r>
        <w:rPr>
          <w:rFonts w:asciiTheme="minorEastAsia" w:hAnsiTheme="minorEastAsia" w:eastAsiaTheme="minorEastAsia"/>
          <w:sz w:val="24"/>
        </w:rPr>
        <w:t>函数</w:t>
      </w:r>
      <w:r>
        <w:rPr>
          <w:rFonts w:hint="eastAsia" w:asciiTheme="minorEastAsia" w:hAnsiTheme="minorEastAsia" w:eastAsiaTheme="minorEastAsia"/>
          <w:sz w:val="24"/>
        </w:rPr>
        <w:t xml:space="preserve"> 归结</w:t>
      </w:r>
      <w:r>
        <w:rPr>
          <w:rFonts w:asciiTheme="minorEastAsia" w:hAnsiTheme="minorEastAsia" w:eastAsiaTheme="minorEastAsia"/>
          <w:sz w:val="24"/>
        </w:rPr>
        <w:t>反演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/>
          <w:sz w:val="24"/>
        </w:rPr>
        <w:t>机器</w:t>
      </w:r>
      <w:r>
        <w:rPr>
          <w:rFonts w:asciiTheme="minorEastAsia" w:hAnsiTheme="minorEastAsia" w:eastAsiaTheme="minorEastAsia"/>
          <w:sz w:val="24"/>
        </w:rPr>
        <w:t>学习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/>
          <w:sz w:val="24"/>
        </w:rPr>
        <w:t>泛化</w:t>
      </w:r>
      <w:r>
        <w:rPr>
          <w:rFonts w:asciiTheme="minorEastAsia" w:hAnsiTheme="minorEastAsia" w:eastAsiaTheme="minorEastAsia"/>
          <w:sz w:val="24"/>
        </w:rPr>
        <w:t>能力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 xml:space="preserve"> 等等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709"/>
        </w:tabs>
        <w:ind w:leftChars="0"/>
        <w:rPr>
          <w:rFonts w:hint="eastAsia" w:ascii="黑体" w:eastAsia="黑体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709"/>
        </w:tabs>
        <w:ind w:leftChars="0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论述题</w:t>
      </w:r>
    </w:p>
    <w:p>
      <w:pPr>
        <w:spacing w:line="360" w:lineRule="auto"/>
        <w:ind w:firstLine="600" w:firstLineChars="25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1．阐述遗传算法的概念</w:t>
      </w:r>
      <w:r>
        <w:rPr>
          <w:rFonts w:asciiTheme="minorEastAsia" w:hAnsiTheme="minorEastAsia" w:eastAsiaTheme="minorEastAsia"/>
          <w:sz w:val="24"/>
        </w:rPr>
        <w:t>、</w:t>
      </w:r>
      <w:r>
        <w:rPr>
          <w:rFonts w:hint="eastAsia" w:asciiTheme="minorEastAsia" w:hAnsiTheme="minorEastAsia" w:eastAsiaTheme="minorEastAsia"/>
          <w:sz w:val="24"/>
        </w:rPr>
        <w:t>原理及</w:t>
      </w:r>
      <w:r>
        <w:rPr>
          <w:rFonts w:asciiTheme="minorEastAsia" w:hAnsiTheme="minorEastAsia" w:eastAsiaTheme="minorEastAsia"/>
          <w:sz w:val="24"/>
        </w:rPr>
        <w:t>过程</w:t>
      </w:r>
      <w:r>
        <w:rPr>
          <w:rFonts w:hint="eastAsia" w:asciiTheme="minorEastAsia" w:hAnsiTheme="minorEastAsia" w:eastAsiaTheme="minorEastAsia"/>
          <w:sz w:val="24"/>
        </w:rPr>
        <w:t>，说明</w:t>
      </w:r>
      <w:r>
        <w:rPr>
          <w:rFonts w:asciiTheme="minorEastAsia" w:hAnsiTheme="minorEastAsia" w:eastAsiaTheme="minorEastAsia"/>
          <w:sz w:val="24"/>
        </w:rPr>
        <w:t>遗传算法与粒子群优化算法的异同？</w:t>
      </w:r>
      <w:r>
        <w:rPr>
          <w:rFonts w:hint="eastAsia" w:asciiTheme="minorEastAsia" w:hAnsiTheme="minorEastAsia" w:eastAsiaTheme="minorEastAsia"/>
          <w:sz w:val="24"/>
        </w:rPr>
        <w:t>（</w:t>
      </w:r>
      <w:r>
        <w:rPr>
          <w:rFonts w:asciiTheme="minorEastAsia" w:hAnsiTheme="minorEastAsia" w:eastAsiaTheme="minorEastAsia"/>
          <w:sz w:val="24"/>
        </w:rPr>
        <w:t>4</w:t>
      </w:r>
      <w:r>
        <w:rPr>
          <w:rFonts w:hint="eastAsia" w:asciiTheme="minorEastAsia" w:hAnsiTheme="minorEastAsia" w:eastAsiaTheme="minorEastAsia"/>
          <w:sz w:val="24"/>
        </w:rPr>
        <w:t>分）</w:t>
      </w:r>
    </w:p>
    <w:p>
      <w:pPr>
        <w:spacing w:line="360" w:lineRule="auto"/>
        <w:ind w:left="630" w:leftChars="300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2.</w:t>
      </w:r>
      <w:r>
        <w:rPr>
          <w:rFonts w:hint="eastAsia" w:asciiTheme="minorEastAsia" w:hAnsiTheme="minorEastAsia" w:eastAsiaTheme="minorEastAsia"/>
          <w:sz w:val="24"/>
        </w:rPr>
        <w:t xml:space="preserve"> 请给出决策树的</w:t>
      </w:r>
      <w:r>
        <w:rPr>
          <w:rFonts w:asciiTheme="minorEastAsia" w:hAnsiTheme="minorEastAsia" w:eastAsiaTheme="minorEastAsia"/>
          <w:sz w:val="24"/>
        </w:rPr>
        <w:t>原理及过程</w:t>
      </w:r>
      <w:r>
        <w:rPr>
          <w:rFonts w:hint="eastAsia" w:asciiTheme="minorEastAsia" w:hAnsiTheme="minorEastAsia" w:eastAsiaTheme="minorEastAsia"/>
          <w:sz w:val="24"/>
        </w:rPr>
        <w:t>，论述</w:t>
      </w:r>
      <w:r>
        <w:rPr>
          <w:rFonts w:asciiTheme="minorEastAsia" w:hAnsiTheme="minorEastAsia" w:eastAsiaTheme="minorEastAsia"/>
          <w:sz w:val="24"/>
        </w:rPr>
        <w:t>信息熵理论</w:t>
      </w:r>
      <w:r>
        <w:rPr>
          <w:rFonts w:hint="eastAsia" w:asciiTheme="minorEastAsia" w:hAnsiTheme="minorEastAsia" w:eastAsiaTheme="minorEastAsia"/>
          <w:sz w:val="24"/>
        </w:rPr>
        <w:t>如何</w:t>
      </w:r>
      <w:r>
        <w:rPr>
          <w:rFonts w:asciiTheme="minorEastAsia" w:hAnsiTheme="minorEastAsia" w:eastAsiaTheme="minorEastAsia"/>
          <w:sz w:val="24"/>
        </w:rPr>
        <w:t>应用于</w:t>
      </w:r>
      <w:r>
        <w:rPr>
          <w:rFonts w:hint="eastAsia" w:asciiTheme="minorEastAsia" w:hAnsiTheme="minorEastAsia" w:eastAsiaTheme="minorEastAsia"/>
          <w:sz w:val="24"/>
        </w:rPr>
        <w:t>决策树</w:t>
      </w:r>
      <w:r>
        <w:rPr>
          <w:rFonts w:asciiTheme="minorEastAsia" w:hAnsiTheme="minorEastAsia" w:eastAsiaTheme="minorEastAsia"/>
          <w:sz w:val="24"/>
        </w:rPr>
        <w:t>？</w:t>
      </w:r>
      <w:r>
        <w:rPr>
          <w:rFonts w:hint="eastAsia" w:asciiTheme="minorEastAsia" w:hAnsiTheme="minorEastAsia" w:eastAsiaTheme="minorEastAsia"/>
          <w:sz w:val="24"/>
        </w:rPr>
        <w:t>（</w:t>
      </w:r>
      <w:r>
        <w:rPr>
          <w:rFonts w:asciiTheme="minorEastAsia" w:hAnsiTheme="minorEastAsia" w:eastAsiaTheme="minorEastAsia"/>
          <w:sz w:val="24"/>
        </w:rPr>
        <w:t>5</w:t>
      </w:r>
      <w:r>
        <w:rPr>
          <w:rFonts w:hint="eastAsia" w:asciiTheme="minorEastAsia" w:hAnsiTheme="minorEastAsia" w:eastAsiaTheme="minorEastAsia"/>
          <w:sz w:val="24"/>
        </w:rPr>
        <w:t>分）</w:t>
      </w:r>
    </w:p>
    <w:p>
      <w:pPr>
        <w:spacing w:line="360" w:lineRule="auto"/>
        <w:ind w:left="990" w:leftChars="300" w:hanging="360" w:hangingChars="150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3.</w:t>
      </w:r>
      <w:r>
        <w:rPr>
          <w:rFonts w:hint="eastAsia" w:asciiTheme="minorEastAsia" w:hAnsiTheme="minorEastAsia" w:eastAsiaTheme="minorEastAsia"/>
          <w:sz w:val="24"/>
        </w:rPr>
        <w:t xml:space="preserve"> 简述深度学习</w:t>
      </w:r>
      <w:r>
        <w:rPr>
          <w:rFonts w:asciiTheme="minorEastAsia" w:hAnsiTheme="minorEastAsia" w:eastAsiaTheme="minorEastAsia"/>
          <w:sz w:val="24"/>
        </w:rPr>
        <w:t>基本思想</w:t>
      </w:r>
      <w:r>
        <w:rPr>
          <w:rFonts w:hint="eastAsia" w:asciiTheme="minorEastAsia" w:hAnsiTheme="minorEastAsia" w:eastAsiaTheme="minorEastAsia"/>
          <w:sz w:val="24"/>
        </w:rPr>
        <w:t>，深度</w:t>
      </w:r>
      <w:r>
        <w:rPr>
          <w:rFonts w:asciiTheme="minorEastAsia" w:hAnsiTheme="minorEastAsia" w:eastAsiaTheme="minorEastAsia"/>
          <w:sz w:val="24"/>
        </w:rPr>
        <w:t>学习与大数据的关系</w:t>
      </w:r>
      <w:r>
        <w:rPr>
          <w:rFonts w:hint="eastAsia" w:asciiTheme="minorEastAsia" w:hAnsiTheme="minorEastAsia" w:eastAsiaTheme="minorEastAsia"/>
          <w:sz w:val="24"/>
        </w:rPr>
        <w:t>，</w:t>
      </w:r>
      <w:r>
        <w:rPr>
          <w:rFonts w:asciiTheme="minorEastAsia" w:hAnsiTheme="minorEastAsia" w:eastAsiaTheme="minorEastAsia"/>
          <w:sz w:val="24"/>
        </w:rPr>
        <w:t>及深度学习的瓶颈？</w:t>
      </w:r>
      <w:r>
        <w:rPr>
          <w:rFonts w:hint="eastAsia" w:asciiTheme="minorEastAsia" w:hAnsiTheme="minorEastAsia" w:eastAsiaTheme="minorEastAsia"/>
          <w:sz w:val="24"/>
        </w:rPr>
        <w:t>（</w:t>
      </w:r>
      <w:r>
        <w:rPr>
          <w:rFonts w:asciiTheme="minorEastAsia" w:hAnsiTheme="minorEastAsia" w:eastAsiaTheme="minorEastAsia"/>
          <w:sz w:val="24"/>
        </w:rPr>
        <w:t>8</w:t>
      </w:r>
      <w:r>
        <w:rPr>
          <w:rFonts w:hint="eastAsia" w:asciiTheme="minorEastAsia" w:hAnsiTheme="minorEastAsia" w:eastAsiaTheme="minorEastAsia"/>
          <w:sz w:val="24"/>
        </w:rPr>
        <w:t>分）</w:t>
      </w:r>
    </w:p>
    <w:p>
      <w:pPr>
        <w:spacing w:line="360" w:lineRule="auto"/>
        <w:ind w:left="990" w:leftChars="300" w:hanging="360" w:hangingChars="150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4. 什么</w:t>
      </w:r>
      <w:r>
        <w:rPr>
          <w:rFonts w:asciiTheme="minorEastAsia" w:hAnsiTheme="minorEastAsia" w:eastAsiaTheme="minorEastAsia"/>
          <w:sz w:val="24"/>
        </w:rPr>
        <w:t>是</w:t>
      </w:r>
      <w:r>
        <w:rPr>
          <w:rFonts w:hint="eastAsia" w:asciiTheme="minorEastAsia" w:hAnsiTheme="minorEastAsia" w:eastAsiaTheme="minorEastAsia"/>
          <w:sz w:val="24"/>
        </w:rPr>
        <w:t>知识</w:t>
      </w:r>
      <w:r>
        <w:rPr>
          <w:rFonts w:asciiTheme="minorEastAsia" w:hAnsiTheme="minorEastAsia" w:eastAsiaTheme="minorEastAsia"/>
          <w:sz w:val="24"/>
        </w:rPr>
        <w:t>图谱</w:t>
      </w:r>
      <w:r>
        <w:rPr>
          <w:rFonts w:hint="eastAsia" w:asciiTheme="minorEastAsia" w:hAnsiTheme="minorEastAsia" w:eastAsiaTheme="minorEastAsia"/>
          <w:sz w:val="24"/>
        </w:rPr>
        <w:t>？</w:t>
      </w:r>
      <w:r>
        <w:rPr>
          <w:rFonts w:asciiTheme="minorEastAsia" w:hAnsiTheme="minorEastAsia" w:eastAsiaTheme="minorEastAsia"/>
          <w:sz w:val="24"/>
        </w:rPr>
        <w:t>它与</w:t>
      </w:r>
      <w:r>
        <w:rPr>
          <w:rFonts w:hint="eastAsia" w:asciiTheme="minorEastAsia" w:hAnsiTheme="minorEastAsia" w:eastAsiaTheme="minorEastAsia"/>
          <w:sz w:val="24"/>
        </w:rPr>
        <w:t>语义</w:t>
      </w:r>
      <w:r>
        <w:rPr>
          <w:rFonts w:asciiTheme="minorEastAsia" w:hAnsiTheme="minorEastAsia" w:eastAsiaTheme="minorEastAsia"/>
          <w:sz w:val="24"/>
        </w:rPr>
        <w:t>网络的区别？</w:t>
      </w:r>
      <w:r>
        <w:rPr>
          <w:rFonts w:hint="eastAsia" w:asciiTheme="minorEastAsia" w:hAnsiTheme="minorEastAsia" w:eastAsiaTheme="minorEastAsia"/>
          <w:sz w:val="24"/>
        </w:rPr>
        <w:t>（</w:t>
      </w:r>
      <w:r>
        <w:rPr>
          <w:rFonts w:asciiTheme="minorEastAsia" w:hAnsiTheme="minorEastAsia" w:eastAsiaTheme="minorEastAsia"/>
          <w:sz w:val="24"/>
        </w:rPr>
        <w:t>3</w:t>
      </w:r>
      <w:r>
        <w:rPr>
          <w:rFonts w:hint="eastAsia" w:asciiTheme="minorEastAsia" w:hAnsiTheme="minorEastAsia" w:eastAsiaTheme="minorEastAsia"/>
          <w:sz w:val="24"/>
        </w:rPr>
        <w:t>分）</w:t>
      </w:r>
    </w:p>
    <w:p>
      <w:pPr>
        <w:spacing w:line="360" w:lineRule="auto"/>
        <w:ind w:left="990" w:leftChars="300" w:hanging="360" w:hangingChars="150"/>
        <w:rPr>
          <w:rFonts w:hint="eastAsia" w:asciiTheme="minorEastAsia" w:hAnsiTheme="minorEastAsia" w:eastAsiaTheme="minorEastAsia"/>
          <w:sz w:val="24"/>
        </w:rPr>
      </w:pPr>
    </w:p>
    <w:p>
      <w:pPr>
        <w:numPr>
          <w:ilvl w:val="0"/>
          <w:numId w:val="0"/>
        </w:numPr>
        <w:tabs>
          <w:tab w:val="left" w:pos="709"/>
        </w:tabs>
        <w:ind w:leftChars="0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分析题</w:t>
      </w:r>
    </w:p>
    <w:p>
      <w:pPr>
        <w:spacing w:line="360" w:lineRule="auto"/>
        <w:ind w:left="630" w:leftChars="300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1</w:t>
      </w:r>
      <w:r>
        <w:rPr>
          <w:rFonts w:hint="eastAsia" w:asciiTheme="minorEastAsia" w:hAnsiTheme="minorEastAsia" w:eastAsiaTheme="minorEastAsia"/>
          <w:sz w:val="24"/>
        </w:rPr>
        <w:t>．给出下列命题</w:t>
      </w:r>
      <w:r>
        <w:rPr>
          <w:rFonts w:asciiTheme="minorEastAsia" w:hAnsiTheme="minorEastAsia" w:eastAsiaTheme="minorEastAsia"/>
          <w:sz w:val="24"/>
        </w:rPr>
        <w:t>的</w:t>
      </w:r>
      <w:r>
        <w:rPr>
          <w:rFonts w:asciiTheme="minorEastAsia" w:hAnsiTheme="minorEastAsia" w:eastAsiaTheme="minorEastAsia"/>
          <w:b/>
          <w:bCs/>
          <w:sz w:val="24"/>
        </w:rPr>
        <w:t>语义网络</w:t>
      </w:r>
      <w:r>
        <w:rPr>
          <w:rFonts w:hint="eastAsia" w:asciiTheme="minorEastAsia" w:hAnsiTheme="minorEastAsia" w:eastAsiaTheme="minorEastAsia"/>
          <w:b/>
          <w:bCs/>
          <w:sz w:val="24"/>
        </w:rPr>
        <w:t>描述</w:t>
      </w:r>
      <w:r>
        <w:rPr>
          <w:rFonts w:asciiTheme="minorEastAsia" w:hAnsiTheme="minorEastAsia" w:eastAsiaTheme="minorEastAsia"/>
          <w:sz w:val="24"/>
        </w:rPr>
        <w:t>：</w:t>
      </w:r>
    </w:p>
    <w:p>
      <w:pPr>
        <w:spacing w:line="360" w:lineRule="auto"/>
        <w:ind w:left="630" w:leftChars="300" w:firstLine="360" w:firstLineChars="15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著名皇家马德里球队运动员C罗，曾获得《法国足球》举办的金球奖。（</w:t>
      </w:r>
      <w:r>
        <w:rPr>
          <w:rFonts w:asciiTheme="minorEastAsia" w:hAnsiTheme="minorEastAsia" w:eastAsiaTheme="minorEastAsia"/>
          <w:sz w:val="24"/>
        </w:rPr>
        <w:t>7</w:t>
      </w:r>
      <w:r>
        <w:rPr>
          <w:rFonts w:hint="eastAsia" w:asciiTheme="minorEastAsia" w:hAnsiTheme="minorEastAsia" w:eastAsiaTheme="minorEastAsia"/>
          <w:sz w:val="24"/>
        </w:rPr>
        <w:t>分）</w:t>
      </w:r>
    </w:p>
    <w:p>
      <w:pPr>
        <w:spacing w:line="360" w:lineRule="auto"/>
        <w:ind w:left="630" w:leftChars="300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ind w:left="630" w:leftChars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2. </w:t>
      </w:r>
      <w:r>
        <w:rPr>
          <w:rFonts w:hint="eastAsia" w:ascii="宋体" w:hAnsi="宋体"/>
          <w:sz w:val="24"/>
        </w:rPr>
        <w:t>考虑下面的事实：</w:t>
      </w:r>
    </w:p>
    <w:p>
      <w:pPr>
        <w:spacing w:line="360" w:lineRule="auto"/>
        <w:ind w:left="630" w:leftChars="3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（1）每个程序都存在BUG</w:t>
      </w:r>
    </w:p>
    <w:p>
      <w:pPr>
        <w:spacing w:line="360" w:lineRule="auto"/>
        <w:ind w:left="630" w:leftChars="3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（2）含有BUG的程序无法工作</w:t>
      </w:r>
    </w:p>
    <w:p>
      <w:pPr>
        <w:spacing w:line="360" w:lineRule="auto"/>
        <w:ind w:left="630" w:leftChars="3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（3）P是一个程序</w:t>
      </w:r>
    </w:p>
    <w:p>
      <w:pPr>
        <w:spacing w:line="360" w:lineRule="auto"/>
        <w:ind w:left="630" w:leftChars="300"/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="宋体" w:hAnsi="宋体"/>
          <w:sz w:val="24"/>
        </w:rPr>
        <w:t>采用一阶谓词逻辑表示上述事实，</w:t>
      </w:r>
      <w:r>
        <w:rPr>
          <w:rFonts w:hint="eastAsia" w:ascii="宋体" w:hAnsi="宋体"/>
          <w:b/>
          <w:bCs/>
          <w:sz w:val="24"/>
        </w:rPr>
        <w:t>使用归结原理或自然演绎推理证明P不能工作</w:t>
      </w:r>
      <w:r>
        <w:rPr>
          <w:rFonts w:hint="default" w:ascii="宋体" w:hAnsi="宋体"/>
          <w:b/>
          <w:bCs/>
          <w:sz w:val="24"/>
        </w:rPr>
        <w:t>，</w:t>
      </w:r>
      <w:r>
        <w:rPr>
          <w:rFonts w:hint="eastAsia" w:asciiTheme="minorEastAsia" w:hAnsiTheme="minorEastAsia" w:eastAsiaTheme="minorEastAsia"/>
          <w:b/>
          <w:bCs/>
          <w:sz w:val="24"/>
        </w:rPr>
        <w:t>并画出</w:t>
      </w:r>
      <w:r>
        <w:rPr>
          <w:rFonts w:asciiTheme="minorEastAsia" w:hAnsiTheme="minorEastAsia" w:eastAsiaTheme="minorEastAsia"/>
          <w:b/>
          <w:bCs/>
          <w:sz w:val="24"/>
        </w:rPr>
        <w:t>归结树。</w:t>
      </w:r>
      <w:r>
        <w:rPr>
          <w:rFonts w:hint="eastAsia" w:asciiTheme="minorEastAsia" w:hAnsiTheme="minorEastAsia" w:eastAsiaTheme="minorEastAsia"/>
          <w:b/>
          <w:bCs/>
          <w:sz w:val="24"/>
        </w:rPr>
        <w:t>（</w:t>
      </w:r>
      <w:r>
        <w:rPr>
          <w:rFonts w:asciiTheme="minorEastAsia" w:hAnsiTheme="minorEastAsia" w:eastAsiaTheme="minorEastAsia"/>
          <w:b/>
          <w:bCs/>
          <w:sz w:val="24"/>
        </w:rPr>
        <w:t>1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5</w:t>
      </w:r>
      <w:r>
        <w:rPr>
          <w:rFonts w:hint="eastAsia" w:asciiTheme="minorEastAsia" w:hAnsiTheme="minorEastAsia" w:eastAsiaTheme="minorEastAsia"/>
          <w:b/>
          <w:bCs/>
          <w:sz w:val="24"/>
        </w:rPr>
        <w:t>分）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 xml:space="preserve"> 此类题多训练两个</w:t>
      </w:r>
    </w:p>
    <w:p>
      <w:pPr>
        <w:spacing w:line="360" w:lineRule="auto"/>
        <w:ind w:left="630" w:leftChars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3.</w:t>
      </w:r>
      <w:r>
        <w:rPr>
          <w:rFonts w:hint="eastAsia" w:ascii="宋体" w:hAnsi="宋体"/>
          <w:sz w:val="24"/>
        </w:rPr>
        <w:t xml:space="preserve"> 给出</w:t>
      </w:r>
      <w:r>
        <w:rPr>
          <w:rFonts w:ascii="宋体" w:hAnsi="宋体"/>
          <w:sz w:val="24"/>
        </w:rPr>
        <w:t>下列句子的</w:t>
      </w:r>
      <w:r>
        <w:rPr>
          <w:rFonts w:hint="eastAsia" w:ascii="宋体" w:hAnsi="宋体"/>
          <w:sz w:val="24"/>
        </w:rPr>
        <w:t>句法分析树，写出分析过程。（</w:t>
      </w: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>分）</w:t>
      </w:r>
    </w:p>
    <w:p>
      <w:pPr>
        <w:spacing w:line="360" w:lineRule="auto"/>
        <w:ind w:left="630" w:leftChars="3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</w:t>
      </w:r>
      <w:r>
        <w:rPr>
          <w:rFonts w:ascii="宋体" w:hAnsi="宋体"/>
          <w:sz w:val="24"/>
        </w:rPr>
        <w:t>Doctor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Wang</w:t>
      </w:r>
      <w:r>
        <w:rPr>
          <w:rFonts w:hint="eastAsia" w:ascii="宋体" w:hAnsi="宋体"/>
          <w:sz w:val="24"/>
        </w:rPr>
        <w:t xml:space="preserve"> put two </w:t>
      </w:r>
      <w:r>
        <w:rPr>
          <w:rFonts w:ascii="宋体" w:hAnsi="宋体"/>
          <w:sz w:val="24"/>
        </w:rPr>
        <w:t xml:space="preserve">apples </w:t>
      </w:r>
      <w:r>
        <w:rPr>
          <w:rFonts w:hint="eastAsia" w:ascii="宋体" w:hAnsi="宋体"/>
          <w:sz w:val="24"/>
        </w:rPr>
        <w:t>on this dining table</w:t>
      </w:r>
    </w:p>
    <w:p>
      <w:pPr>
        <w:spacing w:line="360" w:lineRule="auto"/>
        <w:ind w:left="630" w:leftChars="300" w:firstLine="240" w:firstLineChars="100"/>
        <w:rPr>
          <w:rFonts w:hint="eastAsia" w:asciiTheme="minorEastAsia" w:hAnsiTheme="minorEastAsia" w:eastAsiaTheme="minorEastAsia"/>
          <w:sz w:val="24"/>
        </w:rPr>
      </w:pPr>
    </w:p>
    <w:p>
      <w:pPr>
        <w:numPr>
          <w:ilvl w:val="0"/>
          <w:numId w:val="0"/>
        </w:numPr>
        <w:tabs>
          <w:tab w:val="left" w:pos="709"/>
        </w:tabs>
        <w:ind w:leftChars="0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综合</w:t>
      </w:r>
      <w:r>
        <w:rPr>
          <w:rFonts w:ascii="黑体" w:eastAsia="黑体"/>
          <w:sz w:val="28"/>
          <w:szCs w:val="28"/>
        </w:rPr>
        <w:t>题</w:t>
      </w:r>
    </w:p>
    <w:p>
      <w:pPr>
        <w:spacing w:line="360" w:lineRule="auto"/>
        <w:ind w:left="479" w:leftChars="228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1. </w:t>
      </w:r>
      <w:r>
        <w:rPr>
          <w:rFonts w:ascii="宋体" w:hAnsi="宋体"/>
          <w:sz w:val="24"/>
        </w:rPr>
        <w:t xml:space="preserve">某问题的状态空间图如下图所示，其中括号内标明的是各节点的h值，弧线边的数字是该弧线的耗散值，试用A算法求解从初始节点S到目标节点T的路径。要求给出搜索图，标明各节点的f值，及各节点的扩展次序，并给出求得的解路径。 </w:t>
      </w:r>
      <w:r>
        <w:rPr>
          <w:rFonts w:hint="eastAsia" w:ascii="宋体" w:hAnsi="宋体"/>
          <w:sz w:val="24"/>
        </w:rPr>
        <w:t>（10分）</w:t>
      </w:r>
    </w:p>
    <w:p>
      <w:pPr>
        <w:spacing w:line="360" w:lineRule="auto"/>
        <w:ind w:left="479" w:leftChars="228"/>
        <w:jc w:val="center"/>
        <w:rPr>
          <w:rFonts w:ascii="ˎ̥" w:hAnsi="ˎ̥"/>
          <w:sz w:val="18"/>
          <w:szCs w:val="18"/>
        </w:rPr>
      </w:pPr>
      <w:r>
        <w:rPr>
          <w:rFonts w:hint="eastAsia" w:ascii="ˎ̥" w:hAnsi="ˎ̥"/>
          <w:sz w:val="18"/>
          <w:szCs w:val="18"/>
        </w:rPr>
        <w:fldChar w:fldCharType="begin"/>
      </w:r>
      <w:r>
        <w:rPr>
          <w:rFonts w:hint="eastAsia" w:ascii="ˎ̥" w:hAnsi="ˎ̥"/>
          <w:sz w:val="18"/>
          <w:szCs w:val="18"/>
        </w:rPr>
        <w:instrText xml:space="preserve"> INCLUDEPICTURE "http://wlkc.lnnu.edu.cn/rgzn/zhonghecheshi/exam1/images/t2.gif" \* MERGEFORMATINET </w:instrText>
      </w:r>
      <w:r>
        <w:rPr>
          <w:rFonts w:hint="eastAsia" w:ascii="ˎ̥" w:hAnsi="ˎ̥"/>
          <w:sz w:val="18"/>
          <w:szCs w:val="18"/>
        </w:rPr>
        <w:fldChar w:fldCharType="separate"/>
      </w:r>
      <w:r>
        <w:rPr>
          <w:rFonts w:hint="eastAsia" w:ascii="ˎ̥" w:hAnsi="ˎ̥"/>
          <w:sz w:val="18"/>
          <w:szCs w:val="18"/>
        </w:rPr>
        <w:drawing>
          <wp:inline distT="0" distB="0" distL="114300" distR="114300">
            <wp:extent cx="2583815" cy="2362200"/>
            <wp:effectExtent l="0" t="0" r="6985" b="0"/>
            <wp:docPr id="1" name="Picture 1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ˎ̥" w:hAnsi="ˎ̥"/>
          <w:sz w:val="18"/>
          <w:szCs w:val="18"/>
        </w:rPr>
        <w:fldChar w:fldCharType="end"/>
      </w:r>
    </w:p>
    <w:p>
      <w:pPr>
        <w:spacing w:line="360" w:lineRule="auto"/>
        <w:ind w:left="479" w:leftChars="228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图1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状态空间表示</w:t>
      </w:r>
    </w:p>
    <w:p>
      <w:pPr>
        <w:spacing w:line="360" w:lineRule="auto"/>
        <w:ind w:left="479" w:leftChars="228"/>
        <w:jc w:val="center"/>
        <w:rPr>
          <w:rFonts w:ascii="宋体" w:hAnsi="宋体"/>
          <w:szCs w:val="21"/>
        </w:rPr>
      </w:pPr>
    </w:p>
    <w:p>
      <w:pPr>
        <w:spacing w:line="360" w:lineRule="auto"/>
        <w:ind w:left="479" w:leftChars="228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2.设计基于深度学习模型的空气污染（P</w:t>
      </w:r>
      <w:r>
        <w:rPr>
          <w:rFonts w:ascii="宋体" w:hAnsi="宋体"/>
          <w:sz w:val="24"/>
        </w:rPr>
        <w:t>M2.5</w:t>
      </w:r>
      <w:r>
        <w:rPr>
          <w:rFonts w:hint="eastAsia" w:ascii="宋体" w:hAnsi="宋体"/>
          <w:sz w:val="24"/>
        </w:rPr>
        <w:t xml:space="preserve">）预测技术方案，写出详细的实验设计及实现步骤：包括（但不限于）问题分析、数据预处理、方法选择、模型设计、参数设置、训练测试及评价指标分析等内容。（20分）                                  </w:t>
      </w:r>
    </w:p>
    <w:p>
      <w:pPr>
        <w:spacing w:line="360" w:lineRule="auto"/>
        <w:ind w:left="689" w:leftChars="328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数据描述：下图是空气污染历史数据集参考样例，包含某地区一年的气象观测资料，采集间隔为1小时，每天24个采集时间节点。采集指标包括CO、NO、PM2.5、PM10，是否降雨、刮风等信息共18项；</w:t>
      </w:r>
    </w:p>
    <w:p>
      <w:pPr>
        <w:spacing w:line="360" w:lineRule="auto"/>
        <w:ind w:left="689" w:leftChars="32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预测任务：根据前9个小时的空气监测情况预测第10个小时的PM2.5含量。</w:t>
      </w:r>
    </w:p>
    <w:p>
      <w:pPr>
        <w:spacing w:line="360" w:lineRule="auto"/>
        <w:ind w:left="479" w:leftChars="228"/>
        <w:jc w:val="center"/>
      </w:pPr>
      <w:r>
        <w:drawing>
          <wp:inline distT="0" distB="0" distL="114300" distR="114300">
            <wp:extent cx="4221480" cy="1932940"/>
            <wp:effectExtent l="0" t="0" r="20320" b="22860"/>
            <wp:docPr id="3" name="Picture 2" descr="16405685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164056859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79" w:leftChars="228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图2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空气污染数据集片段样例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ˎ̥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041885"/>
    <w:multiLevelType w:val="multilevel"/>
    <w:tmpl w:val="14041885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927"/>
        </w:tabs>
        <w:ind w:left="927" w:hanging="360"/>
      </w:pPr>
      <w:rPr>
        <w:rFonts w:hint="default"/>
      </w:rPr>
    </w:lvl>
    <w:lvl w:ilvl="2" w:tentative="0">
      <w:start w:val="1"/>
      <w:numFmt w:val="decimal"/>
      <w:lvlText w:val="%3、"/>
      <w:lvlJc w:val="left"/>
      <w:pPr>
        <w:tabs>
          <w:tab w:val="left" w:pos="3905"/>
        </w:tabs>
        <w:ind w:left="3905" w:hanging="360"/>
      </w:pPr>
      <w:rPr>
        <w:rFonts w:hint="default" w:ascii="宋体" w:hAnsi="宋体"/>
      </w:rPr>
    </w:lvl>
    <w:lvl w:ilvl="3" w:tentative="0">
      <w:start w:val="1"/>
      <w:numFmt w:val="decimal"/>
      <w:lvlText w:val="%4．"/>
      <w:lvlJc w:val="left"/>
      <w:pPr>
        <w:ind w:left="785" w:hanging="360"/>
      </w:pPr>
      <w:rPr>
        <w:rFonts w:hint="default" w:asciiTheme="minorEastAsia" w:hAnsiTheme="minorEastAsia" w:eastAsiaTheme="minorEastAsia"/>
        <w:sz w:val="24"/>
      </w:rPr>
    </w:lvl>
    <w:lvl w:ilvl="4" w:tentative="0">
      <w:start w:val="1"/>
      <w:numFmt w:val="lowerLetter"/>
      <w:lvlText w:val="%5)"/>
      <w:lvlJc w:val="left"/>
      <w:pPr>
        <w:tabs>
          <w:tab w:val="left" w:pos="2660"/>
        </w:tabs>
        <w:ind w:left="26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80"/>
        </w:tabs>
        <w:ind w:left="30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500"/>
        </w:tabs>
        <w:ind w:left="35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20"/>
        </w:tabs>
        <w:ind w:left="39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40"/>
        </w:tabs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FCDE6"/>
    <w:rsid w:val="5FEB9A70"/>
    <w:rsid w:val="6B5FDF70"/>
    <w:rsid w:val="6FDF28D3"/>
    <w:rsid w:val="7BFF8234"/>
    <w:rsid w:val="EDFFCDE6"/>
    <w:rsid w:val="FFFF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www.fjtu.com.cn/fjnu/courseware/0330/course/_source/web/lesson/char14/tk_image/image004.gif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2022-12-16T01:37:00Z</dcterms:created>
  <dc:creator>王飞abide</dc:creator>
  <cp:lastModifiedBy>王飞abide</cp:lastModifiedBy>
  <dcterms:modified xsi:type="dcterms:W3CDTF">2023-12-29T13:51:49Z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C56F93C6CCF0B09DBF5C8E652381FFE3_43</vt:lpwstr>
  </property>
</Properties>
</file>