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187" w:rsidRDefault="00984187"/>
    <w:p w:rsidR="003860C9" w:rsidRPr="006E29F4" w:rsidRDefault="001237F9" w:rsidP="003860C9">
      <w:pPr>
        <w:spacing w:after="0" w:line="240" w:lineRule="auto"/>
        <w:jc w:val="center"/>
        <w:rPr>
          <w:b/>
          <w:sz w:val="18"/>
          <w:szCs w:val="18"/>
        </w:rPr>
      </w:pPr>
      <w:r>
        <w:rPr>
          <w:b/>
          <w:sz w:val="18"/>
          <w:szCs w:val="18"/>
        </w:rPr>
        <w:t>201</w:t>
      </w:r>
      <w:r w:rsidR="005266C1">
        <w:rPr>
          <w:b/>
          <w:sz w:val="18"/>
          <w:szCs w:val="18"/>
        </w:rPr>
        <w:t>3</w:t>
      </w:r>
      <w:r>
        <w:rPr>
          <w:b/>
          <w:sz w:val="18"/>
          <w:szCs w:val="18"/>
        </w:rPr>
        <w:t xml:space="preserve"> </w:t>
      </w:r>
      <w:r w:rsidR="003860C9" w:rsidRPr="006E29F4">
        <w:rPr>
          <w:b/>
          <w:sz w:val="18"/>
          <w:szCs w:val="18"/>
        </w:rPr>
        <w:t xml:space="preserve">TRACKING SPREADSHEET </w:t>
      </w:r>
    </w:p>
    <w:p w:rsidR="00AD614C" w:rsidRDefault="003860C9" w:rsidP="003860C9">
      <w:pPr>
        <w:spacing w:after="0" w:line="240" w:lineRule="auto"/>
        <w:jc w:val="center"/>
        <w:rPr>
          <w:b/>
          <w:sz w:val="18"/>
          <w:szCs w:val="18"/>
          <w:u w:val="single"/>
        </w:rPr>
      </w:pPr>
      <w:r w:rsidRPr="006E29F4">
        <w:rPr>
          <w:b/>
          <w:sz w:val="18"/>
          <w:szCs w:val="18"/>
          <w:u w:val="single"/>
        </w:rPr>
        <w:t>FOR FOIA COORDINATORS</w:t>
      </w:r>
    </w:p>
    <w:p w:rsidR="00C02619" w:rsidRDefault="00C02619" w:rsidP="003860C9">
      <w:pPr>
        <w:spacing w:after="0" w:line="240" w:lineRule="auto"/>
        <w:jc w:val="center"/>
        <w:rPr>
          <w:sz w:val="18"/>
          <w:szCs w:val="18"/>
        </w:rPr>
      </w:pPr>
    </w:p>
    <w:p w:rsidR="00C02619" w:rsidRPr="00C02619" w:rsidRDefault="00C02619" w:rsidP="003860C9">
      <w:pPr>
        <w:spacing w:after="0" w:line="240" w:lineRule="auto"/>
        <w:jc w:val="center"/>
        <w:rPr>
          <w:i/>
          <w:sz w:val="18"/>
          <w:szCs w:val="18"/>
        </w:rPr>
      </w:pPr>
      <w:r>
        <w:rPr>
          <w:i/>
          <w:sz w:val="18"/>
          <w:szCs w:val="18"/>
        </w:rPr>
        <w:t>* Denotes required field pursuant to §3.3.3 of policy</w:t>
      </w:r>
    </w:p>
    <w:p w:rsidR="003860C9" w:rsidRDefault="003860C9" w:rsidP="003860C9">
      <w:pPr>
        <w:spacing w:after="0" w:line="240" w:lineRule="auto"/>
        <w:jc w:val="both"/>
      </w:pPr>
    </w:p>
    <w:p w:rsidR="006049D8" w:rsidRPr="006E29F4" w:rsidRDefault="006E29F4" w:rsidP="003860C9">
      <w:pPr>
        <w:spacing w:after="0" w:line="240" w:lineRule="auto"/>
        <w:jc w:val="both"/>
        <w:rPr>
          <w:sz w:val="16"/>
          <w:szCs w:val="16"/>
        </w:rPr>
      </w:pPr>
      <w:r w:rsidRPr="006E29F4">
        <w:rPr>
          <w:sz w:val="16"/>
          <w:szCs w:val="16"/>
        </w:rPr>
        <w:tab/>
      </w:r>
      <w:r w:rsidRPr="006E29F4">
        <w:rPr>
          <w:sz w:val="16"/>
          <w:szCs w:val="16"/>
        </w:rPr>
        <w:tab/>
      </w:r>
      <w:r w:rsidR="006049D8" w:rsidRPr="006E29F4">
        <w:rPr>
          <w:sz w:val="16"/>
          <w:szCs w:val="16"/>
        </w:rPr>
        <w:tab/>
      </w:r>
      <w:r w:rsidR="006049D8" w:rsidRPr="006E29F4">
        <w:rPr>
          <w:sz w:val="16"/>
          <w:szCs w:val="16"/>
        </w:rPr>
        <w:tab/>
      </w:r>
    </w:p>
    <w:tbl>
      <w:tblPr>
        <w:tblStyle w:val="TableGrid"/>
        <w:tblW w:w="22878" w:type="dxa"/>
        <w:tblLayout w:type="fixed"/>
        <w:tblLook w:val="04A0" w:firstRow="1" w:lastRow="0" w:firstColumn="1" w:lastColumn="0" w:noHBand="0" w:noVBand="1"/>
      </w:tblPr>
      <w:tblGrid>
        <w:gridCol w:w="918"/>
        <w:gridCol w:w="1890"/>
        <w:gridCol w:w="1080"/>
        <w:gridCol w:w="2160"/>
        <w:gridCol w:w="2700"/>
        <w:gridCol w:w="1710"/>
        <w:gridCol w:w="1080"/>
        <w:gridCol w:w="1620"/>
        <w:gridCol w:w="1440"/>
        <w:gridCol w:w="1800"/>
        <w:gridCol w:w="1890"/>
        <w:gridCol w:w="1080"/>
        <w:gridCol w:w="1170"/>
        <w:gridCol w:w="1170"/>
        <w:gridCol w:w="1170"/>
      </w:tblGrid>
      <w:tr w:rsidR="00CB185D" w:rsidTr="00CB185D">
        <w:trPr>
          <w:tblHeader/>
        </w:trPr>
        <w:tc>
          <w:tcPr>
            <w:tcW w:w="918" w:type="dxa"/>
          </w:tcPr>
          <w:p w:rsidR="00CB185D" w:rsidRPr="006E29F4" w:rsidRDefault="00CB185D" w:rsidP="00D84E5D">
            <w:pPr>
              <w:jc w:val="center"/>
              <w:rPr>
                <w:b/>
                <w:sz w:val="14"/>
                <w:szCs w:val="14"/>
              </w:rPr>
            </w:pPr>
            <w:r w:rsidRPr="006E29F4">
              <w:rPr>
                <w:b/>
                <w:sz w:val="14"/>
                <w:szCs w:val="14"/>
              </w:rPr>
              <w:t xml:space="preserve">Date </w:t>
            </w:r>
            <w:r>
              <w:rPr>
                <w:b/>
                <w:sz w:val="14"/>
                <w:szCs w:val="14"/>
              </w:rPr>
              <w:t>Written</w:t>
            </w:r>
            <w:r w:rsidRPr="006E29F4">
              <w:rPr>
                <w:b/>
                <w:sz w:val="14"/>
                <w:szCs w:val="14"/>
              </w:rPr>
              <w:t xml:space="preserve"> Request</w:t>
            </w:r>
            <w:r>
              <w:rPr>
                <w:b/>
                <w:sz w:val="14"/>
                <w:szCs w:val="14"/>
              </w:rPr>
              <w:t xml:space="preserve"> Received By Agency*</w:t>
            </w:r>
          </w:p>
        </w:tc>
        <w:tc>
          <w:tcPr>
            <w:tcW w:w="1890" w:type="dxa"/>
          </w:tcPr>
          <w:p w:rsidR="00CB185D" w:rsidRPr="006E29F4" w:rsidRDefault="00CB185D" w:rsidP="003860C9">
            <w:pPr>
              <w:jc w:val="both"/>
              <w:rPr>
                <w:b/>
                <w:sz w:val="14"/>
                <w:szCs w:val="14"/>
              </w:rPr>
            </w:pPr>
            <w:r w:rsidRPr="006E29F4">
              <w:rPr>
                <w:b/>
                <w:sz w:val="14"/>
                <w:szCs w:val="14"/>
              </w:rPr>
              <w:t>Requesting Party &amp; Contact Information</w:t>
            </w:r>
            <w:r>
              <w:rPr>
                <w:b/>
                <w:sz w:val="14"/>
                <w:szCs w:val="14"/>
              </w:rPr>
              <w:t>*</w:t>
            </w:r>
          </w:p>
        </w:tc>
        <w:tc>
          <w:tcPr>
            <w:tcW w:w="1080" w:type="dxa"/>
          </w:tcPr>
          <w:p w:rsidR="00CB185D" w:rsidRPr="006E29F4" w:rsidRDefault="00CB185D" w:rsidP="003860C9">
            <w:pPr>
              <w:jc w:val="both"/>
              <w:rPr>
                <w:b/>
                <w:sz w:val="14"/>
                <w:szCs w:val="14"/>
              </w:rPr>
            </w:pPr>
            <w:r w:rsidRPr="006E29F4">
              <w:rPr>
                <w:b/>
                <w:sz w:val="14"/>
                <w:szCs w:val="14"/>
              </w:rPr>
              <w:t>Response Required By</w:t>
            </w:r>
            <w:r>
              <w:rPr>
                <w:b/>
                <w:sz w:val="14"/>
                <w:szCs w:val="14"/>
              </w:rPr>
              <w:t xml:space="preserve"> </w:t>
            </w:r>
            <w:r w:rsidRPr="005008F4">
              <w:rPr>
                <w:b/>
                <w:i/>
                <w:sz w:val="14"/>
                <w:szCs w:val="14"/>
              </w:rPr>
              <w:t>[15 business days from date of request]</w:t>
            </w:r>
          </w:p>
        </w:tc>
        <w:tc>
          <w:tcPr>
            <w:tcW w:w="2160" w:type="dxa"/>
          </w:tcPr>
          <w:p w:rsidR="00CB185D" w:rsidRPr="006E29F4" w:rsidRDefault="00CB185D" w:rsidP="003860C9">
            <w:pPr>
              <w:jc w:val="both"/>
              <w:rPr>
                <w:b/>
                <w:sz w:val="14"/>
                <w:szCs w:val="14"/>
              </w:rPr>
            </w:pPr>
            <w:r w:rsidRPr="006E29F4">
              <w:rPr>
                <w:b/>
                <w:sz w:val="14"/>
                <w:szCs w:val="14"/>
              </w:rPr>
              <w:t>Information Requested</w:t>
            </w:r>
          </w:p>
        </w:tc>
        <w:tc>
          <w:tcPr>
            <w:tcW w:w="2700" w:type="dxa"/>
          </w:tcPr>
          <w:p w:rsidR="00CB185D" w:rsidRPr="006E29F4" w:rsidRDefault="00CB185D" w:rsidP="004033E4">
            <w:pPr>
              <w:jc w:val="both"/>
              <w:rPr>
                <w:b/>
                <w:sz w:val="14"/>
                <w:szCs w:val="14"/>
              </w:rPr>
            </w:pPr>
            <w:r>
              <w:rPr>
                <w:b/>
                <w:sz w:val="14"/>
                <w:szCs w:val="14"/>
              </w:rPr>
              <w:t>Does the request seek non-custodial records from DTI, OMB or any other agency?</w:t>
            </w:r>
            <w:proofErr w:type="gramStart"/>
            <w:r>
              <w:rPr>
                <w:b/>
                <w:sz w:val="14"/>
                <w:szCs w:val="14"/>
              </w:rPr>
              <w:t>*  If</w:t>
            </w:r>
            <w:proofErr w:type="gramEnd"/>
            <w:r>
              <w:rPr>
                <w:b/>
                <w:sz w:val="14"/>
                <w:szCs w:val="14"/>
              </w:rPr>
              <w:t xml:space="preserve"> “yes,” include name of any person contacted in outside agency and date of contact.*  Include date of cost estimate provided by outside agency.</w:t>
            </w:r>
          </w:p>
        </w:tc>
        <w:tc>
          <w:tcPr>
            <w:tcW w:w="1710" w:type="dxa"/>
          </w:tcPr>
          <w:p w:rsidR="00CB185D" w:rsidRPr="006E29F4" w:rsidRDefault="00CB185D" w:rsidP="004033E4">
            <w:pPr>
              <w:jc w:val="both"/>
              <w:rPr>
                <w:b/>
                <w:sz w:val="14"/>
                <w:szCs w:val="14"/>
              </w:rPr>
            </w:pPr>
            <w:r>
              <w:rPr>
                <w:b/>
                <w:sz w:val="14"/>
                <w:szCs w:val="14"/>
              </w:rPr>
              <w:t>If non-custodial records were provided by another agency, provide the date of receipt by Agency.*</w:t>
            </w:r>
          </w:p>
        </w:tc>
        <w:tc>
          <w:tcPr>
            <w:tcW w:w="1080" w:type="dxa"/>
          </w:tcPr>
          <w:p w:rsidR="00CB185D" w:rsidRPr="006E29F4" w:rsidRDefault="00CB185D" w:rsidP="00330119">
            <w:pPr>
              <w:jc w:val="center"/>
              <w:rPr>
                <w:b/>
                <w:sz w:val="14"/>
                <w:szCs w:val="14"/>
              </w:rPr>
            </w:pPr>
            <w:r w:rsidRPr="006E29F4">
              <w:rPr>
                <w:b/>
                <w:sz w:val="14"/>
                <w:szCs w:val="14"/>
              </w:rPr>
              <w:t>Date</w:t>
            </w:r>
            <w:r>
              <w:rPr>
                <w:b/>
                <w:sz w:val="14"/>
                <w:szCs w:val="14"/>
              </w:rPr>
              <w:t xml:space="preserve"> of Agency’s Internal </w:t>
            </w:r>
            <w:r w:rsidRPr="006E29F4">
              <w:rPr>
                <w:b/>
                <w:sz w:val="14"/>
                <w:szCs w:val="14"/>
              </w:rPr>
              <w:t>Review</w:t>
            </w:r>
            <w:r>
              <w:rPr>
                <w:b/>
                <w:sz w:val="14"/>
                <w:szCs w:val="14"/>
              </w:rPr>
              <w:t>(s)*</w:t>
            </w:r>
          </w:p>
        </w:tc>
        <w:tc>
          <w:tcPr>
            <w:tcW w:w="1620" w:type="dxa"/>
          </w:tcPr>
          <w:p w:rsidR="00CB185D" w:rsidRPr="006E29F4" w:rsidRDefault="00CB185D" w:rsidP="00330119">
            <w:pPr>
              <w:jc w:val="center"/>
              <w:rPr>
                <w:b/>
                <w:sz w:val="14"/>
                <w:szCs w:val="14"/>
              </w:rPr>
            </w:pPr>
            <w:r>
              <w:rPr>
                <w:b/>
                <w:sz w:val="14"/>
                <w:szCs w:val="14"/>
              </w:rPr>
              <w:t>Internally Reviewed B</w:t>
            </w:r>
            <w:r w:rsidRPr="006E29F4">
              <w:rPr>
                <w:b/>
                <w:sz w:val="14"/>
                <w:szCs w:val="14"/>
              </w:rPr>
              <w:t>y</w:t>
            </w:r>
            <w:r>
              <w:rPr>
                <w:b/>
                <w:sz w:val="14"/>
                <w:szCs w:val="14"/>
              </w:rPr>
              <w:t>*</w:t>
            </w:r>
          </w:p>
        </w:tc>
        <w:tc>
          <w:tcPr>
            <w:tcW w:w="1440" w:type="dxa"/>
          </w:tcPr>
          <w:p w:rsidR="00CB185D" w:rsidRPr="006E29F4" w:rsidRDefault="00CB185D" w:rsidP="00D84E5D">
            <w:pPr>
              <w:jc w:val="center"/>
              <w:rPr>
                <w:b/>
                <w:sz w:val="14"/>
                <w:szCs w:val="14"/>
              </w:rPr>
            </w:pPr>
            <w:r w:rsidRPr="006E29F4">
              <w:rPr>
                <w:b/>
                <w:sz w:val="14"/>
                <w:szCs w:val="14"/>
              </w:rPr>
              <w:t xml:space="preserve">Date </w:t>
            </w:r>
            <w:r>
              <w:rPr>
                <w:b/>
                <w:sz w:val="14"/>
                <w:szCs w:val="14"/>
              </w:rPr>
              <w:t>of Agency Response to Requesting Party Under §3.4 of Policy*</w:t>
            </w:r>
          </w:p>
        </w:tc>
        <w:tc>
          <w:tcPr>
            <w:tcW w:w="1800" w:type="dxa"/>
          </w:tcPr>
          <w:p w:rsidR="00CB185D" w:rsidRDefault="00CB185D" w:rsidP="00AB0C4F">
            <w:pPr>
              <w:jc w:val="both"/>
              <w:rPr>
                <w:b/>
                <w:sz w:val="14"/>
                <w:szCs w:val="14"/>
              </w:rPr>
            </w:pPr>
            <w:r>
              <w:rPr>
                <w:b/>
                <w:sz w:val="14"/>
                <w:szCs w:val="14"/>
              </w:rPr>
              <w:t xml:space="preserve">Were all requested records provided </w:t>
            </w:r>
            <w:proofErr w:type="gramStart"/>
            <w:r>
              <w:rPr>
                <w:b/>
                <w:sz w:val="14"/>
                <w:szCs w:val="14"/>
              </w:rPr>
              <w:t>on  date</w:t>
            </w:r>
            <w:proofErr w:type="gramEnd"/>
            <w:r>
              <w:rPr>
                <w:b/>
                <w:sz w:val="14"/>
                <w:szCs w:val="14"/>
              </w:rPr>
              <w:t xml:space="preserve"> of Agency’s response under §3.4?  If “no,” state why.*</w:t>
            </w:r>
          </w:p>
          <w:p w:rsidR="00CB185D" w:rsidRPr="006E29F4" w:rsidRDefault="00CB185D" w:rsidP="00AB0C4F">
            <w:pPr>
              <w:jc w:val="both"/>
              <w:rPr>
                <w:b/>
                <w:sz w:val="14"/>
                <w:szCs w:val="14"/>
              </w:rPr>
            </w:pPr>
          </w:p>
        </w:tc>
        <w:tc>
          <w:tcPr>
            <w:tcW w:w="1890" w:type="dxa"/>
          </w:tcPr>
          <w:p w:rsidR="00CB185D" w:rsidRPr="006E29F4" w:rsidRDefault="00CB185D" w:rsidP="00AB0C4F">
            <w:pPr>
              <w:jc w:val="both"/>
              <w:rPr>
                <w:b/>
                <w:sz w:val="14"/>
                <w:szCs w:val="14"/>
              </w:rPr>
            </w:pPr>
            <w:r>
              <w:rPr>
                <w:b/>
                <w:sz w:val="14"/>
                <w:szCs w:val="14"/>
              </w:rPr>
              <w:t>If all requested records were not provided as of date of Agency response under §3.4, provide date upon which records provided.*</w:t>
            </w:r>
          </w:p>
        </w:tc>
        <w:tc>
          <w:tcPr>
            <w:tcW w:w="1080" w:type="dxa"/>
          </w:tcPr>
          <w:p w:rsidR="00CB185D" w:rsidRPr="006E29F4" w:rsidRDefault="00CB185D" w:rsidP="00AB0C4F">
            <w:pPr>
              <w:jc w:val="center"/>
              <w:rPr>
                <w:b/>
                <w:sz w:val="14"/>
                <w:szCs w:val="14"/>
              </w:rPr>
            </w:pPr>
            <w:r w:rsidRPr="006E29F4">
              <w:rPr>
                <w:b/>
                <w:sz w:val="14"/>
                <w:szCs w:val="14"/>
              </w:rPr>
              <w:t>Copying Fees</w:t>
            </w:r>
            <w:r>
              <w:rPr>
                <w:b/>
                <w:sz w:val="14"/>
                <w:szCs w:val="14"/>
              </w:rPr>
              <w:t xml:space="preserve"> </w:t>
            </w:r>
            <w:r w:rsidRPr="00AB0C4F">
              <w:rPr>
                <w:b/>
                <w:i/>
                <w:sz w:val="14"/>
                <w:szCs w:val="14"/>
              </w:rPr>
              <w:t>(Note-1</w:t>
            </w:r>
            <w:r w:rsidRPr="00AB0C4F">
              <w:rPr>
                <w:b/>
                <w:i/>
                <w:sz w:val="14"/>
                <w:szCs w:val="14"/>
                <w:vertAlign w:val="superscript"/>
              </w:rPr>
              <w:t>st</w:t>
            </w:r>
            <w:r w:rsidRPr="00AB0C4F">
              <w:rPr>
                <w:b/>
                <w:i/>
                <w:sz w:val="14"/>
                <w:szCs w:val="14"/>
              </w:rPr>
              <w:t xml:space="preserve"> 20 pages free)</w:t>
            </w:r>
          </w:p>
        </w:tc>
        <w:tc>
          <w:tcPr>
            <w:tcW w:w="1170" w:type="dxa"/>
          </w:tcPr>
          <w:p w:rsidR="00CB185D" w:rsidRDefault="00CB185D" w:rsidP="00330119">
            <w:pPr>
              <w:jc w:val="center"/>
              <w:rPr>
                <w:b/>
                <w:sz w:val="14"/>
                <w:szCs w:val="14"/>
              </w:rPr>
            </w:pPr>
            <w:r>
              <w:rPr>
                <w:b/>
                <w:sz w:val="14"/>
                <w:szCs w:val="14"/>
              </w:rPr>
              <w:t>Administrative Fees</w:t>
            </w:r>
          </w:p>
          <w:p w:rsidR="00CB185D" w:rsidRPr="006E29F4" w:rsidRDefault="00CB185D" w:rsidP="00D84E5D">
            <w:pPr>
              <w:jc w:val="center"/>
              <w:rPr>
                <w:b/>
                <w:sz w:val="14"/>
                <w:szCs w:val="14"/>
              </w:rPr>
            </w:pPr>
            <w:r>
              <w:rPr>
                <w:b/>
                <w:sz w:val="14"/>
                <w:szCs w:val="14"/>
              </w:rPr>
              <w:t>(</w:t>
            </w:r>
            <w:r w:rsidRPr="00D84E5D">
              <w:rPr>
                <w:b/>
                <w:i/>
                <w:sz w:val="14"/>
                <w:szCs w:val="14"/>
              </w:rPr>
              <w:t>Note-1</w:t>
            </w:r>
            <w:r w:rsidRPr="00D84E5D">
              <w:rPr>
                <w:b/>
                <w:i/>
                <w:sz w:val="14"/>
                <w:szCs w:val="14"/>
                <w:vertAlign w:val="superscript"/>
              </w:rPr>
              <w:t>st</w:t>
            </w:r>
            <w:r w:rsidRPr="00D84E5D">
              <w:rPr>
                <w:b/>
                <w:i/>
                <w:sz w:val="14"/>
                <w:szCs w:val="14"/>
              </w:rPr>
              <w:t xml:space="preserve"> hour free)</w:t>
            </w:r>
          </w:p>
        </w:tc>
        <w:tc>
          <w:tcPr>
            <w:tcW w:w="1170" w:type="dxa"/>
          </w:tcPr>
          <w:p w:rsidR="00CB185D" w:rsidRDefault="00CB185D" w:rsidP="00330119">
            <w:pPr>
              <w:jc w:val="center"/>
              <w:rPr>
                <w:b/>
                <w:sz w:val="14"/>
                <w:szCs w:val="14"/>
              </w:rPr>
            </w:pPr>
            <w:r>
              <w:rPr>
                <w:b/>
                <w:sz w:val="14"/>
                <w:szCs w:val="14"/>
              </w:rPr>
              <w:t>Date of Final Disposition*</w:t>
            </w:r>
          </w:p>
        </w:tc>
        <w:tc>
          <w:tcPr>
            <w:tcW w:w="1170" w:type="dxa"/>
          </w:tcPr>
          <w:p w:rsidR="00CB185D" w:rsidRDefault="00CB185D" w:rsidP="00330119">
            <w:pPr>
              <w:jc w:val="center"/>
              <w:rPr>
                <w:b/>
                <w:sz w:val="14"/>
                <w:szCs w:val="14"/>
              </w:rPr>
            </w:pPr>
            <w:r>
              <w:rPr>
                <w:b/>
                <w:sz w:val="14"/>
                <w:szCs w:val="14"/>
              </w:rPr>
              <w:t>NOTES</w:t>
            </w:r>
          </w:p>
        </w:tc>
      </w:tr>
      <w:tr w:rsidR="00CB185D" w:rsidTr="00CB185D">
        <w:tc>
          <w:tcPr>
            <w:tcW w:w="918" w:type="dxa"/>
          </w:tcPr>
          <w:p w:rsidR="00CB185D" w:rsidRDefault="00CB185D" w:rsidP="005266C1">
            <w:pPr>
              <w:jc w:val="center"/>
              <w:rPr>
                <w:sz w:val="14"/>
                <w:szCs w:val="14"/>
              </w:rPr>
            </w:pPr>
            <w:r>
              <w:rPr>
                <w:sz w:val="14"/>
                <w:szCs w:val="14"/>
              </w:rPr>
              <w:t>1/15/13</w:t>
            </w:r>
          </w:p>
        </w:tc>
        <w:tc>
          <w:tcPr>
            <w:tcW w:w="1890" w:type="dxa"/>
          </w:tcPr>
          <w:p w:rsidR="00CB185D" w:rsidRDefault="00CB185D" w:rsidP="00541A5D">
            <w:pPr>
              <w:rPr>
                <w:sz w:val="14"/>
                <w:szCs w:val="14"/>
              </w:rPr>
            </w:pPr>
            <w:r>
              <w:rPr>
                <w:sz w:val="14"/>
                <w:szCs w:val="14"/>
              </w:rPr>
              <w:t xml:space="preserve">Anthony </w:t>
            </w:r>
            <w:proofErr w:type="spellStart"/>
            <w:r>
              <w:rPr>
                <w:sz w:val="14"/>
                <w:szCs w:val="14"/>
              </w:rPr>
              <w:t>Gambacorta</w:t>
            </w:r>
            <w:proofErr w:type="spellEnd"/>
          </w:p>
          <w:p w:rsidR="00CB185D" w:rsidRDefault="00CB185D" w:rsidP="00541A5D">
            <w:pPr>
              <w:rPr>
                <w:sz w:val="14"/>
                <w:szCs w:val="14"/>
              </w:rPr>
            </w:pPr>
            <w:r>
              <w:rPr>
                <w:sz w:val="14"/>
                <w:szCs w:val="14"/>
              </w:rPr>
              <w:t>2100 Drummond Plaza</w:t>
            </w:r>
          </w:p>
          <w:p w:rsidR="00CB185D" w:rsidRDefault="00CB185D" w:rsidP="00541A5D">
            <w:pPr>
              <w:rPr>
                <w:sz w:val="14"/>
                <w:szCs w:val="14"/>
              </w:rPr>
            </w:pPr>
            <w:r>
              <w:rPr>
                <w:sz w:val="14"/>
                <w:szCs w:val="14"/>
              </w:rPr>
              <w:t>Bldg. 2</w:t>
            </w:r>
          </w:p>
          <w:p w:rsidR="00CB185D" w:rsidRDefault="00CB185D" w:rsidP="005266C1">
            <w:pPr>
              <w:rPr>
                <w:sz w:val="14"/>
                <w:szCs w:val="14"/>
              </w:rPr>
            </w:pPr>
            <w:r>
              <w:rPr>
                <w:sz w:val="14"/>
                <w:szCs w:val="14"/>
              </w:rPr>
              <w:t>Newark, DE  19711</w:t>
            </w:r>
          </w:p>
          <w:p w:rsidR="00CB185D" w:rsidRDefault="00117FBF" w:rsidP="005266C1">
            <w:pPr>
              <w:rPr>
                <w:sz w:val="14"/>
                <w:szCs w:val="14"/>
              </w:rPr>
            </w:pPr>
            <w:hyperlink r:id="rId6" w:history="1">
              <w:r w:rsidR="00CB185D" w:rsidRPr="00385068">
                <w:rPr>
                  <w:rStyle w:val="Hyperlink"/>
                  <w:sz w:val="14"/>
                  <w:szCs w:val="14"/>
                </w:rPr>
                <w:t>agambacorta@pikecreekloans.com</w:t>
              </w:r>
            </w:hyperlink>
            <w:r w:rsidR="00CB185D">
              <w:rPr>
                <w:sz w:val="14"/>
                <w:szCs w:val="14"/>
              </w:rPr>
              <w:t xml:space="preserve"> </w:t>
            </w:r>
            <w:r w:rsidR="00CB185D">
              <w:rPr>
                <w:sz w:val="14"/>
                <w:szCs w:val="14"/>
              </w:rPr>
              <w:br/>
            </w:r>
          </w:p>
        </w:tc>
        <w:tc>
          <w:tcPr>
            <w:tcW w:w="1080" w:type="dxa"/>
          </w:tcPr>
          <w:p w:rsidR="00CB185D" w:rsidRDefault="00CB185D" w:rsidP="005266C1">
            <w:pPr>
              <w:jc w:val="center"/>
              <w:rPr>
                <w:sz w:val="14"/>
                <w:szCs w:val="14"/>
              </w:rPr>
            </w:pPr>
            <w:r>
              <w:rPr>
                <w:sz w:val="14"/>
                <w:szCs w:val="14"/>
              </w:rPr>
              <w:t>1/29/13</w:t>
            </w:r>
          </w:p>
        </w:tc>
        <w:tc>
          <w:tcPr>
            <w:tcW w:w="2160" w:type="dxa"/>
          </w:tcPr>
          <w:p w:rsidR="00CB185D" w:rsidRDefault="00CB185D" w:rsidP="006B23EB">
            <w:pPr>
              <w:jc w:val="both"/>
              <w:rPr>
                <w:sz w:val="14"/>
                <w:szCs w:val="14"/>
              </w:rPr>
            </w:pPr>
            <w:proofErr w:type="gramStart"/>
            <w:r>
              <w:rPr>
                <w:sz w:val="14"/>
                <w:szCs w:val="14"/>
              </w:rPr>
              <w:t>A List of SMAL recipients</w:t>
            </w:r>
            <w:proofErr w:type="gramEnd"/>
            <w:r>
              <w:rPr>
                <w:sz w:val="14"/>
                <w:szCs w:val="14"/>
              </w:rPr>
              <w:t xml:space="preserve"> from 1/1/04 through 5/1/09.</w:t>
            </w:r>
          </w:p>
        </w:tc>
        <w:tc>
          <w:tcPr>
            <w:tcW w:w="2700" w:type="dxa"/>
          </w:tcPr>
          <w:p w:rsidR="00CB185D" w:rsidRDefault="00CB185D" w:rsidP="00D84E5D">
            <w:pPr>
              <w:jc w:val="both"/>
              <w:rPr>
                <w:sz w:val="14"/>
                <w:szCs w:val="14"/>
              </w:rPr>
            </w:pPr>
            <w:r>
              <w:rPr>
                <w:sz w:val="14"/>
                <w:szCs w:val="14"/>
              </w:rPr>
              <w:t>Does not require Agency to collect non-custodial records</w:t>
            </w:r>
          </w:p>
        </w:tc>
        <w:tc>
          <w:tcPr>
            <w:tcW w:w="1710" w:type="dxa"/>
          </w:tcPr>
          <w:p w:rsidR="00CB185D" w:rsidRDefault="00CB185D" w:rsidP="0032602B">
            <w:pPr>
              <w:jc w:val="center"/>
              <w:rPr>
                <w:sz w:val="14"/>
                <w:szCs w:val="14"/>
              </w:rPr>
            </w:pPr>
          </w:p>
        </w:tc>
        <w:tc>
          <w:tcPr>
            <w:tcW w:w="1080" w:type="dxa"/>
          </w:tcPr>
          <w:p w:rsidR="00CB185D" w:rsidRDefault="00CB185D" w:rsidP="005266C1">
            <w:pPr>
              <w:jc w:val="center"/>
              <w:rPr>
                <w:sz w:val="14"/>
                <w:szCs w:val="14"/>
              </w:rPr>
            </w:pPr>
            <w:r>
              <w:rPr>
                <w:sz w:val="14"/>
                <w:szCs w:val="14"/>
              </w:rPr>
              <w:t>1/15/13</w:t>
            </w:r>
          </w:p>
        </w:tc>
        <w:tc>
          <w:tcPr>
            <w:tcW w:w="1620" w:type="dxa"/>
          </w:tcPr>
          <w:p w:rsidR="00CB185D" w:rsidRPr="00541A5D" w:rsidRDefault="00CB185D" w:rsidP="00F214A5">
            <w:pPr>
              <w:jc w:val="both"/>
              <w:rPr>
                <w:i/>
                <w:sz w:val="14"/>
                <w:szCs w:val="14"/>
              </w:rPr>
            </w:pPr>
            <w:r>
              <w:rPr>
                <w:i/>
                <w:sz w:val="14"/>
                <w:szCs w:val="14"/>
              </w:rPr>
              <w:t>Doug Croft, Christina Hardin</w:t>
            </w:r>
          </w:p>
        </w:tc>
        <w:tc>
          <w:tcPr>
            <w:tcW w:w="1440" w:type="dxa"/>
          </w:tcPr>
          <w:p w:rsidR="00CB185D" w:rsidRDefault="00CB185D" w:rsidP="00CB669D">
            <w:pPr>
              <w:jc w:val="center"/>
              <w:rPr>
                <w:sz w:val="14"/>
                <w:szCs w:val="14"/>
              </w:rPr>
            </w:pPr>
            <w:r>
              <w:rPr>
                <w:sz w:val="14"/>
                <w:szCs w:val="14"/>
              </w:rPr>
              <w:t>1/17/13</w:t>
            </w:r>
          </w:p>
        </w:tc>
        <w:tc>
          <w:tcPr>
            <w:tcW w:w="1800" w:type="dxa"/>
          </w:tcPr>
          <w:p w:rsidR="00CB185D" w:rsidRDefault="00CB185D" w:rsidP="00CB669D">
            <w:pPr>
              <w:jc w:val="center"/>
              <w:rPr>
                <w:sz w:val="14"/>
                <w:szCs w:val="14"/>
              </w:rPr>
            </w:pPr>
            <w:r>
              <w:rPr>
                <w:sz w:val="14"/>
                <w:szCs w:val="14"/>
              </w:rPr>
              <w:t xml:space="preserve">No – Information requested is not subject to FOIA regulations. </w:t>
            </w:r>
          </w:p>
        </w:tc>
        <w:tc>
          <w:tcPr>
            <w:tcW w:w="1890" w:type="dxa"/>
          </w:tcPr>
          <w:p w:rsidR="00CB185D" w:rsidRDefault="00CB185D" w:rsidP="00D84E5D">
            <w:pPr>
              <w:jc w:val="center"/>
              <w:rPr>
                <w:sz w:val="14"/>
                <w:szCs w:val="14"/>
              </w:rPr>
            </w:pPr>
          </w:p>
        </w:tc>
        <w:tc>
          <w:tcPr>
            <w:tcW w:w="1080" w:type="dxa"/>
          </w:tcPr>
          <w:p w:rsidR="00CB185D" w:rsidRDefault="00CB185D" w:rsidP="005618F4">
            <w:pPr>
              <w:jc w:val="center"/>
              <w:rPr>
                <w:sz w:val="14"/>
                <w:szCs w:val="14"/>
              </w:rPr>
            </w:pPr>
          </w:p>
        </w:tc>
        <w:tc>
          <w:tcPr>
            <w:tcW w:w="1170" w:type="dxa"/>
          </w:tcPr>
          <w:p w:rsidR="00CB185D" w:rsidRDefault="00CB185D" w:rsidP="005618F4">
            <w:pPr>
              <w:jc w:val="center"/>
              <w:rPr>
                <w:sz w:val="14"/>
                <w:szCs w:val="14"/>
              </w:rPr>
            </w:pPr>
          </w:p>
        </w:tc>
        <w:tc>
          <w:tcPr>
            <w:tcW w:w="1170" w:type="dxa"/>
          </w:tcPr>
          <w:p w:rsidR="00CB185D" w:rsidRDefault="00CB185D" w:rsidP="00CB669D">
            <w:pPr>
              <w:jc w:val="center"/>
              <w:rPr>
                <w:sz w:val="14"/>
                <w:szCs w:val="14"/>
              </w:rPr>
            </w:pPr>
            <w:r>
              <w:rPr>
                <w:sz w:val="14"/>
                <w:szCs w:val="14"/>
              </w:rPr>
              <w:t>1/17/13</w:t>
            </w:r>
          </w:p>
        </w:tc>
        <w:tc>
          <w:tcPr>
            <w:tcW w:w="1170" w:type="dxa"/>
          </w:tcPr>
          <w:p w:rsidR="00CB185D" w:rsidRDefault="00CB185D" w:rsidP="00CB669D">
            <w:pPr>
              <w:jc w:val="center"/>
              <w:rPr>
                <w:sz w:val="14"/>
                <w:szCs w:val="14"/>
              </w:rPr>
            </w:pPr>
          </w:p>
        </w:tc>
      </w:tr>
      <w:tr w:rsidR="00CB185D" w:rsidTr="00CB185D">
        <w:tc>
          <w:tcPr>
            <w:tcW w:w="918" w:type="dxa"/>
          </w:tcPr>
          <w:p w:rsidR="00CB185D" w:rsidRDefault="00CB185D" w:rsidP="00C67EB6">
            <w:pPr>
              <w:jc w:val="center"/>
              <w:rPr>
                <w:sz w:val="14"/>
                <w:szCs w:val="14"/>
              </w:rPr>
            </w:pPr>
            <w:r>
              <w:rPr>
                <w:sz w:val="14"/>
                <w:szCs w:val="14"/>
              </w:rPr>
              <w:t>2/1/13</w:t>
            </w:r>
          </w:p>
        </w:tc>
        <w:tc>
          <w:tcPr>
            <w:tcW w:w="1890" w:type="dxa"/>
          </w:tcPr>
          <w:p w:rsidR="00CB185D" w:rsidRDefault="00CB185D" w:rsidP="00541A5D">
            <w:pPr>
              <w:rPr>
                <w:sz w:val="14"/>
                <w:szCs w:val="14"/>
              </w:rPr>
            </w:pPr>
            <w:proofErr w:type="spellStart"/>
            <w:r>
              <w:rPr>
                <w:sz w:val="14"/>
                <w:szCs w:val="14"/>
              </w:rPr>
              <w:t>Salima</w:t>
            </w:r>
            <w:proofErr w:type="spellEnd"/>
            <w:r>
              <w:rPr>
                <w:sz w:val="14"/>
                <w:szCs w:val="14"/>
              </w:rPr>
              <w:t xml:space="preserve"> </w:t>
            </w:r>
            <w:proofErr w:type="spellStart"/>
            <w:r>
              <w:rPr>
                <w:sz w:val="14"/>
                <w:szCs w:val="14"/>
              </w:rPr>
              <w:t>Tongo</w:t>
            </w:r>
            <w:proofErr w:type="spellEnd"/>
          </w:p>
          <w:p w:rsidR="00CB185D" w:rsidRDefault="00CB185D" w:rsidP="00541A5D">
            <w:pPr>
              <w:rPr>
                <w:sz w:val="14"/>
                <w:szCs w:val="14"/>
              </w:rPr>
            </w:pPr>
            <w:r>
              <w:rPr>
                <w:sz w:val="14"/>
                <w:szCs w:val="14"/>
              </w:rPr>
              <w:t>Regional Housing Legal Services</w:t>
            </w:r>
          </w:p>
          <w:p w:rsidR="00CB185D" w:rsidRDefault="00CB185D" w:rsidP="00541A5D">
            <w:pPr>
              <w:rPr>
                <w:sz w:val="14"/>
                <w:szCs w:val="14"/>
              </w:rPr>
            </w:pPr>
            <w:r>
              <w:rPr>
                <w:sz w:val="14"/>
                <w:szCs w:val="14"/>
              </w:rPr>
              <w:t xml:space="preserve">c/o Margaret </w:t>
            </w:r>
            <w:proofErr w:type="spellStart"/>
            <w:r>
              <w:rPr>
                <w:sz w:val="14"/>
                <w:szCs w:val="14"/>
              </w:rPr>
              <w:t>Henn</w:t>
            </w:r>
            <w:proofErr w:type="spellEnd"/>
          </w:p>
          <w:p w:rsidR="00CB185D" w:rsidRDefault="00CB185D" w:rsidP="00541A5D">
            <w:pPr>
              <w:rPr>
                <w:sz w:val="14"/>
                <w:szCs w:val="14"/>
              </w:rPr>
            </w:pPr>
            <w:r>
              <w:rPr>
                <w:sz w:val="14"/>
                <w:szCs w:val="14"/>
              </w:rPr>
              <w:t>2 Easton Road</w:t>
            </w:r>
          </w:p>
          <w:p w:rsidR="00CB185D" w:rsidRDefault="00CB185D" w:rsidP="00541A5D">
            <w:pPr>
              <w:rPr>
                <w:sz w:val="14"/>
                <w:szCs w:val="14"/>
              </w:rPr>
            </w:pPr>
            <w:r>
              <w:rPr>
                <w:sz w:val="14"/>
                <w:szCs w:val="14"/>
              </w:rPr>
              <w:t>Glenside, PA  19038</w:t>
            </w:r>
          </w:p>
          <w:p w:rsidR="00CB185D" w:rsidRDefault="00117FBF" w:rsidP="00541A5D">
            <w:pPr>
              <w:rPr>
                <w:sz w:val="14"/>
                <w:szCs w:val="14"/>
              </w:rPr>
            </w:pPr>
            <w:hyperlink r:id="rId7" w:history="1">
              <w:r w:rsidR="00CB185D" w:rsidRPr="00700CE3">
                <w:rPr>
                  <w:rStyle w:val="Hyperlink"/>
                  <w:sz w:val="14"/>
                  <w:szCs w:val="14"/>
                </w:rPr>
                <w:t>stongo@law.upenn.edu</w:t>
              </w:r>
            </w:hyperlink>
            <w:r w:rsidR="00CB185D">
              <w:rPr>
                <w:sz w:val="14"/>
                <w:szCs w:val="14"/>
              </w:rPr>
              <w:t xml:space="preserve"> </w:t>
            </w:r>
          </w:p>
        </w:tc>
        <w:tc>
          <w:tcPr>
            <w:tcW w:w="1080" w:type="dxa"/>
          </w:tcPr>
          <w:p w:rsidR="00CB185D" w:rsidRDefault="00CB185D" w:rsidP="005266C1">
            <w:pPr>
              <w:jc w:val="center"/>
              <w:rPr>
                <w:sz w:val="14"/>
                <w:szCs w:val="14"/>
              </w:rPr>
            </w:pPr>
            <w:r>
              <w:rPr>
                <w:sz w:val="14"/>
                <w:szCs w:val="14"/>
              </w:rPr>
              <w:t>2/14/13</w:t>
            </w:r>
          </w:p>
        </w:tc>
        <w:tc>
          <w:tcPr>
            <w:tcW w:w="2160" w:type="dxa"/>
          </w:tcPr>
          <w:p w:rsidR="00CB185D" w:rsidRDefault="00CB185D" w:rsidP="006B23EB">
            <w:pPr>
              <w:jc w:val="both"/>
              <w:rPr>
                <w:sz w:val="14"/>
                <w:szCs w:val="14"/>
              </w:rPr>
            </w:pPr>
            <w:r>
              <w:rPr>
                <w:sz w:val="14"/>
                <w:szCs w:val="14"/>
              </w:rPr>
              <w:t>A sample of the Land Use Restriction Agreement and the Extended Use Agreement for LIHTC</w:t>
            </w:r>
          </w:p>
        </w:tc>
        <w:tc>
          <w:tcPr>
            <w:tcW w:w="2700" w:type="dxa"/>
          </w:tcPr>
          <w:p w:rsidR="00CB185D" w:rsidRDefault="00CB185D" w:rsidP="00D84E5D">
            <w:pPr>
              <w:jc w:val="both"/>
              <w:rPr>
                <w:sz w:val="14"/>
                <w:szCs w:val="14"/>
              </w:rPr>
            </w:pPr>
            <w:r>
              <w:rPr>
                <w:sz w:val="14"/>
                <w:szCs w:val="14"/>
              </w:rPr>
              <w:t>Does not require Agency to collect non-custodial records</w:t>
            </w:r>
          </w:p>
        </w:tc>
        <w:tc>
          <w:tcPr>
            <w:tcW w:w="1710" w:type="dxa"/>
          </w:tcPr>
          <w:p w:rsidR="00CB185D" w:rsidRDefault="00CB185D" w:rsidP="0032602B">
            <w:pPr>
              <w:jc w:val="center"/>
              <w:rPr>
                <w:sz w:val="14"/>
                <w:szCs w:val="14"/>
              </w:rPr>
            </w:pPr>
          </w:p>
        </w:tc>
        <w:tc>
          <w:tcPr>
            <w:tcW w:w="1080" w:type="dxa"/>
          </w:tcPr>
          <w:p w:rsidR="00CB185D" w:rsidRDefault="00CB185D" w:rsidP="005266C1">
            <w:pPr>
              <w:jc w:val="center"/>
              <w:rPr>
                <w:sz w:val="14"/>
                <w:szCs w:val="14"/>
              </w:rPr>
            </w:pPr>
            <w:r>
              <w:rPr>
                <w:sz w:val="14"/>
                <w:szCs w:val="14"/>
              </w:rPr>
              <w:t>2/1/13</w:t>
            </w:r>
          </w:p>
        </w:tc>
        <w:tc>
          <w:tcPr>
            <w:tcW w:w="1620" w:type="dxa"/>
          </w:tcPr>
          <w:p w:rsidR="00CB185D" w:rsidRDefault="00CB185D" w:rsidP="00F214A5">
            <w:pPr>
              <w:jc w:val="both"/>
              <w:rPr>
                <w:i/>
                <w:sz w:val="14"/>
                <w:szCs w:val="14"/>
              </w:rPr>
            </w:pPr>
            <w:r>
              <w:rPr>
                <w:i/>
                <w:sz w:val="14"/>
                <w:szCs w:val="14"/>
              </w:rPr>
              <w:t>Doug Croft, Christina Hardin, Susan Eliason, Kathi McCoy</w:t>
            </w:r>
          </w:p>
        </w:tc>
        <w:tc>
          <w:tcPr>
            <w:tcW w:w="1440" w:type="dxa"/>
          </w:tcPr>
          <w:p w:rsidR="00CB185D" w:rsidRDefault="00CB185D" w:rsidP="00CB669D">
            <w:pPr>
              <w:jc w:val="center"/>
              <w:rPr>
                <w:sz w:val="14"/>
                <w:szCs w:val="14"/>
              </w:rPr>
            </w:pPr>
            <w:r>
              <w:rPr>
                <w:sz w:val="14"/>
                <w:szCs w:val="14"/>
              </w:rPr>
              <w:t>2/8/13</w:t>
            </w:r>
          </w:p>
        </w:tc>
        <w:tc>
          <w:tcPr>
            <w:tcW w:w="1800" w:type="dxa"/>
          </w:tcPr>
          <w:p w:rsidR="00CB185D" w:rsidRDefault="00CB185D" w:rsidP="00CB669D">
            <w:pPr>
              <w:jc w:val="center"/>
              <w:rPr>
                <w:sz w:val="14"/>
                <w:szCs w:val="14"/>
              </w:rPr>
            </w:pPr>
            <w:r>
              <w:rPr>
                <w:sz w:val="14"/>
                <w:szCs w:val="14"/>
              </w:rPr>
              <w:t>Yes</w:t>
            </w:r>
          </w:p>
        </w:tc>
        <w:tc>
          <w:tcPr>
            <w:tcW w:w="1890" w:type="dxa"/>
          </w:tcPr>
          <w:p w:rsidR="00CB185D" w:rsidRDefault="00CB185D" w:rsidP="00D84E5D">
            <w:pPr>
              <w:jc w:val="center"/>
              <w:rPr>
                <w:sz w:val="14"/>
                <w:szCs w:val="14"/>
              </w:rPr>
            </w:pPr>
          </w:p>
        </w:tc>
        <w:tc>
          <w:tcPr>
            <w:tcW w:w="1080" w:type="dxa"/>
          </w:tcPr>
          <w:p w:rsidR="00CB185D" w:rsidRDefault="00CB185D" w:rsidP="005618F4">
            <w:pPr>
              <w:jc w:val="center"/>
              <w:rPr>
                <w:sz w:val="14"/>
                <w:szCs w:val="14"/>
              </w:rPr>
            </w:pPr>
          </w:p>
        </w:tc>
        <w:tc>
          <w:tcPr>
            <w:tcW w:w="1170" w:type="dxa"/>
          </w:tcPr>
          <w:p w:rsidR="00CB185D" w:rsidRDefault="00CB185D" w:rsidP="005618F4">
            <w:pPr>
              <w:jc w:val="center"/>
              <w:rPr>
                <w:sz w:val="14"/>
                <w:szCs w:val="14"/>
              </w:rPr>
            </w:pPr>
          </w:p>
        </w:tc>
        <w:tc>
          <w:tcPr>
            <w:tcW w:w="1170" w:type="dxa"/>
          </w:tcPr>
          <w:p w:rsidR="00CB185D" w:rsidRDefault="00CB185D" w:rsidP="00CB669D">
            <w:pPr>
              <w:jc w:val="center"/>
              <w:rPr>
                <w:sz w:val="14"/>
                <w:szCs w:val="14"/>
              </w:rPr>
            </w:pPr>
            <w:r>
              <w:rPr>
                <w:sz w:val="14"/>
                <w:szCs w:val="14"/>
              </w:rPr>
              <w:t>2/8/13</w:t>
            </w:r>
          </w:p>
        </w:tc>
        <w:tc>
          <w:tcPr>
            <w:tcW w:w="1170" w:type="dxa"/>
          </w:tcPr>
          <w:p w:rsidR="00CB185D" w:rsidRDefault="00CB185D" w:rsidP="00CB669D">
            <w:pPr>
              <w:jc w:val="center"/>
              <w:rPr>
                <w:sz w:val="14"/>
                <w:szCs w:val="14"/>
              </w:rPr>
            </w:pPr>
          </w:p>
        </w:tc>
      </w:tr>
      <w:tr w:rsidR="00CB185D" w:rsidTr="00CB185D">
        <w:tc>
          <w:tcPr>
            <w:tcW w:w="918" w:type="dxa"/>
          </w:tcPr>
          <w:p w:rsidR="00CB185D" w:rsidRDefault="00CB185D" w:rsidP="00C67EB6">
            <w:pPr>
              <w:jc w:val="center"/>
              <w:rPr>
                <w:sz w:val="14"/>
                <w:szCs w:val="14"/>
              </w:rPr>
            </w:pPr>
            <w:r>
              <w:rPr>
                <w:sz w:val="14"/>
                <w:szCs w:val="14"/>
              </w:rPr>
              <w:t>2/11/13</w:t>
            </w:r>
          </w:p>
        </w:tc>
        <w:tc>
          <w:tcPr>
            <w:tcW w:w="1890" w:type="dxa"/>
          </w:tcPr>
          <w:p w:rsidR="00CB185D" w:rsidRDefault="00CB185D" w:rsidP="00541A5D">
            <w:pPr>
              <w:rPr>
                <w:sz w:val="14"/>
                <w:szCs w:val="14"/>
              </w:rPr>
            </w:pPr>
            <w:r>
              <w:rPr>
                <w:sz w:val="14"/>
                <w:szCs w:val="14"/>
              </w:rPr>
              <w:t>Roberta Harden</w:t>
            </w:r>
          </w:p>
          <w:p w:rsidR="00CB185D" w:rsidRDefault="00CB185D" w:rsidP="00541A5D">
            <w:pPr>
              <w:rPr>
                <w:sz w:val="14"/>
                <w:szCs w:val="14"/>
              </w:rPr>
            </w:pPr>
            <w:r>
              <w:rPr>
                <w:sz w:val="14"/>
                <w:szCs w:val="14"/>
              </w:rPr>
              <w:t>810 East 8</w:t>
            </w:r>
            <w:r w:rsidRPr="008D3F13">
              <w:rPr>
                <w:sz w:val="14"/>
                <w:szCs w:val="14"/>
                <w:vertAlign w:val="superscript"/>
              </w:rPr>
              <w:t>th</w:t>
            </w:r>
            <w:r>
              <w:rPr>
                <w:sz w:val="14"/>
                <w:szCs w:val="14"/>
              </w:rPr>
              <w:t xml:space="preserve"> </w:t>
            </w:r>
          </w:p>
          <w:p w:rsidR="00CB185D" w:rsidRDefault="00CB185D" w:rsidP="00541A5D">
            <w:pPr>
              <w:rPr>
                <w:sz w:val="14"/>
                <w:szCs w:val="14"/>
              </w:rPr>
            </w:pPr>
            <w:r>
              <w:rPr>
                <w:sz w:val="14"/>
                <w:szCs w:val="14"/>
              </w:rPr>
              <w:t>Wilmington, DE  19801</w:t>
            </w:r>
          </w:p>
          <w:p w:rsidR="00CB185D" w:rsidRDefault="00117FBF" w:rsidP="00541A5D">
            <w:pPr>
              <w:rPr>
                <w:sz w:val="14"/>
                <w:szCs w:val="14"/>
              </w:rPr>
            </w:pPr>
            <w:hyperlink r:id="rId8" w:history="1">
              <w:r w:rsidR="00CB185D" w:rsidRPr="005F452A">
                <w:rPr>
                  <w:rStyle w:val="Hyperlink"/>
                  <w:sz w:val="14"/>
                  <w:szCs w:val="14"/>
                </w:rPr>
                <w:t>Rharden@yahoo.com</w:t>
              </w:r>
            </w:hyperlink>
            <w:r w:rsidR="00CB185D">
              <w:rPr>
                <w:sz w:val="14"/>
                <w:szCs w:val="14"/>
              </w:rPr>
              <w:t xml:space="preserve"> </w:t>
            </w:r>
          </w:p>
        </w:tc>
        <w:tc>
          <w:tcPr>
            <w:tcW w:w="1080" w:type="dxa"/>
          </w:tcPr>
          <w:p w:rsidR="00CB185D" w:rsidRDefault="00CB185D" w:rsidP="005266C1">
            <w:pPr>
              <w:jc w:val="center"/>
              <w:rPr>
                <w:sz w:val="14"/>
                <w:szCs w:val="14"/>
              </w:rPr>
            </w:pPr>
            <w:r>
              <w:rPr>
                <w:sz w:val="14"/>
                <w:szCs w:val="14"/>
              </w:rPr>
              <w:t>2/22/13</w:t>
            </w:r>
          </w:p>
        </w:tc>
        <w:tc>
          <w:tcPr>
            <w:tcW w:w="2160" w:type="dxa"/>
          </w:tcPr>
          <w:p w:rsidR="00CB185D" w:rsidRDefault="00CB185D" w:rsidP="006B23EB">
            <w:pPr>
              <w:jc w:val="both"/>
              <w:rPr>
                <w:sz w:val="14"/>
                <w:szCs w:val="14"/>
              </w:rPr>
            </w:pPr>
            <w:r>
              <w:rPr>
                <w:sz w:val="14"/>
                <w:szCs w:val="14"/>
              </w:rPr>
              <w:t>Reports filed against Arbor Management</w:t>
            </w:r>
          </w:p>
        </w:tc>
        <w:tc>
          <w:tcPr>
            <w:tcW w:w="2700" w:type="dxa"/>
          </w:tcPr>
          <w:p w:rsidR="00CB185D" w:rsidRDefault="00CB185D" w:rsidP="00D84E5D">
            <w:pPr>
              <w:jc w:val="both"/>
              <w:rPr>
                <w:sz w:val="14"/>
                <w:szCs w:val="14"/>
              </w:rPr>
            </w:pPr>
            <w:r>
              <w:rPr>
                <w:sz w:val="14"/>
                <w:szCs w:val="14"/>
              </w:rPr>
              <w:t>Does not require Agency to collect non-custodial records</w:t>
            </w:r>
          </w:p>
        </w:tc>
        <w:tc>
          <w:tcPr>
            <w:tcW w:w="1710" w:type="dxa"/>
          </w:tcPr>
          <w:p w:rsidR="00CB185D" w:rsidRDefault="00CB185D" w:rsidP="0032602B">
            <w:pPr>
              <w:jc w:val="center"/>
              <w:rPr>
                <w:sz w:val="14"/>
                <w:szCs w:val="14"/>
              </w:rPr>
            </w:pPr>
          </w:p>
        </w:tc>
        <w:tc>
          <w:tcPr>
            <w:tcW w:w="1080" w:type="dxa"/>
          </w:tcPr>
          <w:p w:rsidR="00CB185D" w:rsidRDefault="00CB185D" w:rsidP="005266C1">
            <w:pPr>
              <w:jc w:val="center"/>
              <w:rPr>
                <w:sz w:val="14"/>
                <w:szCs w:val="14"/>
              </w:rPr>
            </w:pPr>
            <w:r>
              <w:rPr>
                <w:sz w:val="14"/>
                <w:szCs w:val="14"/>
              </w:rPr>
              <w:t>2/11/13</w:t>
            </w:r>
          </w:p>
        </w:tc>
        <w:tc>
          <w:tcPr>
            <w:tcW w:w="1620" w:type="dxa"/>
          </w:tcPr>
          <w:p w:rsidR="00CB185D" w:rsidRDefault="00CB185D" w:rsidP="00F214A5">
            <w:pPr>
              <w:jc w:val="both"/>
              <w:rPr>
                <w:i/>
                <w:sz w:val="14"/>
                <w:szCs w:val="14"/>
              </w:rPr>
            </w:pPr>
            <w:r>
              <w:rPr>
                <w:i/>
                <w:sz w:val="14"/>
                <w:szCs w:val="14"/>
              </w:rPr>
              <w:t>Doug Croft, Christina Hardin, Susan Eliason, Kathi McCoy</w:t>
            </w:r>
          </w:p>
        </w:tc>
        <w:tc>
          <w:tcPr>
            <w:tcW w:w="1440" w:type="dxa"/>
          </w:tcPr>
          <w:p w:rsidR="00CB185D" w:rsidRDefault="00CB185D" w:rsidP="00CB669D">
            <w:pPr>
              <w:jc w:val="center"/>
              <w:rPr>
                <w:sz w:val="14"/>
                <w:szCs w:val="14"/>
              </w:rPr>
            </w:pPr>
            <w:r>
              <w:rPr>
                <w:sz w:val="14"/>
                <w:szCs w:val="14"/>
              </w:rPr>
              <w:t>2/20/13</w:t>
            </w:r>
          </w:p>
        </w:tc>
        <w:tc>
          <w:tcPr>
            <w:tcW w:w="1800" w:type="dxa"/>
          </w:tcPr>
          <w:p w:rsidR="00CB185D" w:rsidRDefault="00CB185D" w:rsidP="00CB669D">
            <w:pPr>
              <w:jc w:val="center"/>
              <w:rPr>
                <w:sz w:val="14"/>
                <w:szCs w:val="14"/>
              </w:rPr>
            </w:pPr>
            <w:r>
              <w:rPr>
                <w:sz w:val="14"/>
                <w:szCs w:val="14"/>
              </w:rPr>
              <w:t xml:space="preserve">No, she requested to be contacted if this would cost more than $1.00, which it does.  We gave her the option of either paying or providing clarification on what she is requesting. </w:t>
            </w:r>
          </w:p>
        </w:tc>
        <w:tc>
          <w:tcPr>
            <w:tcW w:w="1890" w:type="dxa"/>
          </w:tcPr>
          <w:p w:rsidR="00CB185D" w:rsidRDefault="00CB185D" w:rsidP="00D84E5D">
            <w:pPr>
              <w:jc w:val="center"/>
              <w:rPr>
                <w:sz w:val="14"/>
                <w:szCs w:val="14"/>
              </w:rPr>
            </w:pPr>
          </w:p>
        </w:tc>
        <w:tc>
          <w:tcPr>
            <w:tcW w:w="1080" w:type="dxa"/>
          </w:tcPr>
          <w:p w:rsidR="00CB185D" w:rsidRDefault="00CB185D" w:rsidP="005618F4">
            <w:pPr>
              <w:jc w:val="center"/>
              <w:rPr>
                <w:sz w:val="14"/>
                <w:szCs w:val="14"/>
              </w:rPr>
            </w:pPr>
            <w:r>
              <w:rPr>
                <w:sz w:val="14"/>
                <w:szCs w:val="14"/>
              </w:rPr>
              <w:t>$8.00</w:t>
            </w:r>
          </w:p>
        </w:tc>
        <w:tc>
          <w:tcPr>
            <w:tcW w:w="1170" w:type="dxa"/>
          </w:tcPr>
          <w:p w:rsidR="00CB185D" w:rsidRDefault="00CB185D" w:rsidP="005618F4">
            <w:pPr>
              <w:jc w:val="center"/>
              <w:rPr>
                <w:sz w:val="14"/>
                <w:szCs w:val="14"/>
              </w:rPr>
            </w:pPr>
            <w:r>
              <w:rPr>
                <w:sz w:val="14"/>
                <w:szCs w:val="14"/>
              </w:rPr>
              <w:t>$1,185.00</w:t>
            </w:r>
          </w:p>
        </w:tc>
        <w:tc>
          <w:tcPr>
            <w:tcW w:w="1170" w:type="dxa"/>
          </w:tcPr>
          <w:p w:rsidR="00CB185D" w:rsidRDefault="00CB185D" w:rsidP="00CB669D">
            <w:pPr>
              <w:jc w:val="center"/>
              <w:rPr>
                <w:sz w:val="14"/>
                <w:szCs w:val="14"/>
              </w:rPr>
            </w:pPr>
            <w:r>
              <w:rPr>
                <w:sz w:val="14"/>
                <w:szCs w:val="14"/>
              </w:rPr>
              <w:t>2/20/13</w:t>
            </w:r>
          </w:p>
        </w:tc>
        <w:tc>
          <w:tcPr>
            <w:tcW w:w="1170" w:type="dxa"/>
          </w:tcPr>
          <w:p w:rsidR="00CB185D" w:rsidRDefault="00CB185D" w:rsidP="00CB669D">
            <w:pPr>
              <w:jc w:val="center"/>
              <w:rPr>
                <w:sz w:val="14"/>
                <w:szCs w:val="14"/>
              </w:rPr>
            </w:pPr>
          </w:p>
        </w:tc>
      </w:tr>
      <w:tr w:rsidR="00CB185D" w:rsidTr="00CB185D">
        <w:tc>
          <w:tcPr>
            <w:tcW w:w="918" w:type="dxa"/>
          </w:tcPr>
          <w:p w:rsidR="00CB185D" w:rsidRDefault="00CB185D" w:rsidP="00C67EB6">
            <w:pPr>
              <w:jc w:val="center"/>
              <w:rPr>
                <w:sz w:val="14"/>
                <w:szCs w:val="14"/>
              </w:rPr>
            </w:pPr>
            <w:r>
              <w:rPr>
                <w:sz w:val="14"/>
                <w:szCs w:val="14"/>
              </w:rPr>
              <w:t>2/27/13</w:t>
            </w:r>
          </w:p>
        </w:tc>
        <w:tc>
          <w:tcPr>
            <w:tcW w:w="1890" w:type="dxa"/>
          </w:tcPr>
          <w:p w:rsidR="00CB185D" w:rsidRDefault="00CB185D" w:rsidP="00541A5D">
            <w:pPr>
              <w:rPr>
                <w:sz w:val="14"/>
                <w:szCs w:val="14"/>
              </w:rPr>
            </w:pPr>
            <w:r>
              <w:rPr>
                <w:sz w:val="14"/>
                <w:szCs w:val="14"/>
              </w:rPr>
              <w:t>Del Burks</w:t>
            </w:r>
          </w:p>
          <w:p w:rsidR="00CB185D" w:rsidRDefault="00117FBF" w:rsidP="00541A5D">
            <w:pPr>
              <w:rPr>
                <w:sz w:val="14"/>
                <w:szCs w:val="14"/>
              </w:rPr>
            </w:pPr>
            <w:hyperlink r:id="rId9" w:history="1">
              <w:r w:rsidR="00CB185D" w:rsidRPr="00B90724">
                <w:rPr>
                  <w:rStyle w:val="Hyperlink"/>
                  <w:sz w:val="14"/>
                  <w:szCs w:val="14"/>
                </w:rPr>
                <w:t>DBurks@sussexcfcu.com</w:t>
              </w:r>
            </w:hyperlink>
            <w:r w:rsidR="00CB185D">
              <w:rPr>
                <w:sz w:val="14"/>
                <w:szCs w:val="14"/>
              </w:rPr>
              <w:t xml:space="preserve"> </w:t>
            </w:r>
          </w:p>
        </w:tc>
        <w:tc>
          <w:tcPr>
            <w:tcW w:w="1080" w:type="dxa"/>
          </w:tcPr>
          <w:p w:rsidR="00CB185D" w:rsidRDefault="00CB185D" w:rsidP="005266C1">
            <w:pPr>
              <w:jc w:val="center"/>
              <w:rPr>
                <w:sz w:val="14"/>
                <w:szCs w:val="14"/>
              </w:rPr>
            </w:pPr>
            <w:r>
              <w:rPr>
                <w:sz w:val="14"/>
                <w:szCs w:val="14"/>
              </w:rPr>
              <w:t>3/12/13</w:t>
            </w:r>
          </w:p>
        </w:tc>
        <w:tc>
          <w:tcPr>
            <w:tcW w:w="2160" w:type="dxa"/>
          </w:tcPr>
          <w:p w:rsidR="00CB185D" w:rsidRDefault="00CB185D" w:rsidP="006B23EB">
            <w:pPr>
              <w:jc w:val="both"/>
              <w:rPr>
                <w:sz w:val="14"/>
                <w:szCs w:val="14"/>
              </w:rPr>
            </w:pPr>
            <w:r>
              <w:rPr>
                <w:sz w:val="14"/>
                <w:szCs w:val="14"/>
              </w:rPr>
              <w:t>The last application and supporting documents to receive tax credits for East Lake Gardens; last two years of annual reviews for this property; documentation that details what is required to receive tax credits by DSHA.</w:t>
            </w:r>
          </w:p>
        </w:tc>
        <w:tc>
          <w:tcPr>
            <w:tcW w:w="2700" w:type="dxa"/>
          </w:tcPr>
          <w:p w:rsidR="00CB185D" w:rsidRDefault="00CB185D" w:rsidP="00D84E5D">
            <w:pPr>
              <w:jc w:val="both"/>
              <w:rPr>
                <w:sz w:val="14"/>
                <w:szCs w:val="14"/>
              </w:rPr>
            </w:pPr>
            <w:r>
              <w:rPr>
                <w:sz w:val="14"/>
                <w:szCs w:val="14"/>
              </w:rPr>
              <w:t>Does not require Agency to collect non-custodial records</w:t>
            </w:r>
          </w:p>
        </w:tc>
        <w:tc>
          <w:tcPr>
            <w:tcW w:w="1710" w:type="dxa"/>
          </w:tcPr>
          <w:p w:rsidR="00CB185D" w:rsidRDefault="00CB185D" w:rsidP="0032602B">
            <w:pPr>
              <w:jc w:val="center"/>
              <w:rPr>
                <w:sz w:val="14"/>
                <w:szCs w:val="14"/>
              </w:rPr>
            </w:pPr>
          </w:p>
        </w:tc>
        <w:tc>
          <w:tcPr>
            <w:tcW w:w="1080" w:type="dxa"/>
          </w:tcPr>
          <w:p w:rsidR="00CB185D" w:rsidRDefault="00CB185D" w:rsidP="005266C1">
            <w:pPr>
              <w:jc w:val="center"/>
              <w:rPr>
                <w:sz w:val="14"/>
                <w:szCs w:val="14"/>
              </w:rPr>
            </w:pPr>
            <w:r>
              <w:rPr>
                <w:sz w:val="14"/>
                <w:szCs w:val="14"/>
              </w:rPr>
              <w:t>2/27/13</w:t>
            </w:r>
          </w:p>
        </w:tc>
        <w:tc>
          <w:tcPr>
            <w:tcW w:w="1620" w:type="dxa"/>
          </w:tcPr>
          <w:p w:rsidR="00CB185D" w:rsidRDefault="00CB185D" w:rsidP="00F214A5">
            <w:pPr>
              <w:jc w:val="both"/>
              <w:rPr>
                <w:i/>
                <w:sz w:val="14"/>
                <w:szCs w:val="14"/>
              </w:rPr>
            </w:pPr>
            <w:r>
              <w:rPr>
                <w:i/>
                <w:sz w:val="14"/>
                <w:szCs w:val="14"/>
              </w:rPr>
              <w:t>Christina Hardin, Kathi McCoy, Susan Eliason, Doug Croft</w:t>
            </w:r>
          </w:p>
        </w:tc>
        <w:tc>
          <w:tcPr>
            <w:tcW w:w="1440" w:type="dxa"/>
          </w:tcPr>
          <w:p w:rsidR="00CB185D" w:rsidRDefault="00CB185D" w:rsidP="00CB669D">
            <w:pPr>
              <w:jc w:val="center"/>
              <w:rPr>
                <w:sz w:val="14"/>
                <w:szCs w:val="14"/>
              </w:rPr>
            </w:pPr>
            <w:r>
              <w:rPr>
                <w:sz w:val="14"/>
                <w:szCs w:val="14"/>
              </w:rPr>
              <w:t>3/7/13</w:t>
            </w:r>
          </w:p>
        </w:tc>
        <w:tc>
          <w:tcPr>
            <w:tcW w:w="1800" w:type="dxa"/>
          </w:tcPr>
          <w:p w:rsidR="00CB185D" w:rsidRDefault="00CB185D" w:rsidP="00CB669D">
            <w:pPr>
              <w:jc w:val="center"/>
              <w:rPr>
                <w:sz w:val="14"/>
                <w:szCs w:val="14"/>
              </w:rPr>
            </w:pPr>
            <w:r>
              <w:rPr>
                <w:sz w:val="14"/>
                <w:szCs w:val="14"/>
              </w:rPr>
              <w:t xml:space="preserve">No, DSHA is not required to produce any information that would identify specific tenants or units on the property.  We did provide the compliance and inspection reports, the 2013 Qualified Allocation Plan, and the application and supporting documents associated with East Lake Gardens. </w:t>
            </w:r>
          </w:p>
        </w:tc>
        <w:tc>
          <w:tcPr>
            <w:tcW w:w="1890" w:type="dxa"/>
          </w:tcPr>
          <w:p w:rsidR="00CB185D" w:rsidRDefault="00CB185D" w:rsidP="00D84E5D">
            <w:pPr>
              <w:jc w:val="center"/>
              <w:rPr>
                <w:sz w:val="14"/>
                <w:szCs w:val="14"/>
              </w:rPr>
            </w:pPr>
          </w:p>
        </w:tc>
        <w:tc>
          <w:tcPr>
            <w:tcW w:w="1080" w:type="dxa"/>
          </w:tcPr>
          <w:p w:rsidR="00CB185D" w:rsidRDefault="00CB185D" w:rsidP="005618F4">
            <w:pPr>
              <w:jc w:val="center"/>
              <w:rPr>
                <w:sz w:val="14"/>
                <w:szCs w:val="14"/>
              </w:rPr>
            </w:pPr>
          </w:p>
        </w:tc>
        <w:tc>
          <w:tcPr>
            <w:tcW w:w="1170" w:type="dxa"/>
          </w:tcPr>
          <w:p w:rsidR="00CB185D" w:rsidRDefault="00CB185D" w:rsidP="005618F4">
            <w:pPr>
              <w:jc w:val="center"/>
              <w:rPr>
                <w:sz w:val="14"/>
                <w:szCs w:val="14"/>
              </w:rPr>
            </w:pPr>
          </w:p>
        </w:tc>
        <w:tc>
          <w:tcPr>
            <w:tcW w:w="1170" w:type="dxa"/>
          </w:tcPr>
          <w:p w:rsidR="00CB185D" w:rsidRDefault="00CB185D" w:rsidP="00CB669D">
            <w:pPr>
              <w:jc w:val="center"/>
              <w:rPr>
                <w:sz w:val="14"/>
                <w:szCs w:val="14"/>
              </w:rPr>
            </w:pPr>
            <w:r>
              <w:rPr>
                <w:sz w:val="14"/>
                <w:szCs w:val="14"/>
              </w:rPr>
              <w:t>3/7/13</w:t>
            </w:r>
          </w:p>
        </w:tc>
        <w:tc>
          <w:tcPr>
            <w:tcW w:w="1170" w:type="dxa"/>
          </w:tcPr>
          <w:p w:rsidR="00CB185D" w:rsidRDefault="00CB185D" w:rsidP="00CB669D">
            <w:pPr>
              <w:jc w:val="center"/>
              <w:rPr>
                <w:sz w:val="14"/>
                <w:szCs w:val="14"/>
              </w:rPr>
            </w:pPr>
          </w:p>
        </w:tc>
      </w:tr>
      <w:tr w:rsidR="00CB185D" w:rsidTr="00CB185D">
        <w:tc>
          <w:tcPr>
            <w:tcW w:w="918" w:type="dxa"/>
          </w:tcPr>
          <w:p w:rsidR="00CB185D" w:rsidRDefault="00CB185D" w:rsidP="00C67EB6">
            <w:pPr>
              <w:jc w:val="center"/>
              <w:rPr>
                <w:sz w:val="14"/>
                <w:szCs w:val="14"/>
              </w:rPr>
            </w:pPr>
            <w:r>
              <w:rPr>
                <w:sz w:val="14"/>
                <w:szCs w:val="14"/>
              </w:rPr>
              <w:t>3/13/13</w:t>
            </w:r>
          </w:p>
        </w:tc>
        <w:tc>
          <w:tcPr>
            <w:tcW w:w="1890" w:type="dxa"/>
          </w:tcPr>
          <w:p w:rsidR="00CB185D" w:rsidRDefault="00CB185D" w:rsidP="00541A5D">
            <w:pPr>
              <w:rPr>
                <w:sz w:val="14"/>
                <w:szCs w:val="14"/>
              </w:rPr>
            </w:pPr>
            <w:proofErr w:type="spellStart"/>
            <w:r>
              <w:rPr>
                <w:sz w:val="14"/>
                <w:szCs w:val="14"/>
              </w:rPr>
              <w:t>Kelleigh</w:t>
            </w:r>
            <w:proofErr w:type="spellEnd"/>
            <w:r>
              <w:rPr>
                <w:sz w:val="14"/>
                <w:szCs w:val="14"/>
              </w:rPr>
              <w:t xml:space="preserve"> A. Donnelly</w:t>
            </w:r>
          </w:p>
          <w:p w:rsidR="00CB185D" w:rsidRDefault="00CB185D" w:rsidP="00541A5D">
            <w:pPr>
              <w:rPr>
                <w:sz w:val="14"/>
                <w:szCs w:val="14"/>
              </w:rPr>
            </w:pPr>
            <w:r>
              <w:rPr>
                <w:sz w:val="14"/>
                <w:szCs w:val="14"/>
              </w:rPr>
              <w:t>Developer Associate</w:t>
            </w:r>
          </w:p>
          <w:p w:rsidR="00CB185D" w:rsidRDefault="00CB185D" w:rsidP="00541A5D">
            <w:pPr>
              <w:rPr>
                <w:sz w:val="14"/>
                <w:szCs w:val="14"/>
              </w:rPr>
            </w:pPr>
            <w:proofErr w:type="spellStart"/>
            <w:r>
              <w:rPr>
                <w:sz w:val="14"/>
                <w:szCs w:val="14"/>
              </w:rPr>
              <w:t>Pax</w:t>
            </w:r>
            <w:proofErr w:type="spellEnd"/>
            <w:r>
              <w:rPr>
                <w:sz w:val="14"/>
                <w:szCs w:val="14"/>
              </w:rPr>
              <w:t>-Edwards, LLC</w:t>
            </w:r>
          </w:p>
          <w:p w:rsidR="00CB185D" w:rsidRDefault="00CB185D" w:rsidP="00541A5D">
            <w:pPr>
              <w:rPr>
                <w:sz w:val="14"/>
                <w:szCs w:val="14"/>
              </w:rPr>
            </w:pPr>
            <w:r>
              <w:rPr>
                <w:sz w:val="14"/>
                <w:szCs w:val="14"/>
              </w:rPr>
              <w:t>410 Severn Avenue</w:t>
            </w:r>
          </w:p>
          <w:p w:rsidR="00CB185D" w:rsidRDefault="00CB185D" w:rsidP="00541A5D">
            <w:pPr>
              <w:rPr>
                <w:sz w:val="14"/>
                <w:szCs w:val="14"/>
              </w:rPr>
            </w:pPr>
            <w:r>
              <w:rPr>
                <w:sz w:val="14"/>
                <w:szCs w:val="14"/>
              </w:rPr>
              <w:t>Suite B-413</w:t>
            </w:r>
          </w:p>
          <w:p w:rsidR="00CB185D" w:rsidRDefault="00CB185D" w:rsidP="00541A5D">
            <w:pPr>
              <w:rPr>
                <w:sz w:val="14"/>
                <w:szCs w:val="14"/>
              </w:rPr>
            </w:pPr>
            <w:r>
              <w:rPr>
                <w:sz w:val="14"/>
                <w:szCs w:val="14"/>
              </w:rPr>
              <w:t>Annapolis, MD  21403</w:t>
            </w:r>
          </w:p>
          <w:p w:rsidR="00CB185D" w:rsidRPr="002E1FAB" w:rsidRDefault="00117FBF" w:rsidP="00541A5D">
            <w:pPr>
              <w:rPr>
                <w:sz w:val="10"/>
                <w:szCs w:val="10"/>
              </w:rPr>
            </w:pPr>
            <w:hyperlink r:id="rId10" w:history="1">
              <w:r w:rsidR="00CB185D" w:rsidRPr="002E1FAB">
                <w:rPr>
                  <w:rStyle w:val="Hyperlink"/>
                  <w:sz w:val="10"/>
                  <w:szCs w:val="10"/>
                </w:rPr>
                <w:t>kelleighO@severndevelopment.com</w:t>
              </w:r>
            </w:hyperlink>
            <w:r w:rsidR="00CB185D" w:rsidRPr="002E1FAB">
              <w:rPr>
                <w:sz w:val="10"/>
                <w:szCs w:val="10"/>
              </w:rPr>
              <w:t xml:space="preserve"> </w:t>
            </w:r>
          </w:p>
        </w:tc>
        <w:tc>
          <w:tcPr>
            <w:tcW w:w="1080" w:type="dxa"/>
          </w:tcPr>
          <w:p w:rsidR="00CB185D" w:rsidRDefault="00CB185D" w:rsidP="005266C1">
            <w:pPr>
              <w:jc w:val="center"/>
              <w:rPr>
                <w:sz w:val="14"/>
                <w:szCs w:val="14"/>
              </w:rPr>
            </w:pPr>
            <w:r>
              <w:rPr>
                <w:sz w:val="14"/>
                <w:szCs w:val="14"/>
              </w:rPr>
              <w:t>3/26/13</w:t>
            </w:r>
          </w:p>
        </w:tc>
        <w:tc>
          <w:tcPr>
            <w:tcW w:w="2160" w:type="dxa"/>
          </w:tcPr>
          <w:p w:rsidR="00CB185D" w:rsidRDefault="00CB185D" w:rsidP="006B23EB">
            <w:pPr>
              <w:jc w:val="both"/>
              <w:rPr>
                <w:sz w:val="14"/>
                <w:szCs w:val="14"/>
              </w:rPr>
            </w:pPr>
            <w:r>
              <w:rPr>
                <w:sz w:val="14"/>
                <w:szCs w:val="14"/>
              </w:rPr>
              <w:t xml:space="preserve">Copy of the 2012 Delaware State Housing Authority (LIHTC) application that was submitted by Leon N. Weiner &amp; Assoc. on behalf of </w:t>
            </w:r>
            <w:proofErr w:type="spellStart"/>
            <w:r>
              <w:rPr>
                <w:sz w:val="14"/>
                <w:szCs w:val="14"/>
              </w:rPr>
              <w:t>Stoneybrook</w:t>
            </w:r>
            <w:proofErr w:type="spellEnd"/>
            <w:r>
              <w:rPr>
                <w:sz w:val="14"/>
                <w:szCs w:val="14"/>
              </w:rPr>
              <w:t xml:space="preserve"> Preservation for the </w:t>
            </w:r>
            <w:proofErr w:type="spellStart"/>
            <w:r>
              <w:rPr>
                <w:sz w:val="14"/>
                <w:szCs w:val="14"/>
              </w:rPr>
              <w:t>Stoneybrook</w:t>
            </w:r>
            <w:proofErr w:type="spellEnd"/>
            <w:r>
              <w:rPr>
                <w:sz w:val="14"/>
                <w:szCs w:val="14"/>
              </w:rPr>
              <w:t xml:space="preserve"> Apartments Preservation Acquisition/Rehabilitation Family Project located at 114 Andrea Court, Claymont Delaware. </w:t>
            </w:r>
          </w:p>
        </w:tc>
        <w:tc>
          <w:tcPr>
            <w:tcW w:w="2700" w:type="dxa"/>
          </w:tcPr>
          <w:p w:rsidR="00CB185D" w:rsidRDefault="00CB185D" w:rsidP="00D84E5D">
            <w:pPr>
              <w:jc w:val="both"/>
              <w:rPr>
                <w:sz w:val="14"/>
                <w:szCs w:val="14"/>
              </w:rPr>
            </w:pPr>
            <w:r>
              <w:rPr>
                <w:sz w:val="14"/>
                <w:szCs w:val="14"/>
              </w:rPr>
              <w:t>Does not require Agency to collect non-custodial records</w:t>
            </w:r>
          </w:p>
        </w:tc>
        <w:tc>
          <w:tcPr>
            <w:tcW w:w="1710" w:type="dxa"/>
          </w:tcPr>
          <w:p w:rsidR="00CB185D" w:rsidRDefault="00CB185D" w:rsidP="0032602B">
            <w:pPr>
              <w:jc w:val="center"/>
              <w:rPr>
                <w:sz w:val="14"/>
                <w:szCs w:val="14"/>
              </w:rPr>
            </w:pPr>
          </w:p>
        </w:tc>
        <w:tc>
          <w:tcPr>
            <w:tcW w:w="1080" w:type="dxa"/>
          </w:tcPr>
          <w:p w:rsidR="00CB185D" w:rsidRDefault="00CB185D" w:rsidP="005266C1">
            <w:pPr>
              <w:jc w:val="center"/>
              <w:rPr>
                <w:sz w:val="14"/>
                <w:szCs w:val="14"/>
              </w:rPr>
            </w:pPr>
            <w:r>
              <w:rPr>
                <w:sz w:val="14"/>
                <w:szCs w:val="14"/>
              </w:rPr>
              <w:t>3/13/13</w:t>
            </w:r>
          </w:p>
        </w:tc>
        <w:tc>
          <w:tcPr>
            <w:tcW w:w="1620" w:type="dxa"/>
          </w:tcPr>
          <w:p w:rsidR="00CB185D" w:rsidRDefault="00CB185D" w:rsidP="00F214A5">
            <w:pPr>
              <w:jc w:val="both"/>
              <w:rPr>
                <w:i/>
                <w:sz w:val="14"/>
                <w:szCs w:val="14"/>
              </w:rPr>
            </w:pPr>
            <w:r>
              <w:rPr>
                <w:i/>
                <w:sz w:val="14"/>
                <w:szCs w:val="14"/>
              </w:rPr>
              <w:t>Christina Hardin, Susan Eliason, Doug Croft</w:t>
            </w:r>
          </w:p>
        </w:tc>
        <w:tc>
          <w:tcPr>
            <w:tcW w:w="1440" w:type="dxa"/>
          </w:tcPr>
          <w:p w:rsidR="00CB185D" w:rsidRDefault="00CB185D" w:rsidP="00CB669D">
            <w:pPr>
              <w:jc w:val="center"/>
              <w:rPr>
                <w:sz w:val="14"/>
                <w:szCs w:val="14"/>
              </w:rPr>
            </w:pPr>
            <w:r>
              <w:rPr>
                <w:sz w:val="14"/>
                <w:szCs w:val="14"/>
              </w:rPr>
              <w:t>3/21/13</w:t>
            </w:r>
          </w:p>
        </w:tc>
        <w:tc>
          <w:tcPr>
            <w:tcW w:w="1800" w:type="dxa"/>
          </w:tcPr>
          <w:p w:rsidR="00CB185D" w:rsidRDefault="00CB185D" w:rsidP="00CD1A0C">
            <w:pPr>
              <w:jc w:val="center"/>
              <w:rPr>
                <w:sz w:val="14"/>
                <w:szCs w:val="14"/>
              </w:rPr>
            </w:pPr>
            <w:r>
              <w:rPr>
                <w:sz w:val="14"/>
                <w:szCs w:val="14"/>
              </w:rPr>
              <w:t xml:space="preserve">Not all.  Some of the financial information is proprietary, and not subject to FOIA. </w:t>
            </w:r>
          </w:p>
        </w:tc>
        <w:tc>
          <w:tcPr>
            <w:tcW w:w="1890" w:type="dxa"/>
          </w:tcPr>
          <w:p w:rsidR="00CB185D" w:rsidRDefault="00CB185D" w:rsidP="00D84E5D">
            <w:pPr>
              <w:jc w:val="center"/>
              <w:rPr>
                <w:sz w:val="14"/>
                <w:szCs w:val="14"/>
              </w:rPr>
            </w:pPr>
          </w:p>
        </w:tc>
        <w:tc>
          <w:tcPr>
            <w:tcW w:w="1080" w:type="dxa"/>
          </w:tcPr>
          <w:p w:rsidR="00CB185D" w:rsidRDefault="00CB185D" w:rsidP="005618F4">
            <w:pPr>
              <w:jc w:val="center"/>
              <w:rPr>
                <w:sz w:val="14"/>
                <w:szCs w:val="14"/>
              </w:rPr>
            </w:pPr>
          </w:p>
        </w:tc>
        <w:tc>
          <w:tcPr>
            <w:tcW w:w="1170" w:type="dxa"/>
          </w:tcPr>
          <w:p w:rsidR="00CB185D" w:rsidRDefault="00CB185D" w:rsidP="005618F4">
            <w:pPr>
              <w:jc w:val="center"/>
              <w:rPr>
                <w:sz w:val="14"/>
                <w:szCs w:val="14"/>
              </w:rPr>
            </w:pPr>
          </w:p>
        </w:tc>
        <w:tc>
          <w:tcPr>
            <w:tcW w:w="1170" w:type="dxa"/>
          </w:tcPr>
          <w:p w:rsidR="00CB185D" w:rsidRDefault="00CB185D" w:rsidP="00CB669D">
            <w:pPr>
              <w:jc w:val="center"/>
              <w:rPr>
                <w:sz w:val="14"/>
                <w:szCs w:val="14"/>
              </w:rPr>
            </w:pPr>
            <w:r>
              <w:rPr>
                <w:sz w:val="14"/>
                <w:szCs w:val="14"/>
              </w:rPr>
              <w:t>3/31/13</w:t>
            </w:r>
          </w:p>
        </w:tc>
        <w:tc>
          <w:tcPr>
            <w:tcW w:w="1170" w:type="dxa"/>
          </w:tcPr>
          <w:p w:rsidR="00CB185D" w:rsidRDefault="00CB185D" w:rsidP="00CB669D">
            <w:pPr>
              <w:jc w:val="center"/>
              <w:rPr>
                <w:sz w:val="14"/>
                <w:szCs w:val="14"/>
              </w:rPr>
            </w:pPr>
          </w:p>
        </w:tc>
      </w:tr>
      <w:tr w:rsidR="00CB185D" w:rsidTr="00CB185D">
        <w:tc>
          <w:tcPr>
            <w:tcW w:w="918" w:type="dxa"/>
          </w:tcPr>
          <w:p w:rsidR="00CB185D" w:rsidRDefault="00CB185D" w:rsidP="00C67EB6">
            <w:pPr>
              <w:jc w:val="center"/>
              <w:rPr>
                <w:sz w:val="14"/>
                <w:szCs w:val="14"/>
              </w:rPr>
            </w:pPr>
            <w:r>
              <w:rPr>
                <w:sz w:val="14"/>
                <w:szCs w:val="14"/>
              </w:rPr>
              <w:t>3/22/13</w:t>
            </w:r>
          </w:p>
        </w:tc>
        <w:tc>
          <w:tcPr>
            <w:tcW w:w="1890" w:type="dxa"/>
          </w:tcPr>
          <w:p w:rsidR="00CB185D" w:rsidRDefault="00CB185D" w:rsidP="00541A5D">
            <w:pPr>
              <w:rPr>
                <w:sz w:val="14"/>
                <w:szCs w:val="14"/>
              </w:rPr>
            </w:pPr>
            <w:r>
              <w:rPr>
                <w:sz w:val="14"/>
                <w:szCs w:val="14"/>
              </w:rPr>
              <w:t>Michael P. Rausch, Esq.</w:t>
            </w:r>
          </w:p>
          <w:p w:rsidR="00CB185D" w:rsidRDefault="00CB185D" w:rsidP="00541A5D">
            <w:pPr>
              <w:rPr>
                <w:sz w:val="14"/>
                <w:szCs w:val="14"/>
              </w:rPr>
            </w:pPr>
            <w:proofErr w:type="spellStart"/>
            <w:r>
              <w:rPr>
                <w:sz w:val="14"/>
                <w:szCs w:val="14"/>
              </w:rPr>
              <w:t>Deasey</w:t>
            </w:r>
            <w:proofErr w:type="spellEnd"/>
            <w:r>
              <w:rPr>
                <w:sz w:val="14"/>
                <w:szCs w:val="14"/>
              </w:rPr>
              <w:t xml:space="preserve">, Mahoney, </w:t>
            </w:r>
            <w:proofErr w:type="spellStart"/>
            <w:r>
              <w:rPr>
                <w:sz w:val="14"/>
                <w:szCs w:val="14"/>
              </w:rPr>
              <w:t>Valentini</w:t>
            </w:r>
            <w:proofErr w:type="spellEnd"/>
            <w:r>
              <w:rPr>
                <w:sz w:val="14"/>
                <w:szCs w:val="14"/>
              </w:rPr>
              <w:t>, and North, Ltd.</w:t>
            </w:r>
          </w:p>
          <w:p w:rsidR="00CB185D" w:rsidRDefault="00CB185D" w:rsidP="00541A5D">
            <w:pPr>
              <w:rPr>
                <w:sz w:val="14"/>
                <w:szCs w:val="14"/>
              </w:rPr>
            </w:pPr>
            <w:r>
              <w:rPr>
                <w:sz w:val="14"/>
                <w:szCs w:val="14"/>
              </w:rPr>
              <w:t>1601 Market Street</w:t>
            </w:r>
          </w:p>
          <w:p w:rsidR="00CB185D" w:rsidRDefault="00CB185D" w:rsidP="00541A5D">
            <w:pPr>
              <w:rPr>
                <w:sz w:val="14"/>
                <w:szCs w:val="14"/>
              </w:rPr>
            </w:pPr>
            <w:r>
              <w:rPr>
                <w:sz w:val="14"/>
                <w:szCs w:val="14"/>
              </w:rPr>
              <w:t>Suite 3400</w:t>
            </w:r>
          </w:p>
          <w:p w:rsidR="00CB185D" w:rsidRDefault="00CB185D" w:rsidP="00541A5D">
            <w:pPr>
              <w:rPr>
                <w:sz w:val="14"/>
                <w:szCs w:val="14"/>
              </w:rPr>
            </w:pPr>
            <w:r>
              <w:rPr>
                <w:sz w:val="14"/>
                <w:szCs w:val="14"/>
              </w:rPr>
              <w:t>Philadelphia, PA  19103</w:t>
            </w:r>
          </w:p>
          <w:p w:rsidR="00CB185D" w:rsidRDefault="00117FBF" w:rsidP="00541A5D">
            <w:pPr>
              <w:rPr>
                <w:sz w:val="14"/>
                <w:szCs w:val="14"/>
              </w:rPr>
            </w:pPr>
            <w:hyperlink r:id="rId11" w:history="1">
              <w:r w:rsidR="00CB185D" w:rsidRPr="00877E1B">
                <w:rPr>
                  <w:rStyle w:val="Hyperlink"/>
                  <w:sz w:val="14"/>
                  <w:szCs w:val="14"/>
                </w:rPr>
                <w:t>mrausch@dmvnlaw.com</w:t>
              </w:r>
            </w:hyperlink>
            <w:r w:rsidR="00CB185D">
              <w:rPr>
                <w:sz w:val="14"/>
                <w:szCs w:val="14"/>
              </w:rPr>
              <w:t xml:space="preserve"> </w:t>
            </w:r>
          </w:p>
        </w:tc>
        <w:tc>
          <w:tcPr>
            <w:tcW w:w="1080" w:type="dxa"/>
          </w:tcPr>
          <w:p w:rsidR="00CB185D" w:rsidRDefault="00CB185D" w:rsidP="005266C1">
            <w:pPr>
              <w:jc w:val="center"/>
              <w:rPr>
                <w:sz w:val="14"/>
                <w:szCs w:val="14"/>
              </w:rPr>
            </w:pPr>
            <w:r>
              <w:rPr>
                <w:sz w:val="14"/>
                <w:szCs w:val="14"/>
              </w:rPr>
              <w:t>4/4/13</w:t>
            </w:r>
          </w:p>
        </w:tc>
        <w:tc>
          <w:tcPr>
            <w:tcW w:w="2160" w:type="dxa"/>
          </w:tcPr>
          <w:p w:rsidR="00CB185D" w:rsidRDefault="00CB185D" w:rsidP="006B23EB">
            <w:pPr>
              <w:jc w:val="both"/>
              <w:rPr>
                <w:sz w:val="14"/>
                <w:szCs w:val="14"/>
              </w:rPr>
            </w:pPr>
            <w:r>
              <w:rPr>
                <w:sz w:val="14"/>
                <w:szCs w:val="14"/>
              </w:rPr>
              <w:t>Any and all liability insurance coverage for DSHA for the period of July 13, 2008 through August 4, 2008.</w:t>
            </w:r>
          </w:p>
        </w:tc>
        <w:tc>
          <w:tcPr>
            <w:tcW w:w="2700" w:type="dxa"/>
          </w:tcPr>
          <w:p w:rsidR="00CB185D" w:rsidRDefault="00CB185D" w:rsidP="00D84E5D">
            <w:pPr>
              <w:jc w:val="both"/>
              <w:rPr>
                <w:sz w:val="14"/>
                <w:szCs w:val="14"/>
              </w:rPr>
            </w:pPr>
            <w:r>
              <w:rPr>
                <w:sz w:val="14"/>
                <w:szCs w:val="14"/>
              </w:rPr>
              <w:t>Does not require Agency to collect non-custodial records</w:t>
            </w:r>
          </w:p>
        </w:tc>
        <w:tc>
          <w:tcPr>
            <w:tcW w:w="1710" w:type="dxa"/>
          </w:tcPr>
          <w:p w:rsidR="00CB185D" w:rsidRDefault="00CB185D" w:rsidP="0032602B">
            <w:pPr>
              <w:jc w:val="center"/>
              <w:rPr>
                <w:sz w:val="14"/>
                <w:szCs w:val="14"/>
              </w:rPr>
            </w:pPr>
          </w:p>
        </w:tc>
        <w:tc>
          <w:tcPr>
            <w:tcW w:w="1080" w:type="dxa"/>
          </w:tcPr>
          <w:p w:rsidR="00CB185D" w:rsidRDefault="00CB185D" w:rsidP="005266C1">
            <w:pPr>
              <w:jc w:val="center"/>
              <w:rPr>
                <w:sz w:val="14"/>
                <w:szCs w:val="14"/>
              </w:rPr>
            </w:pPr>
            <w:r>
              <w:rPr>
                <w:sz w:val="14"/>
                <w:szCs w:val="14"/>
              </w:rPr>
              <w:t>3/22/13</w:t>
            </w:r>
          </w:p>
        </w:tc>
        <w:tc>
          <w:tcPr>
            <w:tcW w:w="1620" w:type="dxa"/>
          </w:tcPr>
          <w:p w:rsidR="00CB185D" w:rsidRDefault="00CB185D" w:rsidP="00F214A5">
            <w:pPr>
              <w:jc w:val="both"/>
              <w:rPr>
                <w:i/>
                <w:sz w:val="14"/>
                <w:szCs w:val="14"/>
              </w:rPr>
            </w:pPr>
            <w:r>
              <w:rPr>
                <w:i/>
                <w:sz w:val="14"/>
                <w:szCs w:val="14"/>
              </w:rPr>
              <w:t>Christina Hardin, Doug Croft</w:t>
            </w:r>
          </w:p>
        </w:tc>
        <w:tc>
          <w:tcPr>
            <w:tcW w:w="1440" w:type="dxa"/>
          </w:tcPr>
          <w:p w:rsidR="00CB185D" w:rsidRDefault="00CB185D" w:rsidP="00CB669D">
            <w:pPr>
              <w:jc w:val="center"/>
              <w:rPr>
                <w:sz w:val="14"/>
                <w:szCs w:val="14"/>
              </w:rPr>
            </w:pPr>
            <w:r>
              <w:rPr>
                <w:sz w:val="14"/>
                <w:szCs w:val="14"/>
              </w:rPr>
              <w:t>4/2/13</w:t>
            </w:r>
          </w:p>
        </w:tc>
        <w:tc>
          <w:tcPr>
            <w:tcW w:w="1800" w:type="dxa"/>
          </w:tcPr>
          <w:p w:rsidR="00CB185D" w:rsidRDefault="00CB185D" w:rsidP="00CD1A0C">
            <w:pPr>
              <w:jc w:val="center"/>
              <w:rPr>
                <w:sz w:val="14"/>
                <w:szCs w:val="14"/>
              </w:rPr>
            </w:pPr>
            <w:r>
              <w:rPr>
                <w:sz w:val="14"/>
                <w:szCs w:val="14"/>
              </w:rPr>
              <w:t>Yes</w:t>
            </w:r>
          </w:p>
        </w:tc>
        <w:tc>
          <w:tcPr>
            <w:tcW w:w="1890" w:type="dxa"/>
          </w:tcPr>
          <w:p w:rsidR="00CB185D" w:rsidRDefault="00CB185D" w:rsidP="00D84E5D">
            <w:pPr>
              <w:jc w:val="center"/>
              <w:rPr>
                <w:sz w:val="14"/>
                <w:szCs w:val="14"/>
              </w:rPr>
            </w:pPr>
          </w:p>
        </w:tc>
        <w:tc>
          <w:tcPr>
            <w:tcW w:w="1080" w:type="dxa"/>
          </w:tcPr>
          <w:p w:rsidR="00CB185D" w:rsidRDefault="00CB185D" w:rsidP="005618F4">
            <w:pPr>
              <w:jc w:val="center"/>
              <w:rPr>
                <w:sz w:val="14"/>
                <w:szCs w:val="14"/>
              </w:rPr>
            </w:pPr>
          </w:p>
        </w:tc>
        <w:tc>
          <w:tcPr>
            <w:tcW w:w="1170" w:type="dxa"/>
          </w:tcPr>
          <w:p w:rsidR="00CB185D" w:rsidRDefault="00CB185D" w:rsidP="005618F4">
            <w:pPr>
              <w:jc w:val="center"/>
              <w:rPr>
                <w:sz w:val="14"/>
                <w:szCs w:val="14"/>
              </w:rPr>
            </w:pPr>
          </w:p>
        </w:tc>
        <w:tc>
          <w:tcPr>
            <w:tcW w:w="1170" w:type="dxa"/>
          </w:tcPr>
          <w:p w:rsidR="00CB185D" w:rsidRDefault="00CB185D" w:rsidP="00CB669D">
            <w:pPr>
              <w:jc w:val="center"/>
              <w:rPr>
                <w:sz w:val="14"/>
                <w:szCs w:val="14"/>
              </w:rPr>
            </w:pPr>
            <w:r>
              <w:rPr>
                <w:sz w:val="14"/>
                <w:szCs w:val="14"/>
              </w:rPr>
              <w:t>4/2/13</w:t>
            </w:r>
          </w:p>
        </w:tc>
        <w:tc>
          <w:tcPr>
            <w:tcW w:w="1170" w:type="dxa"/>
          </w:tcPr>
          <w:p w:rsidR="00CB185D" w:rsidRDefault="00CB185D" w:rsidP="00CB669D">
            <w:pPr>
              <w:jc w:val="center"/>
              <w:rPr>
                <w:sz w:val="14"/>
                <w:szCs w:val="14"/>
              </w:rPr>
            </w:pPr>
          </w:p>
        </w:tc>
      </w:tr>
      <w:tr w:rsidR="00CB185D" w:rsidTr="00CB185D">
        <w:tc>
          <w:tcPr>
            <w:tcW w:w="918" w:type="dxa"/>
          </w:tcPr>
          <w:p w:rsidR="00CB185D" w:rsidRDefault="00CB185D" w:rsidP="00C67EB6">
            <w:pPr>
              <w:jc w:val="center"/>
              <w:rPr>
                <w:sz w:val="14"/>
                <w:szCs w:val="14"/>
              </w:rPr>
            </w:pPr>
            <w:r>
              <w:rPr>
                <w:sz w:val="14"/>
                <w:szCs w:val="14"/>
              </w:rPr>
              <w:t>4/17/13</w:t>
            </w:r>
          </w:p>
        </w:tc>
        <w:tc>
          <w:tcPr>
            <w:tcW w:w="1890" w:type="dxa"/>
          </w:tcPr>
          <w:p w:rsidR="00CB185D" w:rsidRDefault="00CB185D" w:rsidP="00541A5D">
            <w:pPr>
              <w:rPr>
                <w:sz w:val="14"/>
                <w:szCs w:val="14"/>
              </w:rPr>
            </w:pPr>
            <w:r>
              <w:rPr>
                <w:sz w:val="14"/>
                <w:szCs w:val="14"/>
              </w:rPr>
              <w:t>James W. Owen</w:t>
            </w:r>
          </w:p>
          <w:p w:rsidR="00CB185D" w:rsidRDefault="00CB185D" w:rsidP="00541A5D">
            <w:pPr>
              <w:rPr>
                <w:sz w:val="14"/>
                <w:szCs w:val="14"/>
              </w:rPr>
            </w:pPr>
            <w:r>
              <w:rPr>
                <w:sz w:val="14"/>
                <w:szCs w:val="14"/>
              </w:rPr>
              <w:t>Two Righter Parkway</w:t>
            </w:r>
          </w:p>
          <w:p w:rsidR="00CB185D" w:rsidRDefault="00CB185D" w:rsidP="00541A5D">
            <w:pPr>
              <w:rPr>
                <w:sz w:val="14"/>
                <w:szCs w:val="14"/>
              </w:rPr>
            </w:pPr>
            <w:r>
              <w:rPr>
                <w:sz w:val="14"/>
                <w:szCs w:val="14"/>
              </w:rPr>
              <w:t>Suite 125</w:t>
            </w:r>
          </w:p>
          <w:p w:rsidR="00CB185D" w:rsidRDefault="00CB185D" w:rsidP="00541A5D">
            <w:pPr>
              <w:rPr>
                <w:sz w:val="14"/>
                <w:szCs w:val="14"/>
              </w:rPr>
            </w:pPr>
            <w:r>
              <w:rPr>
                <w:sz w:val="14"/>
                <w:szCs w:val="14"/>
              </w:rPr>
              <w:t>Wilmington, DE  19803</w:t>
            </w:r>
          </w:p>
          <w:p w:rsidR="00CB185D" w:rsidRDefault="00CB185D" w:rsidP="00541A5D">
            <w:pPr>
              <w:rPr>
                <w:sz w:val="14"/>
                <w:szCs w:val="14"/>
              </w:rPr>
            </w:pPr>
            <w:r>
              <w:rPr>
                <w:sz w:val="14"/>
                <w:szCs w:val="14"/>
              </w:rPr>
              <w:t>302-482-2469</w:t>
            </w:r>
          </w:p>
          <w:p w:rsidR="00CB185D" w:rsidRDefault="00117FBF" w:rsidP="00541A5D">
            <w:pPr>
              <w:rPr>
                <w:sz w:val="14"/>
                <w:szCs w:val="14"/>
              </w:rPr>
            </w:pPr>
            <w:hyperlink r:id="rId12" w:history="1">
              <w:r w:rsidR="00CB185D" w:rsidRPr="00CC457D">
                <w:rPr>
                  <w:rStyle w:val="Hyperlink"/>
                  <w:sz w:val="14"/>
                  <w:szCs w:val="14"/>
                </w:rPr>
                <w:t>jowen@jwowenlaw.com</w:t>
              </w:r>
            </w:hyperlink>
            <w:r w:rsidR="00CB185D">
              <w:rPr>
                <w:sz w:val="14"/>
                <w:szCs w:val="14"/>
              </w:rPr>
              <w:t xml:space="preserve"> </w:t>
            </w:r>
          </w:p>
        </w:tc>
        <w:tc>
          <w:tcPr>
            <w:tcW w:w="1080" w:type="dxa"/>
          </w:tcPr>
          <w:p w:rsidR="00CB185D" w:rsidRDefault="00CB185D" w:rsidP="005266C1">
            <w:pPr>
              <w:jc w:val="center"/>
              <w:rPr>
                <w:sz w:val="14"/>
                <w:szCs w:val="14"/>
              </w:rPr>
            </w:pPr>
            <w:r>
              <w:rPr>
                <w:sz w:val="14"/>
                <w:szCs w:val="14"/>
              </w:rPr>
              <w:t>4/30/13</w:t>
            </w:r>
          </w:p>
        </w:tc>
        <w:tc>
          <w:tcPr>
            <w:tcW w:w="2160" w:type="dxa"/>
          </w:tcPr>
          <w:p w:rsidR="00CB185D" w:rsidRDefault="00CB185D" w:rsidP="006B23EB">
            <w:pPr>
              <w:jc w:val="both"/>
              <w:rPr>
                <w:sz w:val="14"/>
                <w:szCs w:val="14"/>
              </w:rPr>
            </w:pPr>
            <w:r>
              <w:rPr>
                <w:sz w:val="14"/>
                <w:szCs w:val="14"/>
              </w:rPr>
              <w:t>All payment and/or performance bonds issued in connection with the Lincoln Towers project in the City of Wilmington at 1800 North DuPont Street.</w:t>
            </w:r>
          </w:p>
        </w:tc>
        <w:tc>
          <w:tcPr>
            <w:tcW w:w="2700" w:type="dxa"/>
          </w:tcPr>
          <w:p w:rsidR="00CB185D" w:rsidRDefault="00CB185D" w:rsidP="00D84E5D">
            <w:pPr>
              <w:jc w:val="both"/>
              <w:rPr>
                <w:sz w:val="14"/>
                <w:szCs w:val="14"/>
              </w:rPr>
            </w:pPr>
            <w:r>
              <w:rPr>
                <w:sz w:val="14"/>
                <w:szCs w:val="14"/>
              </w:rPr>
              <w:t>Does not require Agency to collect non-custodial records</w:t>
            </w:r>
          </w:p>
        </w:tc>
        <w:tc>
          <w:tcPr>
            <w:tcW w:w="1710" w:type="dxa"/>
          </w:tcPr>
          <w:p w:rsidR="00CB185D" w:rsidRDefault="00CB185D" w:rsidP="0032602B">
            <w:pPr>
              <w:jc w:val="center"/>
              <w:rPr>
                <w:sz w:val="14"/>
                <w:szCs w:val="14"/>
              </w:rPr>
            </w:pPr>
          </w:p>
        </w:tc>
        <w:tc>
          <w:tcPr>
            <w:tcW w:w="1080" w:type="dxa"/>
          </w:tcPr>
          <w:p w:rsidR="00CB185D" w:rsidRDefault="00CB185D" w:rsidP="005266C1">
            <w:pPr>
              <w:jc w:val="center"/>
              <w:rPr>
                <w:sz w:val="14"/>
                <w:szCs w:val="14"/>
              </w:rPr>
            </w:pPr>
            <w:r>
              <w:rPr>
                <w:sz w:val="14"/>
                <w:szCs w:val="14"/>
              </w:rPr>
              <w:t>4/17/13</w:t>
            </w:r>
          </w:p>
        </w:tc>
        <w:tc>
          <w:tcPr>
            <w:tcW w:w="1620" w:type="dxa"/>
          </w:tcPr>
          <w:p w:rsidR="00CB185D" w:rsidRDefault="00CB185D" w:rsidP="00F214A5">
            <w:pPr>
              <w:jc w:val="both"/>
              <w:rPr>
                <w:i/>
                <w:sz w:val="14"/>
                <w:szCs w:val="14"/>
              </w:rPr>
            </w:pPr>
            <w:r>
              <w:rPr>
                <w:i/>
                <w:sz w:val="14"/>
                <w:szCs w:val="14"/>
              </w:rPr>
              <w:t>Christina Hardin, Kathi McCoy</w:t>
            </w:r>
          </w:p>
        </w:tc>
        <w:tc>
          <w:tcPr>
            <w:tcW w:w="1440" w:type="dxa"/>
          </w:tcPr>
          <w:p w:rsidR="00CB185D" w:rsidRDefault="00CB185D" w:rsidP="00CB669D">
            <w:pPr>
              <w:jc w:val="center"/>
              <w:rPr>
                <w:sz w:val="14"/>
                <w:szCs w:val="14"/>
              </w:rPr>
            </w:pPr>
            <w:r>
              <w:rPr>
                <w:sz w:val="14"/>
                <w:szCs w:val="14"/>
              </w:rPr>
              <w:t>4/23/13</w:t>
            </w:r>
          </w:p>
        </w:tc>
        <w:tc>
          <w:tcPr>
            <w:tcW w:w="1800" w:type="dxa"/>
          </w:tcPr>
          <w:p w:rsidR="00CB185D" w:rsidRDefault="00CB185D" w:rsidP="00CD1A0C">
            <w:pPr>
              <w:jc w:val="center"/>
              <w:rPr>
                <w:sz w:val="14"/>
                <w:szCs w:val="14"/>
              </w:rPr>
            </w:pPr>
            <w:r>
              <w:rPr>
                <w:sz w:val="14"/>
                <w:szCs w:val="14"/>
              </w:rPr>
              <w:t xml:space="preserve">No, we do not have a copy of the Performance Bond for Lincoln Towers.  DSHA was not the lender on this construction project.  The City of Wilmington issued the bonds, and we recommended that he </w:t>
            </w:r>
            <w:r>
              <w:rPr>
                <w:sz w:val="14"/>
                <w:szCs w:val="14"/>
              </w:rPr>
              <w:lastRenderedPageBreak/>
              <w:t xml:space="preserve">contact The City of Wilmington. </w:t>
            </w:r>
          </w:p>
        </w:tc>
        <w:tc>
          <w:tcPr>
            <w:tcW w:w="1890" w:type="dxa"/>
          </w:tcPr>
          <w:p w:rsidR="00CB185D" w:rsidRDefault="00CB185D" w:rsidP="00D84E5D">
            <w:pPr>
              <w:jc w:val="center"/>
              <w:rPr>
                <w:sz w:val="14"/>
                <w:szCs w:val="14"/>
              </w:rPr>
            </w:pPr>
          </w:p>
        </w:tc>
        <w:tc>
          <w:tcPr>
            <w:tcW w:w="1080" w:type="dxa"/>
          </w:tcPr>
          <w:p w:rsidR="00CB185D" w:rsidRDefault="00CB185D" w:rsidP="005618F4">
            <w:pPr>
              <w:jc w:val="center"/>
              <w:rPr>
                <w:sz w:val="14"/>
                <w:szCs w:val="14"/>
              </w:rPr>
            </w:pPr>
          </w:p>
        </w:tc>
        <w:tc>
          <w:tcPr>
            <w:tcW w:w="1170" w:type="dxa"/>
          </w:tcPr>
          <w:p w:rsidR="00CB185D" w:rsidRDefault="00CB185D" w:rsidP="005618F4">
            <w:pPr>
              <w:jc w:val="center"/>
              <w:rPr>
                <w:sz w:val="14"/>
                <w:szCs w:val="14"/>
              </w:rPr>
            </w:pPr>
          </w:p>
        </w:tc>
        <w:tc>
          <w:tcPr>
            <w:tcW w:w="1170" w:type="dxa"/>
          </w:tcPr>
          <w:p w:rsidR="00CB185D" w:rsidRDefault="00CB185D" w:rsidP="00CB669D">
            <w:pPr>
              <w:jc w:val="center"/>
              <w:rPr>
                <w:sz w:val="14"/>
                <w:szCs w:val="14"/>
              </w:rPr>
            </w:pPr>
            <w:r>
              <w:rPr>
                <w:sz w:val="14"/>
                <w:szCs w:val="14"/>
              </w:rPr>
              <w:t>4/23/13</w:t>
            </w:r>
          </w:p>
        </w:tc>
        <w:tc>
          <w:tcPr>
            <w:tcW w:w="1170" w:type="dxa"/>
          </w:tcPr>
          <w:p w:rsidR="00CB185D" w:rsidRDefault="00CB185D" w:rsidP="00CB669D">
            <w:pPr>
              <w:jc w:val="center"/>
              <w:rPr>
                <w:sz w:val="14"/>
                <w:szCs w:val="14"/>
              </w:rPr>
            </w:pPr>
          </w:p>
        </w:tc>
      </w:tr>
      <w:tr w:rsidR="00CB185D" w:rsidTr="00CB185D">
        <w:tc>
          <w:tcPr>
            <w:tcW w:w="918" w:type="dxa"/>
          </w:tcPr>
          <w:p w:rsidR="00CB185D" w:rsidRDefault="00CB185D" w:rsidP="00C67EB6">
            <w:pPr>
              <w:jc w:val="center"/>
              <w:rPr>
                <w:sz w:val="14"/>
                <w:szCs w:val="14"/>
              </w:rPr>
            </w:pPr>
            <w:r>
              <w:rPr>
                <w:sz w:val="14"/>
                <w:szCs w:val="14"/>
              </w:rPr>
              <w:lastRenderedPageBreak/>
              <w:t>4/24/13</w:t>
            </w:r>
          </w:p>
        </w:tc>
        <w:tc>
          <w:tcPr>
            <w:tcW w:w="1890" w:type="dxa"/>
          </w:tcPr>
          <w:p w:rsidR="00CB185D" w:rsidRDefault="00CB185D" w:rsidP="00541A5D">
            <w:pPr>
              <w:rPr>
                <w:sz w:val="14"/>
                <w:szCs w:val="14"/>
              </w:rPr>
            </w:pPr>
            <w:r>
              <w:rPr>
                <w:sz w:val="14"/>
                <w:szCs w:val="14"/>
              </w:rPr>
              <w:t xml:space="preserve">John W. </w:t>
            </w:r>
            <w:proofErr w:type="spellStart"/>
            <w:r>
              <w:rPr>
                <w:sz w:val="14"/>
                <w:szCs w:val="14"/>
              </w:rPr>
              <w:t>Paradee</w:t>
            </w:r>
            <w:proofErr w:type="spellEnd"/>
          </w:p>
          <w:p w:rsidR="00CB185D" w:rsidRDefault="00CB185D" w:rsidP="00541A5D">
            <w:pPr>
              <w:rPr>
                <w:sz w:val="14"/>
                <w:szCs w:val="14"/>
              </w:rPr>
            </w:pPr>
            <w:proofErr w:type="spellStart"/>
            <w:r>
              <w:rPr>
                <w:sz w:val="14"/>
                <w:szCs w:val="14"/>
              </w:rPr>
              <w:t>Prickett</w:t>
            </w:r>
            <w:proofErr w:type="spellEnd"/>
            <w:r>
              <w:rPr>
                <w:sz w:val="14"/>
                <w:szCs w:val="14"/>
              </w:rPr>
              <w:t>, Jones, and Elliott</w:t>
            </w:r>
          </w:p>
          <w:p w:rsidR="00CB185D" w:rsidRDefault="00CB185D" w:rsidP="00541A5D">
            <w:pPr>
              <w:rPr>
                <w:sz w:val="14"/>
                <w:szCs w:val="14"/>
              </w:rPr>
            </w:pPr>
            <w:r>
              <w:rPr>
                <w:sz w:val="14"/>
                <w:szCs w:val="14"/>
              </w:rPr>
              <w:t>11 North State Street</w:t>
            </w:r>
          </w:p>
          <w:p w:rsidR="00CB185D" w:rsidRDefault="00CB185D" w:rsidP="00541A5D">
            <w:pPr>
              <w:rPr>
                <w:sz w:val="14"/>
                <w:szCs w:val="14"/>
              </w:rPr>
            </w:pPr>
            <w:r>
              <w:rPr>
                <w:sz w:val="14"/>
                <w:szCs w:val="14"/>
              </w:rPr>
              <w:t>Dover, DE  19901</w:t>
            </w:r>
          </w:p>
          <w:p w:rsidR="00CB185D" w:rsidRDefault="00CB185D" w:rsidP="00541A5D">
            <w:pPr>
              <w:rPr>
                <w:sz w:val="14"/>
                <w:szCs w:val="14"/>
              </w:rPr>
            </w:pPr>
            <w:r>
              <w:rPr>
                <w:sz w:val="14"/>
                <w:szCs w:val="14"/>
              </w:rPr>
              <w:t>302-674-3841</w:t>
            </w:r>
          </w:p>
          <w:p w:rsidR="00CB185D" w:rsidRDefault="00117FBF" w:rsidP="00541A5D">
            <w:pPr>
              <w:rPr>
                <w:sz w:val="14"/>
                <w:szCs w:val="14"/>
              </w:rPr>
            </w:pPr>
            <w:hyperlink r:id="rId13" w:history="1">
              <w:r w:rsidR="00CB185D" w:rsidRPr="00CC457D">
                <w:rPr>
                  <w:rStyle w:val="Hyperlink"/>
                  <w:sz w:val="14"/>
                  <w:szCs w:val="14"/>
                </w:rPr>
                <w:t>JWParadee@prickett.com</w:t>
              </w:r>
            </w:hyperlink>
            <w:r w:rsidR="00CB185D">
              <w:rPr>
                <w:sz w:val="14"/>
                <w:szCs w:val="14"/>
              </w:rPr>
              <w:t xml:space="preserve"> </w:t>
            </w:r>
          </w:p>
        </w:tc>
        <w:tc>
          <w:tcPr>
            <w:tcW w:w="1080" w:type="dxa"/>
          </w:tcPr>
          <w:p w:rsidR="00CB185D" w:rsidRDefault="00CB185D" w:rsidP="005266C1">
            <w:pPr>
              <w:jc w:val="center"/>
              <w:rPr>
                <w:sz w:val="14"/>
                <w:szCs w:val="14"/>
              </w:rPr>
            </w:pPr>
            <w:r>
              <w:rPr>
                <w:sz w:val="14"/>
                <w:szCs w:val="14"/>
              </w:rPr>
              <w:t>5/13/13</w:t>
            </w:r>
          </w:p>
        </w:tc>
        <w:tc>
          <w:tcPr>
            <w:tcW w:w="2160" w:type="dxa"/>
          </w:tcPr>
          <w:p w:rsidR="00CB185D" w:rsidRDefault="00CB185D" w:rsidP="006B23EB">
            <w:pPr>
              <w:jc w:val="both"/>
              <w:rPr>
                <w:sz w:val="14"/>
                <w:szCs w:val="14"/>
              </w:rPr>
            </w:pPr>
            <w:r>
              <w:rPr>
                <w:sz w:val="14"/>
                <w:szCs w:val="14"/>
              </w:rPr>
              <w:t>All records which evidence the amount and rate of annual increases in the rental rates charged by DSHA for every property which DSHA owns and leases to any individual for residential purposes for each of the last five calendar years.</w:t>
            </w:r>
          </w:p>
        </w:tc>
        <w:tc>
          <w:tcPr>
            <w:tcW w:w="2700" w:type="dxa"/>
          </w:tcPr>
          <w:p w:rsidR="00CB185D" w:rsidRDefault="00CB185D" w:rsidP="00D84E5D">
            <w:pPr>
              <w:jc w:val="both"/>
              <w:rPr>
                <w:sz w:val="14"/>
                <w:szCs w:val="14"/>
              </w:rPr>
            </w:pPr>
            <w:r>
              <w:rPr>
                <w:sz w:val="14"/>
                <w:szCs w:val="14"/>
              </w:rPr>
              <w:t>No</w:t>
            </w:r>
          </w:p>
        </w:tc>
        <w:tc>
          <w:tcPr>
            <w:tcW w:w="1710" w:type="dxa"/>
          </w:tcPr>
          <w:p w:rsidR="00CB185D" w:rsidRDefault="00CB185D" w:rsidP="0032602B">
            <w:pPr>
              <w:jc w:val="center"/>
              <w:rPr>
                <w:sz w:val="14"/>
                <w:szCs w:val="14"/>
              </w:rPr>
            </w:pPr>
          </w:p>
        </w:tc>
        <w:tc>
          <w:tcPr>
            <w:tcW w:w="1080" w:type="dxa"/>
          </w:tcPr>
          <w:p w:rsidR="00CB185D" w:rsidRDefault="00CB185D" w:rsidP="005266C1">
            <w:pPr>
              <w:jc w:val="center"/>
              <w:rPr>
                <w:sz w:val="14"/>
                <w:szCs w:val="14"/>
              </w:rPr>
            </w:pPr>
            <w:r>
              <w:rPr>
                <w:sz w:val="14"/>
                <w:szCs w:val="14"/>
              </w:rPr>
              <w:t>4/23/13</w:t>
            </w:r>
          </w:p>
        </w:tc>
        <w:tc>
          <w:tcPr>
            <w:tcW w:w="1620" w:type="dxa"/>
          </w:tcPr>
          <w:p w:rsidR="00CB185D" w:rsidRDefault="00CB185D" w:rsidP="00D842D8">
            <w:pPr>
              <w:jc w:val="both"/>
              <w:rPr>
                <w:i/>
                <w:sz w:val="14"/>
                <w:szCs w:val="14"/>
              </w:rPr>
            </w:pPr>
            <w:r>
              <w:rPr>
                <w:i/>
                <w:sz w:val="14"/>
                <w:szCs w:val="14"/>
              </w:rPr>
              <w:t>Anas Ben Addi, Christina Hardin, Chris Whaley, Matt Heckles,  Doug Croft</w:t>
            </w:r>
          </w:p>
        </w:tc>
        <w:tc>
          <w:tcPr>
            <w:tcW w:w="1440" w:type="dxa"/>
          </w:tcPr>
          <w:p w:rsidR="00CB185D" w:rsidRDefault="00CB185D" w:rsidP="00CB669D">
            <w:pPr>
              <w:jc w:val="center"/>
              <w:rPr>
                <w:sz w:val="14"/>
                <w:szCs w:val="14"/>
              </w:rPr>
            </w:pPr>
            <w:r>
              <w:rPr>
                <w:sz w:val="14"/>
                <w:szCs w:val="14"/>
              </w:rPr>
              <w:t>5/3/13</w:t>
            </w:r>
          </w:p>
        </w:tc>
        <w:tc>
          <w:tcPr>
            <w:tcW w:w="1800" w:type="dxa"/>
          </w:tcPr>
          <w:p w:rsidR="00CB185D" w:rsidRDefault="00CB185D" w:rsidP="00CD1A0C">
            <w:pPr>
              <w:jc w:val="center"/>
              <w:rPr>
                <w:sz w:val="14"/>
                <w:szCs w:val="14"/>
              </w:rPr>
            </w:pPr>
            <w:r>
              <w:rPr>
                <w:sz w:val="14"/>
                <w:szCs w:val="14"/>
              </w:rPr>
              <w:t>Yes</w:t>
            </w:r>
          </w:p>
        </w:tc>
        <w:tc>
          <w:tcPr>
            <w:tcW w:w="1890" w:type="dxa"/>
          </w:tcPr>
          <w:p w:rsidR="00CB185D" w:rsidRDefault="00CB185D" w:rsidP="00D84E5D">
            <w:pPr>
              <w:jc w:val="center"/>
              <w:rPr>
                <w:sz w:val="14"/>
                <w:szCs w:val="14"/>
              </w:rPr>
            </w:pPr>
          </w:p>
        </w:tc>
        <w:tc>
          <w:tcPr>
            <w:tcW w:w="1080" w:type="dxa"/>
          </w:tcPr>
          <w:p w:rsidR="00CB185D" w:rsidRDefault="00CB185D" w:rsidP="005618F4">
            <w:pPr>
              <w:jc w:val="center"/>
              <w:rPr>
                <w:sz w:val="14"/>
                <w:szCs w:val="14"/>
              </w:rPr>
            </w:pPr>
          </w:p>
        </w:tc>
        <w:tc>
          <w:tcPr>
            <w:tcW w:w="1170" w:type="dxa"/>
          </w:tcPr>
          <w:p w:rsidR="00CB185D" w:rsidRDefault="00CB185D" w:rsidP="005618F4">
            <w:pPr>
              <w:jc w:val="center"/>
              <w:rPr>
                <w:sz w:val="14"/>
                <w:szCs w:val="14"/>
              </w:rPr>
            </w:pPr>
          </w:p>
        </w:tc>
        <w:tc>
          <w:tcPr>
            <w:tcW w:w="1170" w:type="dxa"/>
          </w:tcPr>
          <w:p w:rsidR="00CB185D" w:rsidRDefault="00CB185D" w:rsidP="00CB669D">
            <w:pPr>
              <w:jc w:val="center"/>
              <w:rPr>
                <w:sz w:val="14"/>
                <w:szCs w:val="14"/>
              </w:rPr>
            </w:pPr>
            <w:r>
              <w:rPr>
                <w:sz w:val="14"/>
                <w:szCs w:val="14"/>
              </w:rPr>
              <w:t>5/3/13</w:t>
            </w:r>
          </w:p>
        </w:tc>
        <w:tc>
          <w:tcPr>
            <w:tcW w:w="1170" w:type="dxa"/>
          </w:tcPr>
          <w:p w:rsidR="00CB185D" w:rsidRDefault="00CB185D" w:rsidP="00CB669D">
            <w:pPr>
              <w:jc w:val="center"/>
              <w:rPr>
                <w:sz w:val="14"/>
                <w:szCs w:val="14"/>
              </w:rPr>
            </w:pPr>
          </w:p>
        </w:tc>
      </w:tr>
      <w:tr w:rsidR="00CB185D" w:rsidTr="00CB185D">
        <w:tc>
          <w:tcPr>
            <w:tcW w:w="918" w:type="dxa"/>
          </w:tcPr>
          <w:p w:rsidR="00CB185D" w:rsidRDefault="00CB185D" w:rsidP="00C67EB6">
            <w:pPr>
              <w:jc w:val="center"/>
              <w:rPr>
                <w:sz w:val="14"/>
                <w:szCs w:val="14"/>
              </w:rPr>
            </w:pPr>
            <w:r>
              <w:rPr>
                <w:sz w:val="14"/>
                <w:szCs w:val="14"/>
              </w:rPr>
              <w:t>5/3/13</w:t>
            </w:r>
          </w:p>
        </w:tc>
        <w:tc>
          <w:tcPr>
            <w:tcW w:w="1890" w:type="dxa"/>
          </w:tcPr>
          <w:p w:rsidR="00CB185D" w:rsidRDefault="00CB185D" w:rsidP="00541A5D">
            <w:pPr>
              <w:rPr>
                <w:sz w:val="14"/>
                <w:szCs w:val="14"/>
              </w:rPr>
            </w:pPr>
            <w:r>
              <w:rPr>
                <w:sz w:val="14"/>
                <w:szCs w:val="14"/>
              </w:rPr>
              <w:t>Laura Raymond</w:t>
            </w:r>
            <w:r>
              <w:rPr>
                <w:sz w:val="14"/>
                <w:szCs w:val="14"/>
              </w:rPr>
              <w:br/>
              <w:t>5047 Hazel Avenue</w:t>
            </w:r>
            <w:r>
              <w:rPr>
                <w:sz w:val="14"/>
                <w:szCs w:val="14"/>
              </w:rPr>
              <w:br/>
              <w:t>Philadelphia, PA  19143</w:t>
            </w:r>
            <w:r>
              <w:rPr>
                <w:sz w:val="14"/>
                <w:szCs w:val="14"/>
              </w:rPr>
              <w:br/>
              <w:t>215-514-5584</w:t>
            </w:r>
            <w:r>
              <w:rPr>
                <w:sz w:val="14"/>
                <w:szCs w:val="14"/>
              </w:rPr>
              <w:br/>
              <w:t>lmeray@netscape.net</w:t>
            </w:r>
          </w:p>
        </w:tc>
        <w:tc>
          <w:tcPr>
            <w:tcW w:w="1080" w:type="dxa"/>
          </w:tcPr>
          <w:p w:rsidR="00CB185D" w:rsidRDefault="00CB185D" w:rsidP="005266C1">
            <w:pPr>
              <w:jc w:val="center"/>
              <w:rPr>
                <w:sz w:val="14"/>
                <w:szCs w:val="14"/>
              </w:rPr>
            </w:pPr>
            <w:r>
              <w:rPr>
                <w:sz w:val="14"/>
                <w:szCs w:val="14"/>
              </w:rPr>
              <w:t>5/23/13</w:t>
            </w:r>
          </w:p>
        </w:tc>
        <w:tc>
          <w:tcPr>
            <w:tcW w:w="2160" w:type="dxa"/>
          </w:tcPr>
          <w:p w:rsidR="00CB185D" w:rsidRDefault="00CB185D" w:rsidP="006B23EB">
            <w:pPr>
              <w:jc w:val="both"/>
              <w:rPr>
                <w:sz w:val="14"/>
                <w:szCs w:val="14"/>
              </w:rPr>
            </w:pPr>
            <w:r>
              <w:rPr>
                <w:sz w:val="14"/>
                <w:szCs w:val="14"/>
              </w:rPr>
              <w:t xml:space="preserve">Confirmation there are no outstanding housing or building code violations at Bayside Mobile Home Park and a list of Certificates of Occupancy for common buildings at the site. </w:t>
            </w:r>
          </w:p>
        </w:tc>
        <w:tc>
          <w:tcPr>
            <w:tcW w:w="2700" w:type="dxa"/>
          </w:tcPr>
          <w:p w:rsidR="00CB185D" w:rsidRDefault="00CB185D" w:rsidP="00D84E5D">
            <w:pPr>
              <w:jc w:val="both"/>
              <w:rPr>
                <w:sz w:val="14"/>
                <w:szCs w:val="14"/>
              </w:rPr>
            </w:pPr>
            <w:r>
              <w:rPr>
                <w:sz w:val="14"/>
                <w:szCs w:val="14"/>
              </w:rPr>
              <w:t>No</w:t>
            </w:r>
          </w:p>
        </w:tc>
        <w:tc>
          <w:tcPr>
            <w:tcW w:w="1710" w:type="dxa"/>
          </w:tcPr>
          <w:p w:rsidR="00CB185D" w:rsidRDefault="00CB185D" w:rsidP="0032602B">
            <w:pPr>
              <w:jc w:val="center"/>
              <w:rPr>
                <w:sz w:val="14"/>
                <w:szCs w:val="14"/>
              </w:rPr>
            </w:pPr>
          </w:p>
        </w:tc>
        <w:tc>
          <w:tcPr>
            <w:tcW w:w="1080" w:type="dxa"/>
          </w:tcPr>
          <w:p w:rsidR="00CB185D" w:rsidRDefault="00CB185D" w:rsidP="005266C1">
            <w:pPr>
              <w:jc w:val="center"/>
              <w:rPr>
                <w:sz w:val="14"/>
                <w:szCs w:val="14"/>
              </w:rPr>
            </w:pPr>
            <w:r>
              <w:rPr>
                <w:sz w:val="14"/>
                <w:szCs w:val="14"/>
              </w:rPr>
              <w:t>5/3/13</w:t>
            </w:r>
          </w:p>
        </w:tc>
        <w:tc>
          <w:tcPr>
            <w:tcW w:w="1620" w:type="dxa"/>
          </w:tcPr>
          <w:p w:rsidR="00CB185D" w:rsidRDefault="00CB185D" w:rsidP="00D842D8">
            <w:pPr>
              <w:jc w:val="both"/>
              <w:rPr>
                <w:i/>
                <w:sz w:val="14"/>
                <w:szCs w:val="14"/>
              </w:rPr>
            </w:pPr>
            <w:r>
              <w:rPr>
                <w:i/>
                <w:sz w:val="14"/>
                <w:szCs w:val="14"/>
              </w:rPr>
              <w:t>Christina Hardin, Doug Croft, Kathi McCoy</w:t>
            </w:r>
          </w:p>
        </w:tc>
        <w:tc>
          <w:tcPr>
            <w:tcW w:w="1440" w:type="dxa"/>
          </w:tcPr>
          <w:p w:rsidR="00CB185D" w:rsidRDefault="00CB185D" w:rsidP="00CB669D">
            <w:pPr>
              <w:jc w:val="center"/>
              <w:rPr>
                <w:sz w:val="14"/>
                <w:szCs w:val="14"/>
              </w:rPr>
            </w:pPr>
            <w:r>
              <w:rPr>
                <w:sz w:val="14"/>
                <w:szCs w:val="14"/>
              </w:rPr>
              <w:t>5/6/13</w:t>
            </w:r>
          </w:p>
        </w:tc>
        <w:tc>
          <w:tcPr>
            <w:tcW w:w="1800" w:type="dxa"/>
          </w:tcPr>
          <w:p w:rsidR="00CB185D" w:rsidRDefault="00CB185D" w:rsidP="00CD1A0C">
            <w:pPr>
              <w:jc w:val="center"/>
              <w:rPr>
                <w:sz w:val="14"/>
                <w:szCs w:val="14"/>
              </w:rPr>
            </w:pPr>
            <w:r>
              <w:rPr>
                <w:sz w:val="14"/>
                <w:szCs w:val="14"/>
              </w:rPr>
              <w:t xml:space="preserve">No, we do not provide code enforcement for the Millsboro jurisdiction.  We recommended that she contact the Town of Millsboro. </w:t>
            </w:r>
          </w:p>
        </w:tc>
        <w:tc>
          <w:tcPr>
            <w:tcW w:w="1890" w:type="dxa"/>
          </w:tcPr>
          <w:p w:rsidR="00CB185D" w:rsidRDefault="00CB185D" w:rsidP="00D84E5D">
            <w:pPr>
              <w:jc w:val="center"/>
              <w:rPr>
                <w:sz w:val="14"/>
                <w:szCs w:val="14"/>
              </w:rPr>
            </w:pPr>
          </w:p>
        </w:tc>
        <w:tc>
          <w:tcPr>
            <w:tcW w:w="1080" w:type="dxa"/>
          </w:tcPr>
          <w:p w:rsidR="00CB185D" w:rsidRDefault="00CB185D" w:rsidP="005618F4">
            <w:pPr>
              <w:jc w:val="center"/>
              <w:rPr>
                <w:sz w:val="14"/>
                <w:szCs w:val="14"/>
              </w:rPr>
            </w:pPr>
          </w:p>
        </w:tc>
        <w:tc>
          <w:tcPr>
            <w:tcW w:w="1170" w:type="dxa"/>
          </w:tcPr>
          <w:p w:rsidR="00CB185D" w:rsidRDefault="00CB185D" w:rsidP="005618F4">
            <w:pPr>
              <w:jc w:val="center"/>
              <w:rPr>
                <w:sz w:val="14"/>
                <w:szCs w:val="14"/>
              </w:rPr>
            </w:pPr>
          </w:p>
        </w:tc>
        <w:tc>
          <w:tcPr>
            <w:tcW w:w="1170" w:type="dxa"/>
          </w:tcPr>
          <w:p w:rsidR="00CB185D" w:rsidRDefault="00CB185D" w:rsidP="00CB669D">
            <w:pPr>
              <w:jc w:val="center"/>
              <w:rPr>
                <w:sz w:val="14"/>
                <w:szCs w:val="14"/>
              </w:rPr>
            </w:pPr>
            <w:r>
              <w:rPr>
                <w:sz w:val="14"/>
                <w:szCs w:val="14"/>
              </w:rPr>
              <w:t>5/6/13</w:t>
            </w:r>
          </w:p>
        </w:tc>
        <w:tc>
          <w:tcPr>
            <w:tcW w:w="1170" w:type="dxa"/>
          </w:tcPr>
          <w:p w:rsidR="00CB185D" w:rsidRDefault="00CB185D" w:rsidP="00CB669D">
            <w:pPr>
              <w:jc w:val="center"/>
              <w:rPr>
                <w:sz w:val="14"/>
                <w:szCs w:val="14"/>
              </w:rPr>
            </w:pPr>
          </w:p>
        </w:tc>
      </w:tr>
      <w:tr w:rsidR="00CB185D" w:rsidTr="00CB185D">
        <w:tc>
          <w:tcPr>
            <w:tcW w:w="918" w:type="dxa"/>
          </w:tcPr>
          <w:p w:rsidR="00CB185D" w:rsidRDefault="00CB185D" w:rsidP="00C67EB6">
            <w:pPr>
              <w:jc w:val="center"/>
              <w:rPr>
                <w:sz w:val="14"/>
                <w:szCs w:val="14"/>
              </w:rPr>
            </w:pPr>
            <w:r>
              <w:rPr>
                <w:sz w:val="14"/>
                <w:szCs w:val="14"/>
              </w:rPr>
              <w:t>5/7/13</w:t>
            </w:r>
          </w:p>
        </w:tc>
        <w:tc>
          <w:tcPr>
            <w:tcW w:w="1890" w:type="dxa"/>
          </w:tcPr>
          <w:p w:rsidR="00CB185D" w:rsidRDefault="00CB185D" w:rsidP="00541A5D">
            <w:pPr>
              <w:rPr>
                <w:sz w:val="14"/>
                <w:szCs w:val="14"/>
              </w:rPr>
            </w:pPr>
            <w:r>
              <w:rPr>
                <w:sz w:val="14"/>
                <w:szCs w:val="14"/>
              </w:rPr>
              <w:t xml:space="preserve">Donna </w:t>
            </w:r>
            <w:proofErr w:type="spellStart"/>
            <w:r>
              <w:rPr>
                <w:sz w:val="14"/>
                <w:szCs w:val="14"/>
              </w:rPr>
              <w:t>Lafleur</w:t>
            </w:r>
            <w:proofErr w:type="spellEnd"/>
          </w:p>
          <w:p w:rsidR="00CB185D" w:rsidRDefault="00CB185D" w:rsidP="00541A5D">
            <w:pPr>
              <w:rPr>
                <w:sz w:val="14"/>
                <w:szCs w:val="14"/>
              </w:rPr>
            </w:pPr>
            <w:r>
              <w:rPr>
                <w:sz w:val="14"/>
                <w:szCs w:val="14"/>
              </w:rPr>
              <w:t>Document Management Supervisor</w:t>
            </w:r>
          </w:p>
          <w:p w:rsidR="00CB185D" w:rsidRDefault="00CB185D" w:rsidP="00541A5D">
            <w:pPr>
              <w:rPr>
                <w:sz w:val="14"/>
                <w:szCs w:val="14"/>
              </w:rPr>
            </w:pPr>
            <w:r>
              <w:rPr>
                <w:sz w:val="14"/>
                <w:szCs w:val="14"/>
              </w:rPr>
              <w:t>Embrace Home Loans, Inc.</w:t>
            </w:r>
          </w:p>
          <w:p w:rsidR="00CB185D" w:rsidRDefault="00CB185D" w:rsidP="00541A5D">
            <w:pPr>
              <w:rPr>
                <w:sz w:val="14"/>
                <w:szCs w:val="14"/>
              </w:rPr>
            </w:pPr>
            <w:r>
              <w:rPr>
                <w:sz w:val="14"/>
                <w:szCs w:val="14"/>
              </w:rPr>
              <w:t>25 Enterprise Center</w:t>
            </w:r>
          </w:p>
          <w:p w:rsidR="00CB185D" w:rsidRDefault="00CB185D" w:rsidP="00541A5D">
            <w:pPr>
              <w:rPr>
                <w:sz w:val="14"/>
                <w:szCs w:val="14"/>
              </w:rPr>
            </w:pPr>
            <w:r>
              <w:rPr>
                <w:sz w:val="14"/>
                <w:szCs w:val="14"/>
              </w:rPr>
              <w:t>Newport, RI  02842</w:t>
            </w:r>
          </w:p>
          <w:p w:rsidR="00CB185D" w:rsidRDefault="00CB185D" w:rsidP="00541A5D">
            <w:pPr>
              <w:rPr>
                <w:sz w:val="14"/>
                <w:szCs w:val="14"/>
              </w:rPr>
            </w:pPr>
            <w:r>
              <w:rPr>
                <w:sz w:val="14"/>
                <w:szCs w:val="14"/>
              </w:rPr>
              <w:t>401-846-3100</w:t>
            </w:r>
          </w:p>
          <w:p w:rsidR="00CB185D" w:rsidRPr="004D2BCE" w:rsidRDefault="00117FBF" w:rsidP="00541A5D">
            <w:pPr>
              <w:rPr>
                <w:sz w:val="12"/>
                <w:szCs w:val="12"/>
              </w:rPr>
            </w:pPr>
            <w:hyperlink r:id="rId14" w:history="1">
              <w:r w:rsidR="00CB185D" w:rsidRPr="004D2BCE">
                <w:rPr>
                  <w:rStyle w:val="Hyperlink"/>
                  <w:sz w:val="12"/>
                  <w:szCs w:val="12"/>
                </w:rPr>
                <w:t>donna@embracehomeloans.com</w:t>
              </w:r>
            </w:hyperlink>
            <w:r w:rsidR="00CB185D" w:rsidRPr="004D2BCE">
              <w:rPr>
                <w:sz w:val="12"/>
                <w:szCs w:val="12"/>
              </w:rPr>
              <w:t xml:space="preserve"> </w:t>
            </w:r>
          </w:p>
        </w:tc>
        <w:tc>
          <w:tcPr>
            <w:tcW w:w="1080" w:type="dxa"/>
          </w:tcPr>
          <w:p w:rsidR="00CB185D" w:rsidRDefault="00CB185D" w:rsidP="005266C1">
            <w:pPr>
              <w:jc w:val="center"/>
              <w:rPr>
                <w:sz w:val="14"/>
                <w:szCs w:val="14"/>
              </w:rPr>
            </w:pPr>
            <w:r>
              <w:rPr>
                <w:sz w:val="14"/>
                <w:szCs w:val="14"/>
              </w:rPr>
              <w:t>5/28/13</w:t>
            </w:r>
          </w:p>
        </w:tc>
        <w:tc>
          <w:tcPr>
            <w:tcW w:w="2160" w:type="dxa"/>
          </w:tcPr>
          <w:p w:rsidR="00CB185D" w:rsidRDefault="00CB185D" w:rsidP="006B23EB">
            <w:pPr>
              <w:jc w:val="both"/>
              <w:rPr>
                <w:sz w:val="14"/>
                <w:szCs w:val="14"/>
              </w:rPr>
            </w:pPr>
            <w:r>
              <w:rPr>
                <w:sz w:val="14"/>
                <w:szCs w:val="14"/>
              </w:rPr>
              <w:t>Copies of DSHA subordinate/second mortgages.</w:t>
            </w:r>
          </w:p>
        </w:tc>
        <w:tc>
          <w:tcPr>
            <w:tcW w:w="2700" w:type="dxa"/>
          </w:tcPr>
          <w:p w:rsidR="00CB185D" w:rsidRDefault="00CB185D" w:rsidP="00D84E5D">
            <w:pPr>
              <w:jc w:val="both"/>
              <w:rPr>
                <w:sz w:val="14"/>
                <w:szCs w:val="14"/>
              </w:rPr>
            </w:pPr>
            <w:r>
              <w:rPr>
                <w:sz w:val="14"/>
                <w:szCs w:val="14"/>
              </w:rPr>
              <w:t>No</w:t>
            </w:r>
          </w:p>
        </w:tc>
        <w:tc>
          <w:tcPr>
            <w:tcW w:w="1710" w:type="dxa"/>
          </w:tcPr>
          <w:p w:rsidR="00CB185D" w:rsidRDefault="00CB185D" w:rsidP="0032602B">
            <w:pPr>
              <w:jc w:val="center"/>
              <w:rPr>
                <w:sz w:val="14"/>
                <w:szCs w:val="14"/>
              </w:rPr>
            </w:pPr>
          </w:p>
        </w:tc>
        <w:tc>
          <w:tcPr>
            <w:tcW w:w="1080" w:type="dxa"/>
          </w:tcPr>
          <w:p w:rsidR="00CB185D" w:rsidRDefault="00CB185D" w:rsidP="005266C1">
            <w:pPr>
              <w:jc w:val="center"/>
              <w:rPr>
                <w:sz w:val="14"/>
                <w:szCs w:val="14"/>
              </w:rPr>
            </w:pPr>
            <w:r>
              <w:rPr>
                <w:sz w:val="14"/>
                <w:szCs w:val="14"/>
              </w:rPr>
              <w:t>5/7/13</w:t>
            </w:r>
          </w:p>
        </w:tc>
        <w:tc>
          <w:tcPr>
            <w:tcW w:w="1620" w:type="dxa"/>
          </w:tcPr>
          <w:p w:rsidR="00CB185D" w:rsidRDefault="00CB185D" w:rsidP="00D842D8">
            <w:pPr>
              <w:jc w:val="both"/>
              <w:rPr>
                <w:i/>
                <w:sz w:val="14"/>
                <w:szCs w:val="14"/>
              </w:rPr>
            </w:pPr>
            <w:r>
              <w:rPr>
                <w:i/>
                <w:sz w:val="14"/>
                <w:szCs w:val="14"/>
              </w:rPr>
              <w:t>Christina, Brian Rossello, Gary Hecker</w:t>
            </w:r>
          </w:p>
        </w:tc>
        <w:tc>
          <w:tcPr>
            <w:tcW w:w="1440" w:type="dxa"/>
          </w:tcPr>
          <w:p w:rsidR="00CB185D" w:rsidRDefault="00CB185D" w:rsidP="00CB669D">
            <w:pPr>
              <w:jc w:val="center"/>
              <w:rPr>
                <w:sz w:val="14"/>
                <w:szCs w:val="14"/>
              </w:rPr>
            </w:pPr>
            <w:r>
              <w:rPr>
                <w:sz w:val="14"/>
                <w:szCs w:val="14"/>
              </w:rPr>
              <w:t>5/9/13</w:t>
            </w:r>
          </w:p>
        </w:tc>
        <w:tc>
          <w:tcPr>
            <w:tcW w:w="1800" w:type="dxa"/>
          </w:tcPr>
          <w:p w:rsidR="00CB185D" w:rsidRDefault="00CB185D" w:rsidP="008A6CC9">
            <w:pPr>
              <w:jc w:val="center"/>
              <w:rPr>
                <w:sz w:val="14"/>
                <w:szCs w:val="14"/>
              </w:rPr>
            </w:pPr>
            <w:r>
              <w:rPr>
                <w:sz w:val="14"/>
                <w:szCs w:val="14"/>
              </w:rPr>
              <w:t>No, These records are publicly available through the Recorder of Deeds’ offices in Delaware.  Therefore, they do not fall within the parameters of FOIA.  Provided website addresses for these offices.</w:t>
            </w:r>
          </w:p>
        </w:tc>
        <w:tc>
          <w:tcPr>
            <w:tcW w:w="1890" w:type="dxa"/>
          </w:tcPr>
          <w:p w:rsidR="00CB185D" w:rsidRDefault="00CB185D" w:rsidP="00D84E5D">
            <w:pPr>
              <w:jc w:val="center"/>
              <w:rPr>
                <w:sz w:val="14"/>
                <w:szCs w:val="14"/>
              </w:rPr>
            </w:pPr>
          </w:p>
        </w:tc>
        <w:tc>
          <w:tcPr>
            <w:tcW w:w="1080" w:type="dxa"/>
          </w:tcPr>
          <w:p w:rsidR="00CB185D" w:rsidRDefault="00CB185D" w:rsidP="005618F4">
            <w:pPr>
              <w:jc w:val="center"/>
              <w:rPr>
                <w:sz w:val="14"/>
                <w:szCs w:val="14"/>
              </w:rPr>
            </w:pPr>
          </w:p>
        </w:tc>
        <w:tc>
          <w:tcPr>
            <w:tcW w:w="1170" w:type="dxa"/>
          </w:tcPr>
          <w:p w:rsidR="00CB185D" w:rsidRDefault="00CB185D" w:rsidP="005618F4">
            <w:pPr>
              <w:jc w:val="center"/>
              <w:rPr>
                <w:sz w:val="14"/>
                <w:szCs w:val="14"/>
              </w:rPr>
            </w:pPr>
          </w:p>
        </w:tc>
        <w:tc>
          <w:tcPr>
            <w:tcW w:w="1170" w:type="dxa"/>
          </w:tcPr>
          <w:p w:rsidR="00CB185D" w:rsidRDefault="00CB185D" w:rsidP="00CB669D">
            <w:pPr>
              <w:jc w:val="center"/>
              <w:rPr>
                <w:sz w:val="14"/>
                <w:szCs w:val="14"/>
              </w:rPr>
            </w:pPr>
            <w:r>
              <w:rPr>
                <w:sz w:val="14"/>
                <w:szCs w:val="14"/>
              </w:rPr>
              <w:t>5/9/13</w:t>
            </w:r>
          </w:p>
        </w:tc>
        <w:tc>
          <w:tcPr>
            <w:tcW w:w="1170" w:type="dxa"/>
          </w:tcPr>
          <w:p w:rsidR="00CB185D" w:rsidRDefault="00CB185D" w:rsidP="00CB669D">
            <w:pPr>
              <w:jc w:val="center"/>
              <w:rPr>
                <w:sz w:val="14"/>
                <w:szCs w:val="14"/>
              </w:rPr>
            </w:pPr>
          </w:p>
        </w:tc>
      </w:tr>
      <w:tr w:rsidR="00CB185D" w:rsidTr="00CB185D">
        <w:tc>
          <w:tcPr>
            <w:tcW w:w="918" w:type="dxa"/>
          </w:tcPr>
          <w:p w:rsidR="00CB185D" w:rsidRDefault="00CB185D" w:rsidP="00C67EB6">
            <w:pPr>
              <w:jc w:val="center"/>
              <w:rPr>
                <w:sz w:val="14"/>
                <w:szCs w:val="14"/>
              </w:rPr>
            </w:pPr>
            <w:r>
              <w:rPr>
                <w:sz w:val="14"/>
                <w:szCs w:val="14"/>
              </w:rPr>
              <w:t>5/10/13</w:t>
            </w:r>
          </w:p>
        </w:tc>
        <w:tc>
          <w:tcPr>
            <w:tcW w:w="1890" w:type="dxa"/>
          </w:tcPr>
          <w:p w:rsidR="00CB185D" w:rsidRDefault="00CB185D" w:rsidP="00541A5D">
            <w:pPr>
              <w:rPr>
                <w:sz w:val="14"/>
                <w:szCs w:val="14"/>
              </w:rPr>
            </w:pPr>
            <w:r>
              <w:rPr>
                <w:sz w:val="14"/>
                <w:szCs w:val="14"/>
              </w:rPr>
              <w:t>Ian McLaren</w:t>
            </w:r>
          </w:p>
          <w:p w:rsidR="00CB185D" w:rsidRDefault="00CB185D" w:rsidP="00541A5D">
            <w:pPr>
              <w:rPr>
                <w:sz w:val="14"/>
                <w:szCs w:val="14"/>
              </w:rPr>
            </w:pPr>
            <w:r>
              <w:rPr>
                <w:sz w:val="14"/>
                <w:szCs w:val="14"/>
              </w:rPr>
              <w:t xml:space="preserve">Housing Development Corporation </w:t>
            </w:r>
            <w:proofErr w:type="spellStart"/>
            <w:r>
              <w:rPr>
                <w:sz w:val="14"/>
                <w:szCs w:val="14"/>
              </w:rPr>
              <w:t>MidAtlantic</w:t>
            </w:r>
            <w:proofErr w:type="spellEnd"/>
          </w:p>
          <w:p w:rsidR="00CB185D" w:rsidRDefault="00CB185D" w:rsidP="00541A5D">
            <w:pPr>
              <w:rPr>
                <w:sz w:val="14"/>
                <w:szCs w:val="14"/>
              </w:rPr>
            </w:pPr>
            <w:r>
              <w:rPr>
                <w:sz w:val="14"/>
                <w:szCs w:val="14"/>
              </w:rPr>
              <w:t>439 East King Street</w:t>
            </w:r>
          </w:p>
          <w:p w:rsidR="00CB185D" w:rsidRDefault="00CB185D" w:rsidP="00541A5D">
            <w:pPr>
              <w:rPr>
                <w:sz w:val="14"/>
                <w:szCs w:val="14"/>
              </w:rPr>
            </w:pPr>
            <w:r>
              <w:rPr>
                <w:sz w:val="14"/>
                <w:szCs w:val="14"/>
              </w:rPr>
              <w:t>Lancaster, PA  17602</w:t>
            </w:r>
          </w:p>
          <w:p w:rsidR="00CB185D" w:rsidRDefault="00CB185D" w:rsidP="00541A5D">
            <w:pPr>
              <w:rPr>
                <w:sz w:val="14"/>
                <w:szCs w:val="14"/>
              </w:rPr>
            </w:pPr>
            <w:r>
              <w:rPr>
                <w:sz w:val="14"/>
                <w:szCs w:val="14"/>
              </w:rPr>
              <w:t>717-509-8043</w:t>
            </w:r>
          </w:p>
          <w:p w:rsidR="00CB185D" w:rsidRDefault="00117FBF" w:rsidP="00541A5D">
            <w:pPr>
              <w:rPr>
                <w:sz w:val="14"/>
                <w:szCs w:val="14"/>
              </w:rPr>
            </w:pPr>
            <w:hyperlink r:id="rId15" w:history="1">
              <w:r w:rsidR="00CB185D" w:rsidRPr="00AC2532">
                <w:rPr>
                  <w:rStyle w:val="Hyperlink"/>
                  <w:sz w:val="14"/>
                  <w:szCs w:val="14"/>
                </w:rPr>
                <w:t>imclaren@hdcweb.com</w:t>
              </w:r>
            </w:hyperlink>
            <w:r w:rsidR="00CB185D">
              <w:rPr>
                <w:sz w:val="14"/>
                <w:szCs w:val="14"/>
              </w:rPr>
              <w:t xml:space="preserve"> </w:t>
            </w:r>
          </w:p>
        </w:tc>
        <w:tc>
          <w:tcPr>
            <w:tcW w:w="1080" w:type="dxa"/>
          </w:tcPr>
          <w:p w:rsidR="00CB185D" w:rsidRDefault="00CB185D" w:rsidP="005266C1">
            <w:pPr>
              <w:jc w:val="center"/>
              <w:rPr>
                <w:sz w:val="14"/>
                <w:szCs w:val="14"/>
              </w:rPr>
            </w:pPr>
            <w:r>
              <w:rPr>
                <w:sz w:val="14"/>
                <w:szCs w:val="14"/>
              </w:rPr>
              <w:t>5/31/13</w:t>
            </w:r>
          </w:p>
        </w:tc>
        <w:tc>
          <w:tcPr>
            <w:tcW w:w="2160" w:type="dxa"/>
          </w:tcPr>
          <w:p w:rsidR="00CB185D" w:rsidRDefault="00CB185D" w:rsidP="006B23EB">
            <w:pPr>
              <w:jc w:val="both"/>
              <w:rPr>
                <w:sz w:val="14"/>
                <w:szCs w:val="14"/>
              </w:rPr>
            </w:pPr>
            <w:r>
              <w:rPr>
                <w:sz w:val="14"/>
                <w:szCs w:val="14"/>
              </w:rPr>
              <w:t xml:space="preserve">A copy of a list that has contact information for the owner of each property listed in the Delaware Preservation Catalog. </w:t>
            </w:r>
          </w:p>
        </w:tc>
        <w:tc>
          <w:tcPr>
            <w:tcW w:w="2700" w:type="dxa"/>
          </w:tcPr>
          <w:p w:rsidR="00CB185D" w:rsidRDefault="00CB185D" w:rsidP="00D84E5D">
            <w:pPr>
              <w:jc w:val="both"/>
              <w:rPr>
                <w:sz w:val="14"/>
                <w:szCs w:val="14"/>
              </w:rPr>
            </w:pPr>
            <w:r>
              <w:rPr>
                <w:sz w:val="14"/>
                <w:szCs w:val="14"/>
              </w:rPr>
              <w:t>No</w:t>
            </w:r>
          </w:p>
        </w:tc>
        <w:tc>
          <w:tcPr>
            <w:tcW w:w="1710" w:type="dxa"/>
          </w:tcPr>
          <w:p w:rsidR="00CB185D" w:rsidRDefault="00CB185D" w:rsidP="0032602B">
            <w:pPr>
              <w:jc w:val="center"/>
              <w:rPr>
                <w:sz w:val="14"/>
                <w:szCs w:val="14"/>
              </w:rPr>
            </w:pPr>
          </w:p>
        </w:tc>
        <w:tc>
          <w:tcPr>
            <w:tcW w:w="1080" w:type="dxa"/>
          </w:tcPr>
          <w:p w:rsidR="00CB185D" w:rsidRDefault="00CB185D" w:rsidP="005266C1">
            <w:pPr>
              <w:jc w:val="center"/>
              <w:rPr>
                <w:sz w:val="14"/>
                <w:szCs w:val="14"/>
              </w:rPr>
            </w:pPr>
            <w:r>
              <w:rPr>
                <w:sz w:val="14"/>
                <w:szCs w:val="14"/>
              </w:rPr>
              <w:t>5/10/13</w:t>
            </w:r>
          </w:p>
        </w:tc>
        <w:tc>
          <w:tcPr>
            <w:tcW w:w="1620" w:type="dxa"/>
          </w:tcPr>
          <w:p w:rsidR="00CB185D" w:rsidRDefault="00CB185D" w:rsidP="00D842D8">
            <w:pPr>
              <w:jc w:val="both"/>
              <w:rPr>
                <w:i/>
                <w:sz w:val="14"/>
                <w:szCs w:val="14"/>
              </w:rPr>
            </w:pPr>
            <w:r>
              <w:rPr>
                <w:i/>
                <w:sz w:val="14"/>
                <w:szCs w:val="14"/>
              </w:rPr>
              <w:t>Christina Hardin, Susan Eliason, Doug Croft</w:t>
            </w:r>
          </w:p>
        </w:tc>
        <w:tc>
          <w:tcPr>
            <w:tcW w:w="1440" w:type="dxa"/>
          </w:tcPr>
          <w:p w:rsidR="00CB185D" w:rsidRDefault="00CB185D" w:rsidP="00CB669D">
            <w:pPr>
              <w:jc w:val="center"/>
              <w:rPr>
                <w:sz w:val="14"/>
                <w:szCs w:val="14"/>
              </w:rPr>
            </w:pPr>
            <w:r>
              <w:rPr>
                <w:sz w:val="14"/>
                <w:szCs w:val="14"/>
              </w:rPr>
              <w:t>5/15/13</w:t>
            </w:r>
          </w:p>
        </w:tc>
        <w:tc>
          <w:tcPr>
            <w:tcW w:w="1800" w:type="dxa"/>
          </w:tcPr>
          <w:p w:rsidR="00CB185D" w:rsidRDefault="00CB185D" w:rsidP="008A6CC9">
            <w:pPr>
              <w:jc w:val="center"/>
              <w:rPr>
                <w:sz w:val="14"/>
                <w:szCs w:val="14"/>
              </w:rPr>
            </w:pPr>
            <w:r>
              <w:rPr>
                <w:sz w:val="14"/>
                <w:szCs w:val="14"/>
              </w:rPr>
              <w:t>Yes</w:t>
            </w:r>
          </w:p>
        </w:tc>
        <w:tc>
          <w:tcPr>
            <w:tcW w:w="1890" w:type="dxa"/>
          </w:tcPr>
          <w:p w:rsidR="00CB185D" w:rsidRDefault="00CB185D" w:rsidP="00D84E5D">
            <w:pPr>
              <w:jc w:val="center"/>
              <w:rPr>
                <w:sz w:val="14"/>
                <w:szCs w:val="14"/>
              </w:rPr>
            </w:pPr>
          </w:p>
        </w:tc>
        <w:tc>
          <w:tcPr>
            <w:tcW w:w="1080" w:type="dxa"/>
          </w:tcPr>
          <w:p w:rsidR="00CB185D" w:rsidRDefault="00CB185D" w:rsidP="005618F4">
            <w:pPr>
              <w:jc w:val="center"/>
              <w:rPr>
                <w:sz w:val="14"/>
                <w:szCs w:val="14"/>
              </w:rPr>
            </w:pPr>
          </w:p>
        </w:tc>
        <w:tc>
          <w:tcPr>
            <w:tcW w:w="1170" w:type="dxa"/>
          </w:tcPr>
          <w:p w:rsidR="00CB185D" w:rsidRDefault="00CB185D" w:rsidP="005618F4">
            <w:pPr>
              <w:jc w:val="center"/>
              <w:rPr>
                <w:sz w:val="14"/>
                <w:szCs w:val="14"/>
              </w:rPr>
            </w:pPr>
          </w:p>
        </w:tc>
        <w:tc>
          <w:tcPr>
            <w:tcW w:w="1170" w:type="dxa"/>
          </w:tcPr>
          <w:p w:rsidR="00CB185D" w:rsidRDefault="00CB185D" w:rsidP="00CB669D">
            <w:pPr>
              <w:jc w:val="center"/>
              <w:rPr>
                <w:sz w:val="14"/>
                <w:szCs w:val="14"/>
              </w:rPr>
            </w:pPr>
            <w:r>
              <w:rPr>
                <w:sz w:val="14"/>
                <w:szCs w:val="14"/>
              </w:rPr>
              <w:t>5/15/13</w:t>
            </w:r>
          </w:p>
        </w:tc>
        <w:tc>
          <w:tcPr>
            <w:tcW w:w="1170" w:type="dxa"/>
          </w:tcPr>
          <w:p w:rsidR="00CB185D" w:rsidRDefault="00CB185D" w:rsidP="00CB669D">
            <w:pPr>
              <w:jc w:val="center"/>
              <w:rPr>
                <w:sz w:val="14"/>
                <w:szCs w:val="14"/>
              </w:rPr>
            </w:pPr>
          </w:p>
        </w:tc>
      </w:tr>
      <w:tr w:rsidR="00CB185D" w:rsidTr="00CB185D">
        <w:tc>
          <w:tcPr>
            <w:tcW w:w="918" w:type="dxa"/>
          </w:tcPr>
          <w:p w:rsidR="00CB185D" w:rsidRDefault="00CB185D" w:rsidP="00C67EB6">
            <w:pPr>
              <w:jc w:val="center"/>
              <w:rPr>
                <w:sz w:val="14"/>
                <w:szCs w:val="14"/>
              </w:rPr>
            </w:pPr>
            <w:r>
              <w:rPr>
                <w:sz w:val="14"/>
                <w:szCs w:val="14"/>
              </w:rPr>
              <w:t>5/16/13</w:t>
            </w:r>
          </w:p>
        </w:tc>
        <w:tc>
          <w:tcPr>
            <w:tcW w:w="1890" w:type="dxa"/>
          </w:tcPr>
          <w:p w:rsidR="00CB185D" w:rsidRDefault="00CB185D" w:rsidP="00541A5D">
            <w:pPr>
              <w:rPr>
                <w:sz w:val="14"/>
                <w:szCs w:val="14"/>
              </w:rPr>
            </w:pPr>
            <w:r>
              <w:rPr>
                <w:sz w:val="14"/>
                <w:szCs w:val="14"/>
              </w:rPr>
              <w:t>Phil Nussbaum</w:t>
            </w:r>
          </w:p>
          <w:p w:rsidR="00CB185D" w:rsidRDefault="00CB185D" w:rsidP="00541A5D">
            <w:pPr>
              <w:rPr>
                <w:sz w:val="14"/>
                <w:szCs w:val="14"/>
              </w:rPr>
            </w:pPr>
            <w:r>
              <w:rPr>
                <w:sz w:val="14"/>
                <w:szCs w:val="14"/>
              </w:rPr>
              <w:t>TCAM</w:t>
            </w:r>
          </w:p>
          <w:p w:rsidR="00CB185D" w:rsidRDefault="00CB185D" w:rsidP="00541A5D">
            <w:pPr>
              <w:rPr>
                <w:sz w:val="14"/>
                <w:szCs w:val="14"/>
              </w:rPr>
            </w:pPr>
            <w:r>
              <w:rPr>
                <w:sz w:val="14"/>
                <w:szCs w:val="14"/>
              </w:rPr>
              <w:t>186 Lincoln Street, 9</w:t>
            </w:r>
            <w:r w:rsidRPr="00E25FDA">
              <w:rPr>
                <w:sz w:val="14"/>
                <w:szCs w:val="14"/>
                <w:vertAlign w:val="superscript"/>
              </w:rPr>
              <w:t>th</w:t>
            </w:r>
            <w:r>
              <w:rPr>
                <w:sz w:val="14"/>
                <w:szCs w:val="14"/>
              </w:rPr>
              <w:t xml:space="preserve"> Floor</w:t>
            </w:r>
          </w:p>
          <w:p w:rsidR="00CB185D" w:rsidRDefault="00CB185D" w:rsidP="00541A5D">
            <w:pPr>
              <w:rPr>
                <w:sz w:val="14"/>
                <w:szCs w:val="14"/>
              </w:rPr>
            </w:pPr>
            <w:r>
              <w:rPr>
                <w:sz w:val="14"/>
                <w:szCs w:val="14"/>
              </w:rPr>
              <w:t>Boston, MA  02111</w:t>
            </w:r>
          </w:p>
          <w:p w:rsidR="00CB185D" w:rsidRDefault="00CB185D" w:rsidP="00541A5D">
            <w:pPr>
              <w:rPr>
                <w:sz w:val="14"/>
                <w:szCs w:val="14"/>
              </w:rPr>
            </w:pPr>
            <w:r>
              <w:rPr>
                <w:sz w:val="14"/>
                <w:szCs w:val="14"/>
              </w:rPr>
              <w:t>617-717-6022</w:t>
            </w:r>
          </w:p>
          <w:p w:rsidR="00CB185D" w:rsidRDefault="00117FBF" w:rsidP="00541A5D">
            <w:pPr>
              <w:rPr>
                <w:sz w:val="14"/>
                <w:szCs w:val="14"/>
              </w:rPr>
            </w:pPr>
            <w:hyperlink r:id="rId16" w:history="1">
              <w:r w:rsidR="00CB185D" w:rsidRPr="00304EFB">
                <w:rPr>
                  <w:rStyle w:val="Hyperlink"/>
                  <w:sz w:val="14"/>
                  <w:szCs w:val="14"/>
                </w:rPr>
                <w:t>pnussbaum@tcamre.com</w:t>
              </w:r>
            </w:hyperlink>
            <w:r w:rsidR="00CB185D">
              <w:rPr>
                <w:sz w:val="14"/>
                <w:szCs w:val="14"/>
              </w:rPr>
              <w:t xml:space="preserve"> </w:t>
            </w:r>
          </w:p>
        </w:tc>
        <w:tc>
          <w:tcPr>
            <w:tcW w:w="1080" w:type="dxa"/>
          </w:tcPr>
          <w:p w:rsidR="00CB185D" w:rsidRDefault="00CB185D" w:rsidP="005266C1">
            <w:pPr>
              <w:jc w:val="center"/>
              <w:rPr>
                <w:sz w:val="14"/>
                <w:szCs w:val="14"/>
              </w:rPr>
            </w:pPr>
            <w:r>
              <w:rPr>
                <w:sz w:val="14"/>
                <w:szCs w:val="14"/>
              </w:rPr>
              <w:t>6/6/13</w:t>
            </w:r>
          </w:p>
        </w:tc>
        <w:tc>
          <w:tcPr>
            <w:tcW w:w="2160" w:type="dxa"/>
          </w:tcPr>
          <w:p w:rsidR="00CB185D" w:rsidRDefault="00CB185D" w:rsidP="006B23EB">
            <w:pPr>
              <w:jc w:val="both"/>
              <w:rPr>
                <w:sz w:val="14"/>
                <w:szCs w:val="14"/>
              </w:rPr>
            </w:pPr>
            <w:r>
              <w:rPr>
                <w:sz w:val="14"/>
                <w:szCs w:val="14"/>
              </w:rPr>
              <w:t>A list of federal low income housing tax credit award recipients for the period of 1998-2004 from DSHA.</w:t>
            </w:r>
          </w:p>
        </w:tc>
        <w:tc>
          <w:tcPr>
            <w:tcW w:w="2700" w:type="dxa"/>
          </w:tcPr>
          <w:p w:rsidR="00CB185D" w:rsidRDefault="00CB185D" w:rsidP="00D84E5D">
            <w:pPr>
              <w:jc w:val="both"/>
              <w:rPr>
                <w:sz w:val="14"/>
                <w:szCs w:val="14"/>
              </w:rPr>
            </w:pPr>
            <w:r>
              <w:rPr>
                <w:sz w:val="14"/>
                <w:szCs w:val="14"/>
              </w:rPr>
              <w:t>No</w:t>
            </w:r>
          </w:p>
        </w:tc>
        <w:tc>
          <w:tcPr>
            <w:tcW w:w="1710" w:type="dxa"/>
          </w:tcPr>
          <w:p w:rsidR="00CB185D" w:rsidRDefault="00CB185D" w:rsidP="0032602B">
            <w:pPr>
              <w:jc w:val="center"/>
              <w:rPr>
                <w:sz w:val="14"/>
                <w:szCs w:val="14"/>
              </w:rPr>
            </w:pPr>
          </w:p>
        </w:tc>
        <w:tc>
          <w:tcPr>
            <w:tcW w:w="1080" w:type="dxa"/>
          </w:tcPr>
          <w:p w:rsidR="00CB185D" w:rsidRDefault="00CB185D" w:rsidP="005266C1">
            <w:pPr>
              <w:jc w:val="center"/>
              <w:rPr>
                <w:sz w:val="14"/>
                <w:szCs w:val="14"/>
              </w:rPr>
            </w:pPr>
            <w:r>
              <w:rPr>
                <w:sz w:val="14"/>
                <w:szCs w:val="14"/>
              </w:rPr>
              <w:t>5/16/13</w:t>
            </w:r>
          </w:p>
        </w:tc>
        <w:tc>
          <w:tcPr>
            <w:tcW w:w="1620" w:type="dxa"/>
          </w:tcPr>
          <w:p w:rsidR="00CB185D" w:rsidRDefault="00CB185D" w:rsidP="00D842D8">
            <w:pPr>
              <w:jc w:val="both"/>
              <w:rPr>
                <w:i/>
                <w:sz w:val="14"/>
                <w:szCs w:val="14"/>
              </w:rPr>
            </w:pPr>
            <w:r>
              <w:rPr>
                <w:i/>
                <w:sz w:val="14"/>
                <w:szCs w:val="14"/>
              </w:rPr>
              <w:t>Christina Hardin, Susan Eliason, Doug Croft, Kathi McCoy</w:t>
            </w:r>
          </w:p>
        </w:tc>
        <w:tc>
          <w:tcPr>
            <w:tcW w:w="1440" w:type="dxa"/>
          </w:tcPr>
          <w:p w:rsidR="00CB185D" w:rsidRDefault="00CB185D" w:rsidP="00D602F0">
            <w:pPr>
              <w:jc w:val="center"/>
              <w:rPr>
                <w:sz w:val="14"/>
                <w:szCs w:val="14"/>
              </w:rPr>
            </w:pPr>
            <w:r>
              <w:rPr>
                <w:sz w:val="14"/>
                <w:szCs w:val="14"/>
              </w:rPr>
              <w:t>5/23/13</w:t>
            </w:r>
          </w:p>
        </w:tc>
        <w:tc>
          <w:tcPr>
            <w:tcW w:w="1800" w:type="dxa"/>
          </w:tcPr>
          <w:p w:rsidR="00CB185D" w:rsidRDefault="00CB185D" w:rsidP="008A6CC9">
            <w:pPr>
              <w:jc w:val="center"/>
              <w:rPr>
                <w:sz w:val="14"/>
                <w:szCs w:val="14"/>
              </w:rPr>
            </w:pPr>
            <w:r>
              <w:rPr>
                <w:sz w:val="14"/>
                <w:szCs w:val="14"/>
              </w:rPr>
              <w:t>Yes</w:t>
            </w:r>
          </w:p>
        </w:tc>
        <w:tc>
          <w:tcPr>
            <w:tcW w:w="1890" w:type="dxa"/>
          </w:tcPr>
          <w:p w:rsidR="00CB185D" w:rsidRDefault="00CB185D" w:rsidP="00D84E5D">
            <w:pPr>
              <w:jc w:val="center"/>
              <w:rPr>
                <w:sz w:val="14"/>
                <w:szCs w:val="14"/>
              </w:rPr>
            </w:pPr>
          </w:p>
        </w:tc>
        <w:tc>
          <w:tcPr>
            <w:tcW w:w="1080" w:type="dxa"/>
          </w:tcPr>
          <w:p w:rsidR="00CB185D" w:rsidRDefault="00CB185D" w:rsidP="005618F4">
            <w:pPr>
              <w:jc w:val="center"/>
              <w:rPr>
                <w:sz w:val="14"/>
                <w:szCs w:val="14"/>
              </w:rPr>
            </w:pPr>
          </w:p>
        </w:tc>
        <w:tc>
          <w:tcPr>
            <w:tcW w:w="1170" w:type="dxa"/>
          </w:tcPr>
          <w:p w:rsidR="00CB185D" w:rsidRDefault="00CB185D" w:rsidP="005618F4">
            <w:pPr>
              <w:jc w:val="center"/>
              <w:rPr>
                <w:sz w:val="14"/>
                <w:szCs w:val="14"/>
              </w:rPr>
            </w:pPr>
          </w:p>
        </w:tc>
        <w:tc>
          <w:tcPr>
            <w:tcW w:w="1170" w:type="dxa"/>
          </w:tcPr>
          <w:p w:rsidR="00CB185D" w:rsidRDefault="00CB185D" w:rsidP="00D602F0">
            <w:pPr>
              <w:jc w:val="center"/>
              <w:rPr>
                <w:sz w:val="14"/>
                <w:szCs w:val="14"/>
              </w:rPr>
            </w:pPr>
            <w:r>
              <w:rPr>
                <w:sz w:val="14"/>
                <w:szCs w:val="14"/>
              </w:rPr>
              <w:t>5/23/13</w:t>
            </w:r>
          </w:p>
        </w:tc>
        <w:tc>
          <w:tcPr>
            <w:tcW w:w="1170" w:type="dxa"/>
          </w:tcPr>
          <w:p w:rsidR="00CB185D" w:rsidRDefault="00CB185D" w:rsidP="00D602F0">
            <w:pPr>
              <w:jc w:val="center"/>
              <w:rPr>
                <w:sz w:val="14"/>
                <w:szCs w:val="14"/>
              </w:rPr>
            </w:pPr>
          </w:p>
        </w:tc>
      </w:tr>
      <w:tr w:rsidR="00486180" w:rsidTr="00CB185D">
        <w:tc>
          <w:tcPr>
            <w:tcW w:w="918" w:type="dxa"/>
          </w:tcPr>
          <w:p w:rsidR="00486180" w:rsidRDefault="00486180" w:rsidP="00C67EB6">
            <w:pPr>
              <w:jc w:val="center"/>
              <w:rPr>
                <w:sz w:val="14"/>
                <w:szCs w:val="14"/>
              </w:rPr>
            </w:pPr>
            <w:r>
              <w:rPr>
                <w:sz w:val="14"/>
                <w:szCs w:val="14"/>
              </w:rPr>
              <w:t>5/18/13</w:t>
            </w:r>
          </w:p>
        </w:tc>
        <w:tc>
          <w:tcPr>
            <w:tcW w:w="1890" w:type="dxa"/>
          </w:tcPr>
          <w:p w:rsidR="00486180" w:rsidRDefault="00486180" w:rsidP="00541A5D">
            <w:pPr>
              <w:rPr>
                <w:sz w:val="14"/>
                <w:szCs w:val="14"/>
              </w:rPr>
            </w:pPr>
            <w:proofErr w:type="spellStart"/>
            <w:r>
              <w:rPr>
                <w:sz w:val="14"/>
                <w:szCs w:val="14"/>
              </w:rPr>
              <w:t>Margaretrose</w:t>
            </w:r>
            <w:proofErr w:type="spellEnd"/>
            <w:r>
              <w:rPr>
                <w:sz w:val="14"/>
                <w:szCs w:val="14"/>
              </w:rPr>
              <w:t xml:space="preserve"> M. </w:t>
            </w:r>
            <w:proofErr w:type="spellStart"/>
            <w:r>
              <w:rPr>
                <w:sz w:val="14"/>
                <w:szCs w:val="14"/>
              </w:rPr>
              <w:t>Zabeline</w:t>
            </w:r>
            <w:proofErr w:type="spellEnd"/>
          </w:p>
          <w:p w:rsidR="00042DD9" w:rsidRDefault="00042DD9" w:rsidP="00042DD9">
            <w:pPr>
              <w:rPr>
                <w:sz w:val="14"/>
                <w:szCs w:val="14"/>
              </w:rPr>
            </w:pPr>
            <w:r>
              <w:rPr>
                <w:sz w:val="14"/>
                <w:szCs w:val="14"/>
              </w:rPr>
              <w:t>Apt. 444 Dunbar Building</w:t>
            </w:r>
          </w:p>
          <w:p w:rsidR="00042DD9" w:rsidRDefault="00042DD9" w:rsidP="00042DD9">
            <w:pPr>
              <w:rPr>
                <w:sz w:val="14"/>
                <w:szCs w:val="14"/>
              </w:rPr>
            </w:pPr>
            <w:r>
              <w:rPr>
                <w:sz w:val="14"/>
                <w:szCs w:val="14"/>
              </w:rPr>
              <w:t>135 Putnam Avenue</w:t>
            </w:r>
          </w:p>
          <w:p w:rsidR="00042DD9" w:rsidRDefault="00042DD9" w:rsidP="00042DD9">
            <w:pPr>
              <w:rPr>
                <w:sz w:val="14"/>
                <w:szCs w:val="14"/>
              </w:rPr>
            </w:pPr>
            <w:proofErr w:type="spellStart"/>
            <w:r>
              <w:rPr>
                <w:sz w:val="14"/>
                <w:szCs w:val="14"/>
              </w:rPr>
              <w:t>Whitneyville</w:t>
            </w:r>
            <w:proofErr w:type="spellEnd"/>
            <w:r>
              <w:rPr>
                <w:sz w:val="14"/>
                <w:szCs w:val="14"/>
              </w:rPr>
              <w:t>, CT  06517</w:t>
            </w:r>
          </w:p>
          <w:p w:rsidR="00042DD9" w:rsidRDefault="00042DD9" w:rsidP="00042DD9">
            <w:pPr>
              <w:rPr>
                <w:sz w:val="14"/>
                <w:szCs w:val="14"/>
              </w:rPr>
            </w:pPr>
            <w:r>
              <w:rPr>
                <w:sz w:val="14"/>
                <w:szCs w:val="14"/>
              </w:rPr>
              <w:t>(203) 407-0152</w:t>
            </w:r>
          </w:p>
          <w:p w:rsidR="00042DD9" w:rsidRPr="00042DD9" w:rsidRDefault="00117FBF" w:rsidP="00042DD9">
            <w:pPr>
              <w:rPr>
                <w:sz w:val="10"/>
                <w:szCs w:val="10"/>
              </w:rPr>
            </w:pPr>
            <w:hyperlink r:id="rId17" w:history="1">
              <w:r w:rsidR="00042DD9" w:rsidRPr="00042DD9">
                <w:rPr>
                  <w:rStyle w:val="Hyperlink"/>
                  <w:sz w:val="10"/>
                  <w:szCs w:val="10"/>
                </w:rPr>
                <w:t>margaretrosezabeline@gmail.com</w:t>
              </w:r>
            </w:hyperlink>
            <w:r w:rsidR="00042DD9" w:rsidRPr="00042DD9">
              <w:rPr>
                <w:sz w:val="10"/>
                <w:szCs w:val="10"/>
              </w:rPr>
              <w:t xml:space="preserve"> </w:t>
            </w:r>
          </w:p>
        </w:tc>
        <w:tc>
          <w:tcPr>
            <w:tcW w:w="1080" w:type="dxa"/>
          </w:tcPr>
          <w:p w:rsidR="00486180" w:rsidRDefault="00486180" w:rsidP="005266C1">
            <w:pPr>
              <w:jc w:val="center"/>
              <w:rPr>
                <w:sz w:val="14"/>
                <w:szCs w:val="14"/>
              </w:rPr>
            </w:pPr>
          </w:p>
        </w:tc>
        <w:tc>
          <w:tcPr>
            <w:tcW w:w="2160" w:type="dxa"/>
          </w:tcPr>
          <w:p w:rsidR="00486180" w:rsidRDefault="00486180" w:rsidP="00A24A65">
            <w:pPr>
              <w:jc w:val="both"/>
              <w:rPr>
                <w:sz w:val="14"/>
                <w:szCs w:val="14"/>
              </w:rPr>
            </w:pPr>
            <w:r>
              <w:rPr>
                <w:sz w:val="14"/>
                <w:szCs w:val="14"/>
              </w:rPr>
              <w:t>Housing Choice Voucher</w:t>
            </w:r>
          </w:p>
        </w:tc>
        <w:tc>
          <w:tcPr>
            <w:tcW w:w="2700" w:type="dxa"/>
          </w:tcPr>
          <w:p w:rsidR="00486180" w:rsidRDefault="00486180" w:rsidP="00D84E5D">
            <w:pPr>
              <w:jc w:val="both"/>
              <w:rPr>
                <w:sz w:val="14"/>
                <w:szCs w:val="14"/>
              </w:rPr>
            </w:pPr>
          </w:p>
        </w:tc>
        <w:tc>
          <w:tcPr>
            <w:tcW w:w="1710" w:type="dxa"/>
          </w:tcPr>
          <w:p w:rsidR="00486180" w:rsidRDefault="00486180" w:rsidP="0032602B">
            <w:pPr>
              <w:jc w:val="center"/>
              <w:rPr>
                <w:sz w:val="14"/>
                <w:szCs w:val="14"/>
              </w:rPr>
            </w:pPr>
          </w:p>
        </w:tc>
        <w:tc>
          <w:tcPr>
            <w:tcW w:w="1080" w:type="dxa"/>
          </w:tcPr>
          <w:p w:rsidR="00486180" w:rsidRDefault="00486180" w:rsidP="005266C1">
            <w:pPr>
              <w:jc w:val="center"/>
              <w:rPr>
                <w:sz w:val="14"/>
                <w:szCs w:val="14"/>
              </w:rPr>
            </w:pPr>
          </w:p>
        </w:tc>
        <w:tc>
          <w:tcPr>
            <w:tcW w:w="1620" w:type="dxa"/>
          </w:tcPr>
          <w:p w:rsidR="00486180" w:rsidRDefault="00486180" w:rsidP="00D842D8">
            <w:pPr>
              <w:jc w:val="both"/>
              <w:rPr>
                <w:i/>
                <w:sz w:val="14"/>
                <w:szCs w:val="14"/>
              </w:rPr>
            </w:pPr>
          </w:p>
        </w:tc>
        <w:tc>
          <w:tcPr>
            <w:tcW w:w="1440" w:type="dxa"/>
          </w:tcPr>
          <w:p w:rsidR="00486180" w:rsidRDefault="00486180" w:rsidP="009D591A">
            <w:pPr>
              <w:jc w:val="center"/>
              <w:rPr>
                <w:sz w:val="14"/>
                <w:szCs w:val="14"/>
              </w:rPr>
            </w:pPr>
            <w:r>
              <w:rPr>
                <w:sz w:val="14"/>
                <w:szCs w:val="14"/>
              </w:rPr>
              <w:t>5/20/13</w:t>
            </w:r>
          </w:p>
        </w:tc>
        <w:tc>
          <w:tcPr>
            <w:tcW w:w="1800" w:type="dxa"/>
          </w:tcPr>
          <w:p w:rsidR="00486180" w:rsidRDefault="00486180" w:rsidP="008A6CC9">
            <w:pPr>
              <w:jc w:val="center"/>
              <w:rPr>
                <w:sz w:val="14"/>
                <w:szCs w:val="14"/>
              </w:rPr>
            </w:pPr>
          </w:p>
        </w:tc>
        <w:tc>
          <w:tcPr>
            <w:tcW w:w="1890" w:type="dxa"/>
          </w:tcPr>
          <w:p w:rsidR="00486180" w:rsidRDefault="00486180" w:rsidP="00D84E5D">
            <w:pPr>
              <w:jc w:val="center"/>
              <w:rPr>
                <w:sz w:val="14"/>
                <w:szCs w:val="14"/>
              </w:rPr>
            </w:pPr>
          </w:p>
        </w:tc>
        <w:tc>
          <w:tcPr>
            <w:tcW w:w="1080" w:type="dxa"/>
          </w:tcPr>
          <w:p w:rsidR="00486180" w:rsidRDefault="00486180" w:rsidP="005618F4">
            <w:pPr>
              <w:jc w:val="center"/>
              <w:rPr>
                <w:sz w:val="14"/>
                <w:szCs w:val="14"/>
              </w:rPr>
            </w:pPr>
          </w:p>
        </w:tc>
        <w:tc>
          <w:tcPr>
            <w:tcW w:w="1170" w:type="dxa"/>
          </w:tcPr>
          <w:p w:rsidR="00486180" w:rsidRDefault="00486180" w:rsidP="005618F4">
            <w:pPr>
              <w:jc w:val="center"/>
              <w:rPr>
                <w:sz w:val="14"/>
                <w:szCs w:val="14"/>
              </w:rPr>
            </w:pPr>
          </w:p>
        </w:tc>
        <w:tc>
          <w:tcPr>
            <w:tcW w:w="1170" w:type="dxa"/>
          </w:tcPr>
          <w:p w:rsidR="00486180" w:rsidRDefault="00486180" w:rsidP="00D602F0">
            <w:pPr>
              <w:jc w:val="center"/>
              <w:rPr>
                <w:sz w:val="14"/>
                <w:szCs w:val="14"/>
              </w:rPr>
            </w:pPr>
          </w:p>
        </w:tc>
        <w:tc>
          <w:tcPr>
            <w:tcW w:w="1170" w:type="dxa"/>
          </w:tcPr>
          <w:p w:rsidR="00486180" w:rsidRDefault="00486180" w:rsidP="00D602F0">
            <w:pPr>
              <w:jc w:val="center"/>
              <w:rPr>
                <w:sz w:val="14"/>
                <w:szCs w:val="14"/>
              </w:rPr>
            </w:pPr>
            <w:r>
              <w:rPr>
                <w:sz w:val="14"/>
                <w:szCs w:val="14"/>
              </w:rPr>
              <w:t>Did not fall under the parameters of FOIA.</w:t>
            </w:r>
            <w:r w:rsidR="007C6B71">
              <w:rPr>
                <w:sz w:val="14"/>
                <w:szCs w:val="14"/>
              </w:rPr>
              <w:t xml:space="preserve">  Housing Info Mailed.</w:t>
            </w:r>
          </w:p>
        </w:tc>
      </w:tr>
      <w:tr w:rsidR="00174D48" w:rsidTr="00CB185D">
        <w:tc>
          <w:tcPr>
            <w:tcW w:w="918" w:type="dxa"/>
          </w:tcPr>
          <w:p w:rsidR="00174D48" w:rsidRDefault="00174D48" w:rsidP="00C67EB6">
            <w:pPr>
              <w:jc w:val="center"/>
              <w:rPr>
                <w:sz w:val="14"/>
                <w:szCs w:val="14"/>
              </w:rPr>
            </w:pPr>
            <w:r>
              <w:rPr>
                <w:sz w:val="14"/>
                <w:szCs w:val="14"/>
              </w:rPr>
              <w:t>6/9/13</w:t>
            </w:r>
          </w:p>
        </w:tc>
        <w:tc>
          <w:tcPr>
            <w:tcW w:w="1890" w:type="dxa"/>
          </w:tcPr>
          <w:p w:rsidR="00174D48" w:rsidRDefault="00174D48" w:rsidP="00541A5D">
            <w:pPr>
              <w:rPr>
                <w:sz w:val="14"/>
                <w:szCs w:val="14"/>
              </w:rPr>
            </w:pPr>
            <w:r>
              <w:rPr>
                <w:sz w:val="14"/>
                <w:szCs w:val="14"/>
              </w:rPr>
              <w:t>Tia Lee</w:t>
            </w:r>
          </w:p>
          <w:p w:rsidR="00042DD9" w:rsidRDefault="00042DD9" w:rsidP="00541A5D">
            <w:pPr>
              <w:rPr>
                <w:sz w:val="14"/>
                <w:szCs w:val="14"/>
              </w:rPr>
            </w:pPr>
            <w:r>
              <w:rPr>
                <w:sz w:val="14"/>
                <w:szCs w:val="14"/>
              </w:rPr>
              <w:t xml:space="preserve">1516 </w:t>
            </w:r>
            <w:proofErr w:type="spellStart"/>
            <w:r>
              <w:rPr>
                <w:sz w:val="14"/>
                <w:szCs w:val="14"/>
              </w:rPr>
              <w:t>Newlin</w:t>
            </w:r>
            <w:proofErr w:type="spellEnd"/>
            <w:r>
              <w:rPr>
                <w:sz w:val="14"/>
                <w:szCs w:val="14"/>
              </w:rPr>
              <w:t xml:space="preserve"> Avenue</w:t>
            </w:r>
          </w:p>
          <w:p w:rsidR="00042DD9" w:rsidRDefault="00042DD9" w:rsidP="00541A5D">
            <w:pPr>
              <w:rPr>
                <w:sz w:val="14"/>
                <w:szCs w:val="14"/>
              </w:rPr>
            </w:pPr>
            <w:r>
              <w:rPr>
                <w:sz w:val="14"/>
                <w:szCs w:val="14"/>
              </w:rPr>
              <w:t>Sharon Hill, PA  19079</w:t>
            </w:r>
          </w:p>
          <w:p w:rsidR="00042DD9" w:rsidRDefault="00042DD9" w:rsidP="00541A5D">
            <w:pPr>
              <w:rPr>
                <w:sz w:val="14"/>
                <w:szCs w:val="14"/>
              </w:rPr>
            </w:pPr>
            <w:r>
              <w:rPr>
                <w:sz w:val="14"/>
                <w:szCs w:val="14"/>
              </w:rPr>
              <w:t>(610) 809-2227</w:t>
            </w:r>
          </w:p>
          <w:p w:rsidR="00042DD9" w:rsidRDefault="00117FBF" w:rsidP="00541A5D">
            <w:pPr>
              <w:rPr>
                <w:sz w:val="14"/>
                <w:szCs w:val="14"/>
              </w:rPr>
            </w:pPr>
            <w:hyperlink r:id="rId18" w:history="1">
              <w:r w:rsidR="00042DD9" w:rsidRPr="00C06FF4">
                <w:rPr>
                  <w:rStyle w:val="Hyperlink"/>
                  <w:sz w:val="14"/>
                  <w:szCs w:val="14"/>
                </w:rPr>
                <w:t>tiareneelee@yahoo.com</w:t>
              </w:r>
            </w:hyperlink>
            <w:r w:rsidR="00042DD9">
              <w:rPr>
                <w:sz w:val="14"/>
                <w:szCs w:val="14"/>
              </w:rPr>
              <w:t xml:space="preserve"> </w:t>
            </w:r>
          </w:p>
        </w:tc>
        <w:tc>
          <w:tcPr>
            <w:tcW w:w="1080" w:type="dxa"/>
          </w:tcPr>
          <w:p w:rsidR="00174D48" w:rsidRDefault="00174D48" w:rsidP="005266C1">
            <w:pPr>
              <w:jc w:val="center"/>
              <w:rPr>
                <w:sz w:val="14"/>
                <w:szCs w:val="14"/>
              </w:rPr>
            </w:pPr>
          </w:p>
        </w:tc>
        <w:tc>
          <w:tcPr>
            <w:tcW w:w="2160" w:type="dxa"/>
          </w:tcPr>
          <w:p w:rsidR="00174D48" w:rsidRDefault="00174D48" w:rsidP="00A24A65">
            <w:pPr>
              <w:jc w:val="both"/>
              <w:rPr>
                <w:sz w:val="14"/>
                <w:szCs w:val="14"/>
              </w:rPr>
            </w:pPr>
            <w:r>
              <w:rPr>
                <w:sz w:val="14"/>
                <w:szCs w:val="14"/>
              </w:rPr>
              <w:t>Housing Choice Voucher</w:t>
            </w:r>
          </w:p>
        </w:tc>
        <w:tc>
          <w:tcPr>
            <w:tcW w:w="2700" w:type="dxa"/>
          </w:tcPr>
          <w:p w:rsidR="00174D48" w:rsidRDefault="00174D48" w:rsidP="00D84E5D">
            <w:pPr>
              <w:jc w:val="both"/>
              <w:rPr>
                <w:sz w:val="14"/>
                <w:szCs w:val="14"/>
              </w:rPr>
            </w:pPr>
          </w:p>
        </w:tc>
        <w:tc>
          <w:tcPr>
            <w:tcW w:w="1710" w:type="dxa"/>
          </w:tcPr>
          <w:p w:rsidR="00174D48" w:rsidRDefault="00174D48" w:rsidP="0032602B">
            <w:pPr>
              <w:jc w:val="center"/>
              <w:rPr>
                <w:sz w:val="14"/>
                <w:szCs w:val="14"/>
              </w:rPr>
            </w:pPr>
          </w:p>
        </w:tc>
        <w:tc>
          <w:tcPr>
            <w:tcW w:w="1080" w:type="dxa"/>
          </w:tcPr>
          <w:p w:rsidR="00174D48" w:rsidRDefault="00174D48" w:rsidP="005266C1">
            <w:pPr>
              <w:jc w:val="center"/>
              <w:rPr>
                <w:sz w:val="14"/>
                <w:szCs w:val="14"/>
              </w:rPr>
            </w:pPr>
          </w:p>
        </w:tc>
        <w:tc>
          <w:tcPr>
            <w:tcW w:w="1620" w:type="dxa"/>
          </w:tcPr>
          <w:p w:rsidR="00174D48" w:rsidRDefault="00174D48" w:rsidP="00D842D8">
            <w:pPr>
              <w:jc w:val="both"/>
              <w:rPr>
                <w:i/>
                <w:sz w:val="14"/>
                <w:szCs w:val="14"/>
              </w:rPr>
            </w:pPr>
          </w:p>
        </w:tc>
        <w:tc>
          <w:tcPr>
            <w:tcW w:w="1440" w:type="dxa"/>
          </w:tcPr>
          <w:p w:rsidR="00174D48" w:rsidRDefault="00174D48" w:rsidP="009D591A">
            <w:pPr>
              <w:jc w:val="center"/>
              <w:rPr>
                <w:sz w:val="14"/>
                <w:szCs w:val="14"/>
              </w:rPr>
            </w:pPr>
            <w:r>
              <w:rPr>
                <w:sz w:val="14"/>
                <w:szCs w:val="14"/>
              </w:rPr>
              <w:t>6/10/13</w:t>
            </w:r>
          </w:p>
        </w:tc>
        <w:tc>
          <w:tcPr>
            <w:tcW w:w="1800" w:type="dxa"/>
          </w:tcPr>
          <w:p w:rsidR="00174D48" w:rsidRDefault="00174D48" w:rsidP="008A6CC9">
            <w:pPr>
              <w:jc w:val="center"/>
              <w:rPr>
                <w:sz w:val="14"/>
                <w:szCs w:val="14"/>
              </w:rPr>
            </w:pPr>
          </w:p>
        </w:tc>
        <w:tc>
          <w:tcPr>
            <w:tcW w:w="1890" w:type="dxa"/>
          </w:tcPr>
          <w:p w:rsidR="00174D48" w:rsidRDefault="00174D48" w:rsidP="00D84E5D">
            <w:pPr>
              <w:jc w:val="center"/>
              <w:rPr>
                <w:sz w:val="14"/>
                <w:szCs w:val="14"/>
              </w:rPr>
            </w:pPr>
          </w:p>
        </w:tc>
        <w:tc>
          <w:tcPr>
            <w:tcW w:w="1080" w:type="dxa"/>
          </w:tcPr>
          <w:p w:rsidR="00174D48" w:rsidRDefault="00174D48" w:rsidP="005618F4">
            <w:pPr>
              <w:jc w:val="center"/>
              <w:rPr>
                <w:sz w:val="14"/>
                <w:szCs w:val="14"/>
              </w:rPr>
            </w:pPr>
          </w:p>
        </w:tc>
        <w:tc>
          <w:tcPr>
            <w:tcW w:w="1170" w:type="dxa"/>
          </w:tcPr>
          <w:p w:rsidR="00174D48" w:rsidRDefault="00174D48" w:rsidP="005618F4">
            <w:pPr>
              <w:jc w:val="center"/>
              <w:rPr>
                <w:sz w:val="14"/>
                <w:szCs w:val="14"/>
              </w:rPr>
            </w:pPr>
          </w:p>
        </w:tc>
        <w:tc>
          <w:tcPr>
            <w:tcW w:w="1170" w:type="dxa"/>
          </w:tcPr>
          <w:p w:rsidR="00174D48" w:rsidRDefault="00174D48" w:rsidP="00D602F0">
            <w:pPr>
              <w:jc w:val="center"/>
              <w:rPr>
                <w:sz w:val="14"/>
                <w:szCs w:val="14"/>
              </w:rPr>
            </w:pPr>
          </w:p>
        </w:tc>
        <w:tc>
          <w:tcPr>
            <w:tcW w:w="1170" w:type="dxa"/>
          </w:tcPr>
          <w:p w:rsidR="00174D48" w:rsidRDefault="00174D48" w:rsidP="00D602F0">
            <w:pPr>
              <w:jc w:val="center"/>
              <w:rPr>
                <w:sz w:val="14"/>
                <w:szCs w:val="14"/>
              </w:rPr>
            </w:pPr>
            <w:r>
              <w:rPr>
                <w:sz w:val="14"/>
                <w:szCs w:val="14"/>
              </w:rPr>
              <w:t>Did not fall under the parameters of FOIA.</w:t>
            </w:r>
            <w:r w:rsidR="000B527E">
              <w:rPr>
                <w:sz w:val="14"/>
                <w:szCs w:val="14"/>
              </w:rPr>
              <w:t xml:space="preserve">  Sent Housing Services Directory and DEHousingSearch.org card</w:t>
            </w:r>
          </w:p>
        </w:tc>
      </w:tr>
      <w:tr w:rsidR="009D591A" w:rsidTr="00CB185D">
        <w:tc>
          <w:tcPr>
            <w:tcW w:w="918" w:type="dxa"/>
          </w:tcPr>
          <w:p w:rsidR="009D591A" w:rsidRDefault="009D591A" w:rsidP="00C67EB6">
            <w:pPr>
              <w:jc w:val="center"/>
              <w:rPr>
                <w:sz w:val="14"/>
                <w:szCs w:val="14"/>
              </w:rPr>
            </w:pPr>
            <w:r>
              <w:rPr>
                <w:sz w:val="14"/>
                <w:szCs w:val="14"/>
              </w:rPr>
              <w:t>6/25/13</w:t>
            </w:r>
          </w:p>
        </w:tc>
        <w:tc>
          <w:tcPr>
            <w:tcW w:w="1890" w:type="dxa"/>
          </w:tcPr>
          <w:p w:rsidR="009D591A" w:rsidRDefault="009D591A" w:rsidP="00541A5D">
            <w:pPr>
              <w:rPr>
                <w:sz w:val="14"/>
                <w:szCs w:val="14"/>
              </w:rPr>
            </w:pPr>
            <w:r>
              <w:rPr>
                <w:sz w:val="14"/>
                <w:szCs w:val="14"/>
              </w:rPr>
              <w:t xml:space="preserve">Mark </w:t>
            </w:r>
            <w:proofErr w:type="spellStart"/>
            <w:r>
              <w:rPr>
                <w:sz w:val="14"/>
                <w:szCs w:val="14"/>
              </w:rPr>
              <w:t>McGurney</w:t>
            </w:r>
            <w:proofErr w:type="spellEnd"/>
          </w:p>
          <w:p w:rsidR="00AA63BC" w:rsidRDefault="00AA63BC" w:rsidP="00541A5D">
            <w:pPr>
              <w:rPr>
                <w:sz w:val="14"/>
                <w:szCs w:val="14"/>
              </w:rPr>
            </w:pPr>
            <w:r>
              <w:rPr>
                <w:sz w:val="14"/>
                <w:szCs w:val="14"/>
              </w:rPr>
              <w:t>708 Walnut Street</w:t>
            </w:r>
          </w:p>
          <w:p w:rsidR="00AA63BC" w:rsidRDefault="00AA63BC" w:rsidP="00541A5D">
            <w:pPr>
              <w:rPr>
                <w:sz w:val="14"/>
                <w:szCs w:val="14"/>
              </w:rPr>
            </w:pPr>
            <w:r>
              <w:rPr>
                <w:sz w:val="14"/>
                <w:szCs w:val="14"/>
              </w:rPr>
              <w:t>North Wales, PA  19454</w:t>
            </w:r>
          </w:p>
          <w:p w:rsidR="00AA63BC" w:rsidRDefault="00AA63BC" w:rsidP="00541A5D">
            <w:pPr>
              <w:rPr>
                <w:sz w:val="14"/>
                <w:szCs w:val="14"/>
              </w:rPr>
            </w:pPr>
            <w:r>
              <w:rPr>
                <w:sz w:val="14"/>
                <w:szCs w:val="14"/>
              </w:rPr>
              <w:t>(215) 661-3473</w:t>
            </w:r>
          </w:p>
          <w:p w:rsidR="00AA63BC" w:rsidRPr="00AA63BC" w:rsidRDefault="00117FBF" w:rsidP="00541A5D">
            <w:pPr>
              <w:rPr>
                <w:sz w:val="12"/>
                <w:szCs w:val="12"/>
              </w:rPr>
            </w:pPr>
            <w:hyperlink r:id="rId19" w:history="1">
              <w:r w:rsidR="00AA63BC" w:rsidRPr="00AA63BC">
                <w:rPr>
                  <w:rStyle w:val="Hyperlink"/>
                  <w:sz w:val="12"/>
                  <w:szCs w:val="12"/>
                </w:rPr>
                <w:t>MarkMcGurney620@yahoo.com</w:t>
              </w:r>
            </w:hyperlink>
            <w:r w:rsidR="00AA63BC" w:rsidRPr="00AA63BC">
              <w:rPr>
                <w:sz w:val="12"/>
                <w:szCs w:val="12"/>
              </w:rPr>
              <w:t xml:space="preserve"> </w:t>
            </w:r>
          </w:p>
        </w:tc>
        <w:tc>
          <w:tcPr>
            <w:tcW w:w="1080" w:type="dxa"/>
          </w:tcPr>
          <w:p w:rsidR="009D591A" w:rsidRDefault="009D591A" w:rsidP="005266C1">
            <w:pPr>
              <w:jc w:val="center"/>
              <w:rPr>
                <w:sz w:val="14"/>
                <w:szCs w:val="14"/>
              </w:rPr>
            </w:pPr>
            <w:r>
              <w:rPr>
                <w:sz w:val="14"/>
                <w:szCs w:val="14"/>
              </w:rPr>
              <w:t>6/25/13</w:t>
            </w:r>
          </w:p>
        </w:tc>
        <w:tc>
          <w:tcPr>
            <w:tcW w:w="2160" w:type="dxa"/>
          </w:tcPr>
          <w:p w:rsidR="009D591A" w:rsidRDefault="00174D48" w:rsidP="00A24A65">
            <w:pPr>
              <w:jc w:val="both"/>
              <w:rPr>
                <w:sz w:val="14"/>
                <w:szCs w:val="14"/>
              </w:rPr>
            </w:pPr>
            <w:r>
              <w:rPr>
                <w:sz w:val="14"/>
                <w:szCs w:val="14"/>
              </w:rPr>
              <w:t>Housing</w:t>
            </w:r>
          </w:p>
        </w:tc>
        <w:tc>
          <w:tcPr>
            <w:tcW w:w="2700" w:type="dxa"/>
          </w:tcPr>
          <w:p w:rsidR="009D591A" w:rsidRDefault="009D591A" w:rsidP="00D84E5D">
            <w:pPr>
              <w:jc w:val="both"/>
              <w:rPr>
                <w:sz w:val="14"/>
                <w:szCs w:val="14"/>
              </w:rPr>
            </w:pPr>
          </w:p>
        </w:tc>
        <w:tc>
          <w:tcPr>
            <w:tcW w:w="1710" w:type="dxa"/>
          </w:tcPr>
          <w:p w:rsidR="009D591A" w:rsidRDefault="009D591A" w:rsidP="0032602B">
            <w:pPr>
              <w:jc w:val="center"/>
              <w:rPr>
                <w:sz w:val="14"/>
                <w:szCs w:val="14"/>
              </w:rPr>
            </w:pPr>
          </w:p>
        </w:tc>
        <w:tc>
          <w:tcPr>
            <w:tcW w:w="1080" w:type="dxa"/>
          </w:tcPr>
          <w:p w:rsidR="009D591A" w:rsidRDefault="009D591A" w:rsidP="005266C1">
            <w:pPr>
              <w:jc w:val="center"/>
              <w:rPr>
                <w:sz w:val="14"/>
                <w:szCs w:val="14"/>
              </w:rPr>
            </w:pPr>
          </w:p>
        </w:tc>
        <w:tc>
          <w:tcPr>
            <w:tcW w:w="1620" w:type="dxa"/>
          </w:tcPr>
          <w:p w:rsidR="009D591A" w:rsidRDefault="009D591A" w:rsidP="00D842D8">
            <w:pPr>
              <w:jc w:val="both"/>
              <w:rPr>
                <w:i/>
                <w:sz w:val="14"/>
                <w:szCs w:val="14"/>
              </w:rPr>
            </w:pPr>
          </w:p>
        </w:tc>
        <w:tc>
          <w:tcPr>
            <w:tcW w:w="1440" w:type="dxa"/>
          </w:tcPr>
          <w:p w:rsidR="009D591A" w:rsidRDefault="009D591A" w:rsidP="009D591A">
            <w:pPr>
              <w:jc w:val="center"/>
              <w:rPr>
                <w:sz w:val="14"/>
                <w:szCs w:val="14"/>
              </w:rPr>
            </w:pPr>
            <w:r>
              <w:rPr>
                <w:sz w:val="14"/>
                <w:szCs w:val="14"/>
              </w:rPr>
              <w:t>Responded Multiple Times 5/13-9/13</w:t>
            </w:r>
          </w:p>
        </w:tc>
        <w:tc>
          <w:tcPr>
            <w:tcW w:w="1800" w:type="dxa"/>
          </w:tcPr>
          <w:p w:rsidR="009D591A" w:rsidRDefault="009D591A" w:rsidP="008A6CC9">
            <w:pPr>
              <w:jc w:val="center"/>
              <w:rPr>
                <w:sz w:val="14"/>
                <w:szCs w:val="14"/>
              </w:rPr>
            </w:pPr>
          </w:p>
        </w:tc>
        <w:tc>
          <w:tcPr>
            <w:tcW w:w="1890" w:type="dxa"/>
          </w:tcPr>
          <w:p w:rsidR="009D591A" w:rsidRDefault="009D591A" w:rsidP="00D84E5D">
            <w:pPr>
              <w:jc w:val="center"/>
              <w:rPr>
                <w:sz w:val="14"/>
                <w:szCs w:val="14"/>
              </w:rPr>
            </w:pPr>
          </w:p>
        </w:tc>
        <w:tc>
          <w:tcPr>
            <w:tcW w:w="1080" w:type="dxa"/>
          </w:tcPr>
          <w:p w:rsidR="009D591A" w:rsidRDefault="009D591A" w:rsidP="005618F4">
            <w:pPr>
              <w:jc w:val="center"/>
              <w:rPr>
                <w:sz w:val="14"/>
                <w:szCs w:val="14"/>
              </w:rPr>
            </w:pPr>
          </w:p>
        </w:tc>
        <w:tc>
          <w:tcPr>
            <w:tcW w:w="1170" w:type="dxa"/>
          </w:tcPr>
          <w:p w:rsidR="009D591A" w:rsidRDefault="009D591A" w:rsidP="005618F4">
            <w:pPr>
              <w:jc w:val="center"/>
              <w:rPr>
                <w:sz w:val="14"/>
                <w:szCs w:val="14"/>
              </w:rPr>
            </w:pPr>
          </w:p>
        </w:tc>
        <w:tc>
          <w:tcPr>
            <w:tcW w:w="1170" w:type="dxa"/>
          </w:tcPr>
          <w:p w:rsidR="009D591A" w:rsidRDefault="009D591A" w:rsidP="00D602F0">
            <w:pPr>
              <w:jc w:val="center"/>
              <w:rPr>
                <w:sz w:val="14"/>
                <w:szCs w:val="14"/>
              </w:rPr>
            </w:pPr>
          </w:p>
        </w:tc>
        <w:tc>
          <w:tcPr>
            <w:tcW w:w="1170" w:type="dxa"/>
          </w:tcPr>
          <w:p w:rsidR="009D591A" w:rsidRDefault="009D591A" w:rsidP="00D602F0">
            <w:pPr>
              <w:jc w:val="center"/>
              <w:rPr>
                <w:sz w:val="14"/>
                <w:szCs w:val="14"/>
              </w:rPr>
            </w:pPr>
            <w:r>
              <w:rPr>
                <w:sz w:val="14"/>
                <w:szCs w:val="14"/>
              </w:rPr>
              <w:t>Did not fall under the parameters of FOIA.</w:t>
            </w:r>
          </w:p>
        </w:tc>
      </w:tr>
      <w:tr w:rsidR="00CB185D" w:rsidTr="00CB185D">
        <w:tc>
          <w:tcPr>
            <w:tcW w:w="918" w:type="dxa"/>
          </w:tcPr>
          <w:p w:rsidR="00CB185D" w:rsidRDefault="00CB185D" w:rsidP="00C67EB6">
            <w:pPr>
              <w:jc w:val="center"/>
              <w:rPr>
                <w:sz w:val="14"/>
                <w:szCs w:val="14"/>
              </w:rPr>
            </w:pPr>
            <w:r>
              <w:rPr>
                <w:sz w:val="14"/>
                <w:szCs w:val="14"/>
              </w:rPr>
              <w:t>7/15/13</w:t>
            </w:r>
          </w:p>
        </w:tc>
        <w:tc>
          <w:tcPr>
            <w:tcW w:w="1890" w:type="dxa"/>
          </w:tcPr>
          <w:p w:rsidR="00CB185D" w:rsidRDefault="00CB185D" w:rsidP="00541A5D">
            <w:pPr>
              <w:rPr>
                <w:sz w:val="14"/>
                <w:szCs w:val="14"/>
              </w:rPr>
            </w:pPr>
            <w:r>
              <w:rPr>
                <w:sz w:val="14"/>
                <w:szCs w:val="14"/>
              </w:rPr>
              <w:t>Minh Hoang</w:t>
            </w:r>
            <w:r>
              <w:rPr>
                <w:sz w:val="14"/>
                <w:szCs w:val="14"/>
              </w:rPr>
              <w:br/>
              <w:t>Open Minds</w:t>
            </w:r>
          </w:p>
          <w:p w:rsidR="00CB185D" w:rsidRDefault="00CB185D" w:rsidP="00541A5D">
            <w:pPr>
              <w:rPr>
                <w:sz w:val="14"/>
                <w:szCs w:val="14"/>
              </w:rPr>
            </w:pPr>
            <w:r>
              <w:rPr>
                <w:sz w:val="14"/>
                <w:szCs w:val="14"/>
              </w:rPr>
              <w:t>163 York Street</w:t>
            </w:r>
          </w:p>
          <w:p w:rsidR="00CB185D" w:rsidRDefault="00CB185D" w:rsidP="00541A5D">
            <w:pPr>
              <w:rPr>
                <w:sz w:val="14"/>
                <w:szCs w:val="14"/>
              </w:rPr>
            </w:pPr>
            <w:r>
              <w:rPr>
                <w:sz w:val="14"/>
                <w:szCs w:val="14"/>
              </w:rPr>
              <w:t>Gettysburg, PA  17325</w:t>
            </w:r>
          </w:p>
          <w:p w:rsidR="00CB185D" w:rsidRPr="00A24A65" w:rsidRDefault="00117FBF" w:rsidP="00541A5D">
            <w:pPr>
              <w:rPr>
                <w:sz w:val="12"/>
                <w:szCs w:val="12"/>
              </w:rPr>
            </w:pPr>
            <w:hyperlink r:id="rId20" w:history="1">
              <w:r w:rsidR="00CB185D" w:rsidRPr="00A24A65">
                <w:rPr>
                  <w:rStyle w:val="Hyperlink"/>
                  <w:sz w:val="12"/>
                  <w:szCs w:val="12"/>
                </w:rPr>
                <w:t>foiamanager@openminds.com</w:t>
              </w:r>
            </w:hyperlink>
            <w:r w:rsidR="00CB185D" w:rsidRPr="00A24A65">
              <w:rPr>
                <w:sz w:val="12"/>
                <w:szCs w:val="12"/>
              </w:rPr>
              <w:t xml:space="preserve"> </w:t>
            </w:r>
          </w:p>
        </w:tc>
        <w:tc>
          <w:tcPr>
            <w:tcW w:w="1080" w:type="dxa"/>
          </w:tcPr>
          <w:p w:rsidR="00CB185D" w:rsidRDefault="00CB185D" w:rsidP="005266C1">
            <w:pPr>
              <w:jc w:val="center"/>
              <w:rPr>
                <w:sz w:val="14"/>
                <w:szCs w:val="14"/>
              </w:rPr>
            </w:pPr>
            <w:r>
              <w:rPr>
                <w:sz w:val="14"/>
                <w:szCs w:val="14"/>
              </w:rPr>
              <w:t>7/29/13</w:t>
            </w:r>
          </w:p>
        </w:tc>
        <w:tc>
          <w:tcPr>
            <w:tcW w:w="2160" w:type="dxa"/>
          </w:tcPr>
          <w:p w:rsidR="00CB185D" w:rsidRDefault="00CB185D" w:rsidP="00A24A65">
            <w:pPr>
              <w:jc w:val="both"/>
              <w:rPr>
                <w:sz w:val="14"/>
                <w:szCs w:val="14"/>
              </w:rPr>
            </w:pPr>
            <w:r>
              <w:rPr>
                <w:sz w:val="14"/>
                <w:szCs w:val="14"/>
              </w:rPr>
              <w:t xml:space="preserve">Contact information on the organization which is awarded the contract for the Statewide Housing Needs Assessment Services, contract award date, contract award period, contract award amount, and list of addition organizations which responded to the RFP. </w:t>
            </w:r>
          </w:p>
        </w:tc>
        <w:tc>
          <w:tcPr>
            <w:tcW w:w="2700" w:type="dxa"/>
          </w:tcPr>
          <w:p w:rsidR="00CB185D" w:rsidRDefault="00CB185D" w:rsidP="00D84E5D">
            <w:pPr>
              <w:jc w:val="both"/>
              <w:rPr>
                <w:sz w:val="14"/>
                <w:szCs w:val="14"/>
              </w:rPr>
            </w:pPr>
            <w:r>
              <w:rPr>
                <w:sz w:val="14"/>
                <w:szCs w:val="14"/>
              </w:rPr>
              <w:t>No</w:t>
            </w:r>
          </w:p>
        </w:tc>
        <w:tc>
          <w:tcPr>
            <w:tcW w:w="1710" w:type="dxa"/>
          </w:tcPr>
          <w:p w:rsidR="00CB185D" w:rsidRDefault="00CB185D" w:rsidP="0032602B">
            <w:pPr>
              <w:jc w:val="center"/>
              <w:rPr>
                <w:sz w:val="14"/>
                <w:szCs w:val="14"/>
              </w:rPr>
            </w:pPr>
          </w:p>
        </w:tc>
        <w:tc>
          <w:tcPr>
            <w:tcW w:w="1080" w:type="dxa"/>
          </w:tcPr>
          <w:p w:rsidR="00CB185D" w:rsidRDefault="00CB185D" w:rsidP="005266C1">
            <w:pPr>
              <w:jc w:val="center"/>
              <w:rPr>
                <w:sz w:val="14"/>
                <w:szCs w:val="14"/>
              </w:rPr>
            </w:pPr>
            <w:r>
              <w:rPr>
                <w:sz w:val="14"/>
                <w:szCs w:val="14"/>
              </w:rPr>
              <w:t>7/16/13</w:t>
            </w:r>
          </w:p>
        </w:tc>
        <w:tc>
          <w:tcPr>
            <w:tcW w:w="1620" w:type="dxa"/>
          </w:tcPr>
          <w:p w:rsidR="00CB185D" w:rsidRDefault="00CB185D" w:rsidP="00D842D8">
            <w:pPr>
              <w:jc w:val="both"/>
              <w:rPr>
                <w:i/>
                <w:sz w:val="14"/>
                <w:szCs w:val="14"/>
              </w:rPr>
            </w:pPr>
            <w:r>
              <w:rPr>
                <w:i/>
                <w:sz w:val="14"/>
                <w:szCs w:val="14"/>
              </w:rPr>
              <w:t>Christina Hardin, Kathi McCoy, Marlena Gibson, Mike Miles</w:t>
            </w:r>
          </w:p>
        </w:tc>
        <w:tc>
          <w:tcPr>
            <w:tcW w:w="1440" w:type="dxa"/>
          </w:tcPr>
          <w:p w:rsidR="00CB185D" w:rsidRDefault="00CB185D" w:rsidP="00D602F0">
            <w:pPr>
              <w:jc w:val="center"/>
              <w:rPr>
                <w:sz w:val="14"/>
                <w:szCs w:val="14"/>
              </w:rPr>
            </w:pPr>
            <w:r>
              <w:rPr>
                <w:sz w:val="14"/>
                <w:szCs w:val="14"/>
              </w:rPr>
              <w:t>8/5/13</w:t>
            </w:r>
          </w:p>
        </w:tc>
        <w:tc>
          <w:tcPr>
            <w:tcW w:w="1800" w:type="dxa"/>
          </w:tcPr>
          <w:p w:rsidR="00CB185D" w:rsidRDefault="00CB185D" w:rsidP="008A6CC9">
            <w:pPr>
              <w:jc w:val="center"/>
              <w:rPr>
                <w:sz w:val="14"/>
                <w:szCs w:val="14"/>
              </w:rPr>
            </w:pPr>
            <w:r>
              <w:rPr>
                <w:sz w:val="14"/>
                <w:szCs w:val="14"/>
              </w:rPr>
              <w:t>Yes</w:t>
            </w:r>
          </w:p>
        </w:tc>
        <w:tc>
          <w:tcPr>
            <w:tcW w:w="1890" w:type="dxa"/>
          </w:tcPr>
          <w:p w:rsidR="00CB185D" w:rsidRDefault="00CB185D" w:rsidP="00D84E5D">
            <w:pPr>
              <w:jc w:val="center"/>
              <w:rPr>
                <w:sz w:val="14"/>
                <w:szCs w:val="14"/>
              </w:rPr>
            </w:pPr>
          </w:p>
        </w:tc>
        <w:tc>
          <w:tcPr>
            <w:tcW w:w="1080" w:type="dxa"/>
          </w:tcPr>
          <w:p w:rsidR="00CB185D" w:rsidRDefault="00CB185D" w:rsidP="005618F4">
            <w:pPr>
              <w:jc w:val="center"/>
              <w:rPr>
                <w:sz w:val="14"/>
                <w:szCs w:val="14"/>
              </w:rPr>
            </w:pPr>
          </w:p>
        </w:tc>
        <w:tc>
          <w:tcPr>
            <w:tcW w:w="1170" w:type="dxa"/>
          </w:tcPr>
          <w:p w:rsidR="00CB185D" w:rsidRDefault="00CB185D" w:rsidP="005618F4">
            <w:pPr>
              <w:jc w:val="center"/>
              <w:rPr>
                <w:sz w:val="14"/>
                <w:szCs w:val="14"/>
              </w:rPr>
            </w:pPr>
          </w:p>
        </w:tc>
        <w:tc>
          <w:tcPr>
            <w:tcW w:w="1170" w:type="dxa"/>
          </w:tcPr>
          <w:p w:rsidR="00CB185D" w:rsidRDefault="00CB185D" w:rsidP="00D602F0">
            <w:pPr>
              <w:jc w:val="center"/>
              <w:rPr>
                <w:sz w:val="14"/>
                <w:szCs w:val="14"/>
              </w:rPr>
            </w:pPr>
            <w:r>
              <w:rPr>
                <w:sz w:val="14"/>
                <w:szCs w:val="14"/>
              </w:rPr>
              <w:t>8/5/13</w:t>
            </w:r>
          </w:p>
        </w:tc>
        <w:tc>
          <w:tcPr>
            <w:tcW w:w="1170" w:type="dxa"/>
          </w:tcPr>
          <w:p w:rsidR="00CB185D" w:rsidRDefault="00CB185D" w:rsidP="00D602F0">
            <w:pPr>
              <w:jc w:val="center"/>
              <w:rPr>
                <w:sz w:val="14"/>
                <w:szCs w:val="14"/>
              </w:rPr>
            </w:pPr>
          </w:p>
        </w:tc>
      </w:tr>
      <w:tr w:rsidR="00CB185D" w:rsidTr="00CB185D">
        <w:tc>
          <w:tcPr>
            <w:tcW w:w="918" w:type="dxa"/>
          </w:tcPr>
          <w:p w:rsidR="00CB185D" w:rsidRDefault="00CB185D" w:rsidP="00C67EB6">
            <w:pPr>
              <w:jc w:val="center"/>
              <w:rPr>
                <w:sz w:val="14"/>
                <w:szCs w:val="14"/>
              </w:rPr>
            </w:pPr>
            <w:r>
              <w:rPr>
                <w:sz w:val="14"/>
                <w:szCs w:val="14"/>
              </w:rPr>
              <w:t>7/23/13</w:t>
            </w:r>
          </w:p>
        </w:tc>
        <w:tc>
          <w:tcPr>
            <w:tcW w:w="1890" w:type="dxa"/>
          </w:tcPr>
          <w:p w:rsidR="00CB185D" w:rsidRDefault="00CB185D" w:rsidP="00541A5D">
            <w:pPr>
              <w:rPr>
                <w:sz w:val="14"/>
                <w:szCs w:val="14"/>
              </w:rPr>
            </w:pPr>
            <w:r>
              <w:rPr>
                <w:sz w:val="14"/>
                <w:szCs w:val="14"/>
              </w:rPr>
              <w:t>Marjorie Williams</w:t>
            </w:r>
          </w:p>
          <w:p w:rsidR="00CB185D" w:rsidRDefault="00CB185D" w:rsidP="00541A5D">
            <w:pPr>
              <w:rPr>
                <w:sz w:val="14"/>
                <w:szCs w:val="14"/>
              </w:rPr>
            </w:pPr>
            <w:r>
              <w:rPr>
                <w:sz w:val="14"/>
                <w:szCs w:val="14"/>
              </w:rPr>
              <w:t xml:space="preserve">Mullin &amp; </w:t>
            </w:r>
            <w:proofErr w:type="spellStart"/>
            <w:r>
              <w:rPr>
                <w:sz w:val="14"/>
                <w:szCs w:val="14"/>
              </w:rPr>
              <w:t>Lonergan</w:t>
            </w:r>
            <w:proofErr w:type="spellEnd"/>
            <w:r>
              <w:rPr>
                <w:sz w:val="14"/>
                <w:szCs w:val="14"/>
              </w:rPr>
              <w:t xml:space="preserve"> Assoc.</w:t>
            </w:r>
          </w:p>
          <w:p w:rsidR="00CB185D" w:rsidRDefault="00CB185D" w:rsidP="00541A5D">
            <w:pPr>
              <w:rPr>
                <w:sz w:val="14"/>
                <w:szCs w:val="14"/>
              </w:rPr>
            </w:pPr>
            <w:r>
              <w:rPr>
                <w:sz w:val="14"/>
                <w:szCs w:val="14"/>
              </w:rPr>
              <w:t xml:space="preserve">800 </w:t>
            </w:r>
            <w:proofErr w:type="spellStart"/>
            <w:r>
              <w:rPr>
                <w:sz w:val="14"/>
                <w:szCs w:val="14"/>
              </w:rPr>
              <w:t>Vinial</w:t>
            </w:r>
            <w:proofErr w:type="spellEnd"/>
            <w:r>
              <w:rPr>
                <w:sz w:val="14"/>
                <w:szCs w:val="14"/>
              </w:rPr>
              <w:t xml:space="preserve"> Street, Suite B-414</w:t>
            </w:r>
          </w:p>
          <w:p w:rsidR="00CB185D" w:rsidRDefault="00CB185D" w:rsidP="00541A5D">
            <w:pPr>
              <w:rPr>
                <w:sz w:val="14"/>
                <w:szCs w:val="14"/>
              </w:rPr>
            </w:pPr>
            <w:r>
              <w:rPr>
                <w:sz w:val="14"/>
                <w:szCs w:val="14"/>
              </w:rPr>
              <w:lastRenderedPageBreak/>
              <w:t>Pittsburgh, PA  15212</w:t>
            </w:r>
          </w:p>
          <w:p w:rsidR="00CB185D" w:rsidRDefault="00CB185D" w:rsidP="00541A5D">
            <w:pPr>
              <w:rPr>
                <w:sz w:val="14"/>
                <w:szCs w:val="14"/>
              </w:rPr>
            </w:pPr>
            <w:r>
              <w:rPr>
                <w:sz w:val="14"/>
                <w:szCs w:val="14"/>
              </w:rPr>
              <w:t>412-323-1950</w:t>
            </w:r>
          </w:p>
          <w:p w:rsidR="00CB185D" w:rsidRDefault="00117FBF" w:rsidP="00541A5D">
            <w:pPr>
              <w:rPr>
                <w:sz w:val="14"/>
                <w:szCs w:val="14"/>
              </w:rPr>
            </w:pPr>
            <w:hyperlink r:id="rId21" w:history="1">
              <w:r w:rsidR="00CB185D" w:rsidRPr="00180E2C">
                <w:rPr>
                  <w:rStyle w:val="Hyperlink"/>
                  <w:sz w:val="14"/>
                  <w:szCs w:val="14"/>
                </w:rPr>
                <w:t>marjoriew@mandl.net</w:t>
              </w:r>
            </w:hyperlink>
            <w:r w:rsidR="00CB185D">
              <w:rPr>
                <w:sz w:val="14"/>
                <w:szCs w:val="14"/>
              </w:rPr>
              <w:t xml:space="preserve"> </w:t>
            </w:r>
          </w:p>
        </w:tc>
        <w:tc>
          <w:tcPr>
            <w:tcW w:w="1080" w:type="dxa"/>
          </w:tcPr>
          <w:p w:rsidR="00CB185D" w:rsidRDefault="00CB185D" w:rsidP="005266C1">
            <w:pPr>
              <w:jc w:val="center"/>
              <w:rPr>
                <w:sz w:val="14"/>
                <w:szCs w:val="14"/>
              </w:rPr>
            </w:pPr>
            <w:r>
              <w:rPr>
                <w:sz w:val="14"/>
                <w:szCs w:val="14"/>
              </w:rPr>
              <w:lastRenderedPageBreak/>
              <w:t>8/12/13</w:t>
            </w:r>
          </w:p>
        </w:tc>
        <w:tc>
          <w:tcPr>
            <w:tcW w:w="2160" w:type="dxa"/>
          </w:tcPr>
          <w:p w:rsidR="00CB185D" w:rsidRDefault="00CB185D" w:rsidP="00A24A65">
            <w:pPr>
              <w:jc w:val="both"/>
              <w:rPr>
                <w:sz w:val="14"/>
                <w:szCs w:val="14"/>
              </w:rPr>
            </w:pPr>
            <w:r>
              <w:rPr>
                <w:sz w:val="14"/>
                <w:szCs w:val="14"/>
              </w:rPr>
              <w:t>A copy of the scoring sheet for the Statewide Housing Needs Assessment contract.</w:t>
            </w:r>
          </w:p>
        </w:tc>
        <w:tc>
          <w:tcPr>
            <w:tcW w:w="2700" w:type="dxa"/>
          </w:tcPr>
          <w:p w:rsidR="00CB185D" w:rsidRDefault="00CB185D" w:rsidP="00D84E5D">
            <w:pPr>
              <w:jc w:val="both"/>
              <w:rPr>
                <w:sz w:val="14"/>
                <w:szCs w:val="14"/>
              </w:rPr>
            </w:pPr>
            <w:r>
              <w:rPr>
                <w:sz w:val="14"/>
                <w:szCs w:val="14"/>
              </w:rPr>
              <w:t>No</w:t>
            </w:r>
          </w:p>
        </w:tc>
        <w:tc>
          <w:tcPr>
            <w:tcW w:w="1710" w:type="dxa"/>
          </w:tcPr>
          <w:p w:rsidR="00CB185D" w:rsidRDefault="00CB185D" w:rsidP="0032602B">
            <w:pPr>
              <w:jc w:val="center"/>
              <w:rPr>
                <w:sz w:val="14"/>
                <w:szCs w:val="14"/>
              </w:rPr>
            </w:pPr>
          </w:p>
        </w:tc>
        <w:tc>
          <w:tcPr>
            <w:tcW w:w="1080" w:type="dxa"/>
          </w:tcPr>
          <w:p w:rsidR="00CB185D" w:rsidRDefault="00CB185D" w:rsidP="005266C1">
            <w:pPr>
              <w:jc w:val="center"/>
              <w:rPr>
                <w:sz w:val="14"/>
                <w:szCs w:val="14"/>
              </w:rPr>
            </w:pPr>
            <w:r>
              <w:rPr>
                <w:sz w:val="14"/>
                <w:szCs w:val="14"/>
              </w:rPr>
              <w:t>7/29/13</w:t>
            </w:r>
          </w:p>
        </w:tc>
        <w:tc>
          <w:tcPr>
            <w:tcW w:w="1620" w:type="dxa"/>
          </w:tcPr>
          <w:p w:rsidR="00CB185D" w:rsidRDefault="00CB185D" w:rsidP="00D842D8">
            <w:pPr>
              <w:jc w:val="both"/>
              <w:rPr>
                <w:i/>
                <w:sz w:val="14"/>
                <w:szCs w:val="14"/>
              </w:rPr>
            </w:pPr>
            <w:r>
              <w:rPr>
                <w:i/>
                <w:sz w:val="14"/>
                <w:szCs w:val="14"/>
              </w:rPr>
              <w:t>Christina Hardin, Marlena Gibson, Doug Croft</w:t>
            </w:r>
          </w:p>
        </w:tc>
        <w:tc>
          <w:tcPr>
            <w:tcW w:w="1440" w:type="dxa"/>
          </w:tcPr>
          <w:p w:rsidR="00CB185D" w:rsidRDefault="00CB185D" w:rsidP="00D602F0">
            <w:pPr>
              <w:jc w:val="center"/>
              <w:rPr>
                <w:sz w:val="14"/>
                <w:szCs w:val="14"/>
              </w:rPr>
            </w:pPr>
            <w:r>
              <w:rPr>
                <w:sz w:val="14"/>
                <w:szCs w:val="14"/>
              </w:rPr>
              <w:t>8/5/13</w:t>
            </w:r>
          </w:p>
        </w:tc>
        <w:tc>
          <w:tcPr>
            <w:tcW w:w="1800" w:type="dxa"/>
          </w:tcPr>
          <w:p w:rsidR="00CB185D" w:rsidRDefault="00CB185D" w:rsidP="008A6CC9">
            <w:pPr>
              <w:jc w:val="center"/>
              <w:rPr>
                <w:sz w:val="14"/>
                <w:szCs w:val="14"/>
              </w:rPr>
            </w:pPr>
            <w:r>
              <w:rPr>
                <w:sz w:val="14"/>
                <w:szCs w:val="14"/>
              </w:rPr>
              <w:t>Yes</w:t>
            </w:r>
          </w:p>
        </w:tc>
        <w:tc>
          <w:tcPr>
            <w:tcW w:w="1890" w:type="dxa"/>
          </w:tcPr>
          <w:p w:rsidR="00CB185D" w:rsidRDefault="00CB185D" w:rsidP="00D84E5D">
            <w:pPr>
              <w:jc w:val="center"/>
              <w:rPr>
                <w:sz w:val="14"/>
                <w:szCs w:val="14"/>
              </w:rPr>
            </w:pPr>
          </w:p>
        </w:tc>
        <w:tc>
          <w:tcPr>
            <w:tcW w:w="1080" w:type="dxa"/>
          </w:tcPr>
          <w:p w:rsidR="00CB185D" w:rsidRDefault="00CB185D" w:rsidP="005618F4">
            <w:pPr>
              <w:jc w:val="center"/>
              <w:rPr>
                <w:sz w:val="14"/>
                <w:szCs w:val="14"/>
              </w:rPr>
            </w:pPr>
          </w:p>
        </w:tc>
        <w:tc>
          <w:tcPr>
            <w:tcW w:w="1170" w:type="dxa"/>
          </w:tcPr>
          <w:p w:rsidR="00CB185D" w:rsidRDefault="00CB185D" w:rsidP="005618F4">
            <w:pPr>
              <w:jc w:val="center"/>
              <w:rPr>
                <w:sz w:val="14"/>
                <w:szCs w:val="14"/>
              </w:rPr>
            </w:pPr>
          </w:p>
        </w:tc>
        <w:tc>
          <w:tcPr>
            <w:tcW w:w="1170" w:type="dxa"/>
          </w:tcPr>
          <w:p w:rsidR="00CB185D" w:rsidRDefault="00CB185D" w:rsidP="00D602F0">
            <w:pPr>
              <w:jc w:val="center"/>
              <w:rPr>
                <w:sz w:val="14"/>
                <w:szCs w:val="14"/>
              </w:rPr>
            </w:pPr>
            <w:r>
              <w:rPr>
                <w:sz w:val="14"/>
                <w:szCs w:val="14"/>
              </w:rPr>
              <w:t>8/5/13</w:t>
            </w:r>
          </w:p>
        </w:tc>
        <w:tc>
          <w:tcPr>
            <w:tcW w:w="1170" w:type="dxa"/>
          </w:tcPr>
          <w:p w:rsidR="00CB185D" w:rsidRDefault="00CB185D" w:rsidP="00D602F0">
            <w:pPr>
              <w:jc w:val="center"/>
              <w:rPr>
                <w:sz w:val="14"/>
                <w:szCs w:val="14"/>
              </w:rPr>
            </w:pPr>
          </w:p>
        </w:tc>
      </w:tr>
      <w:tr w:rsidR="00CB185D" w:rsidTr="00CB185D">
        <w:tc>
          <w:tcPr>
            <w:tcW w:w="918" w:type="dxa"/>
          </w:tcPr>
          <w:p w:rsidR="00CB185D" w:rsidRDefault="00CB185D" w:rsidP="00C67EB6">
            <w:pPr>
              <w:jc w:val="center"/>
              <w:rPr>
                <w:sz w:val="14"/>
                <w:szCs w:val="14"/>
              </w:rPr>
            </w:pPr>
            <w:r>
              <w:rPr>
                <w:sz w:val="14"/>
                <w:szCs w:val="14"/>
              </w:rPr>
              <w:lastRenderedPageBreak/>
              <w:t>7/22/13</w:t>
            </w:r>
          </w:p>
        </w:tc>
        <w:tc>
          <w:tcPr>
            <w:tcW w:w="1890" w:type="dxa"/>
          </w:tcPr>
          <w:p w:rsidR="00CB185D" w:rsidRDefault="00CB185D" w:rsidP="00541A5D">
            <w:pPr>
              <w:rPr>
                <w:sz w:val="14"/>
                <w:szCs w:val="14"/>
              </w:rPr>
            </w:pPr>
            <w:r>
              <w:rPr>
                <w:sz w:val="14"/>
                <w:szCs w:val="14"/>
              </w:rPr>
              <w:t>Susie W. Ivy</w:t>
            </w:r>
          </w:p>
          <w:p w:rsidR="00CB185D" w:rsidRDefault="00CB185D" w:rsidP="00541A5D">
            <w:pPr>
              <w:rPr>
                <w:sz w:val="14"/>
                <w:szCs w:val="14"/>
              </w:rPr>
            </w:pPr>
            <w:r>
              <w:rPr>
                <w:sz w:val="14"/>
                <w:szCs w:val="14"/>
              </w:rPr>
              <w:t>WFN Consulting</w:t>
            </w:r>
          </w:p>
          <w:p w:rsidR="00CB185D" w:rsidRDefault="00CB185D" w:rsidP="00541A5D">
            <w:pPr>
              <w:rPr>
                <w:sz w:val="14"/>
                <w:szCs w:val="14"/>
              </w:rPr>
            </w:pPr>
            <w:r>
              <w:rPr>
                <w:sz w:val="14"/>
                <w:szCs w:val="14"/>
              </w:rPr>
              <w:t>145 Church Street, NW,</w:t>
            </w:r>
          </w:p>
          <w:p w:rsidR="00CB185D" w:rsidRDefault="00CB185D" w:rsidP="00541A5D">
            <w:pPr>
              <w:rPr>
                <w:sz w:val="14"/>
                <w:szCs w:val="14"/>
              </w:rPr>
            </w:pPr>
            <w:r>
              <w:rPr>
                <w:sz w:val="14"/>
                <w:szCs w:val="14"/>
              </w:rPr>
              <w:t>Suite 200</w:t>
            </w:r>
          </w:p>
          <w:p w:rsidR="00CB185D" w:rsidRDefault="00CB185D" w:rsidP="00541A5D">
            <w:pPr>
              <w:rPr>
                <w:sz w:val="14"/>
                <w:szCs w:val="14"/>
              </w:rPr>
            </w:pPr>
            <w:r>
              <w:rPr>
                <w:sz w:val="14"/>
                <w:szCs w:val="14"/>
              </w:rPr>
              <w:t>Marietta, GA  30060</w:t>
            </w:r>
          </w:p>
          <w:p w:rsidR="00CB185D" w:rsidRDefault="00CB185D" w:rsidP="00541A5D">
            <w:pPr>
              <w:rPr>
                <w:sz w:val="14"/>
                <w:szCs w:val="14"/>
              </w:rPr>
            </w:pPr>
            <w:r>
              <w:rPr>
                <w:sz w:val="14"/>
                <w:szCs w:val="14"/>
              </w:rPr>
              <w:t>770-420-5634</w:t>
            </w:r>
          </w:p>
          <w:p w:rsidR="00CB185D" w:rsidRDefault="00117FBF" w:rsidP="00541A5D">
            <w:pPr>
              <w:rPr>
                <w:sz w:val="14"/>
                <w:szCs w:val="14"/>
              </w:rPr>
            </w:pPr>
            <w:hyperlink r:id="rId22" w:history="1">
              <w:r w:rsidR="00CB185D" w:rsidRPr="00180E2C">
                <w:rPr>
                  <w:rStyle w:val="Hyperlink"/>
                  <w:sz w:val="14"/>
                  <w:szCs w:val="14"/>
                </w:rPr>
                <w:t>sivy@wfnconsulting.com</w:t>
              </w:r>
            </w:hyperlink>
            <w:r w:rsidR="00CB185D">
              <w:rPr>
                <w:sz w:val="14"/>
                <w:szCs w:val="14"/>
              </w:rPr>
              <w:t xml:space="preserve"> </w:t>
            </w:r>
          </w:p>
        </w:tc>
        <w:tc>
          <w:tcPr>
            <w:tcW w:w="1080" w:type="dxa"/>
          </w:tcPr>
          <w:p w:rsidR="00CB185D" w:rsidRDefault="00CB185D" w:rsidP="005266C1">
            <w:pPr>
              <w:jc w:val="center"/>
              <w:rPr>
                <w:sz w:val="14"/>
                <w:szCs w:val="14"/>
              </w:rPr>
            </w:pPr>
            <w:r>
              <w:rPr>
                <w:sz w:val="14"/>
                <w:szCs w:val="14"/>
              </w:rPr>
              <w:t>8/9/13</w:t>
            </w:r>
          </w:p>
        </w:tc>
        <w:tc>
          <w:tcPr>
            <w:tcW w:w="2160" w:type="dxa"/>
          </w:tcPr>
          <w:p w:rsidR="00CB185D" w:rsidRDefault="00CB185D" w:rsidP="00A24A65">
            <w:pPr>
              <w:jc w:val="both"/>
              <w:rPr>
                <w:sz w:val="14"/>
                <w:szCs w:val="14"/>
              </w:rPr>
            </w:pPr>
            <w:r>
              <w:rPr>
                <w:sz w:val="14"/>
                <w:szCs w:val="14"/>
              </w:rPr>
              <w:t xml:space="preserve">Final contract amount awarded for the Statewide Housing Needs Assessment and evaluation remarks from the selection committee. </w:t>
            </w:r>
          </w:p>
        </w:tc>
        <w:tc>
          <w:tcPr>
            <w:tcW w:w="2700" w:type="dxa"/>
          </w:tcPr>
          <w:p w:rsidR="00CB185D" w:rsidRDefault="00CB185D" w:rsidP="00D84E5D">
            <w:pPr>
              <w:jc w:val="both"/>
              <w:rPr>
                <w:sz w:val="14"/>
                <w:szCs w:val="14"/>
              </w:rPr>
            </w:pPr>
            <w:r>
              <w:rPr>
                <w:sz w:val="14"/>
                <w:szCs w:val="14"/>
              </w:rPr>
              <w:t>No</w:t>
            </w:r>
          </w:p>
        </w:tc>
        <w:tc>
          <w:tcPr>
            <w:tcW w:w="1710" w:type="dxa"/>
          </w:tcPr>
          <w:p w:rsidR="00CB185D" w:rsidRDefault="00CB185D" w:rsidP="0032602B">
            <w:pPr>
              <w:jc w:val="center"/>
              <w:rPr>
                <w:sz w:val="14"/>
                <w:szCs w:val="14"/>
              </w:rPr>
            </w:pPr>
          </w:p>
        </w:tc>
        <w:tc>
          <w:tcPr>
            <w:tcW w:w="1080" w:type="dxa"/>
          </w:tcPr>
          <w:p w:rsidR="00CB185D" w:rsidRDefault="00CB185D" w:rsidP="005266C1">
            <w:pPr>
              <w:jc w:val="center"/>
              <w:rPr>
                <w:sz w:val="14"/>
                <w:szCs w:val="14"/>
              </w:rPr>
            </w:pPr>
            <w:r>
              <w:rPr>
                <w:sz w:val="14"/>
                <w:szCs w:val="14"/>
              </w:rPr>
              <w:t>7/29/13</w:t>
            </w:r>
          </w:p>
        </w:tc>
        <w:tc>
          <w:tcPr>
            <w:tcW w:w="1620" w:type="dxa"/>
          </w:tcPr>
          <w:p w:rsidR="00CB185D" w:rsidRDefault="00CB185D" w:rsidP="00D842D8">
            <w:pPr>
              <w:jc w:val="both"/>
              <w:rPr>
                <w:i/>
                <w:sz w:val="14"/>
                <w:szCs w:val="14"/>
              </w:rPr>
            </w:pPr>
            <w:r>
              <w:rPr>
                <w:i/>
                <w:sz w:val="14"/>
                <w:szCs w:val="14"/>
              </w:rPr>
              <w:t>Christina Hardin, Marlena Gibson, Doug Croft</w:t>
            </w:r>
          </w:p>
        </w:tc>
        <w:tc>
          <w:tcPr>
            <w:tcW w:w="1440" w:type="dxa"/>
          </w:tcPr>
          <w:p w:rsidR="00CB185D" w:rsidRDefault="00CB185D" w:rsidP="00D602F0">
            <w:pPr>
              <w:jc w:val="center"/>
              <w:rPr>
                <w:sz w:val="14"/>
                <w:szCs w:val="14"/>
              </w:rPr>
            </w:pPr>
            <w:r>
              <w:rPr>
                <w:sz w:val="14"/>
                <w:szCs w:val="14"/>
              </w:rPr>
              <w:t>8/5/13</w:t>
            </w:r>
          </w:p>
        </w:tc>
        <w:tc>
          <w:tcPr>
            <w:tcW w:w="1800" w:type="dxa"/>
          </w:tcPr>
          <w:p w:rsidR="00CB185D" w:rsidRDefault="00CB185D" w:rsidP="008A6CC9">
            <w:pPr>
              <w:jc w:val="center"/>
              <w:rPr>
                <w:sz w:val="14"/>
                <w:szCs w:val="14"/>
              </w:rPr>
            </w:pPr>
            <w:r>
              <w:rPr>
                <w:sz w:val="14"/>
                <w:szCs w:val="14"/>
              </w:rPr>
              <w:t>Yes</w:t>
            </w:r>
          </w:p>
        </w:tc>
        <w:tc>
          <w:tcPr>
            <w:tcW w:w="1890" w:type="dxa"/>
          </w:tcPr>
          <w:p w:rsidR="00CB185D" w:rsidRDefault="00CB185D" w:rsidP="00D84E5D">
            <w:pPr>
              <w:jc w:val="center"/>
              <w:rPr>
                <w:sz w:val="14"/>
                <w:szCs w:val="14"/>
              </w:rPr>
            </w:pPr>
          </w:p>
        </w:tc>
        <w:tc>
          <w:tcPr>
            <w:tcW w:w="1080" w:type="dxa"/>
          </w:tcPr>
          <w:p w:rsidR="00CB185D" w:rsidRDefault="00CB185D" w:rsidP="005618F4">
            <w:pPr>
              <w:jc w:val="center"/>
              <w:rPr>
                <w:sz w:val="14"/>
                <w:szCs w:val="14"/>
              </w:rPr>
            </w:pPr>
          </w:p>
        </w:tc>
        <w:tc>
          <w:tcPr>
            <w:tcW w:w="1170" w:type="dxa"/>
          </w:tcPr>
          <w:p w:rsidR="00CB185D" w:rsidRDefault="00CB185D" w:rsidP="005618F4">
            <w:pPr>
              <w:jc w:val="center"/>
              <w:rPr>
                <w:sz w:val="14"/>
                <w:szCs w:val="14"/>
              </w:rPr>
            </w:pPr>
          </w:p>
        </w:tc>
        <w:tc>
          <w:tcPr>
            <w:tcW w:w="1170" w:type="dxa"/>
          </w:tcPr>
          <w:p w:rsidR="00CB185D" w:rsidRDefault="00CB185D" w:rsidP="00D602F0">
            <w:pPr>
              <w:jc w:val="center"/>
              <w:rPr>
                <w:sz w:val="14"/>
                <w:szCs w:val="14"/>
              </w:rPr>
            </w:pPr>
            <w:r>
              <w:rPr>
                <w:sz w:val="14"/>
                <w:szCs w:val="14"/>
              </w:rPr>
              <w:t>8/5/13</w:t>
            </w:r>
          </w:p>
        </w:tc>
        <w:tc>
          <w:tcPr>
            <w:tcW w:w="1170" w:type="dxa"/>
          </w:tcPr>
          <w:p w:rsidR="00CB185D" w:rsidRDefault="00CB185D" w:rsidP="00D602F0">
            <w:pPr>
              <w:jc w:val="center"/>
              <w:rPr>
                <w:sz w:val="14"/>
                <w:szCs w:val="14"/>
              </w:rPr>
            </w:pPr>
          </w:p>
        </w:tc>
      </w:tr>
      <w:tr w:rsidR="00CB185D" w:rsidTr="00CB185D">
        <w:tc>
          <w:tcPr>
            <w:tcW w:w="918" w:type="dxa"/>
          </w:tcPr>
          <w:p w:rsidR="00CB185D" w:rsidRDefault="00CB185D" w:rsidP="00C67EB6">
            <w:pPr>
              <w:jc w:val="center"/>
              <w:rPr>
                <w:sz w:val="14"/>
                <w:szCs w:val="14"/>
              </w:rPr>
            </w:pPr>
            <w:r>
              <w:rPr>
                <w:sz w:val="14"/>
                <w:szCs w:val="14"/>
              </w:rPr>
              <w:t>7/22/13</w:t>
            </w:r>
          </w:p>
        </w:tc>
        <w:tc>
          <w:tcPr>
            <w:tcW w:w="1890" w:type="dxa"/>
          </w:tcPr>
          <w:p w:rsidR="00CB185D" w:rsidRDefault="00CB185D" w:rsidP="00541A5D">
            <w:pPr>
              <w:rPr>
                <w:sz w:val="14"/>
                <w:szCs w:val="14"/>
              </w:rPr>
            </w:pPr>
            <w:r>
              <w:rPr>
                <w:sz w:val="14"/>
                <w:szCs w:val="14"/>
              </w:rPr>
              <w:t>Desiree Johnson</w:t>
            </w:r>
          </w:p>
          <w:p w:rsidR="00CB185D" w:rsidRDefault="00CB185D" w:rsidP="00541A5D">
            <w:pPr>
              <w:rPr>
                <w:sz w:val="14"/>
                <w:szCs w:val="14"/>
              </w:rPr>
            </w:pPr>
            <w:r>
              <w:rPr>
                <w:sz w:val="14"/>
                <w:szCs w:val="14"/>
              </w:rPr>
              <w:t>155 East Columbus Street</w:t>
            </w:r>
          </w:p>
          <w:p w:rsidR="00CB185D" w:rsidRDefault="00CB185D" w:rsidP="00541A5D">
            <w:pPr>
              <w:rPr>
                <w:sz w:val="14"/>
                <w:szCs w:val="14"/>
              </w:rPr>
            </w:pPr>
            <w:r>
              <w:rPr>
                <w:sz w:val="14"/>
                <w:szCs w:val="14"/>
              </w:rPr>
              <w:t>Suite 220</w:t>
            </w:r>
          </w:p>
          <w:p w:rsidR="00CB185D" w:rsidRDefault="00CB185D" w:rsidP="00541A5D">
            <w:pPr>
              <w:rPr>
                <w:sz w:val="14"/>
                <w:szCs w:val="14"/>
              </w:rPr>
            </w:pPr>
            <w:r>
              <w:rPr>
                <w:sz w:val="14"/>
                <w:szCs w:val="14"/>
              </w:rPr>
              <w:t>Pickerington, OH  43147</w:t>
            </w:r>
          </w:p>
          <w:p w:rsidR="00CB185D" w:rsidRDefault="00CB185D" w:rsidP="00541A5D">
            <w:pPr>
              <w:rPr>
                <w:sz w:val="14"/>
                <w:szCs w:val="14"/>
              </w:rPr>
            </w:pPr>
            <w:r>
              <w:rPr>
                <w:sz w:val="14"/>
                <w:szCs w:val="14"/>
              </w:rPr>
              <w:t>614-833-9300</w:t>
            </w:r>
          </w:p>
          <w:p w:rsidR="00CB185D" w:rsidRPr="00DB0E74" w:rsidRDefault="00117FBF" w:rsidP="00541A5D">
            <w:pPr>
              <w:rPr>
                <w:sz w:val="12"/>
                <w:szCs w:val="12"/>
              </w:rPr>
            </w:pPr>
            <w:hyperlink r:id="rId23" w:history="1">
              <w:r w:rsidR="00CB185D" w:rsidRPr="00DB0E74">
                <w:rPr>
                  <w:rStyle w:val="Hyperlink"/>
                  <w:sz w:val="12"/>
                  <w:szCs w:val="12"/>
                </w:rPr>
                <w:t>desireej@bowennational.com</w:t>
              </w:r>
            </w:hyperlink>
            <w:r w:rsidR="00CB185D" w:rsidRPr="00DB0E74">
              <w:rPr>
                <w:sz w:val="12"/>
                <w:szCs w:val="12"/>
              </w:rPr>
              <w:t xml:space="preserve"> </w:t>
            </w:r>
          </w:p>
        </w:tc>
        <w:tc>
          <w:tcPr>
            <w:tcW w:w="1080" w:type="dxa"/>
          </w:tcPr>
          <w:p w:rsidR="00CB185D" w:rsidRDefault="00CB185D" w:rsidP="005266C1">
            <w:pPr>
              <w:jc w:val="center"/>
              <w:rPr>
                <w:sz w:val="14"/>
                <w:szCs w:val="14"/>
              </w:rPr>
            </w:pPr>
            <w:r>
              <w:rPr>
                <w:sz w:val="14"/>
                <w:szCs w:val="14"/>
              </w:rPr>
              <w:t>8/9/13</w:t>
            </w:r>
          </w:p>
        </w:tc>
        <w:tc>
          <w:tcPr>
            <w:tcW w:w="2160" w:type="dxa"/>
          </w:tcPr>
          <w:p w:rsidR="00CB185D" w:rsidRDefault="00CB185D" w:rsidP="00A24A65">
            <w:pPr>
              <w:jc w:val="both"/>
              <w:rPr>
                <w:sz w:val="14"/>
                <w:szCs w:val="14"/>
              </w:rPr>
            </w:pPr>
            <w:r>
              <w:rPr>
                <w:sz w:val="14"/>
                <w:szCs w:val="14"/>
              </w:rPr>
              <w:t xml:space="preserve">Scoring results for the Statewide Housing Needs Assessment bidders and how many bidders responded. </w:t>
            </w:r>
          </w:p>
        </w:tc>
        <w:tc>
          <w:tcPr>
            <w:tcW w:w="2700" w:type="dxa"/>
          </w:tcPr>
          <w:p w:rsidR="00CB185D" w:rsidRDefault="00CB185D" w:rsidP="00D84E5D">
            <w:pPr>
              <w:jc w:val="both"/>
              <w:rPr>
                <w:sz w:val="14"/>
                <w:szCs w:val="14"/>
              </w:rPr>
            </w:pPr>
            <w:r>
              <w:rPr>
                <w:sz w:val="14"/>
                <w:szCs w:val="14"/>
              </w:rPr>
              <w:t>No</w:t>
            </w:r>
          </w:p>
        </w:tc>
        <w:tc>
          <w:tcPr>
            <w:tcW w:w="1710" w:type="dxa"/>
          </w:tcPr>
          <w:p w:rsidR="00CB185D" w:rsidRDefault="00CB185D" w:rsidP="0032602B">
            <w:pPr>
              <w:jc w:val="center"/>
              <w:rPr>
                <w:sz w:val="14"/>
                <w:szCs w:val="14"/>
              </w:rPr>
            </w:pPr>
          </w:p>
        </w:tc>
        <w:tc>
          <w:tcPr>
            <w:tcW w:w="1080" w:type="dxa"/>
          </w:tcPr>
          <w:p w:rsidR="00CB185D" w:rsidRDefault="00CB185D" w:rsidP="005266C1">
            <w:pPr>
              <w:jc w:val="center"/>
              <w:rPr>
                <w:sz w:val="14"/>
                <w:szCs w:val="14"/>
              </w:rPr>
            </w:pPr>
            <w:r>
              <w:rPr>
                <w:sz w:val="14"/>
                <w:szCs w:val="14"/>
              </w:rPr>
              <w:t>7/29/13</w:t>
            </w:r>
          </w:p>
        </w:tc>
        <w:tc>
          <w:tcPr>
            <w:tcW w:w="1620" w:type="dxa"/>
          </w:tcPr>
          <w:p w:rsidR="00CB185D" w:rsidRDefault="00CB185D" w:rsidP="00D842D8">
            <w:pPr>
              <w:jc w:val="both"/>
              <w:rPr>
                <w:i/>
                <w:sz w:val="14"/>
                <w:szCs w:val="14"/>
              </w:rPr>
            </w:pPr>
            <w:r>
              <w:rPr>
                <w:i/>
                <w:sz w:val="14"/>
                <w:szCs w:val="14"/>
              </w:rPr>
              <w:t>Christina Hardin, Marlena Gibson, Doug Croft</w:t>
            </w:r>
          </w:p>
        </w:tc>
        <w:tc>
          <w:tcPr>
            <w:tcW w:w="1440" w:type="dxa"/>
          </w:tcPr>
          <w:p w:rsidR="00CB185D" w:rsidRDefault="00CB185D" w:rsidP="00D602F0">
            <w:pPr>
              <w:jc w:val="center"/>
              <w:rPr>
                <w:sz w:val="14"/>
                <w:szCs w:val="14"/>
              </w:rPr>
            </w:pPr>
            <w:r>
              <w:rPr>
                <w:sz w:val="14"/>
                <w:szCs w:val="14"/>
              </w:rPr>
              <w:t>8/5/13</w:t>
            </w:r>
          </w:p>
        </w:tc>
        <w:tc>
          <w:tcPr>
            <w:tcW w:w="1800" w:type="dxa"/>
          </w:tcPr>
          <w:p w:rsidR="00CB185D" w:rsidRDefault="00CB185D" w:rsidP="008A6CC9">
            <w:pPr>
              <w:jc w:val="center"/>
              <w:rPr>
                <w:sz w:val="14"/>
                <w:szCs w:val="14"/>
              </w:rPr>
            </w:pPr>
            <w:r>
              <w:rPr>
                <w:sz w:val="14"/>
                <w:szCs w:val="14"/>
              </w:rPr>
              <w:t>Yes</w:t>
            </w:r>
          </w:p>
        </w:tc>
        <w:tc>
          <w:tcPr>
            <w:tcW w:w="1890" w:type="dxa"/>
          </w:tcPr>
          <w:p w:rsidR="00CB185D" w:rsidRDefault="00CB185D" w:rsidP="00D84E5D">
            <w:pPr>
              <w:jc w:val="center"/>
              <w:rPr>
                <w:sz w:val="14"/>
                <w:szCs w:val="14"/>
              </w:rPr>
            </w:pPr>
          </w:p>
        </w:tc>
        <w:tc>
          <w:tcPr>
            <w:tcW w:w="1080" w:type="dxa"/>
          </w:tcPr>
          <w:p w:rsidR="00CB185D" w:rsidRDefault="00CB185D" w:rsidP="005618F4">
            <w:pPr>
              <w:jc w:val="center"/>
              <w:rPr>
                <w:sz w:val="14"/>
                <w:szCs w:val="14"/>
              </w:rPr>
            </w:pPr>
          </w:p>
        </w:tc>
        <w:tc>
          <w:tcPr>
            <w:tcW w:w="1170" w:type="dxa"/>
          </w:tcPr>
          <w:p w:rsidR="00CB185D" w:rsidRDefault="00CB185D" w:rsidP="005618F4">
            <w:pPr>
              <w:jc w:val="center"/>
              <w:rPr>
                <w:sz w:val="14"/>
                <w:szCs w:val="14"/>
              </w:rPr>
            </w:pPr>
          </w:p>
        </w:tc>
        <w:tc>
          <w:tcPr>
            <w:tcW w:w="1170" w:type="dxa"/>
          </w:tcPr>
          <w:p w:rsidR="00CB185D" w:rsidRDefault="00CB185D" w:rsidP="00D602F0">
            <w:pPr>
              <w:jc w:val="center"/>
              <w:rPr>
                <w:sz w:val="14"/>
                <w:szCs w:val="14"/>
              </w:rPr>
            </w:pPr>
            <w:r>
              <w:rPr>
                <w:sz w:val="14"/>
                <w:szCs w:val="14"/>
              </w:rPr>
              <w:t>8/5/13</w:t>
            </w:r>
          </w:p>
        </w:tc>
        <w:tc>
          <w:tcPr>
            <w:tcW w:w="1170" w:type="dxa"/>
          </w:tcPr>
          <w:p w:rsidR="00CB185D" w:rsidRDefault="00CB185D" w:rsidP="00D602F0">
            <w:pPr>
              <w:jc w:val="center"/>
              <w:rPr>
                <w:sz w:val="14"/>
                <w:szCs w:val="14"/>
              </w:rPr>
            </w:pPr>
          </w:p>
        </w:tc>
      </w:tr>
      <w:tr w:rsidR="007B4F4A" w:rsidTr="00CB185D">
        <w:tc>
          <w:tcPr>
            <w:tcW w:w="918" w:type="dxa"/>
          </w:tcPr>
          <w:p w:rsidR="007B4F4A" w:rsidRDefault="007B4F4A" w:rsidP="00C67EB6">
            <w:pPr>
              <w:jc w:val="center"/>
              <w:rPr>
                <w:sz w:val="14"/>
                <w:szCs w:val="14"/>
              </w:rPr>
            </w:pPr>
            <w:r>
              <w:rPr>
                <w:sz w:val="14"/>
                <w:szCs w:val="14"/>
              </w:rPr>
              <w:t>8/12/13</w:t>
            </w:r>
          </w:p>
        </w:tc>
        <w:tc>
          <w:tcPr>
            <w:tcW w:w="1890" w:type="dxa"/>
          </w:tcPr>
          <w:p w:rsidR="007B4F4A" w:rsidRDefault="007B4F4A" w:rsidP="00541A5D">
            <w:pPr>
              <w:rPr>
                <w:sz w:val="14"/>
                <w:szCs w:val="14"/>
              </w:rPr>
            </w:pPr>
            <w:r>
              <w:rPr>
                <w:sz w:val="14"/>
                <w:szCs w:val="14"/>
              </w:rPr>
              <w:t>Ericka Smith-Sowell</w:t>
            </w:r>
          </w:p>
          <w:p w:rsidR="00AA63BC" w:rsidRDefault="00AA63BC" w:rsidP="00541A5D">
            <w:pPr>
              <w:rPr>
                <w:sz w:val="14"/>
                <w:szCs w:val="14"/>
              </w:rPr>
            </w:pPr>
            <w:r>
              <w:rPr>
                <w:sz w:val="14"/>
                <w:szCs w:val="14"/>
              </w:rPr>
              <w:t>1218 S. 23</w:t>
            </w:r>
            <w:r w:rsidRPr="00AA63BC">
              <w:rPr>
                <w:sz w:val="14"/>
                <w:szCs w:val="14"/>
                <w:vertAlign w:val="superscript"/>
              </w:rPr>
              <w:t>rd</w:t>
            </w:r>
            <w:r>
              <w:rPr>
                <w:sz w:val="14"/>
                <w:szCs w:val="14"/>
              </w:rPr>
              <w:t xml:space="preserve"> Street</w:t>
            </w:r>
          </w:p>
          <w:p w:rsidR="00AA63BC" w:rsidRDefault="00AA63BC" w:rsidP="00541A5D">
            <w:pPr>
              <w:rPr>
                <w:sz w:val="14"/>
                <w:szCs w:val="14"/>
              </w:rPr>
            </w:pPr>
            <w:r>
              <w:rPr>
                <w:sz w:val="14"/>
                <w:szCs w:val="14"/>
              </w:rPr>
              <w:t>Philadelphia, PA  19146</w:t>
            </w:r>
          </w:p>
          <w:p w:rsidR="00AA63BC" w:rsidRDefault="00AA63BC" w:rsidP="00541A5D">
            <w:pPr>
              <w:rPr>
                <w:sz w:val="14"/>
                <w:szCs w:val="14"/>
              </w:rPr>
            </w:pPr>
            <w:r>
              <w:rPr>
                <w:sz w:val="14"/>
                <w:szCs w:val="14"/>
              </w:rPr>
              <w:t>(267) 338-5316</w:t>
            </w:r>
          </w:p>
          <w:p w:rsidR="00AA63BC" w:rsidRDefault="00117FBF" w:rsidP="00541A5D">
            <w:pPr>
              <w:rPr>
                <w:sz w:val="14"/>
                <w:szCs w:val="14"/>
              </w:rPr>
            </w:pPr>
            <w:hyperlink r:id="rId24" w:history="1">
              <w:r w:rsidR="00AA63BC" w:rsidRPr="00C06FF4">
                <w:rPr>
                  <w:rStyle w:val="Hyperlink"/>
                  <w:sz w:val="14"/>
                  <w:szCs w:val="14"/>
                </w:rPr>
                <w:t>Ersored7@yahoo.com</w:t>
              </w:r>
            </w:hyperlink>
            <w:r w:rsidR="00AA63BC">
              <w:rPr>
                <w:sz w:val="14"/>
                <w:szCs w:val="14"/>
              </w:rPr>
              <w:t xml:space="preserve"> </w:t>
            </w:r>
          </w:p>
        </w:tc>
        <w:tc>
          <w:tcPr>
            <w:tcW w:w="1080" w:type="dxa"/>
          </w:tcPr>
          <w:p w:rsidR="007B4F4A" w:rsidRDefault="007B4F4A" w:rsidP="005266C1">
            <w:pPr>
              <w:jc w:val="center"/>
              <w:rPr>
                <w:sz w:val="14"/>
                <w:szCs w:val="14"/>
              </w:rPr>
            </w:pPr>
          </w:p>
        </w:tc>
        <w:tc>
          <w:tcPr>
            <w:tcW w:w="2160" w:type="dxa"/>
          </w:tcPr>
          <w:p w:rsidR="007B4F4A" w:rsidRDefault="00174D48" w:rsidP="00A24A65">
            <w:pPr>
              <w:jc w:val="both"/>
              <w:rPr>
                <w:sz w:val="14"/>
                <w:szCs w:val="14"/>
              </w:rPr>
            </w:pPr>
            <w:r>
              <w:rPr>
                <w:sz w:val="14"/>
                <w:szCs w:val="14"/>
              </w:rPr>
              <w:t>Housing Choice Voucher</w:t>
            </w:r>
          </w:p>
        </w:tc>
        <w:tc>
          <w:tcPr>
            <w:tcW w:w="2700" w:type="dxa"/>
          </w:tcPr>
          <w:p w:rsidR="007B4F4A" w:rsidRDefault="007B4F4A" w:rsidP="00D84E5D">
            <w:pPr>
              <w:jc w:val="both"/>
              <w:rPr>
                <w:sz w:val="14"/>
                <w:szCs w:val="14"/>
              </w:rPr>
            </w:pPr>
          </w:p>
        </w:tc>
        <w:tc>
          <w:tcPr>
            <w:tcW w:w="1710" w:type="dxa"/>
          </w:tcPr>
          <w:p w:rsidR="007B4F4A" w:rsidRDefault="007B4F4A" w:rsidP="0032602B">
            <w:pPr>
              <w:jc w:val="center"/>
              <w:rPr>
                <w:sz w:val="14"/>
                <w:szCs w:val="14"/>
              </w:rPr>
            </w:pPr>
          </w:p>
        </w:tc>
        <w:tc>
          <w:tcPr>
            <w:tcW w:w="1080" w:type="dxa"/>
          </w:tcPr>
          <w:p w:rsidR="007B4F4A" w:rsidRDefault="007B4F4A" w:rsidP="005266C1">
            <w:pPr>
              <w:jc w:val="center"/>
              <w:rPr>
                <w:sz w:val="14"/>
                <w:szCs w:val="14"/>
              </w:rPr>
            </w:pPr>
          </w:p>
        </w:tc>
        <w:tc>
          <w:tcPr>
            <w:tcW w:w="1620" w:type="dxa"/>
          </w:tcPr>
          <w:p w:rsidR="007B4F4A" w:rsidRDefault="007B4F4A" w:rsidP="00D842D8">
            <w:pPr>
              <w:jc w:val="both"/>
              <w:rPr>
                <w:i/>
                <w:sz w:val="14"/>
                <w:szCs w:val="14"/>
              </w:rPr>
            </w:pPr>
          </w:p>
        </w:tc>
        <w:tc>
          <w:tcPr>
            <w:tcW w:w="1440" w:type="dxa"/>
          </w:tcPr>
          <w:p w:rsidR="007B4F4A" w:rsidRDefault="007B4F4A" w:rsidP="00D602F0">
            <w:pPr>
              <w:jc w:val="center"/>
              <w:rPr>
                <w:sz w:val="14"/>
                <w:szCs w:val="14"/>
              </w:rPr>
            </w:pPr>
            <w:r>
              <w:rPr>
                <w:sz w:val="14"/>
                <w:szCs w:val="14"/>
              </w:rPr>
              <w:t>8/12/13</w:t>
            </w:r>
          </w:p>
        </w:tc>
        <w:tc>
          <w:tcPr>
            <w:tcW w:w="1800" w:type="dxa"/>
          </w:tcPr>
          <w:p w:rsidR="007B4F4A" w:rsidRDefault="007B4F4A" w:rsidP="008A6CC9">
            <w:pPr>
              <w:jc w:val="center"/>
              <w:rPr>
                <w:sz w:val="14"/>
                <w:szCs w:val="14"/>
              </w:rPr>
            </w:pPr>
          </w:p>
        </w:tc>
        <w:tc>
          <w:tcPr>
            <w:tcW w:w="1890" w:type="dxa"/>
          </w:tcPr>
          <w:p w:rsidR="007B4F4A" w:rsidRDefault="007B4F4A" w:rsidP="00D84E5D">
            <w:pPr>
              <w:jc w:val="center"/>
              <w:rPr>
                <w:sz w:val="14"/>
                <w:szCs w:val="14"/>
              </w:rPr>
            </w:pPr>
          </w:p>
        </w:tc>
        <w:tc>
          <w:tcPr>
            <w:tcW w:w="1080" w:type="dxa"/>
          </w:tcPr>
          <w:p w:rsidR="007B4F4A" w:rsidRDefault="007B4F4A" w:rsidP="005618F4">
            <w:pPr>
              <w:jc w:val="center"/>
              <w:rPr>
                <w:sz w:val="14"/>
                <w:szCs w:val="14"/>
              </w:rPr>
            </w:pPr>
          </w:p>
        </w:tc>
        <w:tc>
          <w:tcPr>
            <w:tcW w:w="1170" w:type="dxa"/>
          </w:tcPr>
          <w:p w:rsidR="007B4F4A" w:rsidRDefault="007B4F4A" w:rsidP="005618F4">
            <w:pPr>
              <w:jc w:val="center"/>
              <w:rPr>
                <w:sz w:val="14"/>
                <w:szCs w:val="14"/>
              </w:rPr>
            </w:pPr>
          </w:p>
        </w:tc>
        <w:tc>
          <w:tcPr>
            <w:tcW w:w="1170" w:type="dxa"/>
          </w:tcPr>
          <w:p w:rsidR="007B4F4A" w:rsidRDefault="007B4F4A" w:rsidP="00D602F0">
            <w:pPr>
              <w:jc w:val="center"/>
              <w:rPr>
                <w:sz w:val="14"/>
                <w:szCs w:val="14"/>
              </w:rPr>
            </w:pPr>
          </w:p>
        </w:tc>
        <w:tc>
          <w:tcPr>
            <w:tcW w:w="1170" w:type="dxa"/>
          </w:tcPr>
          <w:p w:rsidR="007B4F4A" w:rsidRDefault="007B4F4A" w:rsidP="00D602F0">
            <w:pPr>
              <w:jc w:val="center"/>
              <w:rPr>
                <w:sz w:val="14"/>
                <w:szCs w:val="14"/>
              </w:rPr>
            </w:pPr>
            <w:r>
              <w:rPr>
                <w:sz w:val="14"/>
                <w:szCs w:val="14"/>
              </w:rPr>
              <w:t>Did not fall under the parameters of FOIA.</w:t>
            </w:r>
            <w:r w:rsidR="00465720">
              <w:rPr>
                <w:sz w:val="14"/>
                <w:szCs w:val="14"/>
              </w:rPr>
              <w:t xml:space="preserve">  Sent housing application and rental info.</w:t>
            </w:r>
          </w:p>
        </w:tc>
      </w:tr>
      <w:tr w:rsidR="00CB185D" w:rsidTr="00CB185D">
        <w:tc>
          <w:tcPr>
            <w:tcW w:w="918" w:type="dxa"/>
          </w:tcPr>
          <w:p w:rsidR="00CB185D" w:rsidRDefault="00CB185D" w:rsidP="00C67EB6">
            <w:pPr>
              <w:jc w:val="center"/>
              <w:rPr>
                <w:sz w:val="14"/>
                <w:szCs w:val="14"/>
              </w:rPr>
            </w:pPr>
            <w:r>
              <w:rPr>
                <w:sz w:val="14"/>
                <w:szCs w:val="14"/>
              </w:rPr>
              <w:t>8/13/13</w:t>
            </w:r>
          </w:p>
        </w:tc>
        <w:tc>
          <w:tcPr>
            <w:tcW w:w="1890" w:type="dxa"/>
          </w:tcPr>
          <w:p w:rsidR="00CB185D" w:rsidRDefault="00CB185D" w:rsidP="00541A5D">
            <w:pPr>
              <w:rPr>
                <w:sz w:val="14"/>
                <w:szCs w:val="14"/>
              </w:rPr>
            </w:pPr>
            <w:r>
              <w:rPr>
                <w:sz w:val="14"/>
                <w:szCs w:val="14"/>
              </w:rPr>
              <w:t>Michael S. Reid</w:t>
            </w:r>
          </w:p>
          <w:p w:rsidR="00CB185D" w:rsidRDefault="00CB185D" w:rsidP="00541A5D">
            <w:pPr>
              <w:rPr>
                <w:sz w:val="14"/>
                <w:szCs w:val="14"/>
              </w:rPr>
            </w:pPr>
            <w:r>
              <w:rPr>
                <w:sz w:val="14"/>
                <w:szCs w:val="14"/>
              </w:rPr>
              <w:t xml:space="preserve">Tax Credit Group of Marcus and </w:t>
            </w:r>
            <w:proofErr w:type="spellStart"/>
            <w:r>
              <w:rPr>
                <w:sz w:val="14"/>
                <w:szCs w:val="14"/>
              </w:rPr>
              <w:t>Millichap</w:t>
            </w:r>
            <w:proofErr w:type="spellEnd"/>
          </w:p>
          <w:p w:rsidR="00CB185D" w:rsidRDefault="00CB185D" w:rsidP="00541A5D">
            <w:pPr>
              <w:rPr>
                <w:sz w:val="14"/>
                <w:szCs w:val="14"/>
              </w:rPr>
            </w:pPr>
            <w:r>
              <w:rPr>
                <w:sz w:val="14"/>
                <w:szCs w:val="14"/>
              </w:rPr>
              <w:t>(206) 826-5630 (p)</w:t>
            </w:r>
          </w:p>
          <w:p w:rsidR="00CB185D" w:rsidRDefault="00CB185D" w:rsidP="00541A5D">
            <w:pPr>
              <w:rPr>
                <w:sz w:val="14"/>
                <w:szCs w:val="14"/>
              </w:rPr>
            </w:pPr>
            <w:r>
              <w:rPr>
                <w:sz w:val="14"/>
                <w:szCs w:val="14"/>
              </w:rPr>
              <w:t>(206) 826-5810 (f)</w:t>
            </w:r>
          </w:p>
          <w:p w:rsidR="00CB185D" w:rsidRDefault="00117FBF" w:rsidP="00541A5D">
            <w:pPr>
              <w:rPr>
                <w:sz w:val="14"/>
                <w:szCs w:val="14"/>
              </w:rPr>
            </w:pPr>
            <w:hyperlink r:id="rId25" w:history="1">
              <w:r w:rsidR="00CB185D" w:rsidRPr="003956E9">
                <w:rPr>
                  <w:rStyle w:val="Hyperlink"/>
                  <w:sz w:val="14"/>
                  <w:szCs w:val="14"/>
                </w:rPr>
                <w:t>Michael.reid@tcg-mm.com</w:t>
              </w:r>
            </w:hyperlink>
            <w:r w:rsidR="00CB185D">
              <w:rPr>
                <w:sz w:val="14"/>
                <w:szCs w:val="14"/>
              </w:rPr>
              <w:t xml:space="preserve"> </w:t>
            </w:r>
          </w:p>
        </w:tc>
        <w:tc>
          <w:tcPr>
            <w:tcW w:w="1080" w:type="dxa"/>
          </w:tcPr>
          <w:p w:rsidR="00CB185D" w:rsidRDefault="00CB185D" w:rsidP="005266C1">
            <w:pPr>
              <w:jc w:val="center"/>
              <w:rPr>
                <w:sz w:val="14"/>
                <w:szCs w:val="14"/>
              </w:rPr>
            </w:pPr>
            <w:r>
              <w:rPr>
                <w:sz w:val="14"/>
                <w:szCs w:val="14"/>
              </w:rPr>
              <w:t>9/3/13</w:t>
            </w:r>
          </w:p>
        </w:tc>
        <w:tc>
          <w:tcPr>
            <w:tcW w:w="2160" w:type="dxa"/>
          </w:tcPr>
          <w:p w:rsidR="00CB185D" w:rsidRDefault="00CB185D" w:rsidP="00A24A65">
            <w:pPr>
              <w:jc w:val="both"/>
              <w:rPr>
                <w:sz w:val="14"/>
                <w:szCs w:val="14"/>
              </w:rPr>
            </w:pPr>
            <w:r>
              <w:rPr>
                <w:sz w:val="14"/>
                <w:szCs w:val="14"/>
              </w:rPr>
              <w:t>Information of LIHTC properties in the State of Delaware that were placed in service between 2011 and 2013 or whose tax credits were allocated during the same period.</w:t>
            </w:r>
          </w:p>
        </w:tc>
        <w:tc>
          <w:tcPr>
            <w:tcW w:w="2700" w:type="dxa"/>
          </w:tcPr>
          <w:p w:rsidR="00CB185D" w:rsidRDefault="00CB185D" w:rsidP="00D84E5D">
            <w:pPr>
              <w:jc w:val="both"/>
              <w:rPr>
                <w:sz w:val="14"/>
                <w:szCs w:val="14"/>
              </w:rPr>
            </w:pPr>
            <w:r>
              <w:rPr>
                <w:sz w:val="14"/>
                <w:szCs w:val="14"/>
              </w:rPr>
              <w:t>No</w:t>
            </w:r>
          </w:p>
        </w:tc>
        <w:tc>
          <w:tcPr>
            <w:tcW w:w="1710" w:type="dxa"/>
          </w:tcPr>
          <w:p w:rsidR="00CB185D" w:rsidRDefault="00CB185D" w:rsidP="0032602B">
            <w:pPr>
              <w:jc w:val="center"/>
              <w:rPr>
                <w:sz w:val="14"/>
                <w:szCs w:val="14"/>
              </w:rPr>
            </w:pPr>
          </w:p>
        </w:tc>
        <w:tc>
          <w:tcPr>
            <w:tcW w:w="1080" w:type="dxa"/>
          </w:tcPr>
          <w:p w:rsidR="00CB185D" w:rsidRDefault="00CB185D" w:rsidP="005266C1">
            <w:pPr>
              <w:jc w:val="center"/>
              <w:rPr>
                <w:sz w:val="14"/>
                <w:szCs w:val="14"/>
              </w:rPr>
            </w:pPr>
            <w:r>
              <w:rPr>
                <w:sz w:val="14"/>
                <w:szCs w:val="14"/>
              </w:rPr>
              <w:t>8/13/13</w:t>
            </w:r>
          </w:p>
        </w:tc>
        <w:tc>
          <w:tcPr>
            <w:tcW w:w="1620" w:type="dxa"/>
          </w:tcPr>
          <w:p w:rsidR="00CB185D" w:rsidRDefault="00CB185D" w:rsidP="00D842D8">
            <w:pPr>
              <w:jc w:val="both"/>
              <w:rPr>
                <w:i/>
                <w:sz w:val="14"/>
                <w:szCs w:val="14"/>
              </w:rPr>
            </w:pPr>
            <w:r>
              <w:rPr>
                <w:i/>
                <w:sz w:val="14"/>
                <w:szCs w:val="14"/>
              </w:rPr>
              <w:t>Christina Hardin, Cindy Deakyne</w:t>
            </w:r>
          </w:p>
        </w:tc>
        <w:tc>
          <w:tcPr>
            <w:tcW w:w="1440" w:type="dxa"/>
          </w:tcPr>
          <w:p w:rsidR="00CB185D" w:rsidRDefault="00CB185D" w:rsidP="00D602F0">
            <w:pPr>
              <w:jc w:val="center"/>
              <w:rPr>
                <w:sz w:val="14"/>
                <w:szCs w:val="14"/>
              </w:rPr>
            </w:pPr>
            <w:r>
              <w:rPr>
                <w:sz w:val="14"/>
                <w:szCs w:val="14"/>
              </w:rPr>
              <w:t>8/14/13</w:t>
            </w:r>
          </w:p>
        </w:tc>
        <w:tc>
          <w:tcPr>
            <w:tcW w:w="1800" w:type="dxa"/>
          </w:tcPr>
          <w:p w:rsidR="00CB185D" w:rsidRDefault="00CB185D" w:rsidP="008A6CC9">
            <w:pPr>
              <w:jc w:val="center"/>
              <w:rPr>
                <w:sz w:val="14"/>
                <w:szCs w:val="14"/>
              </w:rPr>
            </w:pPr>
            <w:r>
              <w:rPr>
                <w:sz w:val="14"/>
                <w:szCs w:val="14"/>
              </w:rPr>
              <w:t>Yes</w:t>
            </w:r>
          </w:p>
        </w:tc>
        <w:tc>
          <w:tcPr>
            <w:tcW w:w="1890" w:type="dxa"/>
          </w:tcPr>
          <w:p w:rsidR="00CB185D" w:rsidRDefault="00CB185D" w:rsidP="00D84E5D">
            <w:pPr>
              <w:jc w:val="center"/>
              <w:rPr>
                <w:sz w:val="14"/>
                <w:szCs w:val="14"/>
              </w:rPr>
            </w:pPr>
          </w:p>
        </w:tc>
        <w:tc>
          <w:tcPr>
            <w:tcW w:w="1080" w:type="dxa"/>
          </w:tcPr>
          <w:p w:rsidR="00CB185D" w:rsidRDefault="00CB185D" w:rsidP="005618F4">
            <w:pPr>
              <w:jc w:val="center"/>
              <w:rPr>
                <w:sz w:val="14"/>
                <w:szCs w:val="14"/>
              </w:rPr>
            </w:pPr>
          </w:p>
        </w:tc>
        <w:tc>
          <w:tcPr>
            <w:tcW w:w="1170" w:type="dxa"/>
          </w:tcPr>
          <w:p w:rsidR="00CB185D" w:rsidRDefault="00CB185D" w:rsidP="005618F4">
            <w:pPr>
              <w:jc w:val="center"/>
              <w:rPr>
                <w:sz w:val="14"/>
                <w:szCs w:val="14"/>
              </w:rPr>
            </w:pPr>
          </w:p>
        </w:tc>
        <w:tc>
          <w:tcPr>
            <w:tcW w:w="1170" w:type="dxa"/>
          </w:tcPr>
          <w:p w:rsidR="00CB185D" w:rsidRDefault="00CB185D" w:rsidP="00D602F0">
            <w:pPr>
              <w:jc w:val="center"/>
              <w:rPr>
                <w:sz w:val="14"/>
                <w:szCs w:val="14"/>
              </w:rPr>
            </w:pPr>
            <w:r>
              <w:rPr>
                <w:sz w:val="14"/>
                <w:szCs w:val="14"/>
              </w:rPr>
              <w:t>8/14/13</w:t>
            </w:r>
          </w:p>
        </w:tc>
        <w:tc>
          <w:tcPr>
            <w:tcW w:w="1170" w:type="dxa"/>
          </w:tcPr>
          <w:p w:rsidR="00CB185D" w:rsidRDefault="00CB185D" w:rsidP="00D602F0">
            <w:pPr>
              <w:jc w:val="center"/>
              <w:rPr>
                <w:sz w:val="14"/>
                <w:szCs w:val="14"/>
              </w:rPr>
            </w:pPr>
          </w:p>
        </w:tc>
      </w:tr>
      <w:tr w:rsidR="00D7796F" w:rsidTr="00CB185D">
        <w:tc>
          <w:tcPr>
            <w:tcW w:w="918" w:type="dxa"/>
          </w:tcPr>
          <w:p w:rsidR="00D7796F" w:rsidRDefault="00D7796F" w:rsidP="00C67EB6">
            <w:pPr>
              <w:jc w:val="center"/>
              <w:rPr>
                <w:sz w:val="14"/>
                <w:szCs w:val="14"/>
              </w:rPr>
            </w:pPr>
            <w:r>
              <w:rPr>
                <w:sz w:val="14"/>
                <w:szCs w:val="14"/>
              </w:rPr>
              <w:t>9/4/13</w:t>
            </w:r>
          </w:p>
        </w:tc>
        <w:tc>
          <w:tcPr>
            <w:tcW w:w="1890" w:type="dxa"/>
          </w:tcPr>
          <w:p w:rsidR="00D7796F" w:rsidRDefault="00D7796F" w:rsidP="00541A5D">
            <w:pPr>
              <w:rPr>
                <w:sz w:val="14"/>
                <w:szCs w:val="14"/>
              </w:rPr>
            </w:pPr>
            <w:r>
              <w:rPr>
                <w:sz w:val="14"/>
                <w:szCs w:val="14"/>
              </w:rPr>
              <w:t>Erick Reyes</w:t>
            </w:r>
          </w:p>
          <w:p w:rsidR="00AA63BC" w:rsidRDefault="00117FBF" w:rsidP="00541A5D">
            <w:pPr>
              <w:rPr>
                <w:sz w:val="14"/>
                <w:szCs w:val="14"/>
              </w:rPr>
            </w:pPr>
            <w:hyperlink r:id="rId26" w:history="1">
              <w:r w:rsidR="00AA63BC" w:rsidRPr="00C06FF4">
                <w:rPr>
                  <w:rStyle w:val="Hyperlink"/>
                  <w:sz w:val="14"/>
                  <w:szCs w:val="14"/>
                </w:rPr>
                <w:t>Erick_puma@live.com</w:t>
              </w:r>
            </w:hyperlink>
            <w:r w:rsidR="00AA63BC">
              <w:rPr>
                <w:sz w:val="14"/>
                <w:szCs w:val="14"/>
              </w:rPr>
              <w:t xml:space="preserve"> </w:t>
            </w:r>
          </w:p>
          <w:p w:rsidR="00AA63BC" w:rsidRDefault="00AA63BC" w:rsidP="00541A5D">
            <w:pPr>
              <w:rPr>
                <w:sz w:val="14"/>
                <w:szCs w:val="14"/>
              </w:rPr>
            </w:pPr>
            <w:r>
              <w:rPr>
                <w:sz w:val="14"/>
                <w:szCs w:val="14"/>
              </w:rPr>
              <w:t>(787) 600-4772</w:t>
            </w:r>
          </w:p>
        </w:tc>
        <w:tc>
          <w:tcPr>
            <w:tcW w:w="1080" w:type="dxa"/>
          </w:tcPr>
          <w:p w:rsidR="00D7796F" w:rsidRDefault="00D7796F" w:rsidP="005266C1">
            <w:pPr>
              <w:jc w:val="center"/>
              <w:rPr>
                <w:sz w:val="14"/>
                <w:szCs w:val="14"/>
              </w:rPr>
            </w:pPr>
          </w:p>
        </w:tc>
        <w:tc>
          <w:tcPr>
            <w:tcW w:w="2160" w:type="dxa"/>
          </w:tcPr>
          <w:p w:rsidR="00D7796F" w:rsidRDefault="00174D48" w:rsidP="00A24A65">
            <w:pPr>
              <w:jc w:val="both"/>
              <w:rPr>
                <w:sz w:val="14"/>
                <w:szCs w:val="14"/>
              </w:rPr>
            </w:pPr>
            <w:r>
              <w:rPr>
                <w:sz w:val="14"/>
                <w:szCs w:val="14"/>
              </w:rPr>
              <w:t>Housing Choice Voucher</w:t>
            </w:r>
          </w:p>
        </w:tc>
        <w:tc>
          <w:tcPr>
            <w:tcW w:w="2700" w:type="dxa"/>
          </w:tcPr>
          <w:p w:rsidR="00D7796F" w:rsidRDefault="00D7796F" w:rsidP="00D84E5D">
            <w:pPr>
              <w:jc w:val="both"/>
              <w:rPr>
                <w:sz w:val="14"/>
                <w:szCs w:val="14"/>
              </w:rPr>
            </w:pPr>
          </w:p>
        </w:tc>
        <w:tc>
          <w:tcPr>
            <w:tcW w:w="1710" w:type="dxa"/>
          </w:tcPr>
          <w:p w:rsidR="00D7796F" w:rsidRDefault="00D7796F" w:rsidP="0032602B">
            <w:pPr>
              <w:jc w:val="center"/>
              <w:rPr>
                <w:sz w:val="14"/>
                <w:szCs w:val="14"/>
              </w:rPr>
            </w:pPr>
          </w:p>
        </w:tc>
        <w:tc>
          <w:tcPr>
            <w:tcW w:w="1080" w:type="dxa"/>
          </w:tcPr>
          <w:p w:rsidR="00D7796F" w:rsidRDefault="00D7796F" w:rsidP="005266C1">
            <w:pPr>
              <w:jc w:val="center"/>
              <w:rPr>
                <w:sz w:val="14"/>
                <w:szCs w:val="14"/>
              </w:rPr>
            </w:pPr>
          </w:p>
        </w:tc>
        <w:tc>
          <w:tcPr>
            <w:tcW w:w="1620" w:type="dxa"/>
          </w:tcPr>
          <w:p w:rsidR="00D7796F" w:rsidRDefault="00D7796F" w:rsidP="00D842D8">
            <w:pPr>
              <w:jc w:val="both"/>
              <w:rPr>
                <w:i/>
                <w:sz w:val="14"/>
                <w:szCs w:val="14"/>
              </w:rPr>
            </w:pPr>
          </w:p>
        </w:tc>
        <w:tc>
          <w:tcPr>
            <w:tcW w:w="1440" w:type="dxa"/>
          </w:tcPr>
          <w:p w:rsidR="00D7796F" w:rsidRDefault="00D7796F" w:rsidP="007B4F4A">
            <w:pPr>
              <w:jc w:val="center"/>
              <w:rPr>
                <w:sz w:val="14"/>
                <w:szCs w:val="14"/>
              </w:rPr>
            </w:pPr>
            <w:r>
              <w:rPr>
                <w:sz w:val="14"/>
                <w:szCs w:val="14"/>
              </w:rPr>
              <w:t>9/</w:t>
            </w:r>
            <w:r w:rsidR="007B4F4A">
              <w:rPr>
                <w:sz w:val="14"/>
                <w:szCs w:val="14"/>
              </w:rPr>
              <w:t>5</w:t>
            </w:r>
            <w:r>
              <w:rPr>
                <w:sz w:val="14"/>
                <w:szCs w:val="14"/>
              </w:rPr>
              <w:t>/13</w:t>
            </w:r>
          </w:p>
        </w:tc>
        <w:tc>
          <w:tcPr>
            <w:tcW w:w="1800" w:type="dxa"/>
          </w:tcPr>
          <w:p w:rsidR="00D7796F" w:rsidRDefault="00D7796F" w:rsidP="008A6CC9">
            <w:pPr>
              <w:jc w:val="center"/>
              <w:rPr>
                <w:sz w:val="14"/>
                <w:szCs w:val="14"/>
              </w:rPr>
            </w:pPr>
          </w:p>
        </w:tc>
        <w:tc>
          <w:tcPr>
            <w:tcW w:w="1890" w:type="dxa"/>
          </w:tcPr>
          <w:p w:rsidR="00D7796F" w:rsidRDefault="00D7796F" w:rsidP="00D84E5D">
            <w:pPr>
              <w:jc w:val="center"/>
              <w:rPr>
                <w:sz w:val="14"/>
                <w:szCs w:val="14"/>
              </w:rPr>
            </w:pPr>
          </w:p>
        </w:tc>
        <w:tc>
          <w:tcPr>
            <w:tcW w:w="1080" w:type="dxa"/>
          </w:tcPr>
          <w:p w:rsidR="00D7796F" w:rsidRDefault="00D7796F" w:rsidP="005618F4">
            <w:pPr>
              <w:jc w:val="center"/>
              <w:rPr>
                <w:sz w:val="14"/>
                <w:szCs w:val="14"/>
              </w:rPr>
            </w:pPr>
          </w:p>
        </w:tc>
        <w:tc>
          <w:tcPr>
            <w:tcW w:w="1170" w:type="dxa"/>
          </w:tcPr>
          <w:p w:rsidR="00D7796F" w:rsidRDefault="00D7796F" w:rsidP="005618F4">
            <w:pPr>
              <w:jc w:val="center"/>
              <w:rPr>
                <w:sz w:val="14"/>
                <w:szCs w:val="14"/>
              </w:rPr>
            </w:pPr>
          </w:p>
        </w:tc>
        <w:tc>
          <w:tcPr>
            <w:tcW w:w="1170" w:type="dxa"/>
          </w:tcPr>
          <w:p w:rsidR="00D7796F" w:rsidRDefault="00D7796F" w:rsidP="00D602F0">
            <w:pPr>
              <w:jc w:val="center"/>
              <w:rPr>
                <w:sz w:val="14"/>
                <w:szCs w:val="14"/>
              </w:rPr>
            </w:pPr>
          </w:p>
        </w:tc>
        <w:tc>
          <w:tcPr>
            <w:tcW w:w="1170" w:type="dxa"/>
          </w:tcPr>
          <w:p w:rsidR="00D7796F" w:rsidRDefault="00D7796F" w:rsidP="00D602F0">
            <w:pPr>
              <w:jc w:val="center"/>
              <w:rPr>
                <w:sz w:val="14"/>
                <w:szCs w:val="14"/>
              </w:rPr>
            </w:pPr>
            <w:r>
              <w:rPr>
                <w:sz w:val="14"/>
                <w:szCs w:val="14"/>
              </w:rPr>
              <w:t>Did not fall under the parameters of FOIA.</w:t>
            </w:r>
            <w:r w:rsidR="00465720">
              <w:rPr>
                <w:sz w:val="14"/>
                <w:szCs w:val="14"/>
              </w:rPr>
              <w:t xml:space="preserve">  Gave rental information via e-mail.</w:t>
            </w:r>
          </w:p>
        </w:tc>
      </w:tr>
      <w:tr w:rsidR="00CB185D" w:rsidTr="00CB185D">
        <w:tc>
          <w:tcPr>
            <w:tcW w:w="918" w:type="dxa"/>
          </w:tcPr>
          <w:p w:rsidR="00CB185D" w:rsidRDefault="00CB185D" w:rsidP="00C67EB6">
            <w:pPr>
              <w:jc w:val="center"/>
              <w:rPr>
                <w:sz w:val="14"/>
                <w:szCs w:val="14"/>
              </w:rPr>
            </w:pPr>
            <w:r>
              <w:rPr>
                <w:sz w:val="14"/>
                <w:szCs w:val="14"/>
              </w:rPr>
              <w:t>9/6/13</w:t>
            </w:r>
          </w:p>
        </w:tc>
        <w:tc>
          <w:tcPr>
            <w:tcW w:w="1890" w:type="dxa"/>
          </w:tcPr>
          <w:p w:rsidR="00CB185D" w:rsidRDefault="00CB185D" w:rsidP="00541A5D">
            <w:pPr>
              <w:rPr>
                <w:sz w:val="14"/>
                <w:szCs w:val="14"/>
              </w:rPr>
            </w:pPr>
            <w:r>
              <w:rPr>
                <w:sz w:val="14"/>
                <w:szCs w:val="14"/>
              </w:rPr>
              <w:t>John C. Badger</w:t>
            </w:r>
          </w:p>
          <w:p w:rsidR="00CB185D" w:rsidRDefault="00CB185D" w:rsidP="00541A5D">
            <w:pPr>
              <w:rPr>
                <w:sz w:val="14"/>
                <w:szCs w:val="14"/>
              </w:rPr>
            </w:pPr>
            <w:r>
              <w:rPr>
                <w:sz w:val="14"/>
                <w:szCs w:val="14"/>
              </w:rPr>
              <w:t>35 Dill Lane</w:t>
            </w:r>
          </w:p>
          <w:p w:rsidR="00CB185D" w:rsidRDefault="00CB185D" w:rsidP="00541A5D">
            <w:pPr>
              <w:rPr>
                <w:sz w:val="14"/>
                <w:szCs w:val="14"/>
              </w:rPr>
            </w:pPr>
            <w:r>
              <w:rPr>
                <w:sz w:val="14"/>
                <w:szCs w:val="14"/>
              </w:rPr>
              <w:t>Camden, DE  19934</w:t>
            </w:r>
          </w:p>
          <w:p w:rsidR="00CB185D" w:rsidRDefault="00117FBF" w:rsidP="00541A5D">
            <w:pPr>
              <w:rPr>
                <w:sz w:val="14"/>
                <w:szCs w:val="14"/>
              </w:rPr>
            </w:pPr>
            <w:hyperlink r:id="rId27" w:history="1">
              <w:r w:rsidR="00CB185D" w:rsidRPr="00401501">
                <w:rPr>
                  <w:rStyle w:val="Hyperlink"/>
                  <w:sz w:val="14"/>
                  <w:szCs w:val="14"/>
                </w:rPr>
                <w:t>barbbadger@aol.com</w:t>
              </w:r>
            </w:hyperlink>
            <w:r w:rsidR="00CB185D">
              <w:rPr>
                <w:sz w:val="14"/>
                <w:szCs w:val="14"/>
              </w:rPr>
              <w:t xml:space="preserve"> </w:t>
            </w:r>
          </w:p>
        </w:tc>
        <w:tc>
          <w:tcPr>
            <w:tcW w:w="1080" w:type="dxa"/>
          </w:tcPr>
          <w:p w:rsidR="00CB185D" w:rsidRDefault="00CB185D" w:rsidP="005266C1">
            <w:pPr>
              <w:jc w:val="center"/>
              <w:rPr>
                <w:sz w:val="14"/>
                <w:szCs w:val="14"/>
              </w:rPr>
            </w:pPr>
            <w:r>
              <w:rPr>
                <w:sz w:val="14"/>
                <w:szCs w:val="14"/>
              </w:rPr>
              <w:t>9/26/13</w:t>
            </w:r>
          </w:p>
        </w:tc>
        <w:tc>
          <w:tcPr>
            <w:tcW w:w="2160" w:type="dxa"/>
          </w:tcPr>
          <w:p w:rsidR="00CB185D" w:rsidRDefault="00CB185D" w:rsidP="00A24A65">
            <w:pPr>
              <w:jc w:val="both"/>
              <w:rPr>
                <w:sz w:val="14"/>
                <w:szCs w:val="14"/>
              </w:rPr>
            </w:pPr>
            <w:r>
              <w:rPr>
                <w:sz w:val="14"/>
                <w:szCs w:val="14"/>
              </w:rPr>
              <w:t>18 bi-monthly CPI-U figures used to calculate the 3-year average for the Delaware State Rent Justification Law enacted this year and effective 11/30/13.</w:t>
            </w:r>
          </w:p>
        </w:tc>
        <w:tc>
          <w:tcPr>
            <w:tcW w:w="2700" w:type="dxa"/>
          </w:tcPr>
          <w:p w:rsidR="00CB185D" w:rsidRDefault="00CB185D" w:rsidP="00D84E5D">
            <w:pPr>
              <w:jc w:val="both"/>
              <w:rPr>
                <w:sz w:val="14"/>
                <w:szCs w:val="14"/>
              </w:rPr>
            </w:pPr>
          </w:p>
        </w:tc>
        <w:tc>
          <w:tcPr>
            <w:tcW w:w="1710" w:type="dxa"/>
          </w:tcPr>
          <w:p w:rsidR="00CB185D" w:rsidRDefault="00CB185D" w:rsidP="0032602B">
            <w:pPr>
              <w:jc w:val="center"/>
              <w:rPr>
                <w:sz w:val="14"/>
                <w:szCs w:val="14"/>
              </w:rPr>
            </w:pPr>
          </w:p>
        </w:tc>
        <w:tc>
          <w:tcPr>
            <w:tcW w:w="1080" w:type="dxa"/>
          </w:tcPr>
          <w:p w:rsidR="00CB185D" w:rsidRDefault="00CB185D" w:rsidP="005266C1">
            <w:pPr>
              <w:jc w:val="center"/>
              <w:rPr>
                <w:sz w:val="14"/>
                <w:szCs w:val="14"/>
              </w:rPr>
            </w:pPr>
            <w:r>
              <w:rPr>
                <w:sz w:val="14"/>
                <w:szCs w:val="14"/>
              </w:rPr>
              <w:t>9/6/13</w:t>
            </w:r>
          </w:p>
        </w:tc>
        <w:tc>
          <w:tcPr>
            <w:tcW w:w="1620" w:type="dxa"/>
          </w:tcPr>
          <w:p w:rsidR="00CB185D" w:rsidRDefault="00CB185D" w:rsidP="00D842D8">
            <w:pPr>
              <w:jc w:val="both"/>
              <w:rPr>
                <w:i/>
                <w:sz w:val="14"/>
                <w:szCs w:val="14"/>
              </w:rPr>
            </w:pPr>
            <w:r>
              <w:rPr>
                <w:i/>
                <w:sz w:val="14"/>
                <w:szCs w:val="14"/>
              </w:rPr>
              <w:t>Christina Hardin, Kathi McCoy, Matt Heckles</w:t>
            </w:r>
          </w:p>
        </w:tc>
        <w:tc>
          <w:tcPr>
            <w:tcW w:w="1440" w:type="dxa"/>
          </w:tcPr>
          <w:p w:rsidR="00CB185D" w:rsidRDefault="00CB185D" w:rsidP="00D602F0">
            <w:pPr>
              <w:jc w:val="center"/>
              <w:rPr>
                <w:sz w:val="14"/>
                <w:szCs w:val="14"/>
              </w:rPr>
            </w:pPr>
            <w:r>
              <w:rPr>
                <w:sz w:val="14"/>
                <w:szCs w:val="14"/>
              </w:rPr>
              <w:t>9/16/13</w:t>
            </w:r>
          </w:p>
        </w:tc>
        <w:tc>
          <w:tcPr>
            <w:tcW w:w="1800" w:type="dxa"/>
          </w:tcPr>
          <w:p w:rsidR="00CB185D" w:rsidRDefault="00CB185D" w:rsidP="008A6CC9">
            <w:pPr>
              <w:jc w:val="center"/>
              <w:rPr>
                <w:sz w:val="14"/>
                <w:szCs w:val="14"/>
              </w:rPr>
            </w:pPr>
            <w:r>
              <w:rPr>
                <w:sz w:val="14"/>
                <w:szCs w:val="14"/>
              </w:rPr>
              <w:t>Yes</w:t>
            </w:r>
          </w:p>
        </w:tc>
        <w:tc>
          <w:tcPr>
            <w:tcW w:w="1890" w:type="dxa"/>
          </w:tcPr>
          <w:p w:rsidR="00CB185D" w:rsidRDefault="00CB185D" w:rsidP="00D84E5D">
            <w:pPr>
              <w:jc w:val="center"/>
              <w:rPr>
                <w:sz w:val="14"/>
                <w:szCs w:val="14"/>
              </w:rPr>
            </w:pPr>
          </w:p>
        </w:tc>
        <w:tc>
          <w:tcPr>
            <w:tcW w:w="1080" w:type="dxa"/>
          </w:tcPr>
          <w:p w:rsidR="00CB185D" w:rsidRDefault="00CB185D" w:rsidP="005618F4">
            <w:pPr>
              <w:jc w:val="center"/>
              <w:rPr>
                <w:sz w:val="14"/>
                <w:szCs w:val="14"/>
              </w:rPr>
            </w:pPr>
          </w:p>
        </w:tc>
        <w:tc>
          <w:tcPr>
            <w:tcW w:w="1170" w:type="dxa"/>
          </w:tcPr>
          <w:p w:rsidR="00CB185D" w:rsidRDefault="00CB185D" w:rsidP="005618F4">
            <w:pPr>
              <w:jc w:val="center"/>
              <w:rPr>
                <w:sz w:val="14"/>
                <w:szCs w:val="14"/>
              </w:rPr>
            </w:pPr>
          </w:p>
        </w:tc>
        <w:tc>
          <w:tcPr>
            <w:tcW w:w="1170" w:type="dxa"/>
          </w:tcPr>
          <w:p w:rsidR="00CB185D" w:rsidRDefault="00CB185D" w:rsidP="00D602F0">
            <w:pPr>
              <w:jc w:val="center"/>
              <w:rPr>
                <w:sz w:val="14"/>
                <w:szCs w:val="14"/>
              </w:rPr>
            </w:pPr>
            <w:r>
              <w:rPr>
                <w:sz w:val="14"/>
                <w:szCs w:val="14"/>
              </w:rPr>
              <w:t>9/16/13</w:t>
            </w:r>
          </w:p>
        </w:tc>
        <w:tc>
          <w:tcPr>
            <w:tcW w:w="1170" w:type="dxa"/>
          </w:tcPr>
          <w:p w:rsidR="00CB185D" w:rsidRDefault="00CB185D" w:rsidP="00D602F0">
            <w:pPr>
              <w:jc w:val="center"/>
              <w:rPr>
                <w:sz w:val="14"/>
                <w:szCs w:val="14"/>
              </w:rPr>
            </w:pPr>
          </w:p>
        </w:tc>
      </w:tr>
      <w:tr w:rsidR="001B2C4A" w:rsidTr="00CB185D">
        <w:tc>
          <w:tcPr>
            <w:tcW w:w="918" w:type="dxa"/>
          </w:tcPr>
          <w:p w:rsidR="001B2C4A" w:rsidRDefault="001B2C4A" w:rsidP="00C67EB6">
            <w:pPr>
              <w:jc w:val="center"/>
              <w:rPr>
                <w:sz w:val="14"/>
                <w:szCs w:val="14"/>
              </w:rPr>
            </w:pPr>
            <w:r>
              <w:rPr>
                <w:sz w:val="14"/>
                <w:szCs w:val="14"/>
              </w:rPr>
              <w:t>9/20/13</w:t>
            </w:r>
          </w:p>
        </w:tc>
        <w:tc>
          <w:tcPr>
            <w:tcW w:w="1890" w:type="dxa"/>
          </w:tcPr>
          <w:p w:rsidR="001B2C4A" w:rsidRDefault="001B2C4A" w:rsidP="007101E1">
            <w:pPr>
              <w:rPr>
                <w:sz w:val="14"/>
                <w:szCs w:val="14"/>
              </w:rPr>
            </w:pPr>
            <w:r>
              <w:rPr>
                <w:sz w:val="14"/>
                <w:szCs w:val="14"/>
              </w:rPr>
              <w:t xml:space="preserve">Charles </w:t>
            </w:r>
            <w:proofErr w:type="spellStart"/>
            <w:r>
              <w:rPr>
                <w:sz w:val="14"/>
                <w:szCs w:val="14"/>
              </w:rPr>
              <w:t>S</w:t>
            </w:r>
            <w:r w:rsidR="007101E1">
              <w:rPr>
                <w:sz w:val="14"/>
                <w:szCs w:val="14"/>
              </w:rPr>
              <w:t>t</w:t>
            </w:r>
            <w:r>
              <w:rPr>
                <w:sz w:val="14"/>
                <w:szCs w:val="14"/>
              </w:rPr>
              <w:t>ringfield</w:t>
            </w:r>
            <w:proofErr w:type="spellEnd"/>
          </w:p>
        </w:tc>
        <w:tc>
          <w:tcPr>
            <w:tcW w:w="1080" w:type="dxa"/>
          </w:tcPr>
          <w:p w:rsidR="001B2C4A" w:rsidRDefault="001B2C4A" w:rsidP="005266C1">
            <w:pPr>
              <w:jc w:val="center"/>
              <w:rPr>
                <w:sz w:val="14"/>
                <w:szCs w:val="14"/>
              </w:rPr>
            </w:pPr>
          </w:p>
        </w:tc>
        <w:tc>
          <w:tcPr>
            <w:tcW w:w="2160" w:type="dxa"/>
          </w:tcPr>
          <w:p w:rsidR="001B2C4A" w:rsidRDefault="00174D48" w:rsidP="00A24A65">
            <w:pPr>
              <w:jc w:val="both"/>
              <w:rPr>
                <w:sz w:val="14"/>
                <w:szCs w:val="14"/>
              </w:rPr>
            </w:pPr>
            <w:r>
              <w:rPr>
                <w:sz w:val="14"/>
                <w:szCs w:val="14"/>
              </w:rPr>
              <w:t>Housing</w:t>
            </w:r>
          </w:p>
        </w:tc>
        <w:tc>
          <w:tcPr>
            <w:tcW w:w="2700" w:type="dxa"/>
          </w:tcPr>
          <w:p w:rsidR="001B2C4A" w:rsidRDefault="001B2C4A" w:rsidP="00D84E5D">
            <w:pPr>
              <w:jc w:val="both"/>
              <w:rPr>
                <w:sz w:val="14"/>
                <w:szCs w:val="14"/>
              </w:rPr>
            </w:pPr>
          </w:p>
        </w:tc>
        <w:tc>
          <w:tcPr>
            <w:tcW w:w="1710" w:type="dxa"/>
          </w:tcPr>
          <w:p w:rsidR="001B2C4A" w:rsidRDefault="001B2C4A" w:rsidP="0032602B">
            <w:pPr>
              <w:jc w:val="center"/>
              <w:rPr>
                <w:sz w:val="14"/>
                <w:szCs w:val="14"/>
              </w:rPr>
            </w:pPr>
          </w:p>
        </w:tc>
        <w:tc>
          <w:tcPr>
            <w:tcW w:w="1080" w:type="dxa"/>
          </w:tcPr>
          <w:p w:rsidR="001B2C4A" w:rsidRDefault="001B2C4A" w:rsidP="005266C1">
            <w:pPr>
              <w:jc w:val="center"/>
              <w:rPr>
                <w:sz w:val="14"/>
                <w:szCs w:val="14"/>
              </w:rPr>
            </w:pPr>
          </w:p>
        </w:tc>
        <w:tc>
          <w:tcPr>
            <w:tcW w:w="1620" w:type="dxa"/>
          </w:tcPr>
          <w:p w:rsidR="001B2C4A" w:rsidRDefault="001B2C4A" w:rsidP="00D842D8">
            <w:pPr>
              <w:jc w:val="both"/>
              <w:rPr>
                <w:i/>
                <w:sz w:val="14"/>
                <w:szCs w:val="14"/>
              </w:rPr>
            </w:pPr>
          </w:p>
        </w:tc>
        <w:tc>
          <w:tcPr>
            <w:tcW w:w="1440" w:type="dxa"/>
          </w:tcPr>
          <w:p w:rsidR="001B2C4A" w:rsidRDefault="001B2C4A" w:rsidP="007B4F4A">
            <w:pPr>
              <w:jc w:val="center"/>
              <w:rPr>
                <w:sz w:val="14"/>
                <w:szCs w:val="14"/>
              </w:rPr>
            </w:pPr>
            <w:r>
              <w:rPr>
                <w:sz w:val="14"/>
                <w:szCs w:val="14"/>
              </w:rPr>
              <w:t>9/2</w:t>
            </w:r>
            <w:r w:rsidR="007B4F4A">
              <w:rPr>
                <w:sz w:val="14"/>
                <w:szCs w:val="14"/>
              </w:rPr>
              <w:t>4</w:t>
            </w:r>
            <w:r>
              <w:rPr>
                <w:sz w:val="14"/>
                <w:szCs w:val="14"/>
              </w:rPr>
              <w:t>/13</w:t>
            </w:r>
          </w:p>
        </w:tc>
        <w:tc>
          <w:tcPr>
            <w:tcW w:w="1800" w:type="dxa"/>
          </w:tcPr>
          <w:p w:rsidR="001B2C4A" w:rsidRDefault="001B2C4A" w:rsidP="008A6CC9">
            <w:pPr>
              <w:jc w:val="center"/>
              <w:rPr>
                <w:sz w:val="14"/>
                <w:szCs w:val="14"/>
              </w:rPr>
            </w:pPr>
          </w:p>
        </w:tc>
        <w:tc>
          <w:tcPr>
            <w:tcW w:w="1890" w:type="dxa"/>
          </w:tcPr>
          <w:p w:rsidR="001B2C4A" w:rsidRDefault="001B2C4A" w:rsidP="00D84E5D">
            <w:pPr>
              <w:jc w:val="center"/>
              <w:rPr>
                <w:sz w:val="14"/>
                <w:szCs w:val="14"/>
              </w:rPr>
            </w:pPr>
          </w:p>
        </w:tc>
        <w:tc>
          <w:tcPr>
            <w:tcW w:w="1080" w:type="dxa"/>
          </w:tcPr>
          <w:p w:rsidR="001B2C4A" w:rsidRDefault="001B2C4A" w:rsidP="005618F4">
            <w:pPr>
              <w:jc w:val="center"/>
              <w:rPr>
                <w:sz w:val="14"/>
                <w:szCs w:val="14"/>
              </w:rPr>
            </w:pPr>
          </w:p>
        </w:tc>
        <w:tc>
          <w:tcPr>
            <w:tcW w:w="1170" w:type="dxa"/>
          </w:tcPr>
          <w:p w:rsidR="001B2C4A" w:rsidRDefault="001B2C4A" w:rsidP="005618F4">
            <w:pPr>
              <w:jc w:val="center"/>
              <w:rPr>
                <w:sz w:val="14"/>
                <w:szCs w:val="14"/>
              </w:rPr>
            </w:pPr>
          </w:p>
        </w:tc>
        <w:tc>
          <w:tcPr>
            <w:tcW w:w="1170" w:type="dxa"/>
          </w:tcPr>
          <w:p w:rsidR="001B2C4A" w:rsidRDefault="001B2C4A" w:rsidP="00D602F0">
            <w:pPr>
              <w:jc w:val="center"/>
              <w:rPr>
                <w:sz w:val="14"/>
                <w:szCs w:val="14"/>
              </w:rPr>
            </w:pPr>
          </w:p>
        </w:tc>
        <w:tc>
          <w:tcPr>
            <w:tcW w:w="1170" w:type="dxa"/>
          </w:tcPr>
          <w:p w:rsidR="001B2C4A" w:rsidRDefault="001B2C4A" w:rsidP="007101E1">
            <w:pPr>
              <w:jc w:val="center"/>
              <w:rPr>
                <w:sz w:val="14"/>
                <w:szCs w:val="14"/>
              </w:rPr>
            </w:pPr>
            <w:r>
              <w:rPr>
                <w:sz w:val="14"/>
                <w:szCs w:val="14"/>
              </w:rPr>
              <w:t>Did not fall under the parameters of FOIA.</w:t>
            </w:r>
            <w:r w:rsidR="007101E1">
              <w:rPr>
                <w:sz w:val="14"/>
                <w:szCs w:val="14"/>
              </w:rPr>
              <w:t xml:space="preserve">  Sent rental info via e-mail </w:t>
            </w:r>
          </w:p>
        </w:tc>
      </w:tr>
      <w:tr w:rsidR="00533BBA" w:rsidTr="00CB185D">
        <w:tc>
          <w:tcPr>
            <w:tcW w:w="918" w:type="dxa"/>
          </w:tcPr>
          <w:p w:rsidR="00533BBA" w:rsidRDefault="00533BBA" w:rsidP="00C67EB6">
            <w:pPr>
              <w:jc w:val="center"/>
              <w:rPr>
                <w:sz w:val="14"/>
                <w:szCs w:val="14"/>
              </w:rPr>
            </w:pPr>
            <w:r>
              <w:rPr>
                <w:sz w:val="14"/>
                <w:szCs w:val="14"/>
              </w:rPr>
              <w:t>9/22/13</w:t>
            </w:r>
          </w:p>
        </w:tc>
        <w:tc>
          <w:tcPr>
            <w:tcW w:w="1890" w:type="dxa"/>
          </w:tcPr>
          <w:p w:rsidR="00533BBA" w:rsidRDefault="00533BBA" w:rsidP="00541A5D">
            <w:pPr>
              <w:rPr>
                <w:sz w:val="14"/>
                <w:szCs w:val="14"/>
              </w:rPr>
            </w:pPr>
            <w:r>
              <w:rPr>
                <w:sz w:val="14"/>
                <w:szCs w:val="14"/>
              </w:rPr>
              <w:t>Christina Dayton-Wall</w:t>
            </w:r>
          </w:p>
          <w:p w:rsidR="00AA63BC" w:rsidRDefault="00117FBF" w:rsidP="00541A5D">
            <w:pPr>
              <w:rPr>
                <w:sz w:val="14"/>
                <w:szCs w:val="14"/>
              </w:rPr>
            </w:pPr>
            <w:hyperlink r:id="rId28" w:history="1">
              <w:r w:rsidR="00AA63BC" w:rsidRPr="00C06FF4">
                <w:rPr>
                  <w:rStyle w:val="Hyperlink"/>
                  <w:sz w:val="14"/>
                  <w:szCs w:val="14"/>
                </w:rPr>
                <w:t>daytonwalldvm@gmail.com</w:t>
              </w:r>
            </w:hyperlink>
            <w:r w:rsidR="00AA63BC">
              <w:rPr>
                <w:sz w:val="14"/>
                <w:szCs w:val="14"/>
              </w:rPr>
              <w:t xml:space="preserve"> </w:t>
            </w:r>
          </w:p>
        </w:tc>
        <w:tc>
          <w:tcPr>
            <w:tcW w:w="1080" w:type="dxa"/>
          </w:tcPr>
          <w:p w:rsidR="00533BBA" w:rsidRDefault="00533BBA" w:rsidP="005266C1">
            <w:pPr>
              <w:jc w:val="center"/>
              <w:rPr>
                <w:sz w:val="14"/>
                <w:szCs w:val="14"/>
              </w:rPr>
            </w:pPr>
          </w:p>
        </w:tc>
        <w:tc>
          <w:tcPr>
            <w:tcW w:w="2160" w:type="dxa"/>
          </w:tcPr>
          <w:p w:rsidR="00533BBA" w:rsidRDefault="00533BBA" w:rsidP="00A24A65">
            <w:pPr>
              <w:jc w:val="both"/>
              <w:rPr>
                <w:sz w:val="14"/>
                <w:szCs w:val="14"/>
              </w:rPr>
            </w:pPr>
            <w:r>
              <w:rPr>
                <w:sz w:val="14"/>
                <w:szCs w:val="14"/>
              </w:rPr>
              <w:t>First-time Homebuyers Info</w:t>
            </w:r>
          </w:p>
        </w:tc>
        <w:tc>
          <w:tcPr>
            <w:tcW w:w="2700" w:type="dxa"/>
          </w:tcPr>
          <w:p w:rsidR="00533BBA" w:rsidRDefault="00533BBA" w:rsidP="00D84E5D">
            <w:pPr>
              <w:jc w:val="both"/>
              <w:rPr>
                <w:sz w:val="14"/>
                <w:szCs w:val="14"/>
              </w:rPr>
            </w:pPr>
          </w:p>
        </w:tc>
        <w:tc>
          <w:tcPr>
            <w:tcW w:w="1710" w:type="dxa"/>
          </w:tcPr>
          <w:p w:rsidR="00533BBA" w:rsidRDefault="00533BBA" w:rsidP="0032602B">
            <w:pPr>
              <w:jc w:val="center"/>
              <w:rPr>
                <w:sz w:val="14"/>
                <w:szCs w:val="14"/>
              </w:rPr>
            </w:pPr>
          </w:p>
        </w:tc>
        <w:tc>
          <w:tcPr>
            <w:tcW w:w="1080" w:type="dxa"/>
          </w:tcPr>
          <w:p w:rsidR="00533BBA" w:rsidRDefault="00533BBA" w:rsidP="005266C1">
            <w:pPr>
              <w:jc w:val="center"/>
              <w:rPr>
                <w:sz w:val="14"/>
                <w:szCs w:val="14"/>
              </w:rPr>
            </w:pPr>
          </w:p>
        </w:tc>
        <w:tc>
          <w:tcPr>
            <w:tcW w:w="1620" w:type="dxa"/>
          </w:tcPr>
          <w:p w:rsidR="00533BBA" w:rsidRDefault="00533BBA" w:rsidP="00D842D8">
            <w:pPr>
              <w:jc w:val="both"/>
              <w:rPr>
                <w:i/>
                <w:sz w:val="14"/>
                <w:szCs w:val="14"/>
              </w:rPr>
            </w:pPr>
          </w:p>
        </w:tc>
        <w:tc>
          <w:tcPr>
            <w:tcW w:w="1440" w:type="dxa"/>
          </w:tcPr>
          <w:p w:rsidR="00533BBA" w:rsidRDefault="00533BBA" w:rsidP="007B4F4A">
            <w:pPr>
              <w:jc w:val="center"/>
              <w:rPr>
                <w:sz w:val="14"/>
                <w:szCs w:val="14"/>
              </w:rPr>
            </w:pPr>
            <w:r>
              <w:rPr>
                <w:sz w:val="14"/>
                <w:szCs w:val="14"/>
              </w:rPr>
              <w:t>9/2</w:t>
            </w:r>
            <w:r w:rsidR="007B4F4A">
              <w:rPr>
                <w:sz w:val="14"/>
                <w:szCs w:val="14"/>
              </w:rPr>
              <w:t>3</w:t>
            </w:r>
            <w:r>
              <w:rPr>
                <w:sz w:val="14"/>
                <w:szCs w:val="14"/>
              </w:rPr>
              <w:t>/13</w:t>
            </w:r>
          </w:p>
        </w:tc>
        <w:tc>
          <w:tcPr>
            <w:tcW w:w="1800" w:type="dxa"/>
          </w:tcPr>
          <w:p w:rsidR="00533BBA" w:rsidRDefault="00533BBA" w:rsidP="008A6CC9">
            <w:pPr>
              <w:jc w:val="center"/>
              <w:rPr>
                <w:sz w:val="14"/>
                <w:szCs w:val="14"/>
              </w:rPr>
            </w:pPr>
          </w:p>
        </w:tc>
        <w:tc>
          <w:tcPr>
            <w:tcW w:w="1890" w:type="dxa"/>
          </w:tcPr>
          <w:p w:rsidR="00533BBA" w:rsidRDefault="00533BBA" w:rsidP="00D84E5D">
            <w:pPr>
              <w:jc w:val="center"/>
              <w:rPr>
                <w:sz w:val="14"/>
                <w:szCs w:val="14"/>
              </w:rPr>
            </w:pPr>
          </w:p>
        </w:tc>
        <w:tc>
          <w:tcPr>
            <w:tcW w:w="1080" w:type="dxa"/>
          </w:tcPr>
          <w:p w:rsidR="00533BBA" w:rsidRDefault="00533BBA" w:rsidP="005618F4">
            <w:pPr>
              <w:jc w:val="center"/>
              <w:rPr>
                <w:sz w:val="14"/>
                <w:szCs w:val="14"/>
              </w:rPr>
            </w:pPr>
          </w:p>
        </w:tc>
        <w:tc>
          <w:tcPr>
            <w:tcW w:w="1170" w:type="dxa"/>
          </w:tcPr>
          <w:p w:rsidR="00533BBA" w:rsidRDefault="00533BBA" w:rsidP="005618F4">
            <w:pPr>
              <w:jc w:val="center"/>
              <w:rPr>
                <w:sz w:val="14"/>
                <w:szCs w:val="14"/>
              </w:rPr>
            </w:pPr>
          </w:p>
        </w:tc>
        <w:tc>
          <w:tcPr>
            <w:tcW w:w="1170" w:type="dxa"/>
          </w:tcPr>
          <w:p w:rsidR="00533BBA" w:rsidRDefault="00533BBA" w:rsidP="00D602F0">
            <w:pPr>
              <w:jc w:val="center"/>
              <w:rPr>
                <w:sz w:val="14"/>
                <w:szCs w:val="14"/>
              </w:rPr>
            </w:pPr>
          </w:p>
        </w:tc>
        <w:tc>
          <w:tcPr>
            <w:tcW w:w="1170" w:type="dxa"/>
          </w:tcPr>
          <w:p w:rsidR="00533BBA" w:rsidRDefault="00533BBA" w:rsidP="00533BBA">
            <w:pPr>
              <w:jc w:val="center"/>
              <w:rPr>
                <w:sz w:val="14"/>
                <w:szCs w:val="14"/>
              </w:rPr>
            </w:pPr>
            <w:r>
              <w:rPr>
                <w:sz w:val="14"/>
                <w:szCs w:val="14"/>
              </w:rPr>
              <w:t>Did not fall under the parameters of FOIA.</w:t>
            </w:r>
            <w:r w:rsidR="00665E47">
              <w:rPr>
                <w:sz w:val="14"/>
                <w:szCs w:val="14"/>
              </w:rPr>
              <w:t xml:space="preserve">  E-Mailed Homeownership Info.</w:t>
            </w:r>
            <w:r>
              <w:rPr>
                <w:sz w:val="14"/>
                <w:szCs w:val="14"/>
              </w:rPr>
              <w:t xml:space="preserve"> </w:t>
            </w:r>
          </w:p>
        </w:tc>
      </w:tr>
      <w:tr w:rsidR="00CB185D" w:rsidTr="00CB185D">
        <w:tc>
          <w:tcPr>
            <w:tcW w:w="918" w:type="dxa"/>
          </w:tcPr>
          <w:p w:rsidR="00CB185D" w:rsidRDefault="00CB185D" w:rsidP="00C67EB6">
            <w:pPr>
              <w:jc w:val="center"/>
              <w:rPr>
                <w:sz w:val="14"/>
                <w:szCs w:val="14"/>
              </w:rPr>
            </w:pPr>
            <w:r>
              <w:rPr>
                <w:sz w:val="14"/>
                <w:szCs w:val="14"/>
              </w:rPr>
              <w:t>10/3/13</w:t>
            </w:r>
          </w:p>
        </w:tc>
        <w:tc>
          <w:tcPr>
            <w:tcW w:w="1890" w:type="dxa"/>
          </w:tcPr>
          <w:p w:rsidR="00CB185D" w:rsidRDefault="00CB185D" w:rsidP="00541A5D">
            <w:pPr>
              <w:rPr>
                <w:sz w:val="14"/>
                <w:szCs w:val="14"/>
              </w:rPr>
            </w:pPr>
            <w:r>
              <w:rPr>
                <w:sz w:val="14"/>
                <w:szCs w:val="14"/>
              </w:rPr>
              <w:t>Wesley Espinoza</w:t>
            </w:r>
          </w:p>
        </w:tc>
        <w:tc>
          <w:tcPr>
            <w:tcW w:w="1080" w:type="dxa"/>
          </w:tcPr>
          <w:p w:rsidR="00CB185D" w:rsidRDefault="00CB185D" w:rsidP="005266C1">
            <w:pPr>
              <w:jc w:val="center"/>
              <w:rPr>
                <w:sz w:val="14"/>
                <w:szCs w:val="14"/>
              </w:rPr>
            </w:pPr>
            <w:r>
              <w:rPr>
                <w:sz w:val="14"/>
                <w:szCs w:val="14"/>
              </w:rPr>
              <w:t>10/23/13</w:t>
            </w:r>
          </w:p>
        </w:tc>
        <w:tc>
          <w:tcPr>
            <w:tcW w:w="2160" w:type="dxa"/>
          </w:tcPr>
          <w:p w:rsidR="00CB185D" w:rsidRDefault="00CB185D" w:rsidP="00A24A65">
            <w:pPr>
              <w:jc w:val="both"/>
              <w:rPr>
                <w:sz w:val="14"/>
                <w:szCs w:val="14"/>
              </w:rPr>
            </w:pPr>
            <w:r>
              <w:rPr>
                <w:sz w:val="14"/>
                <w:szCs w:val="14"/>
              </w:rPr>
              <w:t>E-Mail addresses of all developers listed in our 2013 DSHA LIHTC applications as of 4/12/13 (only the 9% projects).</w:t>
            </w:r>
          </w:p>
        </w:tc>
        <w:tc>
          <w:tcPr>
            <w:tcW w:w="2700" w:type="dxa"/>
          </w:tcPr>
          <w:p w:rsidR="00CB185D" w:rsidRDefault="00CB185D" w:rsidP="00D84E5D">
            <w:pPr>
              <w:jc w:val="both"/>
              <w:rPr>
                <w:sz w:val="14"/>
                <w:szCs w:val="14"/>
              </w:rPr>
            </w:pPr>
          </w:p>
        </w:tc>
        <w:tc>
          <w:tcPr>
            <w:tcW w:w="1710" w:type="dxa"/>
          </w:tcPr>
          <w:p w:rsidR="00CB185D" w:rsidRDefault="00CB185D" w:rsidP="0032602B">
            <w:pPr>
              <w:jc w:val="center"/>
              <w:rPr>
                <w:sz w:val="14"/>
                <w:szCs w:val="14"/>
              </w:rPr>
            </w:pPr>
          </w:p>
        </w:tc>
        <w:tc>
          <w:tcPr>
            <w:tcW w:w="1080" w:type="dxa"/>
          </w:tcPr>
          <w:p w:rsidR="00CB185D" w:rsidRDefault="00CB185D" w:rsidP="005266C1">
            <w:pPr>
              <w:jc w:val="center"/>
              <w:rPr>
                <w:sz w:val="14"/>
                <w:szCs w:val="14"/>
              </w:rPr>
            </w:pPr>
            <w:r>
              <w:rPr>
                <w:sz w:val="14"/>
                <w:szCs w:val="14"/>
              </w:rPr>
              <w:t>10/3/13</w:t>
            </w:r>
          </w:p>
        </w:tc>
        <w:tc>
          <w:tcPr>
            <w:tcW w:w="1620" w:type="dxa"/>
          </w:tcPr>
          <w:p w:rsidR="00CB185D" w:rsidRDefault="00CB185D" w:rsidP="00D842D8">
            <w:pPr>
              <w:jc w:val="both"/>
              <w:rPr>
                <w:i/>
                <w:sz w:val="14"/>
                <w:szCs w:val="14"/>
              </w:rPr>
            </w:pPr>
            <w:r>
              <w:rPr>
                <w:i/>
                <w:sz w:val="14"/>
                <w:szCs w:val="14"/>
              </w:rPr>
              <w:t>Christina Hardin, Kathi McCoy, Susan Eliason</w:t>
            </w:r>
          </w:p>
        </w:tc>
        <w:tc>
          <w:tcPr>
            <w:tcW w:w="1440" w:type="dxa"/>
          </w:tcPr>
          <w:p w:rsidR="00CB185D" w:rsidRDefault="00D33E0D" w:rsidP="00D602F0">
            <w:pPr>
              <w:jc w:val="center"/>
              <w:rPr>
                <w:sz w:val="14"/>
                <w:szCs w:val="14"/>
              </w:rPr>
            </w:pPr>
            <w:r>
              <w:rPr>
                <w:sz w:val="14"/>
                <w:szCs w:val="14"/>
              </w:rPr>
              <w:t>10/4/13</w:t>
            </w:r>
          </w:p>
        </w:tc>
        <w:tc>
          <w:tcPr>
            <w:tcW w:w="1800" w:type="dxa"/>
          </w:tcPr>
          <w:p w:rsidR="00CB185D" w:rsidRDefault="00D33E0D" w:rsidP="008A6CC9">
            <w:pPr>
              <w:jc w:val="center"/>
              <w:rPr>
                <w:sz w:val="14"/>
                <w:szCs w:val="14"/>
              </w:rPr>
            </w:pPr>
            <w:r>
              <w:rPr>
                <w:sz w:val="14"/>
                <w:szCs w:val="14"/>
              </w:rPr>
              <w:t>Yes</w:t>
            </w:r>
          </w:p>
        </w:tc>
        <w:tc>
          <w:tcPr>
            <w:tcW w:w="1890" w:type="dxa"/>
          </w:tcPr>
          <w:p w:rsidR="00CB185D" w:rsidRDefault="00CB185D" w:rsidP="00D84E5D">
            <w:pPr>
              <w:jc w:val="center"/>
              <w:rPr>
                <w:sz w:val="14"/>
                <w:szCs w:val="14"/>
              </w:rPr>
            </w:pPr>
          </w:p>
        </w:tc>
        <w:tc>
          <w:tcPr>
            <w:tcW w:w="1080" w:type="dxa"/>
          </w:tcPr>
          <w:p w:rsidR="00CB185D" w:rsidRDefault="00CB185D" w:rsidP="005618F4">
            <w:pPr>
              <w:jc w:val="center"/>
              <w:rPr>
                <w:sz w:val="14"/>
                <w:szCs w:val="14"/>
              </w:rPr>
            </w:pPr>
          </w:p>
        </w:tc>
        <w:tc>
          <w:tcPr>
            <w:tcW w:w="1170" w:type="dxa"/>
          </w:tcPr>
          <w:p w:rsidR="00CB185D" w:rsidRDefault="00CB185D" w:rsidP="005618F4">
            <w:pPr>
              <w:jc w:val="center"/>
              <w:rPr>
                <w:sz w:val="14"/>
                <w:szCs w:val="14"/>
              </w:rPr>
            </w:pPr>
          </w:p>
        </w:tc>
        <w:tc>
          <w:tcPr>
            <w:tcW w:w="1170" w:type="dxa"/>
          </w:tcPr>
          <w:p w:rsidR="00CB185D" w:rsidRDefault="00D33E0D" w:rsidP="00D602F0">
            <w:pPr>
              <w:jc w:val="center"/>
              <w:rPr>
                <w:sz w:val="14"/>
                <w:szCs w:val="14"/>
              </w:rPr>
            </w:pPr>
            <w:r>
              <w:rPr>
                <w:sz w:val="14"/>
                <w:szCs w:val="14"/>
              </w:rPr>
              <w:t>10/4/13</w:t>
            </w:r>
          </w:p>
        </w:tc>
        <w:tc>
          <w:tcPr>
            <w:tcW w:w="1170" w:type="dxa"/>
          </w:tcPr>
          <w:p w:rsidR="00CB185D" w:rsidRDefault="00CB185D" w:rsidP="00D602F0">
            <w:pPr>
              <w:jc w:val="center"/>
              <w:rPr>
                <w:sz w:val="14"/>
                <w:szCs w:val="14"/>
              </w:rPr>
            </w:pPr>
          </w:p>
        </w:tc>
      </w:tr>
      <w:tr w:rsidR="00F2449F" w:rsidTr="00CB185D">
        <w:tc>
          <w:tcPr>
            <w:tcW w:w="918" w:type="dxa"/>
          </w:tcPr>
          <w:p w:rsidR="00F2449F" w:rsidRDefault="00F2449F" w:rsidP="00C67EB6">
            <w:pPr>
              <w:jc w:val="center"/>
              <w:rPr>
                <w:sz w:val="14"/>
                <w:szCs w:val="14"/>
              </w:rPr>
            </w:pPr>
            <w:r>
              <w:rPr>
                <w:sz w:val="14"/>
                <w:szCs w:val="14"/>
              </w:rPr>
              <w:t>10/9/13</w:t>
            </w:r>
          </w:p>
        </w:tc>
        <w:tc>
          <w:tcPr>
            <w:tcW w:w="1890" w:type="dxa"/>
          </w:tcPr>
          <w:p w:rsidR="00F2449F" w:rsidRDefault="00F2449F" w:rsidP="00541A5D">
            <w:pPr>
              <w:rPr>
                <w:sz w:val="14"/>
                <w:szCs w:val="14"/>
              </w:rPr>
            </w:pPr>
            <w:r>
              <w:rPr>
                <w:sz w:val="14"/>
                <w:szCs w:val="14"/>
              </w:rPr>
              <w:t>Trista Slater</w:t>
            </w:r>
          </w:p>
          <w:p w:rsidR="00F2449F" w:rsidRDefault="00F2449F" w:rsidP="00541A5D">
            <w:pPr>
              <w:rPr>
                <w:sz w:val="14"/>
                <w:szCs w:val="14"/>
              </w:rPr>
            </w:pPr>
            <w:r>
              <w:rPr>
                <w:sz w:val="14"/>
                <w:szCs w:val="14"/>
              </w:rPr>
              <w:t>4000 Industrial Blvd.</w:t>
            </w:r>
          </w:p>
          <w:p w:rsidR="00F2449F" w:rsidRDefault="00F2449F" w:rsidP="00541A5D">
            <w:pPr>
              <w:rPr>
                <w:sz w:val="14"/>
                <w:szCs w:val="14"/>
              </w:rPr>
            </w:pPr>
            <w:r>
              <w:rPr>
                <w:sz w:val="14"/>
                <w:szCs w:val="14"/>
              </w:rPr>
              <w:t>Aliquippa, PA  15001</w:t>
            </w:r>
          </w:p>
          <w:p w:rsidR="00F2449F" w:rsidRDefault="00117FBF" w:rsidP="00541A5D">
            <w:pPr>
              <w:rPr>
                <w:sz w:val="12"/>
                <w:szCs w:val="12"/>
              </w:rPr>
            </w:pPr>
            <w:hyperlink r:id="rId29" w:history="1">
              <w:r w:rsidR="00F2449F" w:rsidRPr="00F2449F">
                <w:rPr>
                  <w:rStyle w:val="Hyperlink"/>
                  <w:sz w:val="12"/>
                  <w:szCs w:val="12"/>
                </w:rPr>
                <w:t>Trista.slater@servicelinkfnf.com</w:t>
              </w:r>
            </w:hyperlink>
            <w:r w:rsidR="00F2449F" w:rsidRPr="00F2449F">
              <w:rPr>
                <w:sz w:val="12"/>
                <w:szCs w:val="12"/>
              </w:rPr>
              <w:t xml:space="preserve"> </w:t>
            </w:r>
          </w:p>
          <w:p w:rsidR="00F2449F" w:rsidRPr="00F2449F" w:rsidRDefault="00F2449F" w:rsidP="00541A5D">
            <w:pPr>
              <w:rPr>
                <w:sz w:val="14"/>
                <w:szCs w:val="14"/>
              </w:rPr>
            </w:pPr>
            <w:r>
              <w:rPr>
                <w:sz w:val="14"/>
                <w:szCs w:val="14"/>
              </w:rPr>
              <w:t>724-512-4339</w:t>
            </w:r>
          </w:p>
        </w:tc>
        <w:tc>
          <w:tcPr>
            <w:tcW w:w="1080" w:type="dxa"/>
          </w:tcPr>
          <w:p w:rsidR="00F2449F" w:rsidRDefault="00F2449F" w:rsidP="005266C1">
            <w:pPr>
              <w:jc w:val="center"/>
              <w:rPr>
                <w:sz w:val="14"/>
                <w:szCs w:val="14"/>
              </w:rPr>
            </w:pPr>
          </w:p>
        </w:tc>
        <w:tc>
          <w:tcPr>
            <w:tcW w:w="2160" w:type="dxa"/>
          </w:tcPr>
          <w:p w:rsidR="00F2449F" w:rsidRDefault="00F2449F" w:rsidP="00A24A65">
            <w:pPr>
              <w:jc w:val="both"/>
              <w:rPr>
                <w:sz w:val="14"/>
                <w:szCs w:val="14"/>
              </w:rPr>
            </w:pPr>
            <w:r>
              <w:rPr>
                <w:sz w:val="14"/>
                <w:szCs w:val="14"/>
              </w:rPr>
              <w:t xml:space="preserve">A list of the requirements DSHA will need to review to decide on </w:t>
            </w:r>
            <w:proofErr w:type="gramStart"/>
            <w:r>
              <w:rPr>
                <w:sz w:val="14"/>
                <w:szCs w:val="14"/>
              </w:rPr>
              <w:t>a subordination</w:t>
            </w:r>
            <w:proofErr w:type="gramEnd"/>
            <w:r>
              <w:rPr>
                <w:sz w:val="14"/>
                <w:szCs w:val="14"/>
              </w:rPr>
              <w:t xml:space="preserve"> DSHA’s lien to a Chase first mortgage. </w:t>
            </w:r>
          </w:p>
        </w:tc>
        <w:tc>
          <w:tcPr>
            <w:tcW w:w="2700" w:type="dxa"/>
          </w:tcPr>
          <w:p w:rsidR="00F2449F" w:rsidRDefault="00F2449F" w:rsidP="00D84E5D">
            <w:pPr>
              <w:jc w:val="both"/>
              <w:rPr>
                <w:sz w:val="14"/>
                <w:szCs w:val="14"/>
              </w:rPr>
            </w:pPr>
          </w:p>
        </w:tc>
        <w:tc>
          <w:tcPr>
            <w:tcW w:w="1710" w:type="dxa"/>
          </w:tcPr>
          <w:p w:rsidR="00F2449F" w:rsidRDefault="00F2449F" w:rsidP="0032602B">
            <w:pPr>
              <w:jc w:val="center"/>
              <w:rPr>
                <w:sz w:val="14"/>
                <w:szCs w:val="14"/>
              </w:rPr>
            </w:pPr>
          </w:p>
        </w:tc>
        <w:tc>
          <w:tcPr>
            <w:tcW w:w="1080" w:type="dxa"/>
          </w:tcPr>
          <w:p w:rsidR="00F2449F" w:rsidRDefault="00F2449F" w:rsidP="005266C1">
            <w:pPr>
              <w:jc w:val="center"/>
              <w:rPr>
                <w:sz w:val="14"/>
                <w:szCs w:val="14"/>
              </w:rPr>
            </w:pPr>
          </w:p>
        </w:tc>
        <w:tc>
          <w:tcPr>
            <w:tcW w:w="1620" w:type="dxa"/>
          </w:tcPr>
          <w:p w:rsidR="00F2449F" w:rsidRDefault="00F2449F" w:rsidP="00D842D8">
            <w:pPr>
              <w:jc w:val="both"/>
              <w:rPr>
                <w:i/>
                <w:sz w:val="14"/>
                <w:szCs w:val="14"/>
              </w:rPr>
            </w:pPr>
          </w:p>
        </w:tc>
        <w:tc>
          <w:tcPr>
            <w:tcW w:w="1440" w:type="dxa"/>
          </w:tcPr>
          <w:p w:rsidR="00F2449F" w:rsidRDefault="00F2449F" w:rsidP="00D602F0">
            <w:pPr>
              <w:jc w:val="center"/>
              <w:rPr>
                <w:sz w:val="14"/>
                <w:szCs w:val="14"/>
              </w:rPr>
            </w:pPr>
          </w:p>
        </w:tc>
        <w:tc>
          <w:tcPr>
            <w:tcW w:w="1800" w:type="dxa"/>
          </w:tcPr>
          <w:p w:rsidR="00F2449F" w:rsidRDefault="00F2449F" w:rsidP="008A6CC9">
            <w:pPr>
              <w:jc w:val="center"/>
              <w:rPr>
                <w:sz w:val="14"/>
                <w:szCs w:val="14"/>
              </w:rPr>
            </w:pPr>
          </w:p>
        </w:tc>
        <w:tc>
          <w:tcPr>
            <w:tcW w:w="1890" w:type="dxa"/>
          </w:tcPr>
          <w:p w:rsidR="00F2449F" w:rsidRDefault="00F2449F" w:rsidP="00D84E5D">
            <w:pPr>
              <w:jc w:val="center"/>
              <w:rPr>
                <w:sz w:val="14"/>
                <w:szCs w:val="14"/>
              </w:rPr>
            </w:pPr>
          </w:p>
        </w:tc>
        <w:tc>
          <w:tcPr>
            <w:tcW w:w="1080" w:type="dxa"/>
          </w:tcPr>
          <w:p w:rsidR="00F2449F" w:rsidRDefault="00F2449F" w:rsidP="005618F4">
            <w:pPr>
              <w:jc w:val="center"/>
              <w:rPr>
                <w:sz w:val="14"/>
                <w:szCs w:val="14"/>
              </w:rPr>
            </w:pPr>
          </w:p>
        </w:tc>
        <w:tc>
          <w:tcPr>
            <w:tcW w:w="1170" w:type="dxa"/>
          </w:tcPr>
          <w:p w:rsidR="00F2449F" w:rsidRDefault="00F2449F" w:rsidP="005618F4">
            <w:pPr>
              <w:jc w:val="center"/>
              <w:rPr>
                <w:sz w:val="14"/>
                <w:szCs w:val="14"/>
              </w:rPr>
            </w:pPr>
          </w:p>
        </w:tc>
        <w:tc>
          <w:tcPr>
            <w:tcW w:w="1170" w:type="dxa"/>
          </w:tcPr>
          <w:p w:rsidR="00F2449F" w:rsidRDefault="00F2449F" w:rsidP="00D602F0">
            <w:pPr>
              <w:jc w:val="center"/>
              <w:rPr>
                <w:sz w:val="14"/>
                <w:szCs w:val="14"/>
              </w:rPr>
            </w:pPr>
          </w:p>
        </w:tc>
        <w:tc>
          <w:tcPr>
            <w:tcW w:w="1170" w:type="dxa"/>
          </w:tcPr>
          <w:p w:rsidR="00F2449F" w:rsidRDefault="00F2449F" w:rsidP="00D602F0">
            <w:pPr>
              <w:jc w:val="center"/>
              <w:rPr>
                <w:sz w:val="14"/>
                <w:szCs w:val="14"/>
              </w:rPr>
            </w:pPr>
            <w:r>
              <w:rPr>
                <w:sz w:val="14"/>
                <w:szCs w:val="14"/>
              </w:rPr>
              <w:t>Did not fall under the parameters of FOIA.</w:t>
            </w:r>
            <w:r w:rsidR="00CD0EA1">
              <w:rPr>
                <w:sz w:val="14"/>
                <w:szCs w:val="14"/>
              </w:rPr>
              <w:t xml:space="preserve">  Sent to Enid in Wilmington.</w:t>
            </w:r>
            <w:r w:rsidR="00117FBF">
              <w:rPr>
                <w:sz w:val="14"/>
                <w:szCs w:val="14"/>
              </w:rPr>
              <w:t xml:space="preserve">  Mr. Glass had an EHLP loan, and refinancing will have to go through HUD.</w:t>
            </w:r>
            <w:bookmarkStart w:id="0" w:name="_GoBack"/>
            <w:bookmarkEnd w:id="0"/>
          </w:p>
        </w:tc>
      </w:tr>
      <w:tr w:rsidR="007C6BF6" w:rsidTr="00CB185D">
        <w:tc>
          <w:tcPr>
            <w:tcW w:w="918" w:type="dxa"/>
          </w:tcPr>
          <w:p w:rsidR="007C6BF6" w:rsidRDefault="007C6BF6" w:rsidP="00C67EB6">
            <w:pPr>
              <w:jc w:val="center"/>
              <w:rPr>
                <w:sz w:val="14"/>
                <w:szCs w:val="14"/>
              </w:rPr>
            </w:pPr>
            <w:r>
              <w:rPr>
                <w:sz w:val="14"/>
                <w:szCs w:val="14"/>
              </w:rPr>
              <w:t>10/18/13</w:t>
            </w:r>
          </w:p>
        </w:tc>
        <w:tc>
          <w:tcPr>
            <w:tcW w:w="1890" w:type="dxa"/>
          </w:tcPr>
          <w:p w:rsidR="007C6BF6" w:rsidRDefault="007C6BF6" w:rsidP="00541A5D">
            <w:pPr>
              <w:rPr>
                <w:sz w:val="14"/>
                <w:szCs w:val="14"/>
              </w:rPr>
            </w:pPr>
            <w:r>
              <w:rPr>
                <w:sz w:val="14"/>
                <w:szCs w:val="14"/>
              </w:rPr>
              <w:t>Amanda Gossom</w:t>
            </w:r>
          </w:p>
          <w:p w:rsidR="007C6BF6" w:rsidRDefault="007C6BF6" w:rsidP="00541A5D">
            <w:pPr>
              <w:rPr>
                <w:sz w:val="14"/>
                <w:szCs w:val="14"/>
              </w:rPr>
            </w:pPr>
            <w:r>
              <w:rPr>
                <w:sz w:val="14"/>
                <w:szCs w:val="14"/>
              </w:rPr>
              <w:lastRenderedPageBreak/>
              <w:t>The Humane Society of the U.S.</w:t>
            </w:r>
          </w:p>
          <w:p w:rsidR="007C6BF6" w:rsidRDefault="007C6BF6" w:rsidP="00541A5D">
            <w:pPr>
              <w:rPr>
                <w:sz w:val="14"/>
                <w:szCs w:val="14"/>
              </w:rPr>
            </w:pPr>
            <w:r>
              <w:rPr>
                <w:sz w:val="14"/>
                <w:szCs w:val="14"/>
              </w:rPr>
              <w:t>700 Professional Drive</w:t>
            </w:r>
          </w:p>
          <w:p w:rsidR="007C6BF6" w:rsidRDefault="007C6BF6" w:rsidP="00541A5D">
            <w:pPr>
              <w:rPr>
                <w:sz w:val="14"/>
                <w:szCs w:val="14"/>
              </w:rPr>
            </w:pPr>
            <w:r>
              <w:rPr>
                <w:sz w:val="14"/>
                <w:szCs w:val="14"/>
              </w:rPr>
              <w:t>Gaithersburg, MD  20879</w:t>
            </w:r>
          </w:p>
          <w:p w:rsidR="007C6BF6" w:rsidRDefault="00117FBF" w:rsidP="00541A5D">
            <w:pPr>
              <w:rPr>
                <w:sz w:val="12"/>
                <w:szCs w:val="12"/>
              </w:rPr>
            </w:pPr>
            <w:hyperlink r:id="rId30" w:history="1">
              <w:r w:rsidR="007C6BF6" w:rsidRPr="007C6BF6">
                <w:rPr>
                  <w:rStyle w:val="Hyperlink"/>
                  <w:sz w:val="12"/>
                  <w:szCs w:val="12"/>
                </w:rPr>
                <w:t>agossom@humanesociety.org</w:t>
              </w:r>
            </w:hyperlink>
            <w:r w:rsidR="007C6BF6" w:rsidRPr="007C6BF6">
              <w:rPr>
                <w:sz w:val="12"/>
                <w:szCs w:val="12"/>
              </w:rPr>
              <w:t xml:space="preserve"> </w:t>
            </w:r>
          </w:p>
          <w:p w:rsidR="007C6BF6" w:rsidRPr="007C6BF6" w:rsidRDefault="007C6BF6" w:rsidP="00541A5D">
            <w:pPr>
              <w:rPr>
                <w:sz w:val="14"/>
                <w:szCs w:val="14"/>
              </w:rPr>
            </w:pPr>
            <w:r w:rsidRPr="007C6BF6">
              <w:rPr>
                <w:sz w:val="14"/>
                <w:szCs w:val="14"/>
              </w:rPr>
              <w:t>301-258-3114</w:t>
            </w:r>
          </w:p>
        </w:tc>
        <w:tc>
          <w:tcPr>
            <w:tcW w:w="1080" w:type="dxa"/>
          </w:tcPr>
          <w:p w:rsidR="007C6BF6" w:rsidRDefault="007C6BF6" w:rsidP="005266C1">
            <w:pPr>
              <w:jc w:val="center"/>
              <w:rPr>
                <w:sz w:val="14"/>
                <w:szCs w:val="14"/>
              </w:rPr>
            </w:pPr>
          </w:p>
        </w:tc>
        <w:tc>
          <w:tcPr>
            <w:tcW w:w="2160" w:type="dxa"/>
          </w:tcPr>
          <w:p w:rsidR="007C6BF6" w:rsidRDefault="003872FF" w:rsidP="00A24A65">
            <w:pPr>
              <w:jc w:val="both"/>
              <w:rPr>
                <w:sz w:val="14"/>
                <w:szCs w:val="14"/>
              </w:rPr>
            </w:pPr>
            <w:r>
              <w:rPr>
                <w:sz w:val="14"/>
                <w:szCs w:val="14"/>
              </w:rPr>
              <w:t xml:space="preserve">The most recently updated list of </w:t>
            </w:r>
            <w:r>
              <w:rPr>
                <w:sz w:val="14"/>
                <w:szCs w:val="14"/>
              </w:rPr>
              <w:lastRenderedPageBreak/>
              <w:t>all current 2013 licensed commercial dog kennels in the State of Delaware.</w:t>
            </w:r>
          </w:p>
        </w:tc>
        <w:tc>
          <w:tcPr>
            <w:tcW w:w="2700" w:type="dxa"/>
          </w:tcPr>
          <w:p w:rsidR="007C6BF6" w:rsidRDefault="007C6BF6" w:rsidP="00D84E5D">
            <w:pPr>
              <w:jc w:val="both"/>
              <w:rPr>
                <w:sz w:val="14"/>
                <w:szCs w:val="14"/>
              </w:rPr>
            </w:pPr>
          </w:p>
        </w:tc>
        <w:tc>
          <w:tcPr>
            <w:tcW w:w="1710" w:type="dxa"/>
          </w:tcPr>
          <w:p w:rsidR="007C6BF6" w:rsidRDefault="007C6BF6" w:rsidP="0032602B">
            <w:pPr>
              <w:jc w:val="center"/>
              <w:rPr>
                <w:sz w:val="14"/>
                <w:szCs w:val="14"/>
              </w:rPr>
            </w:pPr>
          </w:p>
        </w:tc>
        <w:tc>
          <w:tcPr>
            <w:tcW w:w="1080" w:type="dxa"/>
          </w:tcPr>
          <w:p w:rsidR="007C6BF6" w:rsidRDefault="007C6BF6" w:rsidP="005266C1">
            <w:pPr>
              <w:jc w:val="center"/>
              <w:rPr>
                <w:sz w:val="14"/>
                <w:szCs w:val="14"/>
              </w:rPr>
            </w:pPr>
          </w:p>
        </w:tc>
        <w:tc>
          <w:tcPr>
            <w:tcW w:w="1620" w:type="dxa"/>
          </w:tcPr>
          <w:p w:rsidR="007C6BF6" w:rsidRDefault="007C6BF6" w:rsidP="00D842D8">
            <w:pPr>
              <w:jc w:val="both"/>
              <w:rPr>
                <w:i/>
                <w:sz w:val="14"/>
                <w:szCs w:val="14"/>
              </w:rPr>
            </w:pPr>
          </w:p>
        </w:tc>
        <w:tc>
          <w:tcPr>
            <w:tcW w:w="1440" w:type="dxa"/>
          </w:tcPr>
          <w:p w:rsidR="007C6BF6" w:rsidRDefault="007C6BF6" w:rsidP="00D602F0">
            <w:pPr>
              <w:jc w:val="center"/>
              <w:rPr>
                <w:sz w:val="14"/>
                <w:szCs w:val="14"/>
              </w:rPr>
            </w:pPr>
          </w:p>
        </w:tc>
        <w:tc>
          <w:tcPr>
            <w:tcW w:w="1800" w:type="dxa"/>
          </w:tcPr>
          <w:p w:rsidR="007C6BF6" w:rsidRDefault="007C6BF6" w:rsidP="008A6CC9">
            <w:pPr>
              <w:jc w:val="center"/>
              <w:rPr>
                <w:sz w:val="14"/>
                <w:szCs w:val="14"/>
              </w:rPr>
            </w:pPr>
          </w:p>
        </w:tc>
        <w:tc>
          <w:tcPr>
            <w:tcW w:w="1890" w:type="dxa"/>
          </w:tcPr>
          <w:p w:rsidR="007C6BF6" w:rsidRDefault="007C6BF6" w:rsidP="00D84E5D">
            <w:pPr>
              <w:jc w:val="center"/>
              <w:rPr>
                <w:sz w:val="14"/>
                <w:szCs w:val="14"/>
              </w:rPr>
            </w:pPr>
          </w:p>
        </w:tc>
        <w:tc>
          <w:tcPr>
            <w:tcW w:w="1080" w:type="dxa"/>
          </w:tcPr>
          <w:p w:rsidR="007C6BF6" w:rsidRDefault="007C6BF6" w:rsidP="005618F4">
            <w:pPr>
              <w:jc w:val="center"/>
              <w:rPr>
                <w:sz w:val="14"/>
                <w:szCs w:val="14"/>
              </w:rPr>
            </w:pPr>
          </w:p>
        </w:tc>
        <w:tc>
          <w:tcPr>
            <w:tcW w:w="1170" w:type="dxa"/>
          </w:tcPr>
          <w:p w:rsidR="007C6BF6" w:rsidRDefault="007C6BF6" w:rsidP="005618F4">
            <w:pPr>
              <w:jc w:val="center"/>
              <w:rPr>
                <w:sz w:val="14"/>
                <w:szCs w:val="14"/>
              </w:rPr>
            </w:pPr>
          </w:p>
        </w:tc>
        <w:tc>
          <w:tcPr>
            <w:tcW w:w="1170" w:type="dxa"/>
          </w:tcPr>
          <w:p w:rsidR="007C6BF6" w:rsidRDefault="007C6BF6" w:rsidP="00D602F0">
            <w:pPr>
              <w:jc w:val="center"/>
              <w:rPr>
                <w:sz w:val="14"/>
                <w:szCs w:val="14"/>
              </w:rPr>
            </w:pPr>
          </w:p>
        </w:tc>
        <w:tc>
          <w:tcPr>
            <w:tcW w:w="1170" w:type="dxa"/>
          </w:tcPr>
          <w:p w:rsidR="007C6BF6" w:rsidRDefault="00CC49C9" w:rsidP="00CC49C9">
            <w:pPr>
              <w:jc w:val="center"/>
              <w:rPr>
                <w:sz w:val="14"/>
                <w:szCs w:val="14"/>
              </w:rPr>
            </w:pPr>
            <w:r>
              <w:rPr>
                <w:sz w:val="14"/>
                <w:szCs w:val="14"/>
              </w:rPr>
              <w:t xml:space="preserve">Request was </w:t>
            </w:r>
            <w:r>
              <w:rPr>
                <w:sz w:val="14"/>
                <w:szCs w:val="14"/>
              </w:rPr>
              <w:lastRenderedPageBreak/>
              <w:t>send to DSHA by mistake.  It was meant to be sent to DNREC.</w:t>
            </w:r>
          </w:p>
        </w:tc>
      </w:tr>
      <w:tr w:rsidR="000A7946" w:rsidTr="00CB185D">
        <w:tc>
          <w:tcPr>
            <w:tcW w:w="918" w:type="dxa"/>
          </w:tcPr>
          <w:p w:rsidR="000A7946" w:rsidRDefault="000A7946" w:rsidP="00C67EB6">
            <w:pPr>
              <w:jc w:val="center"/>
              <w:rPr>
                <w:sz w:val="14"/>
                <w:szCs w:val="14"/>
              </w:rPr>
            </w:pPr>
            <w:r>
              <w:rPr>
                <w:sz w:val="14"/>
                <w:szCs w:val="14"/>
              </w:rPr>
              <w:lastRenderedPageBreak/>
              <w:t>11/5/13</w:t>
            </w:r>
          </w:p>
        </w:tc>
        <w:tc>
          <w:tcPr>
            <w:tcW w:w="1890" w:type="dxa"/>
          </w:tcPr>
          <w:p w:rsidR="000A7946" w:rsidRDefault="000A7946" w:rsidP="00541A5D">
            <w:pPr>
              <w:rPr>
                <w:sz w:val="14"/>
                <w:szCs w:val="14"/>
              </w:rPr>
            </w:pPr>
            <w:r>
              <w:rPr>
                <w:sz w:val="14"/>
                <w:szCs w:val="14"/>
              </w:rPr>
              <w:t>Lisa Hanson</w:t>
            </w:r>
          </w:p>
          <w:p w:rsidR="000A7946" w:rsidRDefault="000A7946" w:rsidP="00541A5D">
            <w:pPr>
              <w:rPr>
                <w:sz w:val="14"/>
                <w:szCs w:val="14"/>
              </w:rPr>
            </w:pPr>
            <w:r>
              <w:rPr>
                <w:sz w:val="14"/>
                <w:szCs w:val="14"/>
              </w:rPr>
              <w:t xml:space="preserve">411 </w:t>
            </w:r>
            <w:proofErr w:type="spellStart"/>
            <w:r>
              <w:rPr>
                <w:sz w:val="14"/>
                <w:szCs w:val="14"/>
              </w:rPr>
              <w:t>Hetherton</w:t>
            </w:r>
            <w:proofErr w:type="spellEnd"/>
            <w:r>
              <w:rPr>
                <w:sz w:val="14"/>
                <w:szCs w:val="14"/>
              </w:rPr>
              <w:t xml:space="preserve"> Lane</w:t>
            </w:r>
          </w:p>
          <w:p w:rsidR="000A7946" w:rsidRDefault="000A7946" w:rsidP="00541A5D">
            <w:pPr>
              <w:rPr>
                <w:sz w:val="14"/>
                <w:szCs w:val="14"/>
              </w:rPr>
            </w:pPr>
            <w:r>
              <w:rPr>
                <w:sz w:val="14"/>
                <w:szCs w:val="14"/>
              </w:rPr>
              <w:t>New Castle, DE  19720</w:t>
            </w:r>
          </w:p>
        </w:tc>
        <w:tc>
          <w:tcPr>
            <w:tcW w:w="1080" w:type="dxa"/>
          </w:tcPr>
          <w:p w:rsidR="000A7946" w:rsidRDefault="000A7946" w:rsidP="005266C1">
            <w:pPr>
              <w:jc w:val="center"/>
              <w:rPr>
                <w:sz w:val="14"/>
                <w:szCs w:val="14"/>
              </w:rPr>
            </w:pPr>
          </w:p>
        </w:tc>
        <w:tc>
          <w:tcPr>
            <w:tcW w:w="2160" w:type="dxa"/>
          </w:tcPr>
          <w:p w:rsidR="000A7946" w:rsidRDefault="000A7946" w:rsidP="00A24A65">
            <w:pPr>
              <w:jc w:val="both"/>
              <w:rPr>
                <w:sz w:val="14"/>
                <w:szCs w:val="14"/>
              </w:rPr>
            </w:pPr>
            <w:r>
              <w:rPr>
                <w:sz w:val="14"/>
                <w:szCs w:val="14"/>
              </w:rPr>
              <w:t>A hard copy of the Housing Services Directory.</w:t>
            </w:r>
          </w:p>
        </w:tc>
        <w:tc>
          <w:tcPr>
            <w:tcW w:w="2700" w:type="dxa"/>
          </w:tcPr>
          <w:p w:rsidR="000A7946" w:rsidRDefault="000A7946" w:rsidP="00D84E5D">
            <w:pPr>
              <w:jc w:val="both"/>
              <w:rPr>
                <w:sz w:val="14"/>
                <w:szCs w:val="14"/>
              </w:rPr>
            </w:pPr>
          </w:p>
        </w:tc>
        <w:tc>
          <w:tcPr>
            <w:tcW w:w="1710" w:type="dxa"/>
          </w:tcPr>
          <w:p w:rsidR="000A7946" w:rsidRDefault="000A7946" w:rsidP="0032602B">
            <w:pPr>
              <w:jc w:val="center"/>
              <w:rPr>
                <w:sz w:val="14"/>
                <w:szCs w:val="14"/>
              </w:rPr>
            </w:pPr>
          </w:p>
        </w:tc>
        <w:tc>
          <w:tcPr>
            <w:tcW w:w="1080" w:type="dxa"/>
          </w:tcPr>
          <w:p w:rsidR="000A7946" w:rsidRDefault="000A7946" w:rsidP="005266C1">
            <w:pPr>
              <w:jc w:val="center"/>
              <w:rPr>
                <w:sz w:val="14"/>
                <w:szCs w:val="14"/>
              </w:rPr>
            </w:pPr>
          </w:p>
        </w:tc>
        <w:tc>
          <w:tcPr>
            <w:tcW w:w="1620" w:type="dxa"/>
          </w:tcPr>
          <w:p w:rsidR="000A7946" w:rsidRDefault="000A7946" w:rsidP="00D842D8">
            <w:pPr>
              <w:jc w:val="both"/>
              <w:rPr>
                <w:i/>
                <w:sz w:val="14"/>
                <w:szCs w:val="14"/>
              </w:rPr>
            </w:pPr>
          </w:p>
        </w:tc>
        <w:tc>
          <w:tcPr>
            <w:tcW w:w="1440" w:type="dxa"/>
          </w:tcPr>
          <w:p w:rsidR="000A7946" w:rsidRDefault="000A7946" w:rsidP="00D602F0">
            <w:pPr>
              <w:jc w:val="center"/>
              <w:rPr>
                <w:sz w:val="14"/>
                <w:szCs w:val="14"/>
              </w:rPr>
            </w:pPr>
          </w:p>
        </w:tc>
        <w:tc>
          <w:tcPr>
            <w:tcW w:w="1800" w:type="dxa"/>
          </w:tcPr>
          <w:p w:rsidR="000A7946" w:rsidRDefault="000A7946" w:rsidP="008A6CC9">
            <w:pPr>
              <w:jc w:val="center"/>
              <w:rPr>
                <w:sz w:val="14"/>
                <w:szCs w:val="14"/>
              </w:rPr>
            </w:pPr>
          </w:p>
        </w:tc>
        <w:tc>
          <w:tcPr>
            <w:tcW w:w="1890" w:type="dxa"/>
          </w:tcPr>
          <w:p w:rsidR="000A7946" w:rsidRDefault="000A7946" w:rsidP="00D84E5D">
            <w:pPr>
              <w:jc w:val="center"/>
              <w:rPr>
                <w:sz w:val="14"/>
                <w:szCs w:val="14"/>
              </w:rPr>
            </w:pPr>
          </w:p>
        </w:tc>
        <w:tc>
          <w:tcPr>
            <w:tcW w:w="1080" w:type="dxa"/>
          </w:tcPr>
          <w:p w:rsidR="000A7946" w:rsidRDefault="000A7946" w:rsidP="005618F4">
            <w:pPr>
              <w:jc w:val="center"/>
              <w:rPr>
                <w:sz w:val="14"/>
                <w:szCs w:val="14"/>
              </w:rPr>
            </w:pPr>
          </w:p>
        </w:tc>
        <w:tc>
          <w:tcPr>
            <w:tcW w:w="1170" w:type="dxa"/>
          </w:tcPr>
          <w:p w:rsidR="000A7946" w:rsidRDefault="000A7946" w:rsidP="005618F4">
            <w:pPr>
              <w:jc w:val="center"/>
              <w:rPr>
                <w:sz w:val="14"/>
                <w:szCs w:val="14"/>
              </w:rPr>
            </w:pPr>
          </w:p>
        </w:tc>
        <w:tc>
          <w:tcPr>
            <w:tcW w:w="1170" w:type="dxa"/>
          </w:tcPr>
          <w:p w:rsidR="000A7946" w:rsidRDefault="000A7946" w:rsidP="00D602F0">
            <w:pPr>
              <w:jc w:val="center"/>
              <w:rPr>
                <w:sz w:val="14"/>
                <w:szCs w:val="14"/>
              </w:rPr>
            </w:pPr>
          </w:p>
        </w:tc>
        <w:tc>
          <w:tcPr>
            <w:tcW w:w="1170" w:type="dxa"/>
          </w:tcPr>
          <w:p w:rsidR="000A7946" w:rsidRDefault="004A77B6" w:rsidP="00CC49C9">
            <w:pPr>
              <w:jc w:val="center"/>
              <w:rPr>
                <w:sz w:val="14"/>
                <w:szCs w:val="14"/>
              </w:rPr>
            </w:pPr>
            <w:r>
              <w:rPr>
                <w:sz w:val="14"/>
                <w:szCs w:val="14"/>
              </w:rPr>
              <w:t>Did not fall under the parameters of FOIA.</w:t>
            </w:r>
            <w:r w:rsidR="0093327D">
              <w:rPr>
                <w:sz w:val="14"/>
                <w:szCs w:val="14"/>
              </w:rPr>
              <w:t xml:space="preserve">  Sent a Housing Services Directory.</w:t>
            </w:r>
          </w:p>
        </w:tc>
      </w:tr>
      <w:tr w:rsidR="00E7096D" w:rsidTr="00CB185D">
        <w:tc>
          <w:tcPr>
            <w:tcW w:w="918" w:type="dxa"/>
          </w:tcPr>
          <w:p w:rsidR="00E7096D" w:rsidRDefault="00E7096D" w:rsidP="00C67EB6">
            <w:pPr>
              <w:jc w:val="center"/>
              <w:rPr>
                <w:sz w:val="14"/>
                <w:szCs w:val="14"/>
              </w:rPr>
            </w:pPr>
            <w:r>
              <w:rPr>
                <w:sz w:val="14"/>
                <w:szCs w:val="14"/>
              </w:rPr>
              <w:t>11/12/13</w:t>
            </w:r>
          </w:p>
        </w:tc>
        <w:tc>
          <w:tcPr>
            <w:tcW w:w="1890" w:type="dxa"/>
          </w:tcPr>
          <w:p w:rsidR="00E7096D" w:rsidRDefault="00E7096D" w:rsidP="00541A5D">
            <w:pPr>
              <w:rPr>
                <w:sz w:val="14"/>
                <w:szCs w:val="14"/>
              </w:rPr>
            </w:pPr>
            <w:r>
              <w:rPr>
                <w:sz w:val="14"/>
                <w:szCs w:val="14"/>
              </w:rPr>
              <w:t xml:space="preserve">Dan </w:t>
            </w:r>
            <w:proofErr w:type="spellStart"/>
            <w:r>
              <w:rPr>
                <w:sz w:val="14"/>
                <w:szCs w:val="14"/>
              </w:rPr>
              <w:t>Bachtle</w:t>
            </w:r>
            <w:proofErr w:type="spellEnd"/>
          </w:p>
          <w:p w:rsidR="00E7096D" w:rsidRDefault="00E7096D" w:rsidP="00541A5D">
            <w:pPr>
              <w:rPr>
                <w:sz w:val="14"/>
                <w:szCs w:val="14"/>
              </w:rPr>
            </w:pPr>
            <w:r>
              <w:rPr>
                <w:sz w:val="14"/>
                <w:szCs w:val="14"/>
              </w:rPr>
              <w:t>300 MLK Blvd.</w:t>
            </w:r>
          </w:p>
          <w:p w:rsidR="00E7096D" w:rsidRDefault="00E7096D" w:rsidP="00541A5D">
            <w:pPr>
              <w:rPr>
                <w:sz w:val="14"/>
                <w:szCs w:val="14"/>
              </w:rPr>
            </w:pPr>
            <w:r>
              <w:rPr>
                <w:sz w:val="14"/>
                <w:szCs w:val="14"/>
              </w:rPr>
              <w:t>Suite 300</w:t>
            </w:r>
          </w:p>
          <w:p w:rsidR="00E7096D" w:rsidRDefault="00E7096D" w:rsidP="00541A5D">
            <w:pPr>
              <w:rPr>
                <w:sz w:val="14"/>
                <w:szCs w:val="14"/>
              </w:rPr>
            </w:pPr>
            <w:r>
              <w:rPr>
                <w:sz w:val="14"/>
                <w:szCs w:val="14"/>
              </w:rPr>
              <w:t>Wilmington, DE  19801</w:t>
            </w:r>
          </w:p>
          <w:p w:rsidR="00E7096D" w:rsidRDefault="00E7096D" w:rsidP="00541A5D">
            <w:pPr>
              <w:rPr>
                <w:sz w:val="14"/>
                <w:szCs w:val="14"/>
              </w:rPr>
            </w:pPr>
            <w:r>
              <w:rPr>
                <w:sz w:val="14"/>
                <w:szCs w:val="14"/>
              </w:rPr>
              <w:t>302-983-3190</w:t>
            </w:r>
          </w:p>
          <w:p w:rsidR="00E7096D" w:rsidRDefault="00117FBF" w:rsidP="00541A5D">
            <w:pPr>
              <w:rPr>
                <w:sz w:val="14"/>
                <w:szCs w:val="14"/>
              </w:rPr>
            </w:pPr>
            <w:hyperlink r:id="rId31" w:history="1">
              <w:r w:rsidR="00E7096D" w:rsidRPr="003F7613">
                <w:rPr>
                  <w:rStyle w:val="Hyperlink"/>
                  <w:sz w:val="14"/>
                  <w:szCs w:val="14"/>
                </w:rPr>
                <w:t>dan@edgecon.net</w:t>
              </w:r>
            </w:hyperlink>
            <w:r w:rsidR="00E7096D">
              <w:rPr>
                <w:sz w:val="14"/>
                <w:szCs w:val="14"/>
              </w:rPr>
              <w:t xml:space="preserve"> </w:t>
            </w:r>
          </w:p>
        </w:tc>
        <w:tc>
          <w:tcPr>
            <w:tcW w:w="1080" w:type="dxa"/>
          </w:tcPr>
          <w:p w:rsidR="00E7096D" w:rsidRDefault="00E7096D" w:rsidP="005266C1">
            <w:pPr>
              <w:jc w:val="center"/>
              <w:rPr>
                <w:sz w:val="14"/>
                <w:szCs w:val="14"/>
              </w:rPr>
            </w:pPr>
            <w:r>
              <w:rPr>
                <w:sz w:val="14"/>
                <w:szCs w:val="14"/>
              </w:rPr>
              <w:t>12/4/13</w:t>
            </w:r>
          </w:p>
        </w:tc>
        <w:tc>
          <w:tcPr>
            <w:tcW w:w="2160" w:type="dxa"/>
          </w:tcPr>
          <w:p w:rsidR="00E7096D" w:rsidRDefault="00E7096D" w:rsidP="00A24A65">
            <w:pPr>
              <w:jc w:val="both"/>
              <w:rPr>
                <w:sz w:val="14"/>
                <w:szCs w:val="14"/>
              </w:rPr>
            </w:pPr>
            <w:r>
              <w:rPr>
                <w:sz w:val="14"/>
                <w:szCs w:val="14"/>
              </w:rPr>
              <w:t xml:space="preserve">All winning proposals, plans, and documents for 2013 LIHTC projects in Delaware. </w:t>
            </w:r>
          </w:p>
        </w:tc>
        <w:tc>
          <w:tcPr>
            <w:tcW w:w="2700" w:type="dxa"/>
          </w:tcPr>
          <w:p w:rsidR="00E7096D" w:rsidRDefault="00E7096D" w:rsidP="00D84E5D">
            <w:pPr>
              <w:jc w:val="both"/>
              <w:rPr>
                <w:sz w:val="14"/>
                <w:szCs w:val="14"/>
              </w:rPr>
            </w:pPr>
          </w:p>
        </w:tc>
        <w:tc>
          <w:tcPr>
            <w:tcW w:w="1710" w:type="dxa"/>
          </w:tcPr>
          <w:p w:rsidR="00E7096D" w:rsidRDefault="00E7096D" w:rsidP="0032602B">
            <w:pPr>
              <w:jc w:val="center"/>
              <w:rPr>
                <w:sz w:val="14"/>
                <w:szCs w:val="14"/>
              </w:rPr>
            </w:pPr>
          </w:p>
        </w:tc>
        <w:tc>
          <w:tcPr>
            <w:tcW w:w="1080" w:type="dxa"/>
          </w:tcPr>
          <w:p w:rsidR="00E7096D" w:rsidRDefault="00E7096D" w:rsidP="005266C1">
            <w:pPr>
              <w:jc w:val="center"/>
              <w:rPr>
                <w:sz w:val="14"/>
                <w:szCs w:val="14"/>
              </w:rPr>
            </w:pPr>
            <w:r>
              <w:rPr>
                <w:sz w:val="14"/>
                <w:szCs w:val="14"/>
              </w:rPr>
              <w:t>11/12/13</w:t>
            </w:r>
          </w:p>
        </w:tc>
        <w:tc>
          <w:tcPr>
            <w:tcW w:w="1620" w:type="dxa"/>
          </w:tcPr>
          <w:p w:rsidR="00E7096D" w:rsidRDefault="00E7096D" w:rsidP="00D842D8">
            <w:pPr>
              <w:jc w:val="both"/>
              <w:rPr>
                <w:i/>
                <w:sz w:val="14"/>
                <w:szCs w:val="14"/>
              </w:rPr>
            </w:pPr>
            <w:r>
              <w:rPr>
                <w:i/>
                <w:sz w:val="14"/>
                <w:szCs w:val="14"/>
              </w:rPr>
              <w:t>Christina Hardin, Susan Eliason</w:t>
            </w:r>
          </w:p>
        </w:tc>
        <w:tc>
          <w:tcPr>
            <w:tcW w:w="1440" w:type="dxa"/>
          </w:tcPr>
          <w:p w:rsidR="00E7096D" w:rsidRDefault="00E7096D" w:rsidP="00D602F0">
            <w:pPr>
              <w:jc w:val="center"/>
              <w:rPr>
                <w:sz w:val="14"/>
                <w:szCs w:val="14"/>
              </w:rPr>
            </w:pPr>
          </w:p>
        </w:tc>
        <w:tc>
          <w:tcPr>
            <w:tcW w:w="1800" w:type="dxa"/>
          </w:tcPr>
          <w:p w:rsidR="00E7096D" w:rsidRDefault="00E7096D" w:rsidP="008A6CC9">
            <w:pPr>
              <w:jc w:val="center"/>
              <w:rPr>
                <w:sz w:val="14"/>
                <w:szCs w:val="14"/>
              </w:rPr>
            </w:pPr>
          </w:p>
        </w:tc>
        <w:tc>
          <w:tcPr>
            <w:tcW w:w="1890" w:type="dxa"/>
          </w:tcPr>
          <w:p w:rsidR="00E7096D" w:rsidRDefault="00E7096D" w:rsidP="00D84E5D">
            <w:pPr>
              <w:jc w:val="center"/>
              <w:rPr>
                <w:sz w:val="14"/>
                <w:szCs w:val="14"/>
              </w:rPr>
            </w:pPr>
          </w:p>
        </w:tc>
        <w:tc>
          <w:tcPr>
            <w:tcW w:w="1080" w:type="dxa"/>
          </w:tcPr>
          <w:p w:rsidR="00E7096D" w:rsidRDefault="00E7096D" w:rsidP="005618F4">
            <w:pPr>
              <w:jc w:val="center"/>
              <w:rPr>
                <w:sz w:val="14"/>
                <w:szCs w:val="14"/>
              </w:rPr>
            </w:pPr>
          </w:p>
        </w:tc>
        <w:tc>
          <w:tcPr>
            <w:tcW w:w="1170" w:type="dxa"/>
          </w:tcPr>
          <w:p w:rsidR="00E7096D" w:rsidRDefault="00E7096D" w:rsidP="005618F4">
            <w:pPr>
              <w:jc w:val="center"/>
              <w:rPr>
                <w:sz w:val="14"/>
                <w:szCs w:val="14"/>
              </w:rPr>
            </w:pPr>
          </w:p>
        </w:tc>
        <w:tc>
          <w:tcPr>
            <w:tcW w:w="1170" w:type="dxa"/>
          </w:tcPr>
          <w:p w:rsidR="00E7096D" w:rsidRDefault="00E7096D" w:rsidP="00D602F0">
            <w:pPr>
              <w:jc w:val="center"/>
              <w:rPr>
                <w:sz w:val="14"/>
                <w:szCs w:val="14"/>
              </w:rPr>
            </w:pPr>
          </w:p>
        </w:tc>
        <w:tc>
          <w:tcPr>
            <w:tcW w:w="1170" w:type="dxa"/>
          </w:tcPr>
          <w:p w:rsidR="00E7096D" w:rsidRDefault="00E7096D" w:rsidP="00CC49C9">
            <w:pPr>
              <w:jc w:val="center"/>
              <w:rPr>
                <w:sz w:val="14"/>
                <w:szCs w:val="14"/>
              </w:rPr>
            </w:pPr>
          </w:p>
        </w:tc>
      </w:tr>
      <w:tr w:rsidR="009E404D" w:rsidTr="00CB185D">
        <w:tc>
          <w:tcPr>
            <w:tcW w:w="918" w:type="dxa"/>
          </w:tcPr>
          <w:p w:rsidR="009E404D" w:rsidRDefault="009E404D" w:rsidP="00C67EB6">
            <w:pPr>
              <w:jc w:val="center"/>
              <w:rPr>
                <w:sz w:val="14"/>
                <w:szCs w:val="14"/>
              </w:rPr>
            </w:pPr>
            <w:r>
              <w:rPr>
                <w:sz w:val="14"/>
                <w:szCs w:val="14"/>
              </w:rPr>
              <w:t>11/13/13</w:t>
            </w:r>
          </w:p>
        </w:tc>
        <w:tc>
          <w:tcPr>
            <w:tcW w:w="1890" w:type="dxa"/>
          </w:tcPr>
          <w:p w:rsidR="009E404D" w:rsidRDefault="009E404D" w:rsidP="009E404D">
            <w:pPr>
              <w:rPr>
                <w:sz w:val="14"/>
                <w:szCs w:val="14"/>
              </w:rPr>
            </w:pPr>
            <w:r>
              <w:rPr>
                <w:sz w:val="14"/>
                <w:szCs w:val="14"/>
              </w:rPr>
              <w:t xml:space="preserve">Dan </w:t>
            </w:r>
            <w:proofErr w:type="spellStart"/>
            <w:r>
              <w:rPr>
                <w:sz w:val="14"/>
                <w:szCs w:val="14"/>
              </w:rPr>
              <w:t>Bachtle</w:t>
            </w:r>
            <w:proofErr w:type="spellEnd"/>
          </w:p>
          <w:p w:rsidR="009E404D" w:rsidRDefault="009E404D" w:rsidP="009E404D">
            <w:pPr>
              <w:rPr>
                <w:sz w:val="14"/>
                <w:szCs w:val="14"/>
              </w:rPr>
            </w:pPr>
            <w:r>
              <w:rPr>
                <w:sz w:val="14"/>
                <w:szCs w:val="14"/>
              </w:rPr>
              <w:t>300 MLK Blvd.</w:t>
            </w:r>
          </w:p>
          <w:p w:rsidR="009E404D" w:rsidRDefault="009E404D" w:rsidP="009E404D">
            <w:pPr>
              <w:rPr>
                <w:sz w:val="14"/>
                <w:szCs w:val="14"/>
              </w:rPr>
            </w:pPr>
            <w:r>
              <w:rPr>
                <w:sz w:val="14"/>
                <w:szCs w:val="14"/>
              </w:rPr>
              <w:t>Suite 300</w:t>
            </w:r>
          </w:p>
          <w:p w:rsidR="009E404D" w:rsidRDefault="009E404D" w:rsidP="009E404D">
            <w:pPr>
              <w:rPr>
                <w:sz w:val="14"/>
                <w:szCs w:val="14"/>
              </w:rPr>
            </w:pPr>
            <w:r>
              <w:rPr>
                <w:sz w:val="14"/>
                <w:szCs w:val="14"/>
              </w:rPr>
              <w:t>Wilmington, DE  19801</w:t>
            </w:r>
          </w:p>
          <w:p w:rsidR="009E404D" w:rsidRDefault="009E404D" w:rsidP="009E404D">
            <w:pPr>
              <w:rPr>
                <w:sz w:val="14"/>
                <w:szCs w:val="14"/>
              </w:rPr>
            </w:pPr>
            <w:r>
              <w:rPr>
                <w:sz w:val="14"/>
                <w:szCs w:val="14"/>
              </w:rPr>
              <w:t>302-983-3190</w:t>
            </w:r>
          </w:p>
          <w:p w:rsidR="009E404D" w:rsidRDefault="00117FBF" w:rsidP="009E404D">
            <w:pPr>
              <w:rPr>
                <w:sz w:val="14"/>
                <w:szCs w:val="14"/>
              </w:rPr>
            </w:pPr>
            <w:hyperlink r:id="rId32" w:history="1">
              <w:r w:rsidR="009E404D" w:rsidRPr="003F7613">
                <w:rPr>
                  <w:rStyle w:val="Hyperlink"/>
                  <w:sz w:val="14"/>
                  <w:szCs w:val="14"/>
                </w:rPr>
                <w:t>dan@edgecon.net</w:t>
              </w:r>
            </w:hyperlink>
          </w:p>
        </w:tc>
        <w:tc>
          <w:tcPr>
            <w:tcW w:w="1080" w:type="dxa"/>
          </w:tcPr>
          <w:p w:rsidR="009E404D" w:rsidRDefault="009E404D" w:rsidP="005266C1">
            <w:pPr>
              <w:jc w:val="center"/>
              <w:rPr>
                <w:sz w:val="14"/>
                <w:szCs w:val="14"/>
              </w:rPr>
            </w:pPr>
            <w:r>
              <w:rPr>
                <w:sz w:val="14"/>
                <w:szCs w:val="14"/>
              </w:rPr>
              <w:t>12/5/13</w:t>
            </w:r>
          </w:p>
        </w:tc>
        <w:tc>
          <w:tcPr>
            <w:tcW w:w="2160" w:type="dxa"/>
          </w:tcPr>
          <w:p w:rsidR="009E404D" w:rsidRDefault="009E404D" w:rsidP="00A24A65">
            <w:pPr>
              <w:jc w:val="both"/>
              <w:rPr>
                <w:sz w:val="14"/>
                <w:szCs w:val="14"/>
              </w:rPr>
            </w:pPr>
            <w:r>
              <w:rPr>
                <w:sz w:val="14"/>
                <w:szCs w:val="14"/>
              </w:rPr>
              <w:t>Revised Request - Requests to review at least three applications LIHTC at DSHA offices in person.</w:t>
            </w:r>
          </w:p>
        </w:tc>
        <w:tc>
          <w:tcPr>
            <w:tcW w:w="2700" w:type="dxa"/>
          </w:tcPr>
          <w:p w:rsidR="009E404D" w:rsidRDefault="009E404D" w:rsidP="00D84E5D">
            <w:pPr>
              <w:jc w:val="both"/>
              <w:rPr>
                <w:sz w:val="14"/>
                <w:szCs w:val="14"/>
              </w:rPr>
            </w:pPr>
          </w:p>
        </w:tc>
        <w:tc>
          <w:tcPr>
            <w:tcW w:w="1710" w:type="dxa"/>
          </w:tcPr>
          <w:p w:rsidR="009E404D" w:rsidRDefault="009E404D" w:rsidP="0032602B">
            <w:pPr>
              <w:jc w:val="center"/>
              <w:rPr>
                <w:sz w:val="14"/>
                <w:szCs w:val="14"/>
              </w:rPr>
            </w:pPr>
          </w:p>
        </w:tc>
        <w:tc>
          <w:tcPr>
            <w:tcW w:w="1080" w:type="dxa"/>
          </w:tcPr>
          <w:p w:rsidR="009E404D" w:rsidRDefault="009E404D" w:rsidP="005266C1">
            <w:pPr>
              <w:jc w:val="center"/>
              <w:rPr>
                <w:sz w:val="14"/>
                <w:szCs w:val="14"/>
              </w:rPr>
            </w:pPr>
            <w:r>
              <w:rPr>
                <w:sz w:val="14"/>
                <w:szCs w:val="14"/>
              </w:rPr>
              <w:t>11/13/13</w:t>
            </w:r>
          </w:p>
        </w:tc>
        <w:tc>
          <w:tcPr>
            <w:tcW w:w="1620" w:type="dxa"/>
          </w:tcPr>
          <w:p w:rsidR="009E404D" w:rsidRDefault="009E404D" w:rsidP="00D842D8">
            <w:pPr>
              <w:jc w:val="both"/>
              <w:rPr>
                <w:i/>
                <w:sz w:val="14"/>
                <w:szCs w:val="14"/>
              </w:rPr>
            </w:pPr>
            <w:r>
              <w:rPr>
                <w:i/>
                <w:sz w:val="14"/>
                <w:szCs w:val="14"/>
              </w:rPr>
              <w:t>Christina Hardin, Susan Eliason, Cindy Deakyne</w:t>
            </w:r>
          </w:p>
        </w:tc>
        <w:tc>
          <w:tcPr>
            <w:tcW w:w="1440" w:type="dxa"/>
          </w:tcPr>
          <w:p w:rsidR="009E404D" w:rsidRDefault="009E404D" w:rsidP="00D602F0">
            <w:pPr>
              <w:jc w:val="center"/>
              <w:rPr>
                <w:sz w:val="14"/>
                <w:szCs w:val="14"/>
              </w:rPr>
            </w:pPr>
          </w:p>
        </w:tc>
        <w:tc>
          <w:tcPr>
            <w:tcW w:w="1800" w:type="dxa"/>
          </w:tcPr>
          <w:p w:rsidR="009E404D" w:rsidRDefault="009E404D" w:rsidP="008A6CC9">
            <w:pPr>
              <w:jc w:val="center"/>
              <w:rPr>
                <w:sz w:val="14"/>
                <w:szCs w:val="14"/>
              </w:rPr>
            </w:pPr>
          </w:p>
        </w:tc>
        <w:tc>
          <w:tcPr>
            <w:tcW w:w="1890" w:type="dxa"/>
          </w:tcPr>
          <w:p w:rsidR="009E404D" w:rsidRDefault="009E404D" w:rsidP="00D84E5D">
            <w:pPr>
              <w:jc w:val="center"/>
              <w:rPr>
                <w:sz w:val="14"/>
                <w:szCs w:val="14"/>
              </w:rPr>
            </w:pPr>
          </w:p>
        </w:tc>
        <w:tc>
          <w:tcPr>
            <w:tcW w:w="1080" w:type="dxa"/>
          </w:tcPr>
          <w:p w:rsidR="009E404D" w:rsidRDefault="009E404D" w:rsidP="005618F4">
            <w:pPr>
              <w:jc w:val="center"/>
              <w:rPr>
                <w:sz w:val="14"/>
                <w:szCs w:val="14"/>
              </w:rPr>
            </w:pPr>
          </w:p>
        </w:tc>
        <w:tc>
          <w:tcPr>
            <w:tcW w:w="1170" w:type="dxa"/>
          </w:tcPr>
          <w:p w:rsidR="009E404D" w:rsidRDefault="009E404D" w:rsidP="005618F4">
            <w:pPr>
              <w:jc w:val="center"/>
              <w:rPr>
                <w:sz w:val="14"/>
                <w:szCs w:val="14"/>
              </w:rPr>
            </w:pPr>
          </w:p>
        </w:tc>
        <w:tc>
          <w:tcPr>
            <w:tcW w:w="1170" w:type="dxa"/>
          </w:tcPr>
          <w:p w:rsidR="009E404D" w:rsidRDefault="009E404D" w:rsidP="00D602F0">
            <w:pPr>
              <w:jc w:val="center"/>
              <w:rPr>
                <w:sz w:val="14"/>
                <w:szCs w:val="14"/>
              </w:rPr>
            </w:pPr>
          </w:p>
        </w:tc>
        <w:tc>
          <w:tcPr>
            <w:tcW w:w="1170" w:type="dxa"/>
          </w:tcPr>
          <w:p w:rsidR="009E404D" w:rsidRDefault="009E404D" w:rsidP="00CC49C9">
            <w:pPr>
              <w:jc w:val="center"/>
              <w:rPr>
                <w:sz w:val="14"/>
                <w:szCs w:val="14"/>
              </w:rPr>
            </w:pPr>
          </w:p>
        </w:tc>
      </w:tr>
      <w:tr w:rsidR="007E68C3" w:rsidTr="00CB185D">
        <w:tc>
          <w:tcPr>
            <w:tcW w:w="918" w:type="dxa"/>
          </w:tcPr>
          <w:p w:rsidR="007E68C3" w:rsidRDefault="007E68C3" w:rsidP="00C67EB6">
            <w:pPr>
              <w:jc w:val="center"/>
              <w:rPr>
                <w:sz w:val="14"/>
                <w:szCs w:val="14"/>
              </w:rPr>
            </w:pPr>
            <w:r>
              <w:rPr>
                <w:sz w:val="14"/>
                <w:szCs w:val="14"/>
              </w:rPr>
              <w:t>12/23/13</w:t>
            </w:r>
          </w:p>
        </w:tc>
        <w:tc>
          <w:tcPr>
            <w:tcW w:w="1890" w:type="dxa"/>
          </w:tcPr>
          <w:p w:rsidR="007E68C3" w:rsidRDefault="007E68C3" w:rsidP="009E404D">
            <w:pPr>
              <w:rPr>
                <w:sz w:val="14"/>
                <w:szCs w:val="14"/>
              </w:rPr>
            </w:pPr>
            <w:r>
              <w:rPr>
                <w:sz w:val="14"/>
                <w:szCs w:val="14"/>
              </w:rPr>
              <w:t>Elaine Griffith</w:t>
            </w:r>
          </w:p>
          <w:p w:rsidR="007E68C3" w:rsidRDefault="007E68C3" w:rsidP="009E404D">
            <w:pPr>
              <w:rPr>
                <w:sz w:val="14"/>
                <w:szCs w:val="14"/>
              </w:rPr>
            </w:pPr>
            <w:r>
              <w:rPr>
                <w:sz w:val="14"/>
                <w:szCs w:val="14"/>
              </w:rPr>
              <w:t>2 Freedom Trail</w:t>
            </w:r>
          </w:p>
          <w:p w:rsidR="007E68C3" w:rsidRDefault="007E68C3" w:rsidP="009E404D">
            <w:pPr>
              <w:rPr>
                <w:sz w:val="14"/>
                <w:szCs w:val="14"/>
              </w:rPr>
            </w:pPr>
            <w:r>
              <w:rPr>
                <w:sz w:val="14"/>
                <w:szCs w:val="14"/>
              </w:rPr>
              <w:t>New Castle, DE  19702</w:t>
            </w:r>
          </w:p>
        </w:tc>
        <w:tc>
          <w:tcPr>
            <w:tcW w:w="1080" w:type="dxa"/>
          </w:tcPr>
          <w:p w:rsidR="007E68C3" w:rsidRDefault="007E68C3" w:rsidP="005266C1">
            <w:pPr>
              <w:jc w:val="center"/>
              <w:rPr>
                <w:sz w:val="14"/>
                <w:szCs w:val="14"/>
              </w:rPr>
            </w:pPr>
          </w:p>
        </w:tc>
        <w:tc>
          <w:tcPr>
            <w:tcW w:w="2160" w:type="dxa"/>
          </w:tcPr>
          <w:p w:rsidR="007E68C3" w:rsidRDefault="007E68C3" w:rsidP="00A24A65">
            <w:pPr>
              <w:jc w:val="both"/>
              <w:rPr>
                <w:sz w:val="14"/>
                <w:szCs w:val="14"/>
              </w:rPr>
            </w:pPr>
            <w:r>
              <w:rPr>
                <w:sz w:val="14"/>
                <w:szCs w:val="14"/>
              </w:rPr>
              <w:t>Any Criminal Record</w:t>
            </w:r>
          </w:p>
        </w:tc>
        <w:tc>
          <w:tcPr>
            <w:tcW w:w="2700" w:type="dxa"/>
          </w:tcPr>
          <w:p w:rsidR="007E68C3" w:rsidRDefault="007E68C3" w:rsidP="00D84E5D">
            <w:pPr>
              <w:jc w:val="both"/>
              <w:rPr>
                <w:sz w:val="14"/>
                <w:szCs w:val="14"/>
              </w:rPr>
            </w:pPr>
          </w:p>
        </w:tc>
        <w:tc>
          <w:tcPr>
            <w:tcW w:w="1710" w:type="dxa"/>
          </w:tcPr>
          <w:p w:rsidR="007E68C3" w:rsidRDefault="007E68C3" w:rsidP="0032602B">
            <w:pPr>
              <w:jc w:val="center"/>
              <w:rPr>
                <w:sz w:val="14"/>
                <w:szCs w:val="14"/>
              </w:rPr>
            </w:pPr>
          </w:p>
        </w:tc>
        <w:tc>
          <w:tcPr>
            <w:tcW w:w="1080" w:type="dxa"/>
          </w:tcPr>
          <w:p w:rsidR="007E68C3" w:rsidRDefault="007E68C3" w:rsidP="005266C1">
            <w:pPr>
              <w:jc w:val="center"/>
              <w:rPr>
                <w:sz w:val="14"/>
                <w:szCs w:val="14"/>
              </w:rPr>
            </w:pPr>
          </w:p>
        </w:tc>
        <w:tc>
          <w:tcPr>
            <w:tcW w:w="1620" w:type="dxa"/>
          </w:tcPr>
          <w:p w:rsidR="007E68C3" w:rsidRDefault="007E68C3" w:rsidP="00D842D8">
            <w:pPr>
              <w:jc w:val="both"/>
              <w:rPr>
                <w:i/>
                <w:sz w:val="14"/>
                <w:szCs w:val="14"/>
              </w:rPr>
            </w:pPr>
          </w:p>
        </w:tc>
        <w:tc>
          <w:tcPr>
            <w:tcW w:w="1440" w:type="dxa"/>
          </w:tcPr>
          <w:p w:rsidR="007E68C3" w:rsidRDefault="007E68C3" w:rsidP="00D602F0">
            <w:pPr>
              <w:jc w:val="center"/>
              <w:rPr>
                <w:sz w:val="14"/>
                <w:szCs w:val="14"/>
              </w:rPr>
            </w:pPr>
          </w:p>
        </w:tc>
        <w:tc>
          <w:tcPr>
            <w:tcW w:w="1800" w:type="dxa"/>
          </w:tcPr>
          <w:p w:rsidR="007E68C3" w:rsidRDefault="007E68C3" w:rsidP="008A6CC9">
            <w:pPr>
              <w:jc w:val="center"/>
              <w:rPr>
                <w:sz w:val="14"/>
                <w:szCs w:val="14"/>
              </w:rPr>
            </w:pPr>
          </w:p>
        </w:tc>
        <w:tc>
          <w:tcPr>
            <w:tcW w:w="1890" w:type="dxa"/>
          </w:tcPr>
          <w:p w:rsidR="007E68C3" w:rsidRDefault="007E68C3" w:rsidP="00D84E5D">
            <w:pPr>
              <w:jc w:val="center"/>
              <w:rPr>
                <w:sz w:val="14"/>
                <w:szCs w:val="14"/>
              </w:rPr>
            </w:pPr>
          </w:p>
        </w:tc>
        <w:tc>
          <w:tcPr>
            <w:tcW w:w="1080" w:type="dxa"/>
          </w:tcPr>
          <w:p w:rsidR="007E68C3" w:rsidRDefault="007E68C3" w:rsidP="005618F4">
            <w:pPr>
              <w:jc w:val="center"/>
              <w:rPr>
                <w:sz w:val="14"/>
                <w:szCs w:val="14"/>
              </w:rPr>
            </w:pPr>
          </w:p>
        </w:tc>
        <w:tc>
          <w:tcPr>
            <w:tcW w:w="1170" w:type="dxa"/>
          </w:tcPr>
          <w:p w:rsidR="007E68C3" w:rsidRDefault="007E68C3" w:rsidP="005618F4">
            <w:pPr>
              <w:jc w:val="center"/>
              <w:rPr>
                <w:sz w:val="14"/>
                <w:szCs w:val="14"/>
              </w:rPr>
            </w:pPr>
          </w:p>
        </w:tc>
        <w:tc>
          <w:tcPr>
            <w:tcW w:w="1170" w:type="dxa"/>
          </w:tcPr>
          <w:p w:rsidR="007E68C3" w:rsidRDefault="007E68C3" w:rsidP="00D602F0">
            <w:pPr>
              <w:jc w:val="center"/>
              <w:rPr>
                <w:sz w:val="14"/>
                <w:szCs w:val="14"/>
              </w:rPr>
            </w:pPr>
          </w:p>
        </w:tc>
        <w:tc>
          <w:tcPr>
            <w:tcW w:w="1170" w:type="dxa"/>
          </w:tcPr>
          <w:p w:rsidR="007E68C3" w:rsidRDefault="007E68C3" w:rsidP="00CC49C9">
            <w:pPr>
              <w:jc w:val="center"/>
              <w:rPr>
                <w:sz w:val="14"/>
                <w:szCs w:val="14"/>
              </w:rPr>
            </w:pPr>
            <w:r>
              <w:rPr>
                <w:sz w:val="14"/>
                <w:szCs w:val="14"/>
              </w:rPr>
              <w:t>Did not fall under the parameters of FOIA.  Sent an e-mail and called to discuss her request further.  Request is vague.</w:t>
            </w:r>
          </w:p>
        </w:tc>
      </w:tr>
    </w:tbl>
    <w:p w:rsidR="006049D8" w:rsidRPr="003860C9" w:rsidRDefault="006049D8" w:rsidP="003860C9">
      <w:pPr>
        <w:spacing w:after="0" w:line="240" w:lineRule="auto"/>
        <w:jc w:val="both"/>
      </w:pPr>
    </w:p>
    <w:sectPr w:rsidR="006049D8" w:rsidRPr="003860C9" w:rsidSect="008435C7">
      <w:pgSz w:w="24480" w:h="15840" w:orient="landscape" w:code="17"/>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961E1"/>
    <w:multiLevelType w:val="hybridMultilevel"/>
    <w:tmpl w:val="7662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AD614C"/>
    <w:rsid w:val="00041220"/>
    <w:rsid w:val="00042DD9"/>
    <w:rsid w:val="00056A22"/>
    <w:rsid w:val="00062634"/>
    <w:rsid w:val="00073FAA"/>
    <w:rsid w:val="00094DD6"/>
    <w:rsid w:val="00097D86"/>
    <w:rsid w:val="000A0997"/>
    <w:rsid w:val="000A7946"/>
    <w:rsid w:val="000B2711"/>
    <w:rsid w:val="000B2A08"/>
    <w:rsid w:val="000B527E"/>
    <w:rsid w:val="000D0230"/>
    <w:rsid w:val="000D459C"/>
    <w:rsid w:val="000D6550"/>
    <w:rsid w:val="000D73A3"/>
    <w:rsid w:val="000D7994"/>
    <w:rsid w:val="00117FBF"/>
    <w:rsid w:val="001237F9"/>
    <w:rsid w:val="001371F5"/>
    <w:rsid w:val="001465FC"/>
    <w:rsid w:val="00151CB6"/>
    <w:rsid w:val="001547E1"/>
    <w:rsid w:val="00163909"/>
    <w:rsid w:val="00164A94"/>
    <w:rsid w:val="0016556B"/>
    <w:rsid w:val="00174D48"/>
    <w:rsid w:val="001B2C4A"/>
    <w:rsid w:val="001B51A0"/>
    <w:rsid w:val="001D1BB1"/>
    <w:rsid w:val="002043C7"/>
    <w:rsid w:val="00236D19"/>
    <w:rsid w:val="0025103A"/>
    <w:rsid w:val="002569B5"/>
    <w:rsid w:val="00264E42"/>
    <w:rsid w:val="002953F4"/>
    <w:rsid w:val="002960B6"/>
    <w:rsid w:val="002E1FAB"/>
    <w:rsid w:val="00304FE5"/>
    <w:rsid w:val="00307390"/>
    <w:rsid w:val="0032602B"/>
    <w:rsid w:val="00330119"/>
    <w:rsid w:val="00354C39"/>
    <w:rsid w:val="0036211E"/>
    <w:rsid w:val="003860C9"/>
    <w:rsid w:val="003872FF"/>
    <w:rsid w:val="0039213B"/>
    <w:rsid w:val="003972BD"/>
    <w:rsid w:val="003B3ECA"/>
    <w:rsid w:val="003E0BD0"/>
    <w:rsid w:val="003E6EE3"/>
    <w:rsid w:val="004033E4"/>
    <w:rsid w:val="004152A1"/>
    <w:rsid w:val="00434F7A"/>
    <w:rsid w:val="00465720"/>
    <w:rsid w:val="00486180"/>
    <w:rsid w:val="004A77B6"/>
    <w:rsid w:val="004C69C6"/>
    <w:rsid w:val="004D2BCE"/>
    <w:rsid w:val="004E739B"/>
    <w:rsid w:val="004F0B90"/>
    <w:rsid w:val="005008F4"/>
    <w:rsid w:val="00513CBC"/>
    <w:rsid w:val="005168CD"/>
    <w:rsid w:val="00517F0C"/>
    <w:rsid w:val="005266C1"/>
    <w:rsid w:val="00533BBA"/>
    <w:rsid w:val="005415F0"/>
    <w:rsid w:val="00541A5D"/>
    <w:rsid w:val="005618F4"/>
    <w:rsid w:val="00584EBB"/>
    <w:rsid w:val="005B3639"/>
    <w:rsid w:val="005B4DBF"/>
    <w:rsid w:val="00603D3F"/>
    <w:rsid w:val="006049D8"/>
    <w:rsid w:val="00615894"/>
    <w:rsid w:val="00624AE5"/>
    <w:rsid w:val="00625419"/>
    <w:rsid w:val="006452DC"/>
    <w:rsid w:val="00665979"/>
    <w:rsid w:val="00665E47"/>
    <w:rsid w:val="006747E4"/>
    <w:rsid w:val="00686923"/>
    <w:rsid w:val="0069575B"/>
    <w:rsid w:val="00696D96"/>
    <w:rsid w:val="006A5FE9"/>
    <w:rsid w:val="006B23EB"/>
    <w:rsid w:val="006D0EE3"/>
    <w:rsid w:val="006D3111"/>
    <w:rsid w:val="006E29F4"/>
    <w:rsid w:val="00700936"/>
    <w:rsid w:val="007101E1"/>
    <w:rsid w:val="00710C77"/>
    <w:rsid w:val="00723EBC"/>
    <w:rsid w:val="00725762"/>
    <w:rsid w:val="00741F01"/>
    <w:rsid w:val="00744839"/>
    <w:rsid w:val="00750AB8"/>
    <w:rsid w:val="00782208"/>
    <w:rsid w:val="007B05E7"/>
    <w:rsid w:val="007B4F4A"/>
    <w:rsid w:val="007C119E"/>
    <w:rsid w:val="007C6B71"/>
    <w:rsid w:val="007C6BF6"/>
    <w:rsid w:val="007E68C3"/>
    <w:rsid w:val="00822771"/>
    <w:rsid w:val="008435C7"/>
    <w:rsid w:val="00857495"/>
    <w:rsid w:val="00863CA4"/>
    <w:rsid w:val="00881DB5"/>
    <w:rsid w:val="00891354"/>
    <w:rsid w:val="00897269"/>
    <w:rsid w:val="008A6CC9"/>
    <w:rsid w:val="008C4871"/>
    <w:rsid w:val="008C6063"/>
    <w:rsid w:val="008D3F13"/>
    <w:rsid w:val="008F43B6"/>
    <w:rsid w:val="00902672"/>
    <w:rsid w:val="0090368F"/>
    <w:rsid w:val="00914631"/>
    <w:rsid w:val="00922C3E"/>
    <w:rsid w:val="0093327D"/>
    <w:rsid w:val="00934BC7"/>
    <w:rsid w:val="00962D7B"/>
    <w:rsid w:val="00974B3B"/>
    <w:rsid w:val="00984187"/>
    <w:rsid w:val="009A3D71"/>
    <w:rsid w:val="009A4D46"/>
    <w:rsid w:val="009C5215"/>
    <w:rsid w:val="009D591A"/>
    <w:rsid w:val="009E404D"/>
    <w:rsid w:val="009F5295"/>
    <w:rsid w:val="00A00B7B"/>
    <w:rsid w:val="00A24A65"/>
    <w:rsid w:val="00A27586"/>
    <w:rsid w:val="00A40C5F"/>
    <w:rsid w:val="00A46015"/>
    <w:rsid w:val="00A62181"/>
    <w:rsid w:val="00A87B05"/>
    <w:rsid w:val="00AA1AD5"/>
    <w:rsid w:val="00AA54A4"/>
    <w:rsid w:val="00AA63BC"/>
    <w:rsid w:val="00AB0C4F"/>
    <w:rsid w:val="00AD614C"/>
    <w:rsid w:val="00AE041B"/>
    <w:rsid w:val="00AF3A99"/>
    <w:rsid w:val="00B01F6E"/>
    <w:rsid w:val="00B07138"/>
    <w:rsid w:val="00B65A0A"/>
    <w:rsid w:val="00B870EF"/>
    <w:rsid w:val="00B93A2F"/>
    <w:rsid w:val="00BE2495"/>
    <w:rsid w:val="00BF2166"/>
    <w:rsid w:val="00BF6702"/>
    <w:rsid w:val="00C02619"/>
    <w:rsid w:val="00C2743D"/>
    <w:rsid w:val="00C27DB7"/>
    <w:rsid w:val="00C30B00"/>
    <w:rsid w:val="00C41D41"/>
    <w:rsid w:val="00C67EB6"/>
    <w:rsid w:val="00CA32F4"/>
    <w:rsid w:val="00CB185D"/>
    <w:rsid w:val="00CB1B5C"/>
    <w:rsid w:val="00CB669D"/>
    <w:rsid w:val="00CC1F64"/>
    <w:rsid w:val="00CC49C9"/>
    <w:rsid w:val="00CD09E8"/>
    <w:rsid w:val="00CD0EA1"/>
    <w:rsid w:val="00CD1A0C"/>
    <w:rsid w:val="00CD38E0"/>
    <w:rsid w:val="00CF6903"/>
    <w:rsid w:val="00D11599"/>
    <w:rsid w:val="00D1404C"/>
    <w:rsid w:val="00D33E0D"/>
    <w:rsid w:val="00D602F0"/>
    <w:rsid w:val="00D7796F"/>
    <w:rsid w:val="00D842D8"/>
    <w:rsid w:val="00D84E5D"/>
    <w:rsid w:val="00DB0E74"/>
    <w:rsid w:val="00DC66F2"/>
    <w:rsid w:val="00DF685D"/>
    <w:rsid w:val="00E122DD"/>
    <w:rsid w:val="00E2118F"/>
    <w:rsid w:val="00E25FDA"/>
    <w:rsid w:val="00E56C87"/>
    <w:rsid w:val="00E7096D"/>
    <w:rsid w:val="00E74D95"/>
    <w:rsid w:val="00E86D89"/>
    <w:rsid w:val="00E918D4"/>
    <w:rsid w:val="00EB042F"/>
    <w:rsid w:val="00EB0C41"/>
    <w:rsid w:val="00EC5CCD"/>
    <w:rsid w:val="00EE6294"/>
    <w:rsid w:val="00EF4C44"/>
    <w:rsid w:val="00F155ED"/>
    <w:rsid w:val="00F214A5"/>
    <w:rsid w:val="00F24284"/>
    <w:rsid w:val="00F2449F"/>
    <w:rsid w:val="00F61EE6"/>
    <w:rsid w:val="00F7046D"/>
    <w:rsid w:val="00F93ABE"/>
    <w:rsid w:val="00FA2AC3"/>
    <w:rsid w:val="00FB2CBB"/>
    <w:rsid w:val="00FC1E0B"/>
    <w:rsid w:val="00FE5C08"/>
    <w:rsid w:val="00FE5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1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29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008F4"/>
    <w:rPr>
      <w:color w:val="0000FF" w:themeColor="hyperlink"/>
      <w:u w:val="single"/>
    </w:rPr>
  </w:style>
  <w:style w:type="paragraph" w:styleId="ListParagraph">
    <w:name w:val="List Paragraph"/>
    <w:basedOn w:val="Normal"/>
    <w:uiPriority w:val="34"/>
    <w:qFormat/>
    <w:rsid w:val="00A621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harden@yahoo.com" TargetMode="External"/><Relationship Id="rId13" Type="http://schemas.openxmlformats.org/officeDocument/2006/relationships/hyperlink" Target="mailto:JWParadee@prickett.com" TargetMode="External"/><Relationship Id="rId18" Type="http://schemas.openxmlformats.org/officeDocument/2006/relationships/hyperlink" Target="mailto:tiareneelee@yahoo.com" TargetMode="External"/><Relationship Id="rId26" Type="http://schemas.openxmlformats.org/officeDocument/2006/relationships/hyperlink" Target="mailto:Erick_puma@live.com" TargetMode="External"/><Relationship Id="rId3" Type="http://schemas.microsoft.com/office/2007/relationships/stylesWithEffects" Target="stylesWithEffects.xml"/><Relationship Id="rId21" Type="http://schemas.openxmlformats.org/officeDocument/2006/relationships/hyperlink" Target="mailto:marjoriew@mandl.net" TargetMode="External"/><Relationship Id="rId34" Type="http://schemas.openxmlformats.org/officeDocument/2006/relationships/theme" Target="theme/theme1.xml"/><Relationship Id="rId7" Type="http://schemas.openxmlformats.org/officeDocument/2006/relationships/hyperlink" Target="mailto:stongo@law.upenn.edu" TargetMode="External"/><Relationship Id="rId12" Type="http://schemas.openxmlformats.org/officeDocument/2006/relationships/hyperlink" Target="mailto:jowen@jwowenlaw.com" TargetMode="External"/><Relationship Id="rId17" Type="http://schemas.openxmlformats.org/officeDocument/2006/relationships/hyperlink" Target="mailto:margaretrosezabeline@gmail.com" TargetMode="External"/><Relationship Id="rId25" Type="http://schemas.openxmlformats.org/officeDocument/2006/relationships/hyperlink" Target="mailto:Michael.reid@tcg-mm.co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pnussbaum@tcamre.com" TargetMode="External"/><Relationship Id="rId20" Type="http://schemas.openxmlformats.org/officeDocument/2006/relationships/hyperlink" Target="mailto:foiamanager@openminds.com" TargetMode="External"/><Relationship Id="rId29" Type="http://schemas.openxmlformats.org/officeDocument/2006/relationships/hyperlink" Target="mailto:Trista.slater@servicelinkfnf.com" TargetMode="External"/><Relationship Id="rId1" Type="http://schemas.openxmlformats.org/officeDocument/2006/relationships/numbering" Target="numbering.xml"/><Relationship Id="rId6" Type="http://schemas.openxmlformats.org/officeDocument/2006/relationships/hyperlink" Target="mailto:agambacorta@pikecreekloans.com" TargetMode="External"/><Relationship Id="rId11" Type="http://schemas.openxmlformats.org/officeDocument/2006/relationships/hyperlink" Target="mailto:mrausch@dmvnlaw.com" TargetMode="External"/><Relationship Id="rId24" Type="http://schemas.openxmlformats.org/officeDocument/2006/relationships/hyperlink" Target="mailto:Ersored7@yahoo.com" TargetMode="External"/><Relationship Id="rId32" Type="http://schemas.openxmlformats.org/officeDocument/2006/relationships/hyperlink" Target="mailto:dan@edgecon.net" TargetMode="External"/><Relationship Id="rId5" Type="http://schemas.openxmlformats.org/officeDocument/2006/relationships/webSettings" Target="webSettings.xml"/><Relationship Id="rId15" Type="http://schemas.openxmlformats.org/officeDocument/2006/relationships/hyperlink" Target="mailto:imclaren@hdcweb.com" TargetMode="External"/><Relationship Id="rId23" Type="http://schemas.openxmlformats.org/officeDocument/2006/relationships/hyperlink" Target="mailto:desireej@bowennational.com" TargetMode="External"/><Relationship Id="rId28" Type="http://schemas.openxmlformats.org/officeDocument/2006/relationships/hyperlink" Target="mailto:daytonwalldvm@gmail.com" TargetMode="External"/><Relationship Id="rId10" Type="http://schemas.openxmlformats.org/officeDocument/2006/relationships/hyperlink" Target="mailto:kelleighO@severndevelopment.com" TargetMode="External"/><Relationship Id="rId19" Type="http://schemas.openxmlformats.org/officeDocument/2006/relationships/hyperlink" Target="mailto:MarkMcGurney620@yahoo.com" TargetMode="External"/><Relationship Id="rId31" Type="http://schemas.openxmlformats.org/officeDocument/2006/relationships/hyperlink" Target="mailto:dan@edgecon.net" TargetMode="External"/><Relationship Id="rId4" Type="http://schemas.openxmlformats.org/officeDocument/2006/relationships/settings" Target="settings.xml"/><Relationship Id="rId9" Type="http://schemas.openxmlformats.org/officeDocument/2006/relationships/hyperlink" Target="mailto:DBurks@sussexcfcu.com" TargetMode="External"/><Relationship Id="rId14" Type="http://schemas.openxmlformats.org/officeDocument/2006/relationships/hyperlink" Target="mailto:donna@embracehomeloans.com" TargetMode="External"/><Relationship Id="rId22" Type="http://schemas.openxmlformats.org/officeDocument/2006/relationships/hyperlink" Target="mailto:sivy@wfnconsulting.com" TargetMode="External"/><Relationship Id="rId27" Type="http://schemas.openxmlformats.org/officeDocument/2006/relationships/hyperlink" Target="mailto:barbbadger@aol.com" TargetMode="External"/><Relationship Id="rId30" Type="http://schemas.openxmlformats.org/officeDocument/2006/relationships/hyperlink" Target="mailto:agossom@humanesociet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4</Pages>
  <Words>1990</Words>
  <Characters>11348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DTI</Company>
  <LinksUpToDate>false</LinksUpToDate>
  <CharactersWithSpaces>13312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andrew.lippstone</dc:creator>
  <cp:keywords/>
  <dc:description/>
  <cp:lastModifiedBy>Renee V. Mills</cp:lastModifiedBy>
  <cp:revision>72</cp:revision>
  <cp:lastPrinted>2012-08-07T19:42:00Z</cp:lastPrinted>
  <dcterms:created xsi:type="dcterms:W3CDTF">2013-01-15T19:05:00Z</dcterms:created>
  <dcterms:modified xsi:type="dcterms:W3CDTF">2014-05-02T18:58:00Z</dcterms:modified>
</cp:coreProperties>
</file>