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BEAF" w14:textId="5C4271F9" w:rsidR="008D5D24" w:rsidRDefault="008D5D24" w:rsidP="008D5D24">
      <w:pPr>
        <w:pStyle w:val="MText"/>
      </w:pPr>
      <w:r>
        <w:t>From Version 3.1 (approved by SDMX-SDG WG 3 September 2020)</w:t>
      </w:r>
    </w:p>
    <w:p w14:paraId="205442E7" w14:textId="14762F1B" w:rsidR="008D5D24" w:rsidRDefault="008D5D24" w:rsidP="008D5D24">
      <w:pPr>
        <w:pStyle w:val="MText"/>
      </w:pPr>
      <w:r>
        <w:t>9 September 2020</w:t>
      </w:r>
    </w:p>
    <w:p w14:paraId="14F9D2D0" w14:textId="77777777" w:rsidR="008D5D24" w:rsidRDefault="008D5D24" w:rsidP="008D5D24">
      <w:pPr>
        <w:pStyle w:val="MText"/>
      </w:pPr>
    </w:p>
    <w:p w14:paraId="25AEB880" w14:textId="2383F666" w:rsidR="008D5D24" w:rsidRPr="00E263EC" w:rsidRDefault="008D5D24" w:rsidP="008D5D24">
      <w:pPr>
        <w:pStyle w:val="MHeader"/>
        <w:outlineLvl w:val="0"/>
      </w:pPr>
      <w:r w:rsidRPr="00E263EC">
        <w:t>Metadata Attachment</w:t>
      </w:r>
    </w:p>
    <w:p w14:paraId="3AE8D673" w14:textId="77777777" w:rsidR="008D5D24" w:rsidRPr="00E263EC" w:rsidRDefault="008D5D24" w:rsidP="008D5D24">
      <w:pPr>
        <w:spacing w:after="0"/>
        <w:rPr>
          <w:sz w:val="26"/>
          <w:szCs w:val="26"/>
        </w:rPr>
      </w:pPr>
      <w:r w:rsidRPr="00E263EC">
        <w:rPr>
          <w:sz w:val="26"/>
          <w:szCs w:val="26"/>
        </w:rPr>
        <w:t>Reporting type</w:t>
      </w:r>
    </w:p>
    <w:sdt>
      <w:sdtPr>
        <w:alias w:val="Reporting Type"/>
        <w:tag w:val="ddReportingType"/>
        <w:id w:val="-216672736"/>
        <w:placeholder>
          <w:docPart w:val="D1A5F1761192481B8CAA4AEB8E118DAC"/>
        </w:placeholder>
        <w:dropDownList>
          <w:listItem w:displayText="Global" w:value="G"/>
          <w:listItem w:displayText="National" w:value="N"/>
          <w:listItem w:displayText="Regional" w:value="R"/>
        </w:dropDownList>
      </w:sdtPr>
      <w:sdtEndPr/>
      <w:sdtContent>
        <w:p w14:paraId="1177CC5A" w14:textId="3B926B5E" w:rsidR="008D5D24" w:rsidRPr="00E263EC" w:rsidRDefault="008D5D24" w:rsidP="008D5D24">
          <w:r>
            <w:t>Global</w:t>
          </w:r>
        </w:p>
      </w:sdtContent>
    </w:sdt>
    <w:p w14:paraId="3BE7529E" w14:textId="77777777" w:rsidR="008D5D24" w:rsidRPr="00E263EC" w:rsidRDefault="008D5D24" w:rsidP="008D5D24">
      <w:pPr>
        <w:spacing w:after="0"/>
        <w:rPr>
          <w:sz w:val="26"/>
          <w:szCs w:val="26"/>
        </w:rPr>
      </w:pPr>
      <w:r w:rsidRPr="00E263EC">
        <w:rPr>
          <w:sz w:val="26"/>
          <w:szCs w:val="26"/>
        </w:rPr>
        <w:t>SDG series</w:t>
      </w:r>
    </w:p>
    <w:sdt>
      <w:sdtPr>
        <w:alias w:val="SDG Series"/>
        <w:tag w:val="ddSeries"/>
        <w:id w:val="-62178307"/>
        <w:placeholder>
          <w:docPart w:val="BD4F8496335644318A125961CB17E176"/>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34593A89" w14:textId="26E097CB" w:rsidR="008D5D24" w:rsidRDefault="008D5D24" w:rsidP="008D5D24">
          <w:r>
            <w:t>1.1.1  Proportion of population below international poverty line</w:t>
          </w:r>
        </w:p>
      </w:sdtContent>
    </w:sdt>
    <w:p w14:paraId="5E276A04" w14:textId="77777777" w:rsidR="008D5D24" w:rsidRPr="00E263EC" w:rsidRDefault="008D5D24" w:rsidP="008D5D24">
      <w:pPr>
        <w:spacing w:after="0"/>
        <w:rPr>
          <w:sz w:val="26"/>
          <w:szCs w:val="26"/>
        </w:rPr>
      </w:pPr>
      <w:r w:rsidRPr="00E263EC">
        <w:rPr>
          <w:sz w:val="26"/>
          <w:szCs w:val="26"/>
        </w:rPr>
        <w:t>Reference area</w:t>
      </w:r>
    </w:p>
    <w:sdt>
      <w:sdtPr>
        <w:alias w:val="Reference Area"/>
        <w:tag w:val="ddRefArea"/>
        <w:id w:val="-1290281096"/>
        <w:placeholder>
          <w:docPart w:val="291F23FD7CA24A30BF7DEA46A2E26DE9"/>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291B09E6" w14:textId="6005A48C" w:rsidR="008D5D24" w:rsidRDefault="008D5D24" w:rsidP="008D5D24">
          <w:r>
            <w:t>World</w:t>
          </w:r>
        </w:p>
      </w:sdtContent>
    </w:sdt>
    <w:p w14:paraId="0D578C5B" w14:textId="77777777" w:rsidR="008D5D24" w:rsidRPr="00F7784D" w:rsidRDefault="008D5D24" w:rsidP="008D5D24">
      <w:pPr>
        <w:spacing w:after="0"/>
        <w:rPr>
          <w:sz w:val="26"/>
          <w:szCs w:val="26"/>
        </w:rPr>
      </w:pPr>
      <w:r w:rsidRPr="00F7784D">
        <w:rPr>
          <w:sz w:val="26"/>
          <w:szCs w:val="26"/>
        </w:rPr>
        <w:t>Metadata language</w:t>
      </w:r>
    </w:p>
    <w:sdt>
      <w:sdtPr>
        <w:alias w:val="Metadata Language"/>
        <w:tag w:val="ddLanguage"/>
        <w:id w:val="-1285879779"/>
        <w:placeholder>
          <w:docPart w:val="BE39447559724D2DB47D87E21B7FC293"/>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2B043B1" w14:textId="6B28761F" w:rsidR="008D5D24" w:rsidRDefault="008D5D24" w:rsidP="008D5D24">
          <w:r>
            <w:t>English</w:t>
          </w:r>
        </w:p>
      </w:sdtContent>
    </w:sdt>
    <w:p w14:paraId="6F21C5D3" w14:textId="77777777" w:rsidR="008D5D24" w:rsidRDefault="008D5D24" w:rsidP="008D5D24"/>
    <w:p w14:paraId="7DAF1879" w14:textId="77777777" w:rsidR="008D5D24" w:rsidRDefault="008D5D24" w:rsidP="008D5D24">
      <w:pPr>
        <w:pStyle w:val="Heading2"/>
      </w:pPr>
      <w:r w:rsidRPr="00DB1DCD">
        <w:t>Import Data Structure Definition</w:t>
      </w:r>
    </w:p>
    <w:p w14:paraId="414ADEA8" w14:textId="77777777" w:rsidR="008D5D24" w:rsidRDefault="008D5D24" w:rsidP="008D5D24">
      <w:r w:rsidRPr="008D5D24">
        <w:rPr>
          <w:highlight w:val="yellow"/>
        </w:rPr>
        <w:t>To update the options in the dropdowns according to your SDMX DSD, click the button below:</w:t>
      </w:r>
    </w:p>
    <w:p w14:paraId="704CA0E1" w14:textId="7D245E48" w:rsidR="008D5D24" w:rsidRDefault="008D5D24" w:rsidP="008D5D24">
      <w:r>
        <w:rPr>
          <w:noProof/>
        </w:rPr>
        <w:drawing>
          <wp:inline distT="0" distB="0" distL="0" distR="0" wp14:anchorId="40CC52A4" wp14:editId="689A2904">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513EA81D" w14:textId="77777777" w:rsidR="008D5D24" w:rsidRDefault="008D5D24">
      <w:pPr>
        <w:pStyle w:val="TOCHeading"/>
        <w:rPr>
          <w:rFonts w:asciiTheme="minorHAnsi" w:eastAsiaTheme="minorHAnsi" w:hAnsiTheme="minorHAnsi" w:cstheme="minorBidi"/>
          <w:color w:val="auto"/>
          <w:sz w:val="22"/>
          <w:szCs w:val="22"/>
        </w:rPr>
      </w:pPr>
    </w:p>
    <w:p w14:paraId="513370ED" w14:textId="24BBAEB7" w:rsidR="000C6D3A" w:rsidRDefault="008D5D24">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From </w:t>
      </w:r>
      <w:r w:rsidR="006D23F0">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217D6B00" w:rsidR="00517175" w:rsidRPr="00517175" w:rsidRDefault="00517175" w:rsidP="00517175">
      <w:pPr>
        <w:pStyle w:val="MHeader"/>
        <w:outlineLvl w:val="0"/>
      </w:pPr>
      <w:bookmarkStart w:id="0" w:name="_Toc37932741"/>
      <w:r w:rsidRPr="00517175">
        <w:t xml:space="preserve">Metadata </w:t>
      </w:r>
      <w:bookmarkEnd w:id="0"/>
      <w:r w:rsidR="008D5D24">
        <w:t>Submission Form</w:t>
      </w:r>
    </w:p>
    <w:p w14:paraId="2A8330F7" w14:textId="434EEE9D"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DE26D8">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DE26D8">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DE26D8">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75C149D" w:rsidR="00A36E8B" w:rsidRPr="007F4449" w:rsidRDefault="00C0463F" w:rsidP="007F4449">
            <w:pPr>
              <w:pStyle w:val="Header"/>
              <w:rPr>
                <w:color w:val="595959" w:themeColor="text1" w:themeTint="A6"/>
                <w:sz w:val="18"/>
                <w:szCs w:val="18"/>
              </w:rPr>
            </w:pPr>
            <w:r>
              <w:rPr>
                <w:color w:val="595959" w:themeColor="text1" w:themeTint="A6"/>
                <w:sz w:val="18"/>
                <w:szCs w:val="18"/>
              </w:rPr>
              <w:t>September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517175">
            <w:pPr>
              <w:pStyle w:val="MHeader"/>
              <w:rPr>
                <w:b/>
                <w:bCs/>
              </w:rPr>
            </w:pPr>
            <w:r w:rsidRPr="00090AB4">
              <w:t>Institutional information</w:t>
            </w:r>
          </w:p>
          <w:p w14:paraId="15AF8AFA" w14:textId="77777777" w:rsidR="00924458" w:rsidRPr="00C90B50" w:rsidRDefault="00924458" w:rsidP="00C90B50">
            <w:pPr>
              <w:pStyle w:val="MSubHeader"/>
            </w:pPr>
            <w:r w:rsidRPr="006916AA">
              <w:t>Organization(s):</w:t>
            </w: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517175">
            <w:pPr>
              <w:pStyle w:val="MHeader"/>
              <w:rPr>
                <w:b/>
                <w:bCs/>
              </w:rPr>
            </w:pPr>
            <w:r w:rsidRPr="00090AB4">
              <w:t>Concepts and definitions</w:t>
            </w:r>
          </w:p>
          <w:p w14:paraId="2DEB955F" w14:textId="77777777" w:rsidR="007E2E6A" w:rsidRPr="00C90B50" w:rsidRDefault="007E2E6A" w:rsidP="00C90B50">
            <w:pPr>
              <w:pStyle w:val="MSubHeader"/>
            </w:pPr>
            <w:r w:rsidRPr="006916AA">
              <w:t>Definition:</w:t>
            </w:r>
          </w:p>
          <w:p w14:paraId="1E1D35A8" w14:textId="77777777" w:rsidR="007E2E6A" w:rsidRPr="00090AB4" w:rsidRDefault="007E2E6A" w:rsidP="00517175">
            <w:pPr>
              <w:pStyle w:val="MText"/>
            </w:pPr>
            <w:r w:rsidRPr="00090AB4">
              <w:t xml:space="preserve">The indicator </w:t>
            </w:r>
            <w:r>
              <w:t>“p</w:t>
            </w:r>
            <w:r w:rsidRPr="00090AB4">
              <w:t xml:space="preserve">roportion of </w:t>
            </w:r>
            <w:r>
              <w:t xml:space="preserve">the </w:t>
            </w:r>
            <w:r w:rsidRPr="00090AB4">
              <w:t>population below the international poverty line</w:t>
            </w:r>
            <w:r>
              <w:t>”</w:t>
            </w:r>
            <w:r w:rsidRPr="00090AB4">
              <w:t xml:space="preserve"> is defined as the percentage of the population living on less than $1.90 a day at 2011 international prices. The 'international poverty line' is currently set at $1.90 a day at 2011 international prices. </w:t>
            </w:r>
          </w:p>
          <w:p w14:paraId="3B123FEE" w14:textId="77777777" w:rsidR="003B3C76" w:rsidRDefault="003B3C76" w:rsidP="00517175">
            <w:pPr>
              <w:pStyle w:val="MText"/>
              <w:rPr>
                <w:rFonts w:ascii="Calibri" w:hAnsi="Calibri" w:cs="Calibri"/>
                <w:color w:val="000000"/>
              </w:rPr>
            </w:pPr>
          </w:p>
          <w:p w14:paraId="462B6AE5" w14:textId="77777777" w:rsidR="007E2E6A" w:rsidRPr="00C90B50" w:rsidRDefault="007E2E6A" w:rsidP="00C90B50">
            <w:pPr>
              <w:pStyle w:val="MSubHeader"/>
            </w:pPr>
            <w:r w:rsidRPr="006916AA">
              <w:t>Concepts:</w:t>
            </w:r>
          </w:p>
          <w:p w14:paraId="39D35C15" w14:textId="77777777" w:rsidR="007E2E6A" w:rsidRPr="00090AB4" w:rsidRDefault="007E2E6A" w:rsidP="00517175">
            <w:pPr>
              <w:pStyle w:val="MText"/>
            </w:pPr>
            <w:r w:rsidRPr="00090AB4">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517175">
            <w:pPr>
              <w:pStyle w:val="MText"/>
            </w:pPr>
          </w:p>
          <w:p w14:paraId="7DA6E8AF" w14:textId="058BAB77" w:rsidR="007E2E6A" w:rsidRPr="007E2E6A" w:rsidRDefault="007E2E6A" w:rsidP="00517175">
            <w:pPr>
              <w:pStyle w:val="MText"/>
            </w:pPr>
            <w:r w:rsidRPr="00090AB4">
              <w:lastRenderedPageBreak/>
              <w:t>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382CC00" w14:textId="020176D7" w:rsidR="005934B1" w:rsidRPr="00090AB4" w:rsidRDefault="005934B1" w:rsidP="00AA049D">
            <w:pPr>
              <w:pStyle w:val="MHeader"/>
              <w:rPr>
                <w:b/>
                <w:bCs/>
              </w:rPr>
            </w:pPr>
            <w:r w:rsidRPr="00090AB4">
              <w:t xml:space="preserve">Data </w:t>
            </w:r>
            <w:r w:rsidR="00AA049D">
              <w:t>s</w:t>
            </w:r>
            <w:r w:rsidRPr="00090AB4">
              <w:t>ources</w:t>
            </w:r>
          </w:p>
          <w:p w14:paraId="77F848DA" w14:textId="77777777" w:rsidR="005934B1" w:rsidRPr="00125F51" w:rsidRDefault="005934B1" w:rsidP="00125F51">
            <w:pPr>
              <w:pStyle w:val="MSubHeader"/>
            </w:pPr>
            <w:r w:rsidRPr="006916AA">
              <w:t>Description:</w:t>
            </w:r>
          </w:p>
          <w:p w14:paraId="769E5F49" w14:textId="77777777" w:rsidR="005934B1" w:rsidRPr="00090AB4" w:rsidRDefault="005934B1" w:rsidP="00AA049D">
            <w:pPr>
              <w:pStyle w:val="MText"/>
            </w:pPr>
            <w:r w:rsidRPr="00090AB4">
              <w:t xml:space="preserve">The World Bank typically receives data from National Statistical Offices (NSOs) directly. In other cases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w:t>
            </w:r>
            <w:r w:rsidRPr="00090AB4">
              <w:lastRenderedPageBreak/>
              <w:t>from 24 Latin American and Caribbean countries, based on microdata from household surveys conducted by NSOs.</w:t>
            </w:r>
            <w:r w:rsidRPr="00090AB4">
              <w:rPr>
                <w:rStyle w:val="apple-converted-space"/>
              </w:rPr>
              <w:t xml:space="preserve"> </w:t>
            </w:r>
          </w:p>
          <w:p w14:paraId="34BA66C3" w14:textId="77777777" w:rsidR="005934B1" w:rsidRPr="00090AB4" w:rsidRDefault="005934B1" w:rsidP="00AA049D">
            <w:pPr>
              <w:pStyle w:val="MText"/>
            </w:pPr>
          </w:p>
          <w:p w14:paraId="6E050866" w14:textId="77777777" w:rsidR="005934B1" w:rsidRPr="00090AB4" w:rsidRDefault="005934B1" w:rsidP="00AA049D">
            <w:pPr>
              <w:pStyle w:val="MText"/>
            </w:pPr>
            <w:r w:rsidRPr="00090AB4">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Pr>
              <w:t xml:space="preserve"> </w:t>
            </w:r>
          </w:p>
          <w:p w14:paraId="52202EC9" w14:textId="77777777" w:rsidR="005934B1" w:rsidRPr="00090AB4" w:rsidRDefault="005934B1" w:rsidP="00AA049D">
            <w:pPr>
              <w:pStyle w:val="MText"/>
            </w:pPr>
          </w:p>
          <w:p w14:paraId="37AFA711" w14:textId="77777777" w:rsidR="005934B1" w:rsidRPr="00090AB4" w:rsidRDefault="005934B1" w:rsidP="00AA049D">
            <w:pPr>
              <w:pStyle w:val="MText"/>
            </w:pPr>
            <w:r w:rsidRPr="00090AB4">
              <w:t>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AA049D">
            <w:pPr>
              <w:pStyle w:val="MText"/>
            </w:pPr>
          </w:p>
          <w:p w14:paraId="38663EFB" w14:textId="77777777" w:rsidR="005934B1" w:rsidRPr="00125F51" w:rsidRDefault="005934B1" w:rsidP="00125F51">
            <w:pPr>
              <w:pStyle w:val="MSubHeader"/>
            </w:pPr>
            <w:r w:rsidRPr="006916AA">
              <w:t>List:</w:t>
            </w:r>
          </w:p>
          <w:p w14:paraId="1EE62008" w14:textId="487AFC10" w:rsidR="00A3532A" w:rsidRPr="005934B1" w:rsidRDefault="005934B1" w:rsidP="00AA049D">
            <w:pPr>
              <w:pStyle w:val="MText"/>
            </w:pPr>
            <w:r w:rsidRPr="00090AB4">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125F51" w:rsidRDefault="005934B1" w:rsidP="00125F51">
            <w:pPr>
              <w:pStyle w:val="MSubHeader"/>
            </w:pPr>
            <w:r w:rsidRPr="006916AA">
              <w:t>Collection process:</w:t>
            </w:r>
          </w:p>
          <w:p w14:paraId="0136E6C1" w14:textId="31AE940D" w:rsidR="00AB65AE" w:rsidRPr="005934B1" w:rsidRDefault="005934B1" w:rsidP="00911BEA">
            <w:pPr>
              <w:pStyle w:val="MText"/>
            </w:pPr>
            <w:r w:rsidRPr="00090AB4">
              <w:t xml:space="preserve">The World Bank transparently shares and makes public the methodologies for all kinds of adjustments to original data (e.g., through its </w:t>
            </w:r>
            <w:proofErr w:type="spellStart"/>
            <w:r w:rsidRPr="00090AB4">
              <w:t>PovcalNet</w:t>
            </w:r>
            <w:proofErr w:type="spellEnd"/>
            <w:r w:rsidRPr="00090AB4">
              <w:t xml:space="preserve"> website and its various analytical documents). The poverty estimates are developed by economists, who work closely with national government counterparts concerning each poverty data update.</w:t>
            </w:r>
            <w:r w:rsidRPr="00090AB4">
              <w:rPr>
                <w:rStyle w:val="apple-converted-space"/>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911BEA">
            <w:pPr>
              <w:pStyle w:val="MHeader"/>
              <w:rPr>
                <w:b/>
                <w:bCs/>
              </w:rPr>
            </w:pPr>
            <w:r w:rsidRPr="00090AB4">
              <w:t>Calendar</w:t>
            </w:r>
          </w:p>
          <w:p w14:paraId="079AC90A" w14:textId="77777777" w:rsidR="00250A24" w:rsidRPr="00125F51" w:rsidRDefault="00250A24" w:rsidP="00125F51">
            <w:pPr>
              <w:pStyle w:val="MSubHeader"/>
            </w:pPr>
            <w:r w:rsidRPr="006916AA">
              <w:t>Data collection:</w:t>
            </w:r>
          </w:p>
          <w:p w14:paraId="5805C371" w14:textId="281A7D20" w:rsidR="00AB65AE" w:rsidRPr="00250A24" w:rsidRDefault="00250A24" w:rsidP="00911BEA">
            <w:pPr>
              <w:pStyle w:val="MText"/>
            </w:pPr>
            <w:r w:rsidRPr="00090AB4">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125F51" w:rsidRDefault="00250A24" w:rsidP="00125F51">
            <w:pPr>
              <w:pStyle w:val="MSubHeader"/>
            </w:pPr>
            <w:r w:rsidRPr="006916AA">
              <w:t>Data release:</w:t>
            </w: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911BEA">
            <w:pPr>
              <w:pStyle w:val="MHeader"/>
              <w:rPr>
                <w:b/>
                <w:bCs/>
              </w:rPr>
            </w:pPr>
            <w:r w:rsidRPr="00090AB4">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911BEA">
            <w:pPr>
              <w:pStyle w:val="MText"/>
            </w:pPr>
            <w:r w:rsidRPr="00090AB4">
              <w:t>The World Bank typically receives data from National Statistical Offices (NSOs) directly. In other cases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911BEA">
            <w:pPr>
              <w:pStyle w:val="MHeader"/>
              <w:rPr>
                <w:b/>
                <w:bCs/>
              </w:rPr>
            </w:pPr>
            <w:r w:rsidRPr="00090AB4">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911BEA">
            <w:pPr>
              <w:pStyle w:val="MText"/>
            </w:pPr>
            <w:r w:rsidRPr="00090AB4">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0"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0"/>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1" w:name="_Toc36655612"/>
            <w:bookmarkStart w:id="32" w:name="_Toc36812575"/>
            <w:bookmarkStart w:id="33" w:name="_Toc36812688"/>
            <w:bookmarkStart w:id="34" w:name="_Toc36813075"/>
            <w:r w:rsidRPr="007A28BA">
              <w:t>4</w:t>
            </w:r>
            <w:r w:rsidR="00F96E8D" w:rsidRPr="007A28BA">
              <w:t>. Other methodological considerations</w:t>
            </w:r>
            <w:bookmarkEnd w:id="31"/>
            <w:bookmarkEnd w:id="32"/>
            <w:bookmarkEnd w:id="33"/>
            <w:bookmarkEnd w:id="3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6916AA" w:rsidRDefault="007E2E6A" w:rsidP="006916AA">
            <w:pPr>
              <w:pStyle w:val="MSubHeader"/>
            </w:pPr>
            <w:r w:rsidRPr="006916AA">
              <w:t>Rationale:</w:t>
            </w:r>
          </w:p>
          <w:p w14:paraId="69CBB222" w14:textId="628F99EF" w:rsidR="007E2E6A" w:rsidRPr="00090AB4" w:rsidRDefault="007E2E6A" w:rsidP="00911BEA">
            <w:pPr>
              <w:pStyle w:val="MText"/>
            </w:pPr>
            <w:r w:rsidRPr="00090AB4">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rsidRPr="00090AB4">
              <w:t>Ravallion</w:t>
            </w:r>
            <w:proofErr w:type="spellEnd"/>
            <w:r w:rsidRPr="00090AB4">
              <w:t xml:space="preserve">, </w:t>
            </w:r>
            <w:proofErr w:type="spellStart"/>
            <w:r w:rsidRPr="00090AB4">
              <w:t>Datt</w:t>
            </w:r>
            <w:proofErr w:type="spellEnd"/>
            <w:r w:rsidRPr="00090AB4">
              <w:t xml:space="preserve">, and van de </w:t>
            </w:r>
            <w:proofErr w:type="spellStart"/>
            <w:r w:rsidRPr="00090AB4">
              <w:t>Walle</w:t>
            </w:r>
            <w:proofErr w:type="spellEnd"/>
            <w:r w:rsidRPr="00090AB4">
              <w:t xml:space="preserve"> 1991). Since then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w:t>
            </w:r>
            <w:proofErr w:type="spellStart"/>
            <w:r w:rsidRPr="00090AB4">
              <w:t>PovcalNet</w:t>
            </w:r>
            <w:proofErr w:type="spellEnd"/>
            <w:r w:rsidRPr="00090AB4">
              <w:t xml:space="preserve"> is an interactive computational tool that allows users to replicate these internationally </w:t>
            </w:r>
            <w:r w:rsidRPr="00090AB4">
              <w:lastRenderedPageBreak/>
              <w:t>comparable $1.90 and $3.</w:t>
            </w:r>
            <w:r w:rsidR="00C0463F">
              <w:t>2</w:t>
            </w:r>
            <w:r w:rsidRPr="00090AB4">
              <w:t xml:space="preserve">0 a day global, regional and country-level poverty estimates and to compute poverty measures for custom country groupings and for different poverty lines. </w:t>
            </w:r>
          </w:p>
          <w:p w14:paraId="467DA675" w14:textId="77777777" w:rsidR="007E2E6A" w:rsidRPr="00090AB4" w:rsidRDefault="007E2E6A" w:rsidP="00911BEA">
            <w:pPr>
              <w:pStyle w:val="MText"/>
            </w:pPr>
          </w:p>
          <w:p w14:paraId="6F5859B0" w14:textId="60B33430" w:rsidR="007C63C4" w:rsidRPr="004D68B6" w:rsidRDefault="007E2E6A" w:rsidP="00911BEA">
            <w:pPr>
              <w:pStyle w:val="MText"/>
              <w:rPr>
                <w:rFonts w:ascii="Calibri" w:hAnsi="Calibri" w:cs="Calibri"/>
                <w:color w:val="000000"/>
              </w:rPr>
            </w:pPr>
            <w:r w:rsidRPr="00090AB4">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rsidRPr="00090AB4">
              <w:t>PovcalNet</w:t>
            </w:r>
            <w:proofErr w:type="spellEnd"/>
            <w:r w:rsidRPr="00090AB4">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6916AA" w:rsidRDefault="007E2E6A" w:rsidP="006916AA">
            <w:pPr>
              <w:pStyle w:val="MSubHeader"/>
            </w:pPr>
            <w:r w:rsidRPr="006916AA">
              <w:t>Comments and limitations:</w:t>
            </w:r>
          </w:p>
          <w:p w14:paraId="06541492" w14:textId="15B1BDCE" w:rsidR="007E2E6A" w:rsidRPr="00090AB4" w:rsidRDefault="007E2E6A" w:rsidP="00911BEA">
            <w:pPr>
              <w:pStyle w:val="MText"/>
            </w:pPr>
            <w:r w:rsidRPr="00090AB4">
              <w:t>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hyperlink r:id="rId9" w:history="1">
              <w:r w:rsidRPr="007F4449">
                <w:rPr>
                  <w:rStyle w:val="Hyperlink"/>
                </w:rPr>
                <w:t>http://www.worldbank.org/en/publication/global-monitoring-report</w:t>
              </w:r>
            </w:hyperlink>
            <w:r w:rsidRPr="00090AB4">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911BEA">
            <w:pPr>
              <w:pStyle w:val="MText"/>
            </w:pPr>
            <w:r w:rsidRPr="00090AB4">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Pr>
              <w:t xml:space="preserve"> </w:t>
            </w:r>
          </w:p>
          <w:p w14:paraId="2C4C42DF" w14:textId="77777777" w:rsidR="007E2E6A" w:rsidRPr="00090AB4" w:rsidRDefault="007E2E6A" w:rsidP="00911BEA">
            <w:pPr>
              <w:pStyle w:val="MText"/>
            </w:pPr>
          </w:p>
          <w:p w14:paraId="04AE2F45" w14:textId="77777777" w:rsidR="007E2E6A" w:rsidRPr="00090AB4" w:rsidRDefault="007E2E6A" w:rsidP="00911BEA">
            <w:pPr>
              <w:pStyle w:val="MText"/>
            </w:pPr>
            <w:r w:rsidRPr="00090AB4">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911BEA">
            <w:pPr>
              <w:pStyle w:val="MText"/>
            </w:pPr>
          </w:p>
          <w:p w14:paraId="328C0885" w14:textId="67E9E048" w:rsidR="007C63C4" w:rsidRPr="007E2E6A" w:rsidRDefault="007E2E6A" w:rsidP="00911BEA">
            <w:pPr>
              <w:pStyle w:val="MText"/>
            </w:pPr>
            <w:r w:rsidRPr="00090AB4">
              <w:lastRenderedPageBreak/>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3C3A41">
            <w:pPr>
              <w:pStyle w:val="MHeader"/>
              <w:rPr>
                <w:b/>
                <w:bCs/>
              </w:rPr>
            </w:pPr>
            <w:r w:rsidRPr="00090AB4">
              <w:t>Methodology</w:t>
            </w:r>
          </w:p>
          <w:p w14:paraId="49BC0C27" w14:textId="6F3E64E3" w:rsidR="007E2E6A" w:rsidRPr="006916AA" w:rsidRDefault="007E2E6A" w:rsidP="006916AA">
            <w:pPr>
              <w:pStyle w:val="MSubHeader"/>
            </w:pPr>
            <w:r w:rsidRPr="006916AA">
              <w:t xml:space="preserve">Computation </w:t>
            </w:r>
            <w:r w:rsidR="00A57FDE" w:rsidRPr="006916AA">
              <w:t>m</w:t>
            </w:r>
            <w:r w:rsidRPr="006916AA">
              <w:t>ethod:</w:t>
            </w:r>
          </w:p>
          <w:p w14:paraId="64A875B1" w14:textId="77777777" w:rsidR="007E2E6A" w:rsidRPr="00090AB4" w:rsidRDefault="007E2E6A" w:rsidP="003C3A41">
            <w:pPr>
              <w:pStyle w:val="MText"/>
            </w:pPr>
            <w:r w:rsidRPr="00090AB4">
              <w:t>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w:t>
            </w:r>
            <w:proofErr w:type="spellStart"/>
            <w:r w:rsidRPr="00090AB4">
              <w:t>Ravallion</w:t>
            </w:r>
            <w:proofErr w:type="spellEnd"/>
            <w:r w:rsidRPr="00090AB4">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rsidRPr="00090AB4">
              <w:t>Ravallion</w:t>
            </w:r>
            <w:proofErr w:type="spellEnd"/>
            <w:r w:rsidRPr="00090AB4">
              <w:t xml:space="preserve">, Chen and </w:t>
            </w:r>
            <w:proofErr w:type="spellStart"/>
            <w:r w:rsidRPr="00090AB4">
              <w:t>Sangraula</w:t>
            </w:r>
            <w:proofErr w:type="spellEnd"/>
            <w:r w:rsidRPr="00090AB4">
              <w:t xml:space="preserve"> (RCS) (2009) proposed a new international poverty line of $1.25 a day. This is the average poverty line for the poorest 15 countries in their data set.</w:t>
            </w:r>
            <w:r w:rsidRPr="00090AB4">
              <w:rPr>
                <w:rStyle w:val="apple-converted-space"/>
              </w:rPr>
              <w:t xml:space="preserve"> </w:t>
            </w:r>
          </w:p>
          <w:p w14:paraId="2DB7E38A" w14:textId="77777777" w:rsidR="007E2E6A" w:rsidRPr="00090AB4" w:rsidRDefault="007E2E6A" w:rsidP="003C3A41">
            <w:pPr>
              <w:pStyle w:val="MText"/>
            </w:pPr>
          </w:p>
          <w:p w14:paraId="02A0EF9E" w14:textId="77777777" w:rsidR="007E2E6A" w:rsidRPr="00090AB4" w:rsidRDefault="007E2E6A" w:rsidP="003C3A41">
            <w:pPr>
              <w:pStyle w:val="MText"/>
            </w:pPr>
            <w:r w:rsidRPr="00090AB4">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Pr>
              <w:t xml:space="preserve"> </w:t>
            </w:r>
          </w:p>
          <w:p w14:paraId="731522A3" w14:textId="77777777" w:rsidR="007E2E6A" w:rsidRPr="00090AB4" w:rsidRDefault="007E2E6A" w:rsidP="003C3A41">
            <w:pPr>
              <w:pStyle w:val="MText"/>
            </w:pPr>
          </w:p>
          <w:p w14:paraId="14D79041" w14:textId="7B4C731D" w:rsidR="007C63C4" w:rsidRPr="007E2E6A" w:rsidRDefault="007E2E6A" w:rsidP="003C3A41">
            <w:pPr>
              <w:pStyle w:val="MText"/>
            </w:pPr>
            <w:r w:rsidRPr="00090AB4">
              <w:t xml:space="preserve">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w:t>
            </w:r>
            <w:r w:rsidRPr="00090AB4">
              <w:lastRenderedPageBreak/>
              <w:t>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5"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6"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A10DA3" w:rsidRDefault="007E2E6A" w:rsidP="00A10DA3">
            <w:pPr>
              <w:pStyle w:val="MSubHeader"/>
            </w:pPr>
            <w:r w:rsidRPr="006916AA">
              <w:t>Treatment of missing values:</w:t>
            </w:r>
          </w:p>
          <w:p w14:paraId="16287391" w14:textId="53A4C924" w:rsidR="007E2E6A" w:rsidRPr="00090AB4" w:rsidRDefault="007E2E6A" w:rsidP="00C819F2">
            <w:pPr>
              <w:pStyle w:val="MText"/>
              <w:numPr>
                <w:ilvl w:val="0"/>
                <w:numId w:val="8"/>
              </w:numPr>
              <w:rPr>
                <w:color w:val="1C75BC"/>
              </w:rPr>
            </w:pPr>
            <w:r w:rsidRPr="00090AB4">
              <w:rPr>
                <w:color w:val="1C75BC"/>
              </w:rPr>
              <w:t>At country level</w:t>
            </w:r>
            <w:r w:rsidR="00C819F2">
              <w:rPr>
                <w:color w:val="1C75BC"/>
              </w:rPr>
              <w:t>:</w:t>
            </w:r>
          </w:p>
          <w:p w14:paraId="2577897A" w14:textId="77777777" w:rsidR="007E2E6A" w:rsidRPr="00090AB4" w:rsidRDefault="007E2E6A" w:rsidP="007D0B1C">
            <w:pPr>
              <w:pStyle w:val="MText"/>
              <w:ind w:left="360"/>
            </w:pPr>
            <w:r w:rsidRPr="00090AB4">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75E1CB48" w14:textId="77777777" w:rsidR="007E2E6A" w:rsidRPr="00090AB4" w:rsidRDefault="007E2E6A" w:rsidP="00C819F2">
            <w:pPr>
              <w:pStyle w:val="MText"/>
            </w:pPr>
          </w:p>
          <w:p w14:paraId="724091AC" w14:textId="3DC9C149" w:rsidR="007E2E6A" w:rsidRPr="00090AB4" w:rsidRDefault="007E2E6A" w:rsidP="00C819F2">
            <w:pPr>
              <w:pStyle w:val="MText"/>
              <w:numPr>
                <w:ilvl w:val="0"/>
                <w:numId w:val="8"/>
              </w:numPr>
              <w:rPr>
                <w:color w:val="1C75BC"/>
              </w:rPr>
            </w:pPr>
            <w:r w:rsidRPr="00090AB4">
              <w:rPr>
                <w:color w:val="1C75BC"/>
              </w:rPr>
              <w:t>At regional and global levels</w:t>
            </w:r>
            <w:r w:rsidR="00C819F2">
              <w:rPr>
                <w:color w:val="1C75BC"/>
              </w:rPr>
              <w:t>:</w:t>
            </w:r>
          </w:p>
          <w:p w14:paraId="481AFBCA" w14:textId="2C11455C" w:rsidR="007E2E6A" w:rsidRPr="00090AB4" w:rsidRDefault="007E2E6A" w:rsidP="00C819F2">
            <w:pPr>
              <w:pStyle w:val="MText"/>
              <w:ind w:left="720"/>
            </w:pPr>
            <w:r w:rsidRPr="00090AB4">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C819F2">
            <w:pPr>
              <w:pStyle w:val="MText"/>
            </w:pPr>
          </w:p>
          <w:p w14:paraId="2C64E310" w14:textId="77777777" w:rsidR="007E2E6A" w:rsidRPr="00090AB4" w:rsidRDefault="007E2E6A" w:rsidP="00C819F2">
            <w:pPr>
              <w:pStyle w:val="MText"/>
              <w:ind w:left="720"/>
            </w:pPr>
            <w:r w:rsidRPr="00090AB4">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C819F2">
            <w:pPr>
              <w:pStyle w:val="MText"/>
            </w:pPr>
          </w:p>
          <w:p w14:paraId="65F3E08E" w14:textId="77777777" w:rsidR="007E2E6A" w:rsidRPr="00090AB4" w:rsidRDefault="007E2E6A" w:rsidP="00C819F2">
            <w:pPr>
              <w:pStyle w:val="MText"/>
              <w:ind w:left="720"/>
            </w:pPr>
            <w:r w:rsidRPr="00090AB4">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w:t>
            </w:r>
            <w:r w:rsidRPr="00090AB4">
              <w:lastRenderedPageBreak/>
              <w:t>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C819F2">
            <w:pPr>
              <w:pStyle w:val="MText"/>
            </w:pPr>
          </w:p>
          <w:p w14:paraId="42FE84D8" w14:textId="77777777" w:rsidR="007E2E6A" w:rsidRPr="00090AB4" w:rsidRDefault="007E2E6A" w:rsidP="00C819F2">
            <w:pPr>
              <w:pStyle w:val="MText"/>
              <w:ind w:left="720"/>
            </w:pPr>
            <w:r w:rsidRPr="00090AB4">
              <w:t>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rates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C819F2">
            <w:pPr>
              <w:pStyle w:val="MText"/>
            </w:pPr>
          </w:p>
          <w:p w14:paraId="11763FCE" w14:textId="3AC5A16C" w:rsidR="007C63C4" w:rsidRPr="007E2E6A" w:rsidRDefault="007E2E6A" w:rsidP="00C819F2">
            <w:pPr>
              <w:pStyle w:val="MText"/>
              <w:ind w:left="720"/>
            </w:pPr>
            <w:r w:rsidRPr="00090AB4">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A10DA3" w:rsidRDefault="005934B1" w:rsidP="00A10DA3">
            <w:pPr>
              <w:pStyle w:val="MSubHeader"/>
            </w:pPr>
            <w:r w:rsidRPr="006916AA">
              <w:t>Regional aggregates:</w:t>
            </w:r>
          </w:p>
          <w:p w14:paraId="6E65421B" w14:textId="5601C58E" w:rsidR="007C63C4" w:rsidRPr="005934B1" w:rsidRDefault="005934B1" w:rsidP="000B7BE8">
            <w:pPr>
              <w:pStyle w:val="MText"/>
            </w:pPr>
            <w:r w:rsidRPr="00090AB4">
              <w:lastRenderedPageBreak/>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8"/>
                  <w:enabled/>
                  <w:calcOnExit w:val="0"/>
                  <w:textInput/>
                </w:ffData>
              </w:fldChar>
            </w:r>
            <w:bookmarkStart w:id="37"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8"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1" w:name="_Toc36655613"/>
            <w:bookmarkStart w:id="42" w:name="_Toc36812576"/>
            <w:bookmarkStart w:id="43" w:name="_Toc36812689"/>
            <w:bookmarkStart w:id="44" w:name="_Toc36813076"/>
            <w:r w:rsidRPr="001A0E35">
              <w:t>5</w:t>
            </w:r>
            <w:r w:rsidR="00952376" w:rsidRPr="001A0E35">
              <w:t>. Data availability and disaggregation</w:t>
            </w:r>
            <w:bookmarkEnd w:id="41"/>
            <w:bookmarkEnd w:id="42"/>
            <w:bookmarkEnd w:id="43"/>
            <w:bookmarkEnd w:id="4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1513FE3C" w:rsidR="005934B1" w:rsidRPr="00090AB4" w:rsidRDefault="005934B1" w:rsidP="000B7BE8">
            <w:pPr>
              <w:pStyle w:val="MHeader"/>
              <w:rPr>
                <w:b/>
                <w:bCs/>
              </w:rPr>
            </w:pPr>
            <w:r w:rsidRPr="00090AB4">
              <w:t xml:space="preserve">Data </w:t>
            </w:r>
            <w:r w:rsidR="000B7BE8">
              <w:t>a</w:t>
            </w:r>
            <w:r w:rsidRPr="00090AB4">
              <w:t>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6916AA" w:rsidRDefault="005934B1" w:rsidP="006916AA">
            <w:pPr>
              <w:pStyle w:val="MSubHeader"/>
            </w:pPr>
            <w:r w:rsidRPr="006916AA">
              <w:t>Description:</w:t>
            </w:r>
          </w:p>
          <w:p w14:paraId="595929BB" w14:textId="757EB9A9" w:rsidR="005934B1" w:rsidRPr="00090AB4" w:rsidRDefault="005934B1" w:rsidP="000B7BE8">
            <w:pPr>
              <w:pStyle w:val="MText"/>
            </w:pPr>
            <w:r w:rsidRPr="00090AB4">
              <w:t xml:space="preserve">Data </w:t>
            </w:r>
            <w:r w:rsidR="00A57FDE">
              <w:t>a</w:t>
            </w:r>
            <w:r w:rsidRPr="00090AB4">
              <w:t>vailability (measured in terms of number of countries that have at least 1 data point by region):</w:t>
            </w:r>
          </w:p>
          <w:p w14:paraId="4CA2CFF0" w14:textId="77777777" w:rsidR="005934B1" w:rsidRPr="00090AB4" w:rsidRDefault="005934B1" w:rsidP="000B7BE8">
            <w:pPr>
              <w:pStyle w:val="MText"/>
            </w:pPr>
          </w:p>
          <w:p w14:paraId="1D0FFE56" w14:textId="153EB23B" w:rsidR="005934B1" w:rsidRPr="000B7BE8" w:rsidRDefault="005934B1" w:rsidP="000B7BE8">
            <w:pPr>
              <w:pStyle w:val="MText"/>
              <w:rPr>
                <w:b/>
                <w:bCs/>
                <w:i/>
                <w:iCs/>
              </w:rPr>
            </w:pPr>
            <w:r w:rsidRPr="000B7BE8">
              <w:rPr>
                <w:b/>
                <w:bCs/>
                <w:i/>
                <w:iCs/>
              </w:rPr>
              <w:t xml:space="preserve">2010 to present </w:t>
            </w:r>
          </w:p>
          <w:p w14:paraId="099CDC0C" w14:textId="77777777" w:rsidR="005934B1" w:rsidRPr="00090AB4" w:rsidRDefault="005934B1" w:rsidP="000B7BE8">
            <w:pPr>
              <w:pStyle w:val="MText"/>
            </w:pPr>
            <w:r w:rsidRPr="00090AB4">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0B7BE8">
            <w:pPr>
              <w:pStyle w:val="MText"/>
            </w:pPr>
            <w:r w:rsidRPr="00090AB4">
              <w:t>Europe, North America, Australia, New Zealand and Japan: 17 (25 if modelled estimates are considered)</w:t>
            </w:r>
          </w:p>
          <w:p w14:paraId="15BFF854" w14:textId="77777777" w:rsidR="005934B1" w:rsidRPr="00090AB4" w:rsidRDefault="005934B1" w:rsidP="000B7BE8">
            <w:pPr>
              <w:pStyle w:val="MText"/>
            </w:pPr>
          </w:p>
          <w:p w14:paraId="00A67960" w14:textId="21484180" w:rsidR="005934B1" w:rsidRPr="000B7BE8" w:rsidRDefault="005934B1" w:rsidP="000B7BE8">
            <w:pPr>
              <w:pStyle w:val="MText"/>
              <w:rPr>
                <w:b/>
                <w:bCs/>
                <w:i/>
                <w:iCs/>
              </w:rPr>
            </w:pPr>
            <w:r w:rsidRPr="000B7BE8">
              <w:rPr>
                <w:b/>
                <w:bCs/>
                <w:i/>
                <w:iCs/>
              </w:rPr>
              <w:t xml:space="preserve">2000-2009 </w:t>
            </w:r>
          </w:p>
          <w:p w14:paraId="0D8AF699" w14:textId="77777777" w:rsidR="005934B1" w:rsidRPr="00090AB4" w:rsidRDefault="005934B1" w:rsidP="000B7BE8">
            <w:pPr>
              <w:pStyle w:val="MText"/>
            </w:pPr>
            <w:r w:rsidRPr="00090AB4">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0B7BE8">
            <w:pPr>
              <w:pStyle w:val="MText"/>
              <w:rPr>
                <w:rStyle w:val="Strong"/>
                <w:b w:val="0"/>
                <w:bCs w:val="0"/>
              </w:rPr>
            </w:pPr>
            <w:r w:rsidRPr="00090AB4">
              <w:t>Europe, North America, Australia, New Zealand and Japan: 20 (25 if modelled estimates are considered)</w:t>
            </w:r>
          </w:p>
          <w:p w14:paraId="38F14BFB" w14:textId="77777777" w:rsidR="005934B1" w:rsidRDefault="005934B1" w:rsidP="000B7BE8">
            <w:pPr>
              <w:pStyle w:val="MText"/>
              <w:rPr>
                <w:rStyle w:val="Strong"/>
              </w:rPr>
            </w:pPr>
          </w:p>
          <w:p w14:paraId="66A97689" w14:textId="27386116" w:rsidR="007E2E6A" w:rsidRPr="006916AA" w:rsidRDefault="007E2E6A" w:rsidP="006916AA">
            <w:pPr>
              <w:pStyle w:val="MSubHeader"/>
            </w:pPr>
            <w:r w:rsidRPr="006916AA">
              <w:t>Disaggregation:</w:t>
            </w:r>
          </w:p>
          <w:p w14:paraId="606721A7" w14:textId="08B12FE9" w:rsidR="00202B2D" w:rsidRPr="007E2E6A" w:rsidRDefault="007E2E6A" w:rsidP="000B7BE8">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5" w:name="_Toc36655614"/>
            <w:bookmarkStart w:id="46" w:name="_Toc36812577"/>
            <w:bookmarkStart w:id="47" w:name="_Toc36812690"/>
            <w:bookmarkStart w:id="48" w:name="_Toc36813077"/>
            <w:bookmarkStart w:id="49"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6916AA" w:rsidRDefault="005934B1" w:rsidP="006916AA">
            <w:pPr>
              <w:pStyle w:val="MSubHeader"/>
            </w:pPr>
            <w:r w:rsidRPr="006916AA">
              <w:t>Sources of discrepancies:</w:t>
            </w: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49"/>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0" w:name="_Toc36655615"/>
            <w:bookmarkStart w:id="51" w:name="_Toc36812578"/>
            <w:bookmarkStart w:id="52" w:name="_Toc36812691"/>
            <w:bookmarkStart w:id="53" w:name="_Toc36813078"/>
            <w:r w:rsidRPr="001A0E35">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0B7BE8">
            <w:pPr>
              <w:pStyle w:val="MHeader"/>
              <w:rPr>
                <w:b/>
                <w:bCs/>
              </w:rPr>
            </w:pPr>
            <w:r w:rsidRPr="00090AB4">
              <w:t>References</w:t>
            </w:r>
          </w:p>
          <w:p w14:paraId="2779C782" w14:textId="77777777" w:rsidR="007F4449" w:rsidRPr="006916AA" w:rsidRDefault="007F4449" w:rsidP="006916AA">
            <w:pPr>
              <w:pStyle w:val="MSubHeader"/>
            </w:pPr>
            <w:r w:rsidRPr="006916AA">
              <w:t>URL:</w:t>
            </w:r>
          </w:p>
          <w:p w14:paraId="214DC55A" w14:textId="0F78762C" w:rsidR="007F4449" w:rsidRPr="00090AB4" w:rsidRDefault="003E3117" w:rsidP="000B7BE8">
            <w:pPr>
              <w:pStyle w:val="MText"/>
            </w:pPr>
            <w:hyperlink r:id="rId10" w:history="1">
              <w:r w:rsidR="007F4449" w:rsidRPr="00A57FDE">
                <w:rPr>
                  <w:rStyle w:val="Hyperlink"/>
                </w:rPr>
                <w:t>www.worldbank.org</w:t>
              </w:r>
            </w:hyperlink>
          </w:p>
          <w:p w14:paraId="3F98C990" w14:textId="77777777" w:rsidR="007F4449" w:rsidRPr="00090AB4" w:rsidRDefault="007F4449" w:rsidP="000B7BE8">
            <w:pPr>
              <w:pStyle w:val="MText"/>
            </w:pPr>
          </w:p>
          <w:p w14:paraId="6379782B" w14:textId="77777777" w:rsidR="007F4449" w:rsidRPr="006916AA" w:rsidRDefault="007F4449" w:rsidP="006916AA">
            <w:pPr>
              <w:pStyle w:val="MSubHeader"/>
            </w:pPr>
            <w:r w:rsidRPr="006916AA">
              <w:t>References:</w:t>
            </w:r>
          </w:p>
          <w:p w14:paraId="23BA782C" w14:textId="6694B797" w:rsidR="007F4449" w:rsidRPr="00090AB4" w:rsidRDefault="007F4449" w:rsidP="000B7BE8">
            <w:pPr>
              <w:pStyle w:val="MText"/>
            </w:pPr>
            <w:r w:rsidRPr="00090AB4">
              <w:t xml:space="preserve">For more information and methodology, please see </w:t>
            </w:r>
            <w:proofErr w:type="spellStart"/>
            <w:r w:rsidRPr="00090AB4">
              <w:t>PovcalNet</w:t>
            </w:r>
            <w:proofErr w:type="spellEnd"/>
            <w:r w:rsidRPr="00090AB4">
              <w:t xml:space="preserve"> (</w:t>
            </w:r>
            <w:hyperlink r:id="rId11" w:history="1">
              <w:r w:rsidRPr="00A57FDE">
                <w:rPr>
                  <w:rStyle w:val="Hyperlink"/>
                </w:rPr>
                <w:t>http://iresearch.worldbank.org/PovcalNet/index.htm</w:t>
              </w:r>
            </w:hyperlink>
            <w:r w:rsidRPr="00090AB4">
              <w:t>).</w:t>
            </w:r>
          </w:p>
          <w:p w14:paraId="43A0F0F3" w14:textId="77777777" w:rsidR="007F4449" w:rsidRPr="00090AB4" w:rsidRDefault="007F4449" w:rsidP="000B7BE8">
            <w:pPr>
              <w:pStyle w:val="MText"/>
            </w:pPr>
          </w:p>
          <w:p w14:paraId="10486043" w14:textId="3ECAD798" w:rsidR="007F4449" w:rsidRPr="00090AB4" w:rsidRDefault="007F4449" w:rsidP="000B7BE8">
            <w:pPr>
              <w:pStyle w:val="MText"/>
            </w:pPr>
            <w:r w:rsidRPr="00090AB4">
              <w:t xml:space="preserve">Also, consult: </w:t>
            </w:r>
            <w:hyperlink r:id="rId12" w:history="1">
              <w:r w:rsidRPr="00A57FDE">
                <w:rPr>
                  <w:rStyle w:val="Hyperlink"/>
                </w:rPr>
                <w:t>http://documents.worldbank.org/curated/en/2015/10/25114899/global-count-extreme-poor-2012-data-issues-methodology-initial-results</w:t>
              </w:r>
            </w:hyperlink>
            <w:r w:rsidRPr="00090AB4">
              <w:rPr>
                <w:rStyle w:val="apple-converted-space"/>
              </w:rPr>
              <w:t xml:space="preserve"> </w:t>
            </w:r>
          </w:p>
          <w:p w14:paraId="43A1B6D7" w14:textId="77777777" w:rsidR="007F4449" w:rsidRPr="00090AB4" w:rsidRDefault="007F4449" w:rsidP="000B7BE8">
            <w:pPr>
              <w:pStyle w:val="MText"/>
            </w:pPr>
          </w:p>
          <w:p w14:paraId="2DF04167" w14:textId="4057508E" w:rsidR="007F4449" w:rsidRPr="00090AB4" w:rsidRDefault="007F4449" w:rsidP="000B7BE8">
            <w:pPr>
              <w:pStyle w:val="MText"/>
            </w:pPr>
            <w:r w:rsidRPr="00090AB4">
              <w:t xml:space="preserve">For a short review see: </w:t>
            </w:r>
            <w:hyperlink r:id="rId13" w:history="1">
              <w:r w:rsidRPr="00A57FDE">
                <w:rPr>
                  <w:rStyle w:val="Hyperlink"/>
                </w:rPr>
                <w:t>http://www.worldbank.org/en/topic/poverty/brief/global-poverty-line-faq</w:t>
              </w:r>
            </w:hyperlink>
            <w:r w:rsidRPr="00090AB4">
              <w:rPr>
                <w:rStyle w:val="apple-converted-space"/>
              </w:rPr>
              <w:t xml:space="preserve"> </w:t>
            </w:r>
          </w:p>
          <w:p w14:paraId="7509EA73" w14:textId="77777777" w:rsidR="007F4449" w:rsidRPr="00090AB4" w:rsidRDefault="007F4449" w:rsidP="000B7BE8">
            <w:pPr>
              <w:pStyle w:val="MText"/>
            </w:pPr>
          </w:p>
          <w:p w14:paraId="18743C69" w14:textId="77777777" w:rsidR="007F4449" w:rsidRPr="00090AB4" w:rsidRDefault="007F4449" w:rsidP="000B7BE8">
            <w:pPr>
              <w:pStyle w:val="MText"/>
            </w:pPr>
            <w:r w:rsidRPr="00090AB4">
              <w:t>For a comprehensive link to related background papers, working papers and journal articles see:</w:t>
            </w:r>
            <w:r w:rsidRPr="00090AB4">
              <w:rPr>
                <w:rStyle w:val="apple-converted-space"/>
              </w:rPr>
              <w:t xml:space="preserve"> </w:t>
            </w:r>
          </w:p>
          <w:p w14:paraId="3E3E3AB9" w14:textId="1E827A10" w:rsidR="007F4449" w:rsidRPr="00090AB4" w:rsidRDefault="003E3117" w:rsidP="000B7BE8">
            <w:pPr>
              <w:pStyle w:val="MText"/>
            </w:pPr>
            <w:hyperlink r:id="rId14" w:history="1">
              <w:r w:rsidR="007F4449" w:rsidRPr="004E174B">
                <w:rPr>
                  <w:rStyle w:val="Hyperlink"/>
                </w:rPr>
                <w:t>http://iresearch.worldbank.org/PovcalNet/index.htm?0,4</w:t>
              </w:r>
            </w:hyperlink>
            <w:r w:rsidR="007F4449" w:rsidRPr="00090AB4">
              <w:rPr>
                <w:rStyle w:val="apple-converted-space"/>
              </w:rPr>
              <w:t xml:space="preserve"> </w:t>
            </w:r>
          </w:p>
          <w:p w14:paraId="745F95FC" w14:textId="77777777" w:rsidR="007F4449" w:rsidRPr="00090AB4" w:rsidRDefault="007F4449" w:rsidP="000B7BE8">
            <w:pPr>
              <w:pStyle w:val="MText"/>
            </w:pPr>
          </w:p>
          <w:p w14:paraId="75668AC2" w14:textId="53904562" w:rsidR="007B2E39" w:rsidRPr="007F4449" w:rsidRDefault="007F4449" w:rsidP="000B7BE8">
            <w:pPr>
              <w:pStyle w:val="MText"/>
            </w:pPr>
            <w:r w:rsidRPr="00090AB4">
              <w:t>A Measured Approach to Ending Poverty and Boosting Shared Prosperity: Concepts, Data, and the Twin Goals. (</w:t>
            </w:r>
            <w:hyperlink r:id="rId15" w:history="1">
              <w:r w:rsidRPr="004E174B">
                <w:rPr>
                  <w:rStyle w:val="Hyperlink"/>
                </w:rPr>
                <w:t>http://www.worldbank.org/en/research/publication/a-measured-approach-to-ending-poverty-and-boosting-shared-prosperity</w:t>
              </w:r>
            </w:hyperlink>
            <w:r w:rsidRPr="00090AB4">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3117"/>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916AA"/>
    <w:rsid w:val="00693674"/>
    <w:rsid w:val="006B0512"/>
    <w:rsid w:val="006C6768"/>
    <w:rsid w:val="006D23F0"/>
    <w:rsid w:val="006F50E8"/>
    <w:rsid w:val="007100BD"/>
    <w:rsid w:val="00736C4F"/>
    <w:rsid w:val="00741035"/>
    <w:rsid w:val="007A078A"/>
    <w:rsid w:val="007A2617"/>
    <w:rsid w:val="007A28BA"/>
    <w:rsid w:val="007B2E39"/>
    <w:rsid w:val="007C63C4"/>
    <w:rsid w:val="007D0B1C"/>
    <w:rsid w:val="007E2E6A"/>
    <w:rsid w:val="007E4EE0"/>
    <w:rsid w:val="007F4449"/>
    <w:rsid w:val="008A7300"/>
    <w:rsid w:val="008D5D24"/>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0463F"/>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E4C8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orldbank.org/en/topic/poverty/brief/global-poverty-line-faq%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s.worldbank.org/curated/en/2015/10/25114899/global-count-extreme-poor-2012-data-issues-methodology-initial-resul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esearch.worldbank.org/PovcalNet/index.htm" TargetMode="External"/><Relationship Id="rId5" Type="http://schemas.openxmlformats.org/officeDocument/2006/relationships/webSettings" Target="webSettings.xml"/><Relationship Id="rId15" Type="http://schemas.openxmlformats.org/officeDocument/2006/relationships/hyperlink" Target="http://www.worldbank.org/en/research/publication/a-measured-approach-to-ending-poverty-and-boosting-shared-prosperity" TargetMode="External"/><Relationship Id="rId10" Type="http://schemas.openxmlformats.org/officeDocument/2006/relationships/hyperlink" Target="https://d.docs.live.net/c8f087e0e47b6917/Desktop/Employment/WB/WB%20Metadata%20Project/2.%20Phase%202/Metadata/UNSD%20Revisions/www.worldbank.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orldbank.org/en/publication/global-monitoring-report" TargetMode="External"/><Relationship Id="rId14" Type="http://schemas.openxmlformats.org/officeDocument/2006/relationships/hyperlink" Target="http://iresearch.worldbank.org/PovcalNet/index.htm?0,4%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A5F1761192481B8CAA4AEB8E118DAC"/>
        <w:category>
          <w:name w:val="General"/>
          <w:gallery w:val="placeholder"/>
        </w:category>
        <w:types>
          <w:type w:val="bbPlcHdr"/>
        </w:types>
        <w:behaviors>
          <w:behavior w:val="content"/>
        </w:behaviors>
        <w:guid w:val="{032E9EB1-8577-4C4B-89A3-56BDC9305008}"/>
      </w:docPartPr>
      <w:docPartBody>
        <w:p w:rsidR="003C7999" w:rsidRDefault="00E90713" w:rsidP="00E90713">
          <w:pPr>
            <w:pStyle w:val="D1A5F1761192481B8CAA4AEB8E118DAC"/>
          </w:pPr>
          <w:r w:rsidRPr="00E263EC">
            <w:rPr>
              <w:rStyle w:val="PlaceholderText"/>
            </w:rPr>
            <w:t>Choose an item.</w:t>
          </w:r>
        </w:p>
      </w:docPartBody>
    </w:docPart>
    <w:docPart>
      <w:docPartPr>
        <w:name w:val="BD4F8496335644318A125961CB17E176"/>
        <w:category>
          <w:name w:val="General"/>
          <w:gallery w:val="placeholder"/>
        </w:category>
        <w:types>
          <w:type w:val="bbPlcHdr"/>
        </w:types>
        <w:behaviors>
          <w:behavior w:val="content"/>
        </w:behaviors>
        <w:guid w:val="{7877B81C-7C38-4BAD-B34B-22443E26483B}"/>
      </w:docPartPr>
      <w:docPartBody>
        <w:p w:rsidR="003C7999" w:rsidRDefault="00E90713" w:rsidP="00E90713">
          <w:pPr>
            <w:pStyle w:val="BD4F8496335644318A125961CB17E176"/>
          </w:pPr>
          <w:r w:rsidRPr="00D2076D">
            <w:rPr>
              <w:rStyle w:val="PlaceholderText"/>
            </w:rPr>
            <w:t>Choose an item.</w:t>
          </w:r>
        </w:p>
      </w:docPartBody>
    </w:docPart>
    <w:docPart>
      <w:docPartPr>
        <w:name w:val="291F23FD7CA24A30BF7DEA46A2E26DE9"/>
        <w:category>
          <w:name w:val="General"/>
          <w:gallery w:val="placeholder"/>
        </w:category>
        <w:types>
          <w:type w:val="bbPlcHdr"/>
        </w:types>
        <w:behaviors>
          <w:behavior w:val="content"/>
        </w:behaviors>
        <w:guid w:val="{29702893-75A9-4B8D-9EBF-4A4CAE6DB7B9}"/>
      </w:docPartPr>
      <w:docPartBody>
        <w:p w:rsidR="003C7999" w:rsidRDefault="00E90713" w:rsidP="00E90713">
          <w:pPr>
            <w:pStyle w:val="291F23FD7CA24A30BF7DEA46A2E26DE9"/>
          </w:pPr>
          <w:r w:rsidRPr="00D2076D">
            <w:rPr>
              <w:rStyle w:val="PlaceholderText"/>
            </w:rPr>
            <w:t>Choose an item.</w:t>
          </w:r>
        </w:p>
      </w:docPartBody>
    </w:docPart>
    <w:docPart>
      <w:docPartPr>
        <w:name w:val="BE39447559724D2DB47D87E21B7FC293"/>
        <w:category>
          <w:name w:val="General"/>
          <w:gallery w:val="placeholder"/>
        </w:category>
        <w:types>
          <w:type w:val="bbPlcHdr"/>
        </w:types>
        <w:behaviors>
          <w:behavior w:val="content"/>
        </w:behaviors>
        <w:guid w:val="{2AE5BB33-0465-40E2-92D9-C41BCB69464C}"/>
      </w:docPartPr>
      <w:docPartBody>
        <w:p w:rsidR="003C7999" w:rsidRDefault="00E90713" w:rsidP="00E90713">
          <w:pPr>
            <w:pStyle w:val="BE39447559724D2DB47D87E21B7FC293"/>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3C7999"/>
    <w:rsid w:val="007F0352"/>
    <w:rsid w:val="00E9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713"/>
    <w:rPr>
      <w:color w:val="808080"/>
    </w:rPr>
  </w:style>
  <w:style w:type="paragraph" w:customStyle="1" w:styleId="D1A5F1761192481B8CAA4AEB8E118DAC">
    <w:name w:val="D1A5F1761192481B8CAA4AEB8E118DAC"/>
    <w:rsid w:val="00E90713"/>
  </w:style>
  <w:style w:type="paragraph" w:customStyle="1" w:styleId="BD4F8496335644318A125961CB17E176">
    <w:name w:val="BD4F8496335644318A125961CB17E176"/>
    <w:rsid w:val="00E90713"/>
  </w:style>
  <w:style w:type="paragraph" w:customStyle="1" w:styleId="291F23FD7CA24A30BF7DEA46A2E26DE9">
    <w:name w:val="291F23FD7CA24A30BF7DEA46A2E26DE9"/>
    <w:rsid w:val="00E90713"/>
  </w:style>
  <w:style w:type="paragraph" w:customStyle="1" w:styleId="BE39447559724D2DB47D87E21B7FC293">
    <w:name w:val="BE39447559724D2DB47D87E21B7FC293"/>
    <w:rsid w:val="00E90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2020-04-10T17:02:00Z</cp:lastPrinted>
  <dcterms:created xsi:type="dcterms:W3CDTF">2020-12-31T20:27:00Z</dcterms:created>
  <dcterms:modified xsi:type="dcterms:W3CDTF">2020-12-31T20:27:00Z</dcterms:modified>
</cp:coreProperties>
</file>