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mc:Ignorable="w14 w15 w16se w16cid w16 w16cex w16sdtdh w16sdtfl w16du wp14">
  <w:body>
    <w:p w14:paraId="00000001">
      <w:r>
        <w:rPr>
          <w:b/>
        </w:rPr>
        <w:t>SAMPLE TEMPLATE - not legal advice; replace with your own counsel-reviewed document</w:t>
      </w:r>
    </w:p>
    <w:p w14:paraId="00000002">
      <w:pPr>
        <w:pStyle w:val="Title"/>
      </w:pPr>
      <w:r>
        <w:t>Letter of Intent</w:t>
      </w:r>
    </w:p>
    <w:p w14:paraId="00000003">
      <w:r>
        <w:t xml:space="preserve">Date: </w:t>
      </w:r>
      <w:sdt>
        <w:sdtPr>
          <w:alias w:val="{{effective_date}}"/>
          <w:tag w:val="{&quot;displayLabel&quot;:&quot;{{effective_date}}&quot;,&quot;defaultDisplayLabel&quot;:&quot;{{effective_date}}&quot;,&quot;fieldId&quot;:&quot;effective_date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6924&quot;}"/>
          <w:id w:val="1563523335"/>
        </w:sdtPr>
        <w:sdtContent>
          <w:r>
            <w:t>{{effective_date}}</w:t>
          </w:r>
        </w:sdtContent>
      </w:sdt>
    </w:p>
    <w:p w14:paraId="00000004">
      <w:r>
        <w:t xml:space="preserve">To: </w:t>
      </w:r>
      <w:sdt>
        <w:sdtPr>
          <w:alias w:val="{{seller_name}}"/>
          <w:tag w:val="{&quot;displayLabel&quot;:&quot;{{seller_name}}&quot;,&quot;defaultDisplayLabel&quot;:&quot;{{seller_name}}&quot;,&quot;fieldId&quot;:&quot;seller_name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21DB&quot;}"/>
          <w:id w:val="552464623"/>
        </w:sdtPr>
        <w:sdtContent>
          <w:r>
            <w:t>{{seller_name}}</w:t>
          </w:r>
        </w:sdtContent>
      </w:sdt>
    </w:p>
    <w:p w14:paraId="00000005">
      <w:r>
        <w:t xml:space="preserve">From: </w:t>
      </w:r>
      <w:sdt>
        <w:sdtPr>
          <w:alias w:val="{{buyer_name}}"/>
          <w:tag w:val="{&quot;displayLabel&quot;:&quot;{{buyer_name}}&quot;,&quot;defaultDisplayLabel&quot;:&quot;{{buyer_name}}&quot;,&quot;fieldId&quot;:&quot;buyer_name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2EFC&quot;}"/>
          <w:id w:val="546574778"/>
        </w:sdtPr>
        <w:sdtContent>
          <w:r>
            <w:t>{{buyer_name}}</w:t>
          </w:r>
        </w:sdtContent>
      </w:sdt>
    </w:p>
    <w:p w14:paraId="00000006">
      <w:pPr>
        <w:pStyle w:val="Heading1"/>
      </w:pPr>
      <w:r>
        <w:t>Re: Letter of Intent</w:t>
      </w:r>
    </w:p>
    <w:p w14:paraId="00000007">
      <w:r>
        <w:t xml:space="preserve">This non-binding letter of intent outlines the terms under which </w:t>
      </w:r>
      <w:sdt>
        <w:sdtPr>
          <w:alias w:val="{{buyer_name}}"/>
          <w:tag w:val="{&quot;displayLabel&quot;:&quot;{{buyer_name}}&quot;,&quot;defaultDisplayLabel&quot;:&quot;{{buyer_name}}&quot;,&quot;fieldId&quot;:&quot;buyer_name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2424&quot;}"/>
          <w:id w:val="1972995050"/>
        </w:sdtPr>
        <w:sdtContent>
          <w:r>
            <w:t>{{buyer_name}}</w:t>
          </w:r>
        </w:sdtContent>
      </w:sdt>
      <w:r>
        <w:t xml:space="preserve"> (the Buyer) proposes to acquire </w:t>
      </w:r>
      <w:sdt>
        <w:sdtPr>
          <w:alias w:val="{{firm.name}}"/>
          <w:tag w:val="{&quot;displayLabel&quot;:&quot;{{firm.name}}&quot;,&quot;defaultDisplayLabel&quot;:&quot;{{firm.name}}&quot;,&quot;fieldId&quot;:&quot;firm.name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585B&quot;}"/>
          <w:id w:val="1263435323"/>
        </w:sdtPr>
        <w:sdtContent>
          <w:r>
            <w:t>{{firm.name}}</w:t>
          </w:r>
        </w:sdtContent>
      </w:sdt>
      <w:r>
        <w:t xml:space="preserve"> (the Business), described as </w:t>
      </w:r>
      <w:sdt>
        <w:sdtPr>
          <w:alias w:val="{{deal.description}}"/>
          <w:tag w:val="{&quot;displayLabel&quot;:&quot;{{deal.description}}&quot;,&quot;defaultDisplayLabel&quot;:&quot;{{deal.description}}&quot;,&quot;fieldId&quot;:&quot;deal.description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6E38&quot;}"/>
          <w:id w:val="2027373195"/>
        </w:sdtPr>
        <w:sdtContent>
          <w:r>
            <w:t>{{deal.description}}</w:t>
          </w:r>
        </w:sdtContent>
      </w:sdt>
      <w:r>
        <w:t>.</w:t>
      </w:r>
    </w:p>
    <w:p w14:paraId="00000008">
      <w:pPr>
        <w:pStyle w:val="Heading1"/>
      </w:pPr>
      <w:r>
        <w:t>1. Purchase Price</w:t>
      </w:r>
    </w:p>
    <w:p w14:paraId="00000009">
      <w:r>
        <w:t xml:space="preserve">The proposed purchase price is </w:t>
      </w:r>
      <w:sdt>
        <w:sdtPr>
          <w:alias w:val="{{purchase_price}}"/>
          <w:tag w:val="{&quot;displayLabel&quot;:&quot;{{purchase_price}}&quot;,&quot;defaultDisplayLabel&quot;:&quot;{{purchase_price}}&quot;,&quot;fieldId&quot;:&quot;purchase_price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684C&quot;}"/>
          <w:id w:val="74978159"/>
        </w:sdtPr>
        <w:sdtContent>
          <w:r>
            <w:t>{{purchase_price}}</w:t>
          </w:r>
        </w:sdtContent>
      </w:sdt>
      <w:r>
        <w:t xml:space="preserve">, with </w:t>
      </w:r>
      <w:sdt>
        <w:sdtPr>
          <w:alias w:val="{{cash_at_close}}"/>
          <w:tag w:val="{&quot;displayLabel&quot;:&quot;{{cash_at_close}}&quot;,&quot;defaultDisplayLabel&quot;:&quot;{{cash_at_close}}&quot;,&quot;fieldId&quot;:&quot;cash_at_close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6A1B&quot;}"/>
          <w:id w:val="712767149"/>
        </w:sdtPr>
        <w:sdtContent>
          <w:r>
            <w:t>{{cash_at_close}}</w:t>
          </w:r>
        </w:sdtContent>
      </w:sdt>
      <w:r>
        <w:t xml:space="preserve"> payable in cash at closing.</w:t>
      </w:r>
    </w:p>
    <w:p w14:paraId="0000000A">
      <w:pPr>
        <w:pStyle w:val="Heading1"/>
      </w:pPr>
      <w:r>
        <w:t>2. Closing</w:t>
      </w:r>
    </w:p>
    <w:p w14:paraId="0000000B">
      <w:r>
        <w:t xml:space="preserve">The parties intend to close on or about </w:t>
      </w:r>
      <w:sdt>
        <w:sdtPr>
          <w:alias w:val="{{target_close_date}}"/>
          <w:tag w:val="{&quot;displayLabel&quot;:&quot;{{target_close_date}}&quot;,&quot;defaultDisplayLabel&quot;:&quot;{{target_close_date}}&quot;,&quot;fieldId&quot;:&quot;target_close_date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7E36&quot;}"/>
          <w:id w:val="190312778"/>
        </w:sdtPr>
        <w:sdtContent>
          <w:r>
            <w:t>{{target_close_date}}</w:t>
          </w:r>
        </w:sdtContent>
      </w:sdt>
      <w:r>
        <w:t>.</w:t>
      </w:r>
    </w:p>
    <w:p w14:paraId="0000000C">
      <w:pPr>
        <w:pStyle w:val="Heading1"/>
      </w:pPr>
      <w:r>
        <w:t>3. Exclusivity and Diligence</w:t>
      </w:r>
    </w:p>
    <w:p w14:paraId="0000000D">
      <w:r>
        <w:t xml:space="preserve">The Buyer requests an exclusivity period of </w:t>
      </w:r>
      <w:sdt>
        <w:sdtPr>
          <w:alias w:val="{{exclusivity_days}}"/>
          <w:tag w:val="{&quot;displayLabel&quot;:&quot;{{exclusivity_days}}&quot;,&quot;defaultDisplayLabel&quot;:&quot;{{exclusivity_days}}&quot;,&quot;fieldId&quot;:&quot;exclusivity_days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1793&quot;}"/>
          <w:id w:val="976531253"/>
        </w:sdtPr>
        <w:sdtContent>
          <w:r>
            <w:t>{{exclusivity_days}}</w:t>
          </w:r>
        </w:sdtContent>
      </w:sdt>
      <w:r>
        <w:t xml:space="preserve"> days and a diligence period of </w:t>
      </w:r>
      <w:sdt>
        <w:sdtPr>
          <w:alias w:val="{{diligence_days}}"/>
          <w:tag w:val="{&quot;displayLabel&quot;:&quot;{{diligence_days}}&quot;,&quot;defaultDisplayLabel&quot;:&quot;{{diligence_days}}&quot;,&quot;fieldId&quot;:&quot;diligence_days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5198&quot;}"/>
          <w:id w:val="907614222"/>
        </w:sdtPr>
        <w:sdtContent>
          <w:r>
            <w:t>{{diligence_days}}</w:t>
          </w:r>
        </w:sdtContent>
      </w:sdt>
      <w:r>
        <w:t xml:space="preserve"> days.</w:t>
      </w:r>
    </w:p>
    <w:p w14:paraId="0000000E">
      <w:pPr>
        <w:pStyle w:val="Heading1"/>
      </w:pPr>
      <w:r>
        <w:t>4. Non-Binding</w:t>
      </w:r>
    </w:p>
    <w:p w14:paraId="0000000F">
      <w:r>
        <w:t>Except for any confidentiality and exclusivity provisions, this letter is non-binding and is subject to a definitive agreement.</w:t>
      </w:r>
    </w:p>
    <w:p w14:paraId="00000010">
      <w:pPr>
        <w:pStyle w:val="Heading1"/>
      </w:pPr>
      <w:r>
        <w:t>Acknowledged</w:t>
      </w:r>
    </w:p>
    <w:p w14:paraId="00000011">
      <w:r>
        <w:t xml:space="preserve">Buyer: </w:t>
      </w:r>
      <w:sdt>
        <w:sdtPr>
          <w:alias w:val="{{buyer_name}}"/>
          <w:tag w:val="{&quot;displayLabel&quot;:&quot;{{buyer_name}}&quot;,&quot;defaultDisplayLabel&quot;:&quot;{{buyer_name}}&quot;,&quot;fieldId&quot;:&quot;buyer_name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5312&quot;}"/>
          <w:id w:val="708508747"/>
        </w:sdtPr>
        <w:sdtContent>
          <w:r>
            <w:t>{{buyer_name}}</w:t>
          </w:r>
        </w:sdtContent>
      </w:sdt>
    </w:p>
    <w:p w14:paraId="00000012">
      <w:r>
        <w:t xml:space="preserve">Seller: </w:t>
      </w:r>
      <w:sdt>
        <w:sdtPr>
          <w:alias w:val="{{seller_name}}"/>
          <w:tag w:val="{&quot;displayLabel&quot;:&quot;{{seller_name}}&quot;,&quot;defaultDisplayLabel&quot;:&quot;{{seller_name}}&quot;,&quot;fieldId&quot;:&quot;seller_name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A62B&quot;}"/>
          <w:id w:val="293359642"/>
        </w:sdtPr>
        <w:sdtContent>
          <w:r>
            <w:t>{{seller_name}}</w:t>
          </w:r>
        </w:sdtContent>
      </w:sdt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575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1.46.3</vt:lpwstr>
  </property>
  <property name="SuperdocDocumentOrigin" fmtid="{D5CDD505-2E9C-101B-9397-08002B2CF9AE}" pid="3">
    <vt:lpwstr>unknown</vt:lpwstr>
  </property>
  <property name="DocumentGuid" fmtid="{D5CDD505-2E9C-101B-9397-08002B2CF9AE}" pid="4">
    <vt:lpwstr>168e87ea-1153-4815-9dfa-60aca7e627da</vt:lpwstr>
  </property>
</Properties>
</file>