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378"/>
      </w:tblGrid>
      <w:tr w:rsidR="002469DD" w14:paraId="25BEE05F" w14:textId="77777777" w:rsidTr="00025E5E">
        <w:tc>
          <w:tcPr>
            <w:tcW w:w="9378" w:type="dxa"/>
          </w:tcPr>
          <w:p w14:paraId="0D034CA9" w14:textId="7B6079A2" w:rsidR="009D4CD0" w:rsidRDefault="0087148E" w:rsidP="00394234">
            <w:pPr>
              <w:pStyle w:val="Heading1"/>
            </w:pPr>
            <w:bookmarkStart w:id="0" w:name="_GoBack"/>
            <w:bookmarkEnd w:id="0"/>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4659C4EB" w:rsidR="009D4CD0" w:rsidRDefault="009D4CD0" w:rsidP="009D4CD0">
            <w:pPr>
              <w:jc w:val="center"/>
              <w:rPr>
                <w:rFonts w:ascii="Times New Roman" w:hAnsi="Times New Roman"/>
                <w:b/>
                <w:sz w:val="28"/>
              </w:rPr>
            </w:pPr>
            <w:r>
              <w:rPr>
                <w:rFonts w:ascii="Times New Roman" w:hAnsi="Times New Roman"/>
                <w:b/>
                <w:sz w:val="28"/>
              </w:rPr>
              <w:t xml:space="preserve">WEDNESDAY, </w:t>
            </w:r>
            <w:r w:rsidR="00D852F6">
              <w:rPr>
                <w:rFonts w:ascii="Times New Roman" w:hAnsi="Times New Roman"/>
                <w:b/>
                <w:sz w:val="28"/>
              </w:rPr>
              <w:t>OCTOBER 28</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189636A2" w:rsidR="0013056A" w:rsidRPr="0013056A" w:rsidRDefault="0013056A" w:rsidP="005006F9">
            <w:pPr>
              <w:pStyle w:val="Heading1"/>
              <w:spacing w:before="60" w:after="60"/>
              <w:ind w:left="0"/>
              <w:rPr>
                <w:rFonts w:ascii="Times New Roman" w:hAnsi="Times New Roman"/>
                <w:b w:val="0"/>
              </w:rPr>
            </w:pPr>
            <w:r w:rsidRPr="0013056A">
              <w:rPr>
                <w:rFonts w:ascii="Times New Roman" w:hAnsi="Times New Roman"/>
                <w:b w:val="0"/>
              </w:rPr>
              <w:t xml:space="preserve">Mr. </w:t>
            </w:r>
            <w:r w:rsidR="005006F9">
              <w:rPr>
                <w:rFonts w:ascii="Times New Roman" w:hAnsi="Times New Roman"/>
                <w:b w:val="0"/>
              </w:rPr>
              <w:t>R. Kachur</w:t>
            </w:r>
            <w:r w:rsidRPr="0013056A">
              <w:rPr>
                <w:rFonts w:ascii="Times New Roman" w:hAnsi="Times New Roman"/>
                <w:b w:val="0"/>
              </w:rPr>
              <w:t>,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363572D" w:rsidR="0013056A" w:rsidRPr="0013056A" w:rsidRDefault="005006F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52D08A24" w:rsidR="0013056A" w:rsidRPr="0013056A" w:rsidRDefault="0013056A" w:rsidP="005006F9">
            <w:pPr>
              <w:pStyle w:val="Heading1"/>
              <w:spacing w:before="60" w:after="60"/>
              <w:ind w:left="0"/>
              <w:rPr>
                <w:rFonts w:ascii="Times New Roman" w:hAnsi="Times New Roman"/>
                <w:b w:val="0"/>
              </w:rPr>
            </w:pPr>
            <w:r w:rsidRPr="0013056A">
              <w:rPr>
                <w:rFonts w:ascii="Times New Roman" w:hAnsi="Times New Roman"/>
                <w:b w:val="0"/>
              </w:rPr>
              <w:t xml:space="preserve">Mr. </w:t>
            </w:r>
            <w:r w:rsidR="00D852F6">
              <w:rPr>
                <w:rFonts w:ascii="Times New Roman" w:hAnsi="Times New Roman"/>
                <w:b w:val="0"/>
              </w:rPr>
              <w:t>S</w:t>
            </w:r>
            <w:r w:rsidRPr="0013056A">
              <w:rPr>
                <w:rFonts w:ascii="Times New Roman" w:hAnsi="Times New Roman"/>
                <w:b w:val="0"/>
              </w:rPr>
              <w:t xml:space="preserve">. </w:t>
            </w:r>
            <w:r w:rsidR="00D852F6">
              <w:rPr>
                <w:rFonts w:ascii="Times New Roman" w:hAnsi="Times New Roman"/>
                <w:b w:val="0"/>
              </w:rPr>
              <w:t>Armbruster</w:t>
            </w:r>
            <w:r w:rsidRPr="0013056A">
              <w:rPr>
                <w:rFonts w:ascii="Times New Roman" w:hAnsi="Times New Roman"/>
                <w:b w:val="0"/>
              </w:rPr>
              <w:t>,</w:t>
            </w:r>
            <w:r w:rsidRPr="0013056A">
              <w:rPr>
                <w:rFonts w:ascii="Times New Roman" w:hAnsi="Times New Roman"/>
                <w:b w:val="0"/>
                <w:color w:val="000000"/>
              </w:rPr>
              <w:t xml:space="preserve"> </w:t>
            </w:r>
            <w:r w:rsidR="005006F9">
              <w:rPr>
                <w:rFonts w:ascii="Times New Roman" w:hAnsi="Times New Roman"/>
                <w:b w:val="0"/>
                <w:color w:val="000000"/>
              </w:rPr>
              <w:t>Manager of 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5E76D90" w:rsidR="0013056A" w:rsidRPr="00CE095D" w:rsidRDefault="00CE095D" w:rsidP="00584160">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584160">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5FA6B73"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C86B30">
              <w:rPr>
                <w:rFonts w:ascii="Times New Roman" w:hAnsi="Times New Roman"/>
                <w:b/>
                <w:sz w:val="28"/>
                <w:u w:val="single"/>
              </w:rPr>
              <w:t xml:space="preserve"> OCTOBER 28</w:t>
            </w:r>
            <w:r>
              <w:rPr>
                <w:rFonts w:ascii="Times New Roman" w:hAnsi="Times New Roman"/>
                <w:b/>
                <w:sz w:val="28"/>
                <w:u w:val="single"/>
              </w:rPr>
              <w:t>,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A70195A" w:rsidR="00523C51" w:rsidRDefault="00523C51" w:rsidP="008651AB">
            <w:pPr>
              <w:spacing w:before="120" w:after="120"/>
              <w:rPr>
                <w:rFonts w:ascii="Times New Roman" w:hAnsi="Times New Roman"/>
              </w:rPr>
            </w:pPr>
            <w:bookmarkStart w:id="1" w:name="Reports"/>
            <w:bookmarkEnd w:id="1"/>
            <w:r>
              <w:rPr>
                <w:rFonts w:ascii="Times New Roman" w:hAnsi="Times New Roman"/>
                <w:b/>
                <w:sz w:val="20"/>
              </w:rPr>
              <w:t xml:space="preserve">REPORT OF THE EXECUTIVE POLICY COMMITTEE dated </w:t>
            </w:r>
            <w:r w:rsidR="00301FDF">
              <w:rPr>
                <w:rFonts w:ascii="Times New Roman" w:hAnsi="Times New Roman"/>
                <w:b/>
                <w:sz w:val="20"/>
              </w:rPr>
              <w:t>October 14, 2015</w:t>
            </w:r>
          </w:p>
        </w:tc>
      </w:tr>
      <w:tr w:rsidR="00523C51" w:rsidRPr="001A3B2F" w14:paraId="16BFFC86" w14:textId="77777777" w:rsidTr="00DB07EB">
        <w:tc>
          <w:tcPr>
            <w:tcW w:w="342" w:type="dxa"/>
          </w:tcPr>
          <w:p w14:paraId="6BBDE339" w14:textId="2C37D2C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1</w:t>
            </w:r>
          </w:p>
        </w:tc>
        <w:tc>
          <w:tcPr>
            <w:tcW w:w="8202" w:type="dxa"/>
          </w:tcPr>
          <w:p w14:paraId="66A06728" w14:textId="275A37F9" w:rsidR="00523C51" w:rsidRPr="001A3B2F" w:rsidRDefault="001A3B2F" w:rsidP="00285811">
            <w:pPr>
              <w:spacing w:before="60" w:after="60"/>
              <w:rPr>
                <w:rFonts w:ascii="Times New Roman" w:hAnsi="Times New Roman"/>
                <w:sz w:val="20"/>
              </w:rPr>
            </w:pPr>
            <w:r w:rsidRPr="001A3B2F">
              <w:rPr>
                <w:rFonts w:ascii="Times New Roman" w:hAnsi="Times New Roman"/>
                <w:sz w:val="20"/>
              </w:rPr>
              <w:t xml:space="preserve">Subdivision and Rezoning – 393 </w:t>
            </w:r>
            <w:proofErr w:type="spellStart"/>
            <w:r w:rsidRPr="001A3B2F">
              <w:rPr>
                <w:rFonts w:ascii="Times New Roman" w:hAnsi="Times New Roman"/>
                <w:sz w:val="20"/>
              </w:rPr>
              <w:t>Grassie</w:t>
            </w:r>
            <w:proofErr w:type="spellEnd"/>
            <w:r w:rsidRPr="001A3B2F">
              <w:rPr>
                <w:rFonts w:ascii="Times New Roman" w:hAnsi="Times New Roman"/>
                <w:sz w:val="20"/>
              </w:rPr>
              <w:t xml:space="preserve"> Boulevard – DASZ 26/2015</w:t>
            </w:r>
          </w:p>
        </w:tc>
        <w:tc>
          <w:tcPr>
            <w:tcW w:w="2143" w:type="dxa"/>
          </w:tcPr>
          <w:p w14:paraId="32A24864"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7F60E5FA" w14:textId="77777777" w:rsidTr="00DB07EB">
        <w:tc>
          <w:tcPr>
            <w:tcW w:w="342" w:type="dxa"/>
          </w:tcPr>
          <w:p w14:paraId="4AAB93B3" w14:textId="749D5C9A"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2</w:t>
            </w:r>
          </w:p>
        </w:tc>
        <w:tc>
          <w:tcPr>
            <w:tcW w:w="8202" w:type="dxa"/>
          </w:tcPr>
          <w:p w14:paraId="5E474C23" w14:textId="6E321771" w:rsidR="00523C51" w:rsidRPr="001A3B2F" w:rsidRDefault="002A3142" w:rsidP="00285811">
            <w:pPr>
              <w:spacing w:before="60" w:after="60"/>
              <w:rPr>
                <w:rFonts w:ascii="Times New Roman" w:hAnsi="Times New Roman"/>
                <w:bCs/>
                <w:sz w:val="20"/>
                <w:lang w:val="en-CA"/>
              </w:rPr>
            </w:pPr>
            <w:r w:rsidRPr="002A3142">
              <w:rPr>
                <w:rFonts w:ascii="Times New Roman" w:hAnsi="Times New Roman"/>
                <w:bCs/>
                <w:sz w:val="20"/>
                <w:lang w:val="en-CA"/>
              </w:rPr>
              <w:t>Subdivision and Rezoning – 1514 Molson Street – DASZ 23/2015</w:t>
            </w:r>
          </w:p>
        </w:tc>
        <w:tc>
          <w:tcPr>
            <w:tcW w:w="2143" w:type="dxa"/>
          </w:tcPr>
          <w:p w14:paraId="7040C20A"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7C33FAB2" w14:textId="77777777" w:rsidTr="00DB07EB">
        <w:tc>
          <w:tcPr>
            <w:tcW w:w="342" w:type="dxa"/>
          </w:tcPr>
          <w:p w14:paraId="57EC5FD5" w14:textId="53F6710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3</w:t>
            </w:r>
          </w:p>
        </w:tc>
        <w:tc>
          <w:tcPr>
            <w:tcW w:w="8202" w:type="dxa"/>
          </w:tcPr>
          <w:p w14:paraId="43639AD6" w14:textId="4EEF0319" w:rsidR="00523C51" w:rsidRPr="001A3B2F" w:rsidRDefault="002A3142" w:rsidP="00285811">
            <w:pPr>
              <w:spacing w:before="60" w:after="60"/>
              <w:rPr>
                <w:rFonts w:ascii="Times New Roman" w:hAnsi="Times New Roman"/>
                <w:bCs/>
                <w:sz w:val="20"/>
                <w:lang w:val="en-CA"/>
              </w:rPr>
            </w:pPr>
            <w:r w:rsidRPr="002A3142">
              <w:rPr>
                <w:rFonts w:ascii="Times New Roman" w:hAnsi="Times New Roman"/>
                <w:bCs/>
                <w:sz w:val="20"/>
                <w:lang w:val="en-CA"/>
              </w:rPr>
              <w:t xml:space="preserve">Rezoning – 456 </w:t>
            </w:r>
            <w:proofErr w:type="spellStart"/>
            <w:r w:rsidRPr="002A3142">
              <w:rPr>
                <w:rFonts w:ascii="Times New Roman" w:hAnsi="Times New Roman"/>
                <w:bCs/>
                <w:sz w:val="20"/>
                <w:lang w:val="en-CA"/>
              </w:rPr>
              <w:t>Nairn</w:t>
            </w:r>
            <w:proofErr w:type="spellEnd"/>
            <w:r w:rsidRPr="002A3142">
              <w:rPr>
                <w:rFonts w:ascii="Times New Roman" w:hAnsi="Times New Roman"/>
                <w:bCs/>
                <w:sz w:val="20"/>
                <w:lang w:val="en-CA"/>
              </w:rPr>
              <w:t xml:space="preserve"> Avenue – DAZ 213/2015</w:t>
            </w:r>
          </w:p>
        </w:tc>
        <w:tc>
          <w:tcPr>
            <w:tcW w:w="2143" w:type="dxa"/>
          </w:tcPr>
          <w:p w14:paraId="5F37D6B0"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523C51" w:rsidRPr="001A3B2F" w14:paraId="6A6CA257" w14:textId="77777777" w:rsidTr="00DB07EB">
        <w:tc>
          <w:tcPr>
            <w:tcW w:w="342" w:type="dxa"/>
          </w:tcPr>
          <w:p w14:paraId="0E2A7D2C" w14:textId="305A5DAD" w:rsidR="00523C51" w:rsidRPr="001A3B2F" w:rsidRDefault="00523C51" w:rsidP="00523C51">
            <w:pPr>
              <w:spacing w:before="60" w:after="60"/>
              <w:ind w:left="-23"/>
              <w:jc w:val="both"/>
              <w:rPr>
                <w:rFonts w:ascii="Times New Roman" w:hAnsi="Times New Roman"/>
                <w:bCs/>
                <w:sz w:val="20"/>
                <w:lang w:val="en-CA"/>
              </w:rPr>
            </w:pPr>
            <w:r w:rsidRPr="001A3B2F">
              <w:rPr>
                <w:rFonts w:ascii="Times New Roman" w:hAnsi="Times New Roman"/>
                <w:bCs/>
                <w:sz w:val="20"/>
                <w:lang w:val="en-CA"/>
              </w:rPr>
              <w:t>4</w:t>
            </w:r>
          </w:p>
        </w:tc>
        <w:tc>
          <w:tcPr>
            <w:tcW w:w="8202" w:type="dxa"/>
          </w:tcPr>
          <w:p w14:paraId="712579EB" w14:textId="779BCC71" w:rsidR="00523C51" w:rsidRPr="001A3B2F" w:rsidRDefault="002A3142" w:rsidP="00285811">
            <w:pPr>
              <w:spacing w:before="60" w:after="60"/>
              <w:ind w:left="29"/>
              <w:rPr>
                <w:rFonts w:ascii="Times New Roman" w:hAnsi="Times New Roman"/>
                <w:bCs/>
                <w:sz w:val="20"/>
                <w:lang w:val="en-CA"/>
              </w:rPr>
            </w:pPr>
            <w:r w:rsidRPr="002A3142">
              <w:rPr>
                <w:rFonts w:ascii="Times New Roman" w:hAnsi="Times New Roman"/>
                <w:bCs/>
                <w:sz w:val="20"/>
                <w:lang w:val="en-CA"/>
              </w:rPr>
              <w:t>The Francophone and Francophile Cities Network</w:t>
            </w:r>
          </w:p>
        </w:tc>
        <w:tc>
          <w:tcPr>
            <w:tcW w:w="2143" w:type="dxa"/>
          </w:tcPr>
          <w:p w14:paraId="45C324EE" w14:textId="77777777" w:rsidR="00523C51" w:rsidRPr="001A3B2F" w:rsidRDefault="00523C51" w:rsidP="00285811">
            <w:pPr>
              <w:spacing w:before="60" w:after="60"/>
              <w:jc w:val="center"/>
              <w:rPr>
                <w:rFonts w:ascii="Times New Roman" w:hAnsi="Times New Roman"/>
                <w:sz w:val="20"/>
              </w:rPr>
            </w:pPr>
            <w:r w:rsidRPr="001A3B2F">
              <w:rPr>
                <w:rFonts w:ascii="Times New Roman" w:hAnsi="Times New Roman"/>
                <w:sz w:val="20"/>
              </w:rPr>
              <w:t>ADOPTED</w:t>
            </w:r>
          </w:p>
        </w:tc>
      </w:tr>
      <w:tr w:rsidR="001A3B2F" w:rsidRPr="001A3B2F" w14:paraId="0E6A04A3" w14:textId="77777777" w:rsidTr="00DB07EB">
        <w:tc>
          <w:tcPr>
            <w:tcW w:w="342" w:type="dxa"/>
          </w:tcPr>
          <w:p w14:paraId="3BB740E0" w14:textId="144092BF" w:rsidR="001A3B2F" w:rsidRPr="001A3B2F" w:rsidRDefault="001A3B2F"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AC27016" w14:textId="77777777" w:rsidR="002A3142" w:rsidRPr="002A3142" w:rsidRDefault="002A3142" w:rsidP="002A3142">
            <w:pPr>
              <w:spacing w:before="60" w:after="60"/>
              <w:ind w:left="29"/>
              <w:rPr>
                <w:rFonts w:ascii="Times New Roman" w:hAnsi="Times New Roman"/>
                <w:bCs/>
                <w:sz w:val="20"/>
                <w:lang w:val="en-CA"/>
              </w:rPr>
            </w:pPr>
            <w:r w:rsidRPr="002A3142">
              <w:rPr>
                <w:rFonts w:ascii="Times New Roman" w:hAnsi="Times New Roman"/>
                <w:bCs/>
                <w:sz w:val="20"/>
                <w:lang w:val="en-CA"/>
              </w:rPr>
              <w:t>Expropriation Settlement - 6102 N.W.T. Limited at 2427 Waverley Street for the Waverley Street</w:t>
            </w:r>
          </w:p>
          <w:p w14:paraId="0040A29A" w14:textId="70BA8DE6" w:rsidR="001A3B2F" w:rsidRPr="001A3B2F" w:rsidRDefault="002A3142" w:rsidP="002A3142">
            <w:pPr>
              <w:spacing w:before="60" w:after="60"/>
              <w:ind w:left="29"/>
              <w:rPr>
                <w:rFonts w:ascii="Times New Roman" w:hAnsi="Times New Roman"/>
                <w:bCs/>
                <w:sz w:val="20"/>
                <w:lang w:val="en-CA"/>
              </w:rPr>
            </w:pPr>
            <w:r w:rsidRPr="002A3142">
              <w:rPr>
                <w:rFonts w:ascii="Times New Roman" w:hAnsi="Times New Roman"/>
                <w:bCs/>
                <w:sz w:val="20"/>
                <w:lang w:val="en-CA"/>
              </w:rPr>
              <w:tab/>
              <w:t xml:space="preserve">Twinning Project  </w:t>
            </w:r>
          </w:p>
        </w:tc>
        <w:tc>
          <w:tcPr>
            <w:tcW w:w="2143" w:type="dxa"/>
          </w:tcPr>
          <w:p w14:paraId="4AAA9D86" w14:textId="0C4A5F57" w:rsidR="001A3B2F" w:rsidRPr="001A3B2F" w:rsidRDefault="001A3B2F"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4BBB3B0A" w:rsidR="00523C51" w:rsidRDefault="00523C51" w:rsidP="00025E5E">
            <w:pPr>
              <w:spacing w:before="120" w:after="120"/>
              <w:rPr>
                <w:rFonts w:ascii="Times New Roman" w:hAnsi="Times New Roman"/>
              </w:rPr>
            </w:pPr>
            <w:r>
              <w:rPr>
                <w:rFonts w:ascii="Times New Roman" w:hAnsi="Times New Roman"/>
                <w:b/>
                <w:sz w:val="20"/>
              </w:rPr>
              <w:t>REPORT OF THE EXECUTIVE POLICY COMMITTEE dated</w:t>
            </w:r>
            <w:r w:rsidR="00301FDF">
              <w:rPr>
                <w:rFonts w:ascii="Times New Roman" w:hAnsi="Times New Roman"/>
                <w:b/>
                <w:sz w:val="20"/>
              </w:rPr>
              <w:t xml:space="preserve"> October 21,</w:t>
            </w:r>
            <w:r>
              <w:rPr>
                <w:rFonts w:ascii="Times New Roman" w:hAnsi="Times New Roman"/>
                <w:b/>
                <w:sz w:val="20"/>
              </w:rPr>
              <w:t xml:space="preserve"> 2015</w:t>
            </w:r>
          </w:p>
        </w:tc>
      </w:tr>
      <w:tr w:rsidR="00523C51" w:rsidRPr="001C3ABF" w14:paraId="4F742A3A" w14:textId="77777777" w:rsidTr="00DB07EB">
        <w:tc>
          <w:tcPr>
            <w:tcW w:w="342" w:type="dxa"/>
          </w:tcPr>
          <w:p w14:paraId="6AA104FE" w14:textId="5343D150" w:rsidR="00523C51" w:rsidRPr="001C3ABF" w:rsidRDefault="00523C51" w:rsidP="006A084A">
            <w:pPr>
              <w:spacing w:before="60" w:after="60"/>
              <w:rPr>
                <w:rFonts w:ascii="Times New Roman" w:hAnsi="Times New Roman"/>
                <w:sz w:val="20"/>
              </w:rPr>
            </w:pPr>
            <w:r w:rsidRPr="001C3ABF">
              <w:rPr>
                <w:rFonts w:ascii="Times New Roman" w:hAnsi="Times New Roman"/>
                <w:sz w:val="20"/>
              </w:rPr>
              <w:t>1</w:t>
            </w:r>
          </w:p>
        </w:tc>
        <w:tc>
          <w:tcPr>
            <w:tcW w:w="8211" w:type="dxa"/>
          </w:tcPr>
          <w:p w14:paraId="57C0039F" w14:textId="460A264A" w:rsidR="00523C51" w:rsidRPr="001C3ABF" w:rsidRDefault="001C3ABF" w:rsidP="006A084A">
            <w:pPr>
              <w:spacing w:before="60" w:after="60"/>
              <w:rPr>
                <w:rFonts w:ascii="Times New Roman" w:hAnsi="Times New Roman"/>
                <w:sz w:val="20"/>
              </w:rPr>
            </w:pPr>
            <w:r w:rsidRPr="001C3ABF">
              <w:rPr>
                <w:rFonts w:ascii="Times New Roman" w:hAnsi="Times New Roman"/>
                <w:sz w:val="20"/>
              </w:rPr>
              <w:t>Syrian Humanitarian Crisis – Refugee Resettlement Assistance</w:t>
            </w:r>
          </w:p>
        </w:tc>
        <w:tc>
          <w:tcPr>
            <w:tcW w:w="2134" w:type="dxa"/>
          </w:tcPr>
          <w:p w14:paraId="7C57CD84" w14:textId="413431A1" w:rsidR="00523C51" w:rsidRPr="001C3ABF" w:rsidRDefault="00D30AD4"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1C3ABF" w14:paraId="47604D3A" w14:textId="77777777" w:rsidTr="00DB07EB">
        <w:tc>
          <w:tcPr>
            <w:tcW w:w="342" w:type="dxa"/>
          </w:tcPr>
          <w:p w14:paraId="246959A2" w14:textId="6BC1C0C1" w:rsidR="00523C51" w:rsidRPr="001C3ABF" w:rsidRDefault="00523C51" w:rsidP="006A084A">
            <w:pPr>
              <w:spacing w:before="60" w:after="60"/>
              <w:rPr>
                <w:rFonts w:ascii="Times New Roman" w:hAnsi="Times New Roman"/>
                <w:sz w:val="20"/>
              </w:rPr>
            </w:pPr>
            <w:r w:rsidRPr="001C3ABF">
              <w:rPr>
                <w:rFonts w:ascii="Times New Roman" w:hAnsi="Times New Roman"/>
                <w:sz w:val="20"/>
              </w:rPr>
              <w:t>2</w:t>
            </w:r>
          </w:p>
        </w:tc>
        <w:tc>
          <w:tcPr>
            <w:tcW w:w="8211" w:type="dxa"/>
          </w:tcPr>
          <w:p w14:paraId="08502594" w14:textId="77777777" w:rsidR="001C3ABF" w:rsidRPr="001C3ABF" w:rsidRDefault="001C3ABF" w:rsidP="001C3ABF">
            <w:pPr>
              <w:spacing w:before="60" w:after="60"/>
              <w:rPr>
                <w:rFonts w:ascii="Times New Roman" w:hAnsi="Times New Roman"/>
                <w:bCs/>
                <w:sz w:val="20"/>
                <w:lang w:val="en-CA"/>
              </w:rPr>
            </w:pPr>
            <w:r w:rsidRPr="001C3ABF">
              <w:rPr>
                <w:rFonts w:ascii="Times New Roman" w:hAnsi="Times New Roman"/>
                <w:bCs/>
                <w:sz w:val="20"/>
                <w:lang w:val="en-CA"/>
              </w:rPr>
              <w:t xml:space="preserve">Transfer from Board of Adjustment to Community Committees - Conditional Use and Variance </w:t>
            </w:r>
          </w:p>
          <w:p w14:paraId="3684D4DA" w14:textId="72011F35" w:rsidR="00523C51" w:rsidRPr="001C3ABF" w:rsidRDefault="001C3ABF" w:rsidP="001C3ABF">
            <w:pPr>
              <w:spacing w:before="60" w:after="60"/>
              <w:rPr>
                <w:rFonts w:ascii="Times New Roman" w:hAnsi="Times New Roman"/>
                <w:bCs/>
                <w:sz w:val="20"/>
                <w:lang w:val="en-CA"/>
              </w:rPr>
            </w:pPr>
            <w:r w:rsidRPr="001C3ABF">
              <w:rPr>
                <w:rFonts w:ascii="Times New Roman" w:hAnsi="Times New Roman"/>
                <w:bCs/>
                <w:sz w:val="20"/>
                <w:lang w:val="en-CA"/>
              </w:rPr>
              <w:tab/>
              <w:t>Public Hearings</w:t>
            </w:r>
          </w:p>
        </w:tc>
        <w:tc>
          <w:tcPr>
            <w:tcW w:w="2134" w:type="dxa"/>
          </w:tcPr>
          <w:p w14:paraId="20E68A9C" w14:textId="5ADB9038" w:rsidR="00523C51" w:rsidRPr="001C3ABF" w:rsidRDefault="00544871"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rsidRPr="001C3ABF" w14:paraId="467E78CB" w14:textId="77777777" w:rsidTr="00DB07EB">
        <w:tc>
          <w:tcPr>
            <w:tcW w:w="342" w:type="dxa"/>
          </w:tcPr>
          <w:p w14:paraId="3CD5EFBC" w14:textId="030C8C07" w:rsidR="00523C51" w:rsidRPr="001C3ABF" w:rsidRDefault="00523C51" w:rsidP="006A084A">
            <w:pPr>
              <w:spacing w:before="60" w:after="60"/>
              <w:rPr>
                <w:rFonts w:ascii="Times New Roman" w:hAnsi="Times New Roman"/>
                <w:sz w:val="20"/>
              </w:rPr>
            </w:pPr>
            <w:r w:rsidRPr="001C3ABF">
              <w:rPr>
                <w:rFonts w:ascii="Times New Roman" w:hAnsi="Times New Roman"/>
                <w:sz w:val="20"/>
              </w:rPr>
              <w:t>3</w:t>
            </w:r>
          </w:p>
        </w:tc>
        <w:tc>
          <w:tcPr>
            <w:tcW w:w="8211" w:type="dxa"/>
          </w:tcPr>
          <w:p w14:paraId="547F79A5" w14:textId="351973C1" w:rsidR="00523C51" w:rsidRPr="001C3ABF" w:rsidRDefault="001C3ABF" w:rsidP="006A084A">
            <w:pPr>
              <w:spacing w:before="60" w:after="60"/>
              <w:rPr>
                <w:rFonts w:ascii="Times New Roman" w:hAnsi="Times New Roman"/>
                <w:bCs/>
                <w:sz w:val="20"/>
                <w:lang w:val="en-CA"/>
              </w:rPr>
            </w:pPr>
            <w:r w:rsidRPr="001C3ABF">
              <w:rPr>
                <w:rFonts w:ascii="Times New Roman" w:hAnsi="Times New Roman"/>
                <w:bCs/>
                <w:sz w:val="20"/>
                <w:lang w:val="en-CA"/>
              </w:rPr>
              <w:t>Hiring Committee – Director of Public Works</w:t>
            </w:r>
          </w:p>
        </w:tc>
        <w:tc>
          <w:tcPr>
            <w:tcW w:w="2134" w:type="dxa"/>
          </w:tcPr>
          <w:p w14:paraId="396A8509" w14:textId="124DA4C2" w:rsidR="00523C51" w:rsidRPr="001C3ABF" w:rsidRDefault="00544871" w:rsidP="006A084A">
            <w:pPr>
              <w:spacing w:before="60" w:after="60"/>
              <w:jc w:val="center"/>
              <w:rPr>
                <w:rFonts w:ascii="Times New Roman" w:hAnsi="Times New Roman"/>
                <w:sz w:val="20"/>
              </w:rPr>
            </w:pPr>
            <w:r>
              <w:rPr>
                <w:rFonts w:ascii="Times New Roman" w:hAnsi="Times New Roman"/>
                <w:sz w:val="20"/>
              </w:rPr>
              <w:t>RECEIVE</w:t>
            </w:r>
            <w:r w:rsidR="00523C51" w:rsidRPr="001C3ABF">
              <w:rPr>
                <w:rFonts w:ascii="Times New Roman" w:hAnsi="Times New Roman"/>
                <w:sz w:val="20"/>
              </w:rPr>
              <w:t>D</w:t>
            </w:r>
            <w:r>
              <w:rPr>
                <w:rFonts w:ascii="Times New Roman" w:hAnsi="Times New Roman"/>
                <w:sz w:val="20"/>
              </w:rPr>
              <w:t xml:space="preserve"> AS INFORMATION</w:t>
            </w:r>
          </w:p>
        </w:tc>
      </w:tr>
      <w:tr w:rsidR="00523C51" w:rsidRPr="001C3ABF" w14:paraId="4EEC61AE" w14:textId="77777777" w:rsidTr="00DB07EB">
        <w:tc>
          <w:tcPr>
            <w:tcW w:w="342" w:type="dxa"/>
          </w:tcPr>
          <w:p w14:paraId="15B36C1D" w14:textId="136488D7" w:rsidR="00523C51" w:rsidRPr="001C3ABF" w:rsidRDefault="00523C51" w:rsidP="00F367AA">
            <w:pPr>
              <w:spacing w:before="60" w:after="60"/>
              <w:ind w:left="-23"/>
              <w:rPr>
                <w:rFonts w:ascii="Times New Roman" w:hAnsi="Times New Roman"/>
                <w:sz w:val="20"/>
                <w:lang w:val="en-CA"/>
              </w:rPr>
            </w:pPr>
            <w:r w:rsidRPr="001C3ABF">
              <w:rPr>
                <w:rFonts w:ascii="Times New Roman" w:hAnsi="Times New Roman"/>
                <w:sz w:val="20"/>
                <w:lang w:val="en-CA"/>
              </w:rPr>
              <w:t>4</w:t>
            </w:r>
          </w:p>
        </w:tc>
        <w:tc>
          <w:tcPr>
            <w:tcW w:w="8211" w:type="dxa"/>
          </w:tcPr>
          <w:p w14:paraId="7CECEB5E" w14:textId="12037E9D" w:rsidR="00523C51" w:rsidRPr="001C3ABF" w:rsidRDefault="001C3ABF" w:rsidP="000F468D">
            <w:pPr>
              <w:tabs>
                <w:tab w:val="left" w:pos="741"/>
              </w:tabs>
              <w:spacing w:before="60" w:after="60"/>
              <w:ind w:left="29"/>
              <w:rPr>
                <w:rFonts w:ascii="Times New Roman" w:hAnsi="Times New Roman"/>
                <w:bCs/>
                <w:sz w:val="20"/>
                <w:lang w:val="en-CA"/>
              </w:rPr>
            </w:pPr>
            <w:r w:rsidRPr="001C3ABF">
              <w:rPr>
                <w:rFonts w:ascii="Times New Roman" w:hAnsi="Times New Roman"/>
                <w:bCs/>
                <w:sz w:val="20"/>
                <w:lang w:val="en-CA"/>
              </w:rPr>
              <w:t xml:space="preserve">Adjustment of the Major Capital Projects Reporting Threshold for Inflation to Implement </w:t>
            </w:r>
            <w:r>
              <w:rPr>
                <w:rFonts w:ascii="Times New Roman" w:hAnsi="Times New Roman"/>
                <w:bCs/>
                <w:sz w:val="20"/>
                <w:lang w:val="en-CA"/>
              </w:rPr>
              <w:tab/>
            </w:r>
            <w:r w:rsidRPr="001C3ABF">
              <w:rPr>
                <w:rFonts w:ascii="Times New Roman" w:hAnsi="Times New Roman"/>
                <w:bCs/>
                <w:sz w:val="20"/>
                <w:lang w:val="en-CA"/>
              </w:rPr>
              <w:t xml:space="preserve">Recommendation </w:t>
            </w:r>
            <w:r>
              <w:rPr>
                <w:rFonts w:ascii="Times New Roman" w:hAnsi="Times New Roman"/>
                <w:bCs/>
                <w:sz w:val="20"/>
                <w:lang w:val="en-CA"/>
              </w:rPr>
              <w:t xml:space="preserve"> </w:t>
            </w:r>
            <w:r w:rsidRPr="001C3ABF">
              <w:rPr>
                <w:rFonts w:ascii="Times New Roman" w:hAnsi="Times New Roman"/>
                <w:bCs/>
                <w:sz w:val="20"/>
                <w:lang w:val="en-CA"/>
              </w:rPr>
              <w:t>4 of the Waverley West Arterial Roads Project Audit</w:t>
            </w:r>
          </w:p>
        </w:tc>
        <w:tc>
          <w:tcPr>
            <w:tcW w:w="2134" w:type="dxa"/>
          </w:tcPr>
          <w:p w14:paraId="280E7D5F" w14:textId="77777777"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0AAC745E" w14:textId="77777777" w:rsidTr="00DB07EB">
        <w:tc>
          <w:tcPr>
            <w:tcW w:w="342" w:type="dxa"/>
          </w:tcPr>
          <w:p w14:paraId="0FF5467C" w14:textId="12E25E9A" w:rsidR="00523C51" w:rsidRPr="001C3ABF" w:rsidRDefault="00523C51" w:rsidP="006A084A">
            <w:pPr>
              <w:tabs>
                <w:tab w:val="left" w:pos="720"/>
                <w:tab w:val="left" w:pos="1440"/>
                <w:tab w:val="left" w:pos="2160"/>
                <w:tab w:val="right" w:leader="dot" w:pos="10800"/>
              </w:tabs>
              <w:spacing w:before="60" w:after="60"/>
              <w:rPr>
                <w:rFonts w:ascii="Times New Roman" w:hAnsi="Times New Roman"/>
                <w:sz w:val="20"/>
              </w:rPr>
            </w:pPr>
            <w:r w:rsidRPr="001C3ABF">
              <w:rPr>
                <w:rFonts w:ascii="Times New Roman" w:hAnsi="Times New Roman"/>
                <w:sz w:val="20"/>
              </w:rPr>
              <w:t>5</w:t>
            </w:r>
          </w:p>
        </w:tc>
        <w:tc>
          <w:tcPr>
            <w:tcW w:w="8211" w:type="dxa"/>
          </w:tcPr>
          <w:p w14:paraId="18977DEC" w14:textId="275FE004" w:rsidR="00523C51" w:rsidRPr="001C3ABF" w:rsidRDefault="00886046" w:rsidP="006A084A">
            <w:pPr>
              <w:tabs>
                <w:tab w:val="left" w:pos="720"/>
                <w:tab w:val="left" w:pos="1440"/>
                <w:tab w:val="left" w:pos="2160"/>
                <w:tab w:val="right" w:leader="dot" w:pos="10800"/>
              </w:tabs>
              <w:spacing w:before="60" w:after="60"/>
              <w:rPr>
                <w:rFonts w:ascii="Times New Roman" w:hAnsi="Times New Roman"/>
                <w:sz w:val="20"/>
              </w:rPr>
            </w:pPr>
            <w:r w:rsidRPr="00886046">
              <w:rPr>
                <w:rFonts w:ascii="Times New Roman" w:hAnsi="Times New Roman"/>
                <w:sz w:val="20"/>
              </w:rPr>
              <w:t>Debt Strategy</w:t>
            </w:r>
          </w:p>
        </w:tc>
        <w:tc>
          <w:tcPr>
            <w:tcW w:w="2134" w:type="dxa"/>
          </w:tcPr>
          <w:p w14:paraId="06C690C4" w14:textId="66D1A4D9"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63B2C9E6" w14:textId="77777777" w:rsidTr="00DB07EB">
        <w:tc>
          <w:tcPr>
            <w:tcW w:w="342" w:type="dxa"/>
          </w:tcPr>
          <w:p w14:paraId="7189B7AD" w14:textId="1153F0CC" w:rsidR="00523C51" w:rsidRPr="001C3ABF"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sidRPr="001C3ABF">
              <w:rPr>
                <w:rFonts w:ascii="Times New Roman" w:hAnsi="Times New Roman"/>
                <w:bCs/>
                <w:sz w:val="20"/>
                <w:lang w:val="en-CA"/>
              </w:rPr>
              <w:t>6</w:t>
            </w:r>
          </w:p>
        </w:tc>
        <w:tc>
          <w:tcPr>
            <w:tcW w:w="8211" w:type="dxa"/>
          </w:tcPr>
          <w:p w14:paraId="66756894" w14:textId="2F62AAF9" w:rsidR="00523C51" w:rsidRPr="001C3ABF" w:rsidRDefault="009C1B37" w:rsidP="006A084A">
            <w:pPr>
              <w:tabs>
                <w:tab w:val="left" w:pos="720"/>
                <w:tab w:val="left" w:pos="1440"/>
                <w:tab w:val="left" w:pos="2160"/>
                <w:tab w:val="right" w:leader="dot" w:pos="10800"/>
              </w:tabs>
              <w:spacing w:before="60" w:after="60"/>
              <w:rPr>
                <w:rFonts w:ascii="Times New Roman" w:hAnsi="Times New Roman"/>
                <w:sz w:val="20"/>
              </w:rPr>
            </w:pPr>
            <w:r w:rsidRPr="009C1B37">
              <w:rPr>
                <w:rFonts w:ascii="Times New Roman" w:hAnsi="Times New Roman"/>
                <w:sz w:val="20"/>
              </w:rPr>
              <w:t xml:space="preserve">Opening – North Side of Wilkes Avenue, East and West of </w:t>
            </w:r>
            <w:proofErr w:type="spellStart"/>
            <w:r w:rsidRPr="009C1B37">
              <w:rPr>
                <w:rFonts w:ascii="Times New Roman" w:hAnsi="Times New Roman"/>
                <w:sz w:val="20"/>
              </w:rPr>
              <w:t>Charleswood</w:t>
            </w:r>
            <w:proofErr w:type="spellEnd"/>
            <w:r w:rsidRPr="009C1B37">
              <w:rPr>
                <w:rFonts w:ascii="Times New Roman" w:hAnsi="Times New Roman"/>
                <w:sz w:val="20"/>
              </w:rPr>
              <w:t xml:space="preserve"> Road – DAO 5/2015</w:t>
            </w:r>
          </w:p>
        </w:tc>
        <w:tc>
          <w:tcPr>
            <w:tcW w:w="2134" w:type="dxa"/>
          </w:tcPr>
          <w:p w14:paraId="4139DBD1" w14:textId="13ADFAFE"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73D6A59C" w14:textId="77777777" w:rsidTr="00DB07EB">
        <w:tc>
          <w:tcPr>
            <w:tcW w:w="342" w:type="dxa"/>
          </w:tcPr>
          <w:p w14:paraId="1683302B" w14:textId="5C497416" w:rsidR="00523C51" w:rsidRPr="001C3ABF" w:rsidRDefault="00523C51" w:rsidP="006A084A">
            <w:pPr>
              <w:tabs>
                <w:tab w:val="left" w:pos="720"/>
                <w:tab w:val="left" w:pos="1440"/>
                <w:tab w:val="left" w:pos="2160"/>
                <w:tab w:val="right" w:leader="dot" w:pos="10800"/>
              </w:tabs>
              <w:spacing w:before="60" w:after="60"/>
              <w:rPr>
                <w:rFonts w:ascii="Times New Roman" w:hAnsi="Times New Roman"/>
                <w:sz w:val="20"/>
              </w:rPr>
            </w:pPr>
            <w:r w:rsidRPr="001C3ABF">
              <w:rPr>
                <w:rFonts w:ascii="Times New Roman" w:hAnsi="Times New Roman"/>
                <w:sz w:val="20"/>
              </w:rPr>
              <w:t>7</w:t>
            </w:r>
          </w:p>
        </w:tc>
        <w:tc>
          <w:tcPr>
            <w:tcW w:w="8211" w:type="dxa"/>
          </w:tcPr>
          <w:p w14:paraId="29F7BEA9" w14:textId="77777777" w:rsidR="009C1B37" w:rsidRDefault="009C1B37" w:rsidP="006A084A">
            <w:pPr>
              <w:tabs>
                <w:tab w:val="left" w:pos="720"/>
                <w:tab w:val="left" w:pos="1440"/>
                <w:tab w:val="left" w:pos="2160"/>
                <w:tab w:val="right" w:leader="dot" w:pos="10800"/>
              </w:tabs>
              <w:spacing w:before="60" w:after="60"/>
              <w:rPr>
                <w:rFonts w:ascii="Times New Roman" w:hAnsi="Times New Roman"/>
                <w:bCs/>
                <w:sz w:val="20"/>
                <w:lang w:val="en-CA"/>
              </w:rPr>
            </w:pPr>
            <w:r w:rsidRPr="009C1B37">
              <w:rPr>
                <w:rFonts w:ascii="Times New Roman" w:hAnsi="Times New Roman"/>
                <w:bCs/>
                <w:sz w:val="20"/>
                <w:lang w:val="en-CA"/>
              </w:rPr>
              <w:t xml:space="preserve">Winnipeg Soccer Federation Inc. - Indoor Soccer Multiplex at Garden City Community Centre </w:t>
            </w:r>
          </w:p>
          <w:p w14:paraId="65FE7632" w14:textId="6AB8FB54" w:rsidR="00523C51" w:rsidRPr="001C3ABF" w:rsidRDefault="009C1B37" w:rsidP="009C1B37">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ab/>
            </w:r>
            <w:r w:rsidRPr="009C1B37">
              <w:rPr>
                <w:rFonts w:ascii="Times New Roman" w:hAnsi="Times New Roman"/>
                <w:bCs/>
                <w:sz w:val="20"/>
                <w:lang w:val="en-CA"/>
              </w:rPr>
              <w:t xml:space="preserve">and </w:t>
            </w:r>
            <w:r>
              <w:rPr>
                <w:rFonts w:ascii="Times New Roman" w:hAnsi="Times New Roman"/>
                <w:bCs/>
                <w:sz w:val="20"/>
                <w:lang w:val="en-CA"/>
              </w:rPr>
              <w:t xml:space="preserve"> </w:t>
            </w:r>
            <w:r w:rsidRPr="009C1B37">
              <w:rPr>
                <w:rFonts w:ascii="Times New Roman" w:hAnsi="Times New Roman"/>
                <w:bCs/>
                <w:sz w:val="20"/>
                <w:lang w:val="en-CA"/>
              </w:rPr>
              <w:t>Outdoor Soccer Pitch at Shaughnessy Park – Amendment to Loan Guarantee</w:t>
            </w:r>
          </w:p>
        </w:tc>
        <w:tc>
          <w:tcPr>
            <w:tcW w:w="2134" w:type="dxa"/>
          </w:tcPr>
          <w:p w14:paraId="6E093F84" w14:textId="148293CE"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523C51" w:rsidRPr="001C3ABF" w14:paraId="7CA8289E" w14:textId="77777777" w:rsidTr="00DB07EB">
        <w:tc>
          <w:tcPr>
            <w:tcW w:w="342" w:type="dxa"/>
          </w:tcPr>
          <w:p w14:paraId="1EE85DC9" w14:textId="08F74FC1" w:rsidR="00523C51" w:rsidRPr="001C3ABF" w:rsidRDefault="00523C51"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8</w:t>
            </w:r>
          </w:p>
        </w:tc>
        <w:tc>
          <w:tcPr>
            <w:tcW w:w="8211" w:type="dxa"/>
          </w:tcPr>
          <w:p w14:paraId="6DA9CDFF" w14:textId="0BC8956B" w:rsidR="00523C51"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Open Government Initiatives</w:t>
            </w:r>
          </w:p>
        </w:tc>
        <w:tc>
          <w:tcPr>
            <w:tcW w:w="2134" w:type="dxa"/>
          </w:tcPr>
          <w:p w14:paraId="26509671" w14:textId="706CFBC8" w:rsidR="00523C51" w:rsidRPr="001C3ABF" w:rsidRDefault="00523C51" w:rsidP="006A084A">
            <w:pPr>
              <w:spacing w:before="60" w:after="60"/>
              <w:jc w:val="center"/>
              <w:rPr>
                <w:rFonts w:ascii="Times New Roman" w:hAnsi="Times New Roman"/>
                <w:sz w:val="20"/>
              </w:rPr>
            </w:pPr>
            <w:r w:rsidRPr="001C3ABF">
              <w:rPr>
                <w:rFonts w:ascii="Times New Roman" w:hAnsi="Times New Roman"/>
                <w:sz w:val="20"/>
              </w:rPr>
              <w:t>ADOPTED</w:t>
            </w:r>
          </w:p>
        </w:tc>
      </w:tr>
      <w:tr w:rsidR="00926EB9" w:rsidRPr="001C3ABF" w14:paraId="78446312" w14:textId="77777777" w:rsidTr="00DB07EB">
        <w:tc>
          <w:tcPr>
            <w:tcW w:w="342" w:type="dxa"/>
          </w:tcPr>
          <w:p w14:paraId="1D9CA853" w14:textId="44971BF0"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9</w:t>
            </w:r>
          </w:p>
        </w:tc>
        <w:tc>
          <w:tcPr>
            <w:tcW w:w="8211" w:type="dxa"/>
          </w:tcPr>
          <w:p w14:paraId="1DF23EF6" w14:textId="5906BB8B"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Amendments to The City Organization By-law No. 7100/97</w:t>
            </w:r>
          </w:p>
        </w:tc>
        <w:tc>
          <w:tcPr>
            <w:tcW w:w="2134" w:type="dxa"/>
          </w:tcPr>
          <w:p w14:paraId="71662FCB" w14:textId="2D672DBE" w:rsidR="00926EB9" w:rsidRPr="001C3ABF" w:rsidRDefault="005006F9" w:rsidP="006A084A">
            <w:pPr>
              <w:spacing w:before="60" w:after="60"/>
              <w:jc w:val="center"/>
              <w:rPr>
                <w:rFonts w:ascii="Times New Roman" w:hAnsi="Times New Roman"/>
                <w:sz w:val="20"/>
              </w:rPr>
            </w:pPr>
            <w:r>
              <w:rPr>
                <w:rFonts w:ascii="Times New Roman" w:hAnsi="Times New Roman"/>
                <w:sz w:val="20"/>
              </w:rPr>
              <w:t xml:space="preserve">AMENDED AND  </w:t>
            </w:r>
            <w:r w:rsidR="00926EB9" w:rsidRPr="001C3ABF">
              <w:rPr>
                <w:rFonts w:ascii="Times New Roman" w:hAnsi="Times New Roman"/>
                <w:sz w:val="20"/>
              </w:rPr>
              <w:t>ADOPTED</w:t>
            </w:r>
            <w:r>
              <w:rPr>
                <w:rFonts w:ascii="Times New Roman" w:hAnsi="Times New Roman"/>
                <w:sz w:val="20"/>
              </w:rPr>
              <w:t xml:space="preserve"> (See Motions 1 and 2)</w:t>
            </w:r>
          </w:p>
        </w:tc>
      </w:tr>
      <w:tr w:rsidR="00926EB9" w:rsidRPr="001C3ABF" w14:paraId="7690275F" w14:textId="77777777" w:rsidTr="00DB07EB">
        <w:tc>
          <w:tcPr>
            <w:tcW w:w="342" w:type="dxa"/>
          </w:tcPr>
          <w:p w14:paraId="4F105CC8" w14:textId="7417983B"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10</w:t>
            </w:r>
          </w:p>
        </w:tc>
        <w:tc>
          <w:tcPr>
            <w:tcW w:w="8211" w:type="dxa"/>
          </w:tcPr>
          <w:p w14:paraId="41C4483C" w14:textId="275DBB77"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Real Estate Management Review – Status Report 2015 Quarter 2</w:t>
            </w:r>
          </w:p>
        </w:tc>
        <w:tc>
          <w:tcPr>
            <w:tcW w:w="2134" w:type="dxa"/>
          </w:tcPr>
          <w:p w14:paraId="22140F00" w14:textId="04AC403C" w:rsidR="00926EB9" w:rsidRPr="001C3ABF" w:rsidRDefault="00271AA8"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6C2B9C4D" w14:textId="77777777" w:rsidTr="00DB07EB">
        <w:tc>
          <w:tcPr>
            <w:tcW w:w="342" w:type="dxa"/>
          </w:tcPr>
          <w:p w14:paraId="13D5BA83" w14:textId="48380BAA"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11</w:t>
            </w:r>
          </w:p>
        </w:tc>
        <w:tc>
          <w:tcPr>
            <w:tcW w:w="8211" w:type="dxa"/>
          </w:tcPr>
          <w:p w14:paraId="0960EF3D" w14:textId="2AEA31EA"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New Fire Paramedic Stations Construction Project – Status Report 2015 Quarter 2</w:t>
            </w:r>
          </w:p>
        </w:tc>
        <w:tc>
          <w:tcPr>
            <w:tcW w:w="2134" w:type="dxa"/>
          </w:tcPr>
          <w:p w14:paraId="66C69AC0" w14:textId="55E313F3" w:rsidR="00926EB9" w:rsidRPr="001C3ABF" w:rsidRDefault="000A5461"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5C1892B4" w14:textId="77777777" w:rsidTr="00DB07EB">
        <w:tc>
          <w:tcPr>
            <w:tcW w:w="342" w:type="dxa"/>
          </w:tcPr>
          <w:p w14:paraId="3FF8A3A2" w14:textId="292458E4"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12</w:t>
            </w:r>
          </w:p>
        </w:tc>
        <w:tc>
          <w:tcPr>
            <w:tcW w:w="8211" w:type="dxa"/>
          </w:tcPr>
          <w:p w14:paraId="40AA519F" w14:textId="4BE1C78B"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Winnipeg Police Service Headquarters Construction Project – Status Report  2015 Quarter 2</w:t>
            </w:r>
          </w:p>
        </w:tc>
        <w:tc>
          <w:tcPr>
            <w:tcW w:w="2134" w:type="dxa"/>
          </w:tcPr>
          <w:p w14:paraId="610A1D72" w14:textId="617EA096" w:rsidR="00926EB9" w:rsidRPr="001C3ABF" w:rsidRDefault="009C3E8A" w:rsidP="006A084A">
            <w:pPr>
              <w:spacing w:before="60" w:after="60"/>
              <w:jc w:val="center"/>
              <w:rPr>
                <w:rFonts w:ascii="Times New Roman" w:hAnsi="Times New Roman"/>
                <w:sz w:val="20"/>
              </w:rPr>
            </w:pPr>
            <w:r>
              <w:rPr>
                <w:rFonts w:ascii="Times New Roman" w:hAnsi="Times New Roman"/>
                <w:sz w:val="20"/>
              </w:rPr>
              <w:t>RECEIVED AS INFORMATION</w:t>
            </w:r>
          </w:p>
        </w:tc>
      </w:tr>
      <w:tr w:rsidR="00926EB9" w:rsidRPr="001C3ABF" w14:paraId="7F2B8B97" w14:textId="77777777" w:rsidTr="00DB07EB">
        <w:tc>
          <w:tcPr>
            <w:tcW w:w="342" w:type="dxa"/>
          </w:tcPr>
          <w:p w14:paraId="0D199C06" w14:textId="7272FE63" w:rsidR="00926EB9" w:rsidRPr="001C3ABF" w:rsidRDefault="00926EB9" w:rsidP="006A084A">
            <w:pPr>
              <w:tabs>
                <w:tab w:val="left" w:pos="720"/>
                <w:tab w:val="left" w:pos="1440"/>
                <w:tab w:val="left" w:pos="2160"/>
                <w:tab w:val="right" w:leader="dot" w:pos="10800"/>
              </w:tabs>
              <w:spacing w:before="60" w:after="60"/>
              <w:rPr>
                <w:rFonts w:ascii="Times New Roman" w:hAnsi="Times New Roman"/>
                <w:bCs/>
                <w:sz w:val="20"/>
              </w:rPr>
            </w:pPr>
            <w:r w:rsidRPr="001C3ABF">
              <w:rPr>
                <w:rFonts w:ascii="Times New Roman" w:hAnsi="Times New Roman"/>
                <w:bCs/>
                <w:sz w:val="20"/>
              </w:rPr>
              <w:t>13</w:t>
            </w:r>
          </w:p>
        </w:tc>
        <w:tc>
          <w:tcPr>
            <w:tcW w:w="8211" w:type="dxa"/>
          </w:tcPr>
          <w:p w14:paraId="2A834728" w14:textId="6C049310" w:rsidR="00926EB9" w:rsidRPr="001C3ABF" w:rsidRDefault="00CB1BC8" w:rsidP="006A084A">
            <w:pPr>
              <w:tabs>
                <w:tab w:val="left" w:pos="720"/>
                <w:tab w:val="left" w:pos="1440"/>
                <w:tab w:val="left" w:pos="2160"/>
                <w:tab w:val="right" w:leader="dot" w:pos="10800"/>
              </w:tabs>
              <w:spacing w:before="60" w:after="60"/>
              <w:rPr>
                <w:rFonts w:ascii="Times New Roman" w:hAnsi="Times New Roman"/>
                <w:sz w:val="20"/>
              </w:rPr>
            </w:pPr>
            <w:r w:rsidRPr="00CB1BC8">
              <w:rPr>
                <w:rFonts w:ascii="Times New Roman" w:hAnsi="Times New Roman"/>
                <w:sz w:val="20"/>
              </w:rPr>
              <w:t>Community By-law Enforcement Services Audit</w:t>
            </w:r>
          </w:p>
        </w:tc>
        <w:tc>
          <w:tcPr>
            <w:tcW w:w="2134" w:type="dxa"/>
          </w:tcPr>
          <w:p w14:paraId="094D8D1F" w14:textId="2BE6E88D" w:rsidR="00926EB9" w:rsidRPr="001C3ABF" w:rsidRDefault="00422AD8"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p w14:paraId="40E325D8" w14:textId="77777777" w:rsidR="00722153" w:rsidRPr="006A084A" w:rsidRDefault="00722153" w:rsidP="00722153">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65"/>
        <w:gridCol w:w="2180"/>
      </w:tblGrid>
      <w:tr w:rsidR="00722153" w14:paraId="70D8295C" w14:textId="77777777" w:rsidTr="008E1A44">
        <w:tc>
          <w:tcPr>
            <w:tcW w:w="10687" w:type="dxa"/>
            <w:gridSpan w:val="3"/>
            <w:shd w:val="pct12" w:color="auto" w:fill="auto"/>
          </w:tcPr>
          <w:p w14:paraId="652FABA1" w14:textId="00B175FF" w:rsidR="00722153" w:rsidRPr="002E3C33" w:rsidRDefault="00722153" w:rsidP="002E3C33">
            <w:pPr>
              <w:spacing w:before="120" w:after="120"/>
              <w:rPr>
                <w:rFonts w:ascii="Times New Roman" w:hAnsi="Times New Roman"/>
              </w:rPr>
            </w:pPr>
            <w:r w:rsidRPr="002E3C33">
              <w:rPr>
                <w:rFonts w:ascii="Times New Roman" w:hAnsi="Times New Roman"/>
                <w:b/>
                <w:sz w:val="20"/>
              </w:rPr>
              <w:t xml:space="preserve">REPORT OF THE </w:t>
            </w:r>
            <w:r w:rsidR="006531B9" w:rsidRPr="002E3C33">
              <w:rPr>
                <w:rFonts w:ascii="Times New Roman" w:hAnsi="Times New Roman"/>
                <w:b/>
                <w:sz w:val="20"/>
              </w:rPr>
              <w:t xml:space="preserve">STANDING POLICY COMMITTEE ON PROTECTION AND COMMUNITY SERVICES </w:t>
            </w:r>
            <w:r w:rsidRPr="002E3C33">
              <w:rPr>
                <w:rFonts w:ascii="Times New Roman" w:hAnsi="Times New Roman"/>
                <w:b/>
                <w:sz w:val="20"/>
              </w:rPr>
              <w:t xml:space="preserve">dated </w:t>
            </w:r>
            <w:r w:rsidR="005006F9" w:rsidRPr="002E3C33">
              <w:rPr>
                <w:rFonts w:ascii="Times New Roman" w:hAnsi="Times New Roman"/>
                <w:b/>
                <w:sz w:val="20"/>
              </w:rPr>
              <w:t xml:space="preserve">October </w:t>
            </w:r>
            <w:r w:rsidR="002E3C33" w:rsidRPr="002E3C33">
              <w:rPr>
                <w:rFonts w:ascii="Times New Roman" w:hAnsi="Times New Roman"/>
                <w:b/>
                <w:sz w:val="20"/>
              </w:rPr>
              <w:t>9</w:t>
            </w:r>
            <w:r w:rsidRPr="002E3C33">
              <w:rPr>
                <w:rFonts w:ascii="Times New Roman" w:hAnsi="Times New Roman"/>
                <w:b/>
                <w:sz w:val="20"/>
              </w:rPr>
              <w:t>, 2015</w:t>
            </w:r>
          </w:p>
        </w:tc>
      </w:tr>
      <w:tr w:rsidR="00722153" w14:paraId="71E5D13D" w14:textId="77777777" w:rsidTr="008E1A44">
        <w:tc>
          <w:tcPr>
            <w:tcW w:w="342" w:type="dxa"/>
          </w:tcPr>
          <w:p w14:paraId="2FB7A183" w14:textId="77777777" w:rsidR="00722153" w:rsidRPr="00DC3569" w:rsidRDefault="00722153" w:rsidP="008E1A44">
            <w:pPr>
              <w:spacing w:before="60" w:after="60"/>
              <w:rPr>
                <w:rFonts w:ascii="Times New Roman" w:hAnsi="Times New Roman"/>
                <w:sz w:val="20"/>
              </w:rPr>
            </w:pPr>
            <w:r>
              <w:rPr>
                <w:rFonts w:ascii="Times New Roman" w:hAnsi="Times New Roman"/>
                <w:sz w:val="20"/>
              </w:rPr>
              <w:t>1</w:t>
            </w:r>
          </w:p>
        </w:tc>
        <w:tc>
          <w:tcPr>
            <w:tcW w:w="8165" w:type="dxa"/>
          </w:tcPr>
          <w:p w14:paraId="32BBF86E" w14:textId="7CA7F64E" w:rsidR="00722153" w:rsidRPr="006A084A" w:rsidRDefault="00A82553" w:rsidP="008E1A44">
            <w:pPr>
              <w:spacing w:before="60" w:after="60"/>
              <w:rPr>
                <w:rFonts w:ascii="Times New Roman" w:hAnsi="Times New Roman"/>
                <w:sz w:val="20"/>
              </w:rPr>
            </w:pPr>
            <w:r w:rsidRPr="00A82553">
              <w:rPr>
                <w:rFonts w:ascii="Times New Roman" w:hAnsi="Times New Roman"/>
                <w:sz w:val="20"/>
              </w:rPr>
              <w:t>Millennium Library Indigenous Areas Naming</w:t>
            </w:r>
          </w:p>
        </w:tc>
        <w:tc>
          <w:tcPr>
            <w:tcW w:w="2180" w:type="dxa"/>
          </w:tcPr>
          <w:p w14:paraId="703665A1" w14:textId="77777777" w:rsidR="00722153" w:rsidRDefault="00722153" w:rsidP="008E1A44">
            <w:pPr>
              <w:spacing w:before="60" w:after="60"/>
              <w:jc w:val="center"/>
              <w:rPr>
                <w:rFonts w:ascii="Times New Roman" w:hAnsi="Times New Roman"/>
              </w:rPr>
            </w:pPr>
            <w:r>
              <w:rPr>
                <w:rFonts w:ascii="Times New Roman" w:hAnsi="Times New Roman"/>
                <w:sz w:val="20"/>
              </w:rPr>
              <w:t>ADOPTED</w:t>
            </w:r>
          </w:p>
        </w:tc>
      </w:tr>
    </w:tbl>
    <w:p w14:paraId="6ACAAA0D" w14:textId="77777777" w:rsidR="00722153" w:rsidRDefault="00722153" w:rsidP="00285811">
      <w:pPr>
        <w:rPr>
          <w:rFonts w:ascii="Times New Roman" w:hAnsi="Times New Roman"/>
          <w:sz w:val="20"/>
        </w:rPr>
      </w:pPr>
    </w:p>
    <w:p w14:paraId="7BEAAEED" w14:textId="77777777" w:rsidR="00722153" w:rsidRDefault="00722153" w:rsidP="00285811">
      <w:pPr>
        <w:rPr>
          <w:rFonts w:ascii="Times New Roman" w:hAnsi="Times New Roman"/>
          <w:sz w:val="20"/>
        </w:rPr>
      </w:pPr>
    </w:p>
    <w:p w14:paraId="0DC510E7" w14:textId="77777777" w:rsidR="00084705" w:rsidRDefault="00084705"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328CAF47"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6CF5">
              <w:rPr>
                <w:rFonts w:ascii="Times New Roman" w:hAnsi="Times New Roman"/>
                <w:b/>
                <w:sz w:val="20"/>
              </w:rPr>
              <w:t>October 6, 2015</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36C7A901" w14:textId="3D10C495" w:rsidR="00BE76B1" w:rsidRPr="003A1E90" w:rsidRDefault="00BE76B1" w:rsidP="00BE76B1">
            <w:pPr>
              <w:tabs>
                <w:tab w:val="left" w:pos="720"/>
              </w:tabs>
              <w:ind w:left="1440" w:hanging="1440"/>
              <w:rPr>
                <w:rFonts w:ascii="Times New Roman" w:hAnsi="Times New Roman"/>
                <w:sz w:val="20"/>
              </w:rPr>
            </w:pPr>
            <w:r w:rsidRPr="003A1E90">
              <w:rPr>
                <w:rFonts w:ascii="Times New Roman" w:hAnsi="Times New Roman"/>
                <w:sz w:val="20"/>
              </w:rPr>
              <w:t>Enactment of New Water By-Law to Replace Water Works By-Law No. 504/73</w:t>
            </w:r>
          </w:p>
          <w:p w14:paraId="07633257" w14:textId="42B129F3" w:rsidR="00523C51" w:rsidRPr="006A084A" w:rsidRDefault="00523C51" w:rsidP="00BE76B1">
            <w:pPr>
              <w:tabs>
                <w:tab w:val="left" w:pos="720"/>
              </w:tabs>
              <w:ind w:left="1440" w:hanging="1440"/>
              <w:rPr>
                <w:rFonts w:ascii="Times New Roman" w:hAnsi="Times New Roman"/>
                <w:sz w:val="20"/>
                <w:lang w:val="en-CA"/>
              </w:rPr>
            </w:pPr>
          </w:p>
        </w:tc>
        <w:tc>
          <w:tcPr>
            <w:tcW w:w="2151" w:type="dxa"/>
          </w:tcPr>
          <w:p w14:paraId="038EDD58"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279B6D15" w14:textId="77777777" w:rsidR="00BE76B1" w:rsidRDefault="00BE76B1" w:rsidP="00BE76B1">
            <w:pPr>
              <w:tabs>
                <w:tab w:val="left" w:pos="720"/>
              </w:tabs>
              <w:ind w:left="1440" w:hanging="1440"/>
              <w:rPr>
                <w:rFonts w:ascii="Times New Roman" w:hAnsi="Times New Roman"/>
                <w:sz w:val="20"/>
              </w:rPr>
            </w:pPr>
            <w:r w:rsidRPr="003A1E90">
              <w:rPr>
                <w:rFonts w:ascii="Times New Roman" w:hAnsi="Times New Roman"/>
                <w:sz w:val="20"/>
              </w:rPr>
              <w:t>Amendment to the City of Winnipeg Streets and Traffic By-laws – Waverley S</w:t>
            </w:r>
            <w:r>
              <w:rPr>
                <w:rFonts w:ascii="Times New Roman" w:hAnsi="Times New Roman"/>
                <w:sz w:val="20"/>
              </w:rPr>
              <w:t>treet and Tim Sale</w:t>
            </w:r>
          </w:p>
          <w:p w14:paraId="738BB793" w14:textId="78D1A1B7" w:rsidR="00523C5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Drive</w:t>
            </w:r>
          </w:p>
        </w:tc>
        <w:tc>
          <w:tcPr>
            <w:tcW w:w="2151" w:type="dxa"/>
          </w:tcPr>
          <w:p w14:paraId="520E6CA6" w14:textId="77777777" w:rsidR="00523C51" w:rsidRDefault="00523C51" w:rsidP="00FF56AC">
            <w:pPr>
              <w:spacing w:before="60" w:after="60"/>
              <w:jc w:val="center"/>
              <w:rPr>
                <w:rFonts w:ascii="Times New Roman" w:hAnsi="Times New Roman"/>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61A03CE8" w:rsidR="00523C51" w:rsidRPr="00BF5F21" w:rsidRDefault="00BE76B1" w:rsidP="00FF56AC">
            <w:pPr>
              <w:spacing w:before="60" w:after="60"/>
              <w:rPr>
                <w:rFonts w:ascii="Times New Roman" w:hAnsi="Times New Roman"/>
                <w:bCs/>
                <w:sz w:val="20"/>
                <w:lang w:val="en-CA"/>
              </w:rPr>
            </w:pPr>
            <w:r w:rsidRPr="003A1E90">
              <w:rPr>
                <w:rFonts w:ascii="Times New Roman" w:hAnsi="Times New Roman"/>
                <w:sz w:val="20"/>
              </w:rPr>
              <w:t>Amendments to Pedestrian and Cycling Strategies - Burrows Avenue, Pritchard Avenue and Charles Street</w:t>
            </w:r>
          </w:p>
        </w:tc>
        <w:tc>
          <w:tcPr>
            <w:tcW w:w="2151" w:type="dxa"/>
          </w:tcPr>
          <w:p w14:paraId="4674E900" w14:textId="0A6F2082" w:rsidR="00523C51" w:rsidRPr="00853ABD" w:rsidRDefault="00853ABD" w:rsidP="00FF56AC">
            <w:pPr>
              <w:spacing w:before="60" w:after="60"/>
              <w:jc w:val="center"/>
              <w:rPr>
                <w:rFonts w:ascii="Times New Roman" w:hAnsi="Times New Roman"/>
                <w:sz w:val="20"/>
              </w:rPr>
            </w:pPr>
            <w:r w:rsidRPr="00853ABD">
              <w:rPr>
                <w:rFonts w:ascii="Times New Roman" w:hAnsi="Times New Roman"/>
                <w:sz w:val="20"/>
              </w:rPr>
              <w:t>RECEIVED AS INFORMATION</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1D35DB26" w14:textId="77777777" w:rsidR="00BE76B1" w:rsidRDefault="00BE76B1" w:rsidP="00BE76B1">
            <w:pPr>
              <w:tabs>
                <w:tab w:val="left" w:pos="720"/>
              </w:tabs>
              <w:ind w:left="1440" w:hanging="1440"/>
              <w:rPr>
                <w:rFonts w:ascii="Times New Roman" w:hAnsi="Times New Roman"/>
                <w:sz w:val="20"/>
              </w:rPr>
            </w:pPr>
            <w:r w:rsidRPr="003A1E90">
              <w:rPr>
                <w:rFonts w:ascii="Times New Roman" w:hAnsi="Times New Roman"/>
                <w:sz w:val="20"/>
              </w:rPr>
              <w:t xml:space="preserve">Amendments to Pedestrian and Cycling Strategies - Jefferson Avenue, Seven Oaks Avenue and </w:t>
            </w:r>
          </w:p>
          <w:p w14:paraId="4D45CDA7" w14:textId="36250969" w:rsidR="00523C5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Hartford Avenue</w:t>
            </w:r>
          </w:p>
        </w:tc>
        <w:tc>
          <w:tcPr>
            <w:tcW w:w="2151" w:type="dxa"/>
          </w:tcPr>
          <w:p w14:paraId="09EF51F1" w14:textId="4ECFEC75" w:rsidR="00523C51" w:rsidRPr="00A212F5" w:rsidRDefault="00A212F5" w:rsidP="00A212F5">
            <w:pPr>
              <w:spacing w:before="60" w:after="60"/>
              <w:jc w:val="center"/>
              <w:rPr>
                <w:rFonts w:ascii="Times New Roman" w:hAnsi="Times New Roman"/>
                <w:sz w:val="20"/>
              </w:rPr>
            </w:pPr>
            <w:r w:rsidRPr="00A212F5">
              <w:rPr>
                <w:rFonts w:ascii="Times New Roman" w:hAnsi="Times New Roman"/>
                <w:sz w:val="20"/>
              </w:rPr>
              <w:t>REFERRED TO THE WINNIPEG PUBLIC SERVICE</w:t>
            </w:r>
          </w:p>
        </w:tc>
      </w:tr>
      <w:tr w:rsidR="00BE76B1" w14:paraId="732EA859" w14:textId="77777777" w:rsidTr="00DB07EB">
        <w:tc>
          <w:tcPr>
            <w:tcW w:w="342" w:type="dxa"/>
          </w:tcPr>
          <w:p w14:paraId="6379B100" w14:textId="657E2C19"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4E883E5E" w14:textId="5DDDF8B7" w:rsidR="00BE76B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Amendments to Pedestrian and Cycling Strategies - Sutherland Avenue and Euclid Avenue</w:t>
            </w:r>
          </w:p>
        </w:tc>
        <w:tc>
          <w:tcPr>
            <w:tcW w:w="2151" w:type="dxa"/>
          </w:tcPr>
          <w:p w14:paraId="5BCD6F2B" w14:textId="7F6A4C07" w:rsidR="00BE76B1" w:rsidRDefault="00E3597D" w:rsidP="00FF56AC">
            <w:pPr>
              <w:spacing w:before="60" w:after="60"/>
              <w:jc w:val="center"/>
              <w:rPr>
                <w:rFonts w:ascii="Times New Roman" w:hAnsi="Times New Roman"/>
                <w:sz w:val="20"/>
              </w:rPr>
            </w:pPr>
            <w:r w:rsidRPr="00E3597D">
              <w:rPr>
                <w:rFonts w:ascii="Times New Roman" w:hAnsi="Times New Roman"/>
                <w:sz w:val="20"/>
              </w:rPr>
              <w:t>REFERRED TO THE WINNIPEG PUBLIC SERVICE</w:t>
            </w:r>
          </w:p>
        </w:tc>
      </w:tr>
      <w:tr w:rsidR="00BE76B1" w14:paraId="04BEC0F0" w14:textId="77777777" w:rsidTr="00DB07EB">
        <w:tc>
          <w:tcPr>
            <w:tcW w:w="342" w:type="dxa"/>
          </w:tcPr>
          <w:p w14:paraId="6FD433BD" w14:textId="346E9659"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6</w:t>
            </w:r>
          </w:p>
        </w:tc>
        <w:tc>
          <w:tcPr>
            <w:tcW w:w="8194" w:type="dxa"/>
          </w:tcPr>
          <w:p w14:paraId="3AD1CFE6" w14:textId="102B818C" w:rsidR="00BE76B1" w:rsidRPr="006A084A" w:rsidRDefault="00BE76B1" w:rsidP="00BE76B1">
            <w:pPr>
              <w:tabs>
                <w:tab w:val="left" w:pos="720"/>
              </w:tabs>
              <w:ind w:left="1440" w:hanging="1440"/>
              <w:rPr>
                <w:rFonts w:ascii="Times New Roman" w:hAnsi="Times New Roman"/>
                <w:sz w:val="20"/>
                <w:lang w:val="en-CA"/>
              </w:rPr>
            </w:pPr>
            <w:r w:rsidRPr="003A1E90">
              <w:rPr>
                <w:rFonts w:ascii="Times New Roman" w:hAnsi="Times New Roman"/>
                <w:sz w:val="20"/>
              </w:rPr>
              <w:t>Amendments to Pedestrian and Cycling Strategies - Salter Street and Weinberg Road</w:t>
            </w:r>
          </w:p>
        </w:tc>
        <w:tc>
          <w:tcPr>
            <w:tcW w:w="2151" w:type="dxa"/>
          </w:tcPr>
          <w:p w14:paraId="1E217629" w14:textId="3C7BB163" w:rsidR="00BE76B1" w:rsidRDefault="00B83365" w:rsidP="00FF56AC">
            <w:pPr>
              <w:spacing w:before="60" w:after="60"/>
              <w:jc w:val="center"/>
              <w:rPr>
                <w:rFonts w:ascii="Times New Roman" w:hAnsi="Times New Roman"/>
                <w:sz w:val="20"/>
              </w:rPr>
            </w:pPr>
            <w:r w:rsidRPr="00E3597D">
              <w:rPr>
                <w:rFonts w:ascii="Times New Roman" w:hAnsi="Times New Roman"/>
                <w:sz w:val="20"/>
              </w:rPr>
              <w:t>REFERRED TO THE WINNIPEG PUBLIC SERVICE</w:t>
            </w:r>
          </w:p>
        </w:tc>
      </w:tr>
      <w:tr w:rsidR="00BE76B1" w14:paraId="59712AA7" w14:textId="77777777" w:rsidTr="00DB07EB">
        <w:tc>
          <w:tcPr>
            <w:tcW w:w="342" w:type="dxa"/>
          </w:tcPr>
          <w:p w14:paraId="455E0A49" w14:textId="118A90F4" w:rsidR="00BE76B1" w:rsidRDefault="00BE76B1" w:rsidP="00FF56AC">
            <w:pPr>
              <w:spacing w:before="60" w:after="60"/>
              <w:ind w:firstLine="18"/>
              <w:rPr>
                <w:rFonts w:ascii="Times New Roman" w:hAnsi="Times New Roman"/>
                <w:sz w:val="20"/>
                <w:lang w:val="en-CA"/>
              </w:rPr>
            </w:pPr>
            <w:r>
              <w:rPr>
                <w:rFonts w:ascii="Times New Roman" w:hAnsi="Times New Roman"/>
                <w:sz w:val="20"/>
                <w:lang w:val="en-CA"/>
              </w:rPr>
              <w:t>7</w:t>
            </w:r>
          </w:p>
        </w:tc>
        <w:tc>
          <w:tcPr>
            <w:tcW w:w="8194" w:type="dxa"/>
          </w:tcPr>
          <w:p w14:paraId="43BD68C4" w14:textId="1A35E7AB" w:rsidR="00BE76B1" w:rsidRPr="006A084A" w:rsidRDefault="00BE76B1" w:rsidP="00FF56AC">
            <w:pPr>
              <w:spacing w:before="60" w:after="60"/>
              <w:ind w:firstLine="18"/>
              <w:rPr>
                <w:rFonts w:ascii="Times New Roman" w:hAnsi="Times New Roman"/>
                <w:sz w:val="20"/>
                <w:lang w:val="en-CA"/>
              </w:rPr>
            </w:pPr>
            <w:r w:rsidRPr="003A1E90">
              <w:rPr>
                <w:rFonts w:ascii="Times New Roman" w:hAnsi="Times New Roman"/>
                <w:sz w:val="20"/>
              </w:rPr>
              <w:t xml:space="preserve">Southwest Rapid </w:t>
            </w:r>
            <w:proofErr w:type="spellStart"/>
            <w:r w:rsidRPr="003A1E90">
              <w:rPr>
                <w:rFonts w:ascii="Times New Roman" w:hAnsi="Times New Roman"/>
                <w:sz w:val="20"/>
              </w:rPr>
              <w:t>Transitway</w:t>
            </w:r>
            <w:proofErr w:type="spellEnd"/>
            <w:r w:rsidRPr="003A1E90">
              <w:rPr>
                <w:rFonts w:ascii="Times New Roman" w:hAnsi="Times New Roman"/>
                <w:sz w:val="20"/>
              </w:rPr>
              <w:t xml:space="preserve"> (Stage 2) and Pembina Highway Underpass – Project Authority</w:t>
            </w:r>
          </w:p>
        </w:tc>
        <w:tc>
          <w:tcPr>
            <w:tcW w:w="2151" w:type="dxa"/>
          </w:tcPr>
          <w:p w14:paraId="5468F44E" w14:textId="4C6B99E6" w:rsidR="00BE76B1" w:rsidRDefault="00266CF5" w:rsidP="00FF56AC">
            <w:pPr>
              <w:spacing w:before="60" w:after="60"/>
              <w:jc w:val="center"/>
              <w:rPr>
                <w:rFonts w:ascii="Times New Roman" w:hAnsi="Times New Roman"/>
                <w:sz w:val="20"/>
              </w:rPr>
            </w:pPr>
            <w:r>
              <w:rPr>
                <w:rFonts w:ascii="Times New Roman" w:hAnsi="Times New Roman"/>
                <w:sz w:val="20"/>
              </w:rPr>
              <w:t>ADOPTED</w:t>
            </w:r>
          </w:p>
        </w:tc>
      </w:tr>
    </w:tbl>
    <w:p w14:paraId="7178D466" w14:textId="77777777" w:rsidR="006531B9" w:rsidRDefault="006531B9" w:rsidP="006531B9">
      <w:pPr>
        <w:rPr>
          <w:rFonts w:ascii="Times New Roman" w:hAnsi="Times New Roman"/>
          <w:sz w:val="20"/>
        </w:rPr>
      </w:pPr>
    </w:p>
    <w:p w14:paraId="0CC5DA51" w14:textId="77777777" w:rsidR="00EF083F" w:rsidRDefault="00EF083F"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523C51" w14:paraId="34B6C2B1" w14:textId="77777777" w:rsidTr="00DB07EB">
        <w:tc>
          <w:tcPr>
            <w:tcW w:w="10687" w:type="dxa"/>
            <w:gridSpan w:val="3"/>
            <w:shd w:val="pct12" w:color="auto" w:fill="auto"/>
          </w:tcPr>
          <w:p w14:paraId="2B2E927E" w14:textId="6C9C4EF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PROPERTY AND DEVELOPMENT dated </w:t>
            </w:r>
            <w:r w:rsidR="00215FD0">
              <w:rPr>
                <w:rFonts w:ascii="Times New Roman" w:hAnsi="Times New Roman"/>
                <w:b/>
                <w:sz w:val="20"/>
              </w:rPr>
              <w:t>October 13, 2015</w:t>
            </w:r>
          </w:p>
        </w:tc>
      </w:tr>
      <w:tr w:rsidR="00523C51" w:rsidRPr="00BF0428" w14:paraId="63E887C2" w14:textId="77777777" w:rsidTr="00DB07EB">
        <w:tc>
          <w:tcPr>
            <w:tcW w:w="421" w:type="dxa"/>
          </w:tcPr>
          <w:p w14:paraId="2593ECB2" w14:textId="5D12C6F6" w:rsidR="00523C51" w:rsidRPr="00BF0428" w:rsidRDefault="00523C51" w:rsidP="006860D7">
            <w:pPr>
              <w:spacing w:before="60" w:after="60"/>
              <w:rPr>
                <w:rFonts w:ascii="Times New Roman" w:hAnsi="Times New Roman"/>
                <w:sz w:val="20"/>
              </w:rPr>
            </w:pPr>
            <w:r w:rsidRPr="00BF0428">
              <w:rPr>
                <w:rFonts w:ascii="Times New Roman" w:hAnsi="Times New Roman"/>
                <w:sz w:val="20"/>
              </w:rPr>
              <w:t>1</w:t>
            </w:r>
          </w:p>
        </w:tc>
        <w:tc>
          <w:tcPr>
            <w:tcW w:w="8014" w:type="dxa"/>
          </w:tcPr>
          <w:p w14:paraId="4B5D617B" w14:textId="77777777" w:rsidR="00BF0428" w:rsidRDefault="00BF0428" w:rsidP="00BF0428">
            <w:pPr>
              <w:spacing w:before="60" w:after="60"/>
              <w:rPr>
                <w:rFonts w:ascii="Times New Roman" w:hAnsi="Times New Roman"/>
                <w:sz w:val="20"/>
              </w:rPr>
            </w:pPr>
            <w:r w:rsidRPr="00BF0428">
              <w:rPr>
                <w:rFonts w:ascii="Times New Roman" w:hAnsi="Times New Roman"/>
                <w:sz w:val="20"/>
              </w:rPr>
              <w:t xml:space="preserve">Street Opening, Closing and Rededication – St. Matthews Avenue east of Kensington Street </w:t>
            </w:r>
          </w:p>
          <w:p w14:paraId="6257CEC0" w14:textId="4BAA869D" w:rsidR="00523C51" w:rsidRPr="00BF0428" w:rsidRDefault="00BF0428" w:rsidP="00BF0428">
            <w:pPr>
              <w:tabs>
                <w:tab w:val="left" w:pos="661"/>
              </w:tabs>
              <w:spacing w:before="60" w:after="60"/>
              <w:rPr>
                <w:rFonts w:ascii="Times New Roman" w:hAnsi="Times New Roman"/>
                <w:sz w:val="20"/>
              </w:rPr>
            </w:pPr>
            <w:r>
              <w:rPr>
                <w:rFonts w:ascii="Times New Roman" w:hAnsi="Times New Roman"/>
                <w:sz w:val="20"/>
              </w:rPr>
              <w:tab/>
            </w:r>
            <w:r w:rsidRPr="00BF0428">
              <w:rPr>
                <w:rFonts w:ascii="Times New Roman" w:hAnsi="Times New Roman"/>
                <w:sz w:val="20"/>
              </w:rPr>
              <w:t>– DAOC 1/2015</w:t>
            </w:r>
          </w:p>
        </w:tc>
        <w:tc>
          <w:tcPr>
            <w:tcW w:w="2252" w:type="dxa"/>
          </w:tcPr>
          <w:p w14:paraId="5DA37C68" w14:textId="140E718C" w:rsidR="00523C51" w:rsidRPr="00BF0428" w:rsidRDefault="008651AB" w:rsidP="00F3156F">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58A39E8D" w14:textId="77777777" w:rsidTr="00DB07EB">
        <w:tc>
          <w:tcPr>
            <w:tcW w:w="421" w:type="dxa"/>
          </w:tcPr>
          <w:p w14:paraId="1B200154" w14:textId="3467B28B" w:rsidR="00523C51" w:rsidRPr="00BF0428" w:rsidRDefault="00523C51" w:rsidP="006860D7">
            <w:pPr>
              <w:spacing w:before="60" w:after="60"/>
              <w:rPr>
                <w:rFonts w:ascii="Times New Roman" w:hAnsi="Times New Roman"/>
                <w:sz w:val="20"/>
              </w:rPr>
            </w:pPr>
            <w:r w:rsidRPr="00BF0428">
              <w:rPr>
                <w:rFonts w:ascii="Times New Roman" w:hAnsi="Times New Roman"/>
                <w:sz w:val="20"/>
              </w:rPr>
              <w:t>2</w:t>
            </w:r>
          </w:p>
        </w:tc>
        <w:tc>
          <w:tcPr>
            <w:tcW w:w="8014" w:type="dxa"/>
          </w:tcPr>
          <w:p w14:paraId="6AACFF7B" w14:textId="60D7D827" w:rsidR="00523C51" w:rsidRPr="00BF0428" w:rsidRDefault="00E04198" w:rsidP="006860D7">
            <w:pPr>
              <w:spacing w:before="60" w:after="60"/>
              <w:rPr>
                <w:rFonts w:ascii="Times New Roman" w:hAnsi="Times New Roman"/>
                <w:sz w:val="20"/>
              </w:rPr>
            </w:pPr>
            <w:r w:rsidRPr="00E04198">
              <w:rPr>
                <w:rFonts w:ascii="Times New Roman" w:hAnsi="Times New Roman"/>
                <w:sz w:val="20"/>
              </w:rPr>
              <w:t>Subdivision and Rezoning – 85-109 Maryland Street – DASZ 21/2015</w:t>
            </w:r>
          </w:p>
        </w:tc>
        <w:tc>
          <w:tcPr>
            <w:tcW w:w="2252" w:type="dxa"/>
          </w:tcPr>
          <w:p w14:paraId="09D20201"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22B4E3CC" w14:textId="77777777" w:rsidTr="00DB07EB">
        <w:tc>
          <w:tcPr>
            <w:tcW w:w="421" w:type="dxa"/>
          </w:tcPr>
          <w:p w14:paraId="64B95A88" w14:textId="09395CE9" w:rsidR="00523C51" w:rsidRPr="00BF0428" w:rsidRDefault="00523C51" w:rsidP="006860D7">
            <w:pPr>
              <w:spacing w:before="60" w:after="60"/>
              <w:rPr>
                <w:rFonts w:ascii="Times New Roman" w:hAnsi="Times New Roman"/>
                <w:sz w:val="20"/>
              </w:rPr>
            </w:pPr>
            <w:r w:rsidRPr="00BF0428">
              <w:rPr>
                <w:rFonts w:ascii="Times New Roman" w:hAnsi="Times New Roman"/>
                <w:sz w:val="20"/>
              </w:rPr>
              <w:t>3</w:t>
            </w:r>
          </w:p>
        </w:tc>
        <w:tc>
          <w:tcPr>
            <w:tcW w:w="8014" w:type="dxa"/>
          </w:tcPr>
          <w:p w14:paraId="18067E49" w14:textId="28BC8743" w:rsidR="00523C51" w:rsidRPr="00BF0428" w:rsidRDefault="00CF1050" w:rsidP="006860D7">
            <w:pPr>
              <w:spacing w:before="60" w:after="60"/>
              <w:rPr>
                <w:rFonts w:ascii="Times New Roman" w:hAnsi="Times New Roman"/>
                <w:bCs/>
                <w:sz w:val="20"/>
                <w:lang w:val="en-CA"/>
              </w:rPr>
            </w:pPr>
            <w:r w:rsidRPr="00CF1050">
              <w:rPr>
                <w:rFonts w:ascii="Times New Roman" w:hAnsi="Times New Roman"/>
                <w:bCs/>
                <w:sz w:val="20"/>
                <w:lang w:val="en-CA"/>
              </w:rPr>
              <w:t>Closing – 761 North Drive – DAC 2/2015</w:t>
            </w:r>
          </w:p>
        </w:tc>
        <w:tc>
          <w:tcPr>
            <w:tcW w:w="2252" w:type="dxa"/>
          </w:tcPr>
          <w:p w14:paraId="4C27820C"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380964A4" w14:textId="77777777" w:rsidTr="00DB07EB">
        <w:tc>
          <w:tcPr>
            <w:tcW w:w="421" w:type="dxa"/>
          </w:tcPr>
          <w:p w14:paraId="7B79524D" w14:textId="78AE0506"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4</w:t>
            </w:r>
          </w:p>
        </w:tc>
        <w:tc>
          <w:tcPr>
            <w:tcW w:w="8014" w:type="dxa"/>
          </w:tcPr>
          <w:p w14:paraId="623C3F0B" w14:textId="5BEBAC98" w:rsidR="00523C51" w:rsidRPr="00BF0428" w:rsidRDefault="00F52DD0" w:rsidP="006860D7">
            <w:pPr>
              <w:tabs>
                <w:tab w:val="left" w:pos="720"/>
                <w:tab w:val="left" w:pos="1440"/>
                <w:tab w:val="left" w:pos="2160"/>
                <w:tab w:val="right" w:leader="dot" w:pos="10800"/>
              </w:tabs>
              <w:spacing w:before="60" w:after="60"/>
              <w:rPr>
                <w:rFonts w:ascii="Times New Roman" w:hAnsi="Times New Roman"/>
                <w:sz w:val="20"/>
              </w:rPr>
            </w:pPr>
            <w:r w:rsidRPr="00F52DD0">
              <w:rPr>
                <w:rFonts w:ascii="Times New Roman" w:hAnsi="Times New Roman"/>
                <w:sz w:val="20"/>
              </w:rPr>
              <w:t>Subdivision and Rezoning – 761 North Drive – DASZ 13/2015</w:t>
            </w:r>
          </w:p>
        </w:tc>
        <w:tc>
          <w:tcPr>
            <w:tcW w:w="2252" w:type="dxa"/>
          </w:tcPr>
          <w:p w14:paraId="3C4B83BB"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62356C65" w14:textId="77777777" w:rsidTr="00DB07EB">
        <w:tc>
          <w:tcPr>
            <w:tcW w:w="421" w:type="dxa"/>
          </w:tcPr>
          <w:p w14:paraId="47AA0683" w14:textId="4703A1BA"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5</w:t>
            </w:r>
          </w:p>
        </w:tc>
        <w:tc>
          <w:tcPr>
            <w:tcW w:w="8014" w:type="dxa"/>
          </w:tcPr>
          <w:p w14:paraId="5B66BAE6" w14:textId="25142555" w:rsidR="00523C51" w:rsidRPr="00BF0428" w:rsidRDefault="00F52DD0" w:rsidP="006860D7">
            <w:pPr>
              <w:tabs>
                <w:tab w:val="left" w:pos="720"/>
                <w:tab w:val="left" w:pos="1440"/>
                <w:tab w:val="left" w:pos="2160"/>
                <w:tab w:val="right" w:leader="dot" w:pos="10800"/>
              </w:tabs>
              <w:spacing w:before="60" w:after="60"/>
              <w:rPr>
                <w:rFonts w:ascii="Times New Roman" w:hAnsi="Times New Roman"/>
                <w:sz w:val="20"/>
              </w:rPr>
            </w:pPr>
            <w:r w:rsidRPr="00F52DD0">
              <w:rPr>
                <w:rFonts w:ascii="Times New Roman" w:hAnsi="Times New Roman"/>
                <w:sz w:val="20"/>
              </w:rPr>
              <w:t>Closing – Part of the Public Lane at the Rear of 176 Roslyn Road – DAC 3/2015</w:t>
            </w:r>
          </w:p>
        </w:tc>
        <w:tc>
          <w:tcPr>
            <w:tcW w:w="2252" w:type="dxa"/>
          </w:tcPr>
          <w:p w14:paraId="0F1CE2CC"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r w:rsidR="00523C51" w:rsidRPr="00BF0428" w14:paraId="7880DC33" w14:textId="77777777" w:rsidTr="00DB07EB">
        <w:tc>
          <w:tcPr>
            <w:tcW w:w="421" w:type="dxa"/>
          </w:tcPr>
          <w:p w14:paraId="0F1E1B5C" w14:textId="716041CC" w:rsidR="00523C51" w:rsidRPr="00BF0428" w:rsidRDefault="00523C51" w:rsidP="006860D7">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6</w:t>
            </w:r>
          </w:p>
        </w:tc>
        <w:tc>
          <w:tcPr>
            <w:tcW w:w="8014" w:type="dxa"/>
          </w:tcPr>
          <w:p w14:paraId="368C590D" w14:textId="28564E3B" w:rsidR="00523C51" w:rsidRPr="00BF0428" w:rsidRDefault="00F52DD0" w:rsidP="006860D7">
            <w:pPr>
              <w:tabs>
                <w:tab w:val="left" w:pos="720"/>
                <w:tab w:val="left" w:pos="1440"/>
                <w:tab w:val="left" w:pos="2160"/>
                <w:tab w:val="right" w:leader="dot" w:pos="10800"/>
              </w:tabs>
              <w:spacing w:before="60" w:after="60"/>
              <w:rPr>
                <w:rFonts w:ascii="Times New Roman" w:hAnsi="Times New Roman"/>
                <w:bCs/>
                <w:sz w:val="20"/>
                <w:lang w:val="en-CA"/>
              </w:rPr>
            </w:pPr>
            <w:r w:rsidRPr="00F52DD0">
              <w:rPr>
                <w:rFonts w:ascii="Times New Roman" w:hAnsi="Times New Roman"/>
                <w:bCs/>
                <w:sz w:val="20"/>
                <w:lang w:val="en-CA"/>
              </w:rPr>
              <w:t>Subdivision – 166, 176, 178, 180 and 184 Roslyn Road – DAS 16/2015</w:t>
            </w:r>
          </w:p>
        </w:tc>
        <w:tc>
          <w:tcPr>
            <w:tcW w:w="2252" w:type="dxa"/>
          </w:tcPr>
          <w:p w14:paraId="414112F3" w14:textId="77777777" w:rsidR="00523C51" w:rsidRPr="00BF0428" w:rsidRDefault="00523C51" w:rsidP="006860D7">
            <w:pPr>
              <w:spacing w:before="60" w:after="60"/>
              <w:jc w:val="center"/>
              <w:rPr>
                <w:rFonts w:ascii="Times New Roman" w:hAnsi="Times New Roman"/>
                <w:sz w:val="20"/>
              </w:rPr>
            </w:pPr>
            <w:r w:rsidRPr="00BF0428">
              <w:rPr>
                <w:rFonts w:ascii="Times New Roman" w:hAnsi="Times New Roman"/>
                <w:sz w:val="20"/>
              </w:rPr>
              <w:t>ADOPTED</w:t>
            </w:r>
          </w:p>
        </w:tc>
      </w:tr>
    </w:tbl>
    <w:p w14:paraId="19ECC42C" w14:textId="77777777" w:rsidR="00FF56AC" w:rsidRPr="00BF0428" w:rsidRDefault="00FF56AC" w:rsidP="00EF083F">
      <w:pPr>
        <w:rPr>
          <w:rFonts w:ascii="Times New Roman" w:hAnsi="Times New Roman"/>
          <w:sz w:val="20"/>
        </w:rPr>
      </w:pPr>
    </w:p>
    <w:p w14:paraId="7B5A5E31" w14:textId="77777777" w:rsidR="00D20D97" w:rsidRDefault="00D20D97"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65"/>
        <w:gridCol w:w="2180"/>
      </w:tblGrid>
      <w:tr w:rsidR="00F823FC" w14:paraId="318D26AB" w14:textId="77777777" w:rsidTr="008E1A44">
        <w:tc>
          <w:tcPr>
            <w:tcW w:w="10687" w:type="dxa"/>
            <w:gridSpan w:val="3"/>
            <w:shd w:val="pct12" w:color="auto" w:fill="auto"/>
          </w:tcPr>
          <w:p w14:paraId="41C805A3" w14:textId="77777777" w:rsidR="00F823FC" w:rsidRDefault="00F823FC" w:rsidP="008E1A44">
            <w:pPr>
              <w:spacing w:before="120" w:after="120"/>
              <w:rPr>
                <w:rFonts w:ascii="Times New Roman" w:hAnsi="Times New Roman"/>
              </w:rPr>
            </w:pPr>
            <w:r>
              <w:rPr>
                <w:rFonts w:ascii="Times New Roman" w:hAnsi="Times New Roman"/>
                <w:b/>
                <w:sz w:val="20"/>
              </w:rPr>
              <w:t>REPORT OF THE GOVERNANCE COMMITTEE OF COUNCIL dated October 15, 2015</w:t>
            </w:r>
          </w:p>
        </w:tc>
      </w:tr>
      <w:tr w:rsidR="00F823FC" w14:paraId="3E76A115" w14:textId="77777777" w:rsidTr="008E1A44">
        <w:tc>
          <w:tcPr>
            <w:tcW w:w="342" w:type="dxa"/>
          </w:tcPr>
          <w:p w14:paraId="0F11298B" w14:textId="77777777" w:rsidR="00F823FC" w:rsidRPr="00DC3569" w:rsidRDefault="00F823FC" w:rsidP="008E1A44">
            <w:pPr>
              <w:spacing w:before="60" w:after="60"/>
              <w:rPr>
                <w:rFonts w:ascii="Times New Roman" w:hAnsi="Times New Roman"/>
                <w:sz w:val="20"/>
              </w:rPr>
            </w:pPr>
            <w:r>
              <w:rPr>
                <w:rFonts w:ascii="Times New Roman" w:hAnsi="Times New Roman"/>
                <w:sz w:val="20"/>
              </w:rPr>
              <w:t>1</w:t>
            </w:r>
          </w:p>
        </w:tc>
        <w:tc>
          <w:tcPr>
            <w:tcW w:w="8165" w:type="dxa"/>
          </w:tcPr>
          <w:p w14:paraId="20736E8C" w14:textId="77777777" w:rsidR="00F823FC" w:rsidRPr="006A084A" w:rsidRDefault="00F823FC" w:rsidP="008E1A44">
            <w:pPr>
              <w:spacing w:before="60" w:after="60"/>
              <w:rPr>
                <w:rFonts w:ascii="Times New Roman" w:hAnsi="Times New Roman"/>
                <w:sz w:val="20"/>
              </w:rPr>
            </w:pPr>
            <w:r w:rsidRPr="00F970A4">
              <w:rPr>
                <w:rFonts w:ascii="Times New Roman" w:hAnsi="Times New Roman"/>
                <w:sz w:val="20"/>
              </w:rPr>
              <w:t xml:space="preserve">Auditors Recommendations – Amendment to </w:t>
            </w:r>
            <w:proofErr w:type="spellStart"/>
            <w:r w:rsidRPr="00F970A4">
              <w:rPr>
                <w:rFonts w:ascii="Times New Roman" w:hAnsi="Times New Roman"/>
                <w:sz w:val="20"/>
              </w:rPr>
              <w:t>Councillors’</w:t>
            </w:r>
            <w:proofErr w:type="spellEnd"/>
            <w:r w:rsidRPr="00F970A4">
              <w:rPr>
                <w:rFonts w:ascii="Times New Roman" w:hAnsi="Times New Roman"/>
                <w:sz w:val="20"/>
              </w:rPr>
              <w:t xml:space="preserve"> Ward</w:t>
            </w:r>
            <w:r>
              <w:rPr>
                <w:rFonts w:ascii="Times New Roman" w:hAnsi="Times New Roman"/>
                <w:sz w:val="20"/>
              </w:rPr>
              <w:t xml:space="preserve"> </w:t>
            </w:r>
            <w:r w:rsidRPr="00F970A4">
              <w:rPr>
                <w:rFonts w:ascii="Times New Roman" w:hAnsi="Times New Roman"/>
                <w:sz w:val="20"/>
              </w:rPr>
              <w:t>Allowance (CWA) Fund Policy</w:t>
            </w:r>
          </w:p>
        </w:tc>
        <w:tc>
          <w:tcPr>
            <w:tcW w:w="2180" w:type="dxa"/>
          </w:tcPr>
          <w:p w14:paraId="0764BB6B" w14:textId="77777777" w:rsidR="00F823FC" w:rsidRDefault="00F823FC" w:rsidP="008E1A44">
            <w:pPr>
              <w:spacing w:before="60" w:after="60"/>
              <w:jc w:val="center"/>
              <w:rPr>
                <w:rFonts w:ascii="Times New Roman" w:hAnsi="Times New Roman"/>
              </w:rPr>
            </w:pPr>
            <w:r>
              <w:rPr>
                <w:rFonts w:ascii="Times New Roman" w:hAnsi="Times New Roman"/>
                <w:sz w:val="20"/>
              </w:rPr>
              <w:t>ADOPTED</w:t>
            </w:r>
          </w:p>
        </w:tc>
      </w:tr>
      <w:tr w:rsidR="00F823FC" w14:paraId="41B3BFCE" w14:textId="77777777" w:rsidTr="008E1A44">
        <w:trPr>
          <w:trHeight w:val="318"/>
        </w:trPr>
        <w:tc>
          <w:tcPr>
            <w:tcW w:w="342" w:type="dxa"/>
          </w:tcPr>
          <w:p w14:paraId="680E78B8" w14:textId="77777777" w:rsidR="00F823FC" w:rsidRPr="001E6A18" w:rsidRDefault="00F823FC" w:rsidP="008E1A44">
            <w:pPr>
              <w:spacing w:before="60" w:after="60"/>
              <w:rPr>
                <w:rFonts w:ascii="Times New Roman" w:hAnsi="Times New Roman"/>
                <w:sz w:val="20"/>
              </w:rPr>
            </w:pPr>
            <w:r>
              <w:rPr>
                <w:rFonts w:ascii="Times New Roman" w:hAnsi="Times New Roman"/>
                <w:sz w:val="20"/>
              </w:rPr>
              <w:t>2</w:t>
            </w:r>
          </w:p>
        </w:tc>
        <w:tc>
          <w:tcPr>
            <w:tcW w:w="8165" w:type="dxa"/>
          </w:tcPr>
          <w:p w14:paraId="0E3A1FBC" w14:textId="77777777" w:rsidR="00F823FC" w:rsidRPr="00BF5F21" w:rsidRDefault="00F823FC" w:rsidP="008E1A44">
            <w:pPr>
              <w:spacing w:before="60" w:after="60"/>
              <w:rPr>
                <w:rFonts w:ascii="Times New Roman" w:hAnsi="Times New Roman"/>
                <w:bCs/>
                <w:sz w:val="20"/>
                <w:lang w:val="en-CA"/>
              </w:rPr>
            </w:pPr>
            <w:r w:rsidRPr="00F823FC">
              <w:rPr>
                <w:rFonts w:ascii="Times New Roman" w:hAnsi="Times New Roman"/>
                <w:bCs/>
                <w:sz w:val="20"/>
                <w:lang w:val="en-CA"/>
              </w:rPr>
              <w:t>Council Policy – Council Summer Prorogue</w:t>
            </w:r>
          </w:p>
        </w:tc>
        <w:tc>
          <w:tcPr>
            <w:tcW w:w="2180" w:type="dxa"/>
          </w:tcPr>
          <w:p w14:paraId="66E0308F" w14:textId="77777777" w:rsidR="00F823FC" w:rsidRPr="00F823FC" w:rsidRDefault="00F823FC" w:rsidP="008E1A44">
            <w:pPr>
              <w:spacing w:before="60" w:after="60"/>
              <w:jc w:val="center"/>
              <w:rPr>
                <w:rFonts w:ascii="Times New Roman" w:hAnsi="Times New Roman"/>
                <w:sz w:val="20"/>
              </w:rPr>
            </w:pPr>
            <w:r w:rsidRPr="00F823FC">
              <w:rPr>
                <w:rFonts w:ascii="Times New Roman" w:hAnsi="Times New Roman"/>
                <w:sz w:val="20"/>
              </w:rPr>
              <w:t>RECEIVED AS INFORMATION</w:t>
            </w:r>
          </w:p>
        </w:tc>
      </w:tr>
    </w:tbl>
    <w:p w14:paraId="1B137837" w14:textId="77777777" w:rsidR="00DB07EB" w:rsidRDefault="00DB07EB">
      <w:pPr>
        <w:rPr>
          <w:rFonts w:ascii="Times New Roman" w:hAnsi="Times New Roman"/>
        </w:rPr>
      </w:pPr>
    </w:p>
    <w:p w14:paraId="2A513FD2" w14:textId="77777777" w:rsidR="00F823FC" w:rsidRDefault="00F823FC">
      <w:pPr>
        <w:rPr>
          <w:rFonts w:ascii="Times New Roman" w:hAnsi="Times New Roman"/>
        </w:rPr>
      </w:pPr>
    </w:p>
    <w:p w14:paraId="0A0A2206" w14:textId="372DC8DE" w:rsidR="000E6F51" w:rsidRDefault="000E6F51">
      <w:pPr>
        <w:rPr>
          <w:rFonts w:ascii="Times New Roman" w:hAnsi="Times New Roman"/>
        </w:rPr>
      </w:pPr>
      <w:r>
        <w:rPr>
          <w:rFonts w:ascii="Times New Roman" w:hAnsi="Times New Roman"/>
        </w:rPr>
        <w:br w:type="page"/>
      </w:r>
    </w:p>
    <w:p w14:paraId="727FAD9C" w14:textId="77777777" w:rsidR="00F823FC" w:rsidRDefault="00F823FC">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61F1564E" w:rsidR="002469DD" w:rsidRDefault="005006F9">
            <w:pPr>
              <w:spacing w:before="60" w:after="60"/>
              <w:rPr>
                <w:rFonts w:ascii="Times New Roman" w:hAnsi="Times New Roman"/>
                <w:sz w:val="20"/>
              </w:rPr>
            </w:pPr>
            <w:r>
              <w:rPr>
                <w:rFonts w:ascii="Times New Roman" w:hAnsi="Times New Roman"/>
                <w:sz w:val="20"/>
              </w:rPr>
              <w:t xml:space="preserve">His Worship </w:t>
            </w:r>
            <w:r w:rsidR="009F19DF">
              <w:rPr>
                <w:rFonts w:ascii="Times New Roman" w:hAnsi="Times New Roman"/>
                <w:sz w:val="20"/>
              </w:rPr>
              <w:t>Mayor Bowman  / Lukes</w:t>
            </w:r>
          </w:p>
        </w:tc>
        <w:tc>
          <w:tcPr>
            <w:tcW w:w="5611" w:type="dxa"/>
          </w:tcPr>
          <w:p w14:paraId="234CDDC6" w14:textId="641054A3" w:rsidR="002469DD" w:rsidRPr="00FF63FB" w:rsidRDefault="00833C7A" w:rsidP="00833C7A">
            <w:pPr>
              <w:widowControl w:val="0"/>
              <w:jc w:val="both"/>
              <w:rPr>
                <w:rFonts w:ascii="Times New Roman" w:hAnsi="Times New Roman"/>
                <w:sz w:val="20"/>
              </w:rPr>
            </w:pPr>
            <w:r w:rsidRPr="00833C7A">
              <w:rPr>
                <w:rFonts w:ascii="Times New Roman" w:hAnsi="Times New Roman"/>
                <w:sz w:val="20"/>
              </w:rPr>
              <w:t xml:space="preserve">THEREFORE BE IT RESOLVED that proposed By-law 106/2015, A By-law of The City </w:t>
            </w:r>
            <w:r>
              <w:rPr>
                <w:rFonts w:ascii="Times New Roman" w:hAnsi="Times New Roman"/>
                <w:sz w:val="20"/>
              </w:rPr>
              <w:t>o</w:t>
            </w:r>
            <w:r w:rsidRPr="00833C7A">
              <w:rPr>
                <w:rFonts w:ascii="Times New Roman" w:hAnsi="Times New Roman"/>
                <w:sz w:val="20"/>
              </w:rPr>
              <w:t>f Winnipeg to amend the City Organization By-law, the Development Procedures By-law and other by-laws to reflect changes to the organizational structure of Standing Policy Committees of Council, come into force on November 4, 2015.</w:t>
            </w:r>
          </w:p>
        </w:tc>
        <w:tc>
          <w:tcPr>
            <w:tcW w:w="2178" w:type="dxa"/>
          </w:tcPr>
          <w:p w14:paraId="56E4B105" w14:textId="77777777" w:rsidR="002469DD" w:rsidRDefault="00682F87" w:rsidP="00F65B2A">
            <w:pPr>
              <w:spacing w:before="60" w:after="60"/>
              <w:jc w:val="center"/>
              <w:rPr>
                <w:rFonts w:ascii="Times New Roman" w:hAnsi="Times New Roman"/>
                <w:sz w:val="20"/>
              </w:rPr>
            </w:pPr>
            <w:r w:rsidRPr="009D5CF5">
              <w:rPr>
                <w:rFonts w:ascii="Times New Roman" w:hAnsi="Times New Roman"/>
                <w:sz w:val="20"/>
              </w:rPr>
              <w:t>CARRIED</w:t>
            </w:r>
          </w:p>
        </w:tc>
      </w:tr>
      <w:tr w:rsidR="002469DD" w14:paraId="3B19F197" w14:textId="77777777" w:rsidTr="00DB07EB">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033ADF43" w:rsidR="002469DD" w:rsidRDefault="009F19DF">
            <w:pPr>
              <w:spacing w:before="60" w:after="60"/>
              <w:rPr>
                <w:rFonts w:ascii="Times New Roman" w:hAnsi="Times New Roman"/>
                <w:sz w:val="20"/>
              </w:rPr>
            </w:pPr>
            <w:r>
              <w:rPr>
                <w:rFonts w:ascii="Times New Roman" w:hAnsi="Times New Roman"/>
                <w:sz w:val="20"/>
              </w:rPr>
              <w:t>Gerbasi / Eadie</w:t>
            </w:r>
          </w:p>
        </w:tc>
        <w:tc>
          <w:tcPr>
            <w:tcW w:w="5611" w:type="dxa"/>
          </w:tcPr>
          <w:p w14:paraId="1720E7E7" w14:textId="77777777" w:rsidR="00F74E29" w:rsidRPr="00F74E29" w:rsidRDefault="00F74E29" w:rsidP="00F74E29">
            <w:pPr>
              <w:rPr>
                <w:rFonts w:ascii="Times New Roman" w:hAnsi="Times New Roman"/>
                <w:sz w:val="20"/>
              </w:rPr>
            </w:pPr>
            <w:r w:rsidRPr="00F74E29">
              <w:rPr>
                <w:rFonts w:ascii="Times New Roman" w:hAnsi="Times New Roman"/>
                <w:sz w:val="20"/>
              </w:rPr>
              <w:t>THEREFORE BE IT RESOLVED THAT Recommendation 1.C. of Item 9 of the Report of the Executive Policy Committee dated October 21, 2015 be amended to include the following at the end of the current wording:</w:t>
            </w:r>
          </w:p>
          <w:p w14:paraId="646D362C" w14:textId="77777777" w:rsidR="00F74E29" w:rsidRPr="00F74E29" w:rsidRDefault="00F74E29" w:rsidP="00F74E29">
            <w:pPr>
              <w:rPr>
                <w:rFonts w:ascii="Times New Roman" w:hAnsi="Times New Roman"/>
                <w:sz w:val="20"/>
              </w:rPr>
            </w:pPr>
          </w:p>
          <w:p w14:paraId="07E66B38" w14:textId="4CC42B19" w:rsidR="002469DD" w:rsidRPr="00FF63FB" w:rsidRDefault="00F74E29" w:rsidP="00F74E29">
            <w:pPr>
              <w:rPr>
                <w:rFonts w:ascii="Times New Roman" w:hAnsi="Times New Roman"/>
                <w:sz w:val="20"/>
              </w:rPr>
            </w:pPr>
            <w:r w:rsidRPr="00F74E29">
              <w:rPr>
                <w:rFonts w:ascii="Times New Roman" w:hAnsi="Times New Roman"/>
                <w:sz w:val="20"/>
              </w:rPr>
              <w:t>“</w:t>
            </w:r>
            <w:proofErr w:type="gramStart"/>
            <w:r w:rsidRPr="00F74E29">
              <w:rPr>
                <w:rFonts w:ascii="Times New Roman" w:hAnsi="Times New Roman"/>
                <w:sz w:val="20"/>
              </w:rPr>
              <w:t>and</w:t>
            </w:r>
            <w:proofErr w:type="gramEnd"/>
            <w:r w:rsidRPr="00F74E29">
              <w:rPr>
                <w:rFonts w:ascii="Times New Roman" w:hAnsi="Times New Roman"/>
                <w:sz w:val="20"/>
              </w:rPr>
              <w:t xml:space="preserve"> that membership of the Standing Policy Committee on Property and Development, Heritage and Downtown Development be required to include at least one Councillor from one of the three Downtown wards, namely the Point Douglas, Daniel McIntyre and Fort Rouge – East Fort Garry Wards.”</w:t>
            </w:r>
          </w:p>
        </w:tc>
        <w:tc>
          <w:tcPr>
            <w:tcW w:w="2178" w:type="dxa"/>
          </w:tcPr>
          <w:p w14:paraId="2DAC03C9" w14:textId="77777777" w:rsidR="001F0765" w:rsidRDefault="00682F87" w:rsidP="007927E1">
            <w:pPr>
              <w:spacing w:before="60" w:after="60"/>
              <w:jc w:val="center"/>
              <w:rPr>
                <w:rFonts w:ascii="Times New Roman" w:hAnsi="Times New Roman"/>
                <w:sz w:val="20"/>
              </w:rPr>
            </w:pPr>
            <w:r w:rsidRPr="009D5CF5">
              <w:rPr>
                <w:rFonts w:ascii="Times New Roman" w:hAnsi="Times New Roman"/>
                <w:sz w:val="20"/>
              </w:rPr>
              <w:t>CARRIED</w:t>
            </w:r>
          </w:p>
        </w:tc>
      </w:tr>
      <w:tr w:rsidR="001D0FDF" w14:paraId="0DFBCE09" w14:textId="77777777" w:rsidTr="00DB07EB">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0A14FC24" w:rsidR="001D0FDF" w:rsidRDefault="004E71B6">
            <w:pPr>
              <w:spacing w:before="60" w:after="60"/>
              <w:rPr>
                <w:rFonts w:ascii="Times New Roman" w:hAnsi="Times New Roman"/>
                <w:sz w:val="20"/>
              </w:rPr>
            </w:pPr>
            <w:r>
              <w:rPr>
                <w:rFonts w:ascii="Times New Roman" w:hAnsi="Times New Roman"/>
                <w:sz w:val="20"/>
              </w:rPr>
              <w:t>Schreyer / Dobson</w:t>
            </w:r>
          </w:p>
        </w:tc>
        <w:tc>
          <w:tcPr>
            <w:tcW w:w="5611" w:type="dxa"/>
          </w:tcPr>
          <w:p w14:paraId="5590F7BC" w14:textId="53A32043" w:rsidR="001D0FDF" w:rsidRDefault="009746BB" w:rsidP="009746BB">
            <w:pPr>
              <w:widowControl w:val="0"/>
              <w:jc w:val="both"/>
              <w:rPr>
                <w:rFonts w:ascii="Times New Roman" w:hAnsi="Times New Roman"/>
                <w:bCs/>
                <w:snapToGrid w:val="0"/>
                <w:sz w:val="20"/>
              </w:rPr>
            </w:pPr>
            <w:r w:rsidRPr="009746BB">
              <w:rPr>
                <w:rFonts w:ascii="Times New Roman" w:hAnsi="Times New Roman"/>
                <w:bCs/>
                <w:snapToGrid w:val="0"/>
                <w:sz w:val="20"/>
              </w:rPr>
              <w:t>THAT Recommendation 1 of Item 4 of the Report of the Executive Policy Committee dated October 21, 2015 be amended to change $20 million to $13.5 million;</w:t>
            </w:r>
          </w:p>
        </w:tc>
        <w:tc>
          <w:tcPr>
            <w:tcW w:w="2178" w:type="dxa"/>
          </w:tcPr>
          <w:p w14:paraId="357CC0C3" w14:textId="25FF8A5A" w:rsidR="001D0FDF" w:rsidRPr="009D5CF5" w:rsidRDefault="004E71B6" w:rsidP="007927E1">
            <w:pPr>
              <w:spacing w:before="60" w:after="60"/>
              <w:jc w:val="center"/>
              <w:rPr>
                <w:rFonts w:ascii="Times New Roman" w:hAnsi="Times New Roman"/>
                <w:sz w:val="20"/>
              </w:rPr>
            </w:pPr>
            <w:r>
              <w:rPr>
                <w:rFonts w:ascii="Times New Roman" w:hAnsi="Times New Roman"/>
                <w:sz w:val="20"/>
              </w:rPr>
              <w:t>WITHDRAWN</w:t>
            </w:r>
          </w:p>
        </w:tc>
      </w:tr>
      <w:tr w:rsidR="001D0FDF" w14:paraId="2FA37864" w14:textId="77777777" w:rsidTr="00DB07EB">
        <w:tc>
          <w:tcPr>
            <w:tcW w:w="1355" w:type="dxa"/>
          </w:tcPr>
          <w:p w14:paraId="0D168BF7" w14:textId="069EA073" w:rsidR="001D0FDF" w:rsidRDefault="00F823FC"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504384E" w14:textId="6F4A225B" w:rsidR="001D0FDF" w:rsidRDefault="004E71B6">
            <w:pPr>
              <w:spacing w:before="60" w:after="60"/>
              <w:rPr>
                <w:rFonts w:ascii="Times New Roman" w:hAnsi="Times New Roman"/>
                <w:sz w:val="20"/>
              </w:rPr>
            </w:pPr>
            <w:r>
              <w:rPr>
                <w:rFonts w:ascii="Times New Roman" w:hAnsi="Times New Roman"/>
                <w:sz w:val="20"/>
              </w:rPr>
              <w:t>Schreyer / Dobson</w:t>
            </w:r>
          </w:p>
        </w:tc>
        <w:tc>
          <w:tcPr>
            <w:tcW w:w="5611" w:type="dxa"/>
          </w:tcPr>
          <w:p w14:paraId="63BC08B4" w14:textId="77777777" w:rsidR="009746BB" w:rsidRPr="009746BB" w:rsidRDefault="009746BB" w:rsidP="009746BB">
            <w:pPr>
              <w:widowControl w:val="0"/>
              <w:jc w:val="both"/>
              <w:rPr>
                <w:rFonts w:ascii="Times New Roman" w:hAnsi="Times New Roman"/>
                <w:bCs/>
                <w:snapToGrid w:val="0"/>
                <w:sz w:val="20"/>
              </w:rPr>
            </w:pPr>
            <w:r w:rsidRPr="009746BB">
              <w:rPr>
                <w:rFonts w:ascii="Times New Roman" w:hAnsi="Times New Roman"/>
                <w:bCs/>
                <w:snapToGrid w:val="0"/>
                <w:sz w:val="20"/>
              </w:rPr>
              <w:t>THAT Recommendation 1 of Item 4 of the Report of the Executive Policy Committee dated October 21, 2015 be amended to change $20 million to $13.5 million;</w:t>
            </w:r>
          </w:p>
          <w:p w14:paraId="3FA6BD8E" w14:textId="77777777" w:rsidR="009746BB" w:rsidRPr="009746BB" w:rsidRDefault="009746BB" w:rsidP="009746BB">
            <w:pPr>
              <w:widowControl w:val="0"/>
              <w:jc w:val="both"/>
              <w:rPr>
                <w:rFonts w:ascii="Times New Roman" w:hAnsi="Times New Roman"/>
                <w:bCs/>
                <w:snapToGrid w:val="0"/>
                <w:sz w:val="20"/>
              </w:rPr>
            </w:pPr>
          </w:p>
          <w:p w14:paraId="7DF0DD4D" w14:textId="7AC2B418" w:rsidR="001D0FDF" w:rsidRDefault="009746BB" w:rsidP="009746BB">
            <w:pPr>
              <w:rPr>
                <w:rFonts w:ascii="Times New Roman" w:hAnsi="Times New Roman"/>
                <w:sz w:val="20"/>
                <w:lang w:val="en-CA"/>
              </w:rPr>
            </w:pPr>
            <w:r w:rsidRPr="009746BB">
              <w:rPr>
                <w:rFonts w:ascii="Times New Roman" w:hAnsi="Times New Roman"/>
                <w:bCs/>
                <w:snapToGrid w:val="0"/>
                <w:sz w:val="20"/>
              </w:rPr>
              <w:t>AND THAT Recommendations 1 and 2 of Item 4 of the Report of the Executive Policy Committee dated October 21, 2015 be amended to change the words “construction inflation” to “changes in the consumer price index</w:t>
            </w:r>
          </w:p>
        </w:tc>
        <w:tc>
          <w:tcPr>
            <w:tcW w:w="2178" w:type="dxa"/>
          </w:tcPr>
          <w:p w14:paraId="1C66D26E" w14:textId="4B8CB009" w:rsidR="001D0FDF" w:rsidRDefault="004E71B6" w:rsidP="007927E1">
            <w:pPr>
              <w:spacing w:before="60" w:after="60"/>
              <w:jc w:val="center"/>
              <w:rPr>
                <w:rFonts w:ascii="Times New Roman" w:hAnsi="Times New Roman"/>
                <w:sz w:val="20"/>
              </w:rPr>
            </w:pPr>
            <w:r>
              <w:rPr>
                <w:rFonts w:ascii="Times New Roman" w:hAnsi="Times New Roman"/>
                <w:sz w:val="20"/>
              </w:rPr>
              <w:t>LOST</w:t>
            </w:r>
          </w:p>
        </w:tc>
      </w:tr>
    </w:tbl>
    <w:p w14:paraId="6D55F0D7" w14:textId="52FD90EE" w:rsidR="00502C67" w:rsidRDefault="00502C67"/>
    <w:p w14:paraId="58340DD4" w14:textId="2CEBA120"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DD0DCD" w14:paraId="2FE724E5" w14:textId="77777777">
        <w:tc>
          <w:tcPr>
            <w:tcW w:w="1710" w:type="dxa"/>
          </w:tcPr>
          <w:p w14:paraId="0657E1A9" w14:textId="77777777" w:rsidR="00DD0DCD" w:rsidRDefault="00DD0DCD" w:rsidP="00BC612A">
            <w:pPr>
              <w:jc w:val="center"/>
              <w:rPr>
                <w:rFonts w:ascii="Times New Roman" w:hAnsi="Times New Roman"/>
                <w:sz w:val="20"/>
              </w:rPr>
            </w:pPr>
            <w:r>
              <w:rPr>
                <w:rFonts w:ascii="Times New Roman" w:hAnsi="Times New Roman"/>
                <w:sz w:val="20"/>
              </w:rPr>
              <w:t>99/2015</w:t>
            </w:r>
          </w:p>
          <w:p w14:paraId="3934ADDD" w14:textId="73107678" w:rsidR="005167C7" w:rsidRPr="00064D88" w:rsidRDefault="005167C7" w:rsidP="00BC612A">
            <w:pPr>
              <w:jc w:val="center"/>
              <w:rPr>
                <w:rFonts w:ascii="Times New Roman" w:hAnsi="Times New Roman"/>
                <w:sz w:val="20"/>
              </w:rPr>
            </w:pPr>
          </w:p>
        </w:tc>
        <w:tc>
          <w:tcPr>
            <w:tcW w:w="7380" w:type="dxa"/>
          </w:tcPr>
          <w:p w14:paraId="328453B4" w14:textId="77777777" w:rsidR="00DD0DCD" w:rsidRDefault="00A27F63" w:rsidP="00064D88">
            <w:pPr>
              <w:rPr>
                <w:rFonts w:ascii="Times New Roman" w:hAnsi="Times New Roman"/>
                <w:sz w:val="20"/>
                <w:lang w:val="en-GB"/>
              </w:rPr>
            </w:pPr>
            <w:r>
              <w:rPr>
                <w:rFonts w:ascii="Times New Roman" w:hAnsi="Times New Roman"/>
                <w:sz w:val="20"/>
                <w:lang w:val="en-GB"/>
              </w:rPr>
              <w:t>T</w:t>
            </w:r>
            <w:r w:rsidRPr="00A27F63">
              <w:rPr>
                <w:rFonts w:ascii="Times New Roman" w:hAnsi="Times New Roman"/>
                <w:sz w:val="20"/>
                <w:lang w:val="en-GB"/>
              </w:rPr>
              <w:t>o amend the Schedule “E” of the Streets By-law and Schedule 1 of the Traffic By-law</w:t>
            </w:r>
          </w:p>
          <w:p w14:paraId="34FEB9E6" w14:textId="4109F463" w:rsidR="000D00E9" w:rsidRPr="00064D88" w:rsidRDefault="000D00E9" w:rsidP="00064D88">
            <w:pPr>
              <w:rPr>
                <w:rFonts w:ascii="Times New Roman" w:hAnsi="Times New Roman"/>
                <w:sz w:val="20"/>
                <w:lang w:val="en-CA"/>
              </w:rPr>
            </w:pPr>
          </w:p>
        </w:tc>
        <w:tc>
          <w:tcPr>
            <w:tcW w:w="1818" w:type="dxa"/>
          </w:tcPr>
          <w:p w14:paraId="2B2E7264" w14:textId="17BC1D70" w:rsidR="00DD0DCD" w:rsidRDefault="00DD0DCD">
            <w:pPr>
              <w:jc w:val="center"/>
              <w:rPr>
                <w:rFonts w:ascii="Times New Roman" w:hAnsi="Times New Roman"/>
                <w:sz w:val="20"/>
              </w:rPr>
            </w:pPr>
            <w:r>
              <w:rPr>
                <w:rFonts w:ascii="Times New Roman" w:hAnsi="Times New Roman"/>
                <w:sz w:val="20"/>
              </w:rPr>
              <w:t>PASSED</w:t>
            </w:r>
          </w:p>
        </w:tc>
      </w:tr>
      <w:tr w:rsidR="00EA6EA9" w14:paraId="4574779E" w14:textId="77777777">
        <w:tc>
          <w:tcPr>
            <w:tcW w:w="1710" w:type="dxa"/>
          </w:tcPr>
          <w:p w14:paraId="176423D9" w14:textId="77777777" w:rsidR="007B0355" w:rsidRDefault="00064D88" w:rsidP="00BC612A">
            <w:pPr>
              <w:jc w:val="center"/>
              <w:rPr>
                <w:rFonts w:ascii="Times New Roman" w:hAnsi="Times New Roman"/>
                <w:sz w:val="20"/>
              </w:rPr>
            </w:pPr>
            <w:r w:rsidRPr="00064D88">
              <w:rPr>
                <w:rFonts w:ascii="Times New Roman" w:hAnsi="Times New Roman"/>
                <w:sz w:val="20"/>
              </w:rPr>
              <w:t>101/2015</w:t>
            </w:r>
          </w:p>
          <w:p w14:paraId="4A8041AD" w14:textId="599DD201" w:rsidR="005167C7" w:rsidRPr="003060F9" w:rsidRDefault="005167C7" w:rsidP="00BC612A">
            <w:pPr>
              <w:jc w:val="center"/>
              <w:rPr>
                <w:rFonts w:ascii="Times New Roman" w:hAnsi="Times New Roman"/>
                <w:sz w:val="20"/>
                <w:highlight w:val="yellow"/>
              </w:rPr>
            </w:pPr>
          </w:p>
        </w:tc>
        <w:tc>
          <w:tcPr>
            <w:tcW w:w="7380" w:type="dxa"/>
          </w:tcPr>
          <w:p w14:paraId="35645A66" w14:textId="2308AF83" w:rsidR="00EA6EA9" w:rsidRPr="00064D88" w:rsidRDefault="00064D88" w:rsidP="00FF7D81">
            <w:pPr>
              <w:rPr>
                <w:rFonts w:ascii="Times New Roman" w:hAnsi="Times New Roman"/>
                <w:sz w:val="20"/>
              </w:rPr>
            </w:pPr>
            <w:proofErr w:type="gramStart"/>
            <w:r w:rsidRPr="00064D88">
              <w:rPr>
                <w:rFonts w:ascii="Times New Roman" w:hAnsi="Times New Roman"/>
                <w:sz w:val="20"/>
                <w:lang w:val="en-CA"/>
              </w:rPr>
              <w:t xml:space="preserve">To open </w:t>
            </w:r>
            <w:r w:rsidRPr="00064D88">
              <w:rPr>
                <w:rFonts w:ascii="Times New Roman" w:hAnsi="Times New Roman"/>
                <w:sz w:val="20"/>
                <w:lang w:val="en-GB"/>
              </w:rPr>
              <w:t xml:space="preserve">Chief </w:t>
            </w:r>
            <w:proofErr w:type="spellStart"/>
            <w:r w:rsidRPr="00064D88">
              <w:rPr>
                <w:rFonts w:ascii="Times New Roman" w:hAnsi="Times New Roman"/>
                <w:sz w:val="20"/>
                <w:lang w:val="en-GB"/>
              </w:rPr>
              <w:t>Peguis</w:t>
            </w:r>
            <w:proofErr w:type="spellEnd"/>
            <w:r w:rsidRPr="00064D88">
              <w:rPr>
                <w:rFonts w:ascii="Times New Roman" w:hAnsi="Times New Roman"/>
                <w:sz w:val="20"/>
                <w:lang w:val="en-GB"/>
              </w:rPr>
              <w:t xml:space="preserve"> Trail</w:t>
            </w:r>
            <w:r w:rsidR="000D00E9">
              <w:rPr>
                <w:rFonts w:ascii="Times New Roman" w:hAnsi="Times New Roman"/>
                <w:sz w:val="20"/>
                <w:lang w:val="en-GB"/>
              </w:rPr>
              <w:t>.</w:t>
            </w:r>
            <w:proofErr w:type="gramEnd"/>
            <w:r w:rsidR="000D00E9">
              <w:rPr>
                <w:rFonts w:ascii="Times New Roman" w:hAnsi="Times New Roman"/>
                <w:sz w:val="20"/>
                <w:lang w:val="en-GB"/>
              </w:rPr>
              <w:t xml:space="preserve"> DAO 2/2013</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3C1761B6" w14:textId="77777777" w:rsidR="006B7FF4" w:rsidRDefault="00064D88" w:rsidP="00BC612A">
            <w:pPr>
              <w:jc w:val="center"/>
              <w:rPr>
                <w:rFonts w:ascii="Times New Roman" w:hAnsi="Times New Roman"/>
                <w:sz w:val="20"/>
              </w:rPr>
            </w:pPr>
            <w:r w:rsidRPr="00064D88">
              <w:rPr>
                <w:rFonts w:ascii="Times New Roman" w:hAnsi="Times New Roman"/>
                <w:sz w:val="20"/>
              </w:rPr>
              <w:t>102/2015</w:t>
            </w:r>
          </w:p>
          <w:p w14:paraId="337D2FA2" w14:textId="168E464F" w:rsidR="00352041" w:rsidRPr="003060F9" w:rsidRDefault="00352041" w:rsidP="00BC612A">
            <w:pPr>
              <w:jc w:val="center"/>
              <w:rPr>
                <w:rFonts w:ascii="Times New Roman" w:hAnsi="Times New Roman"/>
                <w:sz w:val="20"/>
                <w:highlight w:val="yellow"/>
              </w:rPr>
            </w:pPr>
          </w:p>
        </w:tc>
        <w:tc>
          <w:tcPr>
            <w:tcW w:w="7380" w:type="dxa"/>
          </w:tcPr>
          <w:p w14:paraId="6499168B" w14:textId="2B29AA98" w:rsidR="00BA2603" w:rsidRPr="003060F9" w:rsidRDefault="00064D88" w:rsidP="00FF7D81">
            <w:pPr>
              <w:rPr>
                <w:rFonts w:ascii="Times New Roman" w:hAnsi="Times New Roman"/>
                <w:sz w:val="20"/>
                <w:highlight w:val="yellow"/>
              </w:rPr>
            </w:pPr>
            <w:r w:rsidRPr="00064D88">
              <w:rPr>
                <w:rFonts w:ascii="Times New Roman" w:hAnsi="Times New Roman"/>
                <w:sz w:val="20"/>
                <w:lang w:val="en-CA"/>
              </w:rPr>
              <w:t xml:space="preserve">To close </w:t>
            </w:r>
            <w:r w:rsidRPr="00064D88">
              <w:rPr>
                <w:rFonts w:ascii="Times New Roman" w:hAnsi="Times New Roman"/>
                <w:bCs/>
                <w:sz w:val="20"/>
                <w:lang w:val="en-CA"/>
              </w:rPr>
              <w:t xml:space="preserve">part of </w:t>
            </w:r>
            <w:proofErr w:type="spellStart"/>
            <w:r w:rsidRPr="00064D88">
              <w:rPr>
                <w:rFonts w:ascii="Times New Roman" w:hAnsi="Times New Roman"/>
                <w:bCs/>
                <w:sz w:val="20"/>
                <w:lang w:val="en-CA"/>
              </w:rPr>
              <w:t>Fermor</w:t>
            </w:r>
            <w:proofErr w:type="spellEnd"/>
            <w:r w:rsidRPr="00064D88">
              <w:rPr>
                <w:rFonts w:ascii="Times New Roman" w:hAnsi="Times New Roman"/>
                <w:bCs/>
                <w:sz w:val="20"/>
                <w:lang w:val="en-CA"/>
              </w:rPr>
              <w:t xml:space="preserve"> Avenue, (Plan 8296) and part </w:t>
            </w:r>
            <w:proofErr w:type="spellStart"/>
            <w:r w:rsidRPr="00064D88">
              <w:rPr>
                <w:rFonts w:ascii="Times New Roman" w:hAnsi="Times New Roman"/>
                <w:bCs/>
                <w:sz w:val="20"/>
                <w:lang w:val="en-CA"/>
              </w:rPr>
              <w:t>Plessis</w:t>
            </w:r>
            <w:proofErr w:type="spellEnd"/>
            <w:r w:rsidRPr="00064D88">
              <w:rPr>
                <w:rFonts w:ascii="Times New Roman" w:hAnsi="Times New Roman"/>
                <w:bCs/>
                <w:sz w:val="20"/>
                <w:lang w:val="en-CA"/>
              </w:rPr>
              <w:t xml:space="preserve"> Road, (Plan 433)</w:t>
            </w:r>
            <w:r w:rsidRPr="00064D88">
              <w:rPr>
                <w:rFonts w:ascii="Times New Roman" w:hAnsi="Times New Roman"/>
                <w:sz w:val="20"/>
                <w:lang w:val="en-CA"/>
              </w:rPr>
              <w:t xml:space="preserve"> and Open </w:t>
            </w:r>
            <w:proofErr w:type="spellStart"/>
            <w:r w:rsidRPr="00064D88">
              <w:rPr>
                <w:rFonts w:ascii="Times New Roman" w:hAnsi="Times New Roman"/>
                <w:bCs/>
                <w:sz w:val="20"/>
                <w:lang w:val="en-CA"/>
              </w:rPr>
              <w:t>Fermor</w:t>
            </w:r>
            <w:proofErr w:type="spellEnd"/>
            <w:r w:rsidRPr="00064D88">
              <w:rPr>
                <w:rFonts w:ascii="Times New Roman" w:hAnsi="Times New Roman"/>
                <w:bCs/>
                <w:sz w:val="20"/>
                <w:lang w:val="en-CA"/>
              </w:rPr>
              <w:t xml:space="preserve"> Avenue and to close part of Dawson Road, (Plan 5282) between Royal Mint Drive and </w:t>
            </w:r>
            <w:proofErr w:type="spellStart"/>
            <w:r w:rsidRPr="00064D88">
              <w:rPr>
                <w:rFonts w:ascii="Times New Roman" w:hAnsi="Times New Roman"/>
                <w:bCs/>
                <w:sz w:val="20"/>
                <w:lang w:val="en-CA"/>
              </w:rPr>
              <w:t>Plessis</w:t>
            </w:r>
            <w:proofErr w:type="spellEnd"/>
            <w:r w:rsidRPr="00064D88">
              <w:rPr>
                <w:rFonts w:ascii="Times New Roman" w:hAnsi="Times New Roman"/>
                <w:bCs/>
                <w:sz w:val="20"/>
                <w:lang w:val="en-CA"/>
              </w:rPr>
              <w:t xml:space="preserve"> Road</w:t>
            </w:r>
            <w:r w:rsidR="000D00E9">
              <w:rPr>
                <w:rFonts w:ascii="Times New Roman" w:hAnsi="Times New Roman"/>
                <w:bCs/>
                <w:sz w:val="20"/>
                <w:lang w:val="en-CA"/>
              </w:rPr>
              <w:t xml:space="preserve">. </w:t>
            </w:r>
            <w:r w:rsidR="00FF7D81">
              <w:rPr>
                <w:rFonts w:ascii="Times New Roman" w:hAnsi="Times New Roman"/>
                <w:bCs/>
                <w:sz w:val="20"/>
                <w:lang w:val="en-CA"/>
              </w:rPr>
              <w:t xml:space="preserve"> </w:t>
            </w:r>
            <w:r w:rsidR="000D00E9">
              <w:rPr>
                <w:rFonts w:ascii="Times New Roman" w:hAnsi="Times New Roman"/>
                <w:bCs/>
                <w:sz w:val="20"/>
                <w:lang w:val="en-CA"/>
              </w:rPr>
              <w:t>DAC 19/2013, DAOC 1/2013</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r w:rsidR="00BF1964" w14:paraId="042346D8" w14:textId="77777777">
        <w:tc>
          <w:tcPr>
            <w:tcW w:w="1710" w:type="dxa"/>
          </w:tcPr>
          <w:p w14:paraId="3E0EEC66" w14:textId="77777777" w:rsidR="00E53CA3" w:rsidRDefault="00447873" w:rsidP="00BC612A">
            <w:pPr>
              <w:jc w:val="center"/>
              <w:rPr>
                <w:rFonts w:ascii="Times New Roman" w:hAnsi="Times New Roman"/>
                <w:sz w:val="20"/>
              </w:rPr>
            </w:pPr>
            <w:r>
              <w:rPr>
                <w:rFonts w:ascii="Times New Roman" w:hAnsi="Times New Roman"/>
                <w:sz w:val="20"/>
              </w:rPr>
              <w:t>103/2015</w:t>
            </w:r>
          </w:p>
          <w:p w14:paraId="396C76AA" w14:textId="6B2C0549" w:rsidR="00352041" w:rsidRPr="003D5953" w:rsidRDefault="00352041" w:rsidP="00BC612A">
            <w:pPr>
              <w:jc w:val="center"/>
              <w:rPr>
                <w:rFonts w:ascii="Times New Roman" w:hAnsi="Times New Roman"/>
                <w:sz w:val="20"/>
              </w:rPr>
            </w:pPr>
          </w:p>
        </w:tc>
        <w:tc>
          <w:tcPr>
            <w:tcW w:w="7380" w:type="dxa"/>
          </w:tcPr>
          <w:p w14:paraId="42EDAF6B" w14:textId="79E1C694" w:rsidR="00447873" w:rsidRPr="00447873" w:rsidRDefault="00447873" w:rsidP="00447873">
            <w:pPr>
              <w:rPr>
                <w:rFonts w:ascii="Times New Roman" w:hAnsi="Times New Roman"/>
                <w:bCs/>
                <w:sz w:val="20"/>
                <w:lang w:val="en-GB"/>
              </w:rPr>
            </w:pPr>
            <w:r>
              <w:rPr>
                <w:rFonts w:ascii="Times New Roman" w:hAnsi="Times New Roman"/>
                <w:bCs/>
                <w:sz w:val="20"/>
                <w:lang w:val="en-GB"/>
              </w:rPr>
              <w:t>T</w:t>
            </w:r>
            <w:r w:rsidRPr="00447873">
              <w:rPr>
                <w:rFonts w:ascii="Times New Roman" w:hAnsi="Times New Roman"/>
                <w:bCs/>
                <w:sz w:val="20"/>
                <w:lang w:val="en-GB"/>
              </w:rPr>
              <w:t>o approve a plan of subdivision and amend Winnipeg Zoning By-law No. 200/2006 to</w:t>
            </w:r>
          </w:p>
          <w:p w14:paraId="11112144" w14:textId="3D4E2125" w:rsidR="00BF1964" w:rsidRPr="003D5953" w:rsidRDefault="00447873" w:rsidP="00FF7D81">
            <w:pPr>
              <w:rPr>
                <w:rFonts w:ascii="Times New Roman" w:hAnsi="Times New Roman"/>
                <w:sz w:val="20"/>
              </w:rPr>
            </w:pPr>
            <w:proofErr w:type="gramStart"/>
            <w:r w:rsidRPr="00447873">
              <w:rPr>
                <w:rFonts w:ascii="Times New Roman" w:hAnsi="Times New Roman"/>
                <w:bCs/>
                <w:sz w:val="20"/>
                <w:lang w:val="en-GB"/>
              </w:rPr>
              <w:t>rezone</w:t>
            </w:r>
            <w:proofErr w:type="gramEnd"/>
            <w:r w:rsidRPr="00447873">
              <w:rPr>
                <w:rFonts w:ascii="Times New Roman" w:hAnsi="Times New Roman"/>
                <w:bCs/>
                <w:sz w:val="20"/>
                <w:lang w:val="en-GB"/>
              </w:rPr>
              <w:t xml:space="preserve"> land located at 2090 Henderson Highway</w:t>
            </w:r>
            <w:r w:rsidR="000D00E9">
              <w:rPr>
                <w:rFonts w:ascii="Times New Roman" w:hAnsi="Times New Roman"/>
                <w:bCs/>
                <w:sz w:val="20"/>
                <w:lang w:val="en-GB"/>
              </w:rPr>
              <w:t>. DASZ 14/2015</w:t>
            </w:r>
          </w:p>
        </w:tc>
        <w:tc>
          <w:tcPr>
            <w:tcW w:w="1818" w:type="dxa"/>
          </w:tcPr>
          <w:p w14:paraId="5935E872" w14:textId="77777777" w:rsidR="00BF1964" w:rsidRDefault="003D5953">
            <w:pPr>
              <w:jc w:val="center"/>
              <w:rPr>
                <w:rFonts w:ascii="Times New Roman" w:hAnsi="Times New Roman"/>
                <w:sz w:val="20"/>
              </w:rPr>
            </w:pPr>
            <w:r w:rsidRPr="00E53CA3">
              <w:rPr>
                <w:rFonts w:ascii="Times New Roman" w:hAnsi="Times New Roman"/>
                <w:sz w:val="20"/>
              </w:rPr>
              <w:t>PASSED</w:t>
            </w:r>
          </w:p>
        </w:tc>
      </w:tr>
      <w:tr w:rsidR="00BF1964" w14:paraId="70CE34B8" w14:textId="77777777">
        <w:tc>
          <w:tcPr>
            <w:tcW w:w="1710" w:type="dxa"/>
          </w:tcPr>
          <w:p w14:paraId="740D815C" w14:textId="77777777" w:rsidR="00E53CA3" w:rsidRDefault="00EA01BB" w:rsidP="00CF6CAC">
            <w:pPr>
              <w:jc w:val="center"/>
              <w:rPr>
                <w:rFonts w:ascii="Times New Roman" w:hAnsi="Times New Roman"/>
                <w:sz w:val="20"/>
              </w:rPr>
            </w:pPr>
            <w:r>
              <w:rPr>
                <w:rFonts w:ascii="Times New Roman" w:hAnsi="Times New Roman"/>
                <w:sz w:val="20"/>
              </w:rPr>
              <w:t>104/2015</w:t>
            </w:r>
          </w:p>
          <w:p w14:paraId="2CFAF52B" w14:textId="12D3B164" w:rsidR="00352041" w:rsidRDefault="00352041" w:rsidP="00CF6CAC">
            <w:pPr>
              <w:jc w:val="center"/>
              <w:rPr>
                <w:rFonts w:ascii="Times New Roman" w:hAnsi="Times New Roman"/>
                <w:sz w:val="20"/>
              </w:rPr>
            </w:pPr>
          </w:p>
        </w:tc>
        <w:tc>
          <w:tcPr>
            <w:tcW w:w="7380" w:type="dxa"/>
          </w:tcPr>
          <w:p w14:paraId="329C420C" w14:textId="4B72D75C" w:rsidR="00BF1964" w:rsidRDefault="00EA01BB" w:rsidP="00FF7D81">
            <w:pPr>
              <w:rPr>
                <w:rFonts w:ascii="Times New Roman" w:hAnsi="Times New Roman"/>
                <w:sz w:val="20"/>
              </w:rPr>
            </w:pPr>
            <w:r>
              <w:rPr>
                <w:rFonts w:ascii="Times New Roman" w:hAnsi="Times New Roman"/>
                <w:sz w:val="20"/>
                <w:lang w:val="en-GB"/>
              </w:rPr>
              <w:t>T</w:t>
            </w:r>
            <w:r w:rsidRPr="00EA01BB">
              <w:rPr>
                <w:rFonts w:ascii="Times New Roman" w:hAnsi="Times New Roman"/>
                <w:sz w:val="20"/>
                <w:lang w:val="en-GB"/>
              </w:rPr>
              <w:t>o amend Winnipeg Zoning By-law No. 200/2006 to rezone land located at 290 River Avenue in the City Centre Community.</w:t>
            </w:r>
            <w:r w:rsidR="00FF7D81">
              <w:rPr>
                <w:rFonts w:ascii="Times New Roman" w:hAnsi="Times New Roman"/>
                <w:sz w:val="20"/>
                <w:lang w:val="en-GB"/>
              </w:rPr>
              <w:t xml:space="preserve">   </w:t>
            </w:r>
            <w:r w:rsidR="000D00E9">
              <w:rPr>
                <w:rFonts w:ascii="Times New Roman" w:hAnsi="Times New Roman"/>
                <w:sz w:val="20"/>
                <w:lang w:val="en-GB"/>
              </w:rPr>
              <w:t>DAZ 208/2015</w:t>
            </w:r>
          </w:p>
        </w:tc>
        <w:tc>
          <w:tcPr>
            <w:tcW w:w="1818" w:type="dxa"/>
          </w:tcPr>
          <w:p w14:paraId="2F9E8E84" w14:textId="77777777" w:rsidR="00BF1964" w:rsidRDefault="006027FE">
            <w:pPr>
              <w:jc w:val="center"/>
              <w:rPr>
                <w:rFonts w:ascii="Times New Roman" w:hAnsi="Times New Roman"/>
                <w:sz w:val="20"/>
              </w:rPr>
            </w:pPr>
            <w:r>
              <w:rPr>
                <w:rFonts w:ascii="Times New Roman" w:hAnsi="Times New Roman"/>
                <w:sz w:val="20"/>
              </w:rPr>
              <w:t>PASSED</w:t>
            </w:r>
          </w:p>
        </w:tc>
      </w:tr>
      <w:tr w:rsidR="00BF1964" w14:paraId="1F2448FB" w14:textId="77777777">
        <w:tc>
          <w:tcPr>
            <w:tcW w:w="1710" w:type="dxa"/>
          </w:tcPr>
          <w:p w14:paraId="46B1E54C" w14:textId="77777777" w:rsidR="00CF6CAC" w:rsidRDefault="00894FD8" w:rsidP="00BC612A">
            <w:pPr>
              <w:jc w:val="center"/>
              <w:rPr>
                <w:rFonts w:ascii="Times New Roman" w:hAnsi="Times New Roman"/>
                <w:sz w:val="20"/>
              </w:rPr>
            </w:pPr>
            <w:r>
              <w:rPr>
                <w:rFonts w:ascii="Times New Roman" w:hAnsi="Times New Roman"/>
                <w:sz w:val="20"/>
              </w:rPr>
              <w:t>105/2015</w:t>
            </w:r>
          </w:p>
          <w:p w14:paraId="151D44D2" w14:textId="5E490425" w:rsidR="00352041" w:rsidRDefault="00352041" w:rsidP="00BC612A">
            <w:pPr>
              <w:jc w:val="center"/>
              <w:rPr>
                <w:rFonts w:ascii="Times New Roman" w:hAnsi="Times New Roman"/>
                <w:sz w:val="20"/>
              </w:rPr>
            </w:pPr>
          </w:p>
        </w:tc>
        <w:tc>
          <w:tcPr>
            <w:tcW w:w="7380" w:type="dxa"/>
          </w:tcPr>
          <w:p w14:paraId="1EE5F220" w14:textId="0A823E53" w:rsidR="00BF1964" w:rsidRDefault="00894FD8">
            <w:pPr>
              <w:rPr>
                <w:rFonts w:ascii="Times New Roman" w:hAnsi="Times New Roman"/>
                <w:sz w:val="20"/>
              </w:rPr>
            </w:pPr>
            <w:r>
              <w:rPr>
                <w:rFonts w:ascii="Times New Roman" w:hAnsi="Times New Roman"/>
                <w:sz w:val="20"/>
                <w:lang w:val="en-GB"/>
              </w:rPr>
              <w:t>T</w:t>
            </w:r>
            <w:r w:rsidRPr="00894FD8">
              <w:rPr>
                <w:rFonts w:ascii="Times New Roman" w:hAnsi="Times New Roman"/>
                <w:sz w:val="20"/>
                <w:lang w:val="en-GB"/>
              </w:rPr>
              <w:t xml:space="preserve">o approve a plan of subdivision and amend Winnipeg Zoning By-law No. 200/2006 to rezone land located at 20 Allan </w:t>
            </w:r>
            <w:proofErr w:type="spellStart"/>
            <w:r w:rsidRPr="00894FD8">
              <w:rPr>
                <w:rFonts w:ascii="Times New Roman" w:hAnsi="Times New Roman"/>
                <w:sz w:val="20"/>
                <w:lang w:val="en-GB"/>
              </w:rPr>
              <w:t>Blye</w:t>
            </w:r>
            <w:proofErr w:type="spellEnd"/>
            <w:r w:rsidRPr="00894FD8">
              <w:rPr>
                <w:rFonts w:ascii="Times New Roman" w:hAnsi="Times New Roman"/>
                <w:sz w:val="20"/>
                <w:lang w:val="en-GB"/>
              </w:rPr>
              <w:t xml:space="preserve"> Drive and Parcel A and Lot 3 bounded by Amber Trail in the Lord Selkirk-West </w:t>
            </w:r>
            <w:proofErr w:type="spellStart"/>
            <w:r w:rsidRPr="00894FD8">
              <w:rPr>
                <w:rFonts w:ascii="Times New Roman" w:hAnsi="Times New Roman"/>
                <w:sz w:val="20"/>
                <w:lang w:val="en-GB"/>
              </w:rPr>
              <w:t>Kildonan</w:t>
            </w:r>
            <w:proofErr w:type="spellEnd"/>
            <w:r w:rsidRPr="00894FD8">
              <w:rPr>
                <w:rFonts w:ascii="Times New Roman" w:hAnsi="Times New Roman"/>
                <w:sz w:val="20"/>
                <w:lang w:val="en-GB"/>
              </w:rPr>
              <w:t xml:space="preserve"> Community</w:t>
            </w:r>
            <w:r w:rsidR="00FF7D81">
              <w:rPr>
                <w:rFonts w:ascii="Times New Roman" w:hAnsi="Times New Roman"/>
                <w:sz w:val="20"/>
                <w:lang w:val="en-GB"/>
              </w:rPr>
              <w:t xml:space="preserve"> -  DASZ 6/2015</w:t>
            </w:r>
          </w:p>
        </w:tc>
        <w:tc>
          <w:tcPr>
            <w:tcW w:w="1818" w:type="dxa"/>
          </w:tcPr>
          <w:p w14:paraId="76867430" w14:textId="77777777" w:rsidR="00BF1964" w:rsidRDefault="006027FE">
            <w:pPr>
              <w:jc w:val="center"/>
              <w:rPr>
                <w:rFonts w:ascii="Times New Roman" w:hAnsi="Times New Roman"/>
                <w:sz w:val="20"/>
              </w:rPr>
            </w:pPr>
            <w:r>
              <w:rPr>
                <w:rFonts w:ascii="Times New Roman" w:hAnsi="Times New Roman"/>
                <w:sz w:val="20"/>
              </w:rPr>
              <w:t>PASSED</w:t>
            </w:r>
          </w:p>
        </w:tc>
      </w:tr>
      <w:tr w:rsidR="00CF6CAC" w14:paraId="7C1B3161" w14:textId="77777777" w:rsidTr="00016412">
        <w:tc>
          <w:tcPr>
            <w:tcW w:w="1710" w:type="dxa"/>
          </w:tcPr>
          <w:p w14:paraId="4228A9E9" w14:textId="5CFC7094" w:rsidR="00727EB4" w:rsidRDefault="00B85FFE" w:rsidP="00016412">
            <w:pPr>
              <w:jc w:val="center"/>
              <w:rPr>
                <w:rFonts w:ascii="Times New Roman" w:hAnsi="Times New Roman"/>
                <w:sz w:val="20"/>
              </w:rPr>
            </w:pPr>
            <w:r>
              <w:rPr>
                <w:rFonts w:ascii="Times New Roman" w:hAnsi="Times New Roman"/>
                <w:sz w:val="20"/>
              </w:rPr>
              <w:t>106/2015</w:t>
            </w:r>
            <w:r w:rsidR="00E40165">
              <w:rPr>
                <w:rFonts w:ascii="Times New Roman" w:hAnsi="Times New Roman"/>
                <w:sz w:val="20"/>
              </w:rPr>
              <w:t>,</w:t>
            </w:r>
          </w:p>
          <w:p w14:paraId="0288E4E0" w14:textId="3A4E836E" w:rsidR="005006F9" w:rsidRDefault="00E40165" w:rsidP="00016412">
            <w:pPr>
              <w:jc w:val="center"/>
              <w:rPr>
                <w:rFonts w:ascii="Times New Roman" w:hAnsi="Times New Roman"/>
                <w:sz w:val="20"/>
              </w:rPr>
            </w:pPr>
            <w:r>
              <w:rPr>
                <w:rFonts w:ascii="Times New Roman" w:hAnsi="Times New Roman"/>
                <w:sz w:val="20"/>
              </w:rPr>
              <w:t>A</w:t>
            </w:r>
            <w:r w:rsidR="005006F9" w:rsidRPr="00E40165">
              <w:rPr>
                <w:rFonts w:ascii="Times New Roman" w:hAnsi="Times New Roman"/>
                <w:sz w:val="20"/>
              </w:rPr>
              <w:t xml:space="preserve">s </w:t>
            </w:r>
            <w:r>
              <w:rPr>
                <w:rFonts w:ascii="Times New Roman" w:hAnsi="Times New Roman"/>
                <w:sz w:val="20"/>
              </w:rPr>
              <w:t>A</w:t>
            </w:r>
            <w:r w:rsidR="005006F9" w:rsidRPr="00E40165">
              <w:rPr>
                <w:rFonts w:ascii="Times New Roman" w:hAnsi="Times New Roman"/>
                <w:sz w:val="20"/>
              </w:rPr>
              <w:t>mended</w:t>
            </w:r>
          </w:p>
          <w:p w14:paraId="697BB6DB" w14:textId="3230EFD6" w:rsidR="00352041" w:rsidRPr="009D5CF5" w:rsidRDefault="00352041" w:rsidP="00016412">
            <w:pPr>
              <w:jc w:val="center"/>
              <w:rPr>
                <w:rFonts w:ascii="Times New Roman" w:hAnsi="Times New Roman"/>
                <w:sz w:val="20"/>
              </w:rPr>
            </w:pPr>
          </w:p>
        </w:tc>
        <w:tc>
          <w:tcPr>
            <w:tcW w:w="7380" w:type="dxa"/>
          </w:tcPr>
          <w:p w14:paraId="4A22E951" w14:textId="17D00933" w:rsidR="00CF6CAC" w:rsidRPr="009D5CF5" w:rsidRDefault="007C6A7E" w:rsidP="00016412">
            <w:pPr>
              <w:rPr>
                <w:rFonts w:ascii="Times New Roman" w:hAnsi="Times New Roman"/>
                <w:sz w:val="20"/>
              </w:rPr>
            </w:pPr>
            <w:r>
              <w:rPr>
                <w:rFonts w:ascii="Times New Roman" w:hAnsi="Times New Roman"/>
                <w:sz w:val="20"/>
              </w:rPr>
              <w:t>T</w:t>
            </w:r>
            <w:r w:rsidRPr="007C6A7E">
              <w:rPr>
                <w:rFonts w:ascii="Times New Roman" w:hAnsi="Times New Roman"/>
                <w:sz w:val="20"/>
              </w:rPr>
              <w:t>o amend the City Organization By-law, the Development Procedures By-law and other by-laws to reflect changes to the organizational structure of Standing Policy Committees of Council</w:t>
            </w:r>
          </w:p>
        </w:tc>
        <w:tc>
          <w:tcPr>
            <w:tcW w:w="1818" w:type="dxa"/>
          </w:tcPr>
          <w:p w14:paraId="385DA8A2" w14:textId="77777777" w:rsidR="00CF6CAC" w:rsidRPr="009D5CF5" w:rsidRDefault="00727EB4" w:rsidP="00016412">
            <w:pPr>
              <w:jc w:val="center"/>
              <w:rPr>
                <w:rFonts w:ascii="Times New Roman" w:hAnsi="Times New Roman"/>
                <w:sz w:val="20"/>
              </w:rPr>
            </w:pPr>
            <w:r w:rsidRPr="009D5CF5">
              <w:rPr>
                <w:rFonts w:ascii="Times New Roman" w:hAnsi="Times New Roman"/>
                <w:sz w:val="20"/>
              </w:rPr>
              <w:t>PASSED</w:t>
            </w:r>
          </w:p>
        </w:tc>
      </w:tr>
      <w:tr w:rsidR="00CF6CAC" w14:paraId="229F8E6C" w14:textId="77777777" w:rsidTr="00016412">
        <w:tc>
          <w:tcPr>
            <w:tcW w:w="1710" w:type="dxa"/>
          </w:tcPr>
          <w:p w14:paraId="0FF0D345" w14:textId="00F6C5D5" w:rsidR="00B225E4" w:rsidRDefault="00B85FFE" w:rsidP="00016412">
            <w:pPr>
              <w:jc w:val="center"/>
              <w:rPr>
                <w:rFonts w:ascii="Times New Roman" w:hAnsi="Times New Roman"/>
                <w:sz w:val="20"/>
              </w:rPr>
            </w:pPr>
            <w:r>
              <w:rPr>
                <w:rFonts w:ascii="Times New Roman" w:hAnsi="Times New Roman"/>
                <w:sz w:val="20"/>
              </w:rPr>
              <w:t>107/2015</w:t>
            </w:r>
          </w:p>
          <w:p w14:paraId="1D292851" w14:textId="1A6DA9E7" w:rsidR="00352041" w:rsidRDefault="00352041" w:rsidP="007D14E2">
            <w:pPr>
              <w:jc w:val="center"/>
              <w:rPr>
                <w:rFonts w:ascii="Times New Roman" w:hAnsi="Times New Roman"/>
                <w:sz w:val="20"/>
              </w:rPr>
            </w:pPr>
          </w:p>
        </w:tc>
        <w:tc>
          <w:tcPr>
            <w:tcW w:w="7380" w:type="dxa"/>
          </w:tcPr>
          <w:p w14:paraId="4EFC6652" w14:textId="31010A31" w:rsidR="00CF6CAC" w:rsidRDefault="00352041" w:rsidP="00016412">
            <w:pPr>
              <w:rPr>
                <w:rFonts w:ascii="Times New Roman" w:hAnsi="Times New Roman"/>
                <w:sz w:val="20"/>
              </w:rPr>
            </w:pPr>
            <w:r>
              <w:rPr>
                <w:rFonts w:ascii="Times New Roman" w:hAnsi="Times New Roman"/>
                <w:sz w:val="20"/>
              </w:rPr>
              <w:t xml:space="preserve">To </w:t>
            </w:r>
            <w:r w:rsidRPr="00352041">
              <w:rPr>
                <w:rFonts w:ascii="Times New Roman" w:hAnsi="Times New Roman"/>
                <w:sz w:val="20"/>
              </w:rPr>
              <w:t>regulate the operation of the City of Winnipeg’s waterworks system</w:t>
            </w:r>
          </w:p>
        </w:tc>
        <w:tc>
          <w:tcPr>
            <w:tcW w:w="1818" w:type="dxa"/>
          </w:tcPr>
          <w:p w14:paraId="43EE28C9" w14:textId="77777777" w:rsidR="00CF6CAC" w:rsidRDefault="008860B0" w:rsidP="00016412">
            <w:pPr>
              <w:jc w:val="center"/>
              <w:rPr>
                <w:rFonts w:ascii="Times New Roman" w:hAnsi="Times New Roman"/>
                <w:sz w:val="20"/>
              </w:rPr>
            </w:pPr>
            <w:r>
              <w:rPr>
                <w:rFonts w:ascii="Times New Roman" w:hAnsi="Times New Roman"/>
                <w:sz w:val="20"/>
              </w:rPr>
              <w:t>PASSED</w:t>
            </w:r>
          </w:p>
        </w:tc>
      </w:tr>
      <w:tr w:rsidR="00752744" w14:paraId="2F7D1EBE" w14:textId="77777777" w:rsidTr="00016412">
        <w:tc>
          <w:tcPr>
            <w:tcW w:w="1710" w:type="dxa"/>
          </w:tcPr>
          <w:p w14:paraId="18200D61" w14:textId="77777777" w:rsidR="009A5118" w:rsidRDefault="00B85FFE" w:rsidP="00016412">
            <w:pPr>
              <w:jc w:val="center"/>
              <w:rPr>
                <w:rFonts w:ascii="Times New Roman" w:hAnsi="Times New Roman"/>
                <w:sz w:val="20"/>
              </w:rPr>
            </w:pPr>
            <w:r>
              <w:rPr>
                <w:rFonts w:ascii="Times New Roman" w:hAnsi="Times New Roman"/>
                <w:sz w:val="20"/>
              </w:rPr>
              <w:t>108/2015</w:t>
            </w:r>
          </w:p>
          <w:p w14:paraId="2F2003D2" w14:textId="7C1BCF7E" w:rsidR="00B21D45" w:rsidRDefault="00B21D45" w:rsidP="00016412">
            <w:pPr>
              <w:jc w:val="center"/>
              <w:rPr>
                <w:rFonts w:ascii="Times New Roman" w:hAnsi="Times New Roman"/>
                <w:sz w:val="20"/>
              </w:rPr>
            </w:pPr>
          </w:p>
        </w:tc>
        <w:tc>
          <w:tcPr>
            <w:tcW w:w="7380" w:type="dxa"/>
          </w:tcPr>
          <w:p w14:paraId="7A3F5498" w14:textId="2EA31A36" w:rsidR="00752744" w:rsidRDefault="00B85FFE" w:rsidP="00016412">
            <w:pPr>
              <w:rPr>
                <w:rFonts w:ascii="Times New Roman" w:hAnsi="Times New Roman"/>
                <w:sz w:val="20"/>
              </w:rPr>
            </w:pPr>
            <w:r>
              <w:rPr>
                <w:rFonts w:ascii="Times New Roman" w:hAnsi="Times New Roman"/>
                <w:sz w:val="20"/>
                <w:lang w:val="en-GB"/>
              </w:rPr>
              <w:t>T</w:t>
            </w:r>
            <w:r w:rsidRPr="00B85FFE">
              <w:rPr>
                <w:rFonts w:ascii="Times New Roman" w:hAnsi="Times New Roman"/>
                <w:sz w:val="20"/>
                <w:lang w:val="en-GB"/>
              </w:rPr>
              <w:t>o change the names of certain highways in The City of Winnipeg</w:t>
            </w:r>
            <w:r w:rsidR="00675E83">
              <w:rPr>
                <w:rFonts w:ascii="Times New Roman" w:hAnsi="Times New Roman"/>
                <w:sz w:val="20"/>
                <w:lang w:val="en-GB"/>
              </w:rPr>
              <w:t xml:space="preserve"> (changing to </w:t>
            </w:r>
            <w:r w:rsidR="00675E83" w:rsidRPr="00675E83">
              <w:rPr>
                <w:rFonts w:ascii="Times New Roman" w:hAnsi="Times New Roman"/>
                <w:sz w:val="20"/>
                <w:lang w:val="en-GB"/>
              </w:rPr>
              <w:t>Transcona Boulevard</w:t>
            </w:r>
            <w:r w:rsidR="00675E83">
              <w:rPr>
                <w:rFonts w:ascii="Times New Roman" w:hAnsi="Times New Roman"/>
                <w:sz w:val="20"/>
                <w:lang w:val="en-GB"/>
              </w:rPr>
              <w:t>)</w:t>
            </w:r>
          </w:p>
        </w:tc>
        <w:tc>
          <w:tcPr>
            <w:tcW w:w="1818" w:type="dxa"/>
          </w:tcPr>
          <w:p w14:paraId="6A9D4C18" w14:textId="77777777" w:rsidR="00752744" w:rsidRDefault="00752744" w:rsidP="00016412">
            <w:pPr>
              <w:jc w:val="center"/>
              <w:rPr>
                <w:rFonts w:ascii="Times New Roman" w:hAnsi="Times New Roman"/>
                <w:sz w:val="20"/>
              </w:rPr>
            </w:pPr>
            <w:r>
              <w:rPr>
                <w:rFonts w:ascii="Times New Roman" w:hAnsi="Times New Roman"/>
                <w:sz w:val="20"/>
              </w:rPr>
              <w:t>PASSED</w:t>
            </w:r>
          </w:p>
        </w:tc>
      </w:tr>
      <w:tr w:rsidR="008B68F9" w14:paraId="63945112" w14:textId="77777777" w:rsidTr="00016412">
        <w:tc>
          <w:tcPr>
            <w:tcW w:w="1710" w:type="dxa"/>
          </w:tcPr>
          <w:p w14:paraId="7A02BEE9" w14:textId="77777777" w:rsidR="008B68F9" w:rsidRDefault="003773CF" w:rsidP="00016412">
            <w:pPr>
              <w:jc w:val="center"/>
              <w:rPr>
                <w:rFonts w:ascii="Times New Roman" w:hAnsi="Times New Roman"/>
                <w:sz w:val="20"/>
              </w:rPr>
            </w:pPr>
            <w:r>
              <w:rPr>
                <w:rFonts w:ascii="Times New Roman" w:hAnsi="Times New Roman"/>
                <w:sz w:val="20"/>
              </w:rPr>
              <w:t>109/2015</w:t>
            </w:r>
          </w:p>
          <w:p w14:paraId="25DEE689" w14:textId="51F4070A" w:rsidR="003773CF" w:rsidRDefault="003773CF" w:rsidP="003773CF">
            <w:pPr>
              <w:jc w:val="center"/>
              <w:rPr>
                <w:rFonts w:ascii="Times New Roman" w:hAnsi="Times New Roman"/>
                <w:sz w:val="20"/>
              </w:rPr>
            </w:pPr>
          </w:p>
        </w:tc>
        <w:tc>
          <w:tcPr>
            <w:tcW w:w="7380" w:type="dxa"/>
          </w:tcPr>
          <w:p w14:paraId="733EE843" w14:textId="3D35CD3B" w:rsidR="008B68F9" w:rsidRDefault="0068660C" w:rsidP="008E1A44">
            <w:pPr>
              <w:rPr>
                <w:rFonts w:ascii="Times New Roman" w:hAnsi="Times New Roman"/>
                <w:sz w:val="20"/>
              </w:rPr>
            </w:pPr>
            <w:r>
              <w:rPr>
                <w:rFonts w:ascii="Times New Roman" w:hAnsi="Times New Roman"/>
                <w:sz w:val="20"/>
              </w:rPr>
              <w:t>T</w:t>
            </w:r>
            <w:r w:rsidR="008E1A44">
              <w:rPr>
                <w:rFonts w:ascii="Times New Roman" w:hAnsi="Times New Roman"/>
                <w:sz w:val="20"/>
              </w:rPr>
              <w:t>o</w:t>
            </w:r>
            <w:r w:rsidR="003773CF">
              <w:rPr>
                <w:rFonts w:ascii="Times New Roman" w:hAnsi="Times New Roman"/>
                <w:sz w:val="20"/>
              </w:rPr>
              <w:t xml:space="preserve"> amend By-law No. 32/2015</w:t>
            </w:r>
          </w:p>
        </w:tc>
        <w:tc>
          <w:tcPr>
            <w:tcW w:w="1818" w:type="dxa"/>
          </w:tcPr>
          <w:p w14:paraId="4F615204" w14:textId="77777777" w:rsidR="008B68F9" w:rsidRDefault="008B68F9" w:rsidP="00016412">
            <w:pPr>
              <w:jc w:val="center"/>
              <w:rPr>
                <w:rFonts w:ascii="Times New Roman" w:hAnsi="Times New Roman"/>
                <w:sz w:val="20"/>
              </w:rPr>
            </w:pPr>
            <w:r>
              <w:rPr>
                <w:rFonts w:ascii="Times New Roman" w:hAnsi="Times New Roman"/>
                <w:sz w:val="20"/>
              </w:rPr>
              <w:t>PASSED</w:t>
            </w:r>
          </w:p>
        </w:tc>
      </w:tr>
      <w:tr w:rsidR="008B68F9" w14:paraId="480AC6BD" w14:textId="77777777">
        <w:tc>
          <w:tcPr>
            <w:tcW w:w="1710" w:type="dxa"/>
          </w:tcPr>
          <w:p w14:paraId="1835FA1E" w14:textId="77777777" w:rsidR="008B68F9" w:rsidRDefault="003773CF" w:rsidP="004161FD">
            <w:pPr>
              <w:jc w:val="center"/>
              <w:rPr>
                <w:rFonts w:ascii="Times New Roman" w:hAnsi="Times New Roman"/>
                <w:sz w:val="20"/>
              </w:rPr>
            </w:pPr>
            <w:r>
              <w:rPr>
                <w:rFonts w:ascii="Times New Roman" w:hAnsi="Times New Roman"/>
                <w:sz w:val="20"/>
              </w:rPr>
              <w:t>110/2015</w:t>
            </w:r>
          </w:p>
          <w:p w14:paraId="610B3EE5" w14:textId="19BEE4A0" w:rsidR="003773CF" w:rsidRDefault="003773CF" w:rsidP="002711FB">
            <w:pPr>
              <w:jc w:val="center"/>
              <w:rPr>
                <w:rFonts w:ascii="Times New Roman" w:hAnsi="Times New Roman"/>
                <w:sz w:val="20"/>
              </w:rPr>
            </w:pPr>
          </w:p>
        </w:tc>
        <w:tc>
          <w:tcPr>
            <w:tcW w:w="7380" w:type="dxa"/>
          </w:tcPr>
          <w:p w14:paraId="6B1DD445" w14:textId="77777777" w:rsidR="008B68F9" w:rsidRDefault="003773CF" w:rsidP="008C171A">
            <w:pPr>
              <w:rPr>
                <w:rFonts w:ascii="Times New Roman" w:hAnsi="Times New Roman"/>
                <w:sz w:val="20"/>
                <w:szCs w:val="24"/>
              </w:rPr>
            </w:pPr>
            <w:r>
              <w:rPr>
                <w:rFonts w:ascii="Times New Roman" w:hAnsi="Times New Roman"/>
                <w:sz w:val="20"/>
                <w:szCs w:val="24"/>
              </w:rPr>
              <w:t xml:space="preserve">To close part of </w:t>
            </w:r>
            <w:proofErr w:type="spellStart"/>
            <w:r>
              <w:rPr>
                <w:rFonts w:ascii="Times New Roman" w:hAnsi="Times New Roman"/>
                <w:sz w:val="20"/>
                <w:szCs w:val="24"/>
              </w:rPr>
              <w:t>Kenaston</w:t>
            </w:r>
            <w:proofErr w:type="spellEnd"/>
            <w:r>
              <w:rPr>
                <w:rFonts w:ascii="Times New Roman" w:hAnsi="Times New Roman"/>
                <w:sz w:val="20"/>
                <w:szCs w:val="24"/>
              </w:rPr>
              <w:t xml:space="preserve"> Boulevard, Plan 9280 and part Government Road Allowance</w:t>
            </w:r>
            <w:r w:rsidR="000D00E9">
              <w:rPr>
                <w:rFonts w:ascii="Times New Roman" w:hAnsi="Times New Roman"/>
                <w:sz w:val="20"/>
                <w:szCs w:val="24"/>
              </w:rPr>
              <w:t>.</w:t>
            </w:r>
          </w:p>
          <w:p w14:paraId="0778BB99" w14:textId="35AD6BB1" w:rsidR="000D00E9" w:rsidRPr="007C771B" w:rsidRDefault="000D00E9" w:rsidP="008C171A">
            <w:pPr>
              <w:rPr>
                <w:rFonts w:ascii="Times New Roman" w:hAnsi="Times New Roman"/>
                <w:sz w:val="20"/>
                <w:szCs w:val="24"/>
              </w:rPr>
            </w:pPr>
            <w:r>
              <w:rPr>
                <w:rFonts w:ascii="Times New Roman" w:hAnsi="Times New Roman"/>
                <w:sz w:val="20"/>
                <w:szCs w:val="24"/>
              </w:rPr>
              <w:t>File: DAC 11/2013</w:t>
            </w:r>
          </w:p>
        </w:tc>
        <w:tc>
          <w:tcPr>
            <w:tcW w:w="1818" w:type="dxa"/>
          </w:tcPr>
          <w:p w14:paraId="3DC19F58" w14:textId="77777777" w:rsidR="008B68F9" w:rsidRDefault="008B68F9">
            <w:pPr>
              <w:jc w:val="center"/>
              <w:rPr>
                <w:rFonts w:ascii="Times New Roman" w:hAnsi="Times New Roman"/>
                <w:sz w:val="20"/>
              </w:rPr>
            </w:pPr>
            <w:r w:rsidRPr="008C171A">
              <w:rPr>
                <w:rFonts w:ascii="Times New Roman" w:hAnsi="Times New Roman"/>
                <w:sz w:val="20"/>
              </w:rPr>
              <w:t>PASSED</w:t>
            </w:r>
          </w:p>
        </w:tc>
      </w:tr>
    </w:tbl>
    <w:p w14:paraId="79FE834D" w14:textId="72655CFE" w:rsidR="00025E5E" w:rsidRPr="006A084A" w:rsidRDefault="00025E5E" w:rsidP="00025E5E">
      <w:pPr>
        <w:rPr>
          <w:rFonts w:ascii="Times New Roman" w:hAnsi="Times New Roman"/>
          <w:sz w:val="20"/>
        </w:rPr>
      </w:pPr>
    </w:p>
    <w:p w14:paraId="7EDA31D3" w14:textId="77777777" w:rsidR="00025E5E" w:rsidRDefault="00025E5E" w:rsidP="00025E5E">
      <w:pPr>
        <w:rPr>
          <w:rFonts w:ascii="Times New Roman" w:hAnsi="Times New Roman"/>
          <w:sz w:val="20"/>
        </w:rPr>
      </w:pPr>
    </w:p>
    <w:p w14:paraId="65436BF3" w14:textId="77777777" w:rsidR="002469DD" w:rsidRDefault="002469DD">
      <w:pPr>
        <w:rPr>
          <w:rFonts w:ascii="Times New Roman" w:hAnsi="Times New Roman"/>
        </w:rPr>
      </w:pPr>
    </w:p>
    <w:p w14:paraId="54F7A8A0" w14:textId="3D3793B8" w:rsidR="006105D7" w:rsidRDefault="006105D7">
      <w:pPr>
        <w:rPr>
          <w:rFonts w:ascii="Times New Roman" w:hAnsi="Times New Roman"/>
        </w:rPr>
      </w:pPr>
      <w:r>
        <w:rPr>
          <w:rFonts w:ascii="Times New Roman" w:hAnsi="Times New Roman"/>
        </w:rPr>
        <w:br w:type="page"/>
      </w:r>
    </w:p>
    <w:p w14:paraId="182ADB67" w14:textId="7777777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Pr="005C4DEB" w:rsidRDefault="006105D7" w:rsidP="00DB07EB">
            <w:pPr>
              <w:jc w:val="center"/>
              <w:rPr>
                <w:rFonts w:ascii="Times New Roman" w:hAnsi="Times New Roman"/>
                <w:sz w:val="20"/>
              </w:rPr>
            </w:pPr>
          </w:p>
          <w:p w14:paraId="63C69D30" w14:textId="71698FEF" w:rsidR="000949C0" w:rsidRPr="005C4DEB" w:rsidRDefault="000949C0" w:rsidP="004E71B6">
            <w:pPr>
              <w:jc w:val="center"/>
              <w:rPr>
                <w:rFonts w:ascii="Times New Roman" w:hAnsi="Times New Roman"/>
                <w:sz w:val="20"/>
              </w:rPr>
            </w:pPr>
            <w:r w:rsidRPr="005C4DEB">
              <w:rPr>
                <w:rFonts w:ascii="Times New Roman" w:hAnsi="Times New Roman"/>
                <w:sz w:val="20"/>
              </w:rPr>
              <w:t xml:space="preserve">Motion </w:t>
            </w:r>
            <w:r w:rsidR="004E71B6" w:rsidRPr="005C4DEB">
              <w:rPr>
                <w:rFonts w:ascii="Times New Roman" w:hAnsi="Times New Roman"/>
                <w:sz w:val="20"/>
              </w:rPr>
              <w:t>4</w:t>
            </w:r>
          </w:p>
        </w:tc>
        <w:tc>
          <w:tcPr>
            <w:tcW w:w="2976" w:type="dxa"/>
          </w:tcPr>
          <w:p w14:paraId="0F45A60C" w14:textId="77777777" w:rsidR="000949C0" w:rsidRPr="005C4DEB" w:rsidRDefault="000949C0" w:rsidP="00DB07EB">
            <w:pPr>
              <w:jc w:val="cente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0949C0" w:rsidRPr="005C4DEB" w14:paraId="2FA46AF3" w14:textId="77777777" w:rsidTr="00B31D12">
              <w:tc>
                <w:tcPr>
                  <w:tcW w:w="2760" w:type="dxa"/>
                </w:tcPr>
                <w:p w14:paraId="10733AD3" w14:textId="02E8EDE6" w:rsidR="000949C0" w:rsidRPr="005C4DEB" w:rsidRDefault="000949C0" w:rsidP="00DB07EB">
                  <w:pPr>
                    <w:rPr>
                      <w:rFonts w:ascii="Arial" w:hAnsi="Arial" w:cs="Arial"/>
                      <w:sz w:val="20"/>
                      <w:lang w:val="en-CA"/>
                    </w:rPr>
                  </w:pPr>
                  <w:r w:rsidRPr="005C4DEB">
                    <w:rPr>
                      <w:rFonts w:ascii="Arial" w:hAnsi="Arial" w:cs="Arial"/>
                      <w:sz w:val="20"/>
                      <w:lang w:val="en-CA"/>
                    </w:rPr>
                    <w:t>Councillor Dobson</w:t>
                  </w:r>
                </w:p>
              </w:tc>
            </w:tr>
            <w:tr w:rsidR="000949C0" w:rsidRPr="005C4DEB" w14:paraId="5FC19016" w14:textId="77777777" w:rsidTr="00B31D12">
              <w:tc>
                <w:tcPr>
                  <w:tcW w:w="2760" w:type="dxa"/>
                </w:tcPr>
                <w:p w14:paraId="52B408C7" w14:textId="47F1C170" w:rsidR="000949C0" w:rsidRPr="005C4DEB" w:rsidRDefault="000949C0" w:rsidP="00DB07EB">
                  <w:pPr>
                    <w:rPr>
                      <w:rFonts w:ascii="Arial" w:hAnsi="Arial" w:cs="Arial"/>
                      <w:sz w:val="20"/>
                      <w:lang w:val="en-CA"/>
                    </w:rPr>
                  </w:pPr>
                  <w:r w:rsidRPr="005C4DEB">
                    <w:rPr>
                      <w:rFonts w:ascii="Arial" w:hAnsi="Arial" w:cs="Arial"/>
                      <w:sz w:val="20"/>
                      <w:lang w:val="en-CA"/>
                    </w:rPr>
                    <w:t>Councillor Schreyer</w:t>
                  </w:r>
                </w:p>
              </w:tc>
            </w:tr>
            <w:tr w:rsidR="000949C0" w:rsidRPr="005C4DEB" w14:paraId="5BB29F79" w14:textId="77777777" w:rsidTr="00B31D12">
              <w:tc>
                <w:tcPr>
                  <w:tcW w:w="2760" w:type="dxa"/>
                </w:tcPr>
                <w:p w14:paraId="1FC17502" w14:textId="2096CB11" w:rsidR="000949C0" w:rsidRPr="005C4DEB" w:rsidRDefault="000949C0" w:rsidP="00DB07EB">
                  <w:pPr>
                    <w:rPr>
                      <w:rFonts w:ascii="Arial" w:hAnsi="Arial" w:cs="Arial"/>
                      <w:sz w:val="20"/>
                      <w:lang w:val="en-CA"/>
                    </w:rPr>
                  </w:pPr>
                  <w:r w:rsidRPr="005C4DEB">
                    <w:rPr>
                      <w:rFonts w:ascii="Arial" w:hAnsi="Arial" w:cs="Arial"/>
                      <w:sz w:val="20"/>
                      <w:lang w:val="en-CA"/>
                    </w:rPr>
                    <w:t>Councillor Wyatt</w:t>
                  </w:r>
                </w:p>
              </w:tc>
            </w:tr>
          </w:tbl>
          <w:p w14:paraId="558913D3" w14:textId="3C0CE960" w:rsidR="000949C0" w:rsidRPr="005C4DEB" w:rsidRDefault="00DB07EB" w:rsidP="00DB07EB">
            <w:pPr>
              <w:jc w:val="center"/>
              <w:rPr>
                <w:rFonts w:ascii="Times New Roman" w:hAnsi="Times New Roman"/>
                <w:sz w:val="20"/>
              </w:rPr>
            </w:pPr>
            <w:r w:rsidRPr="005C4DEB">
              <w:rPr>
                <w:rFonts w:ascii="Times New Roman" w:hAnsi="Times New Roman"/>
                <w:sz w:val="20"/>
              </w:rPr>
              <w:t xml:space="preserve"> </w:t>
            </w:r>
          </w:p>
        </w:tc>
        <w:tc>
          <w:tcPr>
            <w:tcW w:w="2922" w:type="dxa"/>
          </w:tcPr>
          <w:p w14:paraId="119F39DD" w14:textId="77777777" w:rsidR="000949C0" w:rsidRPr="005C4DEB" w:rsidRDefault="000949C0" w:rsidP="00DB07EB">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12761F" w:rsidRPr="005C4DEB" w14:paraId="6B8BBFEF" w14:textId="77777777" w:rsidTr="00B31D12">
              <w:tc>
                <w:tcPr>
                  <w:tcW w:w="2706" w:type="dxa"/>
                </w:tcPr>
                <w:p w14:paraId="665F27EE" w14:textId="77777777" w:rsidR="0012761F" w:rsidRPr="005C4DEB" w:rsidRDefault="0012761F" w:rsidP="008707E1">
                  <w:pPr>
                    <w:rPr>
                      <w:rFonts w:ascii="Arial" w:hAnsi="Arial" w:cs="Arial"/>
                      <w:sz w:val="20"/>
                      <w:lang w:val="en-CA"/>
                    </w:rPr>
                  </w:pPr>
                  <w:r w:rsidRPr="005C4DEB">
                    <w:rPr>
                      <w:rFonts w:ascii="Arial" w:hAnsi="Arial" w:cs="Arial"/>
                      <w:sz w:val="20"/>
                      <w:lang w:val="en-CA"/>
                    </w:rPr>
                    <w:t>His Worship Mayor Bowman</w:t>
                  </w:r>
                </w:p>
              </w:tc>
            </w:tr>
            <w:tr w:rsidR="0012761F" w:rsidRPr="005C4DEB" w14:paraId="536FDD0F" w14:textId="77777777" w:rsidTr="00B31D12">
              <w:tc>
                <w:tcPr>
                  <w:tcW w:w="2706" w:type="dxa"/>
                </w:tcPr>
                <w:p w14:paraId="6B4F11EF"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Allard</w:t>
                  </w:r>
                </w:p>
              </w:tc>
            </w:tr>
            <w:tr w:rsidR="0012761F" w:rsidRPr="005C4DEB" w14:paraId="28840B5A" w14:textId="77777777" w:rsidTr="00B31D12">
              <w:tc>
                <w:tcPr>
                  <w:tcW w:w="2706" w:type="dxa"/>
                </w:tcPr>
                <w:p w14:paraId="05805D32"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Browaty</w:t>
                  </w:r>
                </w:p>
              </w:tc>
            </w:tr>
            <w:tr w:rsidR="0012761F" w:rsidRPr="005C4DEB" w14:paraId="1A8785E1" w14:textId="77777777" w:rsidTr="00B31D12">
              <w:tc>
                <w:tcPr>
                  <w:tcW w:w="2706" w:type="dxa"/>
                </w:tcPr>
                <w:p w14:paraId="61371E05"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Eadie</w:t>
                  </w:r>
                </w:p>
              </w:tc>
            </w:tr>
            <w:tr w:rsidR="0012761F" w:rsidRPr="005C4DEB" w14:paraId="7AA324B4" w14:textId="77777777" w:rsidTr="00B31D12">
              <w:tc>
                <w:tcPr>
                  <w:tcW w:w="2706" w:type="dxa"/>
                </w:tcPr>
                <w:p w14:paraId="5C27B6F8"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Gerbasi</w:t>
                  </w:r>
                </w:p>
              </w:tc>
            </w:tr>
            <w:tr w:rsidR="0012761F" w:rsidRPr="005C4DEB" w14:paraId="7C75F28D" w14:textId="77777777" w:rsidTr="00B31D12">
              <w:tc>
                <w:tcPr>
                  <w:tcW w:w="2706" w:type="dxa"/>
                </w:tcPr>
                <w:p w14:paraId="5FC3FAB6"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Gillingham</w:t>
                  </w:r>
                </w:p>
              </w:tc>
            </w:tr>
            <w:tr w:rsidR="0012761F" w:rsidRPr="005C4DEB" w14:paraId="630FB683" w14:textId="77777777" w:rsidTr="00B31D12">
              <w:tc>
                <w:tcPr>
                  <w:tcW w:w="2706" w:type="dxa"/>
                </w:tcPr>
                <w:p w14:paraId="53E714A4"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Gilroy</w:t>
                  </w:r>
                </w:p>
              </w:tc>
            </w:tr>
            <w:tr w:rsidR="0012761F" w:rsidRPr="005C4DEB" w14:paraId="73ABF973" w14:textId="77777777" w:rsidTr="00B31D12">
              <w:tc>
                <w:tcPr>
                  <w:tcW w:w="2706" w:type="dxa"/>
                </w:tcPr>
                <w:p w14:paraId="6CD99EBF"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Lukes</w:t>
                  </w:r>
                </w:p>
              </w:tc>
            </w:tr>
            <w:tr w:rsidR="0012761F" w:rsidRPr="005C4DEB" w14:paraId="7E224916" w14:textId="77777777" w:rsidTr="00B31D12">
              <w:tc>
                <w:tcPr>
                  <w:tcW w:w="2706" w:type="dxa"/>
                </w:tcPr>
                <w:p w14:paraId="278D988E"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Mayes</w:t>
                  </w:r>
                </w:p>
              </w:tc>
            </w:tr>
            <w:tr w:rsidR="0012761F" w:rsidRPr="005C4DEB" w14:paraId="2C2F104B" w14:textId="77777777" w:rsidTr="00B31D12">
              <w:tc>
                <w:tcPr>
                  <w:tcW w:w="2706" w:type="dxa"/>
                </w:tcPr>
                <w:p w14:paraId="045AD877"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Morantz</w:t>
                  </w:r>
                </w:p>
              </w:tc>
            </w:tr>
            <w:tr w:rsidR="0012761F" w:rsidRPr="005C4DEB" w14:paraId="6382C53E" w14:textId="77777777" w:rsidTr="00B31D12">
              <w:tc>
                <w:tcPr>
                  <w:tcW w:w="2706" w:type="dxa"/>
                </w:tcPr>
                <w:p w14:paraId="2490D687"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Orlikow</w:t>
                  </w:r>
                </w:p>
              </w:tc>
            </w:tr>
            <w:tr w:rsidR="0012761F" w:rsidRPr="005C4DEB" w14:paraId="67CBB237" w14:textId="77777777" w:rsidTr="00B31D12">
              <w:tc>
                <w:tcPr>
                  <w:tcW w:w="2706" w:type="dxa"/>
                </w:tcPr>
                <w:p w14:paraId="2AD5D150"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Pagtakhan</w:t>
                  </w:r>
                </w:p>
              </w:tc>
            </w:tr>
            <w:tr w:rsidR="0012761F" w:rsidRPr="005C4DEB" w14:paraId="41C6B55A" w14:textId="77777777" w:rsidTr="00B31D12">
              <w:tc>
                <w:tcPr>
                  <w:tcW w:w="2706" w:type="dxa"/>
                </w:tcPr>
                <w:p w14:paraId="289A47F1" w14:textId="77777777" w:rsidR="0012761F" w:rsidRPr="005C4DEB" w:rsidRDefault="0012761F" w:rsidP="008707E1">
                  <w:pPr>
                    <w:rPr>
                      <w:rFonts w:ascii="Arial" w:hAnsi="Arial" w:cs="Arial"/>
                      <w:sz w:val="20"/>
                      <w:lang w:val="en-CA"/>
                    </w:rPr>
                  </w:pPr>
                  <w:r w:rsidRPr="005C4DEB">
                    <w:rPr>
                      <w:rFonts w:ascii="Arial" w:hAnsi="Arial" w:cs="Arial"/>
                      <w:sz w:val="20"/>
                      <w:lang w:val="en-CA"/>
                    </w:rPr>
                    <w:t>Councillor Sharma</w:t>
                  </w:r>
                </w:p>
              </w:tc>
            </w:tr>
          </w:tbl>
          <w:p w14:paraId="06CA7A3F" w14:textId="77777777" w:rsidR="0012761F" w:rsidRPr="005C4DEB" w:rsidRDefault="0012761F" w:rsidP="00DB07EB">
            <w:pPr>
              <w:jc w:val="center"/>
              <w:rPr>
                <w:rFonts w:ascii="Times New Roman" w:hAnsi="Times New Roman"/>
                <w:sz w:val="20"/>
              </w:rPr>
            </w:pPr>
          </w:p>
        </w:tc>
        <w:tc>
          <w:tcPr>
            <w:tcW w:w="1790" w:type="dxa"/>
          </w:tcPr>
          <w:p w14:paraId="4369E8F7" w14:textId="77777777" w:rsidR="006105D7" w:rsidRPr="005C4DEB" w:rsidRDefault="006105D7" w:rsidP="00DB07EB">
            <w:pPr>
              <w:jc w:val="center"/>
              <w:rPr>
                <w:rFonts w:ascii="Times New Roman" w:hAnsi="Times New Roman"/>
                <w:sz w:val="20"/>
              </w:rPr>
            </w:pPr>
          </w:p>
          <w:p w14:paraId="20C06847" w14:textId="5DFF3136" w:rsidR="000949C0" w:rsidRPr="005C4DEB" w:rsidRDefault="00234B8B" w:rsidP="00DB07EB">
            <w:pPr>
              <w:jc w:val="center"/>
              <w:rPr>
                <w:rFonts w:ascii="Times New Roman" w:hAnsi="Times New Roman"/>
                <w:sz w:val="20"/>
              </w:rPr>
            </w:pPr>
            <w:r w:rsidRPr="005C4DEB">
              <w:rPr>
                <w:rFonts w:ascii="Times New Roman" w:hAnsi="Times New Roman"/>
                <w:sz w:val="20"/>
              </w:rPr>
              <w:t>LOST</w:t>
            </w:r>
          </w:p>
        </w:tc>
      </w:tr>
      <w:tr w:rsidR="00397246" w14:paraId="56702700" w14:textId="77777777" w:rsidTr="00DB07EB">
        <w:trPr>
          <w:trHeight w:val="234"/>
        </w:trPr>
        <w:tc>
          <w:tcPr>
            <w:tcW w:w="3153" w:type="dxa"/>
          </w:tcPr>
          <w:p w14:paraId="25A5D375" w14:textId="22B626A8" w:rsidR="00397246" w:rsidRPr="005C4DEB" w:rsidRDefault="00397246" w:rsidP="00397246">
            <w:pPr>
              <w:jc w:val="center"/>
              <w:rPr>
                <w:rFonts w:ascii="Times New Roman" w:hAnsi="Times New Roman"/>
                <w:sz w:val="20"/>
              </w:rPr>
            </w:pPr>
            <w:r w:rsidRPr="005C4DEB">
              <w:rPr>
                <w:rFonts w:ascii="Times New Roman" w:hAnsi="Times New Roman"/>
                <w:sz w:val="20"/>
              </w:rPr>
              <w:t>Item 4 of the Report of the Executive Policy Committee dated October 21, 2015</w:t>
            </w:r>
          </w:p>
        </w:tc>
        <w:tc>
          <w:tcPr>
            <w:tcW w:w="2976" w:type="dxa"/>
          </w:tcPr>
          <w:p w14:paraId="05BBE009" w14:textId="77777777" w:rsidR="00397246" w:rsidRPr="005C4DEB" w:rsidRDefault="00397246" w:rsidP="00397246">
            <w:pPr>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tblGrid>
            <w:tr w:rsidR="00BD35C5" w:rsidRPr="005C4DEB" w14:paraId="2673A925" w14:textId="77777777" w:rsidTr="000E2D0B">
              <w:tc>
                <w:tcPr>
                  <w:tcW w:w="2760" w:type="dxa"/>
                </w:tcPr>
                <w:p w14:paraId="45BE0932" w14:textId="77777777" w:rsidR="00BD35C5" w:rsidRPr="005C4DEB" w:rsidRDefault="00BD35C5" w:rsidP="000E2D0B">
                  <w:pPr>
                    <w:rPr>
                      <w:rFonts w:ascii="Arial" w:hAnsi="Arial" w:cs="Arial"/>
                      <w:sz w:val="20"/>
                      <w:lang w:val="en-CA"/>
                    </w:rPr>
                  </w:pPr>
                  <w:r w:rsidRPr="005C4DEB">
                    <w:rPr>
                      <w:rFonts w:ascii="Arial" w:hAnsi="Arial" w:cs="Arial"/>
                      <w:sz w:val="20"/>
                      <w:lang w:val="en-CA"/>
                    </w:rPr>
                    <w:t>His Worship Mayor Bowman</w:t>
                  </w:r>
                </w:p>
              </w:tc>
            </w:tr>
            <w:tr w:rsidR="00BD35C5" w:rsidRPr="005C4DEB" w14:paraId="52D291F2" w14:textId="77777777" w:rsidTr="000E2D0B">
              <w:tc>
                <w:tcPr>
                  <w:tcW w:w="2760" w:type="dxa"/>
                </w:tcPr>
                <w:p w14:paraId="3E2CAC16"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Allard</w:t>
                  </w:r>
                </w:p>
              </w:tc>
            </w:tr>
            <w:tr w:rsidR="00BD35C5" w:rsidRPr="005C4DEB" w14:paraId="734B2D4A" w14:textId="77777777" w:rsidTr="000E2D0B">
              <w:tc>
                <w:tcPr>
                  <w:tcW w:w="2760" w:type="dxa"/>
                </w:tcPr>
                <w:p w14:paraId="7335D577"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Browaty</w:t>
                  </w:r>
                </w:p>
              </w:tc>
            </w:tr>
            <w:tr w:rsidR="00BD35C5" w:rsidRPr="005C4DEB" w14:paraId="1D57A650" w14:textId="77777777" w:rsidTr="000E2D0B">
              <w:tc>
                <w:tcPr>
                  <w:tcW w:w="2760" w:type="dxa"/>
                </w:tcPr>
                <w:p w14:paraId="261561DA"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Gerbasi</w:t>
                  </w:r>
                </w:p>
              </w:tc>
            </w:tr>
            <w:tr w:rsidR="00BD35C5" w:rsidRPr="005C4DEB" w14:paraId="39EE7F65" w14:textId="77777777" w:rsidTr="000E2D0B">
              <w:tc>
                <w:tcPr>
                  <w:tcW w:w="2760" w:type="dxa"/>
                </w:tcPr>
                <w:p w14:paraId="469414CB"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Gilroy</w:t>
                  </w:r>
                </w:p>
              </w:tc>
            </w:tr>
            <w:tr w:rsidR="00BD35C5" w:rsidRPr="005C4DEB" w14:paraId="6D341084" w14:textId="77777777" w:rsidTr="000E2D0B">
              <w:tc>
                <w:tcPr>
                  <w:tcW w:w="2760" w:type="dxa"/>
                </w:tcPr>
                <w:p w14:paraId="0D9A22C1"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Lukes</w:t>
                  </w:r>
                </w:p>
              </w:tc>
            </w:tr>
            <w:tr w:rsidR="00BD35C5" w:rsidRPr="005C4DEB" w14:paraId="6DBB91F9" w14:textId="77777777" w:rsidTr="000E2D0B">
              <w:tc>
                <w:tcPr>
                  <w:tcW w:w="2760" w:type="dxa"/>
                </w:tcPr>
                <w:p w14:paraId="016A7FF5"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Mayes</w:t>
                  </w:r>
                </w:p>
              </w:tc>
            </w:tr>
            <w:tr w:rsidR="00BD35C5" w:rsidRPr="005C4DEB" w14:paraId="43D04E6D" w14:textId="77777777" w:rsidTr="000E2D0B">
              <w:tc>
                <w:tcPr>
                  <w:tcW w:w="2760" w:type="dxa"/>
                </w:tcPr>
                <w:p w14:paraId="4FDBF199"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Morantz</w:t>
                  </w:r>
                </w:p>
              </w:tc>
            </w:tr>
            <w:tr w:rsidR="00BD35C5" w:rsidRPr="005C4DEB" w14:paraId="054D7A6C" w14:textId="77777777" w:rsidTr="000E2D0B">
              <w:tc>
                <w:tcPr>
                  <w:tcW w:w="2760" w:type="dxa"/>
                </w:tcPr>
                <w:p w14:paraId="295D8F41"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Orlikow</w:t>
                  </w:r>
                </w:p>
              </w:tc>
            </w:tr>
            <w:tr w:rsidR="00BD35C5" w:rsidRPr="005C4DEB" w14:paraId="209D615A" w14:textId="77777777" w:rsidTr="000E2D0B">
              <w:tc>
                <w:tcPr>
                  <w:tcW w:w="2760" w:type="dxa"/>
                </w:tcPr>
                <w:p w14:paraId="085E317E"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Pagtakhan</w:t>
                  </w:r>
                </w:p>
              </w:tc>
            </w:tr>
            <w:tr w:rsidR="00BD35C5" w:rsidRPr="005C4DEB" w14:paraId="0562FA71" w14:textId="77777777" w:rsidTr="000E2D0B">
              <w:tc>
                <w:tcPr>
                  <w:tcW w:w="2760" w:type="dxa"/>
                </w:tcPr>
                <w:p w14:paraId="50AC8479"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Sharma</w:t>
                  </w:r>
                </w:p>
              </w:tc>
            </w:tr>
          </w:tbl>
          <w:p w14:paraId="65ADF077" w14:textId="77777777" w:rsidR="00397246" w:rsidRPr="005C4DEB" w:rsidRDefault="00397246" w:rsidP="006105D7">
            <w:pPr>
              <w:rPr>
                <w:sz w:val="20"/>
              </w:rPr>
            </w:pPr>
          </w:p>
        </w:tc>
        <w:tc>
          <w:tcPr>
            <w:tcW w:w="2922" w:type="dxa"/>
          </w:tcPr>
          <w:p w14:paraId="43824536" w14:textId="77777777" w:rsidR="00397246" w:rsidRPr="005C4DEB" w:rsidRDefault="00397246" w:rsidP="00397246">
            <w:pPr>
              <w:jc w:val="center"/>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tblGrid>
            <w:tr w:rsidR="00BD35C5" w:rsidRPr="005C4DEB" w14:paraId="080808DB" w14:textId="77777777" w:rsidTr="000E2D0B">
              <w:tc>
                <w:tcPr>
                  <w:tcW w:w="2706" w:type="dxa"/>
                </w:tcPr>
                <w:p w14:paraId="6605CFF6"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Dobson</w:t>
                  </w:r>
                </w:p>
              </w:tc>
            </w:tr>
            <w:tr w:rsidR="00BD35C5" w:rsidRPr="005C4DEB" w14:paraId="70FEBEC4" w14:textId="77777777" w:rsidTr="000E2D0B">
              <w:tc>
                <w:tcPr>
                  <w:tcW w:w="2706" w:type="dxa"/>
                </w:tcPr>
                <w:p w14:paraId="37487008"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Eadie</w:t>
                  </w:r>
                </w:p>
              </w:tc>
            </w:tr>
            <w:tr w:rsidR="00BD35C5" w:rsidRPr="005C4DEB" w14:paraId="4E1DECF6" w14:textId="77777777" w:rsidTr="000E2D0B">
              <w:tc>
                <w:tcPr>
                  <w:tcW w:w="2706" w:type="dxa"/>
                </w:tcPr>
                <w:p w14:paraId="77E95990"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Gillingham</w:t>
                  </w:r>
                </w:p>
              </w:tc>
            </w:tr>
            <w:tr w:rsidR="00BD35C5" w:rsidRPr="005C4DEB" w14:paraId="5EDD405B" w14:textId="77777777" w:rsidTr="000E2D0B">
              <w:tc>
                <w:tcPr>
                  <w:tcW w:w="2706" w:type="dxa"/>
                </w:tcPr>
                <w:p w14:paraId="6D1878C0"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Schreyer</w:t>
                  </w:r>
                </w:p>
              </w:tc>
            </w:tr>
            <w:tr w:rsidR="00BD35C5" w:rsidRPr="005C4DEB" w14:paraId="766712A3" w14:textId="77777777" w:rsidTr="000E2D0B">
              <w:tc>
                <w:tcPr>
                  <w:tcW w:w="2706" w:type="dxa"/>
                </w:tcPr>
                <w:p w14:paraId="68FABE65" w14:textId="77777777" w:rsidR="00BD35C5" w:rsidRPr="005C4DEB" w:rsidRDefault="00BD35C5" w:rsidP="000E2D0B">
                  <w:pPr>
                    <w:rPr>
                      <w:rFonts w:ascii="Arial" w:hAnsi="Arial" w:cs="Arial"/>
                      <w:sz w:val="20"/>
                      <w:lang w:val="en-CA"/>
                    </w:rPr>
                  </w:pPr>
                  <w:r w:rsidRPr="005C4DEB">
                    <w:rPr>
                      <w:rFonts w:ascii="Arial" w:hAnsi="Arial" w:cs="Arial"/>
                      <w:sz w:val="20"/>
                      <w:lang w:val="en-CA"/>
                    </w:rPr>
                    <w:t>Councillor Wyatt</w:t>
                  </w:r>
                </w:p>
              </w:tc>
            </w:tr>
          </w:tbl>
          <w:p w14:paraId="5CEEF193" w14:textId="77777777" w:rsidR="00397246" w:rsidRPr="005C4DEB" w:rsidRDefault="00397246" w:rsidP="00DB07EB">
            <w:pPr>
              <w:jc w:val="center"/>
              <w:rPr>
                <w:rFonts w:ascii="Times New Roman" w:hAnsi="Times New Roman"/>
                <w:sz w:val="20"/>
              </w:rPr>
            </w:pPr>
          </w:p>
        </w:tc>
        <w:tc>
          <w:tcPr>
            <w:tcW w:w="1790" w:type="dxa"/>
          </w:tcPr>
          <w:p w14:paraId="7DCDABBC" w14:textId="77777777" w:rsidR="00397246" w:rsidRPr="005C4DEB" w:rsidRDefault="00397246" w:rsidP="00DB07EB">
            <w:pPr>
              <w:jc w:val="center"/>
              <w:rPr>
                <w:rFonts w:ascii="Times New Roman" w:hAnsi="Times New Roman"/>
                <w:sz w:val="20"/>
              </w:rPr>
            </w:pPr>
          </w:p>
          <w:p w14:paraId="55B68744" w14:textId="56424BCC" w:rsidR="00790A65" w:rsidRPr="005C4DEB" w:rsidRDefault="00790A65" w:rsidP="00DB07EB">
            <w:pPr>
              <w:jc w:val="center"/>
              <w:rPr>
                <w:rFonts w:ascii="Times New Roman" w:hAnsi="Times New Roman"/>
                <w:sz w:val="20"/>
              </w:rPr>
            </w:pPr>
            <w:r w:rsidRPr="005C4DEB">
              <w:rPr>
                <w:rFonts w:ascii="Times New Roman" w:hAnsi="Times New Roman"/>
                <w:sz w:val="20"/>
              </w:rPr>
              <w:t>ADOPTED</w:t>
            </w:r>
          </w:p>
        </w:tc>
      </w:tr>
    </w:tbl>
    <w:p w14:paraId="468578C4" w14:textId="79DCE66C" w:rsidR="00AD23EB" w:rsidRDefault="00AD23EB" w:rsidP="00D24B44">
      <w:pPr>
        <w:rPr>
          <w:rFonts w:ascii="Times New Roman" w:hAnsi="Times New Roman"/>
        </w:rPr>
      </w:pPr>
    </w:p>
    <w:sectPr w:rsidR="00AD23EB">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4EC51" w14:textId="77777777" w:rsidR="005C7140" w:rsidRDefault="005C7140">
      <w:r>
        <w:separator/>
      </w:r>
    </w:p>
  </w:endnote>
  <w:endnote w:type="continuationSeparator" w:id="0">
    <w:p w14:paraId="029E6E77" w14:textId="77777777" w:rsidR="005C7140" w:rsidRDefault="005C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80ADE" w14:textId="77777777" w:rsidR="005C7140" w:rsidRDefault="005C7140">
      <w:r>
        <w:separator/>
      </w:r>
    </w:p>
  </w:footnote>
  <w:footnote w:type="continuationSeparator" w:id="0">
    <w:p w14:paraId="6258BB0D" w14:textId="77777777" w:rsidR="005C7140" w:rsidRDefault="005C7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25D6B4E4" w:rsidR="008E1A44" w:rsidRPr="00EA6E56" w:rsidRDefault="008E1A44">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October 28</w:t>
    </w:r>
    <w:r w:rsidRPr="00EA6E56">
      <w:rPr>
        <w:rFonts w:ascii="Times New Roman" w:hAnsi="Times New Roman"/>
        <w:b/>
        <w:sz w:val="20"/>
      </w:rPr>
      <w:t>, 201</w:t>
    </w:r>
    <w:r>
      <w:rPr>
        <w:rFonts w:ascii="Times New Roman" w:hAnsi="Times New Roman"/>
        <w:b/>
        <w:sz w:val="20"/>
      </w:rPr>
      <w:t>5</w:t>
    </w:r>
  </w:p>
  <w:p w14:paraId="26099B09" w14:textId="77777777" w:rsidR="008E1A44" w:rsidRDefault="008E1A44">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19"/>
  </w:num>
  <w:num w:numId="18">
    <w:abstractNumId w:val="17"/>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5E5E"/>
    <w:rsid w:val="000314C7"/>
    <w:rsid w:val="000319AB"/>
    <w:rsid w:val="000348B6"/>
    <w:rsid w:val="000503F6"/>
    <w:rsid w:val="000631D3"/>
    <w:rsid w:val="00064D88"/>
    <w:rsid w:val="00066A67"/>
    <w:rsid w:val="00082717"/>
    <w:rsid w:val="00084705"/>
    <w:rsid w:val="00084AEA"/>
    <w:rsid w:val="00085474"/>
    <w:rsid w:val="00086B8C"/>
    <w:rsid w:val="00090C23"/>
    <w:rsid w:val="000949C0"/>
    <w:rsid w:val="00096ED2"/>
    <w:rsid w:val="00097C33"/>
    <w:rsid w:val="000A0260"/>
    <w:rsid w:val="000A32A8"/>
    <w:rsid w:val="000A5461"/>
    <w:rsid w:val="000A75DD"/>
    <w:rsid w:val="000B1583"/>
    <w:rsid w:val="000B63F3"/>
    <w:rsid w:val="000C6468"/>
    <w:rsid w:val="000C6F5B"/>
    <w:rsid w:val="000D00E9"/>
    <w:rsid w:val="000D1C51"/>
    <w:rsid w:val="000D46EC"/>
    <w:rsid w:val="000E6F51"/>
    <w:rsid w:val="000F468D"/>
    <w:rsid w:val="00100B82"/>
    <w:rsid w:val="00113080"/>
    <w:rsid w:val="0011621A"/>
    <w:rsid w:val="00121427"/>
    <w:rsid w:val="00126496"/>
    <w:rsid w:val="0012761F"/>
    <w:rsid w:val="0013056A"/>
    <w:rsid w:val="0013646C"/>
    <w:rsid w:val="00147D88"/>
    <w:rsid w:val="001574C3"/>
    <w:rsid w:val="00167F9C"/>
    <w:rsid w:val="00177B62"/>
    <w:rsid w:val="00183DC0"/>
    <w:rsid w:val="00186872"/>
    <w:rsid w:val="001A3B2F"/>
    <w:rsid w:val="001C3ABF"/>
    <w:rsid w:val="001C4696"/>
    <w:rsid w:val="001C4995"/>
    <w:rsid w:val="001D0FDF"/>
    <w:rsid w:val="001D2BD7"/>
    <w:rsid w:val="001D6ED1"/>
    <w:rsid w:val="001E495B"/>
    <w:rsid w:val="001E6A18"/>
    <w:rsid w:val="001F0765"/>
    <w:rsid w:val="001F3293"/>
    <w:rsid w:val="001F5FB5"/>
    <w:rsid w:val="00210FAD"/>
    <w:rsid w:val="002133F5"/>
    <w:rsid w:val="00215FD0"/>
    <w:rsid w:val="00221E17"/>
    <w:rsid w:val="00221F64"/>
    <w:rsid w:val="00222DF2"/>
    <w:rsid w:val="00230844"/>
    <w:rsid w:val="0023392D"/>
    <w:rsid w:val="00234B8B"/>
    <w:rsid w:val="002418DE"/>
    <w:rsid w:val="002468F2"/>
    <w:rsid w:val="002469DD"/>
    <w:rsid w:val="00255014"/>
    <w:rsid w:val="0026122A"/>
    <w:rsid w:val="00266CF5"/>
    <w:rsid w:val="00270A0C"/>
    <w:rsid w:val="00270BD8"/>
    <w:rsid w:val="002711FB"/>
    <w:rsid w:val="00271AA8"/>
    <w:rsid w:val="00276C70"/>
    <w:rsid w:val="00285811"/>
    <w:rsid w:val="0029173D"/>
    <w:rsid w:val="00296E22"/>
    <w:rsid w:val="002A106D"/>
    <w:rsid w:val="002A3142"/>
    <w:rsid w:val="002A5E13"/>
    <w:rsid w:val="002B23A4"/>
    <w:rsid w:val="002B4756"/>
    <w:rsid w:val="002B487D"/>
    <w:rsid w:val="002B7EE8"/>
    <w:rsid w:val="002C0C8F"/>
    <w:rsid w:val="002C2744"/>
    <w:rsid w:val="002D1BEC"/>
    <w:rsid w:val="002D425F"/>
    <w:rsid w:val="002D69F3"/>
    <w:rsid w:val="002E3327"/>
    <w:rsid w:val="002E373F"/>
    <w:rsid w:val="002E3C33"/>
    <w:rsid w:val="002E48FD"/>
    <w:rsid w:val="00301FDF"/>
    <w:rsid w:val="003024F5"/>
    <w:rsid w:val="003060F9"/>
    <w:rsid w:val="003102EB"/>
    <w:rsid w:val="003376FE"/>
    <w:rsid w:val="00344CDA"/>
    <w:rsid w:val="00352041"/>
    <w:rsid w:val="00356301"/>
    <w:rsid w:val="00360E0B"/>
    <w:rsid w:val="003761C8"/>
    <w:rsid w:val="003773CF"/>
    <w:rsid w:val="00380472"/>
    <w:rsid w:val="00380978"/>
    <w:rsid w:val="003859B9"/>
    <w:rsid w:val="00394234"/>
    <w:rsid w:val="00396A5F"/>
    <w:rsid w:val="00397246"/>
    <w:rsid w:val="003A1BC7"/>
    <w:rsid w:val="003A2ECE"/>
    <w:rsid w:val="003A6C20"/>
    <w:rsid w:val="003D5953"/>
    <w:rsid w:val="003F1DDE"/>
    <w:rsid w:val="003F21CF"/>
    <w:rsid w:val="003F27B3"/>
    <w:rsid w:val="00414696"/>
    <w:rsid w:val="0041474D"/>
    <w:rsid w:val="004161FD"/>
    <w:rsid w:val="00422AD8"/>
    <w:rsid w:val="00432401"/>
    <w:rsid w:val="004440BE"/>
    <w:rsid w:val="00444CD2"/>
    <w:rsid w:val="00447873"/>
    <w:rsid w:val="004566B1"/>
    <w:rsid w:val="00456CE3"/>
    <w:rsid w:val="00460045"/>
    <w:rsid w:val="00461E26"/>
    <w:rsid w:val="00482A34"/>
    <w:rsid w:val="004842BF"/>
    <w:rsid w:val="00484966"/>
    <w:rsid w:val="004862F0"/>
    <w:rsid w:val="004936EE"/>
    <w:rsid w:val="0049739F"/>
    <w:rsid w:val="004B3F5A"/>
    <w:rsid w:val="004C62DB"/>
    <w:rsid w:val="004C6D2E"/>
    <w:rsid w:val="004D07B3"/>
    <w:rsid w:val="004D0F27"/>
    <w:rsid w:val="004D2DFB"/>
    <w:rsid w:val="004E71B6"/>
    <w:rsid w:val="004F38D4"/>
    <w:rsid w:val="004F7E40"/>
    <w:rsid w:val="005006F9"/>
    <w:rsid w:val="00502C67"/>
    <w:rsid w:val="005156EC"/>
    <w:rsid w:val="005167C7"/>
    <w:rsid w:val="00523C51"/>
    <w:rsid w:val="0053327D"/>
    <w:rsid w:val="00534401"/>
    <w:rsid w:val="005416AB"/>
    <w:rsid w:val="00544871"/>
    <w:rsid w:val="00555780"/>
    <w:rsid w:val="00571BF3"/>
    <w:rsid w:val="00580FBC"/>
    <w:rsid w:val="0058265D"/>
    <w:rsid w:val="00584160"/>
    <w:rsid w:val="00587108"/>
    <w:rsid w:val="005927AD"/>
    <w:rsid w:val="00593148"/>
    <w:rsid w:val="0059639C"/>
    <w:rsid w:val="00596A68"/>
    <w:rsid w:val="0059718D"/>
    <w:rsid w:val="005A37B6"/>
    <w:rsid w:val="005A5049"/>
    <w:rsid w:val="005B4976"/>
    <w:rsid w:val="005C10D0"/>
    <w:rsid w:val="005C2430"/>
    <w:rsid w:val="005C4DEB"/>
    <w:rsid w:val="005C67C9"/>
    <w:rsid w:val="005C7140"/>
    <w:rsid w:val="005D28EB"/>
    <w:rsid w:val="005D4C5C"/>
    <w:rsid w:val="005D520F"/>
    <w:rsid w:val="005E3008"/>
    <w:rsid w:val="005F1781"/>
    <w:rsid w:val="005F433D"/>
    <w:rsid w:val="006027FE"/>
    <w:rsid w:val="0060405B"/>
    <w:rsid w:val="0060664C"/>
    <w:rsid w:val="006105D7"/>
    <w:rsid w:val="00612D17"/>
    <w:rsid w:val="00620F48"/>
    <w:rsid w:val="00623531"/>
    <w:rsid w:val="0063567C"/>
    <w:rsid w:val="00635B2A"/>
    <w:rsid w:val="00644F3B"/>
    <w:rsid w:val="00645F3D"/>
    <w:rsid w:val="00650429"/>
    <w:rsid w:val="006531B9"/>
    <w:rsid w:val="006616AB"/>
    <w:rsid w:val="006642F9"/>
    <w:rsid w:val="006744B5"/>
    <w:rsid w:val="00675E83"/>
    <w:rsid w:val="00676FAA"/>
    <w:rsid w:val="00680273"/>
    <w:rsid w:val="00682F87"/>
    <w:rsid w:val="006860D7"/>
    <w:rsid w:val="0068660C"/>
    <w:rsid w:val="00691258"/>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2153"/>
    <w:rsid w:val="00727EB4"/>
    <w:rsid w:val="00732B39"/>
    <w:rsid w:val="00737EFF"/>
    <w:rsid w:val="00752744"/>
    <w:rsid w:val="007543CC"/>
    <w:rsid w:val="00755217"/>
    <w:rsid w:val="0077211B"/>
    <w:rsid w:val="00772F46"/>
    <w:rsid w:val="007760C4"/>
    <w:rsid w:val="0078613E"/>
    <w:rsid w:val="0079029E"/>
    <w:rsid w:val="00790A65"/>
    <w:rsid w:val="00791DFA"/>
    <w:rsid w:val="007927E1"/>
    <w:rsid w:val="0079299F"/>
    <w:rsid w:val="007944C3"/>
    <w:rsid w:val="007A2B43"/>
    <w:rsid w:val="007A369E"/>
    <w:rsid w:val="007A3D76"/>
    <w:rsid w:val="007A4B71"/>
    <w:rsid w:val="007A5CAC"/>
    <w:rsid w:val="007B0355"/>
    <w:rsid w:val="007C200D"/>
    <w:rsid w:val="007C37D4"/>
    <w:rsid w:val="007C6A7E"/>
    <w:rsid w:val="007C771B"/>
    <w:rsid w:val="007D14E2"/>
    <w:rsid w:val="007D17E4"/>
    <w:rsid w:val="007F4908"/>
    <w:rsid w:val="00816B09"/>
    <w:rsid w:val="00817A89"/>
    <w:rsid w:val="00833C7A"/>
    <w:rsid w:val="00850152"/>
    <w:rsid w:val="00853ABD"/>
    <w:rsid w:val="0086271C"/>
    <w:rsid w:val="008651AB"/>
    <w:rsid w:val="00865FFD"/>
    <w:rsid w:val="008707E1"/>
    <w:rsid w:val="0087148E"/>
    <w:rsid w:val="00886046"/>
    <w:rsid w:val="008860B0"/>
    <w:rsid w:val="008860DA"/>
    <w:rsid w:val="0088676D"/>
    <w:rsid w:val="00887536"/>
    <w:rsid w:val="00892957"/>
    <w:rsid w:val="00892A03"/>
    <w:rsid w:val="00894FD8"/>
    <w:rsid w:val="00895C67"/>
    <w:rsid w:val="0089662A"/>
    <w:rsid w:val="008A3504"/>
    <w:rsid w:val="008A7F61"/>
    <w:rsid w:val="008B68F9"/>
    <w:rsid w:val="008C171A"/>
    <w:rsid w:val="008C6392"/>
    <w:rsid w:val="008C68FC"/>
    <w:rsid w:val="008D15A2"/>
    <w:rsid w:val="008E1A44"/>
    <w:rsid w:val="00902B1C"/>
    <w:rsid w:val="00913292"/>
    <w:rsid w:val="00915A2C"/>
    <w:rsid w:val="00926EB9"/>
    <w:rsid w:val="009307EE"/>
    <w:rsid w:val="00930EBF"/>
    <w:rsid w:val="009330FF"/>
    <w:rsid w:val="009355C9"/>
    <w:rsid w:val="00935FFE"/>
    <w:rsid w:val="0093730D"/>
    <w:rsid w:val="00956D10"/>
    <w:rsid w:val="00962B0E"/>
    <w:rsid w:val="009746BB"/>
    <w:rsid w:val="009763AB"/>
    <w:rsid w:val="00984848"/>
    <w:rsid w:val="009A5118"/>
    <w:rsid w:val="009A7043"/>
    <w:rsid w:val="009B0F53"/>
    <w:rsid w:val="009C1B37"/>
    <w:rsid w:val="009C3E8A"/>
    <w:rsid w:val="009C428C"/>
    <w:rsid w:val="009C5E07"/>
    <w:rsid w:val="009D4CD0"/>
    <w:rsid w:val="009D5CF5"/>
    <w:rsid w:val="009E1440"/>
    <w:rsid w:val="009E588C"/>
    <w:rsid w:val="009E78E9"/>
    <w:rsid w:val="009F19DF"/>
    <w:rsid w:val="009F2C99"/>
    <w:rsid w:val="00A14811"/>
    <w:rsid w:val="00A212F5"/>
    <w:rsid w:val="00A217AF"/>
    <w:rsid w:val="00A27F63"/>
    <w:rsid w:val="00A33908"/>
    <w:rsid w:val="00A33D9D"/>
    <w:rsid w:val="00A34D5D"/>
    <w:rsid w:val="00A36AC2"/>
    <w:rsid w:val="00A40FD3"/>
    <w:rsid w:val="00A47073"/>
    <w:rsid w:val="00A608D0"/>
    <w:rsid w:val="00A66B52"/>
    <w:rsid w:val="00A716A5"/>
    <w:rsid w:val="00A74105"/>
    <w:rsid w:val="00A82553"/>
    <w:rsid w:val="00A84724"/>
    <w:rsid w:val="00AA101C"/>
    <w:rsid w:val="00AA1FFE"/>
    <w:rsid w:val="00AA71CB"/>
    <w:rsid w:val="00AC01C4"/>
    <w:rsid w:val="00AC28CF"/>
    <w:rsid w:val="00AD23EB"/>
    <w:rsid w:val="00AD3C11"/>
    <w:rsid w:val="00AD528A"/>
    <w:rsid w:val="00AE08AA"/>
    <w:rsid w:val="00AE2171"/>
    <w:rsid w:val="00AE7127"/>
    <w:rsid w:val="00B00C4D"/>
    <w:rsid w:val="00B02308"/>
    <w:rsid w:val="00B13768"/>
    <w:rsid w:val="00B21D45"/>
    <w:rsid w:val="00B225E4"/>
    <w:rsid w:val="00B31D12"/>
    <w:rsid w:val="00B4176C"/>
    <w:rsid w:val="00B6463B"/>
    <w:rsid w:val="00B7149A"/>
    <w:rsid w:val="00B72D25"/>
    <w:rsid w:val="00B743A0"/>
    <w:rsid w:val="00B81C0B"/>
    <w:rsid w:val="00B83365"/>
    <w:rsid w:val="00B85FFE"/>
    <w:rsid w:val="00B87346"/>
    <w:rsid w:val="00B911C7"/>
    <w:rsid w:val="00B92E9B"/>
    <w:rsid w:val="00B93982"/>
    <w:rsid w:val="00BA2603"/>
    <w:rsid w:val="00BA2DE2"/>
    <w:rsid w:val="00BB1C57"/>
    <w:rsid w:val="00BC2336"/>
    <w:rsid w:val="00BC2A7B"/>
    <w:rsid w:val="00BC3E21"/>
    <w:rsid w:val="00BC612A"/>
    <w:rsid w:val="00BD14F5"/>
    <w:rsid w:val="00BD35C5"/>
    <w:rsid w:val="00BD380C"/>
    <w:rsid w:val="00BE76B1"/>
    <w:rsid w:val="00BF0428"/>
    <w:rsid w:val="00BF1964"/>
    <w:rsid w:val="00BF5F21"/>
    <w:rsid w:val="00BF60A2"/>
    <w:rsid w:val="00C30D96"/>
    <w:rsid w:val="00C33410"/>
    <w:rsid w:val="00C517A8"/>
    <w:rsid w:val="00C70AE7"/>
    <w:rsid w:val="00C7439F"/>
    <w:rsid w:val="00C774A2"/>
    <w:rsid w:val="00C8158B"/>
    <w:rsid w:val="00C8391E"/>
    <w:rsid w:val="00C86B30"/>
    <w:rsid w:val="00C87966"/>
    <w:rsid w:val="00CB0256"/>
    <w:rsid w:val="00CB1BC8"/>
    <w:rsid w:val="00CB4D4D"/>
    <w:rsid w:val="00CB67B2"/>
    <w:rsid w:val="00CB746B"/>
    <w:rsid w:val="00CC2C98"/>
    <w:rsid w:val="00CC4488"/>
    <w:rsid w:val="00CC6015"/>
    <w:rsid w:val="00CD6D0A"/>
    <w:rsid w:val="00CE095D"/>
    <w:rsid w:val="00CE2069"/>
    <w:rsid w:val="00CE2A84"/>
    <w:rsid w:val="00CE2AC4"/>
    <w:rsid w:val="00CE5762"/>
    <w:rsid w:val="00CF1050"/>
    <w:rsid w:val="00CF6CAC"/>
    <w:rsid w:val="00D03D1F"/>
    <w:rsid w:val="00D053AD"/>
    <w:rsid w:val="00D20D97"/>
    <w:rsid w:val="00D233F3"/>
    <w:rsid w:val="00D24B44"/>
    <w:rsid w:val="00D265E2"/>
    <w:rsid w:val="00D30AD4"/>
    <w:rsid w:val="00D40CAD"/>
    <w:rsid w:val="00D40E72"/>
    <w:rsid w:val="00D5720B"/>
    <w:rsid w:val="00D63A2C"/>
    <w:rsid w:val="00D6503C"/>
    <w:rsid w:val="00D745F0"/>
    <w:rsid w:val="00D74CD3"/>
    <w:rsid w:val="00D8521C"/>
    <w:rsid w:val="00D852F6"/>
    <w:rsid w:val="00D85CD1"/>
    <w:rsid w:val="00D86530"/>
    <w:rsid w:val="00D91682"/>
    <w:rsid w:val="00D92187"/>
    <w:rsid w:val="00DA3A9A"/>
    <w:rsid w:val="00DB07EB"/>
    <w:rsid w:val="00DC3569"/>
    <w:rsid w:val="00DD0DCD"/>
    <w:rsid w:val="00DE07D9"/>
    <w:rsid w:val="00DE14D8"/>
    <w:rsid w:val="00DE4612"/>
    <w:rsid w:val="00DF0AE1"/>
    <w:rsid w:val="00DF1366"/>
    <w:rsid w:val="00DF14BC"/>
    <w:rsid w:val="00E02D91"/>
    <w:rsid w:val="00E04198"/>
    <w:rsid w:val="00E068D1"/>
    <w:rsid w:val="00E06ABD"/>
    <w:rsid w:val="00E1062E"/>
    <w:rsid w:val="00E21E53"/>
    <w:rsid w:val="00E3597D"/>
    <w:rsid w:val="00E40165"/>
    <w:rsid w:val="00E41482"/>
    <w:rsid w:val="00E46A74"/>
    <w:rsid w:val="00E53CA3"/>
    <w:rsid w:val="00E6548E"/>
    <w:rsid w:val="00E73441"/>
    <w:rsid w:val="00E90AFC"/>
    <w:rsid w:val="00E94241"/>
    <w:rsid w:val="00E97527"/>
    <w:rsid w:val="00EA01BB"/>
    <w:rsid w:val="00EA6E56"/>
    <w:rsid w:val="00EA6EA9"/>
    <w:rsid w:val="00EB7DC8"/>
    <w:rsid w:val="00EC49B6"/>
    <w:rsid w:val="00ED5E94"/>
    <w:rsid w:val="00ED6A14"/>
    <w:rsid w:val="00EE0423"/>
    <w:rsid w:val="00EE483B"/>
    <w:rsid w:val="00EF083F"/>
    <w:rsid w:val="00F141EC"/>
    <w:rsid w:val="00F3156F"/>
    <w:rsid w:val="00F367AA"/>
    <w:rsid w:val="00F52DD0"/>
    <w:rsid w:val="00F60805"/>
    <w:rsid w:val="00F625AC"/>
    <w:rsid w:val="00F64BDE"/>
    <w:rsid w:val="00F65B2A"/>
    <w:rsid w:val="00F72765"/>
    <w:rsid w:val="00F7394A"/>
    <w:rsid w:val="00F74E29"/>
    <w:rsid w:val="00F823FC"/>
    <w:rsid w:val="00F91EFA"/>
    <w:rsid w:val="00F9376A"/>
    <w:rsid w:val="00F94D56"/>
    <w:rsid w:val="00F95C03"/>
    <w:rsid w:val="00F95EA8"/>
    <w:rsid w:val="00F970A4"/>
    <w:rsid w:val="00FA0E5A"/>
    <w:rsid w:val="00FA432F"/>
    <w:rsid w:val="00FA4507"/>
    <w:rsid w:val="00FE1B3C"/>
    <w:rsid w:val="00FF4CAB"/>
    <w:rsid w:val="00FF56AC"/>
    <w:rsid w:val="00FF63FB"/>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1230</Words>
  <Characters>7196</Characters>
  <Application>Microsoft Office Word</Application>
  <DocSecurity>0</DocSecurity>
  <Lines>59</Lines>
  <Paragraphs>16</Paragraphs>
  <ScaleCrop>false</ScaleCrop>
  <LinksUpToDate>false</LinksUpToDate>
  <CharactersWithSpaces>8410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2015-10-30T14:55:00Z</dcterms:created>
  <dcterms:modified xsi:type="dcterms:W3CDTF">2015-10-30T14:55:00Z</dcterms:modified>
</cp:coreProperties>
</file>