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78"/>
      </w:tblGrid>
      <w:tr w:rsidR="002469DD" w14:paraId="25BEE05F" w14:textId="77777777" w:rsidTr="00025E5E">
        <w:tc>
          <w:tcPr>
            <w:tcW w:w="9378" w:type="dxa"/>
          </w:tcPr>
          <w:p w14:paraId="0D034CA9" w14:textId="7B6079A2" w:rsidR="009D4CD0" w:rsidRDefault="0087148E" w:rsidP="00394234">
            <w:pPr>
              <w:pStyle w:val="Heading1"/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693684FB" wp14:editId="107F36A8">
                  <wp:simplePos x="0" y="0"/>
                  <wp:positionH relativeFrom="column">
                    <wp:posOffset>2286000</wp:posOffset>
                  </wp:positionH>
                  <wp:positionV relativeFrom="paragraph">
                    <wp:posOffset>323850</wp:posOffset>
                  </wp:positionV>
                  <wp:extent cx="1320800" cy="892175"/>
                  <wp:effectExtent l="0" t="0" r="0" b="0"/>
                  <wp:wrapNone/>
                  <wp:docPr id="9" name="Picture 9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4CD0">
              <w:t xml:space="preserve">   </w:t>
            </w:r>
          </w:p>
          <w:p w14:paraId="52A0A259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77810316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B6067EB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C7F5ED7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D6627FC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95C092C" w14:textId="77777777" w:rsidR="009D4CD0" w:rsidRDefault="009D4CD0" w:rsidP="0013056A">
            <w:pPr>
              <w:rPr>
                <w:rFonts w:ascii="Times New Roman" w:hAnsi="Times New Roman"/>
              </w:rPr>
            </w:pPr>
          </w:p>
          <w:p w14:paraId="4AD8A823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74B727AB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CITY CLERK'S DEPARTMENT</w:t>
            </w:r>
          </w:p>
          <w:p w14:paraId="3179CCF9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28B93E0E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DISPOSITION OF ITEMS</w:t>
            </w:r>
          </w:p>
          <w:p w14:paraId="658E7181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24A55A93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COUNCIL MEETING </w:t>
            </w:r>
          </w:p>
          <w:p w14:paraId="769084C7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2142BC28" w14:textId="6D60C696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WEDNESDAY, </w:t>
            </w:r>
            <w:r w:rsidR="000661EA">
              <w:rPr>
                <w:rFonts w:ascii="Times New Roman" w:hAnsi="Times New Roman"/>
                <w:b/>
                <w:sz w:val="28"/>
              </w:rPr>
              <w:t>NOVEMBER 25</w:t>
            </w:r>
            <w:r w:rsidR="00A84724">
              <w:rPr>
                <w:rFonts w:ascii="Times New Roman" w:hAnsi="Times New Roman"/>
                <w:b/>
                <w:sz w:val="28"/>
              </w:rPr>
              <w:t>, 20</w:t>
            </w:r>
            <w:r w:rsidR="008860DA">
              <w:rPr>
                <w:rFonts w:ascii="Times New Roman" w:hAnsi="Times New Roman"/>
                <w:b/>
                <w:sz w:val="28"/>
              </w:rPr>
              <w:t>1</w:t>
            </w:r>
            <w:r w:rsidR="00D233F3">
              <w:rPr>
                <w:rFonts w:ascii="Times New Roman" w:hAnsi="Times New Roman"/>
                <w:b/>
                <w:sz w:val="28"/>
              </w:rPr>
              <w:t>5</w:t>
            </w:r>
          </w:p>
          <w:p w14:paraId="0997F5D7" w14:textId="77777777" w:rsidR="009D4CD0" w:rsidRDefault="009D4CD0">
            <w:pPr>
              <w:tabs>
                <w:tab w:val="left" w:pos="3600"/>
              </w:tabs>
              <w:rPr>
                <w:rFonts w:ascii="Times New Roman" w:hAnsi="Times New Roman"/>
              </w:rPr>
            </w:pPr>
          </w:p>
        </w:tc>
      </w:tr>
    </w:tbl>
    <w:p w14:paraId="26B256E2" w14:textId="77777777" w:rsidR="002469DD" w:rsidRDefault="002469DD">
      <w:pPr>
        <w:rPr>
          <w:rFonts w:ascii="Times New Roman" w:hAnsi="Times New Roman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82"/>
        <w:gridCol w:w="5068"/>
      </w:tblGrid>
      <w:tr w:rsidR="002C0C8F" w14:paraId="5469FBAF" w14:textId="77777777" w:rsidTr="008651AB">
        <w:tc>
          <w:tcPr>
            <w:tcW w:w="4282" w:type="dxa"/>
            <w:shd w:val="pct12" w:color="auto" w:fill="auto"/>
          </w:tcPr>
          <w:p w14:paraId="4DEA4D6A" w14:textId="29F499FF" w:rsidR="0013056A" w:rsidRDefault="0013056A" w:rsidP="0013056A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MEMBERS PRESENT</w:t>
            </w:r>
          </w:p>
        </w:tc>
        <w:tc>
          <w:tcPr>
            <w:tcW w:w="5068" w:type="dxa"/>
            <w:shd w:val="pct12" w:color="auto" w:fill="auto"/>
          </w:tcPr>
          <w:p w14:paraId="30A8BD11" w14:textId="76A20475" w:rsidR="0013056A" w:rsidRDefault="0013056A" w:rsidP="0013056A">
            <w:pPr>
              <w:pStyle w:val="Heading1"/>
              <w:spacing w:before="120" w:after="12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WINNIPEG PUBLIC SERVICE</w:t>
            </w:r>
          </w:p>
        </w:tc>
      </w:tr>
      <w:tr w:rsidR="002C0C8F" w:rsidRPr="0013056A" w14:paraId="46AA7DEE" w14:textId="77777777" w:rsidTr="008651AB">
        <w:tc>
          <w:tcPr>
            <w:tcW w:w="4282" w:type="dxa"/>
          </w:tcPr>
          <w:p w14:paraId="1D0B2272" w14:textId="459F5EF3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His Worship Mayor Bowman</w:t>
            </w:r>
          </w:p>
        </w:tc>
        <w:tc>
          <w:tcPr>
            <w:tcW w:w="5068" w:type="dxa"/>
          </w:tcPr>
          <w:p w14:paraId="4F353120" w14:textId="189636A2" w:rsidR="0013056A" w:rsidRPr="0013056A" w:rsidRDefault="0013056A" w:rsidP="005006F9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 w:rsidRPr="0013056A">
              <w:rPr>
                <w:rFonts w:ascii="Times New Roman" w:hAnsi="Times New Roman"/>
                <w:b w:val="0"/>
              </w:rPr>
              <w:t xml:space="preserve">Mr. </w:t>
            </w:r>
            <w:r w:rsidR="005006F9">
              <w:rPr>
                <w:rFonts w:ascii="Times New Roman" w:hAnsi="Times New Roman"/>
                <w:b w:val="0"/>
              </w:rPr>
              <w:t>R. Kachur</w:t>
            </w:r>
            <w:r w:rsidRPr="0013056A">
              <w:rPr>
                <w:rFonts w:ascii="Times New Roman" w:hAnsi="Times New Roman"/>
                <w:b w:val="0"/>
              </w:rPr>
              <w:t>, City Clerk</w:t>
            </w:r>
          </w:p>
        </w:tc>
      </w:tr>
      <w:tr w:rsidR="002C0C8F" w:rsidRPr="0013056A" w14:paraId="188B64AA" w14:textId="77777777" w:rsidTr="008651AB">
        <w:tc>
          <w:tcPr>
            <w:tcW w:w="4282" w:type="dxa"/>
          </w:tcPr>
          <w:p w14:paraId="73B58054" w14:textId="1E932422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The Speaker, Councillor Sharma</w:t>
            </w:r>
          </w:p>
        </w:tc>
        <w:tc>
          <w:tcPr>
            <w:tcW w:w="5068" w:type="dxa"/>
          </w:tcPr>
          <w:p w14:paraId="15091586" w14:textId="2363572D" w:rsidR="0013056A" w:rsidRPr="0013056A" w:rsidRDefault="005006F9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 w:rsidRPr="0013056A">
              <w:rPr>
                <w:rFonts w:ascii="Times New Roman" w:hAnsi="Times New Roman"/>
                <w:b w:val="0"/>
              </w:rPr>
              <w:t>Mr. M. Lemoine, Deputy City Clerk</w:t>
            </w:r>
          </w:p>
        </w:tc>
      </w:tr>
      <w:tr w:rsidR="002C0C8F" w:rsidRPr="0013056A" w14:paraId="20DE00A7" w14:textId="77777777" w:rsidTr="008651AB">
        <w:tc>
          <w:tcPr>
            <w:tcW w:w="4282" w:type="dxa"/>
          </w:tcPr>
          <w:p w14:paraId="0122BD38" w14:textId="7EAB6335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Deputy Speaker Councillor Gerbasi</w:t>
            </w:r>
          </w:p>
        </w:tc>
        <w:tc>
          <w:tcPr>
            <w:tcW w:w="5068" w:type="dxa"/>
          </w:tcPr>
          <w:p w14:paraId="2CC1C637" w14:textId="21E06C25" w:rsidR="0013056A" w:rsidRPr="0013056A" w:rsidRDefault="000661EA" w:rsidP="000661E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Ms J. Marques, Senior Committee Clerk</w:t>
            </w:r>
          </w:p>
        </w:tc>
      </w:tr>
      <w:tr w:rsidR="002C0C8F" w:rsidRPr="0013056A" w14:paraId="4AEDDFF6" w14:textId="77777777" w:rsidTr="008651AB">
        <w:tc>
          <w:tcPr>
            <w:tcW w:w="4282" w:type="dxa"/>
          </w:tcPr>
          <w:p w14:paraId="4ECC48F7" w14:textId="3D4CAD11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Allard</w:t>
            </w:r>
          </w:p>
        </w:tc>
        <w:tc>
          <w:tcPr>
            <w:tcW w:w="5068" w:type="dxa"/>
          </w:tcPr>
          <w:p w14:paraId="0E1807BF" w14:textId="6732F564" w:rsidR="0013056A" w:rsidRPr="0013056A" w:rsidRDefault="00CE095D" w:rsidP="0013056A">
            <w:pPr>
              <w:tabs>
                <w:tab w:val="left" w:pos="3600"/>
              </w:tabs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Mr. D. McNeil, Chief Administrative Officer</w:t>
            </w:r>
          </w:p>
        </w:tc>
      </w:tr>
      <w:tr w:rsidR="002C0C8F" w:rsidRPr="0013056A" w14:paraId="3EE5F7FC" w14:textId="77777777" w:rsidTr="008651AB">
        <w:tc>
          <w:tcPr>
            <w:tcW w:w="4282" w:type="dxa"/>
          </w:tcPr>
          <w:p w14:paraId="37A6FE98" w14:textId="7222069C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Browaty</w:t>
            </w:r>
          </w:p>
        </w:tc>
        <w:tc>
          <w:tcPr>
            <w:tcW w:w="5068" w:type="dxa"/>
          </w:tcPr>
          <w:p w14:paraId="1C81E975" w14:textId="55E76D90" w:rsidR="0013056A" w:rsidRPr="00CE095D" w:rsidRDefault="00CE095D" w:rsidP="00584160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 w:rsidRPr="00CE095D">
              <w:rPr>
                <w:rFonts w:ascii="Times New Roman" w:hAnsi="Times New Roman"/>
                <w:b w:val="0"/>
              </w:rPr>
              <w:t xml:space="preserve">Mr. M. Jack, Chief </w:t>
            </w:r>
            <w:r w:rsidR="00584160">
              <w:rPr>
                <w:rFonts w:ascii="Times New Roman" w:hAnsi="Times New Roman"/>
                <w:b w:val="0"/>
              </w:rPr>
              <w:t>Operating</w:t>
            </w:r>
            <w:r w:rsidRPr="00CE095D">
              <w:rPr>
                <w:rFonts w:ascii="Times New Roman" w:hAnsi="Times New Roman"/>
                <w:b w:val="0"/>
              </w:rPr>
              <w:t xml:space="preserve"> Officer</w:t>
            </w:r>
          </w:p>
        </w:tc>
      </w:tr>
      <w:tr w:rsidR="002C0C8F" w:rsidRPr="0013056A" w14:paraId="61A4AD86" w14:textId="77777777" w:rsidTr="008651AB">
        <w:tc>
          <w:tcPr>
            <w:tcW w:w="4282" w:type="dxa"/>
          </w:tcPr>
          <w:p w14:paraId="4FD3E6C0" w14:textId="2A3E2F6B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Dobson</w:t>
            </w:r>
          </w:p>
        </w:tc>
        <w:tc>
          <w:tcPr>
            <w:tcW w:w="5068" w:type="dxa"/>
          </w:tcPr>
          <w:p w14:paraId="0F483EFA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D2B4FD3" w14:textId="77777777" w:rsidTr="008651AB">
        <w:tc>
          <w:tcPr>
            <w:tcW w:w="4282" w:type="dxa"/>
          </w:tcPr>
          <w:p w14:paraId="4CBC7595" w14:textId="5C0A1A5A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Eadie</w:t>
            </w:r>
          </w:p>
        </w:tc>
        <w:tc>
          <w:tcPr>
            <w:tcW w:w="5068" w:type="dxa"/>
          </w:tcPr>
          <w:p w14:paraId="74F7B017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19DCB827" w14:textId="77777777" w:rsidTr="008651AB">
        <w:tc>
          <w:tcPr>
            <w:tcW w:w="4282" w:type="dxa"/>
          </w:tcPr>
          <w:p w14:paraId="32A2F798" w14:textId="6B763A71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Gillingham</w:t>
            </w:r>
          </w:p>
        </w:tc>
        <w:tc>
          <w:tcPr>
            <w:tcW w:w="5068" w:type="dxa"/>
          </w:tcPr>
          <w:p w14:paraId="31014C66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B9B556D" w14:textId="77777777" w:rsidTr="008651AB">
        <w:tc>
          <w:tcPr>
            <w:tcW w:w="4282" w:type="dxa"/>
          </w:tcPr>
          <w:p w14:paraId="368AABD3" w14:textId="202E27F8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Gilroy</w:t>
            </w:r>
          </w:p>
        </w:tc>
        <w:tc>
          <w:tcPr>
            <w:tcW w:w="5068" w:type="dxa"/>
          </w:tcPr>
          <w:p w14:paraId="00EE9373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2B2E0446" w14:textId="77777777" w:rsidTr="008651AB">
        <w:tc>
          <w:tcPr>
            <w:tcW w:w="4282" w:type="dxa"/>
          </w:tcPr>
          <w:p w14:paraId="7C9C0CED" w14:textId="69369629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Lukes</w:t>
            </w:r>
          </w:p>
        </w:tc>
        <w:tc>
          <w:tcPr>
            <w:tcW w:w="5068" w:type="dxa"/>
          </w:tcPr>
          <w:p w14:paraId="09A8C8DA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BFE153C" w14:textId="77777777" w:rsidTr="008651AB">
        <w:tc>
          <w:tcPr>
            <w:tcW w:w="4282" w:type="dxa"/>
          </w:tcPr>
          <w:p w14:paraId="4983B679" w14:textId="09458ACF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Mayes</w:t>
            </w:r>
          </w:p>
        </w:tc>
        <w:tc>
          <w:tcPr>
            <w:tcW w:w="5068" w:type="dxa"/>
          </w:tcPr>
          <w:p w14:paraId="5CFC094F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68E2B30" w14:textId="77777777" w:rsidTr="008651AB">
        <w:tc>
          <w:tcPr>
            <w:tcW w:w="4282" w:type="dxa"/>
          </w:tcPr>
          <w:p w14:paraId="05CD5D12" w14:textId="4CEC45A9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Morantz</w:t>
            </w:r>
          </w:p>
        </w:tc>
        <w:tc>
          <w:tcPr>
            <w:tcW w:w="5068" w:type="dxa"/>
          </w:tcPr>
          <w:p w14:paraId="32782773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DA71009" w14:textId="77777777" w:rsidTr="008651AB">
        <w:tc>
          <w:tcPr>
            <w:tcW w:w="4282" w:type="dxa"/>
          </w:tcPr>
          <w:p w14:paraId="546854B2" w14:textId="23BD1EB5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Orlikow</w:t>
            </w:r>
          </w:p>
        </w:tc>
        <w:tc>
          <w:tcPr>
            <w:tcW w:w="5068" w:type="dxa"/>
          </w:tcPr>
          <w:p w14:paraId="41860628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8C455E2" w14:textId="77777777" w:rsidTr="008651AB">
        <w:tc>
          <w:tcPr>
            <w:tcW w:w="4282" w:type="dxa"/>
          </w:tcPr>
          <w:p w14:paraId="352BFD9D" w14:textId="4218E3A3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Pagtakhan</w:t>
            </w:r>
          </w:p>
        </w:tc>
        <w:tc>
          <w:tcPr>
            <w:tcW w:w="5068" w:type="dxa"/>
          </w:tcPr>
          <w:p w14:paraId="73AD41DB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285B7EC" w14:textId="77777777" w:rsidTr="008651AB">
        <w:tc>
          <w:tcPr>
            <w:tcW w:w="4282" w:type="dxa"/>
          </w:tcPr>
          <w:p w14:paraId="55F922E4" w14:textId="61CCBB5C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Schreyer</w:t>
            </w:r>
          </w:p>
        </w:tc>
        <w:tc>
          <w:tcPr>
            <w:tcW w:w="5068" w:type="dxa"/>
          </w:tcPr>
          <w:p w14:paraId="51BC5E97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</w:tbl>
    <w:p w14:paraId="3106E2D9" w14:textId="77777777" w:rsidR="0013056A" w:rsidRDefault="0013056A">
      <w:pPr>
        <w:rPr>
          <w:rFonts w:ascii="Times New Roman" w:hAnsi="Times New Roman"/>
        </w:rPr>
        <w:sectPr w:rsidR="0013056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2469DD" w14:paraId="3A20762A" w14:textId="77777777">
        <w:tc>
          <w:tcPr>
            <w:tcW w:w="11016" w:type="dxa"/>
            <w:shd w:val="pct12" w:color="auto" w:fill="FFFFFF"/>
          </w:tcPr>
          <w:p w14:paraId="1CF43176" w14:textId="77777777" w:rsidR="002469DD" w:rsidRDefault="002469DD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  <w:p w14:paraId="5F1A4632" w14:textId="23FC0BFD" w:rsidR="002469DD" w:rsidRDefault="002469DD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u w:val="single"/>
              </w:rPr>
              <w:t>COUNCIL MEETING –</w:t>
            </w:r>
            <w:r w:rsidR="00C86B30">
              <w:rPr>
                <w:rFonts w:ascii="Times New Roman" w:hAnsi="Times New Roman"/>
                <w:b/>
                <w:sz w:val="28"/>
                <w:u w:val="single"/>
              </w:rPr>
              <w:t xml:space="preserve"> </w:t>
            </w:r>
            <w:r w:rsidR="000842D2">
              <w:rPr>
                <w:rFonts w:ascii="Times New Roman" w:hAnsi="Times New Roman"/>
                <w:b/>
                <w:sz w:val="28"/>
                <w:u w:val="single"/>
              </w:rPr>
              <w:t>NOVEMBER 25,</w:t>
            </w:r>
            <w:r>
              <w:rPr>
                <w:rFonts w:ascii="Times New Roman" w:hAnsi="Times New Roman"/>
                <w:b/>
                <w:sz w:val="28"/>
                <w:u w:val="single"/>
              </w:rPr>
              <w:t xml:space="preserve"> 20</w:t>
            </w:r>
            <w:r w:rsidR="003F27B3">
              <w:rPr>
                <w:rFonts w:ascii="Times New Roman" w:hAnsi="Times New Roman"/>
                <w:b/>
                <w:sz w:val="28"/>
                <w:u w:val="single"/>
              </w:rPr>
              <w:t>1</w:t>
            </w:r>
            <w:r w:rsidR="0053327D">
              <w:rPr>
                <w:rFonts w:ascii="Times New Roman" w:hAnsi="Times New Roman"/>
                <w:b/>
                <w:sz w:val="28"/>
                <w:u w:val="single"/>
              </w:rPr>
              <w:t>5</w:t>
            </w:r>
          </w:p>
          <w:p w14:paraId="0E03CD33" w14:textId="77777777" w:rsidR="002469DD" w:rsidRDefault="002469DD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u w:val="single"/>
              </w:rPr>
              <w:t>DISPOSITION OF ITEMS</w:t>
            </w:r>
          </w:p>
          <w:p w14:paraId="42E3D99F" w14:textId="77777777" w:rsidR="002469DD" w:rsidRDefault="002469DD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</w:tr>
    </w:tbl>
    <w:p w14:paraId="79C052D8" w14:textId="77777777" w:rsidR="00356301" w:rsidRDefault="00356301" w:rsidP="00285811">
      <w:pPr>
        <w:tabs>
          <w:tab w:val="left" w:pos="720"/>
          <w:tab w:val="left" w:pos="1440"/>
          <w:tab w:val="left" w:pos="2160"/>
          <w:tab w:val="right" w:leader="dot" w:pos="10800"/>
        </w:tabs>
        <w:rPr>
          <w:rFonts w:ascii="Times New Roman" w:hAnsi="Times New Roman"/>
          <w:bCs/>
          <w:sz w:val="20"/>
          <w:lang w:val="en-CA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202"/>
        <w:gridCol w:w="2143"/>
      </w:tblGrid>
      <w:tr w:rsidR="00523C51" w14:paraId="593BCFD1" w14:textId="77777777" w:rsidTr="00DB07EB">
        <w:tc>
          <w:tcPr>
            <w:tcW w:w="10687" w:type="dxa"/>
            <w:gridSpan w:val="3"/>
            <w:shd w:val="pct12" w:color="auto" w:fill="auto"/>
          </w:tcPr>
          <w:p w14:paraId="27393891" w14:textId="56C5ADA6" w:rsidR="00523C51" w:rsidRDefault="00523C51" w:rsidP="00212D70">
            <w:pPr>
              <w:spacing w:before="120" w:after="120"/>
              <w:rPr>
                <w:rFonts w:ascii="Times New Roman" w:hAnsi="Times New Roman"/>
              </w:rPr>
            </w:pPr>
            <w:bookmarkStart w:id="1" w:name="Reports"/>
            <w:bookmarkEnd w:id="1"/>
            <w:r>
              <w:rPr>
                <w:rFonts w:ascii="Times New Roman" w:hAnsi="Times New Roman"/>
                <w:b/>
                <w:sz w:val="20"/>
              </w:rPr>
              <w:t xml:space="preserve">REPORT OF THE EXECUTIVE POLICY COMMITTEE dated </w:t>
            </w:r>
            <w:r w:rsidR="00D85611">
              <w:rPr>
                <w:rFonts w:ascii="Times New Roman" w:hAnsi="Times New Roman"/>
                <w:b/>
                <w:sz w:val="20"/>
              </w:rPr>
              <w:t xml:space="preserve">November </w:t>
            </w:r>
            <w:r w:rsidR="00212D70">
              <w:rPr>
                <w:rFonts w:ascii="Times New Roman" w:hAnsi="Times New Roman"/>
                <w:b/>
                <w:sz w:val="20"/>
              </w:rPr>
              <w:t>18</w:t>
            </w:r>
            <w:r w:rsidR="00301FDF">
              <w:rPr>
                <w:rFonts w:ascii="Times New Roman" w:hAnsi="Times New Roman"/>
                <w:b/>
                <w:sz w:val="20"/>
              </w:rPr>
              <w:t>, 2015</w:t>
            </w:r>
          </w:p>
        </w:tc>
      </w:tr>
      <w:tr w:rsidR="00523C51" w:rsidRPr="001A3B2F" w14:paraId="16BFFC86" w14:textId="77777777" w:rsidTr="00DB07EB">
        <w:tc>
          <w:tcPr>
            <w:tcW w:w="342" w:type="dxa"/>
          </w:tcPr>
          <w:p w14:paraId="6BBDE339" w14:textId="2C37D2C3" w:rsidR="00523C51" w:rsidRPr="001A3B2F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1A3B2F">
              <w:rPr>
                <w:rFonts w:ascii="Times New Roman" w:hAnsi="Times New Roman"/>
                <w:bCs/>
                <w:sz w:val="20"/>
                <w:lang w:val="en-CA"/>
              </w:rPr>
              <w:t>1</w:t>
            </w:r>
          </w:p>
        </w:tc>
        <w:tc>
          <w:tcPr>
            <w:tcW w:w="8202" w:type="dxa"/>
          </w:tcPr>
          <w:p w14:paraId="66A06728" w14:textId="4A55E963" w:rsidR="00523C51" w:rsidRPr="001A3B2F" w:rsidRDefault="00EB2D04" w:rsidP="00285811">
            <w:pPr>
              <w:spacing w:before="60" w:after="60"/>
              <w:rPr>
                <w:rFonts w:ascii="Times New Roman" w:hAnsi="Times New Roman"/>
                <w:sz w:val="20"/>
              </w:rPr>
            </w:pPr>
            <w:proofErr w:type="spellStart"/>
            <w:r w:rsidRPr="00EB2D04">
              <w:rPr>
                <w:rFonts w:ascii="Times New Roman" w:hAnsi="Times New Roman"/>
                <w:sz w:val="20"/>
              </w:rPr>
              <w:t>CentreVenture</w:t>
            </w:r>
            <w:proofErr w:type="spellEnd"/>
            <w:r w:rsidRPr="00EB2D04">
              <w:rPr>
                <w:rFonts w:ascii="Times New Roman" w:hAnsi="Times New Roman"/>
                <w:sz w:val="20"/>
              </w:rPr>
              <w:t xml:space="preserve"> Development Corporation – Long Term Funding Solution</w:t>
            </w:r>
          </w:p>
        </w:tc>
        <w:tc>
          <w:tcPr>
            <w:tcW w:w="2143" w:type="dxa"/>
          </w:tcPr>
          <w:p w14:paraId="32A24864" w14:textId="60E5F227" w:rsidR="00523C51" w:rsidRPr="001A3B2F" w:rsidRDefault="00052392" w:rsidP="0028581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D24426">
              <w:rPr>
                <w:rFonts w:ascii="Times New Roman" w:hAnsi="Times New Roman"/>
                <w:sz w:val="20"/>
              </w:rPr>
              <w:t>EXTENSION OF TIME GRANTED</w:t>
            </w:r>
          </w:p>
        </w:tc>
      </w:tr>
      <w:tr w:rsidR="00523C51" w:rsidRPr="001A3B2F" w14:paraId="7F60E5FA" w14:textId="77777777" w:rsidTr="00DB07EB">
        <w:tc>
          <w:tcPr>
            <w:tcW w:w="342" w:type="dxa"/>
          </w:tcPr>
          <w:p w14:paraId="4AAB93B3" w14:textId="749D5C9A" w:rsidR="00523C51" w:rsidRPr="001A3B2F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1A3B2F">
              <w:rPr>
                <w:rFonts w:ascii="Times New Roman" w:hAnsi="Times New Roman"/>
                <w:bCs/>
                <w:sz w:val="20"/>
                <w:lang w:val="en-CA"/>
              </w:rPr>
              <w:t>2</w:t>
            </w:r>
          </w:p>
        </w:tc>
        <w:tc>
          <w:tcPr>
            <w:tcW w:w="8202" w:type="dxa"/>
          </w:tcPr>
          <w:p w14:paraId="5E474C23" w14:textId="4575136C" w:rsidR="00523C51" w:rsidRPr="001A3B2F" w:rsidRDefault="00EB2D04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2B7E4F">
              <w:rPr>
                <w:sz w:val="20"/>
              </w:rPr>
              <w:t>Downtown Taxi Strategy – Taxi Stand and Loading Zone Pilot Projects</w:t>
            </w:r>
          </w:p>
        </w:tc>
        <w:tc>
          <w:tcPr>
            <w:tcW w:w="2143" w:type="dxa"/>
          </w:tcPr>
          <w:p w14:paraId="7040C20A" w14:textId="6A2F132E" w:rsidR="00523C51" w:rsidRPr="001A3B2F" w:rsidRDefault="009E3B30" w:rsidP="0028581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60 DAY EXTENSION OF TIME GRANTED</w:t>
            </w:r>
          </w:p>
        </w:tc>
      </w:tr>
      <w:tr w:rsidR="00523C51" w:rsidRPr="001A3B2F" w14:paraId="7C33FAB2" w14:textId="77777777" w:rsidTr="00DB07EB">
        <w:tc>
          <w:tcPr>
            <w:tcW w:w="342" w:type="dxa"/>
          </w:tcPr>
          <w:p w14:paraId="57EC5FD5" w14:textId="53F67103" w:rsidR="00523C51" w:rsidRPr="001A3B2F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1A3B2F">
              <w:rPr>
                <w:rFonts w:ascii="Times New Roman" w:hAnsi="Times New Roman"/>
                <w:bCs/>
                <w:sz w:val="20"/>
                <w:lang w:val="en-CA"/>
              </w:rPr>
              <w:t>3</w:t>
            </w:r>
          </w:p>
        </w:tc>
        <w:tc>
          <w:tcPr>
            <w:tcW w:w="8202" w:type="dxa"/>
          </w:tcPr>
          <w:p w14:paraId="43639AD6" w14:textId="3E8AE61A" w:rsidR="00523C51" w:rsidRPr="001A3B2F" w:rsidRDefault="00EB2D04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EB2D04">
              <w:rPr>
                <w:rFonts w:ascii="Times New Roman" w:hAnsi="Times New Roman"/>
                <w:bCs/>
                <w:sz w:val="20"/>
                <w:lang w:val="en-CA"/>
              </w:rPr>
              <w:t>Cross Jurisdictional Review of Open Government Policies</w:t>
            </w:r>
          </w:p>
        </w:tc>
        <w:tc>
          <w:tcPr>
            <w:tcW w:w="2143" w:type="dxa"/>
          </w:tcPr>
          <w:p w14:paraId="5F37D6B0" w14:textId="75D1B1D1" w:rsidR="00523C51" w:rsidRPr="001A3B2F" w:rsidRDefault="009E3B30" w:rsidP="0028581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:rsidRPr="001A3B2F" w14:paraId="6A6CA257" w14:textId="77777777" w:rsidTr="00DB07EB">
        <w:tc>
          <w:tcPr>
            <w:tcW w:w="342" w:type="dxa"/>
          </w:tcPr>
          <w:p w14:paraId="0E2A7D2C" w14:textId="305A5DAD" w:rsidR="00523C51" w:rsidRPr="001A3B2F" w:rsidRDefault="00523C51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1A3B2F">
              <w:rPr>
                <w:rFonts w:ascii="Times New Roman" w:hAnsi="Times New Roman"/>
                <w:bCs/>
                <w:sz w:val="20"/>
                <w:lang w:val="en-CA"/>
              </w:rPr>
              <w:t>4</w:t>
            </w:r>
          </w:p>
        </w:tc>
        <w:tc>
          <w:tcPr>
            <w:tcW w:w="8202" w:type="dxa"/>
          </w:tcPr>
          <w:p w14:paraId="712579EB" w14:textId="502C6AC8" w:rsidR="00523C51" w:rsidRPr="001A3B2F" w:rsidRDefault="00EB2D04" w:rsidP="00285811">
            <w:pPr>
              <w:spacing w:before="60" w:after="60"/>
              <w:ind w:left="29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2B7E4F">
              <w:rPr>
                <w:bCs/>
                <w:sz w:val="20"/>
                <w:lang w:val="en-CA"/>
              </w:rPr>
              <w:t>Winnipeg Arts Council Inc. / Public Art Program</w:t>
            </w:r>
          </w:p>
        </w:tc>
        <w:tc>
          <w:tcPr>
            <w:tcW w:w="2143" w:type="dxa"/>
          </w:tcPr>
          <w:p w14:paraId="3550BB7E" w14:textId="77777777" w:rsidR="00D24426" w:rsidRPr="00F56800" w:rsidRDefault="00D24426" w:rsidP="00D24426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F56800">
              <w:rPr>
                <w:rFonts w:ascii="Times New Roman" w:hAnsi="Times New Roman"/>
                <w:sz w:val="20"/>
              </w:rPr>
              <w:t xml:space="preserve">AMENDED AND ADOPTED </w:t>
            </w:r>
          </w:p>
          <w:p w14:paraId="45C324EE" w14:textId="7535A045" w:rsidR="00523C51" w:rsidRPr="00F56800" w:rsidRDefault="00D24426" w:rsidP="00D24426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F56800">
              <w:rPr>
                <w:rFonts w:ascii="Times New Roman" w:hAnsi="Times New Roman"/>
                <w:sz w:val="20"/>
              </w:rPr>
              <w:t>(See Motion 1)</w:t>
            </w:r>
          </w:p>
        </w:tc>
      </w:tr>
      <w:tr w:rsidR="001A3B2F" w:rsidRPr="001A3B2F" w14:paraId="0E6A04A3" w14:textId="77777777" w:rsidTr="00DB07EB">
        <w:tc>
          <w:tcPr>
            <w:tcW w:w="342" w:type="dxa"/>
          </w:tcPr>
          <w:p w14:paraId="3BB740E0" w14:textId="144092BF" w:rsidR="001A3B2F" w:rsidRPr="001A3B2F" w:rsidRDefault="001A3B2F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5</w:t>
            </w:r>
          </w:p>
        </w:tc>
        <w:tc>
          <w:tcPr>
            <w:tcW w:w="8202" w:type="dxa"/>
          </w:tcPr>
          <w:p w14:paraId="0040A29A" w14:textId="227BA644" w:rsidR="001A3B2F" w:rsidRPr="00EB2D04" w:rsidRDefault="00EB2D04" w:rsidP="00EB2D04">
            <w:pPr>
              <w:tabs>
                <w:tab w:val="left" w:pos="720"/>
              </w:tabs>
              <w:rPr>
                <w:sz w:val="20"/>
              </w:rPr>
            </w:pPr>
            <w:r w:rsidRPr="002B7E4F">
              <w:rPr>
                <w:sz w:val="20"/>
              </w:rPr>
              <w:t>Rezoning – 630 Jessie Avenue – DAZ 219/2015</w:t>
            </w:r>
          </w:p>
        </w:tc>
        <w:tc>
          <w:tcPr>
            <w:tcW w:w="2143" w:type="dxa"/>
          </w:tcPr>
          <w:p w14:paraId="4AAA9D86" w14:textId="620E5B47" w:rsidR="001A3B2F" w:rsidRPr="00F56800" w:rsidRDefault="003A5EA0" w:rsidP="0028581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F56800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671EE0" w:rsidRPr="001A3B2F" w14:paraId="71598F99" w14:textId="77777777" w:rsidTr="00DB07EB">
        <w:tc>
          <w:tcPr>
            <w:tcW w:w="342" w:type="dxa"/>
          </w:tcPr>
          <w:p w14:paraId="007F48CD" w14:textId="13E6D8D8" w:rsidR="00671EE0" w:rsidRDefault="00671EE0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6</w:t>
            </w:r>
          </w:p>
        </w:tc>
        <w:tc>
          <w:tcPr>
            <w:tcW w:w="8202" w:type="dxa"/>
          </w:tcPr>
          <w:p w14:paraId="2E188A0F" w14:textId="3C2688B8" w:rsidR="00671EE0" w:rsidRPr="001A3B2F" w:rsidRDefault="001C4DE8" w:rsidP="002A3142">
            <w:pPr>
              <w:spacing w:before="60" w:after="60"/>
              <w:ind w:left="29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2B7E4F">
              <w:rPr>
                <w:bCs/>
                <w:sz w:val="20"/>
              </w:rPr>
              <w:t>Discounts to be allowed for the Prepayment of 2016 Realty, Personal Property and Business Taxes</w:t>
            </w:r>
          </w:p>
        </w:tc>
        <w:tc>
          <w:tcPr>
            <w:tcW w:w="2143" w:type="dxa"/>
          </w:tcPr>
          <w:p w14:paraId="7E753405" w14:textId="12459152" w:rsidR="00671EE0" w:rsidRDefault="003A5EA0" w:rsidP="0028581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EB2D04" w:rsidRPr="001A3B2F" w14:paraId="0A95AB4D" w14:textId="77777777" w:rsidTr="00DB07EB">
        <w:tc>
          <w:tcPr>
            <w:tcW w:w="342" w:type="dxa"/>
          </w:tcPr>
          <w:p w14:paraId="62CD1101" w14:textId="5F259A4E" w:rsidR="00EB2D04" w:rsidRDefault="00EB2D04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7</w:t>
            </w:r>
          </w:p>
        </w:tc>
        <w:tc>
          <w:tcPr>
            <w:tcW w:w="8202" w:type="dxa"/>
          </w:tcPr>
          <w:p w14:paraId="70124015" w14:textId="70873C4C" w:rsidR="00EB2D04" w:rsidRPr="001A3B2F" w:rsidRDefault="001C4DE8" w:rsidP="001C4DE8">
            <w:pPr>
              <w:spacing w:before="60" w:after="60"/>
              <w:ind w:left="29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1C4DE8">
              <w:rPr>
                <w:rFonts w:ascii="Times New Roman" w:hAnsi="Times New Roman"/>
                <w:bCs/>
                <w:sz w:val="20"/>
                <w:lang w:val="en-CA"/>
              </w:rPr>
              <w:t>Award of Contract for the Purchase of P25 Public Safety Radio System and Services – Request for Proposal 635-2014</w:t>
            </w:r>
          </w:p>
        </w:tc>
        <w:tc>
          <w:tcPr>
            <w:tcW w:w="2143" w:type="dxa"/>
          </w:tcPr>
          <w:p w14:paraId="073154FA" w14:textId="788E4BA0" w:rsidR="00EB2D04" w:rsidRDefault="003A5EA0" w:rsidP="0028581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EB2D04" w:rsidRPr="001A3B2F" w14:paraId="008DE8B8" w14:textId="77777777" w:rsidTr="00DB07EB">
        <w:tc>
          <w:tcPr>
            <w:tcW w:w="342" w:type="dxa"/>
          </w:tcPr>
          <w:p w14:paraId="040687FD" w14:textId="409D9CC5" w:rsidR="00EB2D04" w:rsidRDefault="00EB2D04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8</w:t>
            </w:r>
          </w:p>
        </w:tc>
        <w:tc>
          <w:tcPr>
            <w:tcW w:w="8202" w:type="dxa"/>
          </w:tcPr>
          <w:p w14:paraId="099BAD1C" w14:textId="5D67E75A" w:rsidR="00EB2D04" w:rsidRPr="001A3B2F" w:rsidRDefault="001C4DE8" w:rsidP="002A3142">
            <w:pPr>
              <w:spacing w:before="60" w:after="60"/>
              <w:ind w:left="29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1C4DE8">
              <w:rPr>
                <w:rFonts w:ascii="Times New Roman" w:hAnsi="Times New Roman"/>
                <w:bCs/>
                <w:sz w:val="20"/>
                <w:lang w:val="en-CA"/>
              </w:rPr>
              <w:t xml:space="preserve">Funding Plan for Southwest Rapid </w:t>
            </w:r>
            <w:proofErr w:type="spellStart"/>
            <w:r w:rsidRPr="001C4DE8">
              <w:rPr>
                <w:rFonts w:ascii="Times New Roman" w:hAnsi="Times New Roman"/>
                <w:bCs/>
                <w:sz w:val="20"/>
                <w:lang w:val="en-CA"/>
              </w:rPr>
              <w:t>Transitway</w:t>
            </w:r>
            <w:proofErr w:type="spellEnd"/>
            <w:r w:rsidRPr="001C4DE8">
              <w:rPr>
                <w:rFonts w:ascii="Times New Roman" w:hAnsi="Times New Roman"/>
                <w:bCs/>
                <w:sz w:val="20"/>
                <w:lang w:val="en-CA"/>
              </w:rPr>
              <w:t xml:space="preserve"> (Stage 2) and Pembina Highway Underpass  </w:t>
            </w:r>
          </w:p>
        </w:tc>
        <w:tc>
          <w:tcPr>
            <w:tcW w:w="2143" w:type="dxa"/>
          </w:tcPr>
          <w:p w14:paraId="344CC77D" w14:textId="3003FAD4" w:rsidR="00EB2D04" w:rsidRDefault="003A5EA0" w:rsidP="0028581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4536D1E7" w14:textId="77777777" w:rsidR="004F38D4" w:rsidRDefault="004F38D4" w:rsidP="001C4995">
      <w:pPr>
        <w:tabs>
          <w:tab w:val="left" w:pos="720"/>
          <w:tab w:val="left" w:pos="1440"/>
          <w:tab w:val="left" w:pos="2160"/>
          <w:tab w:val="right" w:leader="dot" w:pos="10080"/>
        </w:tabs>
        <w:rPr>
          <w:rFonts w:ascii="Times New Roman" w:hAnsi="Times New Roman"/>
          <w:bCs/>
          <w:sz w:val="20"/>
          <w:lang w:val="en-CA"/>
        </w:rPr>
      </w:pPr>
    </w:p>
    <w:p w14:paraId="2DCFA14B" w14:textId="77777777" w:rsidR="00B76221" w:rsidRDefault="00B76221" w:rsidP="00B76221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421"/>
        <w:gridCol w:w="8014"/>
        <w:gridCol w:w="2252"/>
      </w:tblGrid>
      <w:tr w:rsidR="00B76221" w14:paraId="64E0DB66" w14:textId="77777777" w:rsidTr="00B76221">
        <w:tc>
          <w:tcPr>
            <w:tcW w:w="10687" w:type="dxa"/>
            <w:gridSpan w:val="3"/>
            <w:shd w:val="pct12" w:color="auto" w:fill="auto"/>
          </w:tcPr>
          <w:p w14:paraId="116B852D" w14:textId="4124ACD0" w:rsidR="00B76221" w:rsidRPr="002E3C33" w:rsidRDefault="00B76221" w:rsidP="00B76221">
            <w:pPr>
              <w:spacing w:before="120" w:after="120"/>
              <w:rPr>
                <w:rFonts w:ascii="Times New Roman" w:hAnsi="Times New Roman"/>
              </w:rPr>
            </w:pPr>
            <w:r w:rsidRPr="002E3C33">
              <w:rPr>
                <w:rFonts w:ascii="Times New Roman" w:hAnsi="Times New Roman"/>
                <w:b/>
                <w:sz w:val="20"/>
              </w:rPr>
              <w:t xml:space="preserve">REPORT OF THE STANDING POLICY COMMITTEE ON </w:t>
            </w:r>
            <w:r>
              <w:rPr>
                <w:rFonts w:ascii="Times New Roman" w:hAnsi="Times New Roman"/>
                <w:b/>
                <w:sz w:val="20"/>
              </w:rPr>
              <w:t>DOWNTOWN DEVELOPMENT, HERITAGE AND RIVERBANK MANAGEMENT dated October 5, 2015</w:t>
            </w:r>
          </w:p>
        </w:tc>
      </w:tr>
      <w:tr w:rsidR="00B76221" w:rsidRPr="00BF0428" w14:paraId="3F33601D" w14:textId="77777777" w:rsidTr="00B76221">
        <w:tc>
          <w:tcPr>
            <w:tcW w:w="421" w:type="dxa"/>
          </w:tcPr>
          <w:p w14:paraId="0F61D721" w14:textId="77777777" w:rsidR="00B76221" w:rsidRPr="00BF0428" w:rsidRDefault="00B76221" w:rsidP="00B76221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BF0428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014" w:type="dxa"/>
          </w:tcPr>
          <w:p w14:paraId="3786B394" w14:textId="30FB130D" w:rsidR="00B76221" w:rsidRPr="00BF0428" w:rsidRDefault="00B76221" w:rsidP="00B76221">
            <w:pPr>
              <w:tabs>
                <w:tab w:val="left" w:pos="661"/>
              </w:tabs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Canadian Veterans Recognition</w:t>
            </w:r>
          </w:p>
        </w:tc>
        <w:tc>
          <w:tcPr>
            <w:tcW w:w="2252" w:type="dxa"/>
          </w:tcPr>
          <w:p w14:paraId="45A3FD25" w14:textId="39675329" w:rsidR="00B76221" w:rsidRPr="00BF0428" w:rsidRDefault="00D97A8E" w:rsidP="00B7622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AMENDED BY EXECUTIVE POLICY COMMITTEE RECOMMENDATION AND </w:t>
            </w:r>
            <w:r w:rsidR="00B76221" w:rsidRPr="00BF0428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11F2FFA9" w14:textId="77777777" w:rsidR="00B76221" w:rsidRDefault="00B76221" w:rsidP="00B76221">
      <w:pPr>
        <w:rPr>
          <w:rFonts w:ascii="Times New Roman" w:hAnsi="Times New Roman"/>
        </w:rPr>
      </w:pPr>
    </w:p>
    <w:p w14:paraId="26CD5200" w14:textId="77777777" w:rsidR="00B76221" w:rsidRDefault="00B76221" w:rsidP="00766FE3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165"/>
        <w:gridCol w:w="2180"/>
      </w:tblGrid>
      <w:tr w:rsidR="00C85850" w14:paraId="3841FA25" w14:textId="77777777" w:rsidTr="00B76221">
        <w:tc>
          <w:tcPr>
            <w:tcW w:w="10687" w:type="dxa"/>
            <w:gridSpan w:val="3"/>
            <w:shd w:val="pct12" w:color="auto" w:fill="auto"/>
          </w:tcPr>
          <w:p w14:paraId="442AC7DB" w14:textId="6DEED9C4" w:rsidR="00C85850" w:rsidRPr="002E3C33" w:rsidRDefault="00C85850" w:rsidP="00C85850">
            <w:pPr>
              <w:spacing w:before="120" w:after="120"/>
              <w:rPr>
                <w:rFonts w:ascii="Times New Roman" w:hAnsi="Times New Roman"/>
              </w:rPr>
            </w:pPr>
            <w:r w:rsidRPr="002E3C33">
              <w:rPr>
                <w:rFonts w:ascii="Times New Roman" w:hAnsi="Times New Roman"/>
                <w:b/>
                <w:sz w:val="20"/>
              </w:rPr>
              <w:t xml:space="preserve">REPORT OF THE STANDING POLICY COMMITTEE ON </w:t>
            </w:r>
            <w:r>
              <w:rPr>
                <w:rFonts w:ascii="Times New Roman" w:hAnsi="Times New Roman"/>
                <w:b/>
                <w:sz w:val="20"/>
              </w:rPr>
              <w:t>DOWNTOWN DEVELOPMENT, HERITAGE AND RIVERBANK MANAGEMENT</w:t>
            </w:r>
            <w:r w:rsidR="005C3A35">
              <w:rPr>
                <w:rFonts w:ascii="Times New Roman" w:hAnsi="Times New Roman"/>
                <w:b/>
                <w:sz w:val="20"/>
              </w:rPr>
              <w:t xml:space="preserve"> dated November 2, 2015</w:t>
            </w:r>
          </w:p>
        </w:tc>
      </w:tr>
      <w:tr w:rsidR="00C85850" w14:paraId="737B926B" w14:textId="77777777" w:rsidTr="00B76221">
        <w:tc>
          <w:tcPr>
            <w:tcW w:w="342" w:type="dxa"/>
          </w:tcPr>
          <w:p w14:paraId="56263242" w14:textId="77777777" w:rsidR="00C85850" w:rsidRPr="00DC3569" w:rsidRDefault="00C85850" w:rsidP="00B76221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165" w:type="dxa"/>
          </w:tcPr>
          <w:p w14:paraId="1262FF7F" w14:textId="18935966" w:rsidR="00C85850" w:rsidRPr="006A084A" w:rsidRDefault="00C1081F" w:rsidP="00C1081F">
            <w:pPr>
              <w:rPr>
                <w:rFonts w:ascii="Times New Roman" w:hAnsi="Times New Roman"/>
                <w:sz w:val="20"/>
              </w:rPr>
            </w:pPr>
            <w:r w:rsidRPr="00C1081F">
              <w:rPr>
                <w:rFonts w:ascii="Times New Roman" w:hAnsi="Times New Roman"/>
                <w:sz w:val="20"/>
              </w:rPr>
              <w:t>Application for St. Giles Presbyterian (United) Church, 294 Burrows Avenue, to be removed from the List of Historical Resources</w:t>
            </w:r>
          </w:p>
        </w:tc>
        <w:tc>
          <w:tcPr>
            <w:tcW w:w="2180" w:type="dxa"/>
          </w:tcPr>
          <w:p w14:paraId="7AF065BA" w14:textId="3A9C88BC" w:rsidR="00C85850" w:rsidRPr="00636DD2" w:rsidRDefault="00193B89" w:rsidP="00B7622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APPLICATION </w:t>
            </w:r>
            <w:r w:rsidR="00636DD2" w:rsidRPr="00636DD2">
              <w:rPr>
                <w:rFonts w:ascii="Times New Roman" w:hAnsi="Times New Roman"/>
                <w:sz w:val="20"/>
              </w:rPr>
              <w:t>DENIED</w:t>
            </w:r>
          </w:p>
        </w:tc>
      </w:tr>
    </w:tbl>
    <w:p w14:paraId="47578C51" w14:textId="77777777" w:rsidR="00C85850" w:rsidRDefault="00C85850" w:rsidP="00766FE3">
      <w:pPr>
        <w:rPr>
          <w:rFonts w:ascii="Times New Roman" w:hAnsi="Times New Roman"/>
        </w:rPr>
      </w:pPr>
    </w:p>
    <w:p w14:paraId="04AEE243" w14:textId="4B0E7194" w:rsidR="00327103" w:rsidRDefault="0032710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42829E3" w14:textId="77777777" w:rsidR="00C85850" w:rsidRDefault="00C85850" w:rsidP="00766FE3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421"/>
        <w:gridCol w:w="8014"/>
        <w:gridCol w:w="2252"/>
      </w:tblGrid>
      <w:tr w:rsidR="00766FE3" w14:paraId="4EEE0E9F" w14:textId="77777777" w:rsidTr="00B76221">
        <w:tc>
          <w:tcPr>
            <w:tcW w:w="10687" w:type="dxa"/>
            <w:gridSpan w:val="3"/>
            <w:shd w:val="pct12" w:color="auto" w:fill="auto"/>
          </w:tcPr>
          <w:p w14:paraId="52923AFE" w14:textId="6BF93915" w:rsidR="00766FE3" w:rsidRDefault="00766FE3" w:rsidP="00B76221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PROPERTY AND DEVELOPMENT, HERITAGE AND DOWNTOWN DEVELOPMENT dated </w:t>
            </w:r>
            <w:r w:rsidR="00E139C0">
              <w:rPr>
                <w:rFonts w:ascii="Times New Roman" w:hAnsi="Times New Roman"/>
                <w:b/>
                <w:sz w:val="20"/>
              </w:rPr>
              <w:t>November 10, 2015</w:t>
            </w:r>
          </w:p>
        </w:tc>
      </w:tr>
      <w:tr w:rsidR="00766FE3" w:rsidRPr="00BF0428" w14:paraId="005E9985" w14:textId="77777777" w:rsidTr="00B76221">
        <w:tc>
          <w:tcPr>
            <w:tcW w:w="421" w:type="dxa"/>
          </w:tcPr>
          <w:p w14:paraId="1DB3B644" w14:textId="77777777" w:rsidR="00766FE3" w:rsidRPr="00BF0428" w:rsidRDefault="00766FE3" w:rsidP="00B76221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BF0428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014" w:type="dxa"/>
          </w:tcPr>
          <w:p w14:paraId="126413A4" w14:textId="50C8A9D8" w:rsidR="00766FE3" w:rsidRPr="00BF0428" w:rsidRDefault="00E139C0" w:rsidP="00B76221">
            <w:pPr>
              <w:tabs>
                <w:tab w:val="left" w:pos="661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E139C0">
              <w:rPr>
                <w:rFonts w:ascii="Times New Roman" w:hAnsi="Times New Roman"/>
                <w:sz w:val="20"/>
              </w:rPr>
              <w:t>South Winnipeg Recreation Initiative</w:t>
            </w:r>
          </w:p>
        </w:tc>
        <w:tc>
          <w:tcPr>
            <w:tcW w:w="2252" w:type="dxa"/>
          </w:tcPr>
          <w:p w14:paraId="24523240" w14:textId="4BEE2E0D" w:rsidR="00766FE3" w:rsidRPr="00BF0428" w:rsidRDefault="00D97A8E" w:rsidP="00B7622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AMENDED BY EXECUTIVE POLICY COMMITTEE RECOMMENDATION AND </w:t>
            </w:r>
            <w:r w:rsidR="00766FE3" w:rsidRPr="00BF0428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766FE3" w:rsidRPr="00BF0428" w14:paraId="0B4D69E6" w14:textId="77777777" w:rsidTr="00B76221">
        <w:tc>
          <w:tcPr>
            <w:tcW w:w="421" w:type="dxa"/>
          </w:tcPr>
          <w:p w14:paraId="483435BE" w14:textId="77777777" w:rsidR="00766FE3" w:rsidRPr="00BF0428" w:rsidRDefault="00766FE3" w:rsidP="00B76221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BF0428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014" w:type="dxa"/>
          </w:tcPr>
          <w:p w14:paraId="15FE9D3C" w14:textId="0D3C6175" w:rsidR="00766FE3" w:rsidRPr="00BF0428" w:rsidRDefault="00E139C0" w:rsidP="00B76221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7F6B29">
              <w:rPr>
                <w:sz w:val="20"/>
              </w:rPr>
              <w:t>Cannabis Regulatory Provisions</w:t>
            </w:r>
          </w:p>
        </w:tc>
        <w:tc>
          <w:tcPr>
            <w:tcW w:w="2252" w:type="dxa"/>
          </w:tcPr>
          <w:p w14:paraId="63E2B52D" w14:textId="1E970FC5" w:rsidR="00766FE3" w:rsidRPr="00BF0428" w:rsidRDefault="00941B52" w:rsidP="00B7622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REFERRED TO THE WINNIPEG PUBLIC SERVICE</w:t>
            </w:r>
          </w:p>
        </w:tc>
      </w:tr>
      <w:tr w:rsidR="00766FE3" w:rsidRPr="00BF0428" w14:paraId="7D780A2B" w14:textId="77777777" w:rsidTr="00B76221">
        <w:tc>
          <w:tcPr>
            <w:tcW w:w="421" w:type="dxa"/>
          </w:tcPr>
          <w:p w14:paraId="33E45B45" w14:textId="77777777" w:rsidR="00766FE3" w:rsidRPr="00BF0428" w:rsidRDefault="00766FE3" w:rsidP="00B76221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BF0428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014" w:type="dxa"/>
          </w:tcPr>
          <w:p w14:paraId="5A8E412E" w14:textId="6F7554C4" w:rsidR="00766FE3" w:rsidRPr="00BF0428" w:rsidRDefault="00E139C0" w:rsidP="00B7622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641428">
              <w:rPr>
                <w:sz w:val="20"/>
              </w:rPr>
              <w:t>Lease Agreement to Allow for the Use of a Portion of City-Owned Property at 517 Pandora Avenue for the purpose of a Sports Shop</w:t>
            </w:r>
          </w:p>
        </w:tc>
        <w:tc>
          <w:tcPr>
            <w:tcW w:w="2252" w:type="dxa"/>
          </w:tcPr>
          <w:p w14:paraId="1E6756C2" w14:textId="06013ED6" w:rsidR="00766FE3" w:rsidRPr="00BF0428" w:rsidRDefault="008308A0" w:rsidP="00B7622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766FE3" w:rsidRPr="00BF0428" w14:paraId="45D2FDF5" w14:textId="77777777" w:rsidTr="00B76221">
        <w:tc>
          <w:tcPr>
            <w:tcW w:w="421" w:type="dxa"/>
          </w:tcPr>
          <w:p w14:paraId="012B0E95" w14:textId="77777777" w:rsidR="00766FE3" w:rsidRPr="00BF0428" w:rsidRDefault="00766FE3" w:rsidP="00B76221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BF0428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014" w:type="dxa"/>
          </w:tcPr>
          <w:p w14:paraId="6BDB2073" w14:textId="3A66178E" w:rsidR="00766FE3" w:rsidRPr="00BF0428" w:rsidRDefault="00E139C0" w:rsidP="00B76221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421E81">
              <w:rPr>
                <w:sz w:val="20"/>
              </w:rPr>
              <w:t>Local Area Planning Initiatives for 2015-2016</w:t>
            </w:r>
          </w:p>
        </w:tc>
        <w:tc>
          <w:tcPr>
            <w:tcW w:w="2252" w:type="dxa"/>
          </w:tcPr>
          <w:p w14:paraId="5078D011" w14:textId="5E7253D1" w:rsidR="00766FE3" w:rsidRPr="00BF0428" w:rsidRDefault="008308A0" w:rsidP="00B7622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766FE3" w:rsidRPr="00BF0428" w14:paraId="63A3F113" w14:textId="77777777" w:rsidTr="00B76221">
        <w:tc>
          <w:tcPr>
            <w:tcW w:w="421" w:type="dxa"/>
          </w:tcPr>
          <w:p w14:paraId="4A657B6B" w14:textId="77777777" w:rsidR="00766FE3" w:rsidRPr="00BF0428" w:rsidRDefault="00766FE3" w:rsidP="00B76221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BF0428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8014" w:type="dxa"/>
          </w:tcPr>
          <w:p w14:paraId="323C826D" w14:textId="0FCE4DB3" w:rsidR="00766FE3" w:rsidRPr="00BF0428" w:rsidRDefault="00E139C0" w:rsidP="00B76221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6B5EC5">
              <w:rPr>
                <w:sz w:val="20"/>
              </w:rPr>
              <w:t>Rezoning – 1355 Lee Boulevard</w:t>
            </w:r>
            <w:r>
              <w:rPr>
                <w:sz w:val="20"/>
              </w:rPr>
              <w:t xml:space="preserve"> – </w:t>
            </w:r>
            <w:r w:rsidRPr="00AE49E2">
              <w:rPr>
                <w:sz w:val="20"/>
              </w:rPr>
              <w:t>DAZ 211/2015</w:t>
            </w:r>
          </w:p>
        </w:tc>
        <w:tc>
          <w:tcPr>
            <w:tcW w:w="2252" w:type="dxa"/>
          </w:tcPr>
          <w:p w14:paraId="56645F2C" w14:textId="33960642" w:rsidR="00766FE3" w:rsidRPr="00BF0428" w:rsidRDefault="008308A0" w:rsidP="00B7622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766FE3" w:rsidRPr="00BF0428" w14:paraId="71260382" w14:textId="77777777" w:rsidTr="00B76221">
        <w:tc>
          <w:tcPr>
            <w:tcW w:w="421" w:type="dxa"/>
          </w:tcPr>
          <w:p w14:paraId="23645ACB" w14:textId="77777777" w:rsidR="00766FE3" w:rsidRPr="00BF0428" w:rsidRDefault="00766FE3" w:rsidP="00B76221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BF0428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8014" w:type="dxa"/>
          </w:tcPr>
          <w:p w14:paraId="5BFBDF02" w14:textId="0E514A03" w:rsidR="00766FE3" w:rsidRPr="00BF0428" w:rsidRDefault="00E139C0" w:rsidP="00B76221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D604A9">
              <w:rPr>
                <w:sz w:val="20"/>
              </w:rPr>
              <w:t>Encroachment Agreement to Allow for the Use of City-Owned Right-of-Way Adjacent to 440 Don Avenue for the Purpose of Developing and Maintaining a Parking Area</w:t>
            </w:r>
          </w:p>
        </w:tc>
        <w:tc>
          <w:tcPr>
            <w:tcW w:w="2252" w:type="dxa"/>
          </w:tcPr>
          <w:p w14:paraId="68A73195" w14:textId="4DB03085" w:rsidR="00766FE3" w:rsidRPr="00BF0428" w:rsidRDefault="008308A0" w:rsidP="00B7622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40E325D8" w14:textId="0B08F33A" w:rsidR="00696977" w:rsidRDefault="00696977">
      <w:pPr>
        <w:rPr>
          <w:rFonts w:ascii="Times New Roman" w:hAnsi="Times New Roman"/>
          <w:sz w:val="20"/>
        </w:rPr>
      </w:pPr>
    </w:p>
    <w:p w14:paraId="09440319" w14:textId="77777777" w:rsidR="00766FE3" w:rsidRDefault="00766FE3" w:rsidP="00766FE3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165"/>
        <w:gridCol w:w="2180"/>
      </w:tblGrid>
      <w:tr w:rsidR="00766FE3" w14:paraId="1BA1F93E" w14:textId="77777777" w:rsidTr="00B76221">
        <w:tc>
          <w:tcPr>
            <w:tcW w:w="10687" w:type="dxa"/>
            <w:gridSpan w:val="3"/>
            <w:shd w:val="pct12" w:color="auto" w:fill="auto"/>
          </w:tcPr>
          <w:p w14:paraId="11379028" w14:textId="0AA4AF2F" w:rsidR="00766FE3" w:rsidRDefault="00766FE3" w:rsidP="00766FE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FINANCE dated </w:t>
            </w:r>
            <w:r w:rsidR="00085E31">
              <w:rPr>
                <w:rFonts w:ascii="Times New Roman" w:hAnsi="Times New Roman"/>
                <w:b/>
                <w:sz w:val="20"/>
              </w:rPr>
              <w:t>November 12, 2015</w:t>
            </w:r>
          </w:p>
        </w:tc>
      </w:tr>
      <w:tr w:rsidR="00766FE3" w14:paraId="48245228" w14:textId="77777777" w:rsidTr="00B76221">
        <w:tc>
          <w:tcPr>
            <w:tcW w:w="342" w:type="dxa"/>
          </w:tcPr>
          <w:p w14:paraId="2FE38788" w14:textId="77777777" w:rsidR="00766FE3" w:rsidRPr="00DC3569" w:rsidRDefault="00766FE3" w:rsidP="00B76221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165" w:type="dxa"/>
          </w:tcPr>
          <w:p w14:paraId="46D3353D" w14:textId="60704644" w:rsidR="00766FE3" w:rsidRPr="006A084A" w:rsidRDefault="00085E31" w:rsidP="00B76221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085E31">
              <w:rPr>
                <w:rFonts w:ascii="Times New Roman" w:hAnsi="Times New Roman"/>
                <w:sz w:val="20"/>
              </w:rPr>
              <w:t xml:space="preserve">Financial Status Report and Forecast to September 30, 2015  </w:t>
            </w:r>
          </w:p>
        </w:tc>
        <w:tc>
          <w:tcPr>
            <w:tcW w:w="2180" w:type="dxa"/>
          </w:tcPr>
          <w:p w14:paraId="2FAE2DEB" w14:textId="3F390B58" w:rsidR="00766FE3" w:rsidRPr="00A23250" w:rsidRDefault="00A23250" w:rsidP="00B7622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A23250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038C0C09" w14:textId="77777777" w:rsidR="00766FE3" w:rsidRDefault="00766FE3" w:rsidP="00766FE3">
      <w:pPr>
        <w:rPr>
          <w:rFonts w:ascii="Times New Roman" w:hAnsi="Times New Roman"/>
        </w:rPr>
      </w:pPr>
    </w:p>
    <w:p w14:paraId="0DB3ABFD" w14:textId="77777777" w:rsidR="00766FE3" w:rsidRDefault="00766FE3" w:rsidP="00EF083F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165"/>
        <w:gridCol w:w="2180"/>
      </w:tblGrid>
      <w:tr w:rsidR="00F823FC" w14:paraId="318D26AB" w14:textId="77777777" w:rsidTr="008E1A44">
        <w:tc>
          <w:tcPr>
            <w:tcW w:w="10687" w:type="dxa"/>
            <w:gridSpan w:val="3"/>
            <w:shd w:val="pct12" w:color="auto" w:fill="auto"/>
          </w:tcPr>
          <w:p w14:paraId="41C805A3" w14:textId="798CD74B" w:rsidR="00F823FC" w:rsidRDefault="00F823FC" w:rsidP="0079351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GOVERNANCE COMMITTEE OF COUNCIL dated </w:t>
            </w:r>
            <w:r w:rsidR="00017108">
              <w:rPr>
                <w:rFonts w:ascii="Times New Roman" w:hAnsi="Times New Roman"/>
                <w:b/>
                <w:sz w:val="20"/>
              </w:rPr>
              <w:t>November 5, 2015</w:t>
            </w:r>
          </w:p>
        </w:tc>
      </w:tr>
      <w:tr w:rsidR="00F823FC" w14:paraId="3E76A115" w14:textId="77777777" w:rsidTr="008E1A44">
        <w:tc>
          <w:tcPr>
            <w:tcW w:w="342" w:type="dxa"/>
          </w:tcPr>
          <w:p w14:paraId="0F11298B" w14:textId="77777777" w:rsidR="00F823FC" w:rsidRPr="00DC3569" w:rsidRDefault="00F823FC" w:rsidP="008E1A44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165" w:type="dxa"/>
          </w:tcPr>
          <w:p w14:paraId="20736E8C" w14:textId="0C2F7762" w:rsidR="00F823FC" w:rsidRPr="006A084A" w:rsidRDefault="00017108" w:rsidP="008E1A44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671683">
              <w:rPr>
                <w:bCs/>
                <w:sz w:val="20"/>
                <w:lang w:val="en-CA"/>
              </w:rPr>
              <w:t>2016 Council and Committee Schedule of Meetings</w:t>
            </w:r>
          </w:p>
        </w:tc>
        <w:tc>
          <w:tcPr>
            <w:tcW w:w="2180" w:type="dxa"/>
          </w:tcPr>
          <w:p w14:paraId="0764BB6B" w14:textId="52A9F6AA" w:rsidR="00F823FC" w:rsidRDefault="00696977" w:rsidP="008E1A44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234A4A">
              <w:rPr>
                <w:rFonts w:ascii="Times New Roman" w:hAnsi="Times New Roman"/>
                <w:sz w:val="20"/>
              </w:rPr>
              <w:t xml:space="preserve">AMENDED BY EXECUTIVE POLICY COMMITTEE RECOMMENDATION AND </w:t>
            </w:r>
            <w:r w:rsidR="00F823FC" w:rsidRPr="00234A4A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1B137837" w14:textId="77777777" w:rsidR="00DB07EB" w:rsidRDefault="00DB07EB">
      <w:pPr>
        <w:rPr>
          <w:rFonts w:ascii="Times New Roman" w:hAnsi="Times New Roman"/>
        </w:rPr>
      </w:pPr>
    </w:p>
    <w:p w14:paraId="2A513FD2" w14:textId="77777777" w:rsidR="00F823FC" w:rsidRDefault="00F823FC">
      <w:pPr>
        <w:rPr>
          <w:rFonts w:ascii="Times New Roman" w:hAnsi="Times New Roman"/>
        </w:rPr>
      </w:pPr>
    </w:p>
    <w:p w14:paraId="0A0A2206" w14:textId="372DC8DE" w:rsidR="000E6F51" w:rsidRDefault="000E6F51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27FAD9C" w14:textId="77777777" w:rsidR="00F823FC" w:rsidRDefault="00F823FC">
      <w:pPr>
        <w:rPr>
          <w:rFonts w:ascii="Times New Roman" w:hAnsi="Times New Roman"/>
        </w:rPr>
      </w:pPr>
    </w:p>
    <w:tbl>
      <w:tblPr>
        <w:tblW w:w="109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769"/>
        <w:gridCol w:w="5611"/>
        <w:gridCol w:w="2178"/>
      </w:tblGrid>
      <w:tr w:rsidR="002469DD" w14:paraId="758EA621" w14:textId="77777777" w:rsidTr="00DB07EB">
        <w:trPr>
          <w:cantSplit/>
        </w:trPr>
        <w:tc>
          <w:tcPr>
            <w:tcW w:w="10913" w:type="dxa"/>
            <w:gridSpan w:val="4"/>
            <w:shd w:val="pct12" w:color="auto" w:fill="auto"/>
          </w:tcPr>
          <w:p w14:paraId="3FBDF5E2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bookmarkStart w:id="2" w:name="Motions"/>
            <w:bookmarkEnd w:id="2"/>
            <w:r>
              <w:rPr>
                <w:rFonts w:ascii="Times New Roman" w:hAnsi="Times New Roman"/>
                <w:b/>
                <w:sz w:val="20"/>
              </w:rPr>
              <w:t>COUNCIL MOTIONS</w:t>
            </w:r>
          </w:p>
        </w:tc>
      </w:tr>
      <w:tr w:rsidR="002469DD" w14:paraId="5C6B48B1" w14:textId="77777777" w:rsidTr="00DB07EB">
        <w:tc>
          <w:tcPr>
            <w:tcW w:w="1355" w:type="dxa"/>
          </w:tcPr>
          <w:p w14:paraId="7C8847AE" w14:textId="77777777" w:rsidR="002469DD" w:rsidRDefault="002469DD">
            <w:pPr>
              <w:pStyle w:val="Heading2"/>
              <w:ind w:righ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MOTION</w:t>
            </w:r>
          </w:p>
        </w:tc>
        <w:tc>
          <w:tcPr>
            <w:tcW w:w="1769" w:type="dxa"/>
          </w:tcPr>
          <w:p w14:paraId="1332DC9E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MOVER &amp; SECONDER</w:t>
            </w:r>
          </w:p>
        </w:tc>
        <w:tc>
          <w:tcPr>
            <w:tcW w:w="5611" w:type="dxa"/>
          </w:tcPr>
          <w:p w14:paraId="21465D5C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2178" w:type="dxa"/>
          </w:tcPr>
          <w:p w14:paraId="23786299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2469DD" w14:paraId="1E680095" w14:textId="77777777" w:rsidTr="00DB07EB">
        <w:tc>
          <w:tcPr>
            <w:tcW w:w="1355" w:type="dxa"/>
          </w:tcPr>
          <w:p w14:paraId="1AD0A896" w14:textId="4430CF62" w:rsidR="002469DD" w:rsidRDefault="000752F8" w:rsidP="00F65B2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Leave of Absence</w:t>
            </w:r>
          </w:p>
        </w:tc>
        <w:tc>
          <w:tcPr>
            <w:tcW w:w="1769" w:type="dxa"/>
          </w:tcPr>
          <w:p w14:paraId="51E046C0" w14:textId="1F90AE95" w:rsidR="002469DD" w:rsidRDefault="000752F8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Browaty / Schreyer</w:t>
            </w:r>
          </w:p>
        </w:tc>
        <w:tc>
          <w:tcPr>
            <w:tcW w:w="5611" w:type="dxa"/>
          </w:tcPr>
          <w:p w14:paraId="234CDDC6" w14:textId="144FB4AC" w:rsidR="002469DD" w:rsidRPr="00FF63FB" w:rsidRDefault="00A414C0" w:rsidP="00833C7A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That</w:t>
            </w:r>
            <w:r w:rsidRPr="00A414C0">
              <w:rPr>
                <w:rFonts w:ascii="Times New Roman" w:hAnsi="Times New Roman"/>
                <w:sz w:val="20"/>
              </w:rPr>
              <w:t xml:space="preserve"> Councillor Wyatt be granted a leave of absence from </w:t>
            </w:r>
            <w:proofErr w:type="gramStart"/>
            <w:r w:rsidRPr="00A414C0">
              <w:rPr>
                <w:rFonts w:ascii="Times New Roman" w:hAnsi="Times New Roman"/>
                <w:sz w:val="20"/>
              </w:rPr>
              <w:t>today’s</w:t>
            </w:r>
            <w:proofErr w:type="gramEnd"/>
            <w:r w:rsidRPr="00A414C0">
              <w:rPr>
                <w:rFonts w:ascii="Times New Roman" w:hAnsi="Times New Roman"/>
                <w:sz w:val="20"/>
              </w:rPr>
              <w:t xml:space="preserve"> meeting due to a personal family matter.</w:t>
            </w:r>
          </w:p>
        </w:tc>
        <w:tc>
          <w:tcPr>
            <w:tcW w:w="2178" w:type="dxa"/>
          </w:tcPr>
          <w:p w14:paraId="56E4B105" w14:textId="32123EDC" w:rsidR="002469DD" w:rsidRDefault="000752F8" w:rsidP="00F65B2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CARRIED</w:t>
            </w:r>
          </w:p>
        </w:tc>
      </w:tr>
      <w:tr w:rsidR="002469DD" w14:paraId="3B19F197" w14:textId="77777777" w:rsidTr="00DB07EB">
        <w:tc>
          <w:tcPr>
            <w:tcW w:w="1355" w:type="dxa"/>
          </w:tcPr>
          <w:p w14:paraId="16EB1FF6" w14:textId="5AC762B4" w:rsidR="002469DD" w:rsidRDefault="000752F8" w:rsidP="001F076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769" w:type="dxa"/>
          </w:tcPr>
          <w:p w14:paraId="5535CCF3" w14:textId="425D86D6" w:rsidR="002469DD" w:rsidRDefault="000752F8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Gerbasi / Pagtakhan</w:t>
            </w:r>
          </w:p>
        </w:tc>
        <w:tc>
          <w:tcPr>
            <w:tcW w:w="5611" w:type="dxa"/>
          </w:tcPr>
          <w:p w14:paraId="5B1A84F7" w14:textId="344847AA" w:rsidR="00A414C0" w:rsidRPr="00A414C0" w:rsidRDefault="00D24426" w:rsidP="00A414C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That</w:t>
            </w:r>
            <w:r w:rsidR="00A414C0" w:rsidRPr="00A414C0">
              <w:rPr>
                <w:rFonts w:ascii="Times New Roman" w:hAnsi="Times New Roman"/>
                <w:sz w:val="20"/>
              </w:rPr>
              <w:t xml:space="preserve"> Item 4 of the Report of Executive Policy Committee dated November 18, 2015 be amended to delete Recommendation No. 1 and replace it with the following:</w:t>
            </w:r>
          </w:p>
          <w:p w14:paraId="236BE01C" w14:textId="77777777" w:rsidR="00A414C0" w:rsidRPr="00A414C0" w:rsidRDefault="00A414C0" w:rsidP="00A414C0">
            <w:pPr>
              <w:rPr>
                <w:rFonts w:ascii="Times New Roman" w:hAnsi="Times New Roman"/>
                <w:sz w:val="20"/>
              </w:rPr>
            </w:pPr>
          </w:p>
          <w:p w14:paraId="07E66B38" w14:textId="7C81469E" w:rsidR="002469DD" w:rsidRPr="00FF63FB" w:rsidRDefault="00A414C0" w:rsidP="00A414C0">
            <w:pPr>
              <w:rPr>
                <w:rFonts w:ascii="Times New Roman" w:hAnsi="Times New Roman"/>
                <w:sz w:val="20"/>
              </w:rPr>
            </w:pPr>
            <w:r w:rsidRPr="00A414C0">
              <w:rPr>
                <w:rFonts w:ascii="Times New Roman" w:hAnsi="Times New Roman"/>
                <w:sz w:val="20"/>
              </w:rPr>
              <w:t xml:space="preserve">“1. That consideration </w:t>
            </w:r>
            <w:proofErr w:type="gramStart"/>
            <w:r w:rsidRPr="00A414C0">
              <w:rPr>
                <w:rFonts w:ascii="Times New Roman" w:hAnsi="Times New Roman"/>
                <w:sz w:val="20"/>
              </w:rPr>
              <w:t>be</w:t>
            </w:r>
            <w:proofErr w:type="gramEnd"/>
            <w:r w:rsidRPr="00A414C0">
              <w:rPr>
                <w:rFonts w:ascii="Times New Roman" w:hAnsi="Times New Roman"/>
                <w:sz w:val="20"/>
              </w:rPr>
              <w:t xml:space="preserve"> given to changing jurisdiction over funding of the Public Art Strategy to the Standing Policy Committee on Protection and Community Services and Parks during the annual budget review.”</w:t>
            </w:r>
          </w:p>
        </w:tc>
        <w:tc>
          <w:tcPr>
            <w:tcW w:w="2178" w:type="dxa"/>
          </w:tcPr>
          <w:p w14:paraId="2DAC03C9" w14:textId="73CB45BE" w:rsidR="001F0765" w:rsidRDefault="00F56800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CARRIED</w:t>
            </w:r>
          </w:p>
        </w:tc>
      </w:tr>
      <w:tr w:rsidR="001D0FDF" w14:paraId="0DFBCE09" w14:textId="77777777" w:rsidTr="00DB07EB">
        <w:tc>
          <w:tcPr>
            <w:tcW w:w="1355" w:type="dxa"/>
          </w:tcPr>
          <w:p w14:paraId="3B3E3543" w14:textId="2E228AE7" w:rsidR="001D0FDF" w:rsidRDefault="000752F8" w:rsidP="001F076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769" w:type="dxa"/>
          </w:tcPr>
          <w:p w14:paraId="5C8E2E3E" w14:textId="717048E4" w:rsidR="001D0FDF" w:rsidRDefault="000752F8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Eadie / Schreyer</w:t>
            </w:r>
          </w:p>
        </w:tc>
        <w:tc>
          <w:tcPr>
            <w:tcW w:w="5611" w:type="dxa"/>
          </w:tcPr>
          <w:p w14:paraId="12E89DE3" w14:textId="6E3EEBDC" w:rsidR="00A414C0" w:rsidRPr="00A414C0" w:rsidRDefault="00A414C0" w:rsidP="00A414C0">
            <w:pPr>
              <w:rPr>
                <w:rFonts w:ascii="Times New Roman" w:hAnsi="Times New Roman"/>
                <w:bCs/>
                <w:snapToGrid w:val="0"/>
                <w:sz w:val="20"/>
              </w:rPr>
            </w:pPr>
            <w:r w:rsidRPr="00A414C0">
              <w:rPr>
                <w:rFonts w:ascii="Times New Roman" w:hAnsi="Times New Roman"/>
                <w:bCs/>
                <w:snapToGrid w:val="0"/>
                <w:sz w:val="20"/>
              </w:rPr>
              <w:t>T</w:t>
            </w:r>
            <w:r w:rsidR="00D24426">
              <w:rPr>
                <w:rFonts w:ascii="Times New Roman" w:hAnsi="Times New Roman"/>
                <w:bCs/>
                <w:snapToGrid w:val="0"/>
                <w:sz w:val="20"/>
              </w:rPr>
              <w:t>hat</w:t>
            </w:r>
            <w:r w:rsidRPr="00A414C0">
              <w:rPr>
                <w:rFonts w:ascii="Times New Roman" w:hAnsi="Times New Roman"/>
                <w:bCs/>
                <w:snapToGrid w:val="0"/>
                <w:sz w:val="20"/>
              </w:rPr>
              <w:t xml:space="preserve"> the Winnipeg Public Service </w:t>
            </w:r>
            <w:proofErr w:type="gramStart"/>
            <w:r w:rsidRPr="00A414C0">
              <w:rPr>
                <w:rFonts w:ascii="Times New Roman" w:hAnsi="Times New Roman"/>
                <w:bCs/>
                <w:snapToGrid w:val="0"/>
                <w:sz w:val="20"/>
              </w:rPr>
              <w:t>work</w:t>
            </w:r>
            <w:proofErr w:type="gramEnd"/>
            <w:r w:rsidRPr="00A414C0">
              <w:rPr>
                <w:rFonts w:ascii="Times New Roman" w:hAnsi="Times New Roman"/>
                <w:bCs/>
                <w:snapToGrid w:val="0"/>
                <w:sz w:val="20"/>
              </w:rPr>
              <w:t xml:space="preserve"> with the City of Winnipeg’s CUPE 500 representatives to provide a report on implementing cost saving measures identified in the CUPE 500 report describing a potential savings of $3,000,000.00. </w:t>
            </w:r>
          </w:p>
          <w:p w14:paraId="5590F7BC" w14:textId="0D8E9CC0" w:rsidR="001D0FDF" w:rsidRDefault="001D0FDF" w:rsidP="009746BB">
            <w:pPr>
              <w:widowControl w:val="0"/>
              <w:jc w:val="both"/>
              <w:rPr>
                <w:rFonts w:ascii="Times New Roman" w:hAnsi="Times New Roman"/>
                <w:bCs/>
                <w:snapToGrid w:val="0"/>
                <w:sz w:val="20"/>
              </w:rPr>
            </w:pPr>
          </w:p>
        </w:tc>
        <w:tc>
          <w:tcPr>
            <w:tcW w:w="2178" w:type="dxa"/>
          </w:tcPr>
          <w:p w14:paraId="357CC0C3" w14:textId="4F4DA99A" w:rsidR="001D0FDF" w:rsidRPr="009D5CF5" w:rsidRDefault="000752F8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AUTOMATIC REFERRAL TO THE STANDING POLICY COMMITTEE ON INFRASTRUCTURE RENEWAL AND PUBLIC WORKS</w:t>
            </w:r>
          </w:p>
        </w:tc>
      </w:tr>
      <w:tr w:rsidR="001D0FDF" w14:paraId="2FA37864" w14:textId="77777777" w:rsidTr="00DB07EB">
        <w:tc>
          <w:tcPr>
            <w:tcW w:w="1355" w:type="dxa"/>
          </w:tcPr>
          <w:p w14:paraId="0D168BF7" w14:textId="7E378EE4" w:rsidR="001D0FDF" w:rsidRDefault="000752F8" w:rsidP="001F076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1769" w:type="dxa"/>
          </w:tcPr>
          <w:p w14:paraId="3504384E" w14:textId="6D37D263" w:rsidR="00E20446" w:rsidRDefault="000752F8" w:rsidP="00E20446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Allard / Mayes</w:t>
            </w:r>
          </w:p>
        </w:tc>
        <w:tc>
          <w:tcPr>
            <w:tcW w:w="5611" w:type="dxa"/>
          </w:tcPr>
          <w:p w14:paraId="7DF0DD4D" w14:textId="31628148" w:rsidR="001D0FDF" w:rsidRDefault="00D24426" w:rsidP="009746BB">
            <w:pPr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That the</w:t>
            </w:r>
            <w:r w:rsidR="00A414C0" w:rsidRPr="00A414C0">
              <w:rPr>
                <w:rFonts w:ascii="Times New Roman" w:hAnsi="Times New Roman"/>
                <w:sz w:val="20"/>
                <w:lang w:val="en-CA"/>
              </w:rPr>
              <w:t xml:space="preserve"> administration report in 90 days on the implementation of free </w:t>
            </w:r>
            <w:proofErr w:type="spellStart"/>
            <w:r w:rsidR="00A414C0" w:rsidRPr="00A414C0">
              <w:rPr>
                <w:rFonts w:ascii="Times New Roman" w:hAnsi="Times New Roman"/>
                <w:sz w:val="20"/>
                <w:lang w:val="en-CA"/>
              </w:rPr>
              <w:t>wifi</w:t>
            </w:r>
            <w:proofErr w:type="spellEnd"/>
            <w:r w:rsidR="00A414C0" w:rsidRPr="00A414C0">
              <w:rPr>
                <w:rFonts w:ascii="Times New Roman" w:hAnsi="Times New Roman"/>
                <w:sz w:val="20"/>
                <w:lang w:val="en-CA"/>
              </w:rPr>
              <w:t xml:space="preserve"> services to the public in city of Winnipeg facilities</w:t>
            </w:r>
          </w:p>
        </w:tc>
        <w:tc>
          <w:tcPr>
            <w:tcW w:w="2178" w:type="dxa"/>
          </w:tcPr>
          <w:p w14:paraId="1C66D26E" w14:textId="27406A39" w:rsidR="001D0FDF" w:rsidRDefault="000752F8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AUTOMATIC REFERRAL TO THE STANDING POLICY COMMITTEE ON PROPERTY AND DEVELOPMENT, HERITAGE AND DOWNTOWN DEVELOPMENT</w:t>
            </w:r>
          </w:p>
        </w:tc>
      </w:tr>
      <w:tr w:rsidR="000752F8" w14:paraId="4D6AD813" w14:textId="77777777" w:rsidTr="00DB07EB">
        <w:tc>
          <w:tcPr>
            <w:tcW w:w="1355" w:type="dxa"/>
          </w:tcPr>
          <w:p w14:paraId="366B36FC" w14:textId="16F01D68" w:rsidR="000752F8" w:rsidRDefault="000752F8" w:rsidP="001F076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769" w:type="dxa"/>
          </w:tcPr>
          <w:p w14:paraId="4A2939BD" w14:textId="41CCBD38" w:rsidR="000752F8" w:rsidRDefault="00A414C0" w:rsidP="00E20446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Eadie / Dobson</w:t>
            </w:r>
          </w:p>
        </w:tc>
        <w:tc>
          <w:tcPr>
            <w:tcW w:w="5611" w:type="dxa"/>
          </w:tcPr>
          <w:p w14:paraId="2B4570E6" w14:textId="1FDBBA17" w:rsidR="00A414C0" w:rsidRPr="00A414C0" w:rsidRDefault="00D24426" w:rsidP="00A414C0">
            <w:pPr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That</w:t>
            </w:r>
            <w:r w:rsidR="00A414C0" w:rsidRPr="00A414C0">
              <w:rPr>
                <w:rFonts w:ascii="Times New Roman" w:hAnsi="Times New Roman"/>
                <w:sz w:val="20"/>
                <w:lang w:val="en-CA"/>
              </w:rPr>
              <w:t xml:space="preserve"> the Winnipeg Public Service provide a report to the SPC On Water and Waste, Riverbank Management and Environment about how a potential breach and contamination of the aqueduct can be dealt with to ensure the City of Winnipeg suffers limited damages;</w:t>
            </w:r>
          </w:p>
          <w:p w14:paraId="2208FF4C" w14:textId="77777777" w:rsidR="00A414C0" w:rsidRPr="00A414C0" w:rsidRDefault="00A414C0" w:rsidP="00A414C0">
            <w:pPr>
              <w:rPr>
                <w:rFonts w:ascii="Times New Roman" w:hAnsi="Times New Roman"/>
                <w:sz w:val="20"/>
                <w:lang w:val="en-CA"/>
              </w:rPr>
            </w:pPr>
          </w:p>
          <w:p w14:paraId="2A98D97C" w14:textId="4AC1F3BD" w:rsidR="000752F8" w:rsidRDefault="00D24426" w:rsidP="00D24426">
            <w:pPr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That</w:t>
            </w:r>
            <w:r w:rsidR="00A414C0" w:rsidRPr="00A414C0">
              <w:rPr>
                <w:rFonts w:ascii="Times New Roman" w:hAnsi="Times New Roman"/>
                <w:sz w:val="20"/>
                <w:lang w:val="en-CA"/>
              </w:rPr>
              <w:t xml:space="preserve"> this report describe the potential damages to the City of Winnipeg given a disastrous event where the six pipe line right of way intersects with the aqueduct.</w:t>
            </w:r>
          </w:p>
        </w:tc>
        <w:tc>
          <w:tcPr>
            <w:tcW w:w="2178" w:type="dxa"/>
          </w:tcPr>
          <w:p w14:paraId="44DC2B02" w14:textId="2CE040B8" w:rsidR="000752F8" w:rsidRDefault="00A414C0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AUTOMATIC REFERRAL TO THE STANDING POLICY COMMITTEE ON WATER AND WASTE, RIVERBANK MANAGEMENT AND THE ENVIRONMENT</w:t>
            </w:r>
          </w:p>
        </w:tc>
      </w:tr>
      <w:tr w:rsidR="005D70AC" w14:paraId="13B5DB19" w14:textId="77777777" w:rsidTr="00DB07EB">
        <w:tc>
          <w:tcPr>
            <w:tcW w:w="1355" w:type="dxa"/>
          </w:tcPr>
          <w:p w14:paraId="4D30D298" w14:textId="42A31650" w:rsidR="005D70AC" w:rsidRDefault="005D70AC" w:rsidP="001F076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1769" w:type="dxa"/>
          </w:tcPr>
          <w:p w14:paraId="650BEB21" w14:textId="7C70FA30" w:rsidR="005D70AC" w:rsidRDefault="005D70AC" w:rsidP="00E20446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Mayes / </w:t>
            </w:r>
          </w:p>
        </w:tc>
        <w:tc>
          <w:tcPr>
            <w:tcW w:w="5611" w:type="dxa"/>
          </w:tcPr>
          <w:p w14:paraId="25D592D4" w14:textId="6696CB48" w:rsidR="005D70AC" w:rsidRDefault="005D70AC" w:rsidP="005D70AC">
            <w:pPr>
              <w:rPr>
                <w:rFonts w:ascii="Times New Roman" w:hAnsi="Times New Roman"/>
                <w:sz w:val="20"/>
                <w:lang w:val="en-CA"/>
              </w:rPr>
            </w:pPr>
            <w:r w:rsidRPr="005D70AC">
              <w:rPr>
                <w:rFonts w:ascii="Times New Roman" w:hAnsi="Times New Roman"/>
                <w:sz w:val="20"/>
                <w:lang w:val="en-CA"/>
              </w:rPr>
              <w:t xml:space="preserve">That the </w:t>
            </w:r>
            <w:r>
              <w:rPr>
                <w:rFonts w:ascii="Times New Roman" w:hAnsi="Times New Roman"/>
                <w:sz w:val="20"/>
                <w:lang w:val="en-CA"/>
              </w:rPr>
              <w:t>2016 Council Meetings</w:t>
            </w:r>
            <w:r w:rsidR="002A4F1A">
              <w:rPr>
                <w:rFonts w:ascii="Times New Roman" w:hAnsi="Times New Roman"/>
                <w:sz w:val="20"/>
                <w:lang w:val="en-CA"/>
              </w:rPr>
              <w:t xml:space="preserve"> outlined on </w:t>
            </w:r>
            <w:r w:rsidR="002A4F1A" w:rsidRPr="002A4F1A">
              <w:rPr>
                <w:rFonts w:ascii="Times New Roman" w:hAnsi="Times New Roman"/>
                <w:sz w:val="20"/>
                <w:lang w:val="en-CA"/>
              </w:rPr>
              <w:t>Appendices "A" and “B”</w:t>
            </w:r>
            <w:r w:rsidR="002A4F1A">
              <w:rPr>
                <w:rFonts w:ascii="Times New Roman" w:hAnsi="Times New Roman"/>
                <w:sz w:val="20"/>
                <w:lang w:val="en-CA"/>
              </w:rPr>
              <w:t xml:space="preserve"> </w:t>
            </w:r>
            <w:r w:rsidRPr="005D70AC">
              <w:rPr>
                <w:rFonts w:ascii="Times New Roman" w:hAnsi="Times New Roman"/>
                <w:sz w:val="20"/>
                <w:lang w:val="en-CA"/>
              </w:rPr>
              <w:t xml:space="preserve">be changed as follows: </w:t>
            </w:r>
          </w:p>
          <w:p w14:paraId="1A8070C7" w14:textId="77777777" w:rsidR="005D70AC" w:rsidRDefault="005D70AC" w:rsidP="005D70AC">
            <w:pPr>
              <w:rPr>
                <w:rFonts w:ascii="Times New Roman" w:hAnsi="Times New Roman"/>
                <w:sz w:val="20"/>
                <w:lang w:val="en-CA"/>
              </w:rPr>
            </w:pPr>
          </w:p>
          <w:p w14:paraId="0D6E8E2F" w14:textId="77777777" w:rsidR="005D70AC" w:rsidRPr="00234A4A" w:rsidRDefault="005D70AC" w:rsidP="00234A4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/>
                <w:sz w:val="20"/>
                <w:lang w:val="en-CA"/>
              </w:rPr>
            </w:pPr>
            <w:r w:rsidRPr="00234A4A">
              <w:rPr>
                <w:rFonts w:ascii="Times New Roman" w:hAnsi="Times New Roman"/>
                <w:sz w:val="20"/>
                <w:lang w:val="en-CA"/>
              </w:rPr>
              <w:t>May 18 to May 25</w:t>
            </w:r>
          </w:p>
          <w:p w14:paraId="7CDA8EBE" w14:textId="77777777" w:rsidR="005D70AC" w:rsidRPr="00234A4A" w:rsidRDefault="005D70AC" w:rsidP="00234A4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/>
                <w:sz w:val="20"/>
                <w:lang w:val="en-CA"/>
              </w:rPr>
            </w:pPr>
            <w:r w:rsidRPr="00234A4A">
              <w:rPr>
                <w:rFonts w:ascii="Times New Roman" w:hAnsi="Times New Roman"/>
                <w:sz w:val="20"/>
                <w:lang w:val="en-CA"/>
              </w:rPr>
              <w:t>June 15 to June 22</w:t>
            </w:r>
          </w:p>
          <w:p w14:paraId="15484FFF" w14:textId="76D0C720" w:rsidR="005D70AC" w:rsidRPr="00234A4A" w:rsidRDefault="005D70AC" w:rsidP="00234A4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/>
                <w:sz w:val="20"/>
                <w:lang w:val="en-CA"/>
              </w:rPr>
            </w:pPr>
            <w:r w:rsidRPr="00234A4A">
              <w:rPr>
                <w:rFonts w:ascii="Times New Roman" w:hAnsi="Times New Roman"/>
                <w:sz w:val="20"/>
                <w:lang w:val="en-CA"/>
              </w:rPr>
              <w:t>July 13 to July 20</w:t>
            </w:r>
          </w:p>
        </w:tc>
        <w:tc>
          <w:tcPr>
            <w:tcW w:w="2178" w:type="dxa"/>
          </w:tcPr>
          <w:p w14:paraId="1231988C" w14:textId="68359CCF" w:rsidR="00234A4A" w:rsidRDefault="00234A4A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LOST</w:t>
            </w:r>
          </w:p>
        </w:tc>
      </w:tr>
    </w:tbl>
    <w:p w14:paraId="6D55F0D7" w14:textId="7A63F832" w:rsidR="00502C67" w:rsidRDefault="00502C67"/>
    <w:p w14:paraId="58340DD4" w14:textId="6BCD9AC5" w:rsidR="00234A4A" w:rsidRDefault="00234A4A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9B77525" w14:textId="77777777" w:rsidR="002469DD" w:rsidRDefault="002469DD">
      <w:pPr>
        <w:rPr>
          <w:rFonts w:ascii="Times New Roman" w:hAnsi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7380"/>
        <w:gridCol w:w="1818"/>
      </w:tblGrid>
      <w:tr w:rsidR="002469DD" w14:paraId="7CAA0E94" w14:textId="77777777" w:rsidTr="000949C0">
        <w:trPr>
          <w:cantSplit/>
        </w:trPr>
        <w:tc>
          <w:tcPr>
            <w:tcW w:w="10908" w:type="dxa"/>
            <w:gridSpan w:val="3"/>
            <w:shd w:val="pct12" w:color="auto" w:fill="auto"/>
          </w:tcPr>
          <w:p w14:paraId="600360EB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</w:rPr>
              <w:br w:type="page"/>
            </w:r>
            <w:bookmarkStart w:id="3" w:name="Bylaws"/>
            <w:bookmarkEnd w:id="3"/>
            <w:r>
              <w:rPr>
                <w:rFonts w:ascii="Times New Roman" w:hAnsi="Times New Roman"/>
                <w:b/>
                <w:sz w:val="20"/>
              </w:rPr>
              <w:t>BY-LAWS PASSED (RECEIVED THIRD READING)</w:t>
            </w:r>
          </w:p>
        </w:tc>
      </w:tr>
      <w:tr w:rsidR="002469DD" w14:paraId="1BB59237" w14:textId="77777777">
        <w:tc>
          <w:tcPr>
            <w:tcW w:w="1710" w:type="dxa"/>
          </w:tcPr>
          <w:p w14:paraId="22FE4398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proofErr w:type="gramStart"/>
            <w:r>
              <w:rPr>
                <w:rFonts w:ascii="Times New Roman" w:hAnsi="Times New Roman"/>
                <w:b/>
                <w:sz w:val="20"/>
              </w:rPr>
              <w:t>BY-LAW NO.</w:t>
            </w:r>
            <w:proofErr w:type="gramEnd"/>
          </w:p>
        </w:tc>
        <w:tc>
          <w:tcPr>
            <w:tcW w:w="7380" w:type="dxa"/>
          </w:tcPr>
          <w:p w14:paraId="0F73F391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1818" w:type="dxa"/>
          </w:tcPr>
          <w:p w14:paraId="6E53B0E1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721A69" w14:paraId="286563F9" w14:textId="77777777">
        <w:tc>
          <w:tcPr>
            <w:tcW w:w="1710" w:type="dxa"/>
          </w:tcPr>
          <w:p w14:paraId="2EE4FA0E" w14:textId="54B90113" w:rsidR="00721A69" w:rsidRDefault="00721A69" w:rsidP="00BC612A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96/2015</w:t>
            </w:r>
          </w:p>
        </w:tc>
        <w:tc>
          <w:tcPr>
            <w:tcW w:w="7380" w:type="dxa"/>
          </w:tcPr>
          <w:p w14:paraId="2159C0CE" w14:textId="14E65912" w:rsidR="00721A69" w:rsidRDefault="00721A69" w:rsidP="00064D88">
            <w:pPr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T</w:t>
            </w:r>
            <w:r w:rsidRPr="00721A69">
              <w:rPr>
                <w:rFonts w:ascii="Times New Roman" w:hAnsi="Times New Roman"/>
                <w:sz w:val="20"/>
                <w:lang w:val="en-GB"/>
              </w:rPr>
              <w:t>o authorize the borrowing of money in the amount of $2,000,000.00</w:t>
            </w:r>
          </w:p>
        </w:tc>
        <w:tc>
          <w:tcPr>
            <w:tcW w:w="1818" w:type="dxa"/>
          </w:tcPr>
          <w:p w14:paraId="0B4670E3" w14:textId="63F3C1C2" w:rsidR="00721A69" w:rsidRDefault="00721A6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DD0DCD" w14:paraId="2FE724E5" w14:textId="77777777">
        <w:tc>
          <w:tcPr>
            <w:tcW w:w="1710" w:type="dxa"/>
          </w:tcPr>
          <w:p w14:paraId="00DF6597" w14:textId="77777777" w:rsidR="005167C7" w:rsidRDefault="00766FE3" w:rsidP="00BC612A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112/2015</w:t>
            </w:r>
          </w:p>
          <w:p w14:paraId="3934ADDD" w14:textId="247AA32E" w:rsidR="00FF667E" w:rsidRPr="00064D88" w:rsidRDefault="00FF667E" w:rsidP="00BC612A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0" w:type="dxa"/>
          </w:tcPr>
          <w:p w14:paraId="34FEB9E6" w14:textId="2149C019" w:rsidR="000D00E9" w:rsidRPr="00064D88" w:rsidRDefault="00766FE3" w:rsidP="00064D88">
            <w:pPr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 xml:space="preserve">To </w:t>
            </w:r>
            <w:r w:rsidRPr="00766FE3">
              <w:rPr>
                <w:rFonts w:ascii="Times New Roman" w:hAnsi="Times New Roman"/>
                <w:sz w:val="20"/>
                <w:lang w:val="en-GB"/>
              </w:rPr>
              <w:t xml:space="preserve">amend Winnipeg Zoning By-law No. 200/2006 to rezone land located at 265 Provencher in the Riel </w:t>
            </w:r>
            <w:r w:rsidRPr="00766FE3">
              <w:rPr>
                <w:rFonts w:ascii="Times New Roman" w:hAnsi="Times New Roman"/>
                <w:sz w:val="20"/>
                <w:lang w:val="en-GB"/>
              </w:rPr>
              <w:fldChar w:fldCharType="begin"/>
            </w:r>
            <w:r w:rsidRPr="00766FE3">
              <w:rPr>
                <w:rFonts w:ascii="Times New Roman" w:hAnsi="Times New Roman"/>
                <w:sz w:val="20"/>
                <w:lang w:val="en-GB"/>
              </w:rPr>
              <w:instrText>Fillin "Community Committee"</w:instrText>
            </w:r>
            <w:r w:rsidRPr="00766FE3">
              <w:rPr>
                <w:rFonts w:ascii="Times New Roman" w:hAnsi="Times New Roman"/>
                <w:sz w:val="20"/>
                <w:lang w:val="en-CA"/>
              </w:rPr>
              <w:fldChar w:fldCharType="end"/>
            </w:r>
            <w:r w:rsidRPr="00766FE3">
              <w:rPr>
                <w:rFonts w:ascii="Times New Roman" w:hAnsi="Times New Roman"/>
                <w:sz w:val="20"/>
                <w:lang w:val="en-GB"/>
              </w:rPr>
              <w:t>Community</w:t>
            </w:r>
            <w:r w:rsidR="009061DF">
              <w:rPr>
                <w:rFonts w:ascii="Times New Roman" w:hAnsi="Times New Roman"/>
                <w:sz w:val="20"/>
                <w:lang w:val="en-GB"/>
              </w:rPr>
              <w:t xml:space="preserve"> – DAZ 214/2015</w:t>
            </w:r>
          </w:p>
        </w:tc>
        <w:tc>
          <w:tcPr>
            <w:tcW w:w="1818" w:type="dxa"/>
          </w:tcPr>
          <w:p w14:paraId="2B2E7264" w14:textId="17BC1D70" w:rsidR="00DD0DCD" w:rsidRDefault="00DD0DCD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EA6EA9" w14:paraId="4574779E" w14:textId="77777777">
        <w:tc>
          <w:tcPr>
            <w:tcW w:w="1710" w:type="dxa"/>
          </w:tcPr>
          <w:p w14:paraId="4AE76CF1" w14:textId="77777777" w:rsidR="005167C7" w:rsidRDefault="0001296E" w:rsidP="00BC612A">
            <w:pPr>
              <w:jc w:val="center"/>
              <w:rPr>
                <w:rFonts w:ascii="Times New Roman" w:hAnsi="Times New Roman"/>
                <w:sz w:val="20"/>
              </w:rPr>
            </w:pPr>
            <w:r w:rsidRPr="0001296E">
              <w:rPr>
                <w:rFonts w:ascii="Times New Roman" w:hAnsi="Times New Roman"/>
                <w:sz w:val="20"/>
              </w:rPr>
              <w:t>113/2015</w:t>
            </w:r>
          </w:p>
          <w:p w14:paraId="4A8041AD" w14:textId="0FD2D449" w:rsidR="0001296E" w:rsidRPr="003060F9" w:rsidRDefault="0001296E" w:rsidP="0001296E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</w:tc>
        <w:tc>
          <w:tcPr>
            <w:tcW w:w="7380" w:type="dxa"/>
          </w:tcPr>
          <w:p w14:paraId="35645A66" w14:textId="54C3738A" w:rsidR="00EA6EA9" w:rsidRPr="00064D88" w:rsidRDefault="0001296E" w:rsidP="00FF7D81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01296E">
              <w:rPr>
                <w:rFonts w:ascii="Times New Roman" w:hAnsi="Times New Roman"/>
                <w:sz w:val="20"/>
              </w:rPr>
              <w:t>o amend various by-laws to reflect changes to the organizational structure of Standing Policy Committees of Council</w:t>
            </w:r>
          </w:p>
        </w:tc>
        <w:tc>
          <w:tcPr>
            <w:tcW w:w="1818" w:type="dxa"/>
          </w:tcPr>
          <w:p w14:paraId="65ECB8A5" w14:textId="77777777" w:rsidR="00EA6EA9" w:rsidRDefault="005156E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BA2603" w14:paraId="6257E860" w14:textId="77777777">
        <w:tc>
          <w:tcPr>
            <w:tcW w:w="1710" w:type="dxa"/>
          </w:tcPr>
          <w:p w14:paraId="38B578AE" w14:textId="75AAF491" w:rsidR="00352041" w:rsidRPr="00E2042B" w:rsidRDefault="00E2042B" w:rsidP="00BC612A">
            <w:pPr>
              <w:jc w:val="center"/>
              <w:rPr>
                <w:rFonts w:ascii="Times New Roman" w:hAnsi="Times New Roman"/>
                <w:sz w:val="20"/>
              </w:rPr>
            </w:pPr>
            <w:r w:rsidRPr="00E2042B">
              <w:rPr>
                <w:rFonts w:ascii="Times New Roman" w:hAnsi="Times New Roman"/>
                <w:sz w:val="20"/>
              </w:rPr>
              <w:t>114/2015</w:t>
            </w:r>
          </w:p>
          <w:p w14:paraId="337D2FA2" w14:textId="2626AD51" w:rsidR="00E2042B" w:rsidRPr="003060F9" w:rsidRDefault="00E2042B" w:rsidP="00BC612A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</w:tc>
        <w:tc>
          <w:tcPr>
            <w:tcW w:w="7380" w:type="dxa"/>
          </w:tcPr>
          <w:p w14:paraId="6499168B" w14:textId="7EAC729A" w:rsidR="00BA2603" w:rsidRPr="003060F9" w:rsidRDefault="00E2042B" w:rsidP="00E2042B">
            <w:pPr>
              <w:rPr>
                <w:rFonts w:ascii="Times New Roman" w:hAnsi="Times New Roman"/>
                <w:sz w:val="20"/>
                <w:highlight w:val="yellow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E2042B">
              <w:rPr>
                <w:rFonts w:ascii="Times New Roman" w:hAnsi="Times New Roman"/>
                <w:sz w:val="20"/>
              </w:rPr>
              <w:t>o provide for discounts where real or personal property taxes or business taxes are prepaid in 2016</w:t>
            </w:r>
          </w:p>
        </w:tc>
        <w:tc>
          <w:tcPr>
            <w:tcW w:w="1818" w:type="dxa"/>
          </w:tcPr>
          <w:p w14:paraId="6002B147" w14:textId="77777777" w:rsidR="00BA2603" w:rsidRDefault="00BA260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</w:tbl>
    <w:p w14:paraId="7EDA31D3" w14:textId="77777777" w:rsidR="00025E5E" w:rsidRDefault="00025E5E" w:rsidP="00025E5E">
      <w:pPr>
        <w:rPr>
          <w:rFonts w:ascii="Times New Roman" w:hAnsi="Times New Roman"/>
          <w:sz w:val="20"/>
        </w:rPr>
      </w:pPr>
    </w:p>
    <w:p w14:paraId="65436BF3" w14:textId="77777777" w:rsidR="002469DD" w:rsidRDefault="002469DD">
      <w:pPr>
        <w:rPr>
          <w:rFonts w:ascii="Times New Roman" w:hAnsi="Times New Roman"/>
        </w:rPr>
      </w:pPr>
    </w:p>
    <w:tbl>
      <w:tblPr>
        <w:tblStyle w:val="TableGrid"/>
        <w:tblW w:w="10841" w:type="dxa"/>
        <w:tblInd w:w="103" w:type="dxa"/>
        <w:tblLook w:val="04A0" w:firstRow="1" w:lastRow="0" w:firstColumn="1" w:lastColumn="0" w:noHBand="0" w:noVBand="1"/>
      </w:tblPr>
      <w:tblGrid>
        <w:gridCol w:w="3153"/>
        <w:gridCol w:w="2976"/>
        <w:gridCol w:w="2922"/>
        <w:gridCol w:w="1790"/>
      </w:tblGrid>
      <w:tr w:rsidR="00DB07EB" w14:paraId="61C1E2FA" w14:textId="77777777" w:rsidTr="00DB07EB">
        <w:trPr>
          <w:trHeight w:val="304"/>
        </w:trPr>
        <w:tc>
          <w:tcPr>
            <w:tcW w:w="10841" w:type="dxa"/>
            <w:gridSpan w:val="4"/>
            <w:shd w:val="pct12" w:color="auto" w:fill="auto"/>
          </w:tcPr>
          <w:p w14:paraId="14001211" w14:textId="6E40C3D8" w:rsidR="000949C0" w:rsidRPr="006105D7" w:rsidRDefault="000949C0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bookmarkStart w:id="4" w:name="RecordedVotes"/>
            <w:bookmarkEnd w:id="4"/>
            <w:r w:rsidRPr="006105D7">
              <w:rPr>
                <w:rFonts w:ascii="Times New Roman" w:hAnsi="Times New Roman"/>
                <w:b/>
              </w:rPr>
              <w:t>RECORDED VOTES FOR RECORDS, MOTIONS AND BY-LAWS</w:t>
            </w:r>
          </w:p>
        </w:tc>
      </w:tr>
      <w:tr w:rsidR="00DB07EB" w14:paraId="52477097" w14:textId="77777777" w:rsidTr="00DB07EB">
        <w:trPr>
          <w:trHeight w:val="304"/>
        </w:trPr>
        <w:tc>
          <w:tcPr>
            <w:tcW w:w="3153" w:type="dxa"/>
          </w:tcPr>
          <w:p w14:paraId="15EFEB33" w14:textId="221B5293" w:rsidR="000949C0" w:rsidRPr="006105D7" w:rsidRDefault="000949C0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SUBJECT</w:t>
            </w:r>
          </w:p>
        </w:tc>
        <w:tc>
          <w:tcPr>
            <w:tcW w:w="2976" w:type="dxa"/>
          </w:tcPr>
          <w:p w14:paraId="301EC684" w14:textId="07841041" w:rsidR="000949C0" w:rsidRPr="006105D7" w:rsidRDefault="00DB07EB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YEA</w:t>
            </w:r>
            <w:r w:rsidR="000949C0" w:rsidRPr="006105D7">
              <w:rPr>
                <w:rFonts w:ascii="Times New Roman" w:hAnsi="Times New Roman"/>
                <w:b/>
              </w:rPr>
              <w:t>S</w:t>
            </w:r>
          </w:p>
        </w:tc>
        <w:tc>
          <w:tcPr>
            <w:tcW w:w="2922" w:type="dxa"/>
          </w:tcPr>
          <w:p w14:paraId="27B27844" w14:textId="624B8F03" w:rsidR="000949C0" w:rsidRPr="006105D7" w:rsidRDefault="000949C0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NAYS</w:t>
            </w:r>
          </w:p>
        </w:tc>
        <w:tc>
          <w:tcPr>
            <w:tcW w:w="1790" w:type="dxa"/>
          </w:tcPr>
          <w:p w14:paraId="04BC9908" w14:textId="130E4BB6" w:rsidR="000949C0" w:rsidRPr="006105D7" w:rsidRDefault="000949C0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DISPOSITION</w:t>
            </w:r>
          </w:p>
        </w:tc>
      </w:tr>
      <w:tr w:rsidR="00DB07EB" w14:paraId="106D37C6" w14:textId="77777777" w:rsidTr="00DB07EB">
        <w:trPr>
          <w:trHeight w:val="234"/>
        </w:trPr>
        <w:tc>
          <w:tcPr>
            <w:tcW w:w="3153" w:type="dxa"/>
          </w:tcPr>
          <w:p w14:paraId="63C69D30" w14:textId="48613D33" w:rsidR="000949C0" w:rsidRPr="005C4DEB" w:rsidRDefault="002A4F1A" w:rsidP="00D94BBB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Motion 5</w:t>
            </w:r>
          </w:p>
        </w:tc>
        <w:tc>
          <w:tcPr>
            <w:tcW w:w="297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60"/>
            </w:tblGrid>
            <w:tr w:rsidR="00F81179" w:rsidRPr="000949C0" w14:paraId="014095AF" w14:textId="77777777" w:rsidTr="00F81179">
              <w:tc>
                <w:tcPr>
                  <w:tcW w:w="2760" w:type="dxa"/>
                </w:tcPr>
                <w:p w14:paraId="0A83E6F9" w14:textId="77777777" w:rsidR="00F81179" w:rsidRPr="000949C0" w:rsidRDefault="00F81179" w:rsidP="00E849CC">
                  <w:pPr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  <w:t xml:space="preserve">Councillor </w:t>
                  </w:r>
                  <w:r w:rsidRPr="000949C0"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  <w:t>Allard</w:t>
                  </w:r>
                </w:p>
              </w:tc>
            </w:tr>
            <w:tr w:rsidR="00F81179" w:rsidRPr="000949C0" w14:paraId="4B2CA77F" w14:textId="77777777" w:rsidTr="00F81179">
              <w:tc>
                <w:tcPr>
                  <w:tcW w:w="2760" w:type="dxa"/>
                </w:tcPr>
                <w:p w14:paraId="13F222C5" w14:textId="77777777" w:rsidR="00F81179" w:rsidRPr="000949C0" w:rsidRDefault="00F81179" w:rsidP="00E849CC">
                  <w:pPr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  <w:t xml:space="preserve">Councillor </w:t>
                  </w:r>
                  <w:r w:rsidRPr="000949C0"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  <w:t>Eadie</w:t>
                  </w:r>
                </w:p>
              </w:tc>
            </w:tr>
            <w:tr w:rsidR="00F81179" w:rsidRPr="000949C0" w14:paraId="6F477369" w14:textId="77777777" w:rsidTr="00F81179">
              <w:tc>
                <w:tcPr>
                  <w:tcW w:w="2760" w:type="dxa"/>
                </w:tcPr>
                <w:p w14:paraId="5B5F3A2B" w14:textId="77777777" w:rsidR="00F81179" w:rsidRPr="000949C0" w:rsidRDefault="00F81179" w:rsidP="00E849CC">
                  <w:pPr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  <w:t xml:space="preserve">Councillor </w:t>
                  </w:r>
                  <w:r w:rsidRPr="000949C0"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  <w:t>Gillingham</w:t>
                  </w:r>
                </w:p>
              </w:tc>
            </w:tr>
            <w:tr w:rsidR="00F81179" w:rsidRPr="000949C0" w14:paraId="0169CD66" w14:textId="77777777" w:rsidTr="00F81179">
              <w:tc>
                <w:tcPr>
                  <w:tcW w:w="2760" w:type="dxa"/>
                </w:tcPr>
                <w:p w14:paraId="279B070A" w14:textId="77777777" w:rsidR="00F81179" w:rsidRPr="000949C0" w:rsidRDefault="00F81179" w:rsidP="00E849CC">
                  <w:pPr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  <w:t xml:space="preserve">Councillor </w:t>
                  </w:r>
                  <w:r w:rsidRPr="000949C0"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  <w:t>Mayes</w:t>
                  </w:r>
                </w:p>
              </w:tc>
            </w:tr>
          </w:tbl>
          <w:p w14:paraId="558913D3" w14:textId="4FFF23DF" w:rsidR="002A4F1A" w:rsidRPr="002A4F1A" w:rsidRDefault="002A4F1A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2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06"/>
            </w:tblGrid>
            <w:tr w:rsidR="00F81179" w:rsidRPr="000949C0" w14:paraId="5DD3E688" w14:textId="77777777" w:rsidTr="00F81179">
              <w:tc>
                <w:tcPr>
                  <w:tcW w:w="2706" w:type="dxa"/>
                </w:tcPr>
                <w:p w14:paraId="46203D13" w14:textId="77777777" w:rsidR="00F81179" w:rsidRPr="000949C0" w:rsidRDefault="00F81179" w:rsidP="00E849CC">
                  <w:pPr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</w:pPr>
                  <w:r w:rsidRPr="000949C0"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  <w:t>His Worship Mayor Bowman</w:t>
                  </w:r>
                </w:p>
              </w:tc>
            </w:tr>
            <w:tr w:rsidR="00F81179" w:rsidRPr="000949C0" w14:paraId="58ED4BF3" w14:textId="77777777" w:rsidTr="00F81179">
              <w:tc>
                <w:tcPr>
                  <w:tcW w:w="2706" w:type="dxa"/>
                </w:tcPr>
                <w:p w14:paraId="0F841383" w14:textId="77777777" w:rsidR="00F81179" w:rsidRPr="000949C0" w:rsidRDefault="00F81179" w:rsidP="00E849CC">
                  <w:pPr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  <w:t xml:space="preserve">Councillor </w:t>
                  </w:r>
                  <w:r w:rsidRPr="000949C0"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  <w:t>Browaty</w:t>
                  </w:r>
                </w:p>
              </w:tc>
            </w:tr>
            <w:tr w:rsidR="00F81179" w:rsidRPr="000949C0" w14:paraId="456FF40B" w14:textId="77777777" w:rsidTr="00F81179">
              <w:tc>
                <w:tcPr>
                  <w:tcW w:w="2706" w:type="dxa"/>
                </w:tcPr>
                <w:p w14:paraId="22878E6F" w14:textId="77777777" w:rsidR="00F81179" w:rsidRPr="000949C0" w:rsidRDefault="00F81179" w:rsidP="00E849CC">
                  <w:pPr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  <w:t xml:space="preserve">Councillor </w:t>
                  </w:r>
                  <w:r w:rsidRPr="000949C0"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  <w:t>Dobson</w:t>
                  </w:r>
                </w:p>
              </w:tc>
            </w:tr>
            <w:tr w:rsidR="00F81179" w:rsidRPr="000949C0" w14:paraId="49D2B685" w14:textId="77777777" w:rsidTr="00F81179">
              <w:tc>
                <w:tcPr>
                  <w:tcW w:w="2706" w:type="dxa"/>
                </w:tcPr>
                <w:p w14:paraId="025674FD" w14:textId="77777777" w:rsidR="00F81179" w:rsidRPr="000949C0" w:rsidRDefault="00F81179" w:rsidP="00E849CC">
                  <w:pPr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  <w:t xml:space="preserve">Councillor </w:t>
                  </w:r>
                  <w:r w:rsidRPr="000949C0"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  <w:t>Gerbasi</w:t>
                  </w:r>
                </w:p>
              </w:tc>
            </w:tr>
            <w:tr w:rsidR="00F81179" w:rsidRPr="000949C0" w14:paraId="546A0573" w14:textId="77777777" w:rsidTr="00F81179">
              <w:tc>
                <w:tcPr>
                  <w:tcW w:w="2706" w:type="dxa"/>
                </w:tcPr>
                <w:p w14:paraId="1C32656F" w14:textId="77777777" w:rsidR="00F81179" w:rsidRPr="000949C0" w:rsidRDefault="00F81179" w:rsidP="00E849CC">
                  <w:pPr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  <w:t xml:space="preserve">Councillor </w:t>
                  </w:r>
                  <w:r w:rsidRPr="000949C0"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  <w:t>Gilroy</w:t>
                  </w:r>
                </w:p>
              </w:tc>
            </w:tr>
            <w:tr w:rsidR="00F81179" w:rsidRPr="000949C0" w14:paraId="3718CACD" w14:textId="77777777" w:rsidTr="00F81179">
              <w:tc>
                <w:tcPr>
                  <w:tcW w:w="2706" w:type="dxa"/>
                </w:tcPr>
                <w:p w14:paraId="025FFA7A" w14:textId="77777777" w:rsidR="00F81179" w:rsidRPr="000949C0" w:rsidRDefault="00F81179" w:rsidP="00E849CC">
                  <w:pPr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  <w:t xml:space="preserve">Councillor </w:t>
                  </w:r>
                  <w:r w:rsidRPr="000949C0"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  <w:t>Lukes</w:t>
                  </w:r>
                </w:p>
              </w:tc>
            </w:tr>
            <w:tr w:rsidR="00F81179" w:rsidRPr="000949C0" w14:paraId="0B30BBEC" w14:textId="77777777" w:rsidTr="00F81179">
              <w:tc>
                <w:tcPr>
                  <w:tcW w:w="2706" w:type="dxa"/>
                </w:tcPr>
                <w:p w14:paraId="791A90C5" w14:textId="77777777" w:rsidR="00F81179" w:rsidRPr="000949C0" w:rsidRDefault="00F81179" w:rsidP="00E849CC">
                  <w:pPr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  <w:t xml:space="preserve">Councillor </w:t>
                  </w:r>
                  <w:r w:rsidRPr="000949C0"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  <w:t>Morantz</w:t>
                  </w:r>
                </w:p>
              </w:tc>
            </w:tr>
            <w:tr w:rsidR="00F81179" w:rsidRPr="000949C0" w14:paraId="67152145" w14:textId="77777777" w:rsidTr="00F81179">
              <w:tc>
                <w:tcPr>
                  <w:tcW w:w="2706" w:type="dxa"/>
                </w:tcPr>
                <w:p w14:paraId="67A604DB" w14:textId="77777777" w:rsidR="00F81179" w:rsidRPr="000949C0" w:rsidRDefault="00F81179" w:rsidP="00E849CC">
                  <w:pPr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  <w:t xml:space="preserve">Councillor </w:t>
                  </w:r>
                  <w:r w:rsidRPr="000949C0"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  <w:t>Orlikow</w:t>
                  </w:r>
                </w:p>
              </w:tc>
            </w:tr>
            <w:tr w:rsidR="00F81179" w:rsidRPr="000949C0" w14:paraId="0D92D93B" w14:textId="77777777" w:rsidTr="00F81179">
              <w:tc>
                <w:tcPr>
                  <w:tcW w:w="2706" w:type="dxa"/>
                </w:tcPr>
                <w:p w14:paraId="30AA3A7F" w14:textId="77777777" w:rsidR="00F81179" w:rsidRPr="000949C0" w:rsidRDefault="00F81179" w:rsidP="00E849CC">
                  <w:pPr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  <w:t xml:space="preserve">Councillor </w:t>
                  </w:r>
                  <w:r w:rsidRPr="000949C0"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  <w:t>Pagtakhan</w:t>
                  </w:r>
                </w:p>
              </w:tc>
            </w:tr>
            <w:tr w:rsidR="00F81179" w:rsidRPr="000949C0" w14:paraId="1DAA0333" w14:textId="77777777" w:rsidTr="00F81179">
              <w:tc>
                <w:tcPr>
                  <w:tcW w:w="2706" w:type="dxa"/>
                </w:tcPr>
                <w:p w14:paraId="55A45DA9" w14:textId="77777777" w:rsidR="00F81179" w:rsidRPr="000949C0" w:rsidRDefault="00F81179" w:rsidP="00E849CC">
                  <w:pPr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  <w:t xml:space="preserve">Councillor </w:t>
                  </w:r>
                  <w:r w:rsidRPr="000949C0"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  <w:t>Schreyer</w:t>
                  </w:r>
                </w:p>
              </w:tc>
            </w:tr>
            <w:tr w:rsidR="00F81179" w:rsidRPr="000949C0" w14:paraId="036ABD12" w14:textId="77777777" w:rsidTr="00F81179">
              <w:tc>
                <w:tcPr>
                  <w:tcW w:w="2706" w:type="dxa"/>
                </w:tcPr>
                <w:p w14:paraId="1E497719" w14:textId="77777777" w:rsidR="00F81179" w:rsidRPr="000949C0" w:rsidRDefault="00F81179" w:rsidP="00E849CC">
                  <w:pPr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  <w:t xml:space="preserve">Councillor </w:t>
                  </w:r>
                  <w:r w:rsidRPr="000949C0"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  <w:t>Wyatt</w:t>
                  </w:r>
                </w:p>
              </w:tc>
            </w:tr>
            <w:tr w:rsidR="00F81179" w:rsidRPr="000949C0" w14:paraId="3A5A0485" w14:textId="77777777" w:rsidTr="00F81179">
              <w:tc>
                <w:tcPr>
                  <w:tcW w:w="2706" w:type="dxa"/>
                </w:tcPr>
                <w:p w14:paraId="30E41DDA" w14:textId="77777777" w:rsidR="00F81179" w:rsidRPr="000949C0" w:rsidRDefault="00F81179" w:rsidP="00E849CC">
                  <w:pPr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</w:pPr>
                  <w:r w:rsidRPr="000949C0"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  <w:t>Councillor Sharm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CA"/>
                    </w:rPr>
                    <w:t>a</w:t>
                  </w:r>
                </w:p>
              </w:tc>
            </w:tr>
          </w:tbl>
          <w:p w14:paraId="06CA7A3F" w14:textId="5F447781" w:rsidR="00D92030" w:rsidRPr="002A4F1A" w:rsidRDefault="00D92030" w:rsidP="002A4F1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790" w:type="dxa"/>
          </w:tcPr>
          <w:p w14:paraId="4369E8F7" w14:textId="1C997BE6" w:rsidR="006105D7" w:rsidRPr="002A4F1A" w:rsidRDefault="002A4F1A" w:rsidP="00DB07EB">
            <w:pPr>
              <w:jc w:val="center"/>
              <w:rPr>
                <w:rFonts w:ascii="Times New Roman" w:hAnsi="Times New Roman"/>
                <w:sz w:val="20"/>
              </w:rPr>
            </w:pPr>
            <w:r w:rsidRPr="002A4F1A">
              <w:rPr>
                <w:rFonts w:ascii="Times New Roman" w:hAnsi="Times New Roman"/>
                <w:sz w:val="20"/>
              </w:rPr>
              <w:t>LOST</w:t>
            </w:r>
          </w:p>
          <w:p w14:paraId="20C06847" w14:textId="6C54EB1D" w:rsidR="000949C0" w:rsidRPr="002A4F1A" w:rsidRDefault="000949C0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</w:tbl>
    <w:p w14:paraId="468578C4" w14:textId="79DCE66C" w:rsidR="00AD23EB" w:rsidRDefault="00AD23EB" w:rsidP="00D24B44">
      <w:pPr>
        <w:rPr>
          <w:rFonts w:ascii="Times New Roman" w:hAnsi="Times New Roman"/>
        </w:rPr>
      </w:pPr>
    </w:p>
    <w:sectPr w:rsidR="00AD23EB">
      <w:headerReference w:type="default" r:id="rId9"/>
      <w:pgSz w:w="12240" w:h="15840" w:code="1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44EC51" w14:textId="77777777" w:rsidR="005D70AC" w:rsidRDefault="005D70AC">
      <w:r>
        <w:separator/>
      </w:r>
    </w:p>
  </w:endnote>
  <w:endnote w:type="continuationSeparator" w:id="0">
    <w:p w14:paraId="029E6E77" w14:textId="77777777" w:rsidR="005D70AC" w:rsidRDefault="005D7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C80ADE" w14:textId="77777777" w:rsidR="005D70AC" w:rsidRDefault="005D70AC">
      <w:r>
        <w:separator/>
      </w:r>
    </w:p>
  </w:footnote>
  <w:footnote w:type="continuationSeparator" w:id="0">
    <w:p w14:paraId="6258BB0D" w14:textId="77777777" w:rsidR="005D70AC" w:rsidRDefault="005D70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32044" w14:textId="243D2D5E" w:rsidR="005D70AC" w:rsidRPr="00EA6E56" w:rsidRDefault="005D70AC">
    <w:pPr>
      <w:pStyle w:val="Header"/>
      <w:rPr>
        <w:rFonts w:ascii="Times New Roman" w:hAnsi="Times New Roman"/>
        <w:b/>
        <w:sz w:val="20"/>
      </w:rPr>
    </w:pPr>
    <w:r w:rsidRPr="00EA6E56">
      <w:rPr>
        <w:rFonts w:ascii="Times New Roman" w:hAnsi="Times New Roman"/>
        <w:b/>
        <w:sz w:val="20"/>
      </w:rPr>
      <w:t>Disposition of Items – Council Meeting –</w:t>
    </w:r>
    <w:r>
      <w:rPr>
        <w:rFonts w:ascii="Times New Roman" w:hAnsi="Times New Roman"/>
        <w:b/>
        <w:sz w:val="20"/>
      </w:rPr>
      <w:t xml:space="preserve"> November 25</w:t>
    </w:r>
    <w:r w:rsidRPr="00EA6E56">
      <w:rPr>
        <w:rFonts w:ascii="Times New Roman" w:hAnsi="Times New Roman"/>
        <w:b/>
        <w:sz w:val="20"/>
      </w:rPr>
      <w:t>, 201</w:t>
    </w:r>
    <w:r>
      <w:rPr>
        <w:rFonts w:ascii="Times New Roman" w:hAnsi="Times New Roman"/>
        <w:b/>
        <w:sz w:val="20"/>
      </w:rPr>
      <w:t>5</w:t>
    </w:r>
  </w:p>
  <w:p w14:paraId="26099B09" w14:textId="77777777" w:rsidR="005D70AC" w:rsidRDefault="005D70AC">
    <w:pPr>
      <w:pStyle w:val="Header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B50A5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CF1350"/>
    <w:multiLevelType w:val="hybridMultilevel"/>
    <w:tmpl w:val="D07CDC3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B10EE6"/>
    <w:multiLevelType w:val="hybridMultilevel"/>
    <w:tmpl w:val="8AEC279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5084D"/>
    <w:multiLevelType w:val="hybridMultilevel"/>
    <w:tmpl w:val="DFA45022"/>
    <w:lvl w:ilvl="0" w:tplc="87F098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42FD3"/>
    <w:multiLevelType w:val="hybridMultilevel"/>
    <w:tmpl w:val="C04841DE"/>
    <w:lvl w:ilvl="0" w:tplc="2D9C0EEC">
      <w:start w:val="1"/>
      <w:numFmt w:val="lowerLetter"/>
      <w:lvlText w:val="%1."/>
      <w:lvlJc w:val="left"/>
      <w:pPr>
        <w:ind w:left="11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22" w:hanging="360"/>
      </w:pPr>
    </w:lvl>
    <w:lvl w:ilvl="2" w:tplc="1009001B" w:tentative="1">
      <w:start w:val="1"/>
      <w:numFmt w:val="lowerRoman"/>
      <w:lvlText w:val="%3."/>
      <w:lvlJc w:val="right"/>
      <w:pPr>
        <w:ind w:left="2542" w:hanging="180"/>
      </w:pPr>
    </w:lvl>
    <w:lvl w:ilvl="3" w:tplc="1009000F" w:tentative="1">
      <w:start w:val="1"/>
      <w:numFmt w:val="decimal"/>
      <w:lvlText w:val="%4."/>
      <w:lvlJc w:val="left"/>
      <w:pPr>
        <w:ind w:left="3262" w:hanging="360"/>
      </w:pPr>
    </w:lvl>
    <w:lvl w:ilvl="4" w:tplc="10090019" w:tentative="1">
      <w:start w:val="1"/>
      <w:numFmt w:val="lowerLetter"/>
      <w:lvlText w:val="%5."/>
      <w:lvlJc w:val="left"/>
      <w:pPr>
        <w:ind w:left="3982" w:hanging="360"/>
      </w:pPr>
    </w:lvl>
    <w:lvl w:ilvl="5" w:tplc="1009001B" w:tentative="1">
      <w:start w:val="1"/>
      <w:numFmt w:val="lowerRoman"/>
      <w:lvlText w:val="%6."/>
      <w:lvlJc w:val="right"/>
      <w:pPr>
        <w:ind w:left="4702" w:hanging="180"/>
      </w:pPr>
    </w:lvl>
    <w:lvl w:ilvl="6" w:tplc="1009000F" w:tentative="1">
      <w:start w:val="1"/>
      <w:numFmt w:val="decimal"/>
      <w:lvlText w:val="%7."/>
      <w:lvlJc w:val="left"/>
      <w:pPr>
        <w:ind w:left="5422" w:hanging="360"/>
      </w:pPr>
    </w:lvl>
    <w:lvl w:ilvl="7" w:tplc="10090019" w:tentative="1">
      <w:start w:val="1"/>
      <w:numFmt w:val="lowerLetter"/>
      <w:lvlText w:val="%8."/>
      <w:lvlJc w:val="left"/>
      <w:pPr>
        <w:ind w:left="6142" w:hanging="360"/>
      </w:pPr>
    </w:lvl>
    <w:lvl w:ilvl="8" w:tplc="10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5">
    <w:nsid w:val="1B00799B"/>
    <w:multiLevelType w:val="hybridMultilevel"/>
    <w:tmpl w:val="683E8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73E56"/>
    <w:multiLevelType w:val="hybridMultilevel"/>
    <w:tmpl w:val="6AB2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9493B"/>
    <w:multiLevelType w:val="hybridMultilevel"/>
    <w:tmpl w:val="9FBA1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47047"/>
    <w:multiLevelType w:val="hybridMultilevel"/>
    <w:tmpl w:val="4A007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7D6264"/>
    <w:multiLevelType w:val="hybridMultilevel"/>
    <w:tmpl w:val="D3B20B8E"/>
    <w:lvl w:ilvl="0" w:tplc="8A647EE6">
      <w:start w:val="1"/>
      <w:numFmt w:val="lowerLetter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0">
    <w:nsid w:val="363F587D"/>
    <w:multiLevelType w:val="hybridMultilevel"/>
    <w:tmpl w:val="3DB0E554"/>
    <w:lvl w:ilvl="0" w:tplc="761450BC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D26FB"/>
    <w:multiLevelType w:val="hybridMultilevel"/>
    <w:tmpl w:val="37983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52DA1"/>
    <w:multiLevelType w:val="hybridMultilevel"/>
    <w:tmpl w:val="1E52A894"/>
    <w:lvl w:ilvl="0" w:tplc="D30068DA">
      <w:start w:val="1"/>
      <w:numFmt w:val="decimal"/>
      <w:lvlText w:val="%1."/>
      <w:lvlJc w:val="left"/>
      <w:pPr>
        <w:ind w:left="720" w:hanging="360"/>
      </w:pPr>
      <w:rPr>
        <w:rFonts w:ascii="CG Times" w:hAnsi="CG 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F322DA"/>
    <w:multiLevelType w:val="hybridMultilevel"/>
    <w:tmpl w:val="67C802E4"/>
    <w:lvl w:ilvl="0" w:tplc="9F0062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A0EC4"/>
    <w:multiLevelType w:val="hybridMultilevel"/>
    <w:tmpl w:val="0E9A71DC"/>
    <w:lvl w:ilvl="0" w:tplc="8E24723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9638F9"/>
    <w:multiLevelType w:val="hybridMultilevel"/>
    <w:tmpl w:val="B5C6E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E32701"/>
    <w:multiLevelType w:val="hybridMultilevel"/>
    <w:tmpl w:val="21008964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5A0B20E5"/>
    <w:multiLevelType w:val="hybridMultilevel"/>
    <w:tmpl w:val="19E60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F701A6"/>
    <w:multiLevelType w:val="hybridMultilevel"/>
    <w:tmpl w:val="C67ADB48"/>
    <w:lvl w:ilvl="0" w:tplc="5EEC00C4">
      <w:start w:val="1"/>
      <w:numFmt w:val="lowerLetter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9">
    <w:nsid w:val="73736201"/>
    <w:multiLevelType w:val="hybridMultilevel"/>
    <w:tmpl w:val="BF04B0AE"/>
    <w:lvl w:ilvl="0" w:tplc="A7A27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0E7F76"/>
    <w:multiLevelType w:val="hybridMultilevel"/>
    <w:tmpl w:val="2C70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3"/>
  </w:num>
  <w:num w:numId="4">
    <w:abstractNumId w:val="5"/>
  </w:num>
  <w:num w:numId="5">
    <w:abstractNumId w:val="12"/>
  </w:num>
  <w:num w:numId="6">
    <w:abstractNumId w:val="19"/>
  </w:num>
  <w:num w:numId="7">
    <w:abstractNumId w:val="7"/>
  </w:num>
  <w:num w:numId="8">
    <w:abstractNumId w:val="14"/>
  </w:num>
  <w:num w:numId="9">
    <w:abstractNumId w:val="11"/>
  </w:num>
  <w:num w:numId="10">
    <w:abstractNumId w:val="6"/>
  </w:num>
  <w:num w:numId="11">
    <w:abstractNumId w:val="10"/>
  </w:num>
  <w:num w:numId="12">
    <w:abstractNumId w:val="16"/>
  </w:num>
  <w:num w:numId="13">
    <w:abstractNumId w:val="1"/>
  </w:num>
  <w:num w:numId="14">
    <w:abstractNumId w:val="8"/>
  </w:num>
  <w:num w:numId="15">
    <w:abstractNumId w:val="4"/>
  </w:num>
  <w:num w:numId="16">
    <w:abstractNumId w:val="2"/>
  </w:num>
  <w:num w:numId="17">
    <w:abstractNumId w:val="20"/>
  </w:num>
  <w:num w:numId="18">
    <w:abstractNumId w:val="18"/>
  </w:num>
  <w:num w:numId="19">
    <w:abstractNumId w:val="9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activeWritingStyle w:appName="MSWord" w:lang="en-US" w:vendorID="64" w:dllVersion="131078" w:nlCheck="1" w:checkStyle="0"/>
  <w:activeWritingStyle w:appName="MSWord" w:lang="en-CA" w:vendorID="64" w:dllVersion="131078" w:nlCheck="1" w:checkStyle="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2EB"/>
    <w:rsid w:val="00002F91"/>
    <w:rsid w:val="0001296E"/>
    <w:rsid w:val="00016412"/>
    <w:rsid w:val="00017108"/>
    <w:rsid w:val="000171F6"/>
    <w:rsid w:val="000175A0"/>
    <w:rsid w:val="00025E5E"/>
    <w:rsid w:val="000314C7"/>
    <w:rsid w:val="000319AB"/>
    <w:rsid w:val="000348B6"/>
    <w:rsid w:val="000503F6"/>
    <w:rsid w:val="00052392"/>
    <w:rsid w:val="000631D3"/>
    <w:rsid w:val="00064D88"/>
    <w:rsid w:val="000661EA"/>
    <w:rsid w:val="00066A67"/>
    <w:rsid w:val="000752F8"/>
    <w:rsid w:val="00082717"/>
    <w:rsid w:val="000842D2"/>
    <w:rsid w:val="00084705"/>
    <w:rsid w:val="00084AEA"/>
    <w:rsid w:val="00085474"/>
    <w:rsid w:val="00085E31"/>
    <w:rsid w:val="00086B8C"/>
    <w:rsid w:val="00090C23"/>
    <w:rsid w:val="000949C0"/>
    <w:rsid w:val="00096ED2"/>
    <w:rsid w:val="00097C33"/>
    <w:rsid w:val="000A0260"/>
    <w:rsid w:val="000A32A8"/>
    <w:rsid w:val="000A5461"/>
    <w:rsid w:val="000A75DD"/>
    <w:rsid w:val="000B1583"/>
    <w:rsid w:val="000B63F3"/>
    <w:rsid w:val="000C6468"/>
    <w:rsid w:val="000C6F5B"/>
    <w:rsid w:val="000D00E9"/>
    <w:rsid w:val="000D1C51"/>
    <w:rsid w:val="000D46EC"/>
    <w:rsid w:val="000E6F51"/>
    <w:rsid w:val="000F468D"/>
    <w:rsid w:val="00100B82"/>
    <w:rsid w:val="00113080"/>
    <w:rsid w:val="0011621A"/>
    <w:rsid w:val="00121427"/>
    <w:rsid w:val="00124D9D"/>
    <w:rsid w:val="00126496"/>
    <w:rsid w:val="0012761F"/>
    <w:rsid w:val="0013056A"/>
    <w:rsid w:val="0013121D"/>
    <w:rsid w:val="0013646C"/>
    <w:rsid w:val="00147D88"/>
    <w:rsid w:val="001574C3"/>
    <w:rsid w:val="00167F9C"/>
    <w:rsid w:val="00177B62"/>
    <w:rsid w:val="00183DC0"/>
    <w:rsid w:val="00186872"/>
    <w:rsid w:val="00193B89"/>
    <w:rsid w:val="001A3B2F"/>
    <w:rsid w:val="001C3ABF"/>
    <w:rsid w:val="001C4696"/>
    <w:rsid w:val="001C4995"/>
    <w:rsid w:val="001C4DE8"/>
    <w:rsid w:val="001D0FDF"/>
    <w:rsid w:val="001D2BD7"/>
    <w:rsid w:val="001D6ED1"/>
    <w:rsid w:val="001E495B"/>
    <w:rsid w:val="001E6A18"/>
    <w:rsid w:val="001F0765"/>
    <w:rsid w:val="001F3293"/>
    <w:rsid w:val="001F5FB5"/>
    <w:rsid w:val="00210FAD"/>
    <w:rsid w:val="00212D70"/>
    <w:rsid w:val="002133F5"/>
    <w:rsid w:val="00215FD0"/>
    <w:rsid w:val="00221E17"/>
    <w:rsid w:val="00221F64"/>
    <w:rsid w:val="00222DF2"/>
    <w:rsid w:val="00230844"/>
    <w:rsid w:val="0023392D"/>
    <w:rsid w:val="00234A4A"/>
    <w:rsid w:val="00234B8B"/>
    <w:rsid w:val="002418DE"/>
    <w:rsid w:val="002468F2"/>
    <w:rsid w:val="002469DD"/>
    <w:rsid w:val="00255014"/>
    <w:rsid w:val="002553A6"/>
    <w:rsid w:val="0026122A"/>
    <w:rsid w:val="00266CF5"/>
    <w:rsid w:val="00270A0C"/>
    <w:rsid w:val="00270BD8"/>
    <w:rsid w:val="002711FB"/>
    <w:rsid w:val="00271AA8"/>
    <w:rsid w:val="00276C70"/>
    <w:rsid w:val="00285811"/>
    <w:rsid w:val="0029173D"/>
    <w:rsid w:val="00296E22"/>
    <w:rsid w:val="002A106D"/>
    <w:rsid w:val="002A3142"/>
    <w:rsid w:val="002A4F1A"/>
    <w:rsid w:val="002A5E13"/>
    <w:rsid w:val="002B23A4"/>
    <w:rsid w:val="002B4756"/>
    <w:rsid w:val="002B487D"/>
    <w:rsid w:val="002B7EE8"/>
    <w:rsid w:val="002C0C8F"/>
    <w:rsid w:val="002C2744"/>
    <w:rsid w:val="002D1BEC"/>
    <w:rsid w:val="002D425F"/>
    <w:rsid w:val="002D69F3"/>
    <w:rsid w:val="002E3327"/>
    <w:rsid w:val="002E373F"/>
    <w:rsid w:val="002E3C33"/>
    <w:rsid w:val="002E48FD"/>
    <w:rsid w:val="00301FDF"/>
    <w:rsid w:val="003024F5"/>
    <w:rsid w:val="003060F9"/>
    <w:rsid w:val="003102EB"/>
    <w:rsid w:val="00327103"/>
    <w:rsid w:val="003376FE"/>
    <w:rsid w:val="00344CDA"/>
    <w:rsid w:val="00352041"/>
    <w:rsid w:val="00356301"/>
    <w:rsid w:val="00360E0B"/>
    <w:rsid w:val="003761C8"/>
    <w:rsid w:val="003773CF"/>
    <w:rsid w:val="00380472"/>
    <w:rsid w:val="00380978"/>
    <w:rsid w:val="003859B9"/>
    <w:rsid w:val="00394234"/>
    <w:rsid w:val="00396A5F"/>
    <w:rsid w:val="00397246"/>
    <w:rsid w:val="003A1BC7"/>
    <w:rsid w:val="003A2ECE"/>
    <w:rsid w:val="003A5EA0"/>
    <w:rsid w:val="003A6C20"/>
    <w:rsid w:val="003B671F"/>
    <w:rsid w:val="003C05AF"/>
    <w:rsid w:val="003D5953"/>
    <w:rsid w:val="003F1DDE"/>
    <w:rsid w:val="003F21CF"/>
    <w:rsid w:val="003F27B3"/>
    <w:rsid w:val="00414696"/>
    <w:rsid w:val="0041474D"/>
    <w:rsid w:val="004161FD"/>
    <w:rsid w:val="00422AD8"/>
    <w:rsid w:val="00432401"/>
    <w:rsid w:val="004440BE"/>
    <w:rsid w:val="00444CD2"/>
    <w:rsid w:val="00447873"/>
    <w:rsid w:val="004566B1"/>
    <w:rsid w:val="00456CE3"/>
    <w:rsid w:val="00460045"/>
    <w:rsid w:val="00460EA4"/>
    <w:rsid w:val="00461E26"/>
    <w:rsid w:val="00482A34"/>
    <w:rsid w:val="004842BF"/>
    <w:rsid w:val="00484966"/>
    <w:rsid w:val="004862F0"/>
    <w:rsid w:val="004936EE"/>
    <w:rsid w:val="0049739F"/>
    <w:rsid w:val="004A7C2F"/>
    <w:rsid w:val="004B3F5A"/>
    <w:rsid w:val="004C62DB"/>
    <w:rsid w:val="004C6D2E"/>
    <w:rsid w:val="004D07B3"/>
    <w:rsid w:val="004D0F27"/>
    <w:rsid w:val="004D2DFB"/>
    <w:rsid w:val="004E71B6"/>
    <w:rsid w:val="004F38D4"/>
    <w:rsid w:val="004F7E40"/>
    <w:rsid w:val="005006F9"/>
    <w:rsid w:val="00502C67"/>
    <w:rsid w:val="005156EC"/>
    <w:rsid w:val="005167C7"/>
    <w:rsid w:val="00523C51"/>
    <w:rsid w:val="0053327D"/>
    <w:rsid w:val="00534401"/>
    <w:rsid w:val="005416AB"/>
    <w:rsid w:val="00544871"/>
    <w:rsid w:val="00555780"/>
    <w:rsid w:val="00571BF3"/>
    <w:rsid w:val="00580FBC"/>
    <w:rsid w:val="0058265D"/>
    <w:rsid w:val="00584160"/>
    <w:rsid w:val="00587108"/>
    <w:rsid w:val="005927AD"/>
    <w:rsid w:val="00593148"/>
    <w:rsid w:val="0059639C"/>
    <w:rsid w:val="00596A68"/>
    <w:rsid w:val="0059718D"/>
    <w:rsid w:val="005A37B6"/>
    <w:rsid w:val="005A5049"/>
    <w:rsid w:val="005B4976"/>
    <w:rsid w:val="005C10D0"/>
    <w:rsid w:val="005C2430"/>
    <w:rsid w:val="005C3A35"/>
    <w:rsid w:val="005C4DEB"/>
    <w:rsid w:val="005C67C9"/>
    <w:rsid w:val="005C7140"/>
    <w:rsid w:val="005D28EB"/>
    <w:rsid w:val="005D4C5C"/>
    <w:rsid w:val="005D520F"/>
    <w:rsid w:val="005D70AC"/>
    <w:rsid w:val="005E3008"/>
    <w:rsid w:val="005F1781"/>
    <w:rsid w:val="005F433D"/>
    <w:rsid w:val="006027FE"/>
    <w:rsid w:val="0060405B"/>
    <w:rsid w:val="0060664C"/>
    <w:rsid w:val="006105D7"/>
    <w:rsid w:val="00612D17"/>
    <w:rsid w:val="00620F48"/>
    <w:rsid w:val="00623531"/>
    <w:rsid w:val="0063567C"/>
    <w:rsid w:val="00635B2A"/>
    <w:rsid w:val="00636DD2"/>
    <w:rsid w:val="00644F3B"/>
    <w:rsid w:val="00645F3D"/>
    <w:rsid w:val="00650429"/>
    <w:rsid w:val="006531B9"/>
    <w:rsid w:val="006616AB"/>
    <w:rsid w:val="006642F9"/>
    <w:rsid w:val="00671EE0"/>
    <w:rsid w:val="0067434B"/>
    <w:rsid w:val="006744B5"/>
    <w:rsid w:val="00675E83"/>
    <w:rsid w:val="00676FAA"/>
    <w:rsid w:val="00680273"/>
    <w:rsid w:val="00682F87"/>
    <w:rsid w:val="006860D7"/>
    <w:rsid w:val="0068660C"/>
    <w:rsid w:val="00691258"/>
    <w:rsid w:val="00696977"/>
    <w:rsid w:val="00696D92"/>
    <w:rsid w:val="00697DCC"/>
    <w:rsid w:val="006A084A"/>
    <w:rsid w:val="006A6EA0"/>
    <w:rsid w:val="006B7FF4"/>
    <w:rsid w:val="006C2B81"/>
    <w:rsid w:val="006C6633"/>
    <w:rsid w:val="006C6A8A"/>
    <w:rsid w:val="006D0364"/>
    <w:rsid w:val="006D6D99"/>
    <w:rsid w:val="00700BE5"/>
    <w:rsid w:val="00707297"/>
    <w:rsid w:val="00710058"/>
    <w:rsid w:val="00711213"/>
    <w:rsid w:val="007143DC"/>
    <w:rsid w:val="007169A6"/>
    <w:rsid w:val="00721A69"/>
    <w:rsid w:val="00722153"/>
    <w:rsid w:val="00727EB4"/>
    <w:rsid w:val="00732B39"/>
    <w:rsid w:val="00737EFF"/>
    <w:rsid w:val="00752744"/>
    <w:rsid w:val="007543CC"/>
    <w:rsid w:val="00755217"/>
    <w:rsid w:val="00766FE3"/>
    <w:rsid w:val="0077211B"/>
    <w:rsid w:val="00772F46"/>
    <w:rsid w:val="007760C4"/>
    <w:rsid w:val="00785293"/>
    <w:rsid w:val="0078613E"/>
    <w:rsid w:val="007868A5"/>
    <w:rsid w:val="0079029E"/>
    <w:rsid w:val="00790A65"/>
    <w:rsid w:val="00791DFA"/>
    <w:rsid w:val="007927E1"/>
    <w:rsid w:val="0079299F"/>
    <w:rsid w:val="00793513"/>
    <w:rsid w:val="007944C3"/>
    <w:rsid w:val="007A2B43"/>
    <w:rsid w:val="007A369E"/>
    <w:rsid w:val="007A3D76"/>
    <w:rsid w:val="007A4B71"/>
    <w:rsid w:val="007A5CAC"/>
    <w:rsid w:val="007B0355"/>
    <w:rsid w:val="007C200D"/>
    <w:rsid w:val="007C37D4"/>
    <w:rsid w:val="007C6A7E"/>
    <w:rsid w:val="007C771B"/>
    <w:rsid w:val="007D14E2"/>
    <w:rsid w:val="007D17E4"/>
    <w:rsid w:val="007E05BC"/>
    <w:rsid w:val="007F4908"/>
    <w:rsid w:val="00816B09"/>
    <w:rsid w:val="00817A89"/>
    <w:rsid w:val="008308A0"/>
    <w:rsid w:val="00830DC2"/>
    <w:rsid w:val="00833C7A"/>
    <w:rsid w:val="00841176"/>
    <w:rsid w:val="00850152"/>
    <w:rsid w:val="00853ABD"/>
    <w:rsid w:val="0086271C"/>
    <w:rsid w:val="008651AB"/>
    <w:rsid w:val="00865FFD"/>
    <w:rsid w:val="008707E1"/>
    <w:rsid w:val="0087148E"/>
    <w:rsid w:val="00886046"/>
    <w:rsid w:val="008860B0"/>
    <w:rsid w:val="008860DA"/>
    <w:rsid w:val="0088676D"/>
    <w:rsid w:val="00887536"/>
    <w:rsid w:val="00892957"/>
    <w:rsid w:val="00892A03"/>
    <w:rsid w:val="00894FD8"/>
    <w:rsid w:val="00895C67"/>
    <w:rsid w:val="0089662A"/>
    <w:rsid w:val="008A3504"/>
    <w:rsid w:val="008A7F61"/>
    <w:rsid w:val="008B68F9"/>
    <w:rsid w:val="008C171A"/>
    <w:rsid w:val="008C6392"/>
    <w:rsid w:val="008C68FC"/>
    <w:rsid w:val="008D15A2"/>
    <w:rsid w:val="008E1A44"/>
    <w:rsid w:val="00902B1C"/>
    <w:rsid w:val="009061DF"/>
    <w:rsid w:val="00913292"/>
    <w:rsid w:val="00915A2C"/>
    <w:rsid w:val="009167C5"/>
    <w:rsid w:val="00926EB9"/>
    <w:rsid w:val="009307EE"/>
    <w:rsid w:val="00930EBF"/>
    <w:rsid w:val="009330FF"/>
    <w:rsid w:val="009355C9"/>
    <w:rsid w:val="00935FFE"/>
    <w:rsid w:val="0093730D"/>
    <w:rsid w:val="00941B52"/>
    <w:rsid w:val="00956D10"/>
    <w:rsid w:val="00962B0E"/>
    <w:rsid w:val="009746BB"/>
    <w:rsid w:val="009763AB"/>
    <w:rsid w:val="00984848"/>
    <w:rsid w:val="009A5118"/>
    <w:rsid w:val="009A7043"/>
    <w:rsid w:val="009B0F53"/>
    <w:rsid w:val="009C1B37"/>
    <w:rsid w:val="009C3E8A"/>
    <w:rsid w:val="009C428C"/>
    <w:rsid w:val="009C5E07"/>
    <w:rsid w:val="009D4CD0"/>
    <w:rsid w:val="009D5CF5"/>
    <w:rsid w:val="009E1440"/>
    <w:rsid w:val="009E3B30"/>
    <w:rsid w:val="009E588C"/>
    <w:rsid w:val="009E78E9"/>
    <w:rsid w:val="009F19DF"/>
    <w:rsid w:val="009F2C99"/>
    <w:rsid w:val="00A14811"/>
    <w:rsid w:val="00A212F5"/>
    <w:rsid w:val="00A217AF"/>
    <w:rsid w:val="00A23250"/>
    <w:rsid w:val="00A27F63"/>
    <w:rsid w:val="00A33908"/>
    <w:rsid w:val="00A33D9D"/>
    <w:rsid w:val="00A34D5D"/>
    <w:rsid w:val="00A36AC2"/>
    <w:rsid w:val="00A40FD3"/>
    <w:rsid w:val="00A414C0"/>
    <w:rsid w:val="00A47073"/>
    <w:rsid w:val="00A608D0"/>
    <w:rsid w:val="00A66B52"/>
    <w:rsid w:val="00A716A5"/>
    <w:rsid w:val="00A74105"/>
    <w:rsid w:val="00A82553"/>
    <w:rsid w:val="00A84724"/>
    <w:rsid w:val="00AA101C"/>
    <w:rsid w:val="00AA1FFE"/>
    <w:rsid w:val="00AA71CB"/>
    <w:rsid w:val="00AC01C4"/>
    <w:rsid w:val="00AC28CF"/>
    <w:rsid w:val="00AD23EB"/>
    <w:rsid w:val="00AD3C11"/>
    <w:rsid w:val="00AD528A"/>
    <w:rsid w:val="00AE08AA"/>
    <w:rsid w:val="00AE2171"/>
    <w:rsid w:val="00AE7127"/>
    <w:rsid w:val="00B00C4D"/>
    <w:rsid w:val="00B02308"/>
    <w:rsid w:val="00B13768"/>
    <w:rsid w:val="00B21D45"/>
    <w:rsid w:val="00B225E4"/>
    <w:rsid w:val="00B31D12"/>
    <w:rsid w:val="00B4176C"/>
    <w:rsid w:val="00B6463B"/>
    <w:rsid w:val="00B7149A"/>
    <w:rsid w:val="00B72D25"/>
    <w:rsid w:val="00B743A0"/>
    <w:rsid w:val="00B76221"/>
    <w:rsid w:val="00B81C0B"/>
    <w:rsid w:val="00B83365"/>
    <w:rsid w:val="00B85FFE"/>
    <w:rsid w:val="00B87346"/>
    <w:rsid w:val="00B911C7"/>
    <w:rsid w:val="00B92E9B"/>
    <w:rsid w:val="00B93982"/>
    <w:rsid w:val="00BA2603"/>
    <w:rsid w:val="00BA2DE2"/>
    <w:rsid w:val="00BB1C57"/>
    <w:rsid w:val="00BC2336"/>
    <w:rsid w:val="00BC2A7B"/>
    <w:rsid w:val="00BC3E21"/>
    <w:rsid w:val="00BC612A"/>
    <w:rsid w:val="00BD0750"/>
    <w:rsid w:val="00BD14F5"/>
    <w:rsid w:val="00BD35C5"/>
    <w:rsid w:val="00BD380C"/>
    <w:rsid w:val="00BE76B1"/>
    <w:rsid w:val="00BF0428"/>
    <w:rsid w:val="00BF1964"/>
    <w:rsid w:val="00BF5F21"/>
    <w:rsid w:val="00BF60A2"/>
    <w:rsid w:val="00C1081F"/>
    <w:rsid w:val="00C30D96"/>
    <w:rsid w:val="00C33410"/>
    <w:rsid w:val="00C517A8"/>
    <w:rsid w:val="00C70AE7"/>
    <w:rsid w:val="00C7439F"/>
    <w:rsid w:val="00C774A2"/>
    <w:rsid w:val="00C8158B"/>
    <w:rsid w:val="00C8391E"/>
    <w:rsid w:val="00C85850"/>
    <w:rsid w:val="00C86B30"/>
    <w:rsid w:val="00C87966"/>
    <w:rsid w:val="00CB0256"/>
    <w:rsid w:val="00CB1BC8"/>
    <w:rsid w:val="00CB4D4D"/>
    <w:rsid w:val="00CB67B2"/>
    <w:rsid w:val="00CB746B"/>
    <w:rsid w:val="00CC2C98"/>
    <w:rsid w:val="00CC4488"/>
    <w:rsid w:val="00CC6015"/>
    <w:rsid w:val="00CD6D0A"/>
    <w:rsid w:val="00CE095D"/>
    <w:rsid w:val="00CE2069"/>
    <w:rsid w:val="00CE2A84"/>
    <w:rsid w:val="00CE2AC4"/>
    <w:rsid w:val="00CE5762"/>
    <w:rsid w:val="00CF1050"/>
    <w:rsid w:val="00CF6CAC"/>
    <w:rsid w:val="00D03D1F"/>
    <w:rsid w:val="00D053AD"/>
    <w:rsid w:val="00D20D97"/>
    <w:rsid w:val="00D233F3"/>
    <w:rsid w:val="00D24426"/>
    <w:rsid w:val="00D24B44"/>
    <w:rsid w:val="00D265E2"/>
    <w:rsid w:val="00D30AD4"/>
    <w:rsid w:val="00D40CAD"/>
    <w:rsid w:val="00D40E72"/>
    <w:rsid w:val="00D471FD"/>
    <w:rsid w:val="00D5720B"/>
    <w:rsid w:val="00D63A2C"/>
    <w:rsid w:val="00D6503C"/>
    <w:rsid w:val="00D745F0"/>
    <w:rsid w:val="00D74CD3"/>
    <w:rsid w:val="00D8521C"/>
    <w:rsid w:val="00D852F6"/>
    <w:rsid w:val="00D85611"/>
    <w:rsid w:val="00D85CD1"/>
    <w:rsid w:val="00D86530"/>
    <w:rsid w:val="00D91682"/>
    <w:rsid w:val="00D92030"/>
    <w:rsid w:val="00D92187"/>
    <w:rsid w:val="00D94BBB"/>
    <w:rsid w:val="00D97A8E"/>
    <w:rsid w:val="00DA3A9A"/>
    <w:rsid w:val="00DB07EB"/>
    <w:rsid w:val="00DC3569"/>
    <w:rsid w:val="00DD0DCD"/>
    <w:rsid w:val="00DE07D9"/>
    <w:rsid w:val="00DE14D8"/>
    <w:rsid w:val="00DE4612"/>
    <w:rsid w:val="00DF0AE1"/>
    <w:rsid w:val="00DF1366"/>
    <w:rsid w:val="00DF14BC"/>
    <w:rsid w:val="00E02D91"/>
    <w:rsid w:val="00E04198"/>
    <w:rsid w:val="00E068D1"/>
    <w:rsid w:val="00E06ABD"/>
    <w:rsid w:val="00E1062E"/>
    <w:rsid w:val="00E139C0"/>
    <w:rsid w:val="00E2042B"/>
    <w:rsid w:val="00E20446"/>
    <w:rsid w:val="00E21E53"/>
    <w:rsid w:val="00E3597D"/>
    <w:rsid w:val="00E40165"/>
    <w:rsid w:val="00E41482"/>
    <w:rsid w:val="00E46A74"/>
    <w:rsid w:val="00E53CA3"/>
    <w:rsid w:val="00E6548E"/>
    <w:rsid w:val="00E73441"/>
    <w:rsid w:val="00E90AFC"/>
    <w:rsid w:val="00E94241"/>
    <w:rsid w:val="00E97527"/>
    <w:rsid w:val="00EA01BB"/>
    <w:rsid w:val="00EA6E56"/>
    <w:rsid w:val="00EA6EA9"/>
    <w:rsid w:val="00EB1F11"/>
    <w:rsid w:val="00EB2D04"/>
    <w:rsid w:val="00EB7DC8"/>
    <w:rsid w:val="00EC49B6"/>
    <w:rsid w:val="00ED5E94"/>
    <w:rsid w:val="00ED6A14"/>
    <w:rsid w:val="00EE0423"/>
    <w:rsid w:val="00EE18A4"/>
    <w:rsid w:val="00EE483B"/>
    <w:rsid w:val="00EF083F"/>
    <w:rsid w:val="00EF357E"/>
    <w:rsid w:val="00F141EC"/>
    <w:rsid w:val="00F3156F"/>
    <w:rsid w:val="00F367AA"/>
    <w:rsid w:val="00F52DD0"/>
    <w:rsid w:val="00F56800"/>
    <w:rsid w:val="00F60805"/>
    <w:rsid w:val="00F625AC"/>
    <w:rsid w:val="00F64BDE"/>
    <w:rsid w:val="00F65B2A"/>
    <w:rsid w:val="00F72765"/>
    <w:rsid w:val="00F7394A"/>
    <w:rsid w:val="00F74E29"/>
    <w:rsid w:val="00F81179"/>
    <w:rsid w:val="00F823FC"/>
    <w:rsid w:val="00F91EFA"/>
    <w:rsid w:val="00F9376A"/>
    <w:rsid w:val="00F94D56"/>
    <w:rsid w:val="00F95C03"/>
    <w:rsid w:val="00F95EA8"/>
    <w:rsid w:val="00F970A4"/>
    <w:rsid w:val="00FA0E5A"/>
    <w:rsid w:val="00FA432F"/>
    <w:rsid w:val="00FA4507"/>
    <w:rsid w:val="00FE1B3C"/>
    <w:rsid w:val="00FF4CAB"/>
    <w:rsid w:val="00FF56AC"/>
    <w:rsid w:val="00FF63FB"/>
    <w:rsid w:val="00FF667E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,"/>
  <w14:docId w14:val="54A85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0"/>
      </w:tabs>
      <w:ind w:left="27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60" w:after="60"/>
      <w:ind w:left="-108"/>
      <w:jc w:val="center"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tabs>
        <w:tab w:val="left" w:pos="1440"/>
        <w:tab w:val="right" w:pos="10080"/>
      </w:tabs>
      <w:ind w:left="720" w:hanging="720"/>
    </w:pPr>
    <w:rPr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1440"/>
        <w:tab w:val="right" w:leader="dot" w:pos="10800"/>
      </w:tabs>
      <w:ind w:left="720" w:hanging="720"/>
      <w:jc w:val="right"/>
    </w:pPr>
    <w:rPr>
      <w:noProof/>
      <w:sz w:val="20"/>
    </w:rPr>
  </w:style>
  <w:style w:type="paragraph" w:customStyle="1" w:styleId="By-laws">
    <w:name w:val="By-laws"/>
    <w:basedOn w:val="Normal"/>
    <w:next w:val="Normal"/>
    <w:rPr>
      <w:lang w:val="en-CA"/>
    </w:rPr>
  </w:style>
  <w:style w:type="character" w:styleId="Hyperlink">
    <w:name w:val="Hyperlink"/>
    <w:rsid w:val="00B92E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D5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5CF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D921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rsid w:val="00234A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0"/>
      </w:tabs>
      <w:ind w:left="27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60" w:after="60"/>
      <w:ind w:left="-108"/>
      <w:jc w:val="center"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tabs>
        <w:tab w:val="left" w:pos="1440"/>
        <w:tab w:val="right" w:pos="10080"/>
      </w:tabs>
      <w:ind w:left="720" w:hanging="720"/>
    </w:pPr>
    <w:rPr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1440"/>
        <w:tab w:val="right" w:leader="dot" w:pos="10800"/>
      </w:tabs>
      <w:ind w:left="720" w:hanging="720"/>
      <w:jc w:val="right"/>
    </w:pPr>
    <w:rPr>
      <w:noProof/>
      <w:sz w:val="20"/>
    </w:rPr>
  </w:style>
  <w:style w:type="paragraph" w:customStyle="1" w:styleId="By-laws">
    <w:name w:val="By-laws"/>
    <w:basedOn w:val="Normal"/>
    <w:next w:val="Normal"/>
    <w:rPr>
      <w:lang w:val="en-CA"/>
    </w:rPr>
  </w:style>
  <w:style w:type="character" w:styleId="Hyperlink">
    <w:name w:val="Hyperlink"/>
    <w:rsid w:val="00B92E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D5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5CF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D921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rsid w:val="00234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884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2015-11-09T19:01:00Z</dcterms:created>
  <dcterms:modified xsi:type="dcterms:W3CDTF">2015-11-26T18:46:00Z</dcterms:modified>
</cp:coreProperties>
</file>