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93B9BD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6E332B">
              <w:rPr>
                <w:rFonts w:ascii="Times New Roman" w:hAnsi="Times New Roman"/>
                <w:b/>
                <w:sz w:val="28"/>
              </w:rPr>
              <w:t>FEBRUARY 24</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276"/>
      </w:tblGrid>
      <w:tr w:rsidR="002C0C8F" w14:paraId="5469FBAF" w14:textId="77777777" w:rsidTr="00B50257">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276"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B50257">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276"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B50257">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276"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B50257">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276" w:type="dxa"/>
          </w:tcPr>
          <w:p w14:paraId="2CC1C637" w14:textId="2BF82503" w:rsidR="0013056A" w:rsidRPr="0013056A" w:rsidRDefault="006E332B" w:rsidP="0013056A">
            <w:pPr>
              <w:pStyle w:val="Heading1"/>
              <w:spacing w:before="60" w:after="60"/>
              <w:ind w:left="0"/>
              <w:rPr>
                <w:rFonts w:ascii="Times New Roman" w:hAnsi="Times New Roman"/>
                <w:b w:val="0"/>
              </w:rPr>
            </w:pPr>
            <w:r>
              <w:rPr>
                <w:rFonts w:ascii="Times New Roman" w:hAnsi="Times New Roman"/>
                <w:b w:val="0"/>
                <w:color w:val="000000"/>
              </w:rPr>
              <w:t>Ms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B50257">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276"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B50257">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276"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B50257">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276"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B50257">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276"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B50257">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276"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B50257">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276"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B50257">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276"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B50257">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276"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B50257">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276"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B50257">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276"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B50257">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276"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B50257">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276"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B50257">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276"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735D0D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6E332B">
              <w:rPr>
                <w:rFonts w:ascii="Times New Roman" w:hAnsi="Times New Roman"/>
                <w:b/>
                <w:sz w:val="28"/>
                <w:u w:val="single"/>
              </w:rPr>
              <w:t>FEBRUARY 24, 2016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1B9943FE" w:rsidR="00523C51" w:rsidRDefault="00523C51" w:rsidP="008651AB">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2F738E">
              <w:rPr>
                <w:rFonts w:ascii="Times New Roman" w:hAnsi="Times New Roman"/>
                <w:b/>
                <w:sz w:val="20"/>
              </w:rPr>
              <w:t>February 3,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75D8DE99" w:rsidR="00523C51" w:rsidRPr="003814D7" w:rsidRDefault="003814D7" w:rsidP="00285811">
            <w:pPr>
              <w:spacing w:before="60" w:after="60"/>
              <w:rPr>
                <w:rFonts w:ascii="Times New Roman" w:hAnsi="Times New Roman"/>
                <w:sz w:val="20"/>
              </w:rPr>
            </w:pPr>
            <w:r w:rsidRPr="003814D7">
              <w:rPr>
                <w:rFonts w:ascii="Times New Roman" w:hAnsi="Times New Roman"/>
                <w:sz w:val="20"/>
              </w:rPr>
              <w:t>Waiving of Corporate Interest Overhead Charges Applicable to the $51 million Grant - Winnipeg Convention Centre Corporation (“RBC Convention Centre Winnipeg”) Expansion Project</w:t>
            </w:r>
          </w:p>
        </w:tc>
        <w:tc>
          <w:tcPr>
            <w:tcW w:w="2143" w:type="dxa"/>
          </w:tcPr>
          <w:p w14:paraId="32A24864" w14:textId="1BE08207" w:rsidR="00523C51" w:rsidRPr="003814D7" w:rsidRDefault="003814D7" w:rsidP="00285811">
            <w:pPr>
              <w:spacing w:before="60" w:after="60"/>
              <w:jc w:val="center"/>
              <w:rPr>
                <w:rFonts w:ascii="Times New Roman" w:hAnsi="Times New Roman"/>
                <w:sz w:val="20"/>
              </w:rPr>
            </w:pPr>
            <w:r w:rsidRPr="003814D7">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41D5B8D4" w:rsidR="00523C51" w:rsidRPr="00BF5F21" w:rsidRDefault="003814D7" w:rsidP="00285811">
            <w:pPr>
              <w:spacing w:before="60" w:after="60"/>
              <w:rPr>
                <w:rFonts w:ascii="Times New Roman" w:hAnsi="Times New Roman"/>
                <w:bCs/>
                <w:sz w:val="20"/>
                <w:lang w:val="en-CA"/>
              </w:rPr>
            </w:pPr>
            <w:r w:rsidRPr="003814D7">
              <w:rPr>
                <w:rFonts w:ascii="Times New Roman" w:hAnsi="Times New Roman"/>
                <w:bCs/>
                <w:sz w:val="20"/>
                <w:lang w:val="en-CA"/>
              </w:rPr>
              <w:t>Truth and Reconciliation Calls to Action</w:t>
            </w:r>
          </w:p>
        </w:tc>
        <w:tc>
          <w:tcPr>
            <w:tcW w:w="2143" w:type="dxa"/>
          </w:tcPr>
          <w:p w14:paraId="7040C20A" w14:textId="11EB2F67" w:rsidR="00523C51" w:rsidRPr="003814D7" w:rsidRDefault="00FC4D03" w:rsidP="00285811">
            <w:pPr>
              <w:spacing w:before="60" w:after="60"/>
              <w:jc w:val="center"/>
              <w:rPr>
                <w:rFonts w:ascii="Times New Roman" w:hAnsi="Times New Roman"/>
                <w:sz w:val="20"/>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CB1AD96" w:rsidR="00523C51" w:rsidRPr="00BF5F21" w:rsidRDefault="00DA6705" w:rsidP="00285811">
            <w:pPr>
              <w:spacing w:before="60" w:after="60"/>
              <w:rPr>
                <w:rFonts w:ascii="Times New Roman" w:hAnsi="Times New Roman"/>
                <w:bCs/>
                <w:sz w:val="20"/>
                <w:lang w:val="en-CA"/>
              </w:rPr>
            </w:pPr>
            <w:r w:rsidRPr="00DA6705">
              <w:rPr>
                <w:rFonts w:ascii="Times New Roman" w:hAnsi="Times New Roman"/>
                <w:bCs/>
                <w:sz w:val="20"/>
                <w:lang w:val="en-CA"/>
              </w:rPr>
              <w:t>Establishment of Ward Boundaries Commission</w:t>
            </w:r>
          </w:p>
        </w:tc>
        <w:tc>
          <w:tcPr>
            <w:tcW w:w="2143" w:type="dxa"/>
          </w:tcPr>
          <w:p w14:paraId="5F37D6B0" w14:textId="575D2CA8" w:rsidR="00523C51" w:rsidRPr="005F38F1" w:rsidRDefault="00DA6705" w:rsidP="00285811">
            <w:pPr>
              <w:spacing w:before="60" w:after="60"/>
              <w:jc w:val="center"/>
              <w:rPr>
                <w:rFonts w:ascii="Times New Roman" w:hAnsi="Times New Roman"/>
                <w:sz w:val="20"/>
              </w:rPr>
            </w:pPr>
            <w:r w:rsidRPr="005F38F1">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10AC8AB3" w:rsidR="00523C51" w:rsidRDefault="00523C51" w:rsidP="00881427">
            <w:pPr>
              <w:spacing w:before="120" w:after="120"/>
              <w:rPr>
                <w:rFonts w:ascii="Times New Roman" w:hAnsi="Times New Roman"/>
              </w:rPr>
            </w:pPr>
            <w:r>
              <w:rPr>
                <w:rFonts w:ascii="Times New Roman" w:hAnsi="Times New Roman"/>
                <w:b/>
                <w:sz w:val="20"/>
              </w:rPr>
              <w:t xml:space="preserve">REPORT OF THE EXECUTIVE POLICY COMMITTEE dated </w:t>
            </w:r>
            <w:r w:rsidR="00DA6705">
              <w:rPr>
                <w:rFonts w:ascii="Times New Roman" w:hAnsi="Times New Roman"/>
                <w:b/>
                <w:sz w:val="20"/>
              </w:rPr>
              <w:t>February 1</w:t>
            </w:r>
            <w:r w:rsidR="00881427">
              <w:rPr>
                <w:rFonts w:ascii="Times New Roman" w:hAnsi="Times New Roman"/>
                <w:b/>
                <w:sz w:val="20"/>
              </w:rPr>
              <w:t>7</w:t>
            </w:r>
            <w:r w:rsidR="00DA6705">
              <w:rPr>
                <w:rFonts w:ascii="Times New Roman" w:hAnsi="Times New Roman"/>
                <w:b/>
                <w:sz w:val="20"/>
              </w:rPr>
              <w:t>,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DBA0739" w:rsidR="00523C51" w:rsidRDefault="00F65D3B" w:rsidP="006A084A">
            <w:pPr>
              <w:spacing w:before="60" w:after="60"/>
              <w:rPr>
                <w:rFonts w:ascii="Times New Roman" w:hAnsi="Times New Roman"/>
              </w:rPr>
            </w:pPr>
            <w:r w:rsidRPr="0086489D">
              <w:rPr>
                <w:rFonts w:eastAsia="Calibri"/>
                <w:sz w:val="20"/>
                <w:lang w:val="en-CA"/>
              </w:rPr>
              <w:t>Office of Integrity (Ethics) Commissioner – Proposed Engagement Process</w:t>
            </w:r>
          </w:p>
        </w:tc>
        <w:tc>
          <w:tcPr>
            <w:tcW w:w="2134" w:type="dxa"/>
          </w:tcPr>
          <w:p w14:paraId="7C57CD84" w14:textId="769B8E1A" w:rsidR="00523C51" w:rsidRPr="00680AC9" w:rsidRDefault="00680AC9" w:rsidP="006A084A">
            <w:pPr>
              <w:spacing w:before="60" w:after="60"/>
              <w:jc w:val="center"/>
              <w:rPr>
                <w:rFonts w:ascii="Times New Roman" w:hAnsi="Times New Roman"/>
                <w:sz w:val="20"/>
              </w:rPr>
            </w:pPr>
            <w:r w:rsidRPr="00680AC9">
              <w:rPr>
                <w:rFonts w:ascii="Times New Roman" w:hAnsi="Times New Roman"/>
                <w:sz w:val="20"/>
              </w:rPr>
              <w:t>RECEIVED AS INFORMATION</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5068DA7" w:rsidR="00523C51" w:rsidRPr="00BF5F21" w:rsidRDefault="00F65D3B" w:rsidP="006A084A">
            <w:pPr>
              <w:spacing w:before="60" w:after="60"/>
              <w:rPr>
                <w:rFonts w:ascii="Times New Roman" w:hAnsi="Times New Roman"/>
                <w:bCs/>
                <w:sz w:val="20"/>
                <w:lang w:val="en-CA"/>
              </w:rPr>
            </w:pPr>
            <w:r w:rsidRPr="0086489D">
              <w:rPr>
                <w:sz w:val="20"/>
                <w:lang w:val="en-CA"/>
              </w:rPr>
              <w:t>Citizen Member Appointments – Committees, Boards and Commissions</w:t>
            </w:r>
          </w:p>
        </w:tc>
        <w:tc>
          <w:tcPr>
            <w:tcW w:w="2134" w:type="dxa"/>
          </w:tcPr>
          <w:p w14:paraId="20E68A9C" w14:textId="41B48C0F" w:rsidR="00523C51" w:rsidRPr="004F587C" w:rsidRDefault="004F587C" w:rsidP="006A084A">
            <w:pPr>
              <w:spacing w:before="60" w:after="60"/>
              <w:jc w:val="center"/>
              <w:rPr>
                <w:rFonts w:ascii="Times New Roman" w:hAnsi="Times New Roman"/>
                <w:sz w:val="20"/>
              </w:rPr>
            </w:pPr>
            <w:r w:rsidRPr="004F587C">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0168C507" w:rsidR="00523C51" w:rsidRPr="00BF5F21" w:rsidRDefault="00F65D3B" w:rsidP="006A084A">
            <w:pPr>
              <w:spacing w:before="60" w:after="60"/>
              <w:rPr>
                <w:rFonts w:ascii="Times New Roman" w:hAnsi="Times New Roman"/>
                <w:bCs/>
                <w:sz w:val="20"/>
                <w:lang w:val="en-CA"/>
              </w:rPr>
            </w:pPr>
            <w:r w:rsidRPr="0086489D">
              <w:rPr>
                <w:sz w:val="20"/>
              </w:rPr>
              <w:t>Memorandum of Agreement – Winnipeg Fire Paramedic Senior Officers Association</w:t>
            </w:r>
          </w:p>
        </w:tc>
        <w:tc>
          <w:tcPr>
            <w:tcW w:w="2134" w:type="dxa"/>
          </w:tcPr>
          <w:p w14:paraId="396A8509" w14:textId="5A7DEC12" w:rsidR="00523C51" w:rsidRDefault="004F587C" w:rsidP="006A084A">
            <w:pPr>
              <w:spacing w:before="60" w:after="60"/>
              <w:jc w:val="center"/>
              <w:rPr>
                <w:rFonts w:ascii="Times New Roman" w:hAnsi="Times New Roman"/>
              </w:rPr>
            </w:pPr>
            <w:r w:rsidRPr="004F587C">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0FB9BD8A" w:rsidR="00523C51" w:rsidRPr="00BF5F21" w:rsidRDefault="00F65D3B" w:rsidP="006A084A">
            <w:pPr>
              <w:spacing w:before="60" w:after="60"/>
              <w:ind w:left="29"/>
              <w:rPr>
                <w:rFonts w:ascii="Times New Roman" w:hAnsi="Times New Roman"/>
                <w:bCs/>
                <w:sz w:val="20"/>
                <w:lang w:val="en-CA"/>
              </w:rPr>
            </w:pPr>
            <w:r w:rsidRPr="0086489D">
              <w:rPr>
                <w:sz w:val="20"/>
              </w:rPr>
              <w:t>Rezoning – 125 Pacific Avenue – DAZ 231/2015</w:t>
            </w:r>
          </w:p>
        </w:tc>
        <w:tc>
          <w:tcPr>
            <w:tcW w:w="2134" w:type="dxa"/>
          </w:tcPr>
          <w:p w14:paraId="280E7D5F" w14:textId="123E504C" w:rsidR="00523C51" w:rsidRPr="00D720C4" w:rsidRDefault="00D720C4" w:rsidP="006A084A">
            <w:pPr>
              <w:spacing w:before="60" w:after="60"/>
              <w:jc w:val="center"/>
              <w:rPr>
                <w:rFonts w:ascii="Times New Roman" w:hAnsi="Times New Roman"/>
                <w:sz w:val="20"/>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280829FC" w:rsidR="00523C51" w:rsidRPr="006A084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rPr>
              <w:t>Text Amendment – Downtown Winnipeg Zoning By-law No. 100/2004 – DAZ 230/2015</w:t>
            </w:r>
          </w:p>
        </w:tc>
        <w:tc>
          <w:tcPr>
            <w:tcW w:w="2134" w:type="dxa"/>
          </w:tcPr>
          <w:p w14:paraId="06C690C4" w14:textId="19A28C0C" w:rsidR="00523C51" w:rsidRDefault="00B80E99"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6C064484" w:rsidR="00523C51" w:rsidRPr="00676FA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lang w:val="en-CA"/>
              </w:rPr>
              <w:t>Appointment of City Auditor/Chief Performance Officer</w:t>
            </w:r>
          </w:p>
        </w:tc>
        <w:tc>
          <w:tcPr>
            <w:tcW w:w="2134" w:type="dxa"/>
          </w:tcPr>
          <w:p w14:paraId="4139DBD1" w14:textId="1F8C5FE8" w:rsidR="00523C51" w:rsidRDefault="005A7CB3"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2FCAC5C8" w:rsidR="00523C51" w:rsidRPr="00676FAA" w:rsidRDefault="00F65D3B" w:rsidP="006A084A">
            <w:pPr>
              <w:tabs>
                <w:tab w:val="left" w:pos="720"/>
                <w:tab w:val="left" w:pos="1440"/>
                <w:tab w:val="left" w:pos="2160"/>
                <w:tab w:val="right" w:leader="dot" w:pos="10800"/>
              </w:tabs>
              <w:spacing w:before="60" w:after="60"/>
              <w:rPr>
                <w:rFonts w:ascii="Times New Roman" w:hAnsi="Times New Roman"/>
                <w:bCs/>
                <w:sz w:val="20"/>
                <w:lang w:val="en-CA"/>
              </w:rPr>
            </w:pPr>
            <w:r w:rsidRPr="0086489D">
              <w:rPr>
                <w:sz w:val="20"/>
              </w:rPr>
              <w:t>Real Estate Management Review – Status Report 2015 Quarter 4</w:t>
            </w:r>
          </w:p>
        </w:tc>
        <w:tc>
          <w:tcPr>
            <w:tcW w:w="2134" w:type="dxa"/>
          </w:tcPr>
          <w:p w14:paraId="6E093F84" w14:textId="3B9A9EA9" w:rsidR="00523C51" w:rsidRDefault="00273554" w:rsidP="006A084A">
            <w:pPr>
              <w:spacing w:before="60" w:after="60"/>
              <w:jc w:val="center"/>
              <w:rPr>
                <w:rFonts w:ascii="Times New Roman" w:hAnsi="Times New Roman"/>
                <w:sz w:val="20"/>
              </w:rPr>
            </w:pPr>
            <w:r w:rsidRPr="00680AC9">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271FD2AE" w:rsidR="00523C51" w:rsidRPr="00676FA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rPr>
              <w:t>New Fire Paramedic Stations Construction Project – Status Report 2015 Quarter 4</w:t>
            </w:r>
          </w:p>
        </w:tc>
        <w:tc>
          <w:tcPr>
            <w:tcW w:w="2134" w:type="dxa"/>
          </w:tcPr>
          <w:p w14:paraId="26509671" w14:textId="4595D154" w:rsidR="00523C51" w:rsidRDefault="005A7CB3" w:rsidP="006A084A">
            <w:pPr>
              <w:spacing w:before="60" w:after="60"/>
              <w:jc w:val="center"/>
              <w:rPr>
                <w:rFonts w:ascii="Times New Roman" w:hAnsi="Times New Roman"/>
                <w:sz w:val="20"/>
              </w:rPr>
            </w:pPr>
            <w:r w:rsidRPr="00680AC9">
              <w:rPr>
                <w:rFonts w:ascii="Times New Roman" w:hAnsi="Times New Roman"/>
                <w:sz w:val="20"/>
              </w:rPr>
              <w:t>RECEIVED AS INFORMATION</w:t>
            </w:r>
          </w:p>
        </w:tc>
      </w:tr>
      <w:tr w:rsidR="00F65D3B" w14:paraId="03226BC1" w14:textId="77777777" w:rsidTr="00DB07EB">
        <w:tc>
          <w:tcPr>
            <w:tcW w:w="342" w:type="dxa"/>
          </w:tcPr>
          <w:p w14:paraId="776F6BBA" w14:textId="5A8C74FF" w:rsidR="00F65D3B" w:rsidRDefault="00F65D3B"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0884C359" w14:textId="511E8B83" w:rsidR="00F65D3B" w:rsidRPr="00676FAA" w:rsidRDefault="00F65D3B" w:rsidP="006A084A">
            <w:pPr>
              <w:tabs>
                <w:tab w:val="left" w:pos="720"/>
                <w:tab w:val="left" w:pos="1440"/>
                <w:tab w:val="left" w:pos="2160"/>
                <w:tab w:val="right" w:leader="dot" w:pos="10800"/>
              </w:tabs>
              <w:spacing w:before="60" w:after="60"/>
              <w:rPr>
                <w:rFonts w:ascii="Times New Roman" w:hAnsi="Times New Roman"/>
                <w:sz w:val="20"/>
              </w:rPr>
            </w:pPr>
            <w:r w:rsidRPr="0086489D">
              <w:rPr>
                <w:sz w:val="20"/>
              </w:rPr>
              <w:t>Winnipeg Police Service Headquarters Construction Project – Status Report 2015 Quarter 4</w:t>
            </w:r>
          </w:p>
        </w:tc>
        <w:tc>
          <w:tcPr>
            <w:tcW w:w="2134" w:type="dxa"/>
          </w:tcPr>
          <w:p w14:paraId="6846E740" w14:textId="2EA89E80" w:rsidR="00F65D3B" w:rsidRDefault="005A7CB3" w:rsidP="006A084A">
            <w:pPr>
              <w:spacing w:before="60" w:after="60"/>
              <w:jc w:val="center"/>
              <w:rPr>
                <w:rFonts w:ascii="Times New Roman" w:hAnsi="Times New Roman"/>
                <w:sz w:val="20"/>
              </w:rPr>
            </w:pPr>
            <w:r w:rsidRPr="00680AC9">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4DDE6D05" w14:textId="77777777" w:rsidR="00FF56AC" w:rsidRDefault="00FF56AC" w:rsidP="00285811">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1A3688" w14:paraId="5D2D91B1" w14:textId="77777777" w:rsidTr="00F65D3B">
        <w:tc>
          <w:tcPr>
            <w:tcW w:w="10682" w:type="dxa"/>
            <w:gridSpan w:val="3"/>
            <w:shd w:val="pct12" w:color="auto" w:fill="auto"/>
          </w:tcPr>
          <w:p w14:paraId="2FF82198" w14:textId="77777777" w:rsidR="001A3688" w:rsidRDefault="001A3688" w:rsidP="00F65D3B">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February 1, 2016</w:t>
            </w:r>
          </w:p>
        </w:tc>
      </w:tr>
      <w:tr w:rsidR="001A3688" w14:paraId="78DF920E" w14:textId="77777777" w:rsidTr="00F65D3B">
        <w:tc>
          <w:tcPr>
            <w:tcW w:w="337" w:type="dxa"/>
          </w:tcPr>
          <w:p w14:paraId="383B2C76" w14:textId="77777777" w:rsidR="001A3688" w:rsidRPr="00A2504E" w:rsidRDefault="001A3688" w:rsidP="00F65D3B">
            <w:pPr>
              <w:tabs>
                <w:tab w:val="left" w:pos="720"/>
                <w:tab w:val="left" w:pos="1440"/>
                <w:tab w:val="left" w:pos="2160"/>
                <w:tab w:val="right" w:leader="dot" w:pos="10800"/>
              </w:tabs>
              <w:spacing w:before="60" w:after="60"/>
              <w:rPr>
                <w:rFonts w:ascii="Times New Roman" w:hAnsi="Times New Roman"/>
                <w:sz w:val="20"/>
                <w:szCs w:val="24"/>
              </w:rPr>
            </w:pPr>
            <w:r w:rsidRPr="00A2504E">
              <w:rPr>
                <w:rFonts w:ascii="Times New Roman" w:hAnsi="Times New Roman"/>
                <w:sz w:val="20"/>
                <w:szCs w:val="24"/>
              </w:rPr>
              <w:t>1</w:t>
            </w:r>
          </w:p>
        </w:tc>
        <w:tc>
          <w:tcPr>
            <w:tcW w:w="8190" w:type="dxa"/>
          </w:tcPr>
          <w:p w14:paraId="512579B1" w14:textId="77777777" w:rsidR="001A3688" w:rsidRPr="00A2504E"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sidRPr="00A2504E">
              <w:rPr>
                <w:rFonts w:ascii="Times New Roman" w:hAnsi="Times New Roman"/>
                <w:sz w:val="20"/>
              </w:rPr>
              <w:t>Grant Funding for the 2016 River Trail</w:t>
            </w:r>
          </w:p>
        </w:tc>
        <w:tc>
          <w:tcPr>
            <w:tcW w:w="2155" w:type="dxa"/>
          </w:tcPr>
          <w:p w14:paraId="25BA5870" w14:textId="77777777" w:rsidR="001A3688" w:rsidRPr="00A2504E" w:rsidRDefault="001A3688" w:rsidP="00F65D3B">
            <w:pPr>
              <w:spacing w:before="60" w:after="60"/>
              <w:jc w:val="center"/>
              <w:rPr>
                <w:rFonts w:ascii="Times New Roman" w:hAnsi="Times New Roman"/>
                <w:sz w:val="20"/>
              </w:rPr>
            </w:pPr>
            <w:r w:rsidRPr="00A2504E">
              <w:rPr>
                <w:rFonts w:ascii="Times New Roman" w:hAnsi="Times New Roman"/>
                <w:sz w:val="20"/>
              </w:rPr>
              <w:t>ADOPTED</w:t>
            </w:r>
          </w:p>
        </w:tc>
      </w:tr>
    </w:tbl>
    <w:p w14:paraId="33F32D54" w14:textId="77777777" w:rsidR="001A3688" w:rsidRDefault="001A3688" w:rsidP="001A3688">
      <w:pPr>
        <w:tabs>
          <w:tab w:val="left" w:pos="720"/>
          <w:tab w:val="left" w:pos="1440"/>
          <w:tab w:val="left" w:pos="2160"/>
          <w:tab w:val="right" w:leader="dot" w:pos="10080"/>
        </w:tabs>
        <w:rPr>
          <w:bCs/>
          <w:sz w:val="20"/>
          <w:lang w:val="en-CA"/>
        </w:rPr>
      </w:pPr>
    </w:p>
    <w:p w14:paraId="3715D523" w14:textId="62EC09BB" w:rsidR="00881427" w:rsidRDefault="00881427">
      <w:pPr>
        <w:rPr>
          <w:rFonts w:ascii="Times New Roman" w:hAnsi="Times New Roman"/>
        </w:rPr>
      </w:pPr>
    </w:p>
    <w:p w14:paraId="05AAA231" w14:textId="77777777" w:rsidR="001A3688" w:rsidRDefault="001A3688" w:rsidP="001A3688">
      <w:pPr>
        <w:rPr>
          <w:rFonts w:ascii="Times New Roman" w:hAnsi="Times New Roman"/>
        </w:rPr>
      </w:pPr>
    </w:p>
    <w:p w14:paraId="32292E2B" w14:textId="77777777" w:rsidR="000D42CE" w:rsidRDefault="000D42CE">
      <w:r>
        <w:br w:type="page"/>
      </w: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143E394E" w:rsidR="00523C51" w:rsidRDefault="00523C51" w:rsidP="003068C5">
            <w:pPr>
              <w:spacing w:before="120" w:after="120"/>
              <w:rPr>
                <w:rFonts w:ascii="Times New Roman" w:hAnsi="Times New Roman"/>
              </w:rPr>
            </w:pPr>
            <w:r>
              <w:rPr>
                <w:rFonts w:ascii="Times New Roman" w:hAnsi="Times New Roman"/>
                <w:b/>
                <w:sz w:val="20"/>
              </w:rPr>
              <w:lastRenderedPageBreak/>
              <w:t>REPORT OF THE STANDING POLICY COMMITTEE ON PROPERTY AND DEVELOPMENT</w:t>
            </w:r>
            <w:r w:rsidR="003068C5">
              <w:rPr>
                <w:rFonts w:ascii="Times New Roman" w:hAnsi="Times New Roman"/>
                <w:b/>
                <w:sz w:val="20"/>
              </w:rPr>
              <w:t>, HERITAGE AND DOWNTOWN DEVELOPMENT</w:t>
            </w:r>
            <w:r w:rsidR="00881427">
              <w:rPr>
                <w:rFonts w:ascii="Times New Roman" w:hAnsi="Times New Roman"/>
                <w:b/>
                <w:sz w:val="20"/>
              </w:rPr>
              <w:t xml:space="preserve"> dated February 16, 2016</w:t>
            </w:r>
          </w:p>
        </w:tc>
      </w:tr>
      <w:tr w:rsidR="00523C51" w14:paraId="63E887C2" w14:textId="77777777" w:rsidTr="00DB07EB">
        <w:tc>
          <w:tcPr>
            <w:tcW w:w="421" w:type="dxa"/>
          </w:tcPr>
          <w:p w14:paraId="2593ECB2" w14:textId="5D12C6F6"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6257CEC0" w14:textId="329C9ECD" w:rsidR="00523C51" w:rsidRDefault="00C32EF9" w:rsidP="006860D7">
            <w:pPr>
              <w:spacing w:before="60" w:after="60"/>
              <w:rPr>
                <w:rFonts w:ascii="Times New Roman" w:hAnsi="Times New Roman"/>
              </w:rPr>
            </w:pPr>
            <w:r w:rsidRPr="00CA2554">
              <w:rPr>
                <w:sz w:val="20"/>
              </w:rPr>
              <w:t>Rezoning – 971 Main Street – DAZ 223/2015</w:t>
            </w:r>
          </w:p>
        </w:tc>
        <w:tc>
          <w:tcPr>
            <w:tcW w:w="2252" w:type="dxa"/>
          </w:tcPr>
          <w:p w14:paraId="5DA37C68" w14:textId="14DF2FBC" w:rsidR="00523C51" w:rsidRPr="008651AB" w:rsidRDefault="000D5CC7" w:rsidP="00F3156F">
            <w:pPr>
              <w:spacing w:before="60" w:after="60"/>
              <w:jc w:val="center"/>
              <w:rPr>
                <w:rFonts w:ascii="Times New Roman" w:hAnsi="Times New Roman"/>
                <w:sz w:val="20"/>
              </w:rPr>
            </w:pPr>
            <w:r>
              <w:rPr>
                <w:rFonts w:ascii="Times New Roman" w:hAnsi="Times New Roman"/>
                <w:sz w:val="20"/>
              </w:rPr>
              <w:t>ADOPTED</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201E8985" w:rsidR="00523C51" w:rsidRPr="00FF56AC" w:rsidRDefault="00C32EF9" w:rsidP="006860D7">
            <w:pPr>
              <w:spacing w:before="60" w:after="60"/>
              <w:rPr>
                <w:rFonts w:ascii="Times New Roman" w:hAnsi="Times New Roman"/>
                <w:sz w:val="20"/>
                <w:szCs w:val="24"/>
              </w:rPr>
            </w:pPr>
            <w:r w:rsidRPr="00CA2554">
              <w:rPr>
                <w:sz w:val="20"/>
              </w:rPr>
              <w:t>Subdivision and Rezoning – 1476 Portage Avenue and 7 Empress Street East – DASZ 28/2015</w:t>
            </w:r>
          </w:p>
        </w:tc>
        <w:tc>
          <w:tcPr>
            <w:tcW w:w="2252" w:type="dxa"/>
          </w:tcPr>
          <w:p w14:paraId="09D20201" w14:textId="4652739C" w:rsidR="00523C51" w:rsidRDefault="00FB54D6" w:rsidP="006860D7">
            <w:pPr>
              <w:spacing w:before="60" w:after="60"/>
              <w:jc w:val="center"/>
              <w:rPr>
                <w:rFonts w:ascii="Times New Roman" w:hAnsi="Times New Roman"/>
              </w:rPr>
            </w:pPr>
            <w:r>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2C5501C6" w:rsidR="00523C51" w:rsidRPr="00BF5F21" w:rsidRDefault="00C32EF9" w:rsidP="00C32EF9">
            <w:pPr>
              <w:tabs>
                <w:tab w:val="left" w:pos="720"/>
                <w:tab w:val="right" w:leader="dot" w:pos="9360"/>
              </w:tabs>
              <w:ind w:left="1440" w:hanging="1440"/>
              <w:rPr>
                <w:rFonts w:ascii="Times New Roman" w:hAnsi="Times New Roman"/>
                <w:bCs/>
                <w:sz w:val="20"/>
                <w:lang w:val="en-CA"/>
              </w:rPr>
            </w:pPr>
            <w:r w:rsidRPr="00CA2554">
              <w:rPr>
                <w:sz w:val="20"/>
              </w:rPr>
              <w:t>Subdivision and Rezoning – 3081 Portage Avenue – DASZ 38/2015</w:t>
            </w:r>
          </w:p>
        </w:tc>
        <w:tc>
          <w:tcPr>
            <w:tcW w:w="2252" w:type="dxa"/>
          </w:tcPr>
          <w:p w14:paraId="0ABDDD8D" w14:textId="77777777" w:rsidR="007A6A1F" w:rsidRPr="003A6D2E" w:rsidRDefault="007A6A1F" w:rsidP="007A6A1F">
            <w:pPr>
              <w:spacing w:before="60" w:after="60"/>
              <w:jc w:val="center"/>
              <w:rPr>
                <w:rFonts w:ascii="Times New Roman" w:hAnsi="Times New Roman"/>
                <w:sz w:val="20"/>
              </w:rPr>
            </w:pPr>
            <w:r w:rsidRPr="003A6D2E">
              <w:rPr>
                <w:rFonts w:ascii="Times New Roman" w:hAnsi="Times New Roman"/>
                <w:sz w:val="20"/>
              </w:rPr>
              <w:t xml:space="preserve">AMENDED AND </w:t>
            </w:r>
            <w:r w:rsidR="00FB54D6" w:rsidRPr="003A6D2E">
              <w:rPr>
                <w:rFonts w:ascii="Times New Roman" w:hAnsi="Times New Roman"/>
                <w:sz w:val="20"/>
              </w:rPr>
              <w:t>ADOPTED</w:t>
            </w:r>
          </w:p>
          <w:p w14:paraId="4C27820C" w14:textId="30E9232B" w:rsidR="00523C51" w:rsidRDefault="007A6A1F" w:rsidP="007A6A1F">
            <w:pPr>
              <w:spacing w:before="60" w:after="60"/>
              <w:jc w:val="center"/>
              <w:rPr>
                <w:rFonts w:ascii="Times New Roman" w:hAnsi="Times New Roman"/>
              </w:rPr>
            </w:pPr>
            <w:r w:rsidRPr="003A6D2E">
              <w:rPr>
                <w:rFonts w:ascii="Times New Roman" w:hAnsi="Times New Roman"/>
                <w:sz w:val="20"/>
              </w:rPr>
              <w:t>(See Motion 2)</w:t>
            </w:r>
          </w:p>
        </w:tc>
      </w:tr>
      <w:tr w:rsidR="00523C51" w14:paraId="380964A4" w14:textId="77777777" w:rsidTr="00DB07EB">
        <w:tc>
          <w:tcPr>
            <w:tcW w:w="421"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5CC4A336" w14:textId="77777777" w:rsidR="00C32EF9" w:rsidRDefault="00C32EF9" w:rsidP="006860D7">
            <w:pPr>
              <w:tabs>
                <w:tab w:val="left" w:pos="720"/>
                <w:tab w:val="left" w:pos="1440"/>
                <w:tab w:val="left" w:pos="2160"/>
                <w:tab w:val="right" w:leader="dot" w:pos="10800"/>
              </w:tabs>
              <w:spacing w:before="60" w:after="60"/>
              <w:rPr>
                <w:rFonts w:ascii="Times New Roman" w:hAnsi="Times New Roman"/>
                <w:sz w:val="20"/>
              </w:rPr>
            </w:pPr>
            <w:r w:rsidRPr="00C32EF9">
              <w:rPr>
                <w:rFonts w:ascii="Times New Roman" w:hAnsi="Times New Roman"/>
                <w:sz w:val="20"/>
              </w:rPr>
              <w:t xml:space="preserve">Zoning Agreement Amendment – Southeast Corner of Leila Avenue and Mandalay Drive – </w:t>
            </w:r>
          </w:p>
          <w:p w14:paraId="623C3F0B" w14:textId="7EB6333E" w:rsidR="00523C51" w:rsidRPr="006A084A" w:rsidRDefault="00C32EF9" w:rsidP="006860D7">
            <w:pPr>
              <w:tabs>
                <w:tab w:val="left" w:pos="720"/>
                <w:tab w:val="left" w:pos="1440"/>
                <w:tab w:val="left" w:pos="2160"/>
                <w:tab w:val="right" w:leader="dot" w:pos="10800"/>
              </w:tabs>
              <w:spacing w:before="60" w:after="60"/>
              <w:rPr>
                <w:rFonts w:ascii="Times New Roman" w:hAnsi="Times New Roman"/>
                <w:sz w:val="20"/>
              </w:rPr>
            </w:pPr>
            <w:r w:rsidRPr="00C32EF9">
              <w:rPr>
                <w:rFonts w:ascii="Times New Roman" w:hAnsi="Times New Roman"/>
                <w:sz w:val="20"/>
              </w:rPr>
              <w:t>ZAA 8/2015</w:t>
            </w:r>
          </w:p>
        </w:tc>
        <w:tc>
          <w:tcPr>
            <w:tcW w:w="2252" w:type="dxa"/>
          </w:tcPr>
          <w:p w14:paraId="3C4B83BB" w14:textId="1984C156" w:rsidR="00523C51" w:rsidRDefault="00FB54D6" w:rsidP="006860D7">
            <w:pPr>
              <w:spacing w:before="60" w:after="60"/>
              <w:jc w:val="center"/>
              <w:rPr>
                <w:rFonts w:ascii="Times New Roman" w:hAnsi="Times New Roman"/>
                <w:sz w:val="20"/>
              </w:rPr>
            </w:pPr>
            <w:r>
              <w:rPr>
                <w:rFonts w:ascii="Times New Roman" w:hAnsi="Times New Roman"/>
                <w:sz w:val="20"/>
              </w:rPr>
              <w:t>ADOPTED</w:t>
            </w:r>
          </w:p>
        </w:tc>
      </w:tr>
      <w:tr w:rsidR="00523C51" w14:paraId="62356C65" w14:textId="77777777" w:rsidTr="00DB07EB">
        <w:tc>
          <w:tcPr>
            <w:tcW w:w="421"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5B66BAE6" w14:textId="4FFCAC5B" w:rsidR="00523C51" w:rsidRPr="00676FAA" w:rsidRDefault="000D5CC7" w:rsidP="006860D7">
            <w:pPr>
              <w:tabs>
                <w:tab w:val="left" w:pos="720"/>
                <w:tab w:val="left" w:pos="1440"/>
                <w:tab w:val="left" w:pos="2160"/>
                <w:tab w:val="right" w:leader="dot" w:pos="10800"/>
              </w:tabs>
              <w:spacing w:before="60" w:after="60"/>
              <w:rPr>
                <w:rFonts w:ascii="Times New Roman" w:hAnsi="Times New Roman"/>
                <w:sz w:val="20"/>
              </w:rPr>
            </w:pPr>
            <w:r w:rsidRPr="000D5CC7">
              <w:rPr>
                <w:rFonts w:ascii="Times New Roman" w:hAnsi="Times New Roman"/>
                <w:sz w:val="20"/>
              </w:rPr>
              <w:t>Assiniboia Downs Area Master Plan – SP 3/2015</w:t>
            </w:r>
          </w:p>
        </w:tc>
        <w:tc>
          <w:tcPr>
            <w:tcW w:w="2252" w:type="dxa"/>
          </w:tcPr>
          <w:p w14:paraId="0F1CE2CC" w14:textId="14F9BB4A" w:rsidR="00523C51" w:rsidRDefault="00FB54D6" w:rsidP="006860D7">
            <w:pPr>
              <w:spacing w:before="60" w:after="60"/>
              <w:jc w:val="center"/>
              <w:rPr>
                <w:rFonts w:ascii="Times New Roman" w:hAnsi="Times New Roman"/>
                <w:sz w:val="20"/>
              </w:rPr>
            </w:pPr>
            <w:r>
              <w:rPr>
                <w:rFonts w:ascii="Times New Roman" w:hAnsi="Times New Roman"/>
                <w:sz w:val="20"/>
              </w:rPr>
              <w:t>ADOPTED</w:t>
            </w:r>
          </w:p>
        </w:tc>
      </w:tr>
      <w:tr w:rsidR="00523C51" w14:paraId="7880DC33" w14:textId="77777777" w:rsidTr="00DB07EB">
        <w:tc>
          <w:tcPr>
            <w:tcW w:w="421"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68C590D" w14:textId="4A0B97CD" w:rsidR="00523C51" w:rsidRPr="00676FAA" w:rsidRDefault="000D5CC7" w:rsidP="006860D7">
            <w:pPr>
              <w:tabs>
                <w:tab w:val="left" w:pos="720"/>
                <w:tab w:val="left" w:pos="1440"/>
                <w:tab w:val="left" w:pos="2160"/>
                <w:tab w:val="right" w:leader="dot" w:pos="10800"/>
              </w:tabs>
              <w:spacing w:before="60" w:after="60"/>
              <w:rPr>
                <w:rFonts w:ascii="Times New Roman" w:hAnsi="Times New Roman"/>
                <w:bCs/>
                <w:sz w:val="20"/>
                <w:lang w:val="en-CA"/>
              </w:rPr>
            </w:pPr>
            <w:r w:rsidRPr="00CA2554">
              <w:rPr>
                <w:sz w:val="20"/>
              </w:rPr>
              <w:t>Opening – West Side of King Edward Street Between Notre Dame and Legion Avenues – DAO 7/2015</w:t>
            </w:r>
          </w:p>
        </w:tc>
        <w:tc>
          <w:tcPr>
            <w:tcW w:w="2252" w:type="dxa"/>
          </w:tcPr>
          <w:p w14:paraId="414112F3" w14:textId="4B92BE74" w:rsidR="00523C51" w:rsidRDefault="00FB54D6" w:rsidP="006860D7">
            <w:pPr>
              <w:spacing w:before="60" w:after="60"/>
              <w:jc w:val="center"/>
              <w:rPr>
                <w:rFonts w:ascii="Times New Roman" w:hAnsi="Times New Roman"/>
                <w:sz w:val="20"/>
              </w:rPr>
            </w:pPr>
            <w:r>
              <w:rPr>
                <w:rFonts w:ascii="Times New Roman" w:hAnsi="Times New Roman"/>
                <w:sz w:val="20"/>
              </w:rPr>
              <w:t>ADOPTED</w:t>
            </w:r>
          </w:p>
        </w:tc>
      </w:tr>
      <w:tr w:rsidR="00523C51" w14:paraId="0883580E" w14:textId="77777777" w:rsidTr="00DB07EB">
        <w:tc>
          <w:tcPr>
            <w:tcW w:w="421"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028C8E43" w14:textId="266982E7" w:rsidR="00523C51" w:rsidRPr="00676FAA" w:rsidRDefault="000D5CC7" w:rsidP="006860D7">
            <w:pPr>
              <w:tabs>
                <w:tab w:val="left" w:pos="720"/>
                <w:tab w:val="left" w:pos="1440"/>
                <w:tab w:val="left" w:pos="2160"/>
                <w:tab w:val="right" w:leader="dot" w:pos="10800"/>
              </w:tabs>
              <w:spacing w:before="60" w:after="60"/>
              <w:rPr>
                <w:rFonts w:ascii="Times New Roman" w:hAnsi="Times New Roman"/>
                <w:sz w:val="20"/>
              </w:rPr>
            </w:pPr>
            <w:r w:rsidRPr="000D5CC7">
              <w:rPr>
                <w:rFonts w:ascii="Times New Roman" w:hAnsi="Times New Roman"/>
                <w:sz w:val="20"/>
              </w:rPr>
              <w:t>Opening – West Side of Peguis Street, South of CPR Plan 1042 WLTO – DAO 9/2015</w:t>
            </w:r>
          </w:p>
        </w:tc>
        <w:tc>
          <w:tcPr>
            <w:tcW w:w="2252" w:type="dxa"/>
          </w:tcPr>
          <w:p w14:paraId="653A4C05" w14:textId="1FFF869C"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523C51" w14:paraId="3BB6B7BE" w14:textId="77777777" w:rsidTr="00DB07EB">
        <w:tc>
          <w:tcPr>
            <w:tcW w:w="421" w:type="dxa"/>
          </w:tcPr>
          <w:p w14:paraId="5238A300" w14:textId="01B0A9D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7786E1CC" w14:textId="397EAFD2" w:rsidR="00523C51"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Amendment to Development Agreement Conditions – AG 19/2014</w:t>
            </w:r>
          </w:p>
        </w:tc>
        <w:tc>
          <w:tcPr>
            <w:tcW w:w="2252" w:type="dxa"/>
          </w:tcPr>
          <w:p w14:paraId="0C9142A7" w14:textId="524D2C64"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523C51" w14:paraId="199FA0E6" w14:textId="77777777" w:rsidTr="00DB07EB">
        <w:tc>
          <w:tcPr>
            <w:tcW w:w="421" w:type="dxa"/>
          </w:tcPr>
          <w:p w14:paraId="52B49B96" w14:textId="7170B2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1D72077A" w14:textId="70A2E03A" w:rsidR="00523C51"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Extension of Time – Proposed Subdivision and Rezoning on Land Located at 3977 Portage Avenue – DASZ 43/2011</w:t>
            </w:r>
          </w:p>
        </w:tc>
        <w:tc>
          <w:tcPr>
            <w:tcW w:w="2252" w:type="dxa"/>
          </w:tcPr>
          <w:p w14:paraId="3A95A31F" w14:textId="75ACDADB"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523C51" w14:paraId="537A31FD" w14:textId="77777777" w:rsidTr="00DB07EB">
        <w:tc>
          <w:tcPr>
            <w:tcW w:w="421" w:type="dxa"/>
          </w:tcPr>
          <w:p w14:paraId="237824F6" w14:textId="0B71AD4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72BF367F" w14:textId="77777777" w:rsidR="005F1280"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 xml:space="preserve">Extension of Time – Proposed Rezoning on Land Located at 2501 Ferrier Street </w:t>
            </w:r>
          </w:p>
          <w:p w14:paraId="33F28513" w14:textId="40D13B23" w:rsidR="00523C51"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DAZ 202/2010</w:t>
            </w:r>
          </w:p>
        </w:tc>
        <w:tc>
          <w:tcPr>
            <w:tcW w:w="2252" w:type="dxa"/>
          </w:tcPr>
          <w:p w14:paraId="79E7FA4C" w14:textId="0354FE4C" w:rsidR="00523C51" w:rsidRDefault="005F3127" w:rsidP="006860D7">
            <w:pPr>
              <w:spacing w:before="60" w:after="60"/>
              <w:jc w:val="center"/>
              <w:rPr>
                <w:rFonts w:ascii="Times New Roman" w:hAnsi="Times New Roman"/>
                <w:sz w:val="20"/>
              </w:rPr>
            </w:pPr>
            <w:r>
              <w:rPr>
                <w:rFonts w:ascii="Times New Roman" w:hAnsi="Times New Roman"/>
                <w:sz w:val="20"/>
              </w:rPr>
              <w:t>ADOPTED</w:t>
            </w:r>
          </w:p>
        </w:tc>
      </w:tr>
      <w:tr w:rsidR="00C32EF9" w14:paraId="25AEDEEF" w14:textId="77777777" w:rsidTr="00DB07EB">
        <w:tc>
          <w:tcPr>
            <w:tcW w:w="421" w:type="dxa"/>
          </w:tcPr>
          <w:p w14:paraId="58EB8E5A" w14:textId="65E15B7A"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FC0F7D9" w14:textId="309DB3CF"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Extension of Time – 1916, 1918 and 1920 St. Mary’s Road – DASZ 38/2013</w:t>
            </w:r>
          </w:p>
        </w:tc>
        <w:tc>
          <w:tcPr>
            <w:tcW w:w="2252" w:type="dxa"/>
          </w:tcPr>
          <w:p w14:paraId="08F121EB" w14:textId="6EAC4AF3" w:rsidR="00C32EF9" w:rsidRDefault="005F3127" w:rsidP="006860D7">
            <w:pPr>
              <w:spacing w:before="60" w:after="60"/>
              <w:jc w:val="center"/>
              <w:rPr>
                <w:rFonts w:ascii="Times New Roman" w:hAnsi="Times New Roman"/>
                <w:sz w:val="20"/>
              </w:rPr>
            </w:pPr>
            <w:r>
              <w:rPr>
                <w:rFonts w:ascii="Times New Roman" w:hAnsi="Times New Roman"/>
                <w:sz w:val="20"/>
              </w:rPr>
              <w:t>ADOPTED</w:t>
            </w:r>
          </w:p>
        </w:tc>
      </w:tr>
      <w:tr w:rsidR="00C32EF9" w14:paraId="043939C6" w14:textId="77777777" w:rsidTr="00DB07EB">
        <w:tc>
          <w:tcPr>
            <w:tcW w:w="421" w:type="dxa"/>
          </w:tcPr>
          <w:p w14:paraId="6E43C8F3" w14:textId="117F38A8"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980F1F6" w14:textId="0673CE85"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Extension of Time – Proposed Subdivision and Rezoning – Lots 2 and 3, Plan 45753, Peguis Street and Reenders Drive – DASZ 33/2013</w:t>
            </w:r>
          </w:p>
        </w:tc>
        <w:tc>
          <w:tcPr>
            <w:tcW w:w="2252" w:type="dxa"/>
          </w:tcPr>
          <w:p w14:paraId="22CF428F" w14:textId="62C445F6" w:rsidR="00C32EF9" w:rsidRDefault="005F3127" w:rsidP="006860D7">
            <w:pPr>
              <w:spacing w:before="60" w:after="60"/>
              <w:jc w:val="center"/>
              <w:rPr>
                <w:rFonts w:ascii="Times New Roman" w:hAnsi="Times New Roman"/>
                <w:sz w:val="20"/>
              </w:rPr>
            </w:pPr>
            <w:r>
              <w:rPr>
                <w:rFonts w:ascii="Times New Roman" w:hAnsi="Times New Roman"/>
                <w:sz w:val="20"/>
              </w:rPr>
              <w:t>ADOPTED</w:t>
            </w:r>
          </w:p>
        </w:tc>
      </w:tr>
      <w:tr w:rsidR="00C32EF9" w14:paraId="3D62A234" w14:textId="77777777" w:rsidTr="00DB07EB">
        <w:tc>
          <w:tcPr>
            <w:tcW w:w="421" w:type="dxa"/>
          </w:tcPr>
          <w:p w14:paraId="65914621" w14:textId="58AD36A2"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113C3E07" w14:textId="0D6A850D"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Permanent Easement Requirements Located on Parkland (Sir John Franklin Community Club) Adjoining 1710 Grosvenor Avenue in favour of Y.M.H.A. Jewish Community Centre of Winnipeg Inc.</w:t>
            </w:r>
          </w:p>
        </w:tc>
        <w:tc>
          <w:tcPr>
            <w:tcW w:w="2252" w:type="dxa"/>
          </w:tcPr>
          <w:p w14:paraId="4F244472" w14:textId="35FFCB91"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r w:rsidR="00C32EF9" w14:paraId="420D2BD1" w14:textId="77777777" w:rsidTr="00DB07EB">
        <w:tc>
          <w:tcPr>
            <w:tcW w:w="421" w:type="dxa"/>
          </w:tcPr>
          <w:p w14:paraId="315EF699" w14:textId="0815C823"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23272B7E" w14:textId="228FC2FD"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Extension of Emes Road West of McPhillips Street</w:t>
            </w:r>
          </w:p>
        </w:tc>
        <w:tc>
          <w:tcPr>
            <w:tcW w:w="2252" w:type="dxa"/>
          </w:tcPr>
          <w:p w14:paraId="30BC476F" w14:textId="655EF8C6"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r w:rsidR="00C32EF9" w14:paraId="27A36CEC" w14:textId="77777777" w:rsidTr="00DB07EB">
        <w:tc>
          <w:tcPr>
            <w:tcW w:w="421" w:type="dxa"/>
          </w:tcPr>
          <w:p w14:paraId="5BBA3C4D" w14:textId="46AB8DAD"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12A84A0A" w14:textId="36B16077"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Subdivision and Rezoning – 4820 Roblin Boulevard and 521 Dieppe Road – DASZ 33/2015</w:t>
            </w:r>
          </w:p>
        </w:tc>
        <w:tc>
          <w:tcPr>
            <w:tcW w:w="2252" w:type="dxa"/>
          </w:tcPr>
          <w:p w14:paraId="5D2D22F8" w14:textId="52D6ED11" w:rsidR="00C32EF9" w:rsidRDefault="00335192" w:rsidP="006860D7">
            <w:pPr>
              <w:spacing w:before="60" w:after="60"/>
              <w:jc w:val="center"/>
              <w:rPr>
                <w:rFonts w:ascii="Times New Roman" w:hAnsi="Times New Roman"/>
                <w:sz w:val="20"/>
              </w:rPr>
            </w:pPr>
            <w:r>
              <w:rPr>
                <w:rFonts w:ascii="Times New Roman" w:hAnsi="Times New Roman"/>
                <w:sz w:val="20"/>
              </w:rPr>
              <w:t>APPLICATION REJECTED</w:t>
            </w:r>
          </w:p>
        </w:tc>
      </w:tr>
      <w:tr w:rsidR="00C32EF9" w14:paraId="55593C86" w14:textId="77777777" w:rsidTr="00DB07EB">
        <w:tc>
          <w:tcPr>
            <w:tcW w:w="421" w:type="dxa"/>
          </w:tcPr>
          <w:p w14:paraId="0287699F" w14:textId="3E671112"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1FEBB4A2" w14:textId="037399B9"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Acquisition of a portion of 1950 Plessis Road for Street Intersection Improvements</w:t>
            </w:r>
          </w:p>
        </w:tc>
        <w:tc>
          <w:tcPr>
            <w:tcW w:w="2252" w:type="dxa"/>
          </w:tcPr>
          <w:p w14:paraId="307D635A" w14:textId="077AB84C"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r w:rsidR="00C32EF9" w14:paraId="0FCA7B1A" w14:textId="77777777" w:rsidTr="00DB07EB">
        <w:tc>
          <w:tcPr>
            <w:tcW w:w="421" w:type="dxa"/>
          </w:tcPr>
          <w:p w14:paraId="296FC1C9" w14:textId="1306B69C" w:rsidR="00C32EF9" w:rsidRDefault="00C32EF9"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3F6A0513" w14:textId="540A9C32" w:rsidR="00C32EF9" w:rsidRPr="00644F3B" w:rsidRDefault="000D5CC7" w:rsidP="006860D7">
            <w:pPr>
              <w:tabs>
                <w:tab w:val="left" w:pos="720"/>
                <w:tab w:val="left" w:pos="1440"/>
                <w:tab w:val="left" w:pos="2160"/>
                <w:tab w:val="right" w:leader="dot" w:pos="10800"/>
              </w:tabs>
              <w:spacing w:before="60" w:after="60"/>
              <w:rPr>
                <w:rFonts w:ascii="Times New Roman" w:hAnsi="Times New Roman"/>
                <w:sz w:val="20"/>
                <w:szCs w:val="24"/>
              </w:rPr>
            </w:pPr>
            <w:r w:rsidRPr="000D5CC7">
              <w:rPr>
                <w:rFonts w:ascii="Times New Roman" w:hAnsi="Times New Roman"/>
                <w:sz w:val="20"/>
                <w:szCs w:val="24"/>
              </w:rPr>
              <w:t>Sale of the Proposed Closed Public Lanes and strip of City Property Adjoining 761 North Drive</w:t>
            </w:r>
          </w:p>
        </w:tc>
        <w:tc>
          <w:tcPr>
            <w:tcW w:w="2252" w:type="dxa"/>
          </w:tcPr>
          <w:p w14:paraId="61518790" w14:textId="09FCF276" w:rsidR="00C32EF9" w:rsidRDefault="003A00EE" w:rsidP="006860D7">
            <w:pPr>
              <w:spacing w:before="60" w:after="60"/>
              <w:jc w:val="center"/>
              <w:rPr>
                <w:rFonts w:ascii="Times New Roman" w:hAnsi="Times New Roman"/>
                <w:sz w:val="20"/>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2757384E" w14:textId="77777777" w:rsidR="00A62A68" w:rsidRDefault="00A62A68"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23C51" w14:paraId="71B421DD" w14:textId="77777777" w:rsidTr="00DB07EB">
        <w:tc>
          <w:tcPr>
            <w:tcW w:w="10687" w:type="dxa"/>
            <w:gridSpan w:val="3"/>
            <w:shd w:val="pct12" w:color="auto" w:fill="auto"/>
          </w:tcPr>
          <w:p w14:paraId="1A56096C" w14:textId="3F7F9925" w:rsidR="00523C51" w:rsidRDefault="00523C51" w:rsidP="00DB6173">
            <w:pPr>
              <w:spacing w:before="120" w:after="120"/>
              <w:rPr>
                <w:rFonts w:ascii="Times New Roman" w:hAnsi="Times New Roman"/>
              </w:rPr>
            </w:pPr>
            <w:r>
              <w:rPr>
                <w:rFonts w:ascii="Times New Roman" w:hAnsi="Times New Roman"/>
                <w:b/>
                <w:sz w:val="20"/>
              </w:rPr>
              <w:t xml:space="preserve">REPORT OF THE STANDING POLICY COMMITTEE ON </w:t>
            </w:r>
            <w:r w:rsidR="00DB6173">
              <w:rPr>
                <w:rFonts w:ascii="Times New Roman" w:hAnsi="Times New Roman"/>
                <w:b/>
                <w:sz w:val="20"/>
              </w:rPr>
              <w:t xml:space="preserve">PROTECTION, COMMUNITY SERVICES AND PARKS </w:t>
            </w:r>
            <w:r>
              <w:rPr>
                <w:rFonts w:ascii="Times New Roman" w:hAnsi="Times New Roman"/>
                <w:b/>
                <w:sz w:val="20"/>
              </w:rPr>
              <w:t xml:space="preserve">dated </w:t>
            </w:r>
            <w:r w:rsidR="00AB4FD3">
              <w:rPr>
                <w:rFonts w:ascii="Times New Roman" w:hAnsi="Times New Roman"/>
                <w:b/>
                <w:sz w:val="20"/>
              </w:rPr>
              <w:t>February 8, 2016</w:t>
            </w:r>
          </w:p>
        </w:tc>
      </w:tr>
      <w:tr w:rsidR="00523C51" w14:paraId="0F79C258" w14:textId="77777777" w:rsidTr="00DB07EB">
        <w:tc>
          <w:tcPr>
            <w:tcW w:w="342" w:type="dxa"/>
          </w:tcPr>
          <w:p w14:paraId="52CF582B" w14:textId="7A82ACFB" w:rsidR="00523C51" w:rsidRPr="00644F3B" w:rsidRDefault="00523C51" w:rsidP="000949C0">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BEE2908" w14:textId="77777777" w:rsidR="008C7ED0" w:rsidRDefault="00521A62" w:rsidP="00521A62">
            <w:pPr>
              <w:tabs>
                <w:tab w:val="left" w:pos="720"/>
                <w:tab w:val="right" w:leader="dot" w:pos="9360"/>
              </w:tabs>
              <w:ind w:left="1260" w:hanging="1260"/>
              <w:rPr>
                <w:rFonts w:ascii="Times New Roman" w:hAnsi="Times New Roman"/>
                <w:sz w:val="20"/>
              </w:rPr>
            </w:pPr>
            <w:r w:rsidRPr="00521A62">
              <w:rPr>
                <w:rFonts w:ascii="Times New Roman" w:hAnsi="Times New Roman"/>
                <w:sz w:val="20"/>
              </w:rPr>
              <w:t xml:space="preserve">Extension Agreement with WRHA for Provision of Emergency Medical Response Services, </w:t>
            </w:r>
          </w:p>
          <w:p w14:paraId="26840CE1" w14:textId="4AA8D1FA" w:rsidR="00523C51" w:rsidRPr="00521A62" w:rsidRDefault="00521A62" w:rsidP="00521A62">
            <w:pPr>
              <w:tabs>
                <w:tab w:val="left" w:pos="720"/>
                <w:tab w:val="right" w:leader="dot" w:pos="9360"/>
              </w:tabs>
              <w:ind w:left="1260" w:hanging="1260"/>
              <w:rPr>
                <w:rFonts w:ascii="Times New Roman" w:hAnsi="Times New Roman"/>
                <w:sz w:val="20"/>
              </w:rPr>
            </w:pPr>
            <w:r w:rsidRPr="00521A62">
              <w:rPr>
                <w:rFonts w:ascii="Times New Roman" w:hAnsi="Times New Roman"/>
                <w:sz w:val="20"/>
              </w:rPr>
              <w:t>Inter-Facility Transport and Community Paramedicine</w:t>
            </w:r>
          </w:p>
        </w:tc>
        <w:tc>
          <w:tcPr>
            <w:tcW w:w="2163" w:type="dxa"/>
          </w:tcPr>
          <w:p w14:paraId="32EED54D" w14:textId="1D230153" w:rsidR="00523C51" w:rsidRPr="00AB4FD3" w:rsidRDefault="00AB4FD3" w:rsidP="000949C0">
            <w:pPr>
              <w:spacing w:before="60" w:after="60"/>
              <w:jc w:val="center"/>
              <w:rPr>
                <w:rFonts w:ascii="Times New Roman" w:hAnsi="Times New Roman"/>
                <w:sz w:val="20"/>
              </w:rPr>
            </w:pPr>
            <w:r w:rsidRPr="00AB4FD3">
              <w:rPr>
                <w:rFonts w:ascii="Times New Roman" w:hAnsi="Times New Roman"/>
                <w:sz w:val="20"/>
              </w:rPr>
              <w:t>ADOPTED</w:t>
            </w:r>
          </w:p>
        </w:tc>
      </w:tr>
      <w:tr w:rsidR="00AB4FD3" w14:paraId="7DA22A14" w14:textId="77777777" w:rsidTr="00DB07EB">
        <w:tc>
          <w:tcPr>
            <w:tcW w:w="342" w:type="dxa"/>
          </w:tcPr>
          <w:p w14:paraId="7DCE2158" w14:textId="02549CA6" w:rsidR="00AB4FD3" w:rsidRDefault="00521A62" w:rsidP="000949C0">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7E22500" w14:textId="2E8B4A46" w:rsidR="00AB4FD3" w:rsidRPr="00521A62" w:rsidRDefault="00521A62" w:rsidP="000949C0">
            <w:pPr>
              <w:spacing w:before="60" w:after="60"/>
              <w:rPr>
                <w:rFonts w:ascii="Times New Roman" w:hAnsi="Times New Roman"/>
                <w:sz w:val="20"/>
              </w:rPr>
            </w:pPr>
            <w:r w:rsidRPr="00521A62">
              <w:rPr>
                <w:rFonts w:ascii="Times New Roman" w:hAnsi="Times New Roman"/>
                <w:sz w:val="20"/>
              </w:rPr>
              <w:t>Parks – Public Consultation on Enhancements and Commemoration</w:t>
            </w:r>
          </w:p>
        </w:tc>
        <w:tc>
          <w:tcPr>
            <w:tcW w:w="2163" w:type="dxa"/>
          </w:tcPr>
          <w:p w14:paraId="69B270E6" w14:textId="1F65FDB0" w:rsidR="00AB4FD3" w:rsidRPr="00AB4FD3" w:rsidRDefault="00E7453E" w:rsidP="00C17FF1">
            <w:pPr>
              <w:spacing w:before="60" w:after="60"/>
              <w:jc w:val="center"/>
              <w:rPr>
                <w:rFonts w:ascii="Times New Roman" w:hAnsi="Times New Roman"/>
                <w:sz w:val="20"/>
              </w:rPr>
            </w:pPr>
            <w:r w:rsidRPr="002F0370">
              <w:rPr>
                <w:rFonts w:ascii="Times New Roman" w:hAnsi="Times New Roman"/>
                <w:sz w:val="20"/>
              </w:rPr>
              <w:t>FOR REPORT BACK WITHIN 180 DAYS</w:t>
            </w:r>
          </w:p>
        </w:tc>
      </w:tr>
    </w:tbl>
    <w:p w14:paraId="0BC8AEEE" w14:textId="77777777" w:rsidR="00F3156F" w:rsidRDefault="00F3156F">
      <w:pPr>
        <w:rPr>
          <w:rFonts w:ascii="Times New Roman" w:hAnsi="Times New Roman"/>
        </w:rPr>
      </w:pPr>
    </w:p>
    <w:p w14:paraId="1205FC98" w14:textId="77777777" w:rsidR="001A3688" w:rsidRDefault="001A3688" w:rsidP="001A3688">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1A3688" w14:paraId="4FB4FA0B" w14:textId="77777777" w:rsidTr="00F65D3B">
        <w:tc>
          <w:tcPr>
            <w:tcW w:w="10687" w:type="dxa"/>
            <w:gridSpan w:val="3"/>
            <w:shd w:val="pct12" w:color="auto" w:fill="auto"/>
          </w:tcPr>
          <w:p w14:paraId="0AB7FEC1" w14:textId="275CE849" w:rsidR="001A3688" w:rsidRDefault="001A3688" w:rsidP="00F65D3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B92961">
              <w:rPr>
                <w:rFonts w:ascii="Times New Roman" w:hAnsi="Times New Roman"/>
                <w:b/>
                <w:sz w:val="20"/>
              </w:rPr>
              <w:t>February 2, 2016</w:t>
            </w:r>
          </w:p>
        </w:tc>
      </w:tr>
      <w:tr w:rsidR="001A3688" w14:paraId="33492BB6" w14:textId="77777777" w:rsidTr="00F65D3B">
        <w:tc>
          <w:tcPr>
            <w:tcW w:w="342" w:type="dxa"/>
          </w:tcPr>
          <w:p w14:paraId="6CE96038" w14:textId="77777777" w:rsidR="001A3688" w:rsidRPr="009F2C99"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501D3795" w14:textId="77777777" w:rsidR="001A3688" w:rsidRPr="006A084A"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sidRPr="00DE4E75">
              <w:rPr>
                <w:sz w:val="20"/>
              </w:rPr>
              <w:t>Public Works Department – Traffic Signals Staffing Needs</w:t>
            </w:r>
          </w:p>
        </w:tc>
        <w:tc>
          <w:tcPr>
            <w:tcW w:w="2151" w:type="dxa"/>
          </w:tcPr>
          <w:p w14:paraId="0BEA36E8" w14:textId="77777777" w:rsidR="001A3688" w:rsidRPr="00EE1F2E" w:rsidRDefault="001A3688" w:rsidP="00F65D3B">
            <w:pPr>
              <w:spacing w:before="60" w:after="60"/>
              <w:jc w:val="center"/>
              <w:rPr>
                <w:rFonts w:ascii="Times New Roman" w:hAnsi="Times New Roman"/>
                <w:sz w:val="20"/>
              </w:rPr>
            </w:pPr>
            <w:r w:rsidRPr="00EE1F2E">
              <w:rPr>
                <w:rFonts w:ascii="Times New Roman" w:hAnsi="Times New Roman"/>
                <w:sz w:val="20"/>
              </w:rPr>
              <w:t>ADOPTED</w:t>
            </w:r>
          </w:p>
        </w:tc>
      </w:tr>
      <w:tr w:rsidR="001A3688" w14:paraId="46169F32" w14:textId="77777777" w:rsidTr="00F65D3B">
        <w:tc>
          <w:tcPr>
            <w:tcW w:w="342" w:type="dxa"/>
          </w:tcPr>
          <w:p w14:paraId="191EBF42" w14:textId="77777777" w:rsidR="001A3688" w:rsidRPr="009F2C99"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4B9C0E28" w14:textId="77777777" w:rsidR="001A3688" w:rsidRPr="006A084A" w:rsidRDefault="001A3688" w:rsidP="00F65D3B">
            <w:pPr>
              <w:tabs>
                <w:tab w:val="left" w:pos="720"/>
                <w:tab w:val="left" w:pos="1440"/>
                <w:tab w:val="left" w:pos="2160"/>
                <w:tab w:val="right" w:leader="dot" w:pos="10800"/>
              </w:tabs>
              <w:spacing w:before="60" w:after="60"/>
              <w:rPr>
                <w:rFonts w:ascii="Times New Roman" w:hAnsi="Times New Roman"/>
                <w:sz w:val="20"/>
                <w:lang w:val="en-CA"/>
              </w:rPr>
            </w:pPr>
            <w:r w:rsidRPr="00DE4E75">
              <w:rPr>
                <w:sz w:val="20"/>
              </w:rPr>
              <w:t>General Capital Fund – Downtown Streets – Amendment of Approved 2015 Capital Budget to include Funding from CentreVenture</w:t>
            </w:r>
          </w:p>
        </w:tc>
        <w:tc>
          <w:tcPr>
            <w:tcW w:w="2151" w:type="dxa"/>
          </w:tcPr>
          <w:p w14:paraId="3CD803CD" w14:textId="77777777" w:rsidR="001A3688" w:rsidRPr="00EE1F2E" w:rsidRDefault="001A3688" w:rsidP="00F65D3B">
            <w:pPr>
              <w:spacing w:before="60" w:after="60"/>
              <w:jc w:val="center"/>
              <w:rPr>
                <w:rFonts w:ascii="Times New Roman" w:hAnsi="Times New Roman"/>
                <w:sz w:val="20"/>
              </w:rPr>
            </w:pPr>
            <w:r w:rsidRPr="00EE1F2E">
              <w:rPr>
                <w:rFonts w:ascii="Times New Roman" w:hAnsi="Times New Roman"/>
                <w:sz w:val="20"/>
              </w:rPr>
              <w:t>ADOPTED</w:t>
            </w:r>
          </w:p>
        </w:tc>
      </w:tr>
    </w:tbl>
    <w:p w14:paraId="6CE62531" w14:textId="77777777" w:rsidR="001A3688" w:rsidRDefault="001A3688" w:rsidP="001A3688">
      <w:pPr>
        <w:rPr>
          <w:rFonts w:ascii="Times New Roman" w:hAnsi="Times New Roman"/>
          <w:sz w:val="20"/>
        </w:rPr>
      </w:pPr>
    </w:p>
    <w:p w14:paraId="3768947A" w14:textId="77777777" w:rsidR="00100409" w:rsidRDefault="00100409" w:rsidP="0010040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100409" w14:paraId="3849F37F" w14:textId="77777777" w:rsidTr="00F65D3B">
        <w:tc>
          <w:tcPr>
            <w:tcW w:w="10687" w:type="dxa"/>
            <w:gridSpan w:val="3"/>
            <w:shd w:val="pct12" w:color="auto" w:fill="auto"/>
          </w:tcPr>
          <w:p w14:paraId="4214F00D" w14:textId="0BF3803C" w:rsidR="00100409" w:rsidRDefault="00100409" w:rsidP="00F65D3B">
            <w:pPr>
              <w:spacing w:before="120" w:after="120"/>
              <w:rPr>
                <w:rFonts w:ascii="Times New Roman" w:hAnsi="Times New Roman"/>
              </w:rPr>
            </w:pPr>
            <w:r>
              <w:rPr>
                <w:rFonts w:ascii="Times New Roman" w:hAnsi="Times New Roman"/>
                <w:b/>
                <w:sz w:val="20"/>
              </w:rPr>
              <w:t>REPORT OF THE STANDING POLICY COMMITTEE ON INFRASTRUCTURE RENEWAL AND PUBLIC WORKS dated February 12, 2016</w:t>
            </w:r>
          </w:p>
        </w:tc>
      </w:tr>
      <w:tr w:rsidR="00100409" w14:paraId="1153A49D" w14:textId="77777777" w:rsidTr="00F65D3B">
        <w:tc>
          <w:tcPr>
            <w:tcW w:w="342" w:type="dxa"/>
          </w:tcPr>
          <w:p w14:paraId="080F21A3" w14:textId="77777777" w:rsidR="00100409" w:rsidRPr="009F2C99"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78A1D2A" w14:textId="501746C5" w:rsidR="00100409" w:rsidRPr="006A084A"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sidRPr="00100409">
              <w:rPr>
                <w:rFonts w:ascii="Times New Roman" w:hAnsi="Times New Roman"/>
                <w:sz w:val="20"/>
                <w:lang w:val="en-CA"/>
              </w:rPr>
              <w:t>Waverley Street at CN Mainline (Rivers) Grade Separation</w:t>
            </w:r>
          </w:p>
        </w:tc>
        <w:tc>
          <w:tcPr>
            <w:tcW w:w="2151" w:type="dxa"/>
          </w:tcPr>
          <w:p w14:paraId="188DC1E1" w14:textId="7BAF7828" w:rsidR="00100409" w:rsidRPr="00EE1F2E" w:rsidRDefault="00C17FF1" w:rsidP="00F65D3B">
            <w:pPr>
              <w:spacing w:before="60" w:after="60"/>
              <w:jc w:val="center"/>
              <w:rPr>
                <w:rFonts w:ascii="Times New Roman" w:hAnsi="Times New Roman"/>
                <w:sz w:val="20"/>
              </w:rPr>
            </w:pPr>
            <w:r>
              <w:rPr>
                <w:rFonts w:ascii="Times New Roman" w:hAnsi="Times New Roman"/>
                <w:sz w:val="20"/>
              </w:rPr>
              <w:t>EXECUTIVE POLICY COMMITTEE RECOMMENDATION ADOPTED</w:t>
            </w:r>
          </w:p>
        </w:tc>
      </w:tr>
      <w:tr w:rsidR="00100409" w14:paraId="7BD37D72" w14:textId="77777777" w:rsidTr="00F65D3B">
        <w:tc>
          <w:tcPr>
            <w:tcW w:w="342" w:type="dxa"/>
          </w:tcPr>
          <w:p w14:paraId="50DEE6A3" w14:textId="77777777" w:rsidR="00100409" w:rsidRPr="009F2C99"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1242DF9F" w14:textId="378DDF67" w:rsidR="00100409" w:rsidRPr="006A084A" w:rsidRDefault="00100409" w:rsidP="00F65D3B">
            <w:pPr>
              <w:tabs>
                <w:tab w:val="left" w:pos="720"/>
                <w:tab w:val="left" w:pos="1440"/>
                <w:tab w:val="left" w:pos="2160"/>
                <w:tab w:val="right" w:leader="dot" w:pos="10800"/>
              </w:tabs>
              <w:spacing w:before="60" w:after="60"/>
              <w:rPr>
                <w:rFonts w:ascii="Times New Roman" w:hAnsi="Times New Roman"/>
                <w:sz w:val="20"/>
                <w:lang w:val="en-CA"/>
              </w:rPr>
            </w:pPr>
            <w:r w:rsidRPr="00100409">
              <w:rPr>
                <w:rFonts w:ascii="Times New Roman" w:hAnsi="Times New Roman"/>
                <w:sz w:val="20"/>
                <w:lang w:val="en-CA"/>
              </w:rPr>
              <w:t>Results of the Proposed Asphaltic Concrete Lane Pavement Local Improvement Projects – November 16, 2015 Advertisement</w:t>
            </w:r>
          </w:p>
        </w:tc>
        <w:tc>
          <w:tcPr>
            <w:tcW w:w="2151" w:type="dxa"/>
          </w:tcPr>
          <w:p w14:paraId="2A899986" w14:textId="77777777" w:rsidR="00100409" w:rsidRPr="00EE1F2E" w:rsidRDefault="00100409" w:rsidP="00F65D3B">
            <w:pPr>
              <w:spacing w:before="60" w:after="60"/>
              <w:jc w:val="center"/>
              <w:rPr>
                <w:rFonts w:ascii="Times New Roman" w:hAnsi="Times New Roman"/>
                <w:sz w:val="20"/>
              </w:rPr>
            </w:pPr>
            <w:r w:rsidRPr="00EE1F2E">
              <w:rPr>
                <w:rFonts w:ascii="Times New Roman" w:hAnsi="Times New Roman"/>
                <w:sz w:val="20"/>
              </w:rPr>
              <w:t>ADOPTED</w:t>
            </w:r>
          </w:p>
        </w:tc>
      </w:tr>
    </w:tbl>
    <w:p w14:paraId="7B808176" w14:textId="77777777" w:rsidR="00100409" w:rsidRDefault="00100409" w:rsidP="00100409">
      <w:pPr>
        <w:rPr>
          <w:rFonts w:ascii="Times New Roman" w:hAnsi="Times New Roman"/>
          <w:sz w:val="20"/>
        </w:rPr>
      </w:pPr>
    </w:p>
    <w:p w14:paraId="705E898E" w14:textId="77777777" w:rsidR="00100409" w:rsidRDefault="00100409" w:rsidP="001A3688">
      <w:pPr>
        <w:rPr>
          <w:rFonts w:ascii="Times New Roman" w:hAnsi="Times New Roman"/>
          <w:sz w:val="20"/>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BE45D6" w14:paraId="1A28519F" w14:textId="77777777" w:rsidTr="00BE45D6">
        <w:trPr>
          <w:cantSplit/>
        </w:trPr>
        <w:tc>
          <w:tcPr>
            <w:tcW w:w="10913" w:type="dxa"/>
            <w:gridSpan w:val="4"/>
            <w:shd w:val="pct12" w:color="auto" w:fill="auto"/>
          </w:tcPr>
          <w:p w14:paraId="2C497C0A" w14:textId="2802E4D1" w:rsidR="00BE45D6" w:rsidRDefault="00F3461F" w:rsidP="00BE45D6">
            <w:pPr>
              <w:spacing w:before="60" w:after="60"/>
              <w:jc w:val="center"/>
              <w:rPr>
                <w:rFonts w:ascii="Times New Roman" w:hAnsi="Times New Roman"/>
                <w:b/>
                <w:sz w:val="20"/>
              </w:rPr>
            </w:pPr>
            <w:r>
              <w:rPr>
                <w:rFonts w:ascii="Times New Roman" w:hAnsi="Times New Roman"/>
              </w:rPr>
              <w:br w:type="page"/>
            </w:r>
            <w:r w:rsidR="00BE45D6">
              <w:rPr>
                <w:rFonts w:ascii="Times New Roman" w:hAnsi="Times New Roman"/>
                <w:b/>
                <w:sz w:val="20"/>
              </w:rPr>
              <w:t>NOTICE OF MOTION</w:t>
            </w:r>
          </w:p>
        </w:tc>
      </w:tr>
      <w:tr w:rsidR="00BE45D6" w14:paraId="5D85FBD3" w14:textId="77777777" w:rsidTr="00BE45D6">
        <w:trPr>
          <w:gridAfter w:val="1"/>
          <w:wAfter w:w="18" w:type="dxa"/>
        </w:trPr>
        <w:tc>
          <w:tcPr>
            <w:tcW w:w="1769" w:type="dxa"/>
          </w:tcPr>
          <w:p w14:paraId="17CFF268" w14:textId="77777777" w:rsidR="00BE45D6" w:rsidRDefault="00BE45D6" w:rsidP="00BE45D6">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1F932D01" w14:textId="77777777" w:rsidR="00BE45D6" w:rsidRDefault="00BE45D6" w:rsidP="00BE45D6">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6C323772" w14:textId="77777777" w:rsidR="00BE45D6" w:rsidRDefault="00BE45D6" w:rsidP="00BE45D6">
            <w:pPr>
              <w:spacing w:before="60" w:after="60"/>
              <w:jc w:val="center"/>
              <w:rPr>
                <w:rFonts w:ascii="Times New Roman" w:hAnsi="Times New Roman"/>
                <w:b/>
                <w:sz w:val="20"/>
              </w:rPr>
            </w:pPr>
            <w:r>
              <w:rPr>
                <w:rFonts w:ascii="Times New Roman" w:hAnsi="Times New Roman"/>
                <w:b/>
                <w:sz w:val="20"/>
              </w:rPr>
              <w:t>DISPOSITION</w:t>
            </w:r>
          </w:p>
        </w:tc>
      </w:tr>
      <w:tr w:rsidR="00BE45D6" w14:paraId="3089E4A3" w14:textId="77777777" w:rsidTr="00BE45D6">
        <w:trPr>
          <w:gridAfter w:val="1"/>
          <w:wAfter w:w="18" w:type="dxa"/>
        </w:trPr>
        <w:tc>
          <w:tcPr>
            <w:tcW w:w="1769" w:type="dxa"/>
          </w:tcPr>
          <w:p w14:paraId="781AA2FE" w14:textId="77777777" w:rsidR="00BE45D6" w:rsidRDefault="00BE45D6" w:rsidP="00BE45D6">
            <w:pPr>
              <w:spacing w:before="60" w:after="60"/>
              <w:rPr>
                <w:rFonts w:ascii="Times New Roman" w:hAnsi="Times New Roman"/>
                <w:sz w:val="20"/>
              </w:rPr>
            </w:pPr>
            <w:r>
              <w:rPr>
                <w:rFonts w:ascii="Times New Roman" w:hAnsi="Times New Roman"/>
                <w:sz w:val="20"/>
              </w:rPr>
              <w:t>Orlikow / Morantz</w:t>
            </w:r>
          </w:p>
        </w:tc>
        <w:tc>
          <w:tcPr>
            <w:tcW w:w="6966" w:type="dxa"/>
          </w:tcPr>
          <w:p w14:paraId="6AF955EA" w14:textId="44BDF4BD" w:rsidR="00D565F4" w:rsidRDefault="00D565F4" w:rsidP="00C405F8">
            <w:pPr>
              <w:widowControl w:val="0"/>
              <w:rPr>
                <w:rFonts w:ascii="Times New Roman" w:hAnsi="Times New Roman"/>
                <w:sz w:val="20"/>
              </w:rPr>
            </w:pPr>
            <w:r w:rsidRPr="00D565F4">
              <w:rPr>
                <w:rFonts w:ascii="Times New Roman" w:hAnsi="Times New Roman"/>
                <w:sz w:val="20"/>
              </w:rPr>
              <w:t>That the following recommendations from the report titled “Waverley Street at CN Mainline (Rivers) Grade Separation” from the January 18, 2016 meeting of IRPW be approved by Council:</w:t>
            </w:r>
          </w:p>
          <w:p w14:paraId="66EBF111" w14:textId="77777777" w:rsidR="00C405F8" w:rsidRPr="00D565F4" w:rsidRDefault="00C405F8" w:rsidP="00C405F8">
            <w:pPr>
              <w:widowControl w:val="0"/>
              <w:rPr>
                <w:rFonts w:ascii="Times New Roman" w:hAnsi="Times New Roman"/>
                <w:sz w:val="20"/>
              </w:rPr>
            </w:pPr>
          </w:p>
          <w:p w14:paraId="18A7699C" w14:textId="04AC131A" w:rsidR="00D565F4" w:rsidRPr="00D565F4" w:rsidRDefault="00D565F4" w:rsidP="00C405F8">
            <w:pPr>
              <w:widowControl w:val="0"/>
              <w:tabs>
                <w:tab w:val="left" w:pos="697"/>
              </w:tabs>
              <w:ind w:left="738" w:hanging="738"/>
              <w:rPr>
                <w:rFonts w:ascii="Times New Roman" w:hAnsi="Times New Roman"/>
                <w:sz w:val="20"/>
              </w:rPr>
            </w:pPr>
            <w:r w:rsidRPr="00D565F4">
              <w:rPr>
                <w:rFonts w:ascii="Times New Roman" w:hAnsi="Times New Roman"/>
                <w:sz w:val="20"/>
              </w:rPr>
              <w:t>1.</w:t>
            </w:r>
            <w:r w:rsidRPr="00D565F4">
              <w:rPr>
                <w:rFonts w:ascii="Times New Roman" w:hAnsi="Times New Roman"/>
                <w:sz w:val="20"/>
              </w:rPr>
              <w:tab/>
              <w:t xml:space="preserve">That a new 2016 capital project in the amount of $155,082,000 be authorized and included in the 2016 capital Budget for “Waverley Street at CN Mainline (Rivers) Grade Separation” (hereinafter “Project”) with the financing sources and description as set out in Appendix A. The related borrowing by-law will be prepared in conjunction with the 2016 Capital Budget. </w:t>
            </w:r>
          </w:p>
          <w:p w14:paraId="20D68D8B" w14:textId="28E686AF" w:rsidR="00D565F4" w:rsidRPr="00D565F4" w:rsidRDefault="00D565F4" w:rsidP="00C405F8">
            <w:pPr>
              <w:widowControl w:val="0"/>
              <w:spacing w:before="120"/>
              <w:rPr>
                <w:rFonts w:ascii="Times New Roman" w:hAnsi="Times New Roman"/>
                <w:sz w:val="20"/>
              </w:rPr>
            </w:pPr>
            <w:r w:rsidRPr="00D565F4">
              <w:rPr>
                <w:rFonts w:ascii="Times New Roman" w:hAnsi="Times New Roman"/>
                <w:sz w:val="20"/>
              </w:rPr>
              <w:t>2.</w:t>
            </w:r>
            <w:r w:rsidRPr="00D565F4">
              <w:rPr>
                <w:rFonts w:ascii="Times New Roman" w:hAnsi="Times New Roman"/>
                <w:sz w:val="20"/>
              </w:rPr>
              <w:tab/>
              <w:t xml:space="preserve">That the Director of Planning, Property, and Development be authorized to </w:t>
            </w:r>
            <w:r>
              <w:rPr>
                <w:rFonts w:ascii="Times New Roman" w:hAnsi="Times New Roman"/>
                <w:sz w:val="20"/>
              </w:rPr>
              <w:tab/>
            </w:r>
            <w:r w:rsidRPr="00D565F4">
              <w:rPr>
                <w:rFonts w:ascii="Times New Roman" w:hAnsi="Times New Roman"/>
                <w:sz w:val="20"/>
              </w:rPr>
              <w:t>negotiate the acquisition of land required for the Project.</w:t>
            </w:r>
          </w:p>
          <w:p w14:paraId="53D50CA9" w14:textId="2624D62D" w:rsidR="00D565F4" w:rsidRPr="00D565F4" w:rsidRDefault="00D565F4" w:rsidP="00C405F8">
            <w:pPr>
              <w:widowControl w:val="0"/>
              <w:tabs>
                <w:tab w:val="left" w:pos="730"/>
              </w:tabs>
              <w:spacing w:before="120"/>
              <w:ind w:left="734" w:hanging="734"/>
              <w:rPr>
                <w:rFonts w:ascii="Times New Roman" w:hAnsi="Times New Roman"/>
                <w:sz w:val="20"/>
              </w:rPr>
            </w:pPr>
            <w:r w:rsidRPr="00D565F4">
              <w:rPr>
                <w:rFonts w:ascii="Times New Roman" w:hAnsi="Times New Roman"/>
                <w:sz w:val="20"/>
              </w:rPr>
              <w:t>3.</w:t>
            </w:r>
            <w:r w:rsidRPr="00D565F4">
              <w:rPr>
                <w:rFonts w:ascii="Times New Roman" w:hAnsi="Times New Roman"/>
                <w:sz w:val="20"/>
              </w:rPr>
              <w:tab/>
              <w:t>That the City enter into, execute and deliver funding agreements with the Province of Manitoba and Government of Canada with respect to Provincial and Federal funding contributions to the Project and that the Chief Administrative Officer be authorized to negotiate and approve the terms and conditions of such funding agreements in accordance with this Report and such terms and conditions deemed necessary by the City Solicitor/Director of Legal Services to protect the interests of the City.</w:t>
            </w:r>
          </w:p>
          <w:p w14:paraId="33AA8A20" w14:textId="4FEFF35E" w:rsidR="00D565F4" w:rsidRPr="00D565F4" w:rsidRDefault="00D565F4" w:rsidP="00C405F8">
            <w:pPr>
              <w:widowControl w:val="0"/>
              <w:tabs>
                <w:tab w:val="left" w:pos="697"/>
              </w:tabs>
              <w:spacing w:before="120"/>
              <w:ind w:left="734" w:hanging="734"/>
              <w:rPr>
                <w:rFonts w:ascii="Times New Roman" w:hAnsi="Times New Roman"/>
                <w:sz w:val="20"/>
              </w:rPr>
            </w:pPr>
            <w:r w:rsidRPr="00D565F4">
              <w:rPr>
                <w:rFonts w:ascii="Times New Roman" w:hAnsi="Times New Roman"/>
                <w:sz w:val="20"/>
              </w:rPr>
              <w:t>4.</w:t>
            </w:r>
            <w:r w:rsidRPr="00D565F4">
              <w:rPr>
                <w:rFonts w:ascii="Times New Roman" w:hAnsi="Times New Roman"/>
                <w:sz w:val="20"/>
              </w:rPr>
              <w:tab/>
              <w:t>That the City enter into, execute and deliver all agreements with Canadian National Railway Company (“CN”) and Manitoba Hydro as determined necessary by the City Solicitor/Director of Legal Services with respect to the Project and that the Chief Administrative Officer be authorized to negotiate and approve the terms and conditions of such agreements in accordance with this Report and such terms and conditions deemed necessary by the City Solicitor/Director of Legal Services to protect the interests of the City.</w:t>
            </w:r>
          </w:p>
          <w:p w14:paraId="7A52D9FD" w14:textId="77777777" w:rsidR="00D565F4" w:rsidRPr="00D565F4" w:rsidRDefault="00D565F4" w:rsidP="00C405F8">
            <w:pPr>
              <w:widowControl w:val="0"/>
              <w:tabs>
                <w:tab w:val="left" w:pos="738"/>
              </w:tabs>
              <w:spacing w:before="120"/>
              <w:ind w:left="734" w:hanging="734"/>
              <w:rPr>
                <w:rFonts w:ascii="Times New Roman" w:hAnsi="Times New Roman"/>
                <w:sz w:val="20"/>
              </w:rPr>
            </w:pPr>
            <w:r w:rsidRPr="00D565F4">
              <w:rPr>
                <w:rFonts w:ascii="Times New Roman" w:hAnsi="Times New Roman"/>
                <w:sz w:val="20"/>
              </w:rPr>
              <w:t>5.</w:t>
            </w:r>
            <w:r w:rsidRPr="00D565F4">
              <w:rPr>
                <w:rFonts w:ascii="Times New Roman" w:hAnsi="Times New Roman"/>
                <w:sz w:val="20"/>
              </w:rPr>
              <w:tab/>
              <w:t xml:space="preserve">That authority be delegated to the Chief Administrative Officer to negotiate and award single source contracts not exceeding a total of $13.0 million (included in the Project budget and identified in the Class 3 estimate) with Manitoba Hydro for power distribution and street lighting works. </w:t>
            </w:r>
          </w:p>
          <w:p w14:paraId="2936FA25" w14:textId="77777777" w:rsidR="00D565F4" w:rsidRPr="00D565F4" w:rsidRDefault="00D565F4" w:rsidP="00C405F8">
            <w:pPr>
              <w:widowControl w:val="0"/>
              <w:tabs>
                <w:tab w:val="left" w:pos="730"/>
              </w:tabs>
              <w:spacing w:before="120"/>
              <w:ind w:left="734" w:hanging="734"/>
              <w:rPr>
                <w:rFonts w:ascii="Times New Roman" w:hAnsi="Times New Roman"/>
                <w:sz w:val="20"/>
              </w:rPr>
            </w:pPr>
            <w:r w:rsidRPr="00D565F4">
              <w:rPr>
                <w:rFonts w:ascii="Times New Roman" w:hAnsi="Times New Roman"/>
                <w:sz w:val="20"/>
              </w:rPr>
              <w:t>6.</w:t>
            </w:r>
            <w:r w:rsidRPr="00D565F4">
              <w:rPr>
                <w:rFonts w:ascii="Times New Roman" w:hAnsi="Times New Roman"/>
                <w:sz w:val="20"/>
              </w:rPr>
              <w:tab/>
              <w:t>That the Chief Administrative Officer be delegated authority to approve the overexpenditures, if any, relating to contract(s) with Manitoba Hydro providing monies are available within the applicable capital budget as approved by Council.</w:t>
            </w:r>
          </w:p>
          <w:p w14:paraId="20506712" w14:textId="77777777" w:rsidR="00D565F4" w:rsidRPr="00D565F4" w:rsidRDefault="00D565F4" w:rsidP="00C405F8">
            <w:pPr>
              <w:widowControl w:val="0"/>
              <w:tabs>
                <w:tab w:val="left" w:pos="713"/>
              </w:tabs>
              <w:spacing w:before="120"/>
              <w:ind w:left="734" w:hanging="734"/>
              <w:rPr>
                <w:rFonts w:ascii="Times New Roman" w:hAnsi="Times New Roman"/>
                <w:sz w:val="20"/>
              </w:rPr>
            </w:pPr>
            <w:r w:rsidRPr="00D565F4">
              <w:rPr>
                <w:rFonts w:ascii="Times New Roman" w:hAnsi="Times New Roman"/>
                <w:sz w:val="20"/>
              </w:rPr>
              <w:t>7.</w:t>
            </w:r>
            <w:r w:rsidRPr="00D565F4">
              <w:rPr>
                <w:rFonts w:ascii="Times New Roman" w:hAnsi="Times New Roman"/>
                <w:sz w:val="20"/>
              </w:rPr>
              <w:tab/>
              <w:t xml:space="preserve">That, in the interest of meeting the project timeline, authority be delegated to the Chief Administrative Officer to negotiate and award a single source contract for consulting engineering services not exceeding $12.3 million </w:t>
            </w:r>
            <w:r w:rsidRPr="00D565F4">
              <w:rPr>
                <w:rFonts w:ascii="Times New Roman" w:hAnsi="Times New Roman"/>
                <w:sz w:val="20"/>
              </w:rPr>
              <w:lastRenderedPageBreak/>
              <w:t xml:space="preserve">(included in the Project budget and identified in the Class 3 estimate) to Dillon Consulting Limited. to undertake detailed design, contract administration, and post construction services. </w:t>
            </w:r>
          </w:p>
          <w:p w14:paraId="4D48B460" w14:textId="77777777" w:rsidR="00D565F4" w:rsidRPr="00D565F4" w:rsidRDefault="00D565F4" w:rsidP="00C405F8">
            <w:pPr>
              <w:widowControl w:val="0"/>
              <w:tabs>
                <w:tab w:val="left" w:pos="730"/>
              </w:tabs>
              <w:spacing w:before="120"/>
              <w:ind w:left="734" w:hanging="734"/>
              <w:rPr>
                <w:rFonts w:ascii="Times New Roman" w:hAnsi="Times New Roman"/>
                <w:sz w:val="20"/>
              </w:rPr>
            </w:pPr>
            <w:r w:rsidRPr="00D565F4">
              <w:rPr>
                <w:rFonts w:ascii="Times New Roman" w:hAnsi="Times New Roman"/>
                <w:sz w:val="20"/>
              </w:rPr>
              <w:t>8.</w:t>
            </w:r>
            <w:r w:rsidRPr="00D565F4">
              <w:rPr>
                <w:rFonts w:ascii="Times New Roman" w:hAnsi="Times New Roman"/>
                <w:sz w:val="20"/>
              </w:rPr>
              <w:tab/>
              <w:t xml:space="preserve">That the Chief Administrative Officer be delegated authority to approve over-expenditures, if any, relating to the Contract with Dillon Consulting Limited providing monies are available within the applicable capital budget as approved by Council. </w:t>
            </w:r>
          </w:p>
          <w:p w14:paraId="30EBE635" w14:textId="14851E1C" w:rsidR="00BE45D6" w:rsidRPr="00FF63FB" w:rsidRDefault="00D565F4" w:rsidP="00C405F8">
            <w:pPr>
              <w:widowControl w:val="0"/>
              <w:spacing w:before="120"/>
              <w:rPr>
                <w:rFonts w:ascii="Times New Roman" w:hAnsi="Times New Roman"/>
                <w:sz w:val="20"/>
              </w:rPr>
            </w:pPr>
            <w:r w:rsidRPr="00D565F4">
              <w:rPr>
                <w:rFonts w:ascii="Times New Roman" w:hAnsi="Times New Roman"/>
                <w:sz w:val="20"/>
              </w:rPr>
              <w:t>9.</w:t>
            </w:r>
            <w:r w:rsidRPr="00D565F4">
              <w:rPr>
                <w:rFonts w:ascii="Times New Roman" w:hAnsi="Times New Roman"/>
                <w:sz w:val="20"/>
              </w:rPr>
              <w:tab/>
              <w:t xml:space="preserve">That the Proper Officers of the City be authorized to do all things </w:t>
            </w:r>
            <w:r w:rsidR="000D1376">
              <w:rPr>
                <w:rFonts w:ascii="Times New Roman" w:hAnsi="Times New Roman"/>
                <w:sz w:val="20"/>
              </w:rPr>
              <w:tab/>
            </w:r>
            <w:r w:rsidRPr="00D565F4">
              <w:rPr>
                <w:rFonts w:ascii="Times New Roman" w:hAnsi="Times New Roman"/>
                <w:sz w:val="20"/>
              </w:rPr>
              <w:t>necessary to implement the intent of the foregoing.</w:t>
            </w:r>
          </w:p>
        </w:tc>
        <w:tc>
          <w:tcPr>
            <w:tcW w:w="2160" w:type="dxa"/>
          </w:tcPr>
          <w:p w14:paraId="64EB4383" w14:textId="33C6409A" w:rsidR="00BE45D6" w:rsidRDefault="00504D13" w:rsidP="00BE45D6">
            <w:pPr>
              <w:spacing w:before="60" w:after="60"/>
              <w:jc w:val="center"/>
              <w:rPr>
                <w:rFonts w:ascii="Times New Roman" w:hAnsi="Times New Roman"/>
                <w:sz w:val="20"/>
              </w:rPr>
            </w:pPr>
            <w:r>
              <w:rPr>
                <w:rFonts w:ascii="Times New Roman" w:hAnsi="Times New Roman"/>
                <w:sz w:val="20"/>
              </w:rPr>
              <w:lastRenderedPageBreak/>
              <w:t>WITHDRAWN</w:t>
            </w:r>
          </w:p>
        </w:tc>
      </w:tr>
    </w:tbl>
    <w:p w14:paraId="56348F14" w14:textId="77777777" w:rsidR="00BE45D6" w:rsidRDefault="00BE45D6">
      <w:pPr>
        <w:rPr>
          <w:rFonts w:ascii="Times New Roman" w:hAnsi="Times New Roman"/>
        </w:rPr>
      </w:pPr>
    </w:p>
    <w:p w14:paraId="3A3BD698" w14:textId="77777777" w:rsidR="00BE45D6" w:rsidRDefault="00BE45D6">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1C2A8CC1" w:rsidR="002469DD" w:rsidRDefault="007A6A1F">
            <w:pPr>
              <w:spacing w:before="60" w:after="60"/>
              <w:rPr>
                <w:rFonts w:ascii="Times New Roman" w:hAnsi="Times New Roman"/>
                <w:sz w:val="20"/>
              </w:rPr>
            </w:pPr>
            <w:r>
              <w:rPr>
                <w:rFonts w:ascii="Times New Roman" w:hAnsi="Times New Roman"/>
                <w:sz w:val="20"/>
              </w:rPr>
              <w:t>Eadie / Wyatt</w:t>
            </w:r>
          </w:p>
        </w:tc>
        <w:tc>
          <w:tcPr>
            <w:tcW w:w="5611" w:type="dxa"/>
          </w:tcPr>
          <w:p w14:paraId="68F64E1E" w14:textId="1277E31B" w:rsidR="00890D5A" w:rsidRPr="00890D5A" w:rsidRDefault="00890D5A" w:rsidP="00890D5A">
            <w:pPr>
              <w:widowControl w:val="0"/>
              <w:jc w:val="both"/>
              <w:rPr>
                <w:rFonts w:ascii="Times New Roman" w:hAnsi="Times New Roman"/>
                <w:sz w:val="20"/>
              </w:rPr>
            </w:pPr>
            <w:r>
              <w:rPr>
                <w:rFonts w:ascii="Times New Roman" w:hAnsi="Times New Roman"/>
                <w:sz w:val="20"/>
              </w:rPr>
              <w:t>T</w:t>
            </w:r>
            <w:r w:rsidRPr="00890D5A">
              <w:rPr>
                <w:rFonts w:ascii="Times New Roman" w:hAnsi="Times New Roman"/>
                <w:sz w:val="20"/>
              </w:rPr>
              <w:t>hat the Pu</w:t>
            </w:r>
            <w:r w:rsidR="007D04FC">
              <w:rPr>
                <w:rFonts w:ascii="Times New Roman" w:hAnsi="Times New Roman"/>
                <w:sz w:val="20"/>
              </w:rPr>
              <w:t>blic Service be directed to:</w:t>
            </w:r>
          </w:p>
          <w:p w14:paraId="4C1FBA20" w14:textId="77777777" w:rsidR="00890D5A" w:rsidRPr="00890D5A" w:rsidRDefault="00890D5A" w:rsidP="00890D5A">
            <w:pPr>
              <w:widowControl w:val="0"/>
              <w:jc w:val="both"/>
              <w:rPr>
                <w:rFonts w:ascii="Times New Roman" w:hAnsi="Times New Roman"/>
                <w:sz w:val="20"/>
              </w:rPr>
            </w:pPr>
          </w:p>
          <w:p w14:paraId="783446AC" w14:textId="6EF1B98D"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A) </w:t>
            </w:r>
            <w:r>
              <w:rPr>
                <w:rFonts w:ascii="Times New Roman" w:hAnsi="Times New Roman"/>
                <w:sz w:val="20"/>
              </w:rPr>
              <w:tab/>
            </w:r>
            <w:r w:rsidRPr="00890D5A">
              <w:rPr>
                <w:rFonts w:ascii="Times New Roman" w:hAnsi="Times New Roman"/>
                <w:sz w:val="20"/>
              </w:rPr>
              <w:t>immediately conduct a comprehensive review of the existing autobin garbage/recycling program as approved by Council in the CIWMP 2011 report and report back to Council before the last Council meeting of 2016.  The said review shall include a full analysis of the existing program, failures to meet promised levels of service, as well as comprehensive recommendations and steps required, that are fully costed, to improve the existing program/service;</w:t>
            </w:r>
          </w:p>
          <w:p w14:paraId="088827A7" w14:textId="77777777" w:rsidR="00890D5A" w:rsidRPr="00890D5A" w:rsidRDefault="00890D5A" w:rsidP="00890D5A">
            <w:pPr>
              <w:widowControl w:val="0"/>
              <w:tabs>
                <w:tab w:val="left" w:pos="463"/>
              </w:tabs>
              <w:ind w:left="463" w:hanging="463"/>
              <w:jc w:val="both"/>
              <w:rPr>
                <w:rFonts w:ascii="Times New Roman" w:hAnsi="Times New Roman"/>
                <w:sz w:val="20"/>
              </w:rPr>
            </w:pPr>
          </w:p>
          <w:p w14:paraId="6A65EC2F" w14:textId="4A68505B"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B) </w:t>
            </w:r>
            <w:r>
              <w:rPr>
                <w:rFonts w:ascii="Times New Roman" w:hAnsi="Times New Roman"/>
                <w:sz w:val="20"/>
              </w:rPr>
              <w:tab/>
            </w:r>
            <w:r w:rsidRPr="00890D5A">
              <w:rPr>
                <w:rFonts w:ascii="Times New Roman" w:hAnsi="Times New Roman"/>
                <w:sz w:val="20"/>
              </w:rPr>
              <w:t>immediately suspend the implementation plan for curbside SSO (kitchen waste) collection, and cancel any and all plans to conduct public consultations on a curbside SSO program;</w:t>
            </w:r>
          </w:p>
          <w:p w14:paraId="6322C1F4" w14:textId="77777777" w:rsidR="00890D5A" w:rsidRPr="00890D5A" w:rsidRDefault="00890D5A" w:rsidP="00890D5A">
            <w:pPr>
              <w:widowControl w:val="0"/>
              <w:tabs>
                <w:tab w:val="left" w:pos="463"/>
              </w:tabs>
              <w:ind w:left="463" w:hanging="463"/>
              <w:jc w:val="both"/>
              <w:rPr>
                <w:rFonts w:ascii="Times New Roman" w:hAnsi="Times New Roman"/>
                <w:sz w:val="20"/>
              </w:rPr>
            </w:pPr>
          </w:p>
          <w:p w14:paraId="4777A9A6" w14:textId="0905787E"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C) </w:t>
            </w:r>
            <w:r>
              <w:rPr>
                <w:rFonts w:ascii="Times New Roman" w:hAnsi="Times New Roman"/>
                <w:sz w:val="20"/>
              </w:rPr>
              <w:tab/>
            </w:r>
            <w:r w:rsidRPr="00890D5A">
              <w:rPr>
                <w:rFonts w:ascii="Times New Roman" w:hAnsi="Times New Roman"/>
                <w:sz w:val="20"/>
              </w:rPr>
              <w:t>develop a City Wide program to reduce organics waste from commercial, industrial and institutional waste and report back to Council in 180 days;</w:t>
            </w:r>
          </w:p>
          <w:p w14:paraId="54B41062" w14:textId="77777777" w:rsidR="00890D5A" w:rsidRPr="00890D5A" w:rsidRDefault="00890D5A" w:rsidP="00890D5A">
            <w:pPr>
              <w:widowControl w:val="0"/>
              <w:tabs>
                <w:tab w:val="left" w:pos="463"/>
              </w:tabs>
              <w:ind w:left="463" w:hanging="463"/>
              <w:jc w:val="both"/>
              <w:rPr>
                <w:rFonts w:ascii="Times New Roman" w:hAnsi="Times New Roman"/>
                <w:sz w:val="20"/>
              </w:rPr>
            </w:pPr>
          </w:p>
          <w:p w14:paraId="1AE55998" w14:textId="7D9C4444"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D) </w:t>
            </w:r>
            <w:r>
              <w:rPr>
                <w:rFonts w:ascii="Times New Roman" w:hAnsi="Times New Roman"/>
                <w:sz w:val="20"/>
              </w:rPr>
              <w:tab/>
            </w:r>
            <w:r w:rsidRPr="00890D5A">
              <w:rPr>
                <w:rFonts w:ascii="Times New Roman" w:hAnsi="Times New Roman"/>
                <w:sz w:val="20"/>
              </w:rPr>
              <w:t>develop a City Wide organic diversion program that would be community based and work with existing not-for-profit groups and organizations and report back to Council in 180 days;</w:t>
            </w:r>
          </w:p>
          <w:p w14:paraId="6BAAD576" w14:textId="77777777" w:rsidR="00890D5A" w:rsidRPr="00890D5A" w:rsidRDefault="00890D5A" w:rsidP="00890D5A">
            <w:pPr>
              <w:widowControl w:val="0"/>
              <w:tabs>
                <w:tab w:val="left" w:pos="463"/>
              </w:tabs>
              <w:ind w:left="463" w:hanging="463"/>
              <w:jc w:val="both"/>
              <w:rPr>
                <w:rFonts w:ascii="Times New Roman" w:hAnsi="Times New Roman"/>
                <w:sz w:val="20"/>
              </w:rPr>
            </w:pPr>
          </w:p>
          <w:p w14:paraId="13CC0761" w14:textId="3455D35D" w:rsidR="00890D5A" w:rsidRPr="00890D5A" w:rsidRDefault="00890D5A" w:rsidP="00890D5A">
            <w:pPr>
              <w:widowControl w:val="0"/>
              <w:tabs>
                <w:tab w:val="left" w:pos="463"/>
              </w:tabs>
              <w:ind w:left="463" w:hanging="463"/>
              <w:jc w:val="both"/>
              <w:rPr>
                <w:rFonts w:ascii="Times New Roman" w:hAnsi="Times New Roman"/>
                <w:sz w:val="20"/>
              </w:rPr>
            </w:pPr>
            <w:r w:rsidRPr="00890D5A">
              <w:rPr>
                <w:rFonts w:ascii="Times New Roman" w:hAnsi="Times New Roman"/>
                <w:sz w:val="20"/>
              </w:rPr>
              <w:t xml:space="preserve">E) </w:t>
            </w:r>
            <w:r>
              <w:rPr>
                <w:rFonts w:ascii="Times New Roman" w:hAnsi="Times New Roman"/>
                <w:sz w:val="20"/>
              </w:rPr>
              <w:tab/>
            </w:r>
            <w:r w:rsidRPr="00890D5A">
              <w:rPr>
                <w:rFonts w:ascii="Times New Roman" w:hAnsi="Times New Roman"/>
                <w:sz w:val="20"/>
              </w:rPr>
              <w:t>improve the existing program of subsidized organic bins for Winnipeg residents, by reviewing and potentially increasing the bin cost subsidy, increasing the times and locations when bins will be made available, and by increasing the options for the type of models of compost bins being made available at the subsidized rate, and report back to Council in 180 days.</w:t>
            </w:r>
          </w:p>
          <w:p w14:paraId="234CDDC6" w14:textId="7172674B" w:rsidR="002469DD" w:rsidRPr="00FF63FB" w:rsidRDefault="002469DD" w:rsidP="007F2597">
            <w:pPr>
              <w:widowControl w:val="0"/>
              <w:jc w:val="both"/>
              <w:rPr>
                <w:rFonts w:ascii="Times New Roman" w:hAnsi="Times New Roman"/>
                <w:sz w:val="20"/>
              </w:rPr>
            </w:pPr>
          </w:p>
        </w:tc>
        <w:tc>
          <w:tcPr>
            <w:tcW w:w="2178" w:type="dxa"/>
          </w:tcPr>
          <w:p w14:paraId="56E4B105" w14:textId="5884E33E" w:rsidR="002469DD" w:rsidRPr="00710B39" w:rsidRDefault="00710B39" w:rsidP="00F65B2A">
            <w:pPr>
              <w:spacing w:before="60" w:after="60"/>
              <w:jc w:val="center"/>
              <w:rPr>
                <w:rFonts w:ascii="Times New Roman" w:hAnsi="Times New Roman"/>
                <w:sz w:val="20"/>
              </w:rPr>
            </w:pPr>
            <w:r w:rsidRPr="00710B39">
              <w:rPr>
                <w:rFonts w:ascii="Times New Roman" w:hAnsi="Times New Roman"/>
                <w:sz w:val="20"/>
              </w:rPr>
              <w:t>NOTICE OF MOTION</w:t>
            </w:r>
          </w:p>
        </w:tc>
      </w:tr>
      <w:tr w:rsidR="002469DD" w14:paraId="3B19F197" w14:textId="77777777" w:rsidTr="009D4FC9">
        <w:tc>
          <w:tcPr>
            <w:tcW w:w="1355" w:type="dxa"/>
          </w:tcPr>
          <w:p w14:paraId="16EB1FF6" w14:textId="77777777" w:rsidR="002469DD" w:rsidRDefault="00FF63FB" w:rsidP="008D747E">
            <w:pPr>
              <w:pageBreakBefore/>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2374AC73" w:rsidR="002469DD" w:rsidRDefault="00C11AFC" w:rsidP="008D747E">
            <w:pPr>
              <w:pageBreakBefore/>
              <w:spacing w:before="60" w:after="60"/>
              <w:rPr>
                <w:rFonts w:ascii="Times New Roman" w:hAnsi="Times New Roman"/>
                <w:sz w:val="20"/>
              </w:rPr>
            </w:pPr>
            <w:r>
              <w:rPr>
                <w:rFonts w:ascii="Times New Roman" w:hAnsi="Times New Roman"/>
                <w:sz w:val="20"/>
              </w:rPr>
              <w:t>Orlikow</w:t>
            </w:r>
            <w:r w:rsidR="007A6A1F">
              <w:rPr>
                <w:rFonts w:ascii="Times New Roman" w:hAnsi="Times New Roman"/>
                <w:sz w:val="20"/>
              </w:rPr>
              <w:t xml:space="preserve"> </w:t>
            </w:r>
            <w:r>
              <w:rPr>
                <w:rFonts w:ascii="Times New Roman" w:hAnsi="Times New Roman"/>
                <w:sz w:val="20"/>
              </w:rPr>
              <w:t>/</w:t>
            </w:r>
            <w:r w:rsidR="007A6A1F">
              <w:rPr>
                <w:rFonts w:ascii="Times New Roman" w:hAnsi="Times New Roman"/>
                <w:sz w:val="20"/>
              </w:rPr>
              <w:t xml:space="preserve"> </w:t>
            </w:r>
            <w:r>
              <w:rPr>
                <w:rFonts w:ascii="Times New Roman" w:hAnsi="Times New Roman"/>
                <w:sz w:val="20"/>
              </w:rPr>
              <w:t>Dobson</w:t>
            </w:r>
          </w:p>
        </w:tc>
        <w:tc>
          <w:tcPr>
            <w:tcW w:w="5611" w:type="dxa"/>
          </w:tcPr>
          <w:p w14:paraId="08532A85" w14:textId="126EDA01" w:rsidR="00890D5A" w:rsidRPr="00890D5A" w:rsidRDefault="00890D5A" w:rsidP="008D747E">
            <w:pPr>
              <w:pageBreakBefore/>
              <w:rPr>
                <w:rFonts w:ascii="Times New Roman" w:hAnsi="Times New Roman"/>
                <w:sz w:val="20"/>
              </w:rPr>
            </w:pPr>
            <w:r>
              <w:rPr>
                <w:rFonts w:ascii="Times New Roman" w:hAnsi="Times New Roman"/>
                <w:sz w:val="20"/>
              </w:rPr>
              <w:t>That</w:t>
            </w:r>
            <w:r w:rsidRPr="00890D5A">
              <w:rPr>
                <w:rFonts w:ascii="Times New Roman" w:hAnsi="Times New Roman"/>
                <w:sz w:val="20"/>
              </w:rPr>
              <w:t xml:space="preserve"> Recommendation 1 of Item 3 of the Report of the Standing Policy Committee on Property and Development, Heritage and Downtown Development dated February 16, 2016, be amended by adding text at the end of the existing recommendation, as shown below in underlined italics:</w:t>
            </w:r>
          </w:p>
          <w:p w14:paraId="7992E297" w14:textId="77777777" w:rsidR="00890D5A" w:rsidRPr="00890D5A" w:rsidRDefault="00890D5A" w:rsidP="008D747E">
            <w:pPr>
              <w:pageBreakBefore/>
              <w:rPr>
                <w:rFonts w:ascii="Times New Roman" w:hAnsi="Times New Roman"/>
                <w:sz w:val="20"/>
              </w:rPr>
            </w:pPr>
          </w:p>
          <w:p w14:paraId="130BB67D" w14:textId="77777777" w:rsidR="00890D5A" w:rsidRPr="00890D5A" w:rsidRDefault="00890D5A" w:rsidP="008D747E">
            <w:pPr>
              <w:pageBreakBefore/>
              <w:tabs>
                <w:tab w:val="left" w:pos="463"/>
              </w:tabs>
              <w:ind w:left="463" w:hanging="463"/>
              <w:rPr>
                <w:rFonts w:ascii="Times New Roman" w:hAnsi="Times New Roman"/>
                <w:sz w:val="20"/>
              </w:rPr>
            </w:pPr>
            <w:r w:rsidRPr="00890D5A">
              <w:rPr>
                <w:rFonts w:ascii="Times New Roman" w:hAnsi="Times New Roman"/>
                <w:sz w:val="20"/>
              </w:rPr>
              <w:t>1.</w:t>
            </w:r>
            <w:r w:rsidRPr="00890D5A">
              <w:rPr>
                <w:rFonts w:ascii="Times New Roman" w:hAnsi="Times New Roman"/>
                <w:sz w:val="20"/>
              </w:rPr>
              <w:tab/>
              <w:t xml:space="preserve">That the plan of subdivision under File DASZ 38/2015 be approved for preparation as a plan of subdivision by a Manitoba Land Surveyor in accordance with Schedule “A” for File DASZ 38/2015 dated January 5, 2016 with such minor changes as may be required, and for registration in the Winnipeg Land Titles Office, </w:t>
            </w:r>
            <w:r w:rsidRPr="00890D5A">
              <w:rPr>
                <w:rFonts w:ascii="Times New Roman" w:hAnsi="Times New Roman"/>
                <w:i/>
                <w:sz w:val="20"/>
                <w:u w:val="single"/>
              </w:rPr>
              <w:t>subject to the following</w:t>
            </w:r>
            <w:r w:rsidRPr="00890D5A">
              <w:rPr>
                <w:rFonts w:ascii="Times New Roman" w:hAnsi="Times New Roman"/>
                <w:sz w:val="20"/>
              </w:rPr>
              <w:t>:</w:t>
            </w:r>
          </w:p>
          <w:p w14:paraId="4364A803" w14:textId="77777777" w:rsidR="00890D5A" w:rsidRPr="00890D5A" w:rsidRDefault="00890D5A" w:rsidP="008D747E">
            <w:pPr>
              <w:pageBreakBefore/>
              <w:rPr>
                <w:rFonts w:ascii="Times New Roman" w:hAnsi="Times New Roman"/>
                <w:sz w:val="20"/>
              </w:rPr>
            </w:pPr>
          </w:p>
          <w:p w14:paraId="078E4353" w14:textId="77777777" w:rsidR="00890D5A" w:rsidRPr="00890D5A" w:rsidRDefault="00890D5A" w:rsidP="008D747E">
            <w:pPr>
              <w:pageBreakBefore/>
              <w:ind w:left="463"/>
              <w:rPr>
                <w:rFonts w:ascii="Times New Roman" w:hAnsi="Times New Roman"/>
                <w:sz w:val="20"/>
              </w:rPr>
            </w:pPr>
            <w:r w:rsidRPr="00890D5A">
              <w:rPr>
                <w:rFonts w:ascii="Times New Roman" w:hAnsi="Times New Roman"/>
                <w:i/>
                <w:sz w:val="20"/>
                <w:u w:val="single"/>
              </w:rPr>
              <w:t>That the Developer enter into a Servicing Agreement with the City containing all the conditions outlined in Schedule ‘B’ of the report of the Administrative Coordinating Group dated December 16, 2015</w:t>
            </w:r>
            <w:r w:rsidRPr="00890D5A">
              <w:rPr>
                <w:rFonts w:ascii="Times New Roman" w:hAnsi="Times New Roman"/>
                <w:sz w:val="20"/>
              </w:rPr>
              <w:t>.</w:t>
            </w:r>
          </w:p>
          <w:p w14:paraId="07E66B38" w14:textId="6DE954BF" w:rsidR="002469DD" w:rsidRPr="00FF63FB" w:rsidRDefault="002469DD" w:rsidP="008D747E">
            <w:pPr>
              <w:pageBreakBefore/>
              <w:rPr>
                <w:rFonts w:ascii="Times New Roman" w:hAnsi="Times New Roman"/>
                <w:sz w:val="20"/>
              </w:rPr>
            </w:pPr>
          </w:p>
        </w:tc>
        <w:tc>
          <w:tcPr>
            <w:tcW w:w="2178" w:type="dxa"/>
          </w:tcPr>
          <w:p w14:paraId="2DAC03C9" w14:textId="7D0EB595" w:rsidR="001F0765" w:rsidRPr="003A6D2E" w:rsidRDefault="00710B39" w:rsidP="008D747E">
            <w:pPr>
              <w:pageBreakBefore/>
              <w:spacing w:before="60" w:after="60"/>
              <w:jc w:val="center"/>
              <w:rPr>
                <w:rFonts w:ascii="Times New Roman" w:hAnsi="Times New Roman"/>
                <w:sz w:val="20"/>
              </w:rPr>
            </w:pPr>
            <w:r w:rsidRPr="003A6D2E">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7C9AE681" w:rsidR="001D0FDF" w:rsidRDefault="00FF7ED1">
            <w:pPr>
              <w:spacing w:before="60" w:after="60"/>
              <w:rPr>
                <w:rFonts w:ascii="Times New Roman" w:hAnsi="Times New Roman"/>
                <w:sz w:val="20"/>
              </w:rPr>
            </w:pPr>
            <w:r>
              <w:rPr>
                <w:rFonts w:ascii="Times New Roman" w:hAnsi="Times New Roman"/>
                <w:sz w:val="20"/>
              </w:rPr>
              <w:t>Allard / Mayes</w:t>
            </w:r>
          </w:p>
        </w:tc>
        <w:tc>
          <w:tcPr>
            <w:tcW w:w="5611" w:type="dxa"/>
          </w:tcPr>
          <w:p w14:paraId="7F5AB85E" w14:textId="6B75D6DD" w:rsidR="00890D5A" w:rsidRPr="00890D5A" w:rsidRDefault="00890D5A" w:rsidP="00890D5A">
            <w:pPr>
              <w:widowControl w:val="0"/>
              <w:rPr>
                <w:rFonts w:ascii="Times New Roman" w:hAnsi="Times New Roman"/>
                <w:bCs/>
                <w:snapToGrid w:val="0"/>
                <w:sz w:val="20"/>
              </w:rPr>
            </w:pPr>
            <w:r w:rsidRPr="00890D5A">
              <w:rPr>
                <w:rFonts w:ascii="Times New Roman" w:hAnsi="Times New Roman"/>
                <w:bCs/>
                <w:snapToGrid w:val="0"/>
                <w:sz w:val="20"/>
              </w:rPr>
              <w:t>T</w:t>
            </w:r>
            <w:r>
              <w:rPr>
                <w:rFonts w:ascii="Times New Roman" w:hAnsi="Times New Roman"/>
                <w:bCs/>
                <w:snapToGrid w:val="0"/>
                <w:sz w:val="20"/>
              </w:rPr>
              <w:t>hat</w:t>
            </w:r>
            <w:r w:rsidRPr="00890D5A">
              <w:rPr>
                <w:rFonts w:ascii="Times New Roman" w:hAnsi="Times New Roman"/>
                <w:bCs/>
                <w:snapToGrid w:val="0"/>
                <w:sz w:val="20"/>
              </w:rPr>
              <w:t xml:space="preserve"> the Winnipeg Public Service be directed to immediately conduct a review of the existing plant and begin evaluating all options for either repair or replacement of the Southdale Community Centre Arena ice plant;</w:t>
            </w:r>
          </w:p>
          <w:p w14:paraId="565FF013" w14:textId="77777777" w:rsidR="00890D5A" w:rsidRPr="00890D5A" w:rsidRDefault="00890D5A" w:rsidP="00890D5A">
            <w:pPr>
              <w:widowControl w:val="0"/>
              <w:rPr>
                <w:rFonts w:ascii="Times New Roman" w:hAnsi="Times New Roman"/>
                <w:bCs/>
                <w:snapToGrid w:val="0"/>
                <w:sz w:val="20"/>
              </w:rPr>
            </w:pPr>
          </w:p>
          <w:p w14:paraId="5590F7BC" w14:textId="31698E98" w:rsidR="001D0FDF" w:rsidRDefault="00890D5A" w:rsidP="00890D5A">
            <w:pPr>
              <w:widowControl w:val="0"/>
              <w:rPr>
                <w:rFonts w:ascii="Times New Roman" w:hAnsi="Times New Roman"/>
                <w:bCs/>
                <w:snapToGrid w:val="0"/>
                <w:sz w:val="20"/>
              </w:rPr>
            </w:pPr>
            <w:r w:rsidRPr="00890D5A">
              <w:rPr>
                <w:rFonts w:ascii="Times New Roman" w:hAnsi="Times New Roman"/>
                <w:bCs/>
                <w:snapToGrid w:val="0"/>
                <w:sz w:val="20"/>
              </w:rPr>
              <w:t>T</w:t>
            </w:r>
            <w:r>
              <w:rPr>
                <w:rFonts w:ascii="Times New Roman" w:hAnsi="Times New Roman"/>
                <w:bCs/>
                <w:snapToGrid w:val="0"/>
                <w:sz w:val="20"/>
              </w:rPr>
              <w:t>hat</w:t>
            </w:r>
            <w:r w:rsidRPr="00890D5A">
              <w:rPr>
                <w:rFonts w:ascii="Times New Roman" w:hAnsi="Times New Roman"/>
                <w:bCs/>
                <w:snapToGrid w:val="0"/>
                <w:sz w:val="20"/>
              </w:rPr>
              <w:t xml:space="preserve"> the Winnipeg Public Service be directed to work with the Southdale Community Centre Board to investigate this issue and report </w:t>
            </w:r>
            <w:r>
              <w:rPr>
                <w:rFonts w:ascii="Times New Roman" w:hAnsi="Times New Roman"/>
                <w:bCs/>
                <w:snapToGrid w:val="0"/>
                <w:sz w:val="20"/>
              </w:rPr>
              <w:t xml:space="preserve">back </w:t>
            </w:r>
            <w:r w:rsidRPr="00890D5A">
              <w:rPr>
                <w:rFonts w:ascii="Times New Roman" w:hAnsi="Times New Roman"/>
                <w:bCs/>
                <w:snapToGrid w:val="0"/>
                <w:sz w:val="20"/>
              </w:rPr>
              <w:t>to Council in 180 days.</w:t>
            </w:r>
          </w:p>
        </w:tc>
        <w:tc>
          <w:tcPr>
            <w:tcW w:w="2178" w:type="dxa"/>
          </w:tcPr>
          <w:p w14:paraId="357CC0C3" w14:textId="10BB67C5" w:rsidR="001D0FDF" w:rsidRPr="009D5CF5" w:rsidRDefault="00890D5A" w:rsidP="007927E1">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224AEBCE" w:rsidR="001D0FDF" w:rsidRDefault="00890D5A">
            <w:pPr>
              <w:spacing w:before="60" w:after="60"/>
              <w:rPr>
                <w:rFonts w:ascii="Times New Roman" w:hAnsi="Times New Roman"/>
                <w:sz w:val="20"/>
              </w:rPr>
            </w:pPr>
            <w:r>
              <w:rPr>
                <w:rFonts w:ascii="Times New Roman" w:hAnsi="Times New Roman"/>
                <w:sz w:val="20"/>
              </w:rPr>
              <w:t>Browaty / Eadie</w:t>
            </w:r>
          </w:p>
        </w:tc>
        <w:tc>
          <w:tcPr>
            <w:tcW w:w="5611" w:type="dxa"/>
          </w:tcPr>
          <w:p w14:paraId="0F4752FF" w14:textId="0BDD334D" w:rsidR="001D0FDF" w:rsidRDefault="00890D5A" w:rsidP="00890D5A">
            <w:pPr>
              <w:widowControl w:val="0"/>
              <w:rPr>
                <w:rFonts w:ascii="Times New Roman" w:hAnsi="Times New Roman"/>
                <w:bCs/>
                <w:sz w:val="20"/>
              </w:rPr>
            </w:pPr>
            <w:r>
              <w:rPr>
                <w:rFonts w:ascii="Times New Roman" w:hAnsi="Times New Roman"/>
                <w:bCs/>
                <w:sz w:val="20"/>
              </w:rPr>
              <w:t>T</w:t>
            </w:r>
            <w:r w:rsidRPr="00890D5A">
              <w:rPr>
                <w:rFonts w:ascii="Times New Roman" w:hAnsi="Times New Roman"/>
                <w:bCs/>
                <w:sz w:val="20"/>
              </w:rPr>
              <w:t>hat Water and Waste put out an RFP that calls for bids to provide waste collection service in the three Public Works areas of South, North and East districts, with staggered contract periods.</w:t>
            </w:r>
          </w:p>
        </w:tc>
        <w:tc>
          <w:tcPr>
            <w:tcW w:w="2178" w:type="dxa"/>
          </w:tcPr>
          <w:p w14:paraId="3E47ABDF" w14:textId="182621C4" w:rsidR="001D0FDF" w:rsidRDefault="00890D5A" w:rsidP="007927E1">
            <w:pPr>
              <w:spacing w:before="60" w:after="60"/>
              <w:jc w:val="center"/>
              <w:rPr>
                <w:rFonts w:ascii="Times New Roman" w:hAnsi="Times New Roman"/>
                <w:sz w:val="20"/>
              </w:rPr>
            </w:pPr>
            <w:r>
              <w:rPr>
                <w:rFonts w:ascii="Times New Roman" w:hAnsi="Times New Roman"/>
                <w:sz w:val="20"/>
              </w:rPr>
              <w:t>AUTOMATIC REFERRAL TO THE STANDING POLICY COMMITTEE ON WATER AND WASTE, RIVERBANK MANAGEMENT AND THE ENVIRONMENT</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5E530EE7" w:rsidR="001D0FDF" w:rsidRDefault="00890D5A">
            <w:pPr>
              <w:spacing w:before="60" w:after="60"/>
              <w:rPr>
                <w:rFonts w:ascii="Times New Roman" w:hAnsi="Times New Roman"/>
                <w:sz w:val="20"/>
              </w:rPr>
            </w:pPr>
            <w:r>
              <w:rPr>
                <w:rFonts w:ascii="Times New Roman" w:hAnsi="Times New Roman"/>
                <w:sz w:val="20"/>
              </w:rPr>
              <w:t>Wyatt / Dobson</w:t>
            </w:r>
          </w:p>
        </w:tc>
        <w:tc>
          <w:tcPr>
            <w:tcW w:w="5611" w:type="dxa"/>
          </w:tcPr>
          <w:p w14:paraId="51A993C5" w14:textId="668CE9D8" w:rsidR="00890D5A" w:rsidRPr="00890D5A" w:rsidRDefault="00890D5A" w:rsidP="00890D5A">
            <w:pPr>
              <w:rPr>
                <w:rFonts w:ascii="Times New Roman" w:hAnsi="Times New Roman"/>
                <w:bCs/>
                <w:sz w:val="20"/>
              </w:rPr>
            </w:pPr>
            <w:r>
              <w:rPr>
                <w:rFonts w:ascii="Times New Roman" w:hAnsi="Times New Roman"/>
                <w:bCs/>
                <w:sz w:val="20"/>
              </w:rPr>
              <w:t>That</w:t>
            </w:r>
            <w:r w:rsidRPr="00890D5A">
              <w:rPr>
                <w:rFonts w:ascii="Times New Roman" w:hAnsi="Times New Roman"/>
                <w:bCs/>
                <w:sz w:val="20"/>
              </w:rPr>
              <w:t>, via the Governance Committee of Council, the City of Winnipeg Council immediately undertake amongst its members, and inclusive of the Mayor, the writing of a Strategic Plan which will provide leadership and direction on setting public policy priorities between now and the next general election of 2018;</w:t>
            </w:r>
          </w:p>
          <w:p w14:paraId="7196CC66" w14:textId="77777777" w:rsidR="00890D5A" w:rsidRPr="00890D5A" w:rsidRDefault="00890D5A" w:rsidP="00890D5A">
            <w:pPr>
              <w:rPr>
                <w:rFonts w:ascii="Times New Roman" w:hAnsi="Times New Roman"/>
                <w:bCs/>
                <w:sz w:val="20"/>
              </w:rPr>
            </w:pPr>
          </w:p>
          <w:p w14:paraId="412C4B1B" w14:textId="63AED306" w:rsidR="00890D5A" w:rsidRPr="00890D5A" w:rsidRDefault="00890D5A" w:rsidP="00890D5A">
            <w:pPr>
              <w:rPr>
                <w:rFonts w:ascii="Times New Roman" w:hAnsi="Times New Roman"/>
                <w:bCs/>
                <w:sz w:val="20"/>
              </w:rPr>
            </w:pPr>
            <w:r>
              <w:rPr>
                <w:rFonts w:ascii="Times New Roman" w:hAnsi="Times New Roman"/>
                <w:bCs/>
                <w:sz w:val="20"/>
              </w:rPr>
              <w:t>T</w:t>
            </w:r>
            <w:r w:rsidRPr="00890D5A">
              <w:rPr>
                <w:rFonts w:ascii="Times New Roman" w:hAnsi="Times New Roman"/>
                <w:bCs/>
                <w:sz w:val="20"/>
              </w:rPr>
              <w:t>hat Council delegate authority via the Governance Committee to request from the Public Service any discretion</w:t>
            </w:r>
            <w:r w:rsidR="00CC676C">
              <w:rPr>
                <w:rFonts w:ascii="Times New Roman" w:hAnsi="Times New Roman"/>
                <w:bCs/>
                <w:sz w:val="20"/>
              </w:rPr>
              <w:t>ary</w:t>
            </w:r>
            <w:r w:rsidRPr="00890D5A">
              <w:rPr>
                <w:rFonts w:ascii="Times New Roman" w:hAnsi="Times New Roman"/>
                <w:bCs/>
                <w:sz w:val="20"/>
              </w:rPr>
              <w:t xml:space="preserve"> funds required to facilitate the writing of the Strategic Plan, including all public consultations;</w:t>
            </w:r>
          </w:p>
          <w:p w14:paraId="5B4A33C8" w14:textId="77777777" w:rsidR="00890D5A" w:rsidRPr="00890D5A" w:rsidRDefault="00890D5A" w:rsidP="00890D5A">
            <w:pPr>
              <w:rPr>
                <w:rFonts w:ascii="Times New Roman" w:hAnsi="Times New Roman"/>
                <w:bCs/>
                <w:sz w:val="20"/>
              </w:rPr>
            </w:pPr>
          </w:p>
          <w:p w14:paraId="3F7EF804" w14:textId="584E4F5C" w:rsidR="001D0FDF" w:rsidRPr="006D6D99" w:rsidRDefault="00890D5A" w:rsidP="008F5E43">
            <w:pPr>
              <w:rPr>
                <w:rFonts w:ascii="Times New Roman" w:hAnsi="Times New Roman"/>
                <w:bCs/>
                <w:sz w:val="20"/>
              </w:rPr>
            </w:pPr>
            <w:r>
              <w:rPr>
                <w:rFonts w:ascii="Times New Roman" w:hAnsi="Times New Roman"/>
                <w:bCs/>
                <w:sz w:val="20"/>
              </w:rPr>
              <w:t>T</w:t>
            </w:r>
            <w:r w:rsidRPr="00890D5A">
              <w:rPr>
                <w:rFonts w:ascii="Times New Roman" w:hAnsi="Times New Roman"/>
                <w:bCs/>
                <w:sz w:val="20"/>
              </w:rPr>
              <w:t>hat the first draft of the Strategic Plan be submitted for city-wide public input and review by the citizens of the Winnipeg within the next 60-120 days and prior to the submission of the final Strategic Plan to Winnipeg city Council for council approval and</w:t>
            </w:r>
            <w:r>
              <w:rPr>
                <w:rFonts w:ascii="Times New Roman" w:hAnsi="Times New Roman"/>
                <w:bCs/>
                <w:sz w:val="20"/>
              </w:rPr>
              <w:t xml:space="preserve"> </w:t>
            </w:r>
            <w:r w:rsidR="008F5E43">
              <w:rPr>
                <w:rFonts w:ascii="Times New Roman" w:hAnsi="Times New Roman"/>
                <w:bCs/>
                <w:sz w:val="20"/>
              </w:rPr>
              <w:t>adoption</w:t>
            </w:r>
            <w:r w:rsidRPr="00890D5A">
              <w:rPr>
                <w:rFonts w:ascii="Times New Roman" w:hAnsi="Times New Roman"/>
                <w:bCs/>
                <w:sz w:val="20"/>
              </w:rPr>
              <w:t xml:space="preserve"> required no later than 150 days.</w:t>
            </w:r>
          </w:p>
        </w:tc>
        <w:tc>
          <w:tcPr>
            <w:tcW w:w="2178" w:type="dxa"/>
          </w:tcPr>
          <w:p w14:paraId="04FD94AA" w14:textId="59836F1F" w:rsidR="001D0FDF" w:rsidRDefault="00890D5A" w:rsidP="007927E1">
            <w:pPr>
              <w:spacing w:before="60" w:after="60"/>
              <w:jc w:val="center"/>
              <w:rPr>
                <w:rFonts w:ascii="Times New Roman" w:hAnsi="Times New Roman"/>
                <w:sz w:val="20"/>
              </w:rPr>
            </w:pPr>
            <w:r>
              <w:rPr>
                <w:rFonts w:ascii="Times New Roman" w:hAnsi="Times New Roman"/>
                <w:sz w:val="20"/>
              </w:rPr>
              <w:t>NOTICE OF MOTION</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6B77D5">
        <w:trPr>
          <w:cantSplit/>
        </w:trPr>
        <w:tc>
          <w:tcPr>
            <w:tcW w:w="10913" w:type="dxa"/>
            <w:gridSpan w:val="3"/>
            <w:shd w:val="pct12" w:color="auto" w:fill="auto"/>
          </w:tcPr>
          <w:p w14:paraId="4963539E" w14:textId="77777777" w:rsidR="00F3461F" w:rsidRDefault="00F3461F" w:rsidP="00BE45D6">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6B77D5">
        <w:tc>
          <w:tcPr>
            <w:tcW w:w="1711" w:type="dxa"/>
          </w:tcPr>
          <w:p w14:paraId="43E4891E" w14:textId="77777777" w:rsidR="00F3461F" w:rsidRDefault="00F3461F" w:rsidP="00BE45D6">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BE45D6">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E45D6">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6B77D5">
        <w:tc>
          <w:tcPr>
            <w:tcW w:w="1711" w:type="dxa"/>
          </w:tcPr>
          <w:p w14:paraId="08B84410" w14:textId="77777777" w:rsidR="00F3461F" w:rsidRDefault="00E36E8F" w:rsidP="00BE45D6">
            <w:pPr>
              <w:jc w:val="center"/>
              <w:rPr>
                <w:rFonts w:ascii="Times New Roman" w:hAnsi="Times New Roman"/>
                <w:sz w:val="20"/>
              </w:rPr>
            </w:pPr>
            <w:r w:rsidRPr="00E36E8F">
              <w:rPr>
                <w:rFonts w:ascii="Times New Roman" w:hAnsi="Times New Roman"/>
                <w:sz w:val="20"/>
              </w:rPr>
              <w:t>13/2016</w:t>
            </w:r>
          </w:p>
          <w:p w14:paraId="65EB88F2" w14:textId="1601B336" w:rsidR="003F086B" w:rsidRPr="003060F9" w:rsidRDefault="003F086B" w:rsidP="00BE45D6">
            <w:pPr>
              <w:jc w:val="center"/>
              <w:rPr>
                <w:rFonts w:ascii="Times New Roman" w:hAnsi="Times New Roman"/>
                <w:sz w:val="20"/>
                <w:highlight w:val="yellow"/>
              </w:rPr>
            </w:pPr>
          </w:p>
        </w:tc>
        <w:tc>
          <w:tcPr>
            <w:tcW w:w="7383" w:type="dxa"/>
          </w:tcPr>
          <w:p w14:paraId="17F18DB3" w14:textId="4E12E2CC" w:rsidR="00F3461F" w:rsidRPr="003060F9" w:rsidRDefault="00E36E8F" w:rsidP="00BE45D6">
            <w:pPr>
              <w:rPr>
                <w:rFonts w:ascii="Times New Roman" w:hAnsi="Times New Roman"/>
                <w:sz w:val="20"/>
                <w:highlight w:val="yellow"/>
              </w:rPr>
            </w:pPr>
            <w:r>
              <w:rPr>
                <w:rFonts w:ascii="Times New Roman" w:hAnsi="Times New Roman"/>
                <w:sz w:val="20"/>
              </w:rPr>
              <w:t>T</w:t>
            </w:r>
            <w:r w:rsidRPr="00E36E8F">
              <w:rPr>
                <w:rFonts w:ascii="Times New Roman" w:hAnsi="Times New Roman"/>
                <w:sz w:val="20"/>
              </w:rPr>
              <w:t>o amend Winnipeg Zoning By-law No. 200/2006 to rezone land located at 456 Nairn Avenue in the East Kildonan-Transcona Community</w:t>
            </w:r>
            <w:r>
              <w:rPr>
                <w:rFonts w:ascii="Times New Roman" w:hAnsi="Times New Roman"/>
                <w:sz w:val="20"/>
              </w:rPr>
              <w:t xml:space="preserve"> – DAZ 213/2015</w:t>
            </w:r>
          </w:p>
        </w:tc>
        <w:tc>
          <w:tcPr>
            <w:tcW w:w="1819" w:type="dxa"/>
          </w:tcPr>
          <w:p w14:paraId="28D5C114"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7EF27876" w14:textId="77777777" w:rsidTr="006B77D5">
        <w:tc>
          <w:tcPr>
            <w:tcW w:w="1711" w:type="dxa"/>
          </w:tcPr>
          <w:p w14:paraId="732BC5C2" w14:textId="6D41061E" w:rsidR="00F3461F" w:rsidRDefault="003F086B" w:rsidP="00BE45D6">
            <w:pPr>
              <w:jc w:val="center"/>
              <w:rPr>
                <w:rFonts w:ascii="Times New Roman" w:hAnsi="Times New Roman"/>
                <w:sz w:val="20"/>
              </w:rPr>
            </w:pPr>
            <w:r w:rsidRPr="003F086B">
              <w:rPr>
                <w:rFonts w:ascii="Times New Roman" w:hAnsi="Times New Roman"/>
                <w:sz w:val="20"/>
              </w:rPr>
              <w:t>14/2016</w:t>
            </w:r>
          </w:p>
          <w:p w14:paraId="260FD5DD" w14:textId="5A44E619" w:rsidR="003F086B" w:rsidRPr="003060F9" w:rsidRDefault="003F086B" w:rsidP="00105657">
            <w:pPr>
              <w:jc w:val="center"/>
              <w:rPr>
                <w:rFonts w:ascii="Times New Roman" w:hAnsi="Times New Roman"/>
                <w:sz w:val="20"/>
                <w:highlight w:val="yellow"/>
              </w:rPr>
            </w:pPr>
          </w:p>
        </w:tc>
        <w:tc>
          <w:tcPr>
            <w:tcW w:w="7383" w:type="dxa"/>
          </w:tcPr>
          <w:p w14:paraId="30AA8C3C" w14:textId="77777777" w:rsidR="0019009B" w:rsidRDefault="003F086B" w:rsidP="00BE45D6">
            <w:pPr>
              <w:rPr>
                <w:rFonts w:ascii="Times New Roman" w:hAnsi="Times New Roman"/>
                <w:sz w:val="20"/>
              </w:rPr>
            </w:pPr>
            <w:r>
              <w:rPr>
                <w:rFonts w:ascii="Times New Roman" w:hAnsi="Times New Roman"/>
                <w:sz w:val="20"/>
              </w:rPr>
              <w:t>To</w:t>
            </w:r>
            <w:r w:rsidRPr="003F086B">
              <w:rPr>
                <w:rFonts w:ascii="Times New Roman" w:hAnsi="Times New Roman"/>
                <w:sz w:val="20"/>
              </w:rPr>
              <w:t xml:space="preserve"> approve a plan of subdivision and amend Winnipeg Zoning By-law No. 200/2006 to rezone land located at 267 Sherbrook Street in the City Centre Community</w:t>
            </w:r>
            <w:r w:rsidR="0019009B">
              <w:rPr>
                <w:rFonts w:ascii="Times New Roman" w:hAnsi="Times New Roman"/>
                <w:sz w:val="20"/>
              </w:rPr>
              <w:t xml:space="preserve"> – </w:t>
            </w:r>
          </w:p>
          <w:p w14:paraId="488C5561" w14:textId="19D2B0CB" w:rsidR="00F3461F" w:rsidRPr="003060F9" w:rsidRDefault="0019009B" w:rsidP="00BE45D6">
            <w:pPr>
              <w:rPr>
                <w:rFonts w:ascii="Times New Roman" w:hAnsi="Times New Roman"/>
                <w:sz w:val="20"/>
                <w:highlight w:val="yellow"/>
              </w:rPr>
            </w:pPr>
            <w:r>
              <w:rPr>
                <w:rFonts w:ascii="Times New Roman" w:hAnsi="Times New Roman"/>
                <w:sz w:val="20"/>
              </w:rPr>
              <w:t>DASZ 22/2014</w:t>
            </w:r>
          </w:p>
        </w:tc>
        <w:tc>
          <w:tcPr>
            <w:tcW w:w="1819" w:type="dxa"/>
          </w:tcPr>
          <w:p w14:paraId="4AB438C3"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6B77D5" w:rsidRPr="003D5953" w14:paraId="4878EC1B" w14:textId="77777777" w:rsidTr="006B77D5">
        <w:tc>
          <w:tcPr>
            <w:tcW w:w="1711" w:type="dxa"/>
          </w:tcPr>
          <w:p w14:paraId="687A682A" w14:textId="22C8659F" w:rsidR="006B77D5" w:rsidRDefault="006B77D5" w:rsidP="00273554">
            <w:pPr>
              <w:jc w:val="center"/>
              <w:rPr>
                <w:rFonts w:ascii="Times New Roman" w:hAnsi="Times New Roman"/>
                <w:sz w:val="20"/>
              </w:rPr>
            </w:pPr>
            <w:r>
              <w:rPr>
                <w:rFonts w:ascii="Times New Roman" w:hAnsi="Times New Roman"/>
                <w:sz w:val="20"/>
              </w:rPr>
              <w:t>15/2016</w:t>
            </w:r>
          </w:p>
          <w:p w14:paraId="4A71A6B5" w14:textId="203C31DD" w:rsidR="006B77D5" w:rsidRDefault="006B77D5" w:rsidP="00273554">
            <w:pPr>
              <w:jc w:val="center"/>
              <w:rPr>
                <w:rFonts w:ascii="Times New Roman" w:hAnsi="Times New Roman"/>
                <w:sz w:val="20"/>
              </w:rPr>
            </w:pPr>
          </w:p>
        </w:tc>
        <w:tc>
          <w:tcPr>
            <w:tcW w:w="7383" w:type="dxa"/>
          </w:tcPr>
          <w:p w14:paraId="051542E0" w14:textId="77777777" w:rsidR="006B77D5" w:rsidRPr="003D5953" w:rsidRDefault="006B77D5" w:rsidP="00273554">
            <w:pPr>
              <w:rPr>
                <w:rFonts w:ascii="Times New Roman" w:hAnsi="Times New Roman"/>
                <w:sz w:val="20"/>
                <w:szCs w:val="24"/>
              </w:rPr>
            </w:pPr>
            <w:r w:rsidRPr="00C17C60">
              <w:rPr>
                <w:rFonts w:ascii="Times New Roman" w:hAnsi="Times New Roman"/>
                <w:sz w:val="20"/>
                <w:szCs w:val="24"/>
              </w:rPr>
              <w:t>to amend the Downtown Winnipeg Zoning By-law No. 100/2004 to permit urban beekeeping as a permitted accessory use</w:t>
            </w:r>
          </w:p>
        </w:tc>
        <w:tc>
          <w:tcPr>
            <w:tcW w:w="1819" w:type="dxa"/>
          </w:tcPr>
          <w:p w14:paraId="1BB34C0A" w14:textId="77777777" w:rsidR="006B77D5" w:rsidRPr="003D5953" w:rsidRDefault="006B77D5" w:rsidP="00273554">
            <w:pPr>
              <w:jc w:val="center"/>
              <w:rPr>
                <w:rFonts w:ascii="Times New Roman" w:hAnsi="Times New Roman"/>
                <w:sz w:val="20"/>
                <w:highlight w:val="yellow"/>
              </w:rPr>
            </w:pPr>
            <w:r w:rsidRPr="00270BD8">
              <w:rPr>
                <w:rFonts w:ascii="Times New Roman" w:hAnsi="Times New Roman"/>
                <w:sz w:val="20"/>
              </w:rPr>
              <w:t>PASSED</w:t>
            </w:r>
          </w:p>
        </w:tc>
      </w:tr>
      <w:tr w:rsidR="00C6747A" w14:paraId="3F100D02" w14:textId="77777777" w:rsidTr="006B77D5">
        <w:tc>
          <w:tcPr>
            <w:tcW w:w="1711" w:type="dxa"/>
          </w:tcPr>
          <w:p w14:paraId="65CFDDEA" w14:textId="01D9FD0D" w:rsidR="00C6747A" w:rsidRDefault="00C6747A" w:rsidP="00BE45D6">
            <w:pPr>
              <w:jc w:val="center"/>
              <w:rPr>
                <w:rFonts w:ascii="Times New Roman" w:hAnsi="Times New Roman"/>
                <w:sz w:val="20"/>
              </w:rPr>
            </w:pPr>
            <w:r>
              <w:rPr>
                <w:rFonts w:ascii="Times New Roman" w:hAnsi="Times New Roman"/>
                <w:sz w:val="20"/>
              </w:rPr>
              <w:t>16/2016</w:t>
            </w:r>
          </w:p>
          <w:p w14:paraId="59C6A316" w14:textId="4051AA86" w:rsidR="00C6747A" w:rsidRDefault="00C6747A" w:rsidP="00BE45D6">
            <w:pPr>
              <w:jc w:val="center"/>
              <w:rPr>
                <w:rFonts w:ascii="Times New Roman" w:hAnsi="Times New Roman"/>
                <w:sz w:val="20"/>
              </w:rPr>
            </w:pPr>
          </w:p>
        </w:tc>
        <w:tc>
          <w:tcPr>
            <w:tcW w:w="7383" w:type="dxa"/>
          </w:tcPr>
          <w:p w14:paraId="346B667F" w14:textId="1ABA7006" w:rsidR="00C6747A" w:rsidRDefault="00C6747A" w:rsidP="00BE45D6">
            <w:pPr>
              <w:rPr>
                <w:rFonts w:ascii="Times New Roman" w:hAnsi="Times New Roman"/>
                <w:sz w:val="20"/>
              </w:rPr>
            </w:pPr>
            <w:r>
              <w:rPr>
                <w:rFonts w:ascii="Times New Roman" w:hAnsi="Times New Roman"/>
                <w:sz w:val="20"/>
              </w:rPr>
              <w:t>T</w:t>
            </w:r>
            <w:r w:rsidRPr="00C6747A">
              <w:rPr>
                <w:rFonts w:ascii="Times New Roman" w:hAnsi="Times New Roman"/>
                <w:sz w:val="20"/>
              </w:rPr>
              <w:t>o impose local improvement taxes for the cost of installing 14’ x 6” Concrete Lane Pavement near Blenheim Avenue in the City of Winnipeg.</w:t>
            </w:r>
          </w:p>
        </w:tc>
        <w:tc>
          <w:tcPr>
            <w:tcW w:w="1819" w:type="dxa"/>
          </w:tcPr>
          <w:p w14:paraId="1747F85F" w14:textId="7D6868F9" w:rsidR="00C6747A" w:rsidRDefault="00C6747A" w:rsidP="00BE45D6">
            <w:pPr>
              <w:jc w:val="center"/>
              <w:rPr>
                <w:rFonts w:ascii="Times New Roman" w:hAnsi="Times New Roman"/>
                <w:sz w:val="20"/>
              </w:rPr>
            </w:pPr>
            <w:r>
              <w:rPr>
                <w:rFonts w:ascii="Times New Roman" w:hAnsi="Times New Roman"/>
                <w:sz w:val="20"/>
              </w:rPr>
              <w:t>PASSED</w:t>
            </w:r>
          </w:p>
        </w:tc>
      </w:tr>
      <w:tr w:rsidR="004E7D2C" w14:paraId="00C3F6D1" w14:textId="77777777" w:rsidTr="006B77D5">
        <w:tc>
          <w:tcPr>
            <w:tcW w:w="1711" w:type="dxa"/>
          </w:tcPr>
          <w:p w14:paraId="4187A0CC" w14:textId="77777777" w:rsidR="004E7D2C" w:rsidRDefault="004E7D2C" w:rsidP="00BE45D6">
            <w:pPr>
              <w:jc w:val="center"/>
              <w:rPr>
                <w:rFonts w:ascii="Times New Roman" w:hAnsi="Times New Roman"/>
                <w:sz w:val="20"/>
              </w:rPr>
            </w:pPr>
            <w:r>
              <w:rPr>
                <w:rFonts w:ascii="Times New Roman" w:hAnsi="Times New Roman"/>
                <w:sz w:val="20"/>
              </w:rPr>
              <w:t>22/2016</w:t>
            </w:r>
          </w:p>
          <w:p w14:paraId="38E4831C" w14:textId="1807BC36" w:rsidR="00D761A5" w:rsidRPr="003F086B" w:rsidRDefault="00D761A5" w:rsidP="00BE45D6">
            <w:pPr>
              <w:jc w:val="center"/>
              <w:rPr>
                <w:rFonts w:ascii="Times New Roman" w:hAnsi="Times New Roman"/>
                <w:sz w:val="20"/>
              </w:rPr>
            </w:pPr>
          </w:p>
        </w:tc>
        <w:tc>
          <w:tcPr>
            <w:tcW w:w="7383" w:type="dxa"/>
          </w:tcPr>
          <w:p w14:paraId="3186917B" w14:textId="59CC37C2" w:rsidR="004E7D2C" w:rsidRDefault="009D44B7" w:rsidP="00BE45D6">
            <w:pPr>
              <w:rPr>
                <w:rFonts w:ascii="Times New Roman" w:hAnsi="Times New Roman"/>
                <w:sz w:val="20"/>
              </w:rPr>
            </w:pPr>
            <w:r>
              <w:rPr>
                <w:rFonts w:ascii="Times New Roman" w:hAnsi="Times New Roman"/>
                <w:sz w:val="20"/>
              </w:rPr>
              <w:t>T</w:t>
            </w:r>
            <w:r w:rsidRPr="009D44B7">
              <w:rPr>
                <w:rFonts w:ascii="Times New Roman" w:hAnsi="Times New Roman"/>
                <w:sz w:val="20"/>
              </w:rPr>
              <w:t>o open the northwest corner of Ness Avenue and Whytewold Road</w:t>
            </w:r>
            <w:r>
              <w:rPr>
                <w:rFonts w:ascii="Times New Roman" w:hAnsi="Times New Roman"/>
                <w:sz w:val="20"/>
              </w:rPr>
              <w:t xml:space="preserve"> – DAO 8/2015</w:t>
            </w:r>
          </w:p>
        </w:tc>
        <w:tc>
          <w:tcPr>
            <w:tcW w:w="1819" w:type="dxa"/>
          </w:tcPr>
          <w:p w14:paraId="1287DA07" w14:textId="0A83E9B8" w:rsidR="004E7D2C" w:rsidRDefault="009D44B7" w:rsidP="00BE45D6">
            <w:pPr>
              <w:jc w:val="center"/>
              <w:rPr>
                <w:rFonts w:ascii="Times New Roman" w:hAnsi="Times New Roman"/>
                <w:sz w:val="20"/>
              </w:rPr>
            </w:pPr>
            <w:r>
              <w:rPr>
                <w:rFonts w:ascii="Times New Roman" w:hAnsi="Times New Roman"/>
                <w:sz w:val="20"/>
              </w:rPr>
              <w:t>PASSED</w:t>
            </w:r>
          </w:p>
        </w:tc>
      </w:tr>
      <w:tr w:rsidR="004E7D2C" w14:paraId="6B416538" w14:textId="77777777" w:rsidTr="006B77D5">
        <w:tc>
          <w:tcPr>
            <w:tcW w:w="1711" w:type="dxa"/>
          </w:tcPr>
          <w:p w14:paraId="6189AE88" w14:textId="77777777" w:rsidR="004E7D2C" w:rsidRDefault="004E7D2C" w:rsidP="00BE45D6">
            <w:pPr>
              <w:jc w:val="center"/>
              <w:rPr>
                <w:rFonts w:ascii="Times New Roman" w:hAnsi="Times New Roman"/>
                <w:sz w:val="20"/>
              </w:rPr>
            </w:pPr>
            <w:r>
              <w:rPr>
                <w:rFonts w:ascii="Times New Roman" w:hAnsi="Times New Roman"/>
                <w:sz w:val="20"/>
              </w:rPr>
              <w:t>23/2016</w:t>
            </w:r>
          </w:p>
          <w:p w14:paraId="7BBA8B9B" w14:textId="0E193B6F" w:rsidR="00D761A5" w:rsidRPr="003F086B" w:rsidRDefault="00D761A5" w:rsidP="00BE45D6">
            <w:pPr>
              <w:jc w:val="center"/>
              <w:rPr>
                <w:rFonts w:ascii="Times New Roman" w:hAnsi="Times New Roman"/>
                <w:sz w:val="20"/>
              </w:rPr>
            </w:pPr>
          </w:p>
        </w:tc>
        <w:tc>
          <w:tcPr>
            <w:tcW w:w="7383" w:type="dxa"/>
          </w:tcPr>
          <w:p w14:paraId="3E8AB2EB" w14:textId="38DA193A" w:rsidR="004E7D2C" w:rsidRDefault="004E7D2C" w:rsidP="00BE45D6">
            <w:pPr>
              <w:rPr>
                <w:rFonts w:ascii="Times New Roman" w:hAnsi="Times New Roman"/>
                <w:sz w:val="20"/>
              </w:rPr>
            </w:pPr>
            <w:r>
              <w:rPr>
                <w:rFonts w:ascii="Times New Roman" w:hAnsi="Times New Roman"/>
                <w:sz w:val="20"/>
              </w:rPr>
              <w:t>T</w:t>
            </w:r>
            <w:r w:rsidRPr="004E7D2C">
              <w:rPr>
                <w:rFonts w:ascii="Times New Roman" w:hAnsi="Times New Roman"/>
                <w:sz w:val="20"/>
              </w:rPr>
              <w:t>o close part of Almey Avenue, Plan Nos. 1180 and 43427, west of Ravelston Avenue West.</w:t>
            </w:r>
            <w:r>
              <w:rPr>
                <w:rFonts w:ascii="Times New Roman" w:hAnsi="Times New Roman"/>
                <w:sz w:val="20"/>
              </w:rPr>
              <w:t xml:space="preserve"> – DAC 6/2013</w:t>
            </w:r>
          </w:p>
        </w:tc>
        <w:tc>
          <w:tcPr>
            <w:tcW w:w="1819" w:type="dxa"/>
          </w:tcPr>
          <w:p w14:paraId="69FEB3B7" w14:textId="22068D1B" w:rsidR="004E7D2C" w:rsidRDefault="004E7D2C" w:rsidP="00BE45D6">
            <w:pPr>
              <w:jc w:val="center"/>
              <w:rPr>
                <w:rFonts w:ascii="Times New Roman" w:hAnsi="Times New Roman"/>
                <w:sz w:val="20"/>
              </w:rPr>
            </w:pPr>
            <w:r>
              <w:rPr>
                <w:rFonts w:ascii="Times New Roman" w:hAnsi="Times New Roman"/>
                <w:sz w:val="20"/>
              </w:rPr>
              <w:t>PASSED</w:t>
            </w:r>
          </w:p>
        </w:tc>
      </w:tr>
      <w:tr w:rsidR="00F3461F" w14:paraId="6A11086D" w14:textId="77777777" w:rsidTr="006B77D5">
        <w:tc>
          <w:tcPr>
            <w:tcW w:w="1711" w:type="dxa"/>
          </w:tcPr>
          <w:p w14:paraId="0A7B1A45" w14:textId="77777777" w:rsidR="00F3461F" w:rsidRDefault="0019009B" w:rsidP="00BE45D6">
            <w:pPr>
              <w:jc w:val="center"/>
              <w:rPr>
                <w:rFonts w:ascii="Times New Roman" w:hAnsi="Times New Roman"/>
                <w:sz w:val="20"/>
              </w:rPr>
            </w:pPr>
            <w:r>
              <w:rPr>
                <w:rFonts w:ascii="Times New Roman" w:hAnsi="Times New Roman"/>
                <w:sz w:val="20"/>
              </w:rPr>
              <w:t>24/2016</w:t>
            </w:r>
          </w:p>
          <w:p w14:paraId="37044F16" w14:textId="02F1442A" w:rsidR="0019009B" w:rsidRPr="003D5953" w:rsidRDefault="0019009B" w:rsidP="00BE45D6">
            <w:pPr>
              <w:jc w:val="center"/>
              <w:rPr>
                <w:rFonts w:ascii="Times New Roman" w:hAnsi="Times New Roman"/>
                <w:sz w:val="20"/>
              </w:rPr>
            </w:pPr>
          </w:p>
        </w:tc>
        <w:tc>
          <w:tcPr>
            <w:tcW w:w="7383" w:type="dxa"/>
          </w:tcPr>
          <w:p w14:paraId="3B5AE186" w14:textId="527CC847" w:rsidR="00F3461F" w:rsidRPr="003D5953" w:rsidRDefault="0019009B" w:rsidP="00BE45D6">
            <w:pPr>
              <w:rPr>
                <w:rFonts w:ascii="Times New Roman" w:hAnsi="Times New Roman"/>
                <w:sz w:val="20"/>
              </w:rPr>
            </w:pPr>
            <w:r>
              <w:rPr>
                <w:rFonts w:ascii="Times New Roman" w:hAnsi="Times New Roman"/>
                <w:sz w:val="20"/>
              </w:rPr>
              <w:t>T</w:t>
            </w:r>
            <w:r w:rsidRPr="0019009B">
              <w:rPr>
                <w:rFonts w:ascii="Times New Roman" w:hAnsi="Times New Roman"/>
                <w:sz w:val="20"/>
              </w:rPr>
              <w:t>o approve a plan of subdivision and amend Winnipeg Zoning By-law No. 200/2006 to rezone land located at 1286, 1290 and 1294 Ravelston Avenue West in the East Kildonan-Transcona Community</w:t>
            </w:r>
            <w:r>
              <w:rPr>
                <w:rFonts w:ascii="Times New Roman" w:hAnsi="Times New Roman"/>
                <w:sz w:val="20"/>
              </w:rPr>
              <w:t xml:space="preserve"> – DASZ 32/2014</w:t>
            </w:r>
          </w:p>
        </w:tc>
        <w:tc>
          <w:tcPr>
            <w:tcW w:w="1819" w:type="dxa"/>
          </w:tcPr>
          <w:p w14:paraId="288AA60D" w14:textId="77777777" w:rsidR="00F3461F" w:rsidRDefault="00F3461F" w:rsidP="00BE45D6">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6B77D5">
        <w:tc>
          <w:tcPr>
            <w:tcW w:w="1711" w:type="dxa"/>
          </w:tcPr>
          <w:p w14:paraId="5370AFCD" w14:textId="251535CC" w:rsidR="00F3461F" w:rsidRDefault="00A60D9F" w:rsidP="00BE45D6">
            <w:pPr>
              <w:jc w:val="center"/>
              <w:rPr>
                <w:rFonts w:ascii="Times New Roman" w:hAnsi="Times New Roman"/>
                <w:sz w:val="20"/>
              </w:rPr>
            </w:pPr>
            <w:r>
              <w:rPr>
                <w:rFonts w:ascii="Times New Roman" w:hAnsi="Times New Roman"/>
                <w:sz w:val="20"/>
              </w:rPr>
              <w:t>25/2016</w:t>
            </w:r>
          </w:p>
          <w:p w14:paraId="2A7D3748" w14:textId="7CD0A910" w:rsidR="00A60D9F" w:rsidRDefault="00A60D9F" w:rsidP="00BE45D6">
            <w:pPr>
              <w:jc w:val="center"/>
              <w:rPr>
                <w:rFonts w:ascii="Times New Roman" w:hAnsi="Times New Roman"/>
                <w:sz w:val="20"/>
              </w:rPr>
            </w:pPr>
          </w:p>
        </w:tc>
        <w:tc>
          <w:tcPr>
            <w:tcW w:w="7383" w:type="dxa"/>
          </w:tcPr>
          <w:p w14:paraId="20BE9E66" w14:textId="18414FB2" w:rsidR="00F3461F" w:rsidRDefault="00A60D9F" w:rsidP="00A60D9F">
            <w:pPr>
              <w:rPr>
                <w:rFonts w:ascii="Times New Roman" w:hAnsi="Times New Roman"/>
                <w:sz w:val="20"/>
              </w:rPr>
            </w:pPr>
            <w:r>
              <w:rPr>
                <w:rFonts w:ascii="Times New Roman" w:hAnsi="Times New Roman"/>
                <w:sz w:val="20"/>
              </w:rPr>
              <w:t>To</w:t>
            </w:r>
            <w:r w:rsidRPr="00A60D9F">
              <w:rPr>
                <w:rFonts w:ascii="Times New Roman" w:hAnsi="Times New Roman"/>
                <w:sz w:val="20"/>
              </w:rPr>
              <w:t xml:space="preserve"> approve a plan of subdivision and amend Winnipeg Zoning By-law No. 200/2006 to rezone land located at</w:t>
            </w:r>
            <w:r>
              <w:rPr>
                <w:rFonts w:ascii="Times New Roman" w:hAnsi="Times New Roman"/>
                <w:sz w:val="20"/>
              </w:rPr>
              <w:t xml:space="preserve"> </w:t>
            </w:r>
            <w:r w:rsidRPr="00A60D9F">
              <w:rPr>
                <w:rFonts w:ascii="Times New Roman" w:hAnsi="Times New Roman"/>
                <w:sz w:val="20"/>
              </w:rPr>
              <w:t>724 Regent Avenue West in the East Kildonan-Transcona Community</w:t>
            </w:r>
            <w:r>
              <w:rPr>
                <w:rFonts w:ascii="Times New Roman" w:hAnsi="Times New Roman"/>
                <w:sz w:val="20"/>
              </w:rPr>
              <w:t xml:space="preserve"> – DASZ 40/2014</w:t>
            </w:r>
          </w:p>
        </w:tc>
        <w:tc>
          <w:tcPr>
            <w:tcW w:w="1819" w:type="dxa"/>
          </w:tcPr>
          <w:p w14:paraId="4BCF6F58"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3574BDEA" w14:textId="77777777" w:rsidTr="006B77D5">
        <w:tc>
          <w:tcPr>
            <w:tcW w:w="1711" w:type="dxa"/>
          </w:tcPr>
          <w:p w14:paraId="5CED3BE4" w14:textId="141F8C52" w:rsidR="00F3461F" w:rsidRDefault="0011380E" w:rsidP="00BE45D6">
            <w:pPr>
              <w:jc w:val="center"/>
              <w:rPr>
                <w:rFonts w:ascii="Times New Roman" w:hAnsi="Times New Roman"/>
                <w:sz w:val="20"/>
              </w:rPr>
            </w:pPr>
            <w:r>
              <w:rPr>
                <w:rFonts w:ascii="Times New Roman" w:hAnsi="Times New Roman"/>
                <w:sz w:val="20"/>
              </w:rPr>
              <w:t>26/2016</w:t>
            </w:r>
          </w:p>
          <w:p w14:paraId="4BE80CF5" w14:textId="6BF2D8A7" w:rsidR="0011380E" w:rsidRDefault="0011380E" w:rsidP="00BE45D6">
            <w:pPr>
              <w:jc w:val="center"/>
              <w:rPr>
                <w:rFonts w:ascii="Times New Roman" w:hAnsi="Times New Roman"/>
                <w:sz w:val="20"/>
              </w:rPr>
            </w:pPr>
          </w:p>
        </w:tc>
        <w:tc>
          <w:tcPr>
            <w:tcW w:w="7383" w:type="dxa"/>
          </w:tcPr>
          <w:p w14:paraId="2045FAEF" w14:textId="735C4FED" w:rsidR="00F3461F" w:rsidRDefault="0011380E" w:rsidP="00BE45D6">
            <w:pPr>
              <w:rPr>
                <w:rFonts w:ascii="Times New Roman" w:hAnsi="Times New Roman"/>
                <w:sz w:val="20"/>
              </w:rPr>
            </w:pPr>
            <w:r>
              <w:rPr>
                <w:rFonts w:ascii="Times New Roman" w:hAnsi="Times New Roman"/>
                <w:sz w:val="20"/>
              </w:rPr>
              <w:t>To</w:t>
            </w:r>
            <w:r w:rsidRPr="0011380E">
              <w:rPr>
                <w:rFonts w:ascii="Times New Roman" w:hAnsi="Times New Roman"/>
                <w:sz w:val="20"/>
              </w:rPr>
              <w:t xml:space="preserve"> approve a plan of subdivision and amend Winnipeg Zoning By-law No. 200/2006 to rezone land located at 400 - 408 Regent Avenue West in the East Kildonan-Transcona Community</w:t>
            </w:r>
            <w:r w:rsidR="003716A8">
              <w:rPr>
                <w:rFonts w:ascii="Times New Roman" w:hAnsi="Times New Roman"/>
                <w:sz w:val="20"/>
              </w:rPr>
              <w:t xml:space="preserve"> – DASZ 9/2015</w:t>
            </w:r>
          </w:p>
        </w:tc>
        <w:tc>
          <w:tcPr>
            <w:tcW w:w="1819" w:type="dxa"/>
          </w:tcPr>
          <w:p w14:paraId="37B853D4"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328BC661" w14:textId="77777777" w:rsidTr="006B77D5">
        <w:tc>
          <w:tcPr>
            <w:tcW w:w="1711" w:type="dxa"/>
          </w:tcPr>
          <w:p w14:paraId="2FFCD763" w14:textId="63746A4B" w:rsidR="00F3461F" w:rsidRDefault="00121C23" w:rsidP="00BE45D6">
            <w:pPr>
              <w:jc w:val="center"/>
              <w:rPr>
                <w:rFonts w:ascii="Times New Roman" w:hAnsi="Times New Roman"/>
                <w:sz w:val="20"/>
              </w:rPr>
            </w:pPr>
            <w:r>
              <w:rPr>
                <w:rFonts w:ascii="Times New Roman" w:hAnsi="Times New Roman"/>
                <w:sz w:val="20"/>
              </w:rPr>
              <w:t>27/2016</w:t>
            </w:r>
          </w:p>
          <w:p w14:paraId="5AA681F0" w14:textId="5E6E6997" w:rsidR="00121C23" w:rsidRPr="009D5CF5" w:rsidRDefault="00121C23" w:rsidP="00BE45D6">
            <w:pPr>
              <w:jc w:val="center"/>
              <w:rPr>
                <w:rFonts w:ascii="Times New Roman" w:hAnsi="Times New Roman"/>
                <w:sz w:val="20"/>
              </w:rPr>
            </w:pPr>
          </w:p>
        </w:tc>
        <w:tc>
          <w:tcPr>
            <w:tcW w:w="7383" w:type="dxa"/>
          </w:tcPr>
          <w:p w14:paraId="40D3BC6A" w14:textId="361525B5" w:rsidR="00F3461F" w:rsidRPr="009D5CF5" w:rsidRDefault="00121C23" w:rsidP="00BE45D6">
            <w:pPr>
              <w:rPr>
                <w:rFonts w:ascii="Times New Roman" w:hAnsi="Times New Roman"/>
                <w:sz w:val="20"/>
              </w:rPr>
            </w:pPr>
            <w:r>
              <w:rPr>
                <w:rFonts w:ascii="Times New Roman" w:hAnsi="Times New Roman"/>
                <w:sz w:val="20"/>
              </w:rPr>
              <w:t>T</w:t>
            </w:r>
            <w:r w:rsidRPr="00121C23">
              <w:rPr>
                <w:rFonts w:ascii="Times New Roman" w:hAnsi="Times New Roman"/>
                <w:sz w:val="20"/>
              </w:rPr>
              <w:t>o approve a plan of subdivision for land located at 210 Lyle Street in the Assiniboia Community</w:t>
            </w:r>
            <w:r>
              <w:rPr>
                <w:rFonts w:ascii="Times New Roman" w:hAnsi="Times New Roman"/>
                <w:sz w:val="20"/>
              </w:rPr>
              <w:t xml:space="preserve"> – DAS 2/2015</w:t>
            </w:r>
          </w:p>
        </w:tc>
        <w:tc>
          <w:tcPr>
            <w:tcW w:w="1819" w:type="dxa"/>
          </w:tcPr>
          <w:p w14:paraId="15EFFB63" w14:textId="77777777" w:rsidR="00F3461F" w:rsidRPr="009D5CF5" w:rsidRDefault="00F3461F" w:rsidP="00BE45D6">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6B77D5">
        <w:tc>
          <w:tcPr>
            <w:tcW w:w="1711" w:type="dxa"/>
          </w:tcPr>
          <w:p w14:paraId="6F8D23D8" w14:textId="14A50929" w:rsidR="00F3461F" w:rsidRDefault="00712607" w:rsidP="00BE45D6">
            <w:pPr>
              <w:jc w:val="center"/>
              <w:rPr>
                <w:rFonts w:ascii="Times New Roman" w:hAnsi="Times New Roman"/>
                <w:sz w:val="20"/>
              </w:rPr>
            </w:pPr>
            <w:r>
              <w:rPr>
                <w:rFonts w:ascii="Times New Roman" w:hAnsi="Times New Roman"/>
                <w:sz w:val="20"/>
              </w:rPr>
              <w:t>28/2016</w:t>
            </w:r>
          </w:p>
          <w:p w14:paraId="374640AB" w14:textId="4CD5A77D" w:rsidR="00712607" w:rsidRDefault="00712607" w:rsidP="00BE45D6">
            <w:pPr>
              <w:jc w:val="center"/>
              <w:rPr>
                <w:rFonts w:ascii="Times New Roman" w:hAnsi="Times New Roman"/>
                <w:sz w:val="20"/>
              </w:rPr>
            </w:pPr>
          </w:p>
        </w:tc>
        <w:tc>
          <w:tcPr>
            <w:tcW w:w="7383" w:type="dxa"/>
          </w:tcPr>
          <w:p w14:paraId="1D2BBA43" w14:textId="58EBF7C5" w:rsidR="00F3461F" w:rsidRDefault="00712607" w:rsidP="00712607">
            <w:pPr>
              <w:rPr>
                <w:rFonts w:ascii="Times New Roman" w:hAnsi="Times New Roman"/>
                <w:sz w:val="20"/>
              </w:rPr>
            </w:pPr>
            <w:r>
              <w:rPr>
                <w:rFonts w:ascii="Times New Roman" w:hAnsi="Times New Roman"/>
                <w:sz w:val="20"/>
              </w:rPr>
              <w:t>T</w:t>
            </w:r>
            <w:r w:rsidRPr="00712607">
              <w:rPr>
                <w:rFonts w:ascii="Times New Roman" w:hAnsi="Times New Roman"/>
                <w:sz w:val="20"/>
              </w:rPr>
              <w:t>o amend Winnipeg Zoning By-law No. 200/2006 to rezone land located at 11 Moore Avenue in the Riel Community</w:t>
            </w:r>
            <w:r>
              <w:rPr>
                <w:rFonts w:ascii="Times New Roman" w:hAnsi="Times New Roman"/>
                <w:sz w:val="20"/>
              </w:rPr>
              <w:t xml:space="preserve"> - </w:t>
            </w:r>
            <w:r w:rsidRPr="00712607">
              <w:rPr>
                <w:rFonts w:ascii="Times New Roman" w:hAnsi="Times New Roman"/>
                <w:sz w:val="20"/>
              </w:rPr>
              <w:t>File DAZ 222/2014</w:t>
            </w:r>
          </w:p>
        </w:tc>
        <w:tc>
          <w:tcPr>
            <w:tcW w:w="1819" w:type="dxa"/>
          </w:tcPr>
          <w:p w14:paraId="31956386"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1D53F1D6" w14:textId="77777777" w:rsidTr="006B77D5">
        <w:tc>
          <w:tcPr>
            <w:tcW w:w="1711" w:type="dxa"/>
          </w:tcPr>
          <w:p w14:paraId="23250AED" w14:textId="5F20E8B5" w:rsidR="00F3461F" w:rsidRDefault="00E5169F" w:rsidP="00BE45D6">
            <w:pPr>
              <w:jc w:val="center"/>
              <w:rPr>
                <w:rFonts w:ascii="Times New Roman" w:hAnsi="Times New Roman"/>
                <w:sz w:val="20"/>
              </w:rPr>
            </w:pPr>
            <w:r>
              <w:rPr>
                <w:rFonts w:ascii="Times New Roman" w:hAnsi="Times New Roman"/>
                <w:sz w:val="20"/>
              </w:rPr>
              <w:t>29/2016</w:t>
            </w:r>
          </w:p>
          <w:p w14:paraId="6C434E37" w14:textId="3B8733E3" w:rsidR="00E5169F" w:rsidRDefault="00E5169F" w:rsidP="00BE45D6">
            <w:pPr>
              <w:jc w:val="center"/>
              <w:rPr>
                <w:rFonts w:ascii="Times New Roman" w:hAnsi="Times New Roman"/>
                <w:sz w:val="20"/>
              </w:rPr>
            </w:pPr>
          </w:p>
        </w:tc>
        <w:tc>
          <w:tcPr>
            <w:tcW w:w="7383" w:type="dxa"/>
          </w:tcPr>
          <w:p w14:paraId="6D1C7802" w14:textId="3D549124" w:rsidR="00F3461F" w:rsidRDefault="00E5169F" w:rsidP="00BE45D6">
            <w:pPr>
              <w:rPr>
                <w:rFonts w:ascii="Times New Roman" w:hAnsi="Times New Roman"/>
                <w:sz w:val="20"/>
              </w:rPr>
            </w:pPr>
            <w:r>
              <w:rPr>
                <w:rFonts w:ascii="Times New Roman" w:hAnsi="Times New Roman"/>
                <w:sz w:val="20"/>
              </w:rPr>
              <w:t>T</w:t>
            </w:r>
            <w:r w:rsidRPr="00E5169F">
              <w:rPr>
                <w:rFonts w:ascii="Times New Roman" w:hAnsi="Times New Roman"/>
                <w:sz w:val="20"/>
              </w:rPr>
              <w:t>o approve a plan of subdivision and amend Winnipeg Zoning By-law No. 200/2006 to rezone land located at 761 North Drive in the City Centre Community</w:t>
            </w:r>
            <w:r w:rsidR="004026A0">
              <w:rPr>
                <w:rFonts w:ascii="Times New Roman" w:hAnsi="Times New Roman"/>
                <w:sz w:val="20"/>
              </w:rPr>
              <w:t xml:space="preserve"> -</w:t>
            </w:r>
            <w:r>
              <w:rPr>
                <w:rFonts w:ascii="Times New Roman" w:hAnsi="Times New Roman"/>
                <w:sz w:val="20"/>
              </w:rPr>
              <w:t xml:space="preserve">  DASZ 13/2015</w:t>
            </w:r>
          </w:p>
        </w:tc>
        <w:tc>
          <w:tcPr>
            <w:tcW w:w="1819" w:type="dxa"/>
          </w:tcPr>
          <w:p w14:paraId="7834D172"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0847E151" w14:textId="77777777" w:rsidTr="006B77D5">
        <w:tc>
          <w:tcPr>
            <w:tcW w:w="1711" w:type="dxa"/>
          </w:tcPr>
          <w:p w14:paraId="6195AD79" w14:textId="77777777" w:rsidR="00F3461F" w:rsidRDefault="00D761A5" w:rsidP="00BE45D6">
            <w:pPr>
              <w:jc w:val="center"/>
              <w:rPr>
                <w:rFonts w:ascii="Times New Roman" w:hAnsi="Times New Roman"/>
                <w:sz w:val="20"/>
              </w:rPr>
            </w:pPr>
            <w:r>
              <w:rPr>
                <w:rFonts w:ascii="Times New Roman" w:hAnsi="Times New Roman"/>
                <w:sz w:val="20"/>
              </w:rPr>
              <w:t>30/2016</w:t>
            </w:r>
          </w:p>
          <w:p w14:paraId="3871561D" w14:textId="4CDE5E43" w:rsidR="00D761A5" w:rsidRDefault="00D761A5" w:rsidP="00BE45D6">
            <w:pPr>
              <w:jc w:val="center"/>
              <w:rPr>
                <w:rFonts w:ascii="Times New Roman" w:hAnsi="Times New Roman"/>
                <w:sz w:val="20"/>
              </w:rPr>
            </w:pPr>
          </w:p>
        </w:tc>
        <w:tc>
          <w:tcPr>
            <w:tcW w:w="7383" w:type="dxa"/>
          </w:tcPr>
          <w:p w14:paraId="6F01794A" w14:textId="68786D20" w:rsidR="00F3461F" w:rsidRDefault="00D761A5" w:rsidP="00BE45D6">
            <w:pPr>
              <w:rPr>
                <w:rFonts w:ascii="Times New Roman" w:hAnsi="Times New Roman"/>
                <w:sz w:val="20"/>
              </w:rPr>
            </w:pPr>
            <w:r>
              <w:rPr>
                <w:rFonts w:ascii="Times New Roman" w:hAnsi="Times New Roman"/>
                <w:sz w:val="20"/>
              </w:rPr>
              <w:t>T</w:t>
            </w:r>
            <w:r w:rsidRPr="00D761A5">
              <w:rPr>
                <w:rFonts w:ascii="Times New Roman" w:hAnsi="Times New Roman"/>
                <w:sz w:val="20"/>
              </w:rPr>
              <w:t>o close part of North Drive and Howth Road, Plan Nos. 1324, 2002 and 1696 and Public Lane Plan Nos. 1324, 3659 and 1696</w:t>
            </w:r>
            <w:r w:rsidR="00475EFB">
              <w:rPr>
                <w:rFonts w:ascii="Times New Roman" w:hAnsi="Times New Roman"/>
                <w:sz w:val="20"/>
              </w:rPr>
              <w:t xml:space="preserve"> – DAC 2/2015</w:t>
            </w:r>
          </w:p>
        </w:tc>
        <w:tc>
          <w:tcPr>
            <w:tcW w:w="1819" w:type="dxa"/>
          </w:tcPr>
          <w:p w14:paraId="2696F529" w14:textId="77777777" w:rsidR="00F3461F" w:rsidRDefault="00F3461F" w:rsidP="00BE45D6">
            <w:pPr>
              <w:jc w:val="center"/>
              <w:rPr>
                <w:rFonts w:ascii="Times New Roman" w:hAnsi="Times New Roman"/>
                <w:sz w:val="20"/>
              </w:rPr>
            </w:pPr>
            <w:r>
              <w:rPr>
                <w:rFonts w:ascii="Times New Roman" w:hAnsi="Times New Roman"/>
                <w:sz w:val="20"/>
              </w:rPr>
              <w:t>PASSED</w:t>
            </w:r>
          </w:p>
        </w:tc>
      </w:tr>
      <w:tr w:rsidR="00F3461F" w14:paraId="4D6B2B5F" w14:textId="77777777" w:rsidTr="006B77D5">
        <w:tc>
          <w:tcPr>
            <w:tcW w:w="1711" w:type="dxa"/>
          </w:tcPr>
          <w:p w14:paraId="61AA215D" w14:textId="3F18F8F0" w:rsidR="00F3461F" w:rsidRDefault="00B84F48" w:rsidP="00BE45D6">
            <w:pPr>
              <w:jc w:val="center"/>
              <w:rPr>
                <w:rFonts w:ascii="Times New Roman" w:hAnsi="Times New Roman"/>
                <w:sz w:val="20"/>
              </w:rPr>
            </w:pPr>
            <w:r>
              <w:rPr>
                <w:rFonts w:ascii="Times New Roman" w:hAnsi="Times New Roman"/>
                <w:sz w:val="20"/>
              </w:rPr>
              <w:t>31/2016</w:t>
            </w:r>
          </w:p>
          <w:p w14:paraId="489B957A" w14:textId="09D2FF2B" w:rsidR="00B84F48" w:rsidRDefault="00B84F48" w:rsidP="00BE45D6">
            <w:pPr>
              <w:jc w:val="center"/>
              <w:rPr>
                <w:rFonts w:ascii="Times New Roman" w:hAnsi="Times New Roman"/>
                <w:sz w:val="20"/>
              </w:rPr>
            </w:pPr>
          </w:p>
        </w:tc>
        <w:tc>
          <w:tcPr>
            <w:tcW w:w="7383" w:type="dxa"/>
          </w:tcPr>
          <w:p w14:paraId="13C233E1" w14:textId="6B7B25E7" w:rsidR="00F3461F" w:rsidRPr="007C771B" w:rsidRDefault="00B405B7" w:rsidP="00BE45D6">
            <w:pPr>
              <w:rPr>
                <w:rFonts w:ascii="Times New Roman" w:hAnsi="Times New Roman"/>
                <w:sz w:val="20"/>
                <w:szCs w:val="24"/>
              </w:rPr>
            </w:pPr>
            <w:r>
              <w:rPr>
                <w:rFonts w:ascii="Times New Roman" w:hAnsi="Times New Roman"/>
                <w:sz w:val="20"/>
                <w:szCs w:val="24"/>
              </w:rPr>
              <w:t>T</w:t>
            </w:r>
            <w:r w:rsidRPr="00B405B7">
              <w:rPr>
                <w:rFonts w:ascii="Times New Roman" w:hAnsi="Times New Roman"/>
                <w:sz w:val="20"/>
                <w:szCs w:val="24"/>
              </w:rPr>
              <w:t>o authorize the undertaking of certain local improvements as part of the 2016 Local Improvement Program</w:t>
            </w:r>
          </w:p>
        </w:tc>
        <w:tc>
          <w:tcPr>
            <w:tcW w:w="1819" w:type="dxa"/>
          </w:tcPr>
          <w:p w14:paraId="1C4CE7F4" w14:textId="77777777" w:rsidR="00F3461F" w:rsidRDefault="00F3461F" w:rsidP="00BE45D6">
            <w:pPr>
              <w:jc w:val="center"/>
              <w:rPr>
                <w:rFonts w:ascii="Times New Roman" w:hAnsi="Times New Roman"/>
                <w:sz w:val="20"/>
              </w:rPr>
            </w:pPr>
            <w:r w:rsidRPr="008C171A">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63C67A3E" w14:textId="57A929AA" w:rsidR="00344CDA" w:rsidRDefault="00344CDA">
      <w:pPr>
        <w:rPr>
          <w:rFonts w:ascii="Times New Roman" w:hAnsi="Times New Roman"/>
        </w:rPr>
      </w:pPr>
    </w:p>
    <w:p w14:paraId="468578C4" w14:textId="593BC934"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1BB7A664" w14:textId="77777777" w:rsidTr="00BE45D6">
        <w:trPr>
          <w:trHeight w:val="234"/>
        </w:trPr>
        <w:tc>
          <w:tcPr>
            <w:tcW w:w="3153" w:type="dxa"/>
          </w:tcPr>
          <w:p w14:paraId="490C4741" w14:textId="77777777" w:rsidR="00AD23EB" w:rsidRPr="00EC0462" w:rsidRDefault="00AD23EB" w:rsidP="00BE45D6">
            <w:pPr>
              <w:jc w:val="center"/>
              <w:rPr>
                <w:rFonts w:ascii="Times New Roman" w:hAnsi="Times New Roman"/>
                <w:sz w:val="20"/>
              </w:rPr>
            </w:pPr>
          </w:p>
          <w:p w14:paraId="24B2D4C3" w14:textId="57F66A88" w:rsidR="00AD23EB" w:rsidRPr="00EC0462" w:rsidRDefault="00AD23EB" w:rsidP="0035523E">
            <w:pPr>
              <w:jc w:val="center"/>
              <w:rPr>
                <w:rFonts w:ascii="Times New Roman" w:hAnsi="Times New Roman"/>
                <w:sz w:val="20"/>
              </w:rPr>
            </w:pPr>
            <w:r w:rsidRPr="00EC0462">
              <w:rPr>
                <w:rFonts w:ascii="Times New Roman" w:hAnsi="Times New Roman"/>
                <w:sz w:val="20"/>
              </w:rPr>
              <w:t>By-</w:t>
            </w:r>
            <w:r w:rsidR="0035523E" w:rsidRPr="00EC0462">
              <w:rPr>
                <w:rFonts w:ascii="Times New Roman" w:hAnsi="Times New Roman"/>
                <w:sz w:val="20"/>
              </w:rPr>
              <w:t>l</w:t>
            </w:r>
            <w:r w:rsidRPr="00EC0462">
              <w:rPr>
                <w:rFonts w:ascii="Times New Roman" w:hAnsi="Times New Roman"/>
                <w:sz w:val="20"/>
              </w:rPr>
              <w:t xml:space="preserve">aw </w:t>
            </w:r>
            <w:r w:rsidR="00C760F3">
              <w:rPr>
                <w:rFonts w:ascii="Times New Roman" w:hAnsi="Times New Roman"/>
                <w:sz w:val="20"/>
              </w:rPr>
              <w:t>No. 24/2016</w:t>
            </w:r>
          </w:p>
        </w:tc>
        <w:tc>
          <w:tcPr>
            <w:tcW w:w="7796" w:type="dxa"/>
          </w:tcPr>
          <w:p w14:paraId="7B990ECF" w14:textId="77777777" w:rsidR="00AD23EB" w:rsidRDefault="00AD23EB" w:rsidP="00BE45D6">
            <w:pPr>
              <w:jc w:val="center"/>
            </w:pPr>
          </w:p>
          <w:p w14:paraId="65F28C2C" w14:textId="28EE2E98" w:rsidR="0045088C" w:rsidRPr="0045088C" w:rsidRDefault="0045088C" w:rsidP="0045088C">
            <w:pPr>
              <w:jc w:val="center"/>
              <w:rPr>
                <w:rFonts w:ascii="Arial" w:hAnsi="Arial" w:cs="Arial"/>
                <w:sz w:val="18"/>
                <w:szCs w:val="18"/>
                <w:lang w:val="en-CA"/>
              </w:rPr>
            </w:pPr>
            <w:r>
              <w:rPr>
                <w:rFonts w:ascii="Arial" w:hAnsi="Arial" w:cs="Arial"/>
                <w:sz w:val="18"/>
                <w:szCs w:val="18"/>
                <w:lang w:val="en-CA"/>
              </w:rPr>
              <w:t>Councillor Wyatt</w:t>
            </w:r>
            <w:bookmarkStart w:id="3" w:name="_GoBack"/>
            <w:bookmarkEnd w:id="3"/>
          </w:p>
          <w:p w14:paraId="205C9B1F" w14:textId="77777777" w:rsidR="00AD23EB" w:rsidRDefault="00AD23EB" w:rsidP="00BE45D6">
            <w:pPr>
              <w:jc w:val="center"/>
              <w:rPr>
                <w:rFonts w:ascii="Times New Roman" w:hAnsi="Times New Roman"/>
              </w:rPr>
            </w:pPr>
            <w:r>
              <w:rPr>
                <w:rFonts w:ascii="Times New Roman" w:hAnsi="Times New Roman"/>
              </w:rPr>
              <w:t xml:space="preserve"> </w:t>
            </w:r>
          </w:p>
        </w:tc>
      </w:tr>
    </w:tbl>
    <w:p w14:paraId="227F2746" w14:textId="77777777" w:rsidR="00344CDA" w:rsidRDefault="00344CDA">
      <w:pPr>
        <w:rPr>
          <w:rFonts w:ascii="Times New Roman" w:hAnsi="Times New Roman"/>
        </w:rPr>
      </w:pPr>
    </w:p>
    <w:sectPr w:rsidR="00344CDA">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35331" w14:textId="77777777" w:rsidR="00F63D11" w:rsidRDefault="00F63D11">
      <w:r>
        <w:separator/>
      </w:r>
    </w:p>
  </w:endnote>
  <w:endnote w:type="continuationSeparator" w:id="0">
    <w:p w14:paraId="1E9FED4A" w14:textId="77777777" w:rsidR="00F63D11" w:rsidRDefault="00F6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2F7FA" w14:textId="77777777" w:rsidR="00F63D11" w:rsidRDefault="00F63D11">
      <w:r>
        <w:separator/>
      </w:r>
    </w:p>
  </w:footnote>
  <w:footnote w:type="continuationSeparator" w:id="0">
    <w:p w14:paraId="67858AC6" w14:textId="77777777" w:rsidR="00F63D11" w:rsidRDefault="00F63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0265C7C" w:rsidR="007D04FC" w:rsidRPr="00EA6E56" w:rsidRDefault="007D04FC">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February 24</w:t>
    </w:r>
    <w:r w:rsidRPr="00EA6E56">
      <w:rPr>
        <w:rFonts w:ascii="Times New Roman" w:hAnsi="Times New Roman"/>
        <w:b/>
        <w:sz w:val="20"/>
      </w:rPr>
      <w:t>, 201</w:t>
    </w:r>
    <w:r>
      <w:rPr>
        <w:rFonts w:ascii="Times New Roman" w:hAnsi="Times New Roman"/>
        <w:b/>
        <w:sz w:val="20"/>
      </w:rPr>
      <w:t>6</w:t>
    </w:r>
  </w:p>
  <w:p w14:paraId="26099B09" w14:textId="77777777" w:rsidR="007D04FC" w:rsidRDefault="007D04FC">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46F"/>
    <w:rsid w:val="000314C7"/>
    <w:rsid w:val="000319AB"/>
    <w:rsid w:val="000348B6"/>
    <w:rsid w:val="000503F6"/>
    <w:rsid w:val="00082717"/>
    <w:rsid w:val="00084869"/>
    <w:rsid w:val="00084AEA"/>
    <w:rsid w:val="00085474"/>
    <w:rsid w:val="00086B8C"/>
    <w:rsid w:val="00090C23"/>
    <w:rsid w:val="000949C0"/>
    <w:rsid w:val="00095110"/>
    <w:rsid w:val="00096ED2"/>
    <w:rsid w:val="00097C33"/>
    <w:rsid w:val="000A0260"/>
    <w:rsid w:val="000A32A8"/>
    <w:rsid w:val="000A75DD"/>
    <w:rsid w:val="000B1583"/>
    <w:rsid w:val="000B63F3"/>
    <w:rsid w:val="000B76C8"/>
    <w:rsid w:val="000C6468"/>
    <w:rsid w:val="000C6F5B"/>
    <w:rsid w:val="000D1376"/>
    <w:rsid w:val="000D1C51"/>
    <w:rsid w:val="000D42CE"/>
    <w:rsid w:val="000D46EC"/>
    <w:rsid w:val="000D5CC7"/>
    <w:rsid w:val="00100409"/>
    <w:rsid w:val="00100B82"/>
    <w:rsid w:val="00105657"/>
    <w:rsid w:val="00113080"/>
    <w:rsid w:val="0011380E"/>
    <w:rsid w:val="0011621A"/>
    <w:rsid w:val="00121427"/>
    <w:rsid w:val="00121C23"/>
    <w:rsid w:val="00126496"/>
    <w:rsid w:val="0012761F"/>
    <w:rsid w:val="0013056A"/>
    <w:rsid w:val="0013646C"/>
    <w:rsid w:val="00147D88"/>
    <w:rsid w:val="001574C3"/>
    <w:rsid w:val="00167F9C"/>
    <w:rsid w:val="00177B62"/>
    <w:rsid w:val="00183DC0"/>
    <w:rsid w:val="00186872"/>
    <w:rsid w:val="0019009B"/>
    <w:rsid w:val="001A3688"/>
    <w:rsid w:val="001C4696"/>
    <w:rsid w:val="001C4995"/>
    <w:rsid w:val="001D0FDF"/>
    <w:rsid w:val="001D2BD7"/>
    <w:rsid w:val="001D6ED1"/>
    <w:rsid w:val="001E495B"/>
    <w:rsid w:val="001E6A18"/>
    <w:rsid w:val="001F0765"/>
    <w:rsid w:val="001F3293"/>
    <w:rsid w:val="001F5FB5"/>
    <w:rsid w:val="00210FAD"/>
    <w:rsid w:val="00211B1F"/>
    <w:rsid w:val="002133F5"/>
    <w:rsid w:val="00221E17"/>
    <w:rsid w:val="00221F64"/>
    <w:rsid w:val="00222DF2"/>
    <w:rsid w:val="00230844"/>
    <w:rsid w:val="0023392D"/>
    <w:rsid w:val="002418DE"/>
    <w:rsid w:val="002468F2"/>
    <w:rsid w:val="002469DD"/>
    <w:rsid w:val="002515D3"/>
    <w:rsid w:val="00255014"/>
    <w:rsid w:val="0026122A"/>
    <w:rsid w:val="00270A0C"/>
    <w:rsid w:val="00270BD8"/>
    <w:rsid w:val="00273554"/>
    <w:rsid w:val="00274303"/>
    <w:rsid w:val="00276C70"/>
    <w:rsid w:val="00285811"/>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2F0370"/>
    <w:rsid w:val="002F1E8F"/>
    <w:rsid w:val="002F738E"/>
    <w:rsid w:val="003024F5"/>
    <w:rsid w:val="003060F9"/>
    <w:rsid w:val="003068C5"/>
    <w:rsid w:val="003102EB"/>
    <w:rsid w:val="00320BF3"/>
    <w:rsid w:val="00335192"/>
    <w:rsid w:val="003376FE"/>
    <w:rsid w:val="00344CDA"/>
    <w:rsid w:val="0035523E"/>
    <w:rsid w:val="00356301"/>
    <w:rsid w:val="00360E0B"/>
    <w:rsid w:val="003716A8"/>
    <w:rsid w:val="00377E10"/>
    <w:rsid w:val="00380472"/>
    <w:rsid w:val="00380978"/>
    <w:rsid w:val="003814D7"/>
    <w:rsid w:val="00394234"/>
    <w:rsid w:val="00396A5F"/>
    <w:rsid w:val="003A00EE"/>
    <w:rsid w:val="003A1BC7"/>
    <w:rsid w:val="003A2ECE"/>
    <w:rsid w:val="003A6C20"/>
    <w:rsid w:val="003A6D2E"/>
    <w:rsid w:val="003D5953"/>
    <w:rsid w:val="003F086B"/>
    <w:rsid w:val="003F1DDE"/>
    <w:rsid w:val="003F21CF"/>
    <w:rsid w:val="003F27B3"/>
    <w:rsid w:val="004026A0"/>
    <w:rsid w:val="00414696"/>
    <w:rsid w:val="0041474D"/>
    <w:rsid w:val="004161FD"/>
    <w:rsid w:val="00432401"/>
    <w:rsid w:val="004440BE"/>
    <w:rsid w:val="00444388"/>
    <w:rsid w:val="00444CD2"/>
    <w:rsid w:val="0045088C"/>
    <w:rsid w:val="004566B1"/>
    <w:rsid w:val="00456CE3"/>
    <w:rsid w:val="00460045"/>
    <w:rsid w:val="00461E26"/>
    <w:rsid w:val="00475EFB"/>
    <w:rsid w:val="00482A34"/>
    <w:rsid w:val="004842BF"/>
    <w:rsid w:val="00484966"/>
    <w:rsid w:val="004862F0"/>
    <w:rsid w:val="004936EE"/>
    <w:rsid w:val="0049739F"/>
    <w:rsid w:val="004B3F5A"/>
    <w:rsid w:val="004C62DB"/>
    <w:rsid w:val="004C6D2E"/>
    <w:rsid w:val="004D07B3"/>
    <w:rsid w:val="004D0F27"/>
    <w:rsid w:val="004D2DFB"/>
    <w:rsid w:val="004E7D2C"/>
    <w:rsid w:val="004F38D4"/>
    <w:rsid w:val="004F587C"/>
    <w:rsid w:val="004F7E40"/>
    <w:rsid w:val="00502C67"/>
    <w:rsid w:val="00504D13"/>
    <w:rsid w:val="005156EC"/>
    <w:rsid w:val="00521A62"/>
    <w:rsid w:val="00523C51"/>
    <w:rsid w:val="0053327D"/>
    <w:rsid w:val="00534401"/>
    <w:rsid w:val="005416AB"/>
    <w:rsid w:val="00555780"/>
    <w:rsid w:val="00571BF3"/>
    <w:rsid w:val="00580FBC"/>
    <w:rsid w:val="0058265D"/>
    <w:rsid w:val="00586D21"/>
    <w:rsid w:val="00587108"/>
    <w:rsid w:val="005927AD"/>
    <w:rsid w:val="00593148"/>
    <w:rsid w:val="0059639C"/>
    <w:rsid w:val="00596A68"/>
    <w:rsid w:val="0059718D"/>
    <w:rsid w:val="005A37B6"/>
    <w:rsid w:val="005A5049"/>
    <w:rsid w:val="005A7CB3"/>
    <w:rsid w:val="005B4976"/>
    <w:rsid w:val="005C2430"/>
    <w:rsid w:val="005C67C9"/>
    <w:rsid w:val="005D28EB"/>
    <w:rsid w:val="005D4C5C"/>
    <w:rsid w:val="005D520F"/>
    <w:rsid w:val="005E3008"/>
    <w:rsid w:val="005F1280"/>
    <w:rsid w:val="005F1781"/>
    <w:rsid w:val="005F3127"/>
    <w:rsid w:val="005F38F1"/>
    <w:rsid w:val="005F433D"/>
    <w:rsid w:val="006027FE"/>
    <w:rsid w:val="0060405B"/>
    <w:rsid w:val="00604AE7"/>
    <w:rsid w:val="0060664C"/>
    <w:rsid w:val="006105D7"/>
    <w:rsid w:val="00612D17"/>
    <w:rsid w:val="00620F48"/>
    <w:rsid w:val="00623531"/>
    <w:rsid w:val="0063567C"/>
    <w:rsid w:val="00635B2A"/>
    <w:rsid w:val="00644F3B"/>
    <w:rsid w:val="00645F3D"/>
    <w:rsid w:val="00650429"/>
    <w:rsid w:val="006616AB"/>
    <w:rsid w:val="00661F88"/>
    <w:rsid w:val="006642F9"/>
    <w:rsid w:val="006744B5"/>
    <w:rsid w:val="00676FAA"/>
    <w:rsid w:val="00680273"/>
    <w:rsid w:val="00680AC9"/>
    <w:rsid w:val="00682F87"/>
    <w:rsid w:val="006860D7"/>
    <w:rsid w:val="00691258"/>
    <w:rsid w:val="00696D92"/>
    <w:rsid w:val="00697DCC"/>
    <w:rsid w:val="006A084A"/>
    <w:rsid w:val="006A6EA0"/>
    <w:rsid w:val="006B77D5"/>
    <w:rsid w:val="006B7FF4"/>
    <w:rsid w:val="006C2B81"/>
    <w:rsid w:val="006C6633"/>
    <w:rsid w:val="006C6A8A"/>
    <w:rsid w:val="006D0364"/>
    <w:rsid w:val="006D6D99"/>
    <w:rsid w:val="006E332B"/>
    <w:rsid w:val="00700BE5"/>
    <w:rsid w:val="00707297"/>
    <w:rsid w:val="00710058"/>
    <w:rsid w:val="00710B39"/>
    <w:rsid w:val="00711213"/>
    <w:rsid w:val="00712607"/>
    <w:rsid w:val="007143DC"/>
    <w:rsid w:val="007169A6"/>
    <w:rsid w:val="00727EB4"/>
    <w:rsid w:val="00732B39"/>
    <w:rsid w:val="00737EFF"/>
    <w:rsid w:val="00752744"/>
    <w:rsid w:val="007543CC"/>
    <w:rsid w:val="00755217"/>
    <w:rsid w:val="0077211B"/>
    <w:rsid w:val="00772F46"/>
    <w:rsid w:val="00782566"/>
    <w:rsid w:val="0078613E"/>
    <w:rsid w:val="0079029E"/>
    <w:rsid w:val="00791DFA"/>
    <w:rsid w:val="007927E1"/>
    <w:rsid w:val="0079299F"/>
    <w:rsid w:val="007944C3"/>
    <w:rsid w:val="007A2B43"/>
    <w:rsid w:val="007A369E"/>
    <w:rsid w:val="007A3D76"/>
    <w:rsid w:val="007A4B71"/>
    <w:rsid w:val="007A5CAC"/>
    <w:rsid w:val="007A6A1F"/>
    <w:rsid w:val="007B0355"/>
    <w:rsid w:val="007C200D"/>
    <w:rsid w:val="007C37D4"/>
    <w:rsid w:val="007C771B"/>
    <w:rsid w:val="007D04FC"/>
    <w:rsid w:val="007D17E4"/>
    <w:rsid w:val="007F2597"/>
    <w:rsid w:val="007F4908"/>
    <w:rsid w:val="00816B09"/>
    <w:rsid w:val="00817A89"/>
    <w:rsid w:val="00850152"/>
    <w:rsid w:val="0086271C"/>
    <w:rsid w:val="00862F79"/>
    <w:rsid w:val="008651AB"/>
    <w:rsid w:val="00865FFD"/>
    <w:rsid w:val="0087148E"/>
    <w:rsid w:val="00881427"/>
    <w:rsid w:val="008860B0"/>
    <w:rsid w:val="008860DA"/>
    <w:rsid w:val="0088676D"/>
    <w:rsid w:val="00887536"/>
    <w:rsid w:val="00890D5A"/>
    <w:rsid w:val="00892957"/>
    <w:rsid w:val="00892A03"/>
    <w:rsid w:val="00895C67"/>
    <w:rsid w:val="0089662A"/>
    <w:rsid w:val="008A3043"/>
    <w:rsid w:val="008A3504"/>
    <w:rsid w:val="008A7F61"/>
    <w:rsid w:val="008B68F9"/>
    <w:rsid w:val="008C171A"/>
    <w:rsid w:val="008C6392"/>
    <w:rsid w:val="008C68FC"/>
    <w:rsid w:val="008C7ED0"/>
    <w:rsid w:val="008D15A2"/>
    <w:rsid w:val="008D747E"/>
    <w:rsid w:val="008F5E43"/>
    <w:rsid w:val="00902B1C"/>
    <w:rsid w:val="00913292"/>
    <w:rsid w:val="00915A2C"/>
    <w:rsid w:val="00930EBF"/>
    <w:rsid w:val="009330FF"/>
    <w:rsid w:val="009355C9"/>
    <w:rsid w:val="00935FFE"/>
    <w:rsid w:val="0093730D"/>
    <w:rsid w:val="00956D10"/>
    <w:rsid w:val="00962B0E"/>
    <w:rsid w:val="0096364F"/>
    <w:rsid w:val="00967ABC"/>
    <w:rsid w:val="009763AB"/>
    <w:rsid w:val="00984848"/>
    <w:rsid w:val="009A5118"/>
    <w:rsid w:val="009A7043"/>
    <w:rsid w:val="009B0F53"/>
    <w:rsid w:val="009C428C"/>
    <w:rsid w:val="009C5E07"/>
    <w:rsid w:val="009D44B7"/>
    <w:rsid w:val="009D4CD0"/>
    <w:rsid w:val="009D4FC9"/>
    <w:rsid w:val="009D5CF5"/>
    <w:rsid w:val="009E1440"/>
    <w:rsid w:val="009E588C"/>
    <w:rsid w:val="009E78E9"/>
    <w:rsid w:val="009F2C99"/>
    <w:rsid w:val="00A14811"/>
    <w:rsid w:val="00A217AF"/>
    <w:rsid w:val="00A24621"/>
    <w:rsid w:val="00A2504E"/>
    <w:rsid w:val="00A33908"/>
    <w:rsid w:val="00A33D9D"/>
    <w:rsid w:val="00A34D5D"/>
    <w:rsid w:val="00A36AC2"/>
    <w:rsid w:val="00A40FD3"/>
    <w:rsid w:val="00A47073"/>
    <w:rsid w:val="00A608D0"/>
    <w:rsid w:val="00A60D9F"/>
    <w:rsid w:val="00A62A68"/>
    <w:rsid w:val="00A66B52"/>
    <w:rsid w:val="00A716A5"/>
    <w:rsid w:val="00A74105"/>
    <w:rsid w:val="00A84724"/>
    <w:rsid w:val="00AA101C"/>
    <w:rsid w:val="00AA1FFE"/>
    <w:rsid w:val="00AA71CB"/>
    <w:rsid w:val="00AB4FD3"/>
    <w:rsid w:val="00AC01C4"/>
    <w:rsid w:val="00AC28CF"/>
    <w:rsid w:val="00AD23EB"/>
    <w:rsid w:val="00AD528A"/>
    <w:rsid w:val="00AE08AA"/>
    <w:rsid w:val="00AE2171"/>
    <w:rsid w:val="00AE4AF7"/>
    <w:rsid w:val="00AE7127"/>
    <w:rsid w:val="00B00C4D"/>
    <w:rsid w:val="00B02308"/>
    <w:rsid w:val="00B13768"/>
    <w:rsid w:val="00B225E4"/>
    <w:rsid w:val="00B24F7B"/>
    <w:rsid w:val="00B405B7"/>
    <w:rsid w:val="00B4176C"/>
    <w:rsid w:val="00B50257"/>
    <w:rsid w:val="00B50688"/>
    <w:rsid w:val="00B6463B"/>
    <w:rsid w:val="00B7149A"/>
    <w:rsid w:val="00B72D25"/>
    <w:rsid w:val="00B743A0"/>
    <w:rsid w:val="00B80E99"/>
    <w:rsid w:val="00B81C0B"/>
    <w:rsid w:val="00B84F48"/>
    <w:rsid w:val="00B87346"/>
    <w:rsid w:val="00B911C7"/>
    <w:rsid w:val="00B92961"/>
    <w:rsid w:val="00B92E9B"/>
    <w:rsid w:val="00BA2603"/>
    <w:rsid w:val="00BA2DE2"/>
    <w:rsid w:val="00BB1C57"/>
    <w:rsid w:val="00BC2336"/>
    <w:rsid w:val="00BC2A7B"/>
    <w:rsid w:val="00BC3E21"/>
    <w:rsid w:val="00BC612A"/>
    <w:rsid w:val="00BD14F5"/>
    <w:rsid w:val="00BD380C"/>
    <w:rsid w:val="00BE45D6"/>
    <w:rsid w:val="00BF1964"/>
    <w:rsid w:val="00BF5F21"/>
    <w:rsid w:val="00BF60A2"/>
    <w:rsid w:val="00C11AFC"/>
    <w:rsid w:val="00C17C60"/>
    <w:rsid w:val="00C17FF1"/>
    <w:rsid w:val="00C21111"/>
    <w:rsid w:val="00C22844"/>
    <w:rsid w:val="00C30D96"/>
    <w:rsid w:val="00C32EF9"/>
    <w:rsid w:val="00C33410"/>
    <w:rsid w:val="00C367E9"/>
    <w:rsid w:val="00C405F8"/>
    <w:rsid w:val="00C446D0"/>
    <w:rsid w:val="00C517A8"/>
    <w:rsid w:val="00C6747A"/>
    <w:rsid w:val="00C70AE7"/>
    <w:rsid w:val="00C7439F"/>
    <w:rsid w:val="00C760F3"/>
    <w:rsid w:val="00C774A2"/>
    <w:rsid w:val="00C80D81"/>
    <w:rsid w:val="00C8158B"/>
    <w:rsid w:val="00C8391E"/>
    <w:rsid w:val="00C87966"/>
    <w:rsid w:val="00CB0256"/>
    <w:rsid w:val="00CB4D4D"/>
    <w:rsid w:val="00CB746B"/>
    <w:rsid w:val="00CC2C98"/>
    <w:rsid w:val="00CC4488"/>
    <w:rsid w:val="00CC676C"/>
    <w:rsid w:val="00CD6D0A"/>
    <w:rsid w:val="00CE095D"/>
    <w:rsid w:val="00CE2069"/>
    <w:rsid w:val="00CE2A84"/>
    <w:rsid w:val="00CE2AC4"/>
    <w:rsid w:val="00CE5762"/>
    <w:rsid w:val="00CF6CAC"/>
    <w:rsid w:val="00D03D1F"/>
    <w:rsid w:val="00D053AD"/>
    <w:rsid w:val="00D233F3"/>
    <w:rsid w:val="00D265E2"/>
    <w:rsid w:val="00D40CAD"/>
    <w:rsid w:val="00D40E72"/>
    <w:rsid w:val="00D413BA"/>
    <w:rsid w:val="00D565F4"/>
    <w:rsid w:val="00D63A2C"/>
    <w:rsid w:val="00D6503C"/>
    <w:rsid w:val="00D720C4"/>
    <w:rsid w:val="00D745F0"/>
    <w:rsid w:val="00D74CD3"/>
    <w:rsid w:val="00D761A5"/>
    <w:rsid w:val="00D8521C"/>
    <w:rsid w:val="00D85CD1"/>
    <w:rsid w:val="00D86530"/>
    <w:rsid w:val="00D91682"/>
    <w:rsid w:val="00D92187"/>
    <w:rsid w:val="00DA3A9A"/>
    <w:rsid w:val="00DA6705"/>
    <w:rsid w:val="00DB07EB"/>
    <w:rsid w:val="00DB6173"/>
    <w:rsid w:val="00DC3569"/>
    <w:rsid w:val="00DE07D9"/>
    <w:rsid w:val="00DE14D8"/>
    <w:rsid w:val="00DE4612"/>
    <w:rsid w:val="00DF0AE1"/>
    <w:rsid w:val="00DF1366"/>
    <w:rsid w:val="00E02D91"/>
    <w:rsid w:val="00E068D1"/>
    <w:rsid w:val="00E06ABD"/>
    <w:rsid w:val="00E1062E"/>
    <w:rsid w:val="00E21E53"/>
    <w:rsid w:val="00E36E8F"/>
    <w:rsid w:val="00E41482"/>
    <w:rsid w:val="00E46A74"/>
    <w:rsid w:val="00E5169F"/>
    <w:rsid w:val="00E53CA3"/>
    <w:rsid w:val="00E6548E"/>
    <w:rsid w:val="00E73441"/>
    <w:rsid w:val="00E7453E"/>
    <w:rsid w:val="00E90AFC"/>
    <w:rsid w:val="00E94241"/>
    <w:rsid w:val="00E97527"/>
    <w:rsid w:val="00EA6E56"/>
    <w:rsid w:val="00EA6EA9"/>
    <w:rsid w:val="00EB71BF"/>
    <w:rsid w:val="00EB7DC8"/>
    <w:rsid w:val="00EC0462"/>
    <w:rsid w:val="00EC45C4"/>
    <w:rsid w:val="00EC49B6"/>
    <w:rsid w:val="00ED1AB6"/>
    <w:rsid w:val="00ED5E94"/>
    <w:rsid w:val="00ED60F2"/>
    <w:rsid w:val="00ED6A14"/>
    <w:rsid w:val="00EE0423"/>
    <w:rsid w:val="00EE1F2E"/>
    <w:rsid w:val="00EE483B"/>
    <w:rsid w:val="00EF083F"/>
    <w:rsid w:val="00F3156F"/>
    <w:rsid w:val="00F317EA"/>
    <w:rsid w:val="00F3461F"/>
    <w:rsid w:val="00F367AA"/>
    <w:rsid w:val="00F60805"/>
    <w:rsid w:val="00F625AC"/>
    <w:rsid w:val="00F63D11"/>
    <w:rsid w:val="00F64BDE"/>
    <w:rsid w:val="00F65B2A"/>
    <w:rsid w:val="00F65D3B"/>
    <w:rsid w:val="00F72765"/>
    <w:rsid w:val="00F7394A"/>
    <w:rsid w:val="00F9376A"/>
    <w:rsid w:val="00F94D56"/>
    <w:rsid w:val="00F95C03"/>
    <w:rsid w:val="00F95EA8"/>
    <w:rsid w:val="00FA0E5A"/>
    <w:rsid w:val="00FA432F"/>
    <w:rsid w:val="00FA4507"/>
    <w:rsid w:val="00FB54D6"/>
    <w:rsid w:val="00FC4D03"/>
    <w:rsid w:val="00FE1B3C"/>
    <w:rsid w:val="00FF21F2"/>
    <w:rsid w:val="00FF4CAB"/>
    <w:rsid w:val="00FF56AC"/>
    <w:rsid w:val="00FF63FB"/>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2016-02-25T21:27:00Z</dcterms:created>
  <dcterms:modified xsi:type="dcterms:W3CDTF">2016-09-29T15:39:00Z</dcterms:modified>
</cp:coreProperties>
</file>