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720537">
            <w:pPr>
              <w:pStyle w:val="Heading1"/>
              <w:ind w:left="0"/>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F7D528D"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244922">
              <w:rPr>
                <w:rFonts w:ascii="Times New Roman" w:hAnsi="Times New Roman"/>
                <w:b/>
                <w:sz w:val="28"/>
              </w:rPr>
              <w:t>MAY</w:t>
            </w:r>
            <w:r w:rsidR="002F5925">
              <w:rPr>
                <w:rFonts w:ascii="Times New Roman" w:hAnsi="Times New Roman"/>
                <w:b/>
                <w:sz w:val="28"/>
              </w:rPr>
              <w:t xml:space="preserve"> 24, 2018</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2896E716"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C. Gameiro, Manager of the Decision Making Process</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0A0815CA" w:rsidR="0013056A" w:rsidRPr="0013056A" w:rsidRDefault="002F5925" w:rsidP="002F5925">
            <w:pPr>
              <w:pStyle w:val="Heading1"/>
              <w:spacing w:before="60" w:after="60"/>
              <w:ind w:left="0"/>
              <w:rPr>
                <w:rFonts w:ascii="Times New Roman" w:hAnsi="Times New Roman"/>
                <w:b w:val="0"/>
              </w:rPr>
            </w:pPr>
            <w:r>
              <w:rPr>
                <w:rFonts w:ascii="Times New Roman" w:hAnsi="Times New Roman"/>
                <w:b w:val="0"/>
                <w:color w:val="000000"/>
              </w:rPr>
              <w:t>Mr. S. Armbruster</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0F08E372"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FA56DC">
              <w:rPr>
                <w:rFonts w:ascii="Times New Roman" w:hAnsi="Times New Roman"/>
                <w:b/>
                <w:sz w:val="28"/>
                <w:u w:val="single"/>
              </w:rPr>
              <w:t xml:space="preserve"> </w:t>
            </w:r>
            <w:r w:rsidR="00244922">
              <w:rPr>
                <w:rFonts w:ascii="Times New Roman" w:hAnsi="Times New Roman"/>
                <w:b/>
                <w:sz w:val="28"/>
                <w:u w:val="single"/>
              </w:rPr>
              <w:t>MAY</w:t>
            </w:r>
            <w:r w:rsidR="002F5925">
              <w:rPr>
                <w:rFonts w:ascii="Times New Roman" w:hAnsi="Times New Roman"/>
                <w:b/>
                <w:sz w:val="28"/>
                <w:u w:val="single"/>
              </w:rPr>
              <w:t xml:space="preserve"> 24, 2018</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1DE3B0A6"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06394B">
              <w:rPr>
                <w:rFonts w:ascii="Times New Roman" w:hAnsi="Times New Roman"/>
                <w:b/>
                <w:sz w:val="20"/>
              </w:rPr>
              <w:t>May 8, 2018</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6DD3A334" w:rsidR="00523C51" w:rsidRPr="00CF23B1" w:rsidRDefault="00CF23B1" w:rsidP="00CF23B1">
            <w:pPr>
              <w:ind w:left="720" w:hanging="720"/>
              <w:rPr>
                <w:rFonts w:ascii="Times New Roman" w:hAnsi="Times New Roman"/>
                <w:sz w:val="20"/>
              </w:rPr>
            </w:pPr>
            <w:r w:rsidRPr="00CF23B1">
              <w:rPr>
                <w:rFonts w:ascii="Times New Roman" w:hAnsi="Times New Roman"/>
                <w:sz w:val="20"/>
              </w:rPr>
              <w:t>Rezoning – 721 Oxford Street – DAZ 221/2017</w:t>
            </w:r>
          </w:p>
        </w:tc>
        <w:tc>
          <w:tcPr>
            <w:tcW w:w="2143" w:type="dxa"/>
          </w:tcPr>
          <w:p w14:paraId="32A24864" w14:textId="0F1C10F3" w:rsidR="00523C51" w:rsidRDefault="00B30716" w:rsidP="00285811">
            <w:pPr>
              <w:spacing w:before="60" w:after="60"/>
              <w:jc w:val="center"/>
              <w:rPr>
                <w:rFonts w:ascii="Times New Roman" w:hAnsi="Times New Roman"/>
              </w:rPr>
            </w:pPr>
            <w:r w:rsidRPr="002B2054">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64E012FF" w:rsidR="00523C51" w:rsidRPr="00CF23B1" w:rsidRDefault="00CF23B1" w:rsidP="00285811">
            <w:pPr>
              <w:spacing w:before="60" w:after="60"/>
              <w:rPr>
                <w:rFonts w:ascii="Times New Roman" w:hAnsi="Times New Roman"/>
                <w:bCs/>
                <w:sz w:val="20"/>
                <w:lang w:val="en-CA"/>
              </w:rPr>
            </w:pPr>
            <w:r w:rsidRPr="00CF23B1">
              <w:rPr>
                <w:rFonts w:ascii="Times New Roman" w:hAnsi="Times New Roman"/>
                <w:bCs/>
                <w:sz w:val="20"/>
                <w:lang w:val="en-CA"/>
              </w:rPr>
              <w:t xml:space="preserve">Land Dedication Reserve Fund – Downtown Winnipeg BIZ – </w:t>
            </w:r>
            <w:proofErr w:type="spellStart"/>
            <w:r w:rsidRPr="00CF23B1">
              <w:rPr>
                <w:rFonts w:ascii="Times New Roman" w:hAnsi="Times New Roman"/>
                <w:bCs/>
                <w:sz w:val="20"/>
                <w:lang w:val="en-CA"/>
              </w:rPr>
              <w:t>Placemaking</w:t>
            </w:r>
            <w:proofErr w:type="spellEnd"/>
            <w:r w:rsidRPr="00CF23B1">
              <w:rPr>
                <w:rFonts w:ascii="Times New Roman" w:hAnsi="Times New Roman"/>
                <w:bCs/>
                <w:sz w:val="20"/>
                <w:lang w:val="en-CA"/>
              </w:rPr>
              <w:t xml:space="preserve"> Pop-Up Initiatives</w:t>
            </w:r>
          </w:p>
        </w:tc>
        <w:tc>
          <w:tcPr>
            <w:tcW w:w="2143" w:type="dxa"/>
          </w:tcPr>
          <w:p w14:paraId="7040C20A" w14:textId="42C304E8" w:rsidR="00523C51" w:rsidRDefault="00B30716" w:rsidP="00285811">
            <w:pPr>
              <w:spacing w:before="60" w:after="60"/>
              <w:jc w:val="center"/>
              <w:rPr>
                <w:rFonts w:ascii="Times New Roman" w:hAnsi="Times New Roman"/>
              </w:rPr>
            </w:pPr>
            <w:r w:rsidRPr="002B2054">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33B1A810" w:rsidR="00523C51" w:rsidRPr="00CF23B1" w:rsidRDefault="00CF23B1" w:rsidP="00CF23B1">
            <w:pPr>
              <w:ind w:left="720" w:hanging="720"/>
              <w:rPr>
                <w:rFonts w:ascii="Times New Roman" w:hAnsi="Times New Roman"/>
                <w:bCs/>
                <w:sz w:val="20"/>
                <w:lang w:val="en-CA"/>
              </w:rPr>
            </w:pPr>
            <w:r w:rsidRPr="00CF23B1">
              <w:rPr>
                <w:rFonts w:ascii="Times New Roman" w:hAnsi="Times New Roman"/>
                <w:sz w:val="20"/>
              </w:rPr>
              <w:t>Health Canada Agreement for Air Quality Health Index Program</w:t>
            </w:r>
          </w:p>
        </w:tc>
        <w:tc>
          <w:tcPr>
            <w:tcW w:w="2143" w:type="dxa"/>
          </w:tcPr>
          <w:p w14:paraId="5F37D6B0" w14:textId="6AEA7706" w:rsidR="00523C51" w:rsidRDefault="00B30716" w:rsidP="00285811">
            <w:pPr>
              <w:spacing w:before="60" w:after="60"/>
              <w:jc w:val="center"/>
              <w:rPr>
                <w:rFonts w:ascii="Times New Roman" w:hAnsi="Times New Roman"/>
              </w:rPr>
            </w:pPr>
            <w:r w:rsidRPr="002B2054">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4C9D276A" w:rsidR="00523C51" w:rsidRPr="00CF23B1" w:rsidRDefault="00CF23B1" w:rsidP="00CF23B1">
            <w:pPr>
              <w:spacing w:before="60" w:after="60"/>
              <w:rPr>
                <w:rFonts w:ascii="Times New Roman" w:hAnsi="Times New Roman"/>
                <w:bCs/>
                <w:sz w:val="20"/>
                <w:lang w:val="en-CA"/>
              </w:rPr>
            </w:pPr>
            <w:proofErr w:type="spellStart"/>
            <w:r w:rsidRPr="00CF23B1">
              <w:rPr>
                <w:rFonts w:ascii="Times New Roman" w:hAnsi="Times New Roman"/>
                <w:sz w:val="20"/>
              </w:rPr>
              <w:t>OurWinnipeg</w:t>
            </w:r>
            <w:proofErr w:type="spellEnd"/>
            <w:r w:rsidRPr="00CF23B1">
              <w:rPr>
                <w:rFonts w:ascii="Times New Roman" w:hAnsi="Times New Roman"/>
                <w:sz w:val="20"/>
              </w:rPr>
              <w:t xml:space="preserve"> Review Update</w:t>
            </w:r>
          </w:p>
        </w:tc>
        <w:tc>
          <w:tcPr>
            <w:tcW w:w="2143" w:type="dxa"/>
          </w:tcPr>
          <w:p w14:paraId="45C324EE" w14:textId="61A34994" w:rsidR="00523C51" w:rsidRPr="00B30716" w:rsidRDefault="00B30716" w:rsidP="00285811">
            <w:pPr>
              <w:spacing w:before="60" w:after="60"/>
              <w:jc w:val="center"/>
              <w:rPr>
                <w:rFonts w:ascii="Times New Roman" w:hAnsi="Times New Roman"/>
                <w:sz w:val="20"/>
              </w:rPr>
            </w:pPr>
            <w:r>
              <w:rPr>
                <w:rFonts w:ascii="Times New Roman" w:hAnsi="Times New Roman"/>
                <w:sz w:val="20"/>
              </w:rPr>
              <w:t>RECEIVED AS INFORMATION</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5333CA8F"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660327">
              <w:rPr>
                <w:rFonts w:ascii="Times New Roman" w:hAnsi="Times New Roman"/>
                <w:b/>
                <w:sz w:val="20"/>
              </w:rPr>
              <w:t>May 15, 2018</w:t>
            </w:r>
          </w:p>
        </w:tc>
      </w:tr>
      <w:tr w:rsidR="00523C51" w:rsidRPr="00660327" w14:paraId="4F742A3A" w14:textId="77777777" w:rsidTr="00DB07EB">
        <w:tc>
          <w:tcPr>
            <w:tcW w:w="342" w:type="dxa"/>
          </w:tcPr>
          <w:p w14:paraId="6AA104FE" w14:textId="5343D150" w:rsidR="00523C51" w:rsidRPr="00660327" w:rsidRDefault="00523C51" w:rsidP="006A084A">
            <w:pPr>
              <w:spacing w:before="60" w:after="60"/>
              <w:rPr>
                <w:rFonts w:ascii="Times New Roman" w:hAnsi="Times New Roman"/>
                <w:sz w:val="20"/>
              </w:rPr>
            </w:pPr>
            <w:r w:rsidRPr="00660327">
              <w:rPr>
                <w:rFonts w:ascii="Times New Roman" w:hAnsi="Times New Roman"/>
                <w:sz w:val="20"/>
              </w:rPr>
              <w:t>1</w:t>
            </w:r>
          </w:p>
        </w:tc>
        <w:tc>
          <w:tcPr>
            <w:tcW w:w="8211" w:type="dxa"/>
          </w:tcPr>
          <w:p w14:paraId="57C0039F" w14:textId="54A8B2C7" w:rsidR="00523C51" w:rsidRPr="00660327" w:rsidRDefault="00660327" w:rsidP="006A084A">
            <w:pPr>
              <w:spacing w:before="60" w:after="60"/>
              <w:rPr>
                <w:rFonts w:ascii="Times New Roman" w:hAnsi="Times New Roman"/>
                <w:sz w:val="20"/>
              </w:rPr>
            </w:pPr>
            <w:r w:rsidRPr="00660327">
              <w:rPr>
                <w:rFonts w:ascii="Times New Roman" w:hAnsi="Times New Roman"/>
                <w:sz w:val="20"/>
              </w:rPr>
              <w:t xml:space="preserve">Naming Right Sponsorship Agreement with </w:t>
            </w:r>
            <w:proofErr w:type="spellStart"/>
            <w:r w:rsidRPr="00660327">
              <w:rPr>
                <w:rFonts w:ascii="Times New Roman" w:hAnsi="Times New Roman"/>
                <w:sz w:val="20"/>
              </w:rPr>
              <w:t>Reider</w:t>
            </w:r>
            <w:proofErr w:type="spellEnd"/>
            <w:r w:rsidRPr="00660327">
              <w:rPr>
                <w:rFonts w:ascii="Times New Roman" w:hAnsi="Times New Roman"/>
                <w:sz w:val="20"/>
              </w:rPr>
              <w:t xml:space="preserve"> Insurance for the Water Fountain to be installed on the boulevard at Wellington Crescent and Guelph Street</w:t>
            </w:r>
          </w:p>
        </w:tc>
        <w:tc>
          <w:tcPr>
            <w:tcW w:w="2134" w:type="dxa"/>
          </w:tcPr>
          <w:p w14:paraId="7C57CD84" w14:textId="19670E24" w:rsidR="00523C51" w:rsidRPr="00660327" w:rsidRDefault="00660327" w:rsidP="006A084A">
            <w:pPr>
              <w:spacing w:before="60" w:after="60"/>
              <w:jc w:val="center"/>
              <w:rPr>
                <w:rFonts w:ascii="Times New Roman" w:hAnsi="Times New Roman"/>
                <w:sz w:val="20"/>
              </w:rPr>
            </w:pPr>
            <w:r>
              <w:rPr>
                <w:rFonts w:ascii="Times New Roman" w:hAnsi="Times New Roman"/>
                <w:sz w:val="20"/>
              </w:rPr>
              <w:t>ADOPTED</w:t>
            </w:r>
          </w:p>
        </w:tc>
      </w:tr>
      <w:tr w:rsidR="00523C51" w:rsidRPr="00660327" w14:paraId="47604D3A" w14:textId="77777777" w:rsidTr="00DB07EB">
        <w:tc>
          <w:tcPr>
            <w:tcW w:w="342" w:type="dxa"/>
          </w:tcPr>
          <w:p w14:paraId="246959A2" w14:textId="6BC1C0C1" w:rsidR="00523C51" w:rsidRPr="00660327" w:rsidRDefault="00523C51" w:rsidP="006A084A">
            <w:pPr>
              <w:spacing w:before="60" w:after="60"/>
              <w:rPr>
                <w:rFonts w:ascii="Times New Roman" w:hAnsi="Times New Roman"/>
                <w:sz w:val="20"/>
              </w:rPr>
            </w:pPr>
            <w:r w:rsidRPr="00660327">
              <w:rPr>
                <w:rFonts w:ascii="Times New Roman" w:hAnsi="Times New Roman"/>
                <w:sz w:val="20"/>
              </w:rPr>
              <w:t>2</w:t>
            </w:r>
          </w:p>
        </w:tc>
        <w:tc>
          <w:tcPr>
            <w:tcW w:w="8211" w:type="dxa"/>
          </w:tcPr>
          <w:p w14:paraId="3684D4DA" w14:textId="33C445D7" w:rsidR="00523C51" w:rsidRPr="00660327" w:rsidRDefault="00660327" w:rsidP="00660327">
            <w:pPr>
              <w:spacing w:before="60" w:after="60"/>
              <w:rPr>
                <w:rFonts w:ascii="Times New Roman" w:hAnsi="Times New Roman"/>
                <w:bCs/>
                <w:sz w:val="20"/>
                <w:lang w:val="en-CA"/>
              </w:rPr>
            </w:pPr>
            <w:r w:rsidRPr="00660327">
              <w:rPr>
                <w:rFonts w:ascii="Times New Roman" w:hAnsi="Times New Roman"/>
                <w:bCs/>
                <w:sz w:val="20"/>
                <w:lang w:val="en-CA"/>
              </w:rPr>
              <w:t>Citizen Member Appointments – Committees, Boards and Commissions</w:t>
            </w:r>
          </w:p>
        </w:tc>
        <w:tc>
          <w:tcPr>
            <w:tcW w:w="2134" w:type="dxa"/>
          </w:tcPr>
          <w:p w14:paraId="20E68A9C" w14:textId="0BB807E6" w:rsidR="00523C51" w:rsidRPr="00660327" w:rsidRDefault="00660327" w:rsidP="006A084A">
            <w:pPr>
              <w:spacing w:before="60" w:after="60"/>
              <w:jc w:val="center"/>
              <w:rPr>
                <w:rFonts w:ascii="Times New Roman" w:hAnsi="Times New Roman"/>
                <w:sz w:val="20"/>
                <w:lang w:val="en-CA"/>
              </w:rPr>
            </w:pPr>
            <w:r>
              <w:rPr>
                <w:rFonts w:ascii="Times New Roman" w:hAnsi="Times New Roman"/>
                <w:sz w:val="20"/>
                <w:lang w:val="en-CA"/>
              </w:rPr>
              <w:t>ADOPTED</w:t>
            </w:r>
          </w:p>
        </w:tc>
      </w:tr>
      <w:tr w:rsidR="00523C51" w:rsidRPr="00660327" w14:paraId="467E78CB" w14:textId="77777777" w:rsidTr="00DB07EB">
        <w:tc>
          <w:tcPr>
            <w:tcW w:w="342" w:type="dxa"/>
          </w:tcPr>
          <w:p w14:paraId="3CD5EFBC" w14:textId="030C8C07" w:rsidR="00523C51" w:rsidRPr="00660327" w:rsidRDefault="00523C51" w:rsidP="006A084A">
            <w:pPr>
              <w:spacing w:before="60" w:after="60"/>
              <w:rPr>
                <w:rFonts w:ascii="Times New Roman" w:hAnsi="Times New Roman"/>
                <w:sz w:val="20"/>
              </w:rPr>
            </w:pPr>
            <w:r w:rsidRPr="00660327">
              <w:rPr>
                <w:rFonts w:ascii="Times New Roman" w:hAnsi="Times New Roman"/>
                <w:sz w:val="20"/>
              </w:rPr>
              <w:t>3</w:t>
            </w:r>
          </w:p>
        </w:tc>
        <w:tc>
          <w:tcPr>
            <w:tcW w:w="8211" w:type="dxa"/>
          </w:tcPr>
          <w:p w14:paraId="547F79A5" w14:textId="0A4CCBE4" w:rsidR="00523C51" w:rsidRPr="00660327" w:rsidRDefault="00660327" w:rsidP="006A084A">
            <w:pPr>
              <w:spacing w:before="60" w:after="60"/>
              <w:rPr>
                <w:rFonts w:ascii="Times New Roman" w:hAnsi="Times New Roman"/>
                <w:bCs/>
                <w:sz w:val="20"/>
                <w:lang w:val="en-CA"/>
              </w:rPr>
            </w:pPr>
            <w:r w:rsidRPr="00660327">
              <w:rPr>
                <w:rFonts w:ascii="Times New Roman" w:hAnsi="Times New Roman"/>
                <w:bCs/>
                <w:sz w:val="20"/>
                <w:lang w:val="en-CA"/>
              </w:rPr>
              <w:t>Impact Fee By-law Errors and Omissions Amendments</w:t>
            </w:r>
          </w:p>
        </w:tc>
        <w:tc>
          <w:tcPr>
            <w:tcW w:w="2134" w:type="dxa"/>
          </w:tcPr>
          <w:p w14:paraId="396A8509" w14:textId="642EDDD8" w:rsidR="00523C51" w:rsidRPr="00660327" w:rsidRDefault="00660327" w:rsidP="006A084A">
            <w:pPr>
              <w:spacing w:before="60" w:after="60"/>
              <w:jc w:val="center"/>
              <w:rPr>
                <w:rFonts w:ascii="Times New Roman" w:hAnsi="Times New Roman"/>
                <w:sz w:val="20"/>
              </w:rPr>
            </w:pPr>
            <w:r>
              <w:rPr>
                <w:rFonts w:ascii="Times New Roman" w:hAnsi="Times New Roman"/>
                <w:sz w:val="20"/>
              </w:rPr>
              <w:t>ADOPTED</w:t>
            </w:r>
          </w:p>
        </w:tc>
      </w:tr>
    </w:tbl>
    <w:p w14:paraId="631F5997" w14:textId="77777777" w:rsidR="00676FAA" w:rsidRPr="00660327" w:rsidRDefault="00676FAA" w:rsidP="00285811">
      <w:pPr>
        <w:rPr>
          <w:rFonts w:ascii="Times New Roman" w:hAnsi="Times New Roman"/>
          <w:bCs/>
          <w:sz w:val="20"/>
          <w:lang w:val="en-CA"/>
        </w:rPr>
      </w:pPr>
    </w:p>
    <w:p w14:paraId="7B821E4A" w14:textId="77777777" w:rsidR="0006394B" w:rsidRDefault="0006394B" w:rsidP="0006394B">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06394B" w14:paraId="708192A2" w14:textId="77777777" w:rsidTr="005443C2">
        <w:tc>
          <w:tcPr>
            <w:tcW w:w="10687" w:type="dxa"/>
            <w:gridSpan w:val="3"/>
            <w:shd w:val="pct12" w:color="auto" w:fill="auto"/>
          </w:tcPr>
          <w:p w14:paraId="49D0F631" w14:textId="6DDBE348" w:rsidR="0006394B" w:rsidRDefault="0006394B" w:rsidP="005443C2">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8E2077">
              <w:rPr>
                <w:rFonts w:ascii="Times New Roman" w:hAnsi="Times New Roman"/>
                <w:b/>
                <w:sz w:val="20"/>
              </w:rPr>
              <w:t>May 1, 2018</w:t>
            </w:r>
          </w:p>
        </w:tc>
      </w:tr>
      <w:tr w:rsidR="0006394B" w:rsidRPr="002B2054" w14:paraId="4A873659" w14:textId="77777777" w:rsidTr="005443C2">
        <w:tc>
          <w:tcPr>
            <w:tcW w:w="342" w:type="dxa"/>
          </w:tcPr>
          <w:p w14:paraId="35E35314" w14:textId="77777777" w:rsidR="0006394B" w:rsidRPr="009F2C99" w:rsidRDefault="0006394B" w:rsidP="005443C2">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6CF6F443" w14:textId="457F4C1F" w:rsidR="0006394B" w:rsidRPr="006A084A" w:rsidRDefault="002B2054" w:rsidP="005443C2">
            <w:pPr>
              <w:tabs>
                <w:tab w:val="left" w:pos="720"/>
                <w:tab w:val="left" w:pos="1440"/>
                <w:tab w:val="left" w:pos="2160"/>
                <w:tab w:val="right" w:leader="dot" w:pos="10800"/>
              </w:tabs>
              <w:spacing w:before="60" w:after="60"/>
              <w:rPr>
                <w:rFonts w:ascii="Times New Roman" w:hAnsi="Times New Roman"/>
                <w:sz w:val="20"/>
                <w:lang w:val="en-CA"/>
              </w:rPr>
            </w:pPr>
            <w:r w:rsidRPr="002B2054">
              <w:rPr>
                <w:rFonts w:ascii="Times New Roman" w:hAnsi="Times New Roman"/>
                <w:sz w:val="20"/>
                <w:lang w:val="en-CA"/>
              </w:rPr>
              <w:t>Charter Bus Special Event Layover Rate</w:t>
            </w:r>
          </w:p>
        </w:tc>
        <w:tc>
          <w:tcPr>
            <w:tcW w:w="2151" w:type="dxa"/>
          </w:tcPr>
          <w:p w14:paraId="5905B1EA" w14:textId="3F981E66" w:rsidR="0006394B" w:rsidRPr="002B2054" w:rsidRDefault="002B2054" w:rsidP="005443C2">
            <w:pPr>
              <w:spacing w:before="60" w:after="60"/>
              <w:jc w:val="center"/>
              <w:rPr>
                <w:rFonts w:ascii="Times New Roman" w:hAnsi="Times New Roman"/>
                <w:sz w:val="20"/>
              </w:rPr>
            </w:pPr>
            <w:r w:rsidRPr="002B2054">
              <w:rPr>
                <w:rFonts w:ascii="Times New Roman" w:hAnsi="Times New Roman"/>
                <w:sz w:val="20"/>
              </w:rPr>
              <w:t>ADOPTED</w:t>
            </w:r>
          </w:p>
        </w:tc>
      </w:tr>
    </w:tbl>
    <w:p w14:paraId="205943D9" w14:textId="77777777" w:rsidR="0006394B" w:rsidRDefault="0006394B" w:rsidP="0006394B">
      <w:pPr>
        <w:rPr>
          <w:rFonts w:ascii="Times New Roman" w:hAnsi="Times New Roman"/>
          <w:sz w:val="20"/>
        </w:rPr>
      </w:pPr>
    </w:p>
    <w:p w14:paraId="31A2842C" w14:textId="77777777" w:rsidR="0006394B" w:rsidRPr="00DC3569" w:rsidRDefault="0006394B" w:rsidP="0006394B">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5583DE91" w:rsidR="00843B61" w:rsidRDefault="00843B61" w:rsidP="001F1C67">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660327">
              <w:rPr>
                <w:rFonts w:ascii="Times New Roman" w:hAnsi="Times New Roman"/>
                <w:b/>
                <w:sz w:val="20"/>
              </w:rPr>
              <w:t xml:space="preserve"> dated May 7, 2018</w:t>
            </w:r>
          </w:p>
        </w:tc>
      </w:tr>
      <w:tr w:rsidR="00843B61" w:rsidRPr="00B67CC2" w14:paraId="4BA9B999" w14:textId="77777777" w:rsidTr="001F1C67">
        <w:tc>
          <w:tcPr>
            <w:tcW w:w="421" w:type="dxa"/>
          </w:tcPr>
          <w:p w14:paraId="60A9559C" w14:textId="77777777" w:rsidR="00843B61" w:rsidRPr="00B67CC2" w:rsidRDefault="00843B61" w:rsidP="001F1C67">
            <w:pPr>
              <w:spacing w:before="60" w:after="60"/>
              <w:rPr>
                <w:rFonts w:ascii="Times New Roman" w:hAnsi="Times New Roman"/>
                <w:sz w:val="20"/>
              </w:rPr>
            </w:pPr>
            <w:r w:rsidRPr="00B67CC2">
              <w:rPr>
                <w:rFonts w:ascii="Times New Roman" w:hAnsi="Times New Roman"/>
                <w:sz w:val="20"/>
              </w:rPr>
              <w:t>1</w:t>
            </w:r>
          </w:p>
        </w:tc>
        <w:tc>
          <w:tcPr>
            <w:tcW w:w="8014" w:type="dxa"/>
          </w:tcPr>
          <w:p w14:paraId="5B462D6B" w14:textId="5A671C14" w:rsidR="00843B61" w:rsidRPr="00B67CC2" w:rsidRDefault="00B67CC2" w:rsidP="001F1C67">
            <w:pPr>
              <w:spacing w:before="60" w:after="60"/>
              <w:rPr>
                <w:rFonts w:ascii="Times New Roman" w:hAnsi="Times New Roman"/>
                <w:sz w:val="20"/>
              </w:rPr>
            </w:pPr>
            <w:r w:rsidRPr="00B67CC2">
              <w:rPr>
                <w:rFonts w:ascii="Times New Roman" w:hAnsi="Times New Roman"/>
                <w:sz w:val="20"/>
              </w:rPr>
              <w:t>Zoning Agreement Amendment – 1001 and 1003 Clarence Avenue</w:t>
            </w:r>
          </w:p>
        </w:tc>
        <w:tc>
          <w:tcPr>
            <w:tcW w:w="2252" w:type="dxa"/>
          </w:tcPr>
          <w:p w14:paraId="2E49435B" w14:textId="40AD0AE0" w:rsidR="00843B61" w:rsidRPr="00B67CC2" w:rsidRDefault="00B67CC2" w:rsidP="001F1C67">
            <w:pPr>
              <w:spacing w:before="60" w:after="60"/>
              <w:jc w:val="center"/>
              <w:rPr>
                <w:rFonts w:ascii="Times New Roman" w:hAnsi="Times New Roman"/>
                <w:sz w:val="20"/>
              </w:rPr>
            </w:pPr>
            <w:r w:rsidRPr="00B67CC2">
              <w:rPr>
                <w:rFonts w:ascii="Times New Roman" w:hAnsi="Times New Roman"/>
                <w:sz w:val="20"/>
              </w:rPr>
              <w:t>ADOPTED</w:t>
            </w:r>
          </w:p>
        </w:tc>
      </w:tr>
      <w:tr w:rsidR="00843B61" w:rsidRPr="00B67CC2" w14:paraId="23748CF5" w14:textId="77777777" w:rsidTr="001F1C67">
        <w:tc>
          <w:tcPr>
            <w:tcW w:w="421" w:type="dxa"/>
          </w:tcPr>
          <w:p w14:paraId="4941FD9F" w14:textId="77777777" w:rsidR="00843B61" w:rsidRPr="00B67CC2" w:rsidRDefault="00843B61" w:rsidP="001F1C67">
            <w:pPr>
              <w:spacing w:before="60" w:after="60"/>
              <w:rPr>
                <w:rFonts w:ascii="Times New Roman" w:hAnsi="Times New Roman"/>
                <w:sz w:val="20"/>
              </w:rPr>
            </w:pPr>
            <w:r w:rsidRPr="00B67CC2">
              <w:rPr>
                <w:rFonts w:ascii="Times New Roman" w:hAnsi="Times New Roman"/>
                <w:sz w:val="20"/>
              </w:rPr>
              <w:t>2</w:t>
            </w:r>
          </w:p>
        </w:tc>
        <w:tc>
          <w:tcPr>
            <w:tcW w:w="8014" w:type="dxa"/>
          </w:tcPr>
          <w:p w14:paraId="03AB8AD7" w14:textId="01342C17" w:rsidR="00843B61" w:rsidRPr="00B67CC2" w:rsidRDefault="00B67CC2" w:rsidP="00B67CC2">
            <w:pPr>
              <w:spacing w:before="60" w:after="60"/>
              <w:rPr>
                <w:rFonts w:ascii="Times New Roman" w:hAnsi="Times New Roman"/>
                <w:sz w:val="20"/>
              </w:rPr>
            </w:pPr>
            <w:r w:rsidRPr="00B67CC2">
              <w:rPr>
                <w:rFonts w:ascii="Times New Roman" w:hAnsi="Times New Roman"/>
                <w:sz w:val="20"/>
              </w:rPr>
              <w:t>Extension of Time – Proposed Rezoning on land located at 2501 Ferrier Street</w:t>
            </w:r>
          </w:p>
        </w:tc>
        <w:tc>
          <w:tcPr>
            <w:tcW w:w="2252" w:type="dxa"/>
          </w:tcPr>
          <w:p w14:paraId="66FA17EB" w14:textId="498C225B" w:rsidR="00843B61" w:rsidRPr="00B67CC2" w:rsidRDefault="00B67CC2" w:rsidP="001F1C67">
            <w:pPr>
              <w:spacing w:before="60" w:after="60"/>
              <w:jc w:val="center"/>
              <w:rPr>
                <w:rFonts w:ascii="Times New Roman" w:hAnsi="Times New Roman"/>
                <w:sz w:val="20"/>
              </w:rPr>
            </w:pPr>
            <w:r>
              <w:rPr>
                <w:rFonts w:ascii="Times New Roman" w:hAnsi="Times New Roman"/>
                <w:sz w:val="20"/>
              </w:rPr>
              <w:t>ADOPTED</w:t>
            </w:r>
          </w:p>
        </w:tc>
      </w:tr>
      <w:tr w:rsidR="00843B61" w:rsidRPr="00B67CC2" w14:paraId="6C3A0508" w14:textId="77777777" w:rsidTr="001F1C67">
        <w:tc>
          <w:tcPr>
            <w:tcW w:w="421" w:type="dxa"/>
          </w:tcPr>
          <w:p w14:paraId="49504CC6" w14:textId="77777777" w:rsidR="00843B61" w:rsidRPr="00B67CC2" w:rsidRDefault="00843B61" w:rsidP="001F1C67">
            <w:pPr>
              <w:spacing w:before="60" w:after="60"/>
              <w:rPr>
                <w:rFonts w:ascii="Times New Roman" w:hAnsi="Times New Roman"/>
                <w:sz w:val="20"/>
              </w:rPr>
            </w:pPr>
            <w:r w:rsidRPr="00B67CC2">
              <w:rPr>
                <w:rFonts w:ascii="Times New Roman" w:hAnsi="Times New Roman"/>
                <w:sz w:val="20"/>
              </w:rPr>
              <w:t>3</w:t>
            </w:r>
          </w:p>
        </w:tc>
        <w:tc>
          <w:tcPr>
            <w:tcW w:w="8014" w:type="dxa"/>
          </w:tcPr>
          <w:p w14:paraId="289E237E" w14:textId="6E5D0170" w:rsidR="00843B61" w:rsidRPr="00B67CC2" w:rsidRDefault="00B67CC2" w:rsidP="00B67CC2">
            <w:pPr>
              <w:spacing w:before="60" w:after="60"/>
              <w:rPr>
                <w:rFonts w:ascii="Times New Roman" w:hAnsi="Times New Roman"/>
                <w:bCs/>
                <w:sz w:val="20"/>
                <w:lang w:val="en-CA"/>
              </w:rPr>
            </w:pPr>
            <w:r w:rsidRPr="00B67CC2">
              <w:rPr>
                <w:rFonts w:ascii="Times New Roman" w:hAnsi="Times New Roman"/>
                <w:bCs/>
                <w:sz w:val="20"/>
                <w:lang w:val="en-CA"/>
              </w:rPr>
              <w:t>Amendment to the Land Exchange Agreement of Lands East of St. John Ambulance Way</w:t>
            </w:r>
          </w:p>
        </w:tc>
        <w:tc>
          <w:tcPr>
            <w:tcW w:w="2252" w:type="dxa"/>
          </w:tcPr>
          <w:p w14:paraId="55C47143" w14:textId="010D10D7" w:rsidR="00843B61" w:rsidRPr="00B67CC2" w:rsidRDefault="00B67CC2" w:rsidP="001F1C67">
            <w:pPr>
              <w:spacing w:before="60" w:after="60"/>
              <w:jc w:val="center"/>
              <w:rPr>
                <w:rFonts w:ascii="Times New Roman" w:hAnsi="Times New Roman"/>
                <w:sz w:val="20"/>
                <w:lang w:val="en-CA"/>
              </w:rPr>
            </w:pPr>
            <w:r>
              <w:rPr>
                <w:rFonts w:ascii="Times New Roman" w:hAnsi="Times New Roman"/>
                <w:sz w:val="20"/>
                <w:lang w:val="en-CA"/>
              </w:rPr>
              <w:t>ADOPTED</w:t>
            </w:r>
          </w:p>
        </w:tc>
      </w:tr>
      <w:tr w:rsidR="00843B61" w:rsidRPr="00B67CC2" w14:paraId="233111EE" w14:textId="77777777" w:rsidTr="001F1C67">
        <w:tc>
          <w:tcPr>
            <w:tcW w:w="421" w:type="dxa"/>
          </w:tcPr>
          <w:p w14:paraId="08E0011D" w14:textId="77777777" w:rsidR="00843B61" w:rsidRPr="00B67CC2" w:rsidRDefault="00843B61" w:rsidP="001F1C67">
            <w:pPr>
              <w:tabs>
                <w:tab w:val="left" w:pos="720"/>
                <w:tab w:val="left" w:pos="1440"/>
                <w:tab w:val="left" w:pos="2160"/>
                <w:tab w:val="right" w:leader="dot" w:pos="10800"/>
              </w:tabs>
              <w:spacing w:before="60" w:after="60"/>
              <w:rPr>
                <w:rFonts w:ascii="Times New Roman" w:hAnsi="Times New Roman"/>
                <w:sz w:val="20"/>
              </w:rPr>
            </w:pPr>
            <w:r w:rsidRPr="00B67CC2">
              <w:rPr>
                <w:rFonts w:ascii="Times New Roman" w:hAnsi="Times New Roman"/>
                <w:sz w:val="20"/>
              </w:rPr>
              <w:t>4</w:t>
            </w:r>
          </w:p>
        </w:tc>
        <w:tc>
          <w:tcPr>
            <w:tcW w:w="8014" w:type="dxa"/>
          </w:tcPr>
          <w:p w14:paraId="14977D18" w14:textId="0801AF21" w:rsidR="00843B61" w:rsidRPr="00B67CC2" w:rsidRDefault="00B67CC2" w:rsidP="001F1C67">
            <w:pPr>
              <w:tabs>
                <w:tab w:val="left" w:pos="720"/>
                <w:tab w:val="left" w:pos="1440"/>
                <w:tab w:val="left" w:pos="2160"/>
                <w:tab w:val="right" w:leader="dot" w:pos="10800"/>
              </w:tabs>
              <w:spacing w:before="60" w:after="60"/>
              <w:rPr>
                <w:rFonts w:ascii="Times New Roman" w:hAnsi="Times New Roman"/>
                <w:sz w:val="20"/>
              </w:rPr>
            </w:pPr>
            <w:r w:rsidRPr="00B67CC2">
              <w:rPr>
                <w:rFonts w:ascii="Times New Roman" w:hAnsi="Times New Roman"/>
                <w:sz w:val="20"/>
              </w:rPr>
              <w:t>Membership of the Winnipeg Building Commission</w:t>
            </w:r>
          </w:p>
        </w:tc>
        <w:tc>
          <w:tcPr>
            <w:tcW w:w="2252" w:type="dxa"/>
          </w:tcPr>
          <w:p w14:paraId="12A6C71B" w14:textId="24F30848" w:rsidR="00843B61" w:rsidRPr="00B67CC2" w:rsidRDefault="00B67CC2" w:rsidP="001F1C67">
            <w:pPr>
              <w:spacing w:before="60" w:after="60"/>
              <w:jc w:val="center"/>
              <w:rPr>
                <w:rFonts w:ascii="Times New Roman" w:hAnsi="Times New Roman"/>
                <w:sz w:val="20"/>
              </w:rPr>
            </w:pPr>
            <w:r>
              <w:rPr>
                <w:rFonts w:ascii="Times New Roman" w:hAnsi="Times New Roman"/>
                <w:sz w:val="20"/>
              </w:rPr>
              <w:t>ADOPTED</w:t>
            </w:r>
          </w:p>
        </w:tc>
      </w:tr>
      <w:tr w:rsidR="00843B61" w:rsidRPr="00B67CC2" w14:paraId="0036E2F0" w14:textId="77777777" w:rsidTr="001F1C67">
        <w:tc>
          <w:tcPr>
            <w:tcW w:w="421" w:type="dxa"/>
          </w:tcPr>
          <w:p w14:paraId="2C899700" w14:textId="77777777" w:rsidR="00843B61" w:rsidRPr="00B67CC2" w:rsidRDefault="00843B61" w:rsidP="001F1C67">
            <w:pPr>
              <w:tabs>
                <w:tab w:val="left" w:pos="720"/>
                <w:tab w:val="left" w:pos="1440"/>
                <w:tab w:val="left" w:pos="2160"/>
                <w:tab w:val="right" w:leader="dot" w:pos="10800"/>
              </w:tabs>
              <w:spacing w:before="60" w:after="60"/>
              <w:rPr>
                <w:rFonts w:ascii="Times New Roman" w:hAnsi="Times New Roman"/>
                <w:sz w:val="20"/>
              </w:rPr>
            </w:pPr>
            <w:r w:rsidRPr="00B67CC2">
              <w:rPr>
                <w:rFonts w:ascii="Times New Roman" w:hAnsi="Times New Roman"/>
                <w:sz w:val="20"/>
              </w:rPr>
              <w:t>5</w:t>
            </w:r>
          </w:p>
        </w:tc>
        <w:tc>
          <w:tcPr>
            <w:tcW w:w="8014" w:type="dxa"/>
          </w:tcPr>
          <w:p w14:paraId="3572B60A" w14:textId="70DEB1CC" w:rsidR="00843B61" w:rsidRPr="00B67CC2" w:rsidRDefault="00B67CC2" w:rsidP="001F1C67">
            <w:pPr>
              <w:tabs>
                <w:tab w:val="left" w:pos="720"/>
                <w:tab w:val="left" w:pos="1440"/>
                <w:tab w:val="left" w:pos="2160"/>
                <w:tab w:val="right" w:leader="dot" w:pos="10800"/>
              </w:tabs>
              <w:spacing w:before="60" w:after="60"/>
              <w:rPr>
                <w:rFonts w:ascii="Times New Roman" w:hAnsi="Times New Roman"/>
                <w:sz w:val="20"/>
              </w:rPr>
            </w:pPr>
            <w:proofErr w:type="spellStart"/>
            <w:r w:rsidRPr="00B67CC2">
              <w:rPr>
                <w:rFonts w:ascii="Times New Roman" w:hAnsi="Times New Roman"/>
                <w:sz w:val="20"/>
              </w:rPr>
              <w:t>CentreVenture</w:t>
            </w:r>
            <w:proofErr w:type="spellEnd"/>
            <w:r w:rsidRPr="00B67CC2">
              <w:rPr>
                <w:rFonts w:ascii="Times New Roman" w:hAnsi="Times New Roman"/>
                <w:sz w:val="20"/>
              </w:rPr>
              <w:t xml:space="preserve"> Development Corporation: Drive for 2020</w:t>
            </w:r>
          </w:p>
        </w:tc>
        <w:tc>
          <w:tcPr>
            <w:tcW w:w="2252" w:type="dxa"/>
          </w:tcPr>
          <w:p w14:paraId="0CBE6BB6" w14:textId="658AA82C" w:rsidR="00843B61" w:rsidRPr="00B67CC2" w:rsidRDefault="009751DA" w:rsidP="001F1C67">
            <w:pPr>
              <w:spacing w:before="60" w:after="60"/>
              <w:jc w:val="center"/>
              <w:rPr>
                <w:rFonts w:ascii="Times New Roman" w:hAnsi="Times New Roman"/>
                <w:sz w:val="20"/>
              </w:rPr>
            </w:pPr>
            <w:r>
              <w:rPr>
                <w:rFonts w:ascii="Times New Roman" w:hAnsi="Times New Roman"/>
                <w:sz w:val="20"/>
              </w:rPr>
              <w:t xml:space="preserve">AMENDED BY MOTION 2 AND </w:t>
            </w:r>
            <w:r w:rsidR="00B67CC2">
              <w:rPr>
                <w:rFonts w:ascii="Times New Roman" w:hAnsi="Times New Roman"/>
                <w:sz w:val="20"/>
              </w:rPr>
              <w:t>ADOPTED</w:t>
            </w:r>
          </w:p>
        </w:tc>
      </w:tr>
      <w:tr w:rsidR="00843B61" w:rsidRPr="00B67CC2" w14:paraId="121C4AE3" w14:textId="77777777" w:rsidTr="001F1C67">
        <w:tc>
          <w:tcPr>
            <w:tcW w:w="421" w:type="dxa"/>
          </w:tcPr>
          <w:p w14:paraId="54ACBF0B" w14:textId="77777777" w:rsidR="00843B61" w:rsidRPr="00B67CC2" w:rsidRDefault="00843B61" w:rsidP="001F1C67">
            <w:pPr>
              <w:tabs>
                <w:tab w:val="left" w:pos="720"/>
                <w:tab w:val="left" w:pos="1440"/>
                <w:tab w:val="left" w:pos="2160"/>
                <w:tab w:val="right" w:leader="dot" w:pos="10800"/>
              </w:tabs>
              <w:spacing w:before="60" w:after="60"/>
              <w:rPr>
                <w:rFonts w:ascii="Times New Roman" w:hAnsi="Times New Roman"/>
                <w:sz w:val="20"/>
              </w:rPr>
            </w:pPr>
            <w:r w:rsidRPr="00B67CC2">
              <w:rPr>
                <w:rFonts w:ascii="Times New Roman" w:hAnsi="Times New Roman"/>
                <w:sz w:val="20"/>
              </w:rPr>
              <w:t>6</w:t>
            </w:r>
          </w:p>
        </w:tc>
        <w:tc>
          <w:tcPr>
            <w:tcW w:w="8014" w:type="dxa"/>
          </w:tcPr>
          <w:p w14:paraId="0229E922" w14:textId="5258D82E" w:rsidR="00843B61" w:rsidRPr="00B67CC2" w:rsidRDefault="00B67CC2" w:rsidP="001F1C67">
            <w:pPr>
              <w:tabs>
                <w:tab w:val="left" w:pos="720"/>
                <w:tab w:val="left" w:pos="1440"/>
                <w:tab w:val="left" w:pos="2160"/>
                <w:tab w:val="right" w:leader="dot" w:pos="10800"/>
              </w:tabs>
              <w:spacing w:before="60" w:after="60"/>
              <w:rPr>
                <w:rFonts w:ascii="Times New Roman" w:hAnsi="Times New Roman"/>
                <w:bCs/>
                <w:sz w:val="20"/>
                <w:lang w:val="en-CA"/>
              </w:rPr>
            </w:pPr>
            <w:r w:rsidRPr="00B67CC2">
              <w:rPr>
                <w:rFonts w:ascii="Times New Roman" w:hAnsi="Times New Roman"/>
                <w:bCs/>
                <w:sz w:val="20"/>
                <w:lang w:val="en-CA"/>
              </w:rPr>
              <w:t>Zoning By-law Approaches for the Cannabis Retail Sales Use in the City of Winnipeg</w:t>
            </w:r>
          </w:p>
        </w:tc>
        <w:tc>
          <w:tcPr>
            <w:tcW w:w="2252" w:type="dxa"/>
          </w:tcPr>
          <w:p w14:paraId="1CE180F0" w14:textId="356A2DC9" w:rsidR="00843B61" w:rsidRPr="00B67CC2" w:rsidRDefault="00B67CC2" w:rsidP="001F1C67">
            <w:pPr>
              <w:spacing w:before="60" w:after="60"/>
              <w:jc w:val="center"/>
              <w:rPr>
                <w:rFonts w:ascii="Times New Roman" w:hAnsi="Times New Roman"/>
                <w:sz w:val="20"/>
              </w:rPr>
            </w:pPr>
            <w:r>
              <w:rPr>
                <w:rFonts w:ascii="Times New Roman" w:hAnsi="Times New Roman"/>
                <w:sz w:val="20"/>
              </w:rPr>
              <w:t>ADOPTED</w:t>
            </w:r>
          </w:p>
        </w:tc>
      </w:tr>
      <w:tr w:rsidR="00843B61" w:rsidRPr="00B67CC2" w14:paraId="6F6B7867" w14:textId="77777777" w:rsidTr="001F1C67">
        <w:tc>
          <w:tcPr>
            <w:tcW w:w="421" w:type="dxa"/>
          </w:tcPr>
          <w:p w14:paraId="6271ACD2" w14:textId="77777777" w:rsidR="00843B61" w:rsidRPr="00B67CC2" w:rsidRDefault="00843B61" w:rsidP="001F1C67">
            <w:pPr>
              <w:tabs>
                <w:tab w:val="left" w:pos="720"/>
                <w:tab w:val="left" w:pos="1440"/>
                <w:tab w:val="left" w:pos="2160"/>
                <w:tab w:val="right" w:leader="dot" w:pos="10800"/>
              </w:tabs>
              <w:spacing w:before="60" w:after="60"/>
              <w:rPr>
                <w:rFonts w:ascii="Times New Roman" w:hAnsi="Times New Roman"/>
                <w:sz w:val="20"/>
              </w:rPr>
            </w:pPr>
            <w:r w:rsidRPr="00B67CC2">
              <w:rPr>
                <w:rFonts w:ascii="Times New Roman" w:hAnsi="Times New Roman"/>
                <w:sz w:val="20"/>
              </w:rPr>
              <w:t>7</w:t>
            </w:r>
          </w:p>
        </w:tc>
        <w:tc>
          <w:tcPr>
            <w:tcW w:w="8014" w:type="dxa"/>
          </w:tcPr>
          <w:p w14:paraId="3DFFE3A2" w14:textId="523F69D8" w:rsidR="00843B61" w:rsidRPr="00B67CC2" w:rsidRDefault="00B67CC2" w:rsidP="001F1C67">
            <w:pPr>
              <w:tabs>
                <w:tab w:val="left" w:pos="720"/>
                <w:tab w:val="left" w:pos="1440"/>
                <w:tab w:val="left" w:pos="2160"/>
                <w:tab w:val="right" w:leader="dot" w:pos="10800"/>
              </w:tabs>
              <w:spacing w:before="60" w:after="60"/>
              <w:rPr>
                <w:rFonts w:ascii="Times New Roman" w:hAnsi="Times New Roman"/>
                <w:sz w:val="20"/>
              </w:rPr>
            </w:pPr>
            <w:r w:rsidRPr="00B67CC2">
              <w:rPr>
                <w:rFonts w:ascii="Times New Roman" w:hAnsi="Times New Roman"/>
                <w:sz w:val="20"/>
              </w:rPr>
              <w:t>Review of Rental Rooms in Single Family Dwellings</w:t>
            </w:r>
          </w:p>
        </w:tc>
        <w:tc>
          <w:tcPr>
            <w:tcW w:w="2252" w:type="dxa"/>
          </w:tcPr>
          <w:p w14:paraId="1CCC948C" w14:textId="6E5AB7E4" w:rsidR="00843B61" w:rsidRPr="00B67CC2" w:rsidRDefault="00B67CC2" w:rsidP="001F1C67">
            <w:pPr>
              <w:spacing w:before="60" w:after="60"/>
              <w:jc w:val="center"/>
              <w:rPr>
                <w:rFonts w:ascii="Times New Roman" w:hAnsi="Times New Roman"/>
                <w:sz w:val="20"/>
              </w:rPr>
            </w:pPr>
            <w:r>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6A07CAD5" w14:textId="77777777" w:rsidR="00843B61" w:rsidRDefault="00843B61" w:rsidP="00285811">
      <w:pPr>
        <w:rPr>
          <w:rFonts w:ascii="Times New Roman" w:hAnsi="Times New Roman"/>
          <w:sz w:val="20"/>
        </w:rPr>
      </w:pPr>
    </w:p>
    <w:p w14:paraId="47FD353B" w14:textId="039E8E72" w:rsidR="00F4589E" w:rsidRDefault="00F4589E">
      <w:pPr>
        <w:rPr>
          <w:rFonts w:ascii="Times New Roman" w:hAnsi="Times New Roman"/>
          <w:sz w:val="20"/>
        </w:rPr>
      </w:pPr>
      <w:r>
        <w:rPr>
          <w:rFonts w:ascii="Times New Roman" w:hAnsi="Times New Roman"/>
          <w:sz w:val="20"/>
        </w:rPr>
        <w:br w:type="page"/>
      </w:r>
    </w:p>
    <w:p w14:paraId="74CB4CD4"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F51801">
        <w:tc>
          <w:tcPr>
            <w:tcW w:w="10687" w:type="dxa"/>
            <w:gridSpan w:val="3"/>
            <w:shd w:val="pct12" w:color="auto" w:fill="auto"/>
          </w:tcPr>
          <w:p w14:paraId="7FB639CB" w14:textId="13C42484" w:rsidR="00895261" w:rsidRDefault="00895261" w:rsidP="00F51801">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CC20D9">
              <w:rPr>
                <w:rFonts w:ascii="Times New Roman" w:hAnsi="Times New Roman"/>
                <w:b/>
                <w:sz w:val="20"/>
              </w:rPr>
              <w:t>May 4, 2018</w:t>
            </w:r>
          </w:p>
        </w:tc>
      </w:tr>
      <w:tr w:rsidR="00895261" w14:paraId="0514CFA8" w14:textId="77777777" w:rsidTr="00F51801">
        <w:tc>
          <w:tcPr>
            <w:tcW w:w="342" w:type="dxa"/>
          </w:tcPr>
          <w:p w14:paraId="3EEA3414" w14:textId="77777777" w:rsidR="00895261" w:rsidRPr="00644F3B" w:rsidRDefault="00895261" w:rsidP="00F5180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3EFE4D8C" w:rsidR="00895261" w:rsidRPr="006A084A" w:rsidRDefault="00CC20D9" w:rsidP="00CC20D9">
            <w:pPr>
              <w:spacing w:before="60" w:after="60"/>
              <w:rPr>
                <w:rFonts w:ascii="Times New Roman" w:hAnsi="Times New Roman"/>
                <w:sz w:val="20"/>
              </w:rPr>
            </w:pPr>
            <w:r w:rsidRPr="00CC20D9">
              <w:rPr>
                <w:rFonts w:ascii="Times New Roman" w:hAnsi="Times New Roman"/>
                <w:sz w:val="20"/>
              </w:rPr>
              <w:t>Community Incentive Grant – Rainbow Resource Centre Inc.</w:t>
            </w:r>
            <w:r w:rsidRPr="00CC20D9">
              <w:rPr>
                <w:rFonts w:ascii="Times New Roman" w:hAnsi="Times New Roman"/>
                <w:sz w:val="20"/>
              </w:rPr>
              <w:tab/>
            </w:r>
          </w:p>
        </w:tc>
        <w:tc>
          <w:tcPr>
            <w:tcW w:w="2163" w:type="dxa"/>
          </w:tcPr>
          <w:p w14:paraId="652CDC85" w14:textId="5C1A123F" w:rsidR="00895261" w:rsidRPr="00093412" w:rsidRDefault="00093412" w:rsidP="00F51801">
            <w:pPr>
              <w:spacing w:before="60" w:after="60"/>
              <w:jc w:val="center"/>
              <w:rPr>
                <w:rFonts w:ascii="Times New Roman" w:hAnsi="Times New Roman"/>
                <w:sz w:val="20"/>
              </w:rPr>
            </w:pPr>
            <w:r w:rsidRPr="00093412">
              <w:rPr>
                <w:rFonts w:ascii="Times New Roman" w:hAnsi="Times New Roman"/>
                <w:sz w:val="20"/>
              </w:rPr>
              <w:t>ADOPTED</w:t>
            </w:r>
          </w:p>
        </w:tc>
      </w:tr>
      <w:tr w:rsidR="00CC20D9" w14:paraId="43A3EE96" w14:textId="77777777" w:rsidTr="00F51801">
        <w:tc>
          <w:tcPr>
            <w:tcW w:w="342" w:type="dxa"/>
          </w:tcPr>
          <w:p w14:paraId="65EA3BD1" w14:textId="41C74CB4" w:rsidR="00CC20D9" w:rsidRDefault="00CC20D9" w:rsidP="00F51801">
            <w:pPr>
              <w:spacing w:before="60" w:after="60"/>
              <w:rPr>
                <w:rFonts w:ascii="Times New Roman" w:hAnsi="Times New Roman"/>
                <w:sz w:val="20"/>
                <w:szCs w:val="24"/>
              </w:rPr>
            </w:pPr>
            <w:r>
              <w:rPr>
                <w:rFonts w:ascii="Times New Roman" w:hAnsi="Times New Roman"/>
                <w:sz w:val="20"/>
                <w:szCs w:val="24"/>
              </w:rPr>
              <w:t>2</w:t>
            </w:r>
          </w:p>
        </w:tc>
        <w:tc>
          <w:tcPr>
            <w:tcW w:w="8182" w:type="dxa"/>
          </w:tcPr>
          <w:p w14:paraId="6605AF71" w14:textId="67A72A91" w:rsidR="00CC20D9" w:rsidRPr="006A084A" w:rsidRDefault="00CC20D9" w:rsidP="00F51801">
            <w:pPr>
              <w:spacing w:before="60" w:after="60"/>
              <w:rPr>
                <w:rFonts w:ascii="Times New Roman" w:hAnsi="Times New Roman"/>
                <w:sz w:val="20"/>
              </w:rPr>
            </w:pPr>
            <w:r w:rsidRPr="00CC20D9">
              <w:rPr>
                <w:rFonts w:ascii="Times New Roman" w:hAnsi="Times New Roman"/>
                <w:sz w:val="20"/>
              </w:rPr>
              <w:t>Winnipeg Recreation and Parks Strategies</w:t>
            </w:r>
          </w:p>
        </w:tc>
        <w:tc>
          <w:tcPr>
            <w:tcW w:w="2163" w:type="dxa"/>
          </w:tcPr>
          <w:p w14:paraId="03287F2F" w14:textId="4E4098BB" w:rsidR="00CC20D9" w:rsidRDefault="00093412" w:rsidP="00F51801">
            <w:pPr>
              <w:spacing w:before="60" w:after="60"/>
              <w:jc w:val="center"/>
              <w:rPr>
                <w:rFonts w:ascii="Times New Roman" w:hAnsi="Times New Roman"/>
              </w:rPr>
            </w:pPr>
            <w:r w:rsidRPr="00093412">
              <w:rPr>
                <w:rFonts w:ascii="Times New Roman" w:hAnsi="Times New Roman"/>
                <w:sz w:val="20"/>
              </w:rPr>
              <w:t>ADOPTED</w:t>
            </w:r>
          </w:p>
        </w:tc>
      </w:tr>
      <w:tr w:rsidR="00CC20D9" w14:paraId="0E908E03" w14:textId="77777777" w:rsidTr="00F51801">
        <w:tc>
          <w:tcPr>
            <w:tcW w:w="342" w:type="dxa"/>
          </w:tcPr>
          <w:p w14:paraId="38C2A374" w14:textId="0CF22D7A" w:rsidR="00CC20D9" w:rsidRDefault="00CC20D9" w:rsidP="00F51801">
            <w:pPr>
              <w:spacing w:before="60" w:after="60"/>
              <w:rPr>
                <w:rFonts w:ascii="Times New Roman" w:hAnsi="Times New Roman"/>
                <w:sz w:val="20"/>
                <w:szCs w:val="24"/>
              </w:rPr>
            </w:pPr>
            <w:r>
              <w:rPr>
                <w:rFonts w:ascii="Times New Roman" w:hAnsi="Times New Roman"/>
                <w:sz w:val="20"/>
                <w:szCs w:val="24"/>
              </w:rPr>
              <w:t>3</w:t>
            </w:r>
          </w:p>
        </w:tc>
        <w:tc>
          <w:tcPr>
            <w:tcW w:w="8182" w:type="dxa"/>
          </w:tcPr>
          <w:p w14:paraId="1E0570E2" w14:textId="2437D4F9" w:rsidR="00CC20D9" w:rsidRPr="006A084A" w:rsidRDefault="00CC20D9" w:rsidP="00F51801">
            <w:pPr>
              <w:spacing w:before="60" w:after="60"/>
              <w:rPr>
                <w:rFonts w:ascii="Times New Roman" w:hAnsi="Times New Roman"/>
                <w:sz w:val="20"/>
              </w:rPr>
            </w:pPr>
            <w:r w:rsidRPr="00CC20D9">
              <w:rPr>
                <w:rFonts w:ascii="Times New Roman" w:hAnsi="Times New Roman"/>
                <w:sz w:val="20"/>
              </w:rPr>
              <w:t>Additional By-law Enforcement Officer Dedicated to Cost-recovered Inspection and Enforcement Activities</w:t>
            </w:r>
          </w:p>
        </w:tc>
        <w:tc>
          <w:tcPr>
            <w:tcW w:w="2163" w:type="dxa"/>
          </w:tcPr>
          <w:p w14:paraId="51C85C7A" w14:textId="66E57DC2" w:rsidR="00CC20D9" w:rsidRDefault="00093412" w:rsidP="00F51801">
            <w:pPr>
              <w:spacing w:before="60" w:after="60"/>
              <w:jc w:val="center"/>
              <w:rPr>
                <w:rFonts w:ascii="Times New Roman" w:hAnsi="Times New Roman"/>
              </w:rPr>
            </w:pPr>
            <w:r w:rsidRPr="00093412">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5817C2A1" w14:textId="77777777" w:rsidR="00A62A68" w:rsidRDefault="00A62A68" w:rsidP="00A62A68">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176F78">
        <w:tc>
          <w:tcPr>
            <w:tcW w:w="10682" w:type="dxa"/>
            <w:gridSpan w:val="3"/>
            <w:shd w:val="pct12" w:color="auto" w:fill="auto"/>
          </w:tcPr>
          <w:p w14:paraId="19BC742F" w14:textId="1A154BAB"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06394B">
              <w:rPr>
                <w:rFonts w:ascii="Times New Roman" w:hAnsi="Times New Roman"/>
                <w:b/>
                <w:sz w:val="20"/>
              </w:rPr>
              <w:t xml:space="preserve"> dated May 2, 2018</w:t>
            </w:r>
          </w:p>
        </w:tc>
      </w:tr>
      <w:tr w:rsidR="00910B42" w14:paraId="69358268" w14:textId="77777777" w:rsidTr="00176F78">
        <w:tc>
          <w:tcPr>
            <w:tcW w:w="337" w:type="dxa"/>
          </w:tcPr>
          <w:p w14:paraId="469AD92A" w14:textId="77777777" w:rsidR="00910B42" w:rsidRPr="00FF4CAB" w:rsidRDefault="00910B42" w:rsidP="00176F7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3D89FAD9" w14:textId="14DAF9FB" w:rsidR="00910B42" w:rsidRPr="006A084A" w:rsidRDefault="00CE5A41" w:rsidP="00176F78">
            <w:pPr>
              <w:tabs>
                <w:tab w:val="left" w:pos="720"/>
                <w:tab w:val="left" w:pos="1440"/>
                <w:tab w:val="left" w:pos="2160"/>
                <w:tab w:val="right" w:leader="dot" w:pos="10800"/>
              </w:tabs>
              <w:spacing w:before="60" w:after="60"/>
              <w:rPr>
                <w:rFonts w:ascii="Times New Roman" w:hAnsi="Times New Roman"/>
                <w:sz w:val="20"/>
                <w:lang w:val="en-CA"/>
              </w:rPr>
            </w:pPr>
            <w:r w:rsidRPr="00CE5A41">
              <w:rPr>
                <w:rFonts w:ascii="Times New Roman" w:hAnsi="Times New Roman"/>
                <w:sz w:val="20"/>
                <w:lang w:val="en-CA"/>
              </w:rPr>
              <w:t>Councillors’ Ward Allowance Policy Amendment – Councillor Code of Conduct to apply to Executive Assistants</w:t>
            </w:r>
          </w:p>
        </w:tc>
        <w:tc>
          <w:tcPr>
            <w:tcW w:w="2155" w:type="dxa"/>
          </w:tcPr>
          <w:p w14:paraId="71692175" w14:textId="4CD50016" w:rsidR="00910B42" w:rsidRPr="00CE5A41" w:rsidRDefault="00EF657A" w:rsidP="00176F78">
            <w:pPr>
              <w:spacing w:before="60" w:after="60"/>
              <w:jc w:val="center"/>
              <w:rPr>
                <w:rFonts w:ascii="Times New Roman" w:hAnsi="Times New Roman"/>
                <w:sz w:val="20"/>
              </w:rPr>
            </w:pPr>
            <w:r>
              <w:rPr>
                <w:rFonts w:ascii="Times New Roman" w:hAnsi="Times New Roman"/>
                <w:sz w:val="20"/>
              </w:rPr>
              <w:t>LAID OVER BY THE EXECUTIVE POLICY COMMITTEE FOR 30 DAYS</w:t>
            </w:r>
          </w:p>
        </w:tc>
      </w:tr>
      <w:tr w:rsidR="00CE5A41" w14:paraId="69CF9D82" w14:textId="77777777" w:rsidTr="00176F78">
        <w:tc>
          <w:tcPr>
            <w:tcW w:w="337" w:type="dxa"/>
          </w:tcPr>
          <w:p w14:paraId="28F39C27" w14:textId="43AC1E17" w:rsidR="00CE5A41" w:rsidRDefault="00CE5A41" w:rsidP="00176F7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24BA449C" w14:textId="5DA2951E" w:rsidR="00CE5A41" w:rsidRPr="006A084A" w:rsidRDefault="00CE5A41" w:rsidP="00176F78">
            <w:pPr>
              <w:tabs>
                <w:tab w:val="left" w:pos="720"/>
                <w:tab w:val="left" w:pos="1440"/>
                <w:tab w:val="left" w:pos="2160"/>
                <w:tab w:val="right" w:leader="dot" w:pos="10800"/>
              </w:tabs>
              <w:spacing w:before="60" w:after="60"/>
              <w:rPr>
                <w:rFonts w:ascii="Times New Roman" w:hAnsi="Times New Roman"/>
                <w:sz w:val="20"/>
                <w:lang w:val="en-CA"/>
              </w:rPr>
            </w:pPr>
            <w:r w:rsidRPr="00CE5A41">
              <w:rPr>
                <w:rFonts w:ascii="Times New Roman" w:hAnsi="Times New Roman"/>
                <w:sz w:val="20"/>
                <w:lang w:val="en-CA"/>
              </w:rPr>
              <w:t>Annual Report of the Integrity Commissioner</w:t>
            </w:r>
          </w:p>
        </w:tc>
        <w:tc>
          <w:tcPr>
            <w:tcW w:w="2155" w:type="dxa"/>
          </w:tcPr>
          <w:p w14:paraId="18E6D03E" w14:textId="413F97A2" w:rsidR="00CE5A41" w:rsidRPr="00CE5A41" w:rsidRDefault="00CE5A41" w:rsidP="00176F78">
            <w:pPr>
              <w:spacing w:before="60" w:after="60"/>
              <w:jc w:val="center"/>
              <w:rPr>
                <w:rFonts w:ascii="Times New Roman" w:hAnsi="Times New Roman"/>
                <w:sz w:val="20"/>
                <w:lang w:val="en-CA"/>
              </w:rPr>
            </w:pPr>
            <w:r>
              <w:rPr>
                <w:rFonts w:ascii="Times New Roman" w:hAnsi="Times New Roman"/>
                <w:sz w:val="20"/>
                <w:lang w:val="en-CA"/>
              </w:rPr>
              <w:t>RECEIVED AS INFORMATION</w:t>
            </w:r>
          </w:p>
        </w:tc>
      </w:tr>
      <w:tr w:rsidR="00CE5A41" w14:paraId="4675A67D" w14:textId="77777777" w:rsidTr="00176F78">
        <w:tc>
          <w:tcPr>
            <w:tcW w:w="337" w:type="dxa"/>
          </w:tcPr>
          <w:p w14:paraId="20F76215" w14:textId="3FA905BB" w:rsidR="00CE5A41" w:rsidRDefault="00CE5A41" w:rsidP="00176F7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4D7A84A3" w14:textId="0A3E4533" w:rsidR="00CE5A41" w:rsidRPr="006A084A" w:rsidRDefault="00CE5A41" w:rsidP="00176F78">
            <w:pPr>
              <w:tabs>
                <w:tab w:val="left" w:pos="720"/>
                <w:tab w:val="left" w:pos="1440"/>
                <w:tab w:val="left" w:pos="2160"/>
                <w:tab w:val="right" w:leader="dot" w:pos="10800"/>
              </w:tabs>
              <w:spacing w:before="60" w:after="60"/>
              <w:rPr>
                <w:rFonts w:ascii="Times New Roman" w:hAnsi="Times New Roman"/>
                <w:sz w:val="20"/>
                <w:lang w:val="en-CA"/>
              </w:rPr>
            </w:pPr>
            <w:r w:rsidRPr="00CE5A41">
              <w:rPr>
                <w:rFonts w:ascii="Times New Roman" w:hAnsi="Times New Roman"/>
                <w:sz w:val="20"/>
                <w:lang w:val="en-CA"/>
              </w:rPr>
              <w:t>Amendment to the Code of Conduct for Members of Council</w:t>
            </w:r>
          </w:p>
        </w:tc>
        <w:tc>
          <w:tcPr>
            <w:tcW w:w="2155" w:type="dxa"/>
          </w:tcPr>
          <w:p w14:paraId="703F4637" w14:textId="4AE5C087" w:rsidR="00CE5A41" w:rsidRPr="00CE5A41" w:rsidRDefault="00EF657A" w:rsidP="00176F78">
            <w:pPr>
              <w:spacing w:before="60" w:after="60"/>
              <w:jc w:val="center"/>
              <w:rPr>
                <w:rFonts w:ascii="Times New Roman" w:hAnsi="Times New Roman"/>
                <w:sz w:val="20"/>
              </w:rPr>
            </w:pPr>
            <w:r w:rsidRPr="00EF657A">
              <w:rPr>
                <w:rFonts w:ascii="Times New Roman" w:hAnsi="Times New Roman"/>
                <w:sz w:val="20"/>
              </w:rPr>
              <w:t>LAID OVER BY THE EXECUTIVE POLICY COMMITTEE FOR 30 DAYS</w:t>
            </w:r>
          </w:p>
        </w:tc>
      </w:tr>
    </w:tbl>
    <w:p w14:paraId="2757384E" w14:textId="77777777" w:rsidR="00A62A68" w:rsidRDefault="00A62A68" w:rsidP="00EF083F">
      <w:pPr>
        <w:rPr>
          <w:rFonts w:ascii="Times New Roman" w:hAnsi="Times New Roman"/>
        </w:rPr>
      </w:pPr>
    </w:p>
    <w:p w14:paraId="33E77ABA" w14:textId="09FFBFFF" w:rsidR="00034F06" w:rsidRDefault="00034F06">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71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1980"/>
      </w:tblGrid>
      <w:tr w:rsidR="002469DD" w14:paraId="758EA621" w14:textId="77777777" w:rsidTr="00EF657A">
        <w:trPr>
          <w:tblHeader/>
        </w:trPr>
        <w:tc>
          <w:tcPr>
            <w:tcW w:w="10715"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EF657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980"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EF657A">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38056EF3" w:rsidR="002469DD" w:rsidRDefault="009A4B2B" w:rsidP="009A4B2B">
            <w:pPr>
              <w:spacing w:before="60" w:after="60"/>
              <w:rPr>
                <w:rFonts w:ascii="Times New Roman" w:hAnsi="Times New Roman"/>
                <w:sz w:val="20"/>
              </w:rPr>
            </w:pPr>
            <w:r>
              <w:rPr>
                <w:rFonts w:ascii="Times New Roman" w:hAnsi="Times New Roman"/>
                <w:sz w:val="20"/>
              </w:rPr>
              <w:t>Orlikow</w:t>
            </w:r>
            <w:r w:rsidR="0077529E">
              <w:rPr>
                <w:rFonts w:ascii="Times New Roman" w:hAnsi="Times New Roman"/>
                <w:sz w:val="20"/>
              </w:rPr>
              <w:t>/</w:t>
            </w:r>
            <w:r w:rsidR="00542F68">
              <w:rPr>
                <w:rFonts w:ascii="Times New Roman" w:hAnsi="Times New Roman"/>
                <w:sz w:val="20"/>
              </w:rPr>
              <w:t>Allard</w:t>
            </w:r>
            <w:bookmarkStart w:id="2" w:name="_GoBack"/>
            <w:bookmarkEnd w:id="2"/>
          </w:p>
        </w:tc>
        <w:tc>
          <w:tcPr>
            <w:tcW w:w="5611" w:type="dxa"/>
          </w:tcPr>
          <w:p w14:paraId="7D06306D" w14:textId="5BD32539" w:rsidR="0077529E" w:rsidRPr="0077529E" w:rsidRDefault="0077529E" w:rsidP="0077529E">
            <w:pPr>
              <w:rPr>
                <w:rFonts w:ascii="Times New Roman" w:hAnsi="Times New Roman"/>
                <w:bCs/>
                <w:iCs/>
                <w:sz w:val="20"/>
                <w:lang w:val="en-GB"/>
              </w:rPr>
            </w:pPr>
            <w:r w:rsidRPr="0077529E">
              <w:rPr>
                <w:rFonts w:ascii="Times New Roman" w:hAnsi="Times New Roman"/>
                <w:bCs/>
                <w:iCs/>
                <w:sz w:val="20"/>
                <w:lang w:val="en-GB"/>
              </w:rPr>
              <w:t>That the Declaration of Expropriation dated the 22nd day of February, 2018, made pursuant to By-law No. 13/2018 and expropriating the following lands:</w:t>
            </w:r>
          </w:p>
          <w:p w14:paraId="717CB41D" w14:textId="77777777" w:rsidR="0077529E" w:rsidRPr="0077529E" w:rsidRDefault="0077529E" w:rsidP="0077529E">
            <w:pPr>
              <w:rPr>
                <w:rFonts w:ascii="Times New Roman" w:hAnsi="Times New Roman"/>
                <w:bCs/>
                <w:iCs/>
                <w:sz w:val="20"/>
                <w:lang w:val="en-GB"/>
              </w:rPr>
            </w:pPr>
          </w:p>
          <w:p w14:paraId="5816B9BD" w14:textId="77777777" w:rsidR="0077529E" w:rsidRPr="0077529E" w:rsidRDefault="0077529E" w:rsidP="0077529E">
            <w:pPr>
              <w:rPr>
                <w:rFonts w:ascii="Times New Roman" w:hAnsi="Times New Roman"/>
                <w:bCs/>
                <w:iCs/>
                <w:sz w:val="20"/>
                <w:lang w:val="en-GB"/>
              </w:rPr>
            </w:pPr>
            <w:r w:rsidRPr="0077529E">
              <w:rPr>
                <w:rFonts w:ascii="Times New Roman" w:hAnsi="Times New Roman"/>
                <w:bCs/>
                <w:iCs/>
                <w:sz w:val="20"/>
                <w:lang w:val="en-GB"/>
              </w:rPr>
              <w:t>Firstly,</w:t>
            </w:r>
          </w:p>
          <w:p w14:paraId="7AE07594" w14:textId="77777777" w:rsidR="0077529E" w:rsidRPr="0077529E" w:rsidRDefault="0077529E" w:rsidP="0077529E">
            <w:pPr>
              <w:ind w:left="720"/>
              <w:rPr>
                <w:rFonts w:ascii="Times New Roman" w:hAnsi="Times New Roman"/>
                <w:bCs/>
                <w:iCs/>
                <w:sz w:val="20"/>
                <w:lang w:val="en-GB"/>
              </w:rPr>
            </w:pPr>
            <w:r w:rsidRPr="0077529E">
              <w:rPr>
                <w:rFonts w:ascii="Times New Roman" w:hAnsi="Times New Roman"/>
                <w:bCs/>
                <w:iCs/>
                <w:sz w:val="20"/>
                <w:lang w:val="en-GB"/>
              </w:rPr>
              <w:t xml:space="preserve">All of the land contained within Lots 38 and 39 Plan 1631 WLTO </w:t>
            </w:r>
            <w:proofErr w:type="spellStart"/>
            <w:r w:rsidRPr="0077529E">
              <w:rPr>
                <w:rFonts w:ascii="Times New Roman" w:hAnsi="Times New Roman"/>
                <w:bCs/>
                <w:iCs/>
                <w:sz w:val="20"/>
                <w:lang w:val="en-GB"/>
              </w:rPr>
              <w:t>Exc</w:t>
            </w:r>
            <w:proofErr w:type="spellEnd"/>
            <w:r w:rsidRPr="0077529E">
              <w:rPr>
                <w:rFonts w:ascii="Times New Roman" w:hAnsi="Times New Roman"/>
                <w:bCs/>
                <w:iCs/>
                <w:sz w:val="20"/>
                <w:lang w:val="en-GB"/>
              </w:rPr>
              <w:t xml:space="preserve"> out of said Lot 38, </w:t>
            </w:r>
            <w:proofErr w:type="spellStart"/>
            <w:r w:rsidRPr="0077529E">
              <w:rPr>
                <w:rFonts w:ascii="Times New Roman" w:hAnsi="Times New Roman"/>
                <w:bCs/>
                <w:iCs/>
                <w:sz w:val="20"/>
                <w:lang w:val="en-GB"/>
              </w:rPr>
              <w:t>Wly</w:t>
            </w:r>
            <w:proofErr w:type="spellEnd"/>
            <w:r w:rsidRPr="0077529E">
              <w:rPr>
                <w:rFonts w:ascii="Times New Roman" w:hAnsi="Times New Roman"/>
                <w:bCs/>
                <w:iCs/>
                <w:sz w:val="20"/>
                <w:lang w:val="en-GB"/>
              </w:rPr>
              <w:t xml:space="preserve"> 207 feet in RL 4 to 7 Parish of St Vital</w:t>
            </w:r>
          </w:p>
          <w:p w14:paraId="100B9A84" w14:textId="77777777" w:rsidR="0077529E" w:rsidRPr="0077529E" w:rsidRDefault="0077529E" w:rsidP="0077529E">
            <w:pPr>
              <w:rPr>
                <w:rFonts w:ascii="Times New Roman" w:hAnsi="Times New Roman"/>
                <w:bCs/>
                <w:iCs/>
                <w:sz w:val="20"/>
                <w:lang w:val="en-GB"/>
              </w:rPr>
            </w:pPr>
            <w:r w:rsidRPr="0077529E">
              <w:rPr>
                <w:rFonts w:ascii="Times New Roman" w:hAnsi="Times New Roman"/>
                <w:bCs/>
                <w:iCs/>
                <w:sz w:val="20"/>
                <w:lang w:val="en-GB"/>
              </w:rPr>
              <w:t xml:space="preserve"> </w:t>
            </w:r>
          </w:p>
          <w:p w14:paraId="28337513" w14:textId="77777777" w:rsidR="0077529E" w:rsidRPr="0077529E" w:rsidRDefault="0077529E" w:rsidP="0077529E">
            <w:pPr>
              <w:rPr>
                <w:rFonts w:ascii="Times New Roman" w:hAnsi="Times New Roman"/>
                <w:bCs/>
                <w:iCs/>
                <w:sz w:val="20"/>
                <w:lang w:val="en-GB"/>
              </w:rPr>
            </w:pPr>
            <w:r w:rsidRPr="0077529E">
              <w:rPr>
                <w:rFonts w:ascii="Times New Roman" w:hAnsi="Times New Roman"/>
                <w:bCs/>
                <w:iCs/>
                <w:sz w:val="20"/>
                <w:lang w:val="en-GB"/>
              </w:rPr>
              <w:t>Secondly,</w:t>
            </w:r>
          </w:p>
          <w:p w14:paraId="591F1971" w14:textId="77777777" w:rsidR="0077529E" w:rsidRPr="0077529E" w:rsidRDefault="0077529E" w:rsidP="0077529E">
            <w:pPr>
              <w:ind w:left="720"/>
              <w:rPr>
                <w:rFonts w:ascii="Times New Roman" w:hAnsi="Times New Roman"/>
                <w:bCs/>
                <w:iCs/>
                <w:sz w:val="20"/>
                <w:lang w:val="en-GB"/>
              </w:rPr>
            </w:pPr>
            <w:r w:rsidRPr="0077529E">
              <w:rPr>
                <w:rFonts w:ascii="Times New Roman" w:hAnsi="Times New Roman"/>
                <w:bCs/>
                <w:iCs/>
                <w:sz w:val="20"/>
                <w:lang w:val="en-GB"/>
              </w:rPr>
              <w:t>All of the land contained within Lots 1 and 47 Block 2 and Lot 1 Block 3 Plan 39145 WLTO in OTM Lots 4, 5, 6 and 7 Parish of St Vital</w:t>
            </w:r>
          </w:p>
          <w:p w14:paraId="191FDF17" w14:textId="77777777" w:rsidR="0077529E" w:rsidRPr="0077529E" w:rsidRDefault="0077529E" w:rsidP="0077529E">
            <w:pPr>
              <w:rPr>
                <w:rFonts w:ascii="Times New Roman" w:hAnsi="Times New Roman"/>
                <w:bCs/>
                <w:iCs/>
                <w:sz w:val="20"/>
                <w:lang w:val="en-GB"/>
              </w:rPr>
            </w:pPr>
          </w:p>
          <w:p w14:paraId="76BE436E" w14:textId="77777777" w:rsidR="0077529E" w:rsidRPr="0077529E" w:rsidRDefault="0077529E" w:rsidP="0077529E">
            <w:pPr>
              <w:rPr>
                <w:rFonts w:ascii="Times New Roman" w:hAnsi="Times New Roman"/>
                <w:bCs/>
                <w:iCs/>
                <w:sz w:val="20"/>
                <w:lang w:val="en-GB"/>
              </w:rPr>
            </w:pPr>
            <w:r w:rsidRPr="0077529E">
              <w:rPr>
                <w:rFonts w:ascii="Times New Roman" w:hAnsi="Times New Roman"/>
                <w:bCs/>
                <w:iCs/>
                <w:sz w:val="20"/>
                <w:lang w:val="en-GB"/>
              </w:rPr>
              <w:t>IS HEREBY CONFIRMED.</w:t>
            </w:r>
          </w:p>
          <w:p w14:paraId="7C2DB723" w14:textId="77777777" w:rsidR="0077529E" w:rsidRPr="0077529E" w:rsidRDefault="0077529E" w:rsidP="0077529E">
            <w:pPr>
              <w:rPr>
                <w:rFonts w:ascii="Times New Roman" w:hAnsi="Times New Roman"/>
                <w:bCs/>
                <w:iCs/>
                <w:sz w:val="20"/>
                <w:lang w:val="en-GB"/>
              </w:rPr>
            </w:pPr>
          </w:p>
          <w:p w14:paraId="00D7B460" w14:textId="77777777" w:rsidR="0077529E" w:rsidRPr="0077529E" w:rsidRDefault="0077529E" w:rsidP="0077529E">
            <w:pPr>
              <w:rPr>
                <w:rFonts w:ascii="Times New Roman" w:hAnsi="Times New Roman"/>
                <w:bCs/>
                <w:iCs/>
                <w:sz w:val="20"/>
                <w:lang w:val="en-GB"/>
              </w:rPr>
            </w:pPr>
            <w:r w:rsidRPr="0077529E">
              <w:rPr>
                <w:rFonts w:ascii="Times New Roman" w:hAnsi="Times New Roman"/>
                <w:bCs/>
                <w:iCs/>
                <w:sz w:val="20"/>
                <w:lang w:val="en-GB"/>
              </w:rPr>
              <w:t>The lands described above are expropriated free of encumbrances, except for Instrument Number 2564287/1.</w:t>
            </w:r>
          </w:p>
          <w:p w14:paraId="6E2F87AF" w14:textId="77777777" w:rsidR="0077529E" w:rsidRPr="0077529E" w:rsidRDefault="0077529E" w:rsidP="0077529E">
            <w:pPr>
              <w:rPr>
                <w:rFonts w:ascii="Times New Roman" w:hAnsi="Times New Roman"/>
                <w:bCs/>
                <w:iCs/>
                <w:sz w:val="20"/>
                <w:lang w:val="en-GB"/>
              </w:rPr>
            </w:pPr>
          </w:p>
          <w:p w14:paraId="30754959" w14:textId="77777777" w:rsidR="0077529E" w:rsidRPr="0077529E" w:rsidRDefault="0077529E" w:rsidP="0077529E">
            <w:pPr>
              <w:rPr>
                <w:rFonts w:ascii="Times New Roman" w:hAnsi="Times New Roman"/>
                <w:bCs/>
                <w:iCs/>
                <w:sz w:val="20"/>
                <w:lang w:val="en-GB"/>
              </w:rPr>
            </w:pPr>
            <w:r w:rsidRPr="0077529E">
              <w:rPr>
                <w:rFonts w:ascii="Times New Roman" w:hAnsi="Times New Roman"/>
                <w:bCs/>
                <w:iCs/>
                <w:sz w:val="20"/>
                <w:lang w:val="en-GB"/>
              </w:rPr>
              <w:t>The lands described above except:</w:t>
            </w:r>
          </w:p>
          <w:p w14:paraId="1E8BBB9E" w14:textId="77777777" w:rsidR="0077529E" w:rsidRPr="0077529E" w:rsidRDefault="0077529E" w:rsidP="0077529E">
            <w:pPr>
              <w:widowControl w:val="0"/>
              <w:numPr>
                <w:ilvl w:val="0"/>
                <w:numId w:val="21"/>
              </w:numPr>
              <w:ind w:left="720"/>
              <w:rPr>
                <w:rFonts w:ascii="Times New Roman" w:hAnsi="Times New Roman"/>
                <w:bCs/>
                <w:iCs/>
                <w:sz w:val="20"/>
                <w:lang w:val="en-GB"/>
              </w:rPr>
            </w:pPr>
            <w:r w:rsidRPr="0077529E">
              <w:rPr>
                <w:rFonts w:ascii="Times New Roman" w:hAnsi="Times New Roman"/>
                <w:bCs/>
                <w:iCs/>
                <w:sz w:val="20"/>
                <w:lang w:val="en-GB"/>
              </w:rPr>
              <w:t>mines, minerals and named substances which are excepted from or not included in the Certificate of Title of the registered owner of the surface under The Real Property Act or are not owned by the owner of the surface under The Registry Act; and</w:t>
            </w:r>
          </w:p>
          <w:p w14:paraId="71A95F88" w14:textId="77777777" w:rsidR="0077529E" w:rsidRPr="0077529E" w:rsidRDefault="0077529E" w:rsidP="0077529E">
            <w:pPr>
              <w:ind w:left="720"/>
              <w:rPr>
                <w:rFonts w:ascii="Times New Roman" w:hAnsi="Times New Roman"/>
                <w:bCs/>
                <w:iCs/>
                <w:sz w:val="20"/>
                <w:lang w:val="en-GB"/>
              </w:rPr>
            </w:pPr>
          </w:p>
          <w:p w14:paraId="09C2DB05" w14:textId="77777777" w:rsidR="0077529E" w:rsidRPr="0077529E" w:rsidRDefault="0077529E" w:rsidP="0077529E">
            <w:pPr>
              <w:widowControl w:val="0"/>
              <w:numPr>
                <w:ilvl w:val="0"/>
                <w:numId w:val="21"/>
              </w:numPr>
              <w:ind w:left="720"/>
              <w:rPr>
                <w:rFonts w:ascii="Times New Roman" w:hAnsi="Times New Roman"/>
                <w:bCs/>
                <w:iCs/>
                <w:sz w:val="20"/>
                <w:lang w:val="en-GB"/>
              </w:rPr>
            </w:pPr>
            <w:proofErr w:type="gramStart"/>
            <w:r w:rsidRPr="0077529E">
              <w:rPr>
                <w:rFonts w:ascii="Times New Roman" w:hAnsi="Times New Roman"/>
                <w:bCs/>
                <w:iCs/>
                <w:sz w:val="20"/>
                <w:lang w:val="en-GB"/>
              </w:rPr>
              <w:t>reservations</w:t>
            </w:r>
            <w:proofErr w:type="gramEnd"/>
            <w:r w:rsidRPr="0077529E">
              <w:rPr>
                <w:rFonts w:ascii="Times New Roman" w:hAnsi="Times New Roman"/>
                <w:bCs/>
                <w:iCs/>
                <w:sz w:val="20"/>
                <w:lang w:val="en-GB"/>
              </w:rPr>
              <w:t xml:space="preserve"> in favour of the Crown as excepted from the Title of the owner of the surface, or to which Title is subject by implication under the provisions of The Real Property Act.</w:t>
            </w:r>
          </w:p>
          <w:p w14:paraId="234CDDC6" w14:textId="7172674B" w:rsidR="002469DD" w:rsidRPr="00FF63FB" w:rsidRDefault="002469DD" w:rsidP="005229CE">
            <w:pPr>
              <w:widowControl w:val="0"/>
              <w:jc w:val="both"/>
              <w:rPr>
                <w:rFonts w:ascii="Times New Roman" w:hAnsi="Times New Roman"/>
                <w:sz w:val="20"/>
              </w:rPr>
            </w:pPr>
          </w:p>
        </w:tc>
        <w:tc>
          <w:tcPr>
            <w:tcW w:w="1980" w:type="dxa"/>
          </w:tcPr>
          <w:p w14:paraId="56E4B105" w14:textId="27626E96" w:rsidR="0077529E" w:rsidRDefault="0077529E" w:rsidP="0077529E">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EF657A">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6F235C4C" w:rsidR="002469DD" w:rsidRDefault="009A4B2B" w:rsidP="009A4B2B">
            <w:pPr>
              <w:spacing w:before="60" w:after="60"/>
              <w:rPr>
                <w:rFonts w:ascii="Times New Roman" w:hAnsi="Times New Roman"/>
                <w:sz w:val="20"/>
              </w:rPr>
            </w:pPr>
            <w:r>
              <w:rPr>
                <w:rFonts w:ascii="Times New Roman" w:hAnsi="Times New Roman"/>
                <w:sz w:val="20"/>
              </w:rPr>
              <w:t>Orlikow</w:t>
            </w:r>
            <w:r w:rsidR="0077529E">
              <w:rPr>
                <w:rFonts w:ascii="Times New Roman" w:hAnsi="Times New Roman"/>
                <w:sz w:val="20"/>
              </w:rPr>
              <w:t>/Gerbasi</w:t>
            </w:r>
          </w:p>
        </w:tc>
        <w:tc>
          <w:tcPr>
            <w:tcW w:w="5611" w:type="dxa"/>
          </w:tcPr>
          <w:p w14:paraId="5C66E0C2" w14:textId="77777777" w:rsidR="0077529E" w:rsidRPr="0077529E" w:rsidRDefault="0077529E" w:rsidP="0077529E">
            <w:pPr>
              <w:rPr>
                <w:rFonts w:ascii="Times New Roman" w:hAnsi="Times New Roman"/>
                <w:sz w:val="20"/>
                <w:lang w:val="en-GB"/>
              </w:rPr>
            </w:pPr>
            <w:r w:rsidRPr="0077529E">
              <w:rPr>
                <w:rFonts w:ascii="Times New Roman" w:hAnsi="Times New Roman"/>
                <w:sz w:val="20"/>
                <w:lang w:val="en-GB"/>
              </w:rPr>
              <w:t>THAT Recommendation 12 of Item 5 of the Report of the Standing Policy Committee on Property and Development Heritage and Downtown Development dated May 7, 2018 be amended by adding the following to the end of the recommendation:</w:t>
            </w:r>
          </w:p>
          <w:p w14:paraId="71C963EA" w14:textId="77777777" w:rsidR="0077529E" w:rsidRPr="0077529E" w:rsidRDefault="0077529E" w:rsidP="0077529E">
            <w:pPr>
              <w:rPr>
                <w:rFonts w:ascii="Times New Roman" w:hAnsi="Times New Roman"/>
                <w:sz w:val="20"/>
                <w:lang w:val="en-GB"/>
              </w:rPr>
            </w:pPr>
          </w:p>
          <w:p w14:paraId="07E66B38" w14:textId="12DC1DA2" w:rsidR="002469DD" w:rsidRPr="00FF63FB" w:rsidRDefault="0077529E" w:rsidP="0077529E">
            <w:pPr>
              <w:ind w:left="720"/>
              <w:rPr>
                <w:rFonts w:ascii="Times New Roman" w:hAnsi="Times New Roman"/>
                <w:sz w:val="20"/>
              </w:rPr>
            </w:pPr>
            <w:r w:rsidRPr="0077529E">
              <w:rPr>
                <w:rFonts w:ascii="Times New Roman" w:hAnsi="Times New Roman"/>
                <w:bCs/>
                <w:iCs/>
                <w:sz w:val="20"/>
                <w:lang w:val="en-GB"/>
              </w:rPr>
              <w:t>“</w:t>
            </w:r>
            <w:proofErr w:type="gramStart"/>
            <w:r w:rsidRPr="0077529E">
              <w:rPr>
                <w:rFonts w:ascii="Times New Roman" w:hAnsi="Times New Roman"/>
                <w:bCs/>
                <w:iCs/>
                <w:sz w:val="20"/>
                <w:lang w:val="en-GB"/>
              </w:rPr>
              <w:t>and</w:t>
            </w:r>
            <w:proofErr w:type="gramEnd"/>
            <w:r w:rsidRPr="0077529E">
              <w:rPr>
                <w:rFonts w:ascii="Times New Roman" w:hAnsi="Times New Roman"/>
                <w:bCs/>
                <w:iCs/>
                <w:sz w:val="20"/>
                <w:lang w:val="en-GB"/>
              </w:rPr>
              <w:t xml:space="preserve"> that the City of Winnipeg prepare the necessary documents within 90 days.”</w:t>
            </w:r>
            <w:r>
              <w:rPr>
                <w:rFonts w:ascii="Times New Roman" w:hAnsi="Times New Roman"/>
                <w:bCs/>
                <w:iCs/>
                <w:sz w:val="20"/>
                <w:lang w:val="en-GB"/>
              </w:rPr>
              <w:br/>
            </w:r>
          </w:p>
        </w:tc>
        <w:tc>
          <w:tcPr>
            <w:tcW w:w="1980" w:type="dxa"/>
          </w:tcPr>
          <w:p w14:paraId="2DAC03C9" w14:textId="21699816" w:rsidR="001F0765" w:rsidRDefault="0077529E" w:rsidP="007927E1">
            <w:pPr>
              <w:spacing w:before="60" w:after="60"/>
              <w:jc w:val="center"/>
              <w:rPr>
                <w:rFonts w:ascii="Times New Roman" w:hAnsi="Times New Roman"/>
                <w:sz w:val="20"/>
              </w:rPr>
            </w:pPr>
            <w:r>
              <w:rPr>
                <w:rFonts w:ascii="Times New Roman" w:hAnsi="Times New Roman"/>
                <w:sz w:val="20"/>
              </w:rPr>
              <w:t>CARRIED</w:t>
            </w:r>
          </w:p>
        </w:tc>
      </w:tr>
      <w:tr w:rsidR="001D0FDF" w14:paraId="07364C9D" w14:textId="77777777" w:rsidTr="00C02C9C">
        <w:trPr>
          <w:trHeight w:val="890"/>
        </w:trPr>
        <w:tc>
          <w:tcPr>
            <w:tcW w:w="1355" w:type="dxa"/>
          </w:tcPr>
          <w:p w14:paraId="3423FDEE" w14:textId="0DCA830C" w:rsidR="001D0FDF" w:rsidRDefault="00C378EE"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63D1759D" w14:textId="30B10FEA" w:rsidR="001D0FDF" w:rsidRPr="00C378EE" w:rsidRDefault="00C378EE">
            <w:pPr>
              <w:spacing w:before="60" w:after="60"/>
              <w:rPr>
                <w:rFonts w:ascii="Times New Roman" w:hAnsi="Times New Roman"/>
                <w:sz w:val="19"/>
                <w:szCs w:val="19"/>
              </w:rPr>
            </w:pPr>
            <w:r w:rsidRPr="00C378EE">
              <w:rPr>
                <w:rFonts w:ascii="Times New Roman" w:hAnsi="Times New Roman"/>
                <w:sz w:val="19"/>
                <w:szCs w:val="19"/>
              </w:rPr>
              <w:t>Pagtakhan/Schreyer</w:t>
            </w:r>
          </w:p>
        </w:tc>
        <w:tc>
          <w:tcPr>
            <w:tcW w:w="5611" w:type="dxa"/>
          </w:tcPr>
          <w:p w14:paraId="759A0649" w14:textId="4AA51576" w:rsidR="001D0FDF" w:rsidRDefault="00C378EE" w:rsidP="000949C0">
            <w:pPr>
              <w:rPr>
                <w:rFonts w:ascii="Times New Roman" w:hAnsi="Times New Roman"/>
                <w:sz w:val="20"/>
              </w:rPr>
            </w:pPr>
            <w:r w:rsidRPr="00C378EE">
              <w:rPr>
                <w:rFonts w:ascii="Times New Roman" w:hAnsi="Times New Roman"/>
                <w:sz w:val="20"/>
              </w:rPr>
              <w:t xml:space="preserve">THAT Council place on record its profound sorrow at the death of former Councillor Saul </w:t>
            </w:r>
            <w:proofErr w:type="spellStart"/>
            <w:r w:rsidRPr="00C378EE">
              <w:rPr>
                <w:rFonts w:ascii="Times New Roman" w:hAnsi="Times New Roman"/>
                <w:sz w:val="20"/>
              </w:rPr>
              <w:t>Cherniack</w:t>
            </w:r>
            <w:proofErr w:type="spellEnd"/>
            <w:r w:rsidRPr="00C378EE">
              <w:rPr>
                <w:rFonts w:ascii="Times New Roman" w:hAnsi="Times New Roman"/>
                <w:sz w:val="20"/>
              </w:rPr>
              <w:t>, which occurred on March 30, 2018</w:t>
            </w:r>
          </w:p>
        </w:tc>
        <w:tc>
          <w:tcPr>
            <w:tcW w:w="1980" w:type="dxa"/>
          </w:tcPr>
          <w:p w14:paraId="30F02132" w14:textId="3301B052" w:rsidR="001D0FDF" w:rsidRDefault="00C378EE" w:rsidP="007927E1">
            <w:pPr>
              <w:spacing w:before="60" w:after="60"/>
              <w:jc w:val="center"/>
              <w:rPr>
                <w:rFonts w:ascii="Times New Roman" w:hAnsi="Times New Roman"/>
                <w:sz w:val="20"/>
              </w:rPr>
            </w:pPr>
            <w:r w:rsidRPr="00F90BD0">
              <w:rPr>
                <w:rFonts w:ascii="Times New Roman" w:hAnsi="Times New Roman"/>
                <w:sz w:val="20"/>
                <w:lang w:val="en-CA"/>
              </w:rPr>
              <w:t>CARRIED BY SILENT STANDING VOTE</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AF5A931" w:rsidR="006A1457" w:rsidRDefault="006A1457">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0F78BD">
        <w:trPr>
          <w:tblHeader/>
        </w:trPr>
        <w:tc>
          <w:tcPr>
            <w:tcW w:w="10913" w:type="dxa"/>
            <w:gridSpan w:val="3"/>
            <w:shd w:val="pct12" w:color="auto" w:fill="auto"/>
          </w:tcPr>
          <w:p w14:paraId="4963539E" w14:textId="77777777" w:rsidR="00F3461F" w:rsidRDefault="00F3461F" w:rsidP="00E210D3">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0F78BD">
        <w:trPr>
          <w:tblHeader/>
        </w:trPr>
        <w:tc>
          <w:tcPr>
            <w:tcW w:w="1711" w:type="dxa"/>
          </w:tcPr>
          <w:p w14:paraId="43E4891E" w14:textId="77777777" w:rsidR="00F3461F" w:rsidRDefault="00F3461F" w:rsidP="00E210D3">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0F78BD">
        <w:tc>
          <w:tcPr>
            <w:tcW w:w="1711" w:type="dxa"/>
          </w:tcPr>
          <w:p w14:paraId="516A5FC9" w14:textId="78E9927C" w:rsidR="00F3461F" w:rsidRPr="00E43DAB" w:rsidRDefault="00E43DAB" w:rsidP="00E210D3">
            <w:pPr>
              <w:jc w:val="center"/>
              <w:rPr>
                <w:rFonts w:ascii="Times New Roman" w:hAnsi="Times New Roman"/>
                <w:sz w:val="20"/>
              </w:rPr>
            </w:pPr>
            <w:r w:rsidRPr="00E43DAB">
              <w:rPr>
                <w:rFonts w:ascii="Times New Roman" w:hAnsi="Times New Roman"/>
                <w:sz w:val="20"/>
              </w:rPr>
              <w:t>38/2018</w:t>
            </w:r>
          </w:p>
          <w:p w14:paraId="65EB88F2" w14:textId="35DD89DC" w:rsidR="00E43DAB" w:rsidRPr="003060F9" w:rsidRDefault="00E43DAB" w:rsidP="00E210D3">
            <w:pPr>
              <w:jc w:val="center"/>
              <w:rPr>
                <w:rFonts w:ascii="Times New Roman" w:hAnsi="Times New Roman"/>
                <w:sz w:val="20"/>
                <w:highlight w:val="yellow"/>
              </w:rPr>
            </w:pPr>
          </w:p>
        </w:tc>
        <w:tc>
          <w:tcPr>
            <w:tcW w:w="7383" w:type="dxa"/>
          </w:tcPr>
          <w:p w14:paraId="17F18DB3" w14:textId="682AEA46" w:rsidR="00F3461F" w:rsidRPr="003060F9" w:rsidRDefault="00E43DAB" w:rsidP="00E210D3">
            <w:pPr>
              <w:rPr>
                <w:rFonts w:ascii="Times New Roman" w:hAnsi="Times New Roman"/>
                <w:sz w:val="20"/>
                <w:highlight w:val="yellow"/>
              </w:rPr>
            </w:pPr>
            <w:r>
              <w:rPr>
                <w:rFonts w:ascii="Times New Roman" w:hAnsi="Times New Roman"/>
                <w:sz w:val="20"/>
              </w:rPr>
              <w:t xml:space="preserve">To </w:t>
            </w:r>
            <w:r w:rsidRPr="00E43DAB">
              <w:rPr>
                <w:rFonts w:ascii="Times New Roman" w:hAnsi="Times New Roman"/>
                <w:sz w:val="20"/>
              </w:rPr>
              <w:t>approve a plan of subdivision and amend Winnipeg Zoning By-law No. 200/2006 to rezone land located at 93 St. Anne’s Road in the Riel Community</w:t>
            </w:r>
            <w:r>
              <w:rPr>
                <w:rFonts w:ascii="Times New Roman" w:hAnsi="Times New Roman"/>
                <w:sz w:val="20"/>
              </w:rPr>
              <w:t xml:space="preserve"> – DASZ 45/2016</w:t>
            </w:r>
          </w:p>
        </w:tc>
        <w:tc>
          <w:tcPr>
            <w:tcW w:w="1819" w:type="dxa"/>
          </w:tcPr>
          <w:p w14:paraId="28D5C11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7EF27876" w14:textId="77777777" w:rsidTr="000F78BD">
        <w:tc>
          <w:tcPr>
            <w:tcW w:w="1711" w:type="dxa"/>
          </w:tcPr>
          <w:p w14:paraId="69D92766" w14:textId="4AC9675E" w:rsidR="00F3461F" w:rsidRPr="00A04B23" w:rsidRDefault="00A04B23" w:rsidP="00E210D3">
            <w:pPr>
              <w:jc w:val="center"/>
              <w:rPr>
                <w:rFonts w:ascii="Times New Roman" w:hAnsi="Times New Roman"/>
                <w:sz w:val="20"/>
              </w:rPr>
            </w:pPr>
            <w:r w:rsidRPr="00A04B23">
              <w:rPr>
                <w:rFonts w:ascii="Times New Roman" w:hAnsi="Times New Roman"/>
                <w:sz w:val="20"/>
              </w:rPr>
              <w:t>39/2018</w:t>
            </w:r>
          </w:p>
          <w:p w14:paraId="260FD5DD" w14:textId="0EFE84B5" w:rsidR="00A04B23" w:rsidRPr="003060F9" w:rsidRDefault="00A04B23" w:rsidP="00E210D3">
            <w:pPr>
              <w:jc w:val="center"/>
              <w:rPr>
                <w:rFonts w:ascii="Times New Roman" w:hAnsi="Times New Roman"/>
                <w:sz w:val="20"/>
                <w:highlight w:val="yellow"/>
              </w:rPr>
            </w:pPr>
          </w:p>
        </w:tc>
        <w:tc>
          <w:tcPr>
            <w:tcW w:w="7383" w:type="dxa"/>
          </w:tcPr>
          <w:p w14:paraId="488C5561" w14:textId="435B1DE7" w:rsidR="00F3461F" w:rsidRPr="003060F9" w:rsidRDefault="00A04B23" w:rsidP="00E210D3">
            <w:pPr>
              <w:rPr>
                <w:rFonts w:ascii="Times New Roman" w:hAnsi="Times New Roman"/>
                <w:sz w:val="20"/>
                <w:highlight w:val="yellow"/>
              </w:rPr>
            </w:pPr>
            <w:r>
              <w:rPr>
                <w:rFonts w:ascii="Times New Roman" w:hAnsi="Times New Roman"/>
                <w:sz w:val="20"/>
              </w:rPr>
              <w:t>T</w:t>
            </w:r>
            <w:r w:rsidRPr="00A04B23">
              <w:rPr>
                <w:rFonts w:ascii="Times New Roman" w:hAnsi="Times New Roman"/>
                <w:sz w:val="20"/>
              </w:rPr>
              <w:t>o amend the Impact Fee By-law No. 127/2016</w:t>
            </w:r>
          </w:p>
        </w:tc>
        <w:tc>
          <w:tcPr>
            <w:tcW w:w="1819" w:type="dxa"/>
          </w:tcPr>
          <w:p w14:paraId="4AB438C3"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6005EB" w14:paraId="3885CD56" w14:textId="77777777" w:rsidTr="000F78BD">
        <w:tc>
          <w:tcPr>
            <w:tcW w:w="1711" w:type="dxa"/>
          </w:tcPr>
          <w:p w14:paraId="5EACE9EA" w14:textId="2A969FE2" w:rsidR="006005EB" w:rsidRDefault="006005EB" w:rsidP="00E210D3">
            <w:pPr>
              <w:jc w:val="center"/>
              <w:rPr>
                <w:rFonts w:ascii="Times New Roman" w:hAnsi="Times New Roman"/>
                <w:sz w:val="20"/>
              </w:rPr>
            </w:pPr>
            <w:r>
              <w:rPr>
                <w:rFonts w:ascii="Times New Roman" w:hAnsi="Times New Roman"/>
                <w:sz w:val="20"/>
              </w:rPr>
              <w:t>40/2018</w:t>
            </w:r>
          </w:p>
          <w:p w14:paraId="061F24A3" w14:textId="5535C7AE" w:rsidR="006005EB" w:rsidRDefault="006005EB" w:rsidP="00E210D3">
            <w:pPr>
              <w:jc w:val="center"/>
              <w:rPr>
                <w:rFonts w:ascii="Times New Roman" w:hAnsi="Times New Roman"/>
                <w:sz w:val="20"/>
              </w:rPr>
            </w:pPr>
          </w:p>
        </w:tc>
        <w:tc>
          <w:tcPr>
            <w:tcW w:w="7383" w:type="dxa"/>
          </w:tcPr>
          <w:p w14:paraId="73CD2554" w14:textId="10D7A560" w:rsidR="006005EB" w:rsidRDefault="006005EB" w:rsidP="00E210D3">
            <w:pPr>
              <w:rPr>
                <w:rFonts w:ascii="Times New Roman" w:hAnsi="Times New Roman"/>
                <w:sz w:val="20"/>
              </w:rPr>
            </w:pPr>
            <w:r>
              <w:rPr>
                <w:rFonts w:ascii="Times New Roman" w:hAnsi="Times New Roman"/>
                <w:sz w:val="20"/>
              </w:rPr>
              <w:t>T</w:t>
            </w:r>
            <w:r w:rsidRPr="006005EB">
              <w:rPr>
                <w:rFonts w:ascii="Times New Roman" w:hAnsi="Times New Roman"/>
                <w:sz w:val="20"/>
              </w:rPr>
              <w:t>o approve a plan of subdivision and amend Winnipeg Zoning By-law No. 200/2006 to rezone land located at 108, 110 and 112 Alexander Avenue, and 107, 109 and 111 Pacific Avenue in the Lord Selkirk-West Kildonan Community</w:t>
            </w:r>
            <w:r>
              <w:rPr>
                <w:rFonts w:ascii="Times New Roman" w:hAnsi="Times New Roman"/>
                <w:sz w:val="20"/>
              </w:rPr>
              <w:t xml:space="preserve"> – DASZ 22/2017</w:t>
            </w:r>
          </w:p>
        </w:tc>
        <w:tc>
          <w:tcPr>
            <w:tcW w:w="1819" w:type="dxa"/>
          </w:tcPr>
          <w:p w14:paraId="201DF67D" w14:textId="3BF00301" w:rsidR="006005EB" w:rsidRPr="00E53CA3" w:rsidRDefault="006005EB" w:rsidP="00E210D3">
            <w:pPr>
              <w:jc w:val="center"/>
              <w:rPr>
                <w:rFonts w:ascii="Times New Roman" w:hAnsi="Times New Roman"/>
                <w:sz w:val="20"/>
              </w:rPr>
            </w:pPr>
            <w:r>
              <w:rPr>
                <w:rFonts w:ascii="Times New Roman" w:hAnsi="Times New Roman"/>
                <w:sz w:val="20"/>
              </w:rPr>
              <w:t>PASSED</w:t>
            </w:r>
          </w:p>
        </w:tc>
      </w:tr>
      <w:tr w:rsidR="006005EB" w14:paraId="4F3E3D7F" w14:textId="77777777" w:rsidTr="000F78BD">
        <w:tc>
          <w:tcPr>
            <w:tcW w:w="1711" w:type="dxa"/>
          </w:tcPr>
          <w:p w14:paraId="6AA4EBA6" w14:textId="6F675975" w:rsidR="006005EB" w:rsidRDefault="005433F6" w:rsidP="00E210D3">
            <w:pPr>
              <w:jc w:val="center"/>
              <w:rPr>
                <w:rFonts w:ascii="Times New Roman" w:hAnsi="Times New Roman"/>
                <w:sz w:val="20"/>
              </w:rPr>
            </w:pPr>
            <w:r>
              <w:rPr>
                <w:rFonts w:ascii="Times New Roman" w:hAnsi="Times New Roman"/>
                <w:sz w:val="20"/>
              </w:rPr>
              <w:t>41/2018</w:t>
            </w:r>
          </w:p>
          <w:p w14:paraId="18A503A0" w14:textId="0B3A3355" w:rsidR="005433F6" w:rsidRDefault="005433F6" w:rsidP="005433F6">
            <w:pPr>
              <w:jc w:val="center"/>
              <w:rPr>
                <w:rFonts w:ascii="Times New Roman" w:hAnsi="Times New Roman"/>
                <w:sz w:val="20"/>
              </w:rPr>
            </w:pPr>
          </w:p>
        </w:tc>
        <w:tc>
          <w:tcPr>
            <w:tcW w:w="7383" w:type="dxa"/>
          </w:tcPr>
          <w:p w14:paraId="0D88CFC5" w14:textId="264CC817" w:rsidR="006005EB" w:rsidRDefault="005433F6" w:rsidP="00E210D3">
            <w:pPr>
              <w:rPr>
                <w:rFonts w:ascii="Times New Roman" w:hAnsi="Times New Roman"/>
                <w:sz w:val="20"/>
              </w:rPr>
            </w:pPr>
            <w:r w:rsidRPr="005433F6">
              <w:rPr>
                <w:rFonts w:ascii="Times New Roman" w:hAnsi="Times New Roman"/>
                <w:sz w:val="20"/>
              </w:rPr>
              <w:t>To amend Winnipeg Zoning By-law No. 200/2006 to rezone land located at 376 Logan Avenue in the Lord Selkirk-West Kildonan Community – DASZ 6/2016</w:t>
            </w:r>
          </w:p>
        </w:tc>
        <w:tc>
          <w:tcPr>
            <w:tcW w:w="1819" w:type="dxa"/>
          </w:tcPr>
          <w:p w14:paraId="54976659" w14:textId="1D21EC0A" w:rsidR="006005EB" w:rsidRPr="00E53CA3" w:rsidRDefault="005433F6" w:rsidP="00E210D3">
            <w:pPr>
              <w:jc w:val="center"/>
              <w:rPr>
                <w:rFonts w:ascii="Times New Roman" w:hAnsi="Times New Roman"/>
                <w:sz w:val="20"/>
              </w:rPr>
            </w:pPr>
            <w:r>
              <w:rPr>
                <w:rFonts w:ascii="Times New Roman" w:hAnsi="Times New Roman"/>
                <w:sz w:val="20"/>
              </w:rPr>
              <w:t>PASSED</w:t>
            </w:r>
          </w:p>
        </w:tc>
      </w:tr>
      <w:tr w:rsidR="006005EB" w14:paraId="0DADC6B6" w14:textId="77777777" w:rsidTr="000F78BD">
        <w:tc>
          <w:tcPr>
            <w:tcW w:w="1711" w:type="dxa"/>
          </w:tcPr>
          <w:p w14:paraId="355C89EC" w14:textId="23B74C18" w:rsidR="006005EB" w:rsidRDefault="00623633" w:rsidP="00E210D3">
            <w:pPr>
              <w:jc w:val="center"/>
              <w:rPr>
                <w:rFonts w:ascii="Times New Roman" w:hAnsi="Times New Roman"/>
                <w:sz w:val="20"/>
              </w:rPr>
            </w:pPr>
            <w:r>
              <w:rPr>
                <w:rFonts w:ascii="Times New Roman" w:hAnsi="Times New Roman"/>
                <w:sz w:val="20"/>
              </w:rPr>
              <w:t>42/2018</w:t>
            </w:r>
          </w:p>
          <w:p w14:paraId="1D01324D" w14:textId="52D0048B" w:rsidR="00623633" w:rsidRDefault="00623633" w:rsidP="00623633">
            <w:pPr>
              <w:jc w:val="center"/>
              <w:rPr>
                <w:rFonts w:ascii="Times New Roman" w:hAnsi="Times New Roman"/>
                <w:sz w:val="20"/>
              </w:rPr>
            </w:pPr>
          </w:p>
        </w:tc>
        <w:tc>
          <w:tcPr>
            <w:tcW w:w="7383" w:type="dxa"/>
          </w:tcPr>
          <w:p w14:paraId="51F37995" w14:textId="4E6FE2CC" w:rsidR="006005EB" w:rsidRDefault="00623633" w:rsidP="00623633">
            <w:pPr>
              <w:rPr>
                <w:rFonts w:ascii="Times New Roman" w:hAnsi="Times New Roman"/>
                <w:sz w:val="20"/>
              </w:rPr>
            </w:pPr>
            <w:r>
              <w:rPr>
                <w:rFonts w:ascii="Times New Roman" w:hAnsi="Times New Roman"/>
                <w:sz w:val="20"/>
              </w:rPr>
              <w:t>T</w:t>
            </w:r>
            <w:r w:rsidRPr="00623633">
              <w:rPr>
                <w:rFonts w:ascii="Times New Roman" w:hAnsi="Times New Roman"/>
                <w:sz w:val="20"/>
              </w:rPr>
              <w:t>o open east and west sides of Colony Street between Portage Avenue and Webb Place</w:t>
            </w:r>
          </w:p>
        </w:tc>
        <w:tc>
          <w:tcPr>
            <w:tcW w:w="1819" w:type="dxa"/>
          </w:tcPr>
          <w:p w14:paraId="048C1928" w14:textId="71B84502" w:rsidR="006005EB" w:rsidRPr="00E53CA3" w:rsidRDefault="00623633" w:rsidP="00E210D3">
            <w:pPr>
              <w:jc w:val="center"/>
              <w:rPr>
                <w:rFonts w:ascii="Times New Roman" w:hAnsi="Times New Roman"/>
                <w:sz w:val="20"/>
              </w:rPr>
            </w:pPr>
            <w:r>
              <w:rPr>
                <w:rFonts w:ascii="Times New Roman" w:hAnsi="Times New Roman"/>
                <w:sz w:val="20"/>
              </w:rPr>
              <w:t>PASSED</w:t>
            </w:r>
          </w:p>
        </w:tc>
      </w:tr>
      <w:tr w:rsidR="00F3461F" w14:paraId="6A11086D" w14:textId="77777777" w:rsidTr="000F78BD">
        <w:tc>
          <w:tcPr>
            <w:tcW w:w="1711" w:type="dxa"/>
          </w:tcPr>
          <w:p w14:paraId="0A4C90B0" w14:textId="36575DB8" w:rsidR="00F3461F" w:rsidRDefault="000F78BD" w:rsidP="00E210D3">
            <w:pPr>
              <w:jc w:val="center"/>
              <w:rPr>
                <w:rFonts w:ascii="Times New Roman" w:hAnsi="Times New Roman"/>
                <w:sz w:val="20"/>
              </w:rPr>
            </w:pPr>
            <w:r>
              <w:rPr>
                <w:rFonts w:ascii="Times New Roman" w:hAnsi="Times New Roman"/>
                <w:sz w:val="20"/>
              </w:rPr>
              <w:t>43/2018</w:t>
            </w:r>
          </w:p>
          <w:p w14:paraId="37044F16" w14:textId="114B18F9" w:rsidR="000F78BD" w:rsidRPr="003D5953" w:rsidRDefault="000F78BD" w:rsidP="00E210D3">
            <w:pPr>
              <w:jc w:val="center"/>
              <w:rPr>
                <w:rFonts w:ascii="Times New Roman" w:hAnsi="Times New Roman"/>
                <w:sz w:val="20"/>
              </w:rPr>
            </w:pPr>
          </w:p>
        </w:tc>
        <w:tc>
          <w:tcPr>
            <w:tcW w:w="7383" w:type="dxa"/>
          </w:tcPr>
          <w:p w14:paraId="3B5AE186" w14:textId="18531A4D" w:rsidR="00F3461F" w:rsidRPr="003D5953" w:rsidRDefault="000F78BD" w:rsidP="00E210D3">
            <w:pPr>
              <w:rPr>
                <w:rFonts w:ascii="Times New Roman" w:hAnsi="Times New Roman"/>
                <w:sz w:val="20"/>
              </w:rPr>
            </w:pPr>
            <w:r>
              <w:rPr>
                <w:rFonts w:ascii="Times New Roman" w:hAnsi="Times New Roman"/>
                <w:sz w:val="20"/>
              </w:rPr>
              <w:t>T</w:t>
            </w:r>
            <w:r w:rsidRPr="000F78BD">
              <w:rPr>
                <w:rFonts w:ascii="Times New Roman" w:hAnsi="Times New Roman"/>
                <w:sz w:val="20"/>
              </w:rPr>
              <w:t>o replace Appendix G of the City Organization By-law with an updated map of Community Committees</w:t>
            </w:r>
          </w:p>
        </w:tc>
        <w:tc>
          <w:tcPr>
            <w:tcW w:w="1819" w:type="dxa"/>
          </w:tcPr>
          <w:p w14:paraId="288AA60D" w14:textId="77777777" w:rsidR="00F3461F" w:rsidRDefault="00F3461F" w:rsidP="00E210D3">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0F78BD">
        <w:tc>
          <w:tcPr>
            <w:tcW w:w="1711" w:type="dxa"/>
          </w:tcPr>
          <w:p w14:paraId="60871EFD" w14:textId="3ABCBF8E" w:rsidR="00F3461F" w:rsidRDefault="0071589A" w:rsidP="00E210D3">
            <w:pPr>
              <w:jc w:val="center"/>
              <w:rPr>
                <w:rFonts w:ascii="Times New Roman" w:hAnsi="Times New Roman"/>
                <w:sz w:val="20"/>
              </w:rPr>
            </w:pPr>
            <w:r>
              <w:rPr>
                <w:rFonts w:ascii="Times New Roman" w:hAnsi="Times New Roman"/>
                <w:sz w:val="20"/>
              </w:rPr>
              <w:t>47/2018</w:t>
            </w:r>
          </w:p>
          <w:p w14:paraId="2A7D3748" w14:textId="0909BF15" w:rsidR="0071589A" w:rsidRDefault="0071589A" w:rsidP="00E210D3">
            <w:pPr>
              <w:jc w:val="center"/>
              <w:rPr>
                <w:rFonts w:ascii="Times New Roman" w:hAnsi="Times New Roman"/>
                <w:sz w:val="20"/>
              </w:rPr>
            </w:pPr>
          </w:p>
        </w:tc>
        <w:tc>
          <w:tcPr>
            <w:tcW w:w="7383" w:type="dxa"/>
          </w:tcPr>
          <w:p w14:paraId="20BE9E66" w14:textId="536E307B" w:rsidR="00F3461F" w:rsidRDefault="0071589A" w:rsidP="00E210D3">
            <w:pPr>
              <w:rPr>
                <w:rFonts w:ascii="Times New Roman" w:hAnsi="Times New Roman"/>
                <w:sz w:val="20"/>
              </w:rPr>
            </w:pPr>
            <w:r>
              <w:rPr>
                <w:rFonts w:ascii="Times New Roman" w:hAnsi="Times New Roman"/>
                <w:sz w:val="20"/>
              </w:rPr>
              <w:t xml:space="preserve">To </w:t>
            </w:r>
            <w:r w:rsidRPr="0071589A">
              <w:rPr>
                <w:rFonts w:ascii="Times New Roman" w:hAnsi="Times New Roman"/>
                <w:sz w:val="20"/>
              </w:rPr>
              <w:t>amend Winnipeg Zoning By-law No. 200/2006 to rezone land located at 153 Aubert Street in the Riel Community</w:t>
            </w:r>
            <w:r>
              <w:rPr>
                <w:rFonts w:ascii="Times New Roman" w:hAnsi="Times New Roman"/>
                <w:sz w:val="20"/>
              </w:rPr>
              <w:t xml:space="preserve"> – DAZ 211/2017</w:t>
            </w:r>
          </w:p>
        </w:tc>
        <w:tc>
          <w:tcPr>
            <w:tcW w:w="1819" w:type="dxa"/>
          </w:tcPr>
          <w:p w14:paraId="4BCF6F58"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3574BDEA" w14:textId="77777777" w:rsidTr="000F78BD">
        <w:tc>
          <w:tcPr>
            <w:tcW w:w="1711" w:type="dxa"/>
          </w:tcPr>
          <w:p w14:paraId="2F0ABC35" w14:textId="7F6618D0" w:rsidR="00F3461F" w:rsidRDefault="00F22A02" w:rsidP="00E210D3">
            <w:pPr>
              <w:jc w:val="center"/>
              <w:rPr>
                <w:rFonts w:ascii="Times New Roman" w:hAnsi="Times New Roman"/>
                <w:sz w:val="20"/>
              </w:rPr>
            </w:pPr>
            <w:r>
              <w:rPr>
                <w:rFonts w:ascii="Times New Roman" w:hAnsi="Times New Roman"/>
                <w:sz w:val="20"/>
              </w:rPr>
              <w:t>48/2018</w:t>
            </w:r>
          </w:p>
          <w:p w14:paraId="4BE80CF5" w14:textId="55F44C10" w:rsidR="00F22A02" w:rsidRDefault="00F22A02" w:rsidP="00E210D3">
            <w:pPr>
              <w:jc w:val="center"/>
              <w:rPr>
                <w:rFonts w:ascii="Times New Roman" w:hAnsi="Times New Roman"/>
                <w:sz w:val="20"/>
              </w:rPr>
            </w:pPr>
          </w:p>
        </w:tc>
        <w:tc>
          <w:tcPr>
            <w:tcW w:w="7383" w:type="dxa"/>
          </w:tcPr>
          <w:p w14:paraId="2045FAEF" w14:textId="4044B53B" w:rsidR="00F3461F" w:rsidRDefault="00F22A02" w:rsidP="00F22A02">
            <w:pPr>
              <w:rPr>
                <w:rFonts w:ascii="Times New Roman" w:hAnsi="Times New Roman"/>
                <w:sz w:val="20"/>
              </w:rPr>
            </w:pPr>
            <w:r>
              <w:rPr>
                <w:rFonts w:ascii="Times New Roman" w:hAnsi="Times New Roman"/>
                <w:sz w:val="20"/>
              </w:rPr>
              <w:t>To</w:t>
            </w:r>
            <w:r w:rsidRPr="00F22A02">
              <w:rPr>
                <w:rFonts w:ascii="Times New Roman" w:hAnsi="Times New Roman"/>
                <w:sz w:val="20"/>
              </w:rPr>
              <w:t xml:space="preserve"> amend</w:t>
            </w:r>
            <w:r>
              <w:rPr>
                <w:rFonts w:ascii="Times New Roman" w:hAnsi="Times New Roman"/>
                <w:sz w:val="20"/>
              </w:rPr>
              <w:t xml:space="preserve"> </w:t>
            </w:r>
            <w:r w:rsidRPr="00F22A02">
              <w:rPr>
                <w:rFonts w:ascii="Times New Roman" w:hAnsi="Times New Roman"/>
                <w:sz w:val="20"/>
              </w:rPr>
              <w:t>By-Law No. 124/2017</w:t>
            </w:r>
          </w:p>
        </w:tc>
        <w:tc>
          <w:tcPr>
            <w:tcW w:w="1819" w:type="dxa"/>
          </w:tcPr>
          <w:p w14:paraId="37B853D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1F183A" w14:paraId="1C0FFC79" w14:textId="77777777" w:rsidTr="000F78BD">
        <w:tc>
          <w:tcPr>
            <w:tcW w:w="1711" w:type="dxa"/>
          </w:tcPr>
          <w:p w14:paraId="441F4FF7" w14:textId="2C55622F" w:rsidR="001F183A" w:rsidRDefault="001F183A" w:rsidP="00E210D3">
            <w:pPr>
              <w:jc w:val="center"/>
              <w:rPr>
                <w:rFonts w:ascii="Times New Roman" w:hAnsi="Times New Roman"/>
                <w:sz w:val="20"/>
              </w:rPr>
            </w:pPr>
            <w:r>
              <w:rPr>
                <w:rFonts w:ascii="Times New Roman" w:hAnsi="Times New Roman"/>
                <w:sz w:val="20"/>
              </w:rPr>
              <w:t>49/2018</w:t>
            </w:r>
          </w:p>
        </w:tc>
        <w:tc>
          <w:tcPr>
            <w:tcW w:w="7383" w:type="dxa"/>
          </w:tcPr>
          <w:p w14:paraId="004B80D7" w14:textId="06D79632" w:rsidR="001F183A" w:rsidRDefault="001F183A" w:rsidP="00F22A02">
            <w:pPr>
              <w:rPr>
                <w:rFonts w:ascii="Times New Roman" w:hAnsi="Times New Roman"/>
                <w:sz w:val="20"/>
              </w:rPr>
            </w:pPr>
            <w:r>
              <w:rPr>
                <w:rFonts w:ascii="Times New Roman" w:hAnsi="Times New Roman"/>
                <w:sz w:val="20"/>
              </w:rPr>
              <w:t>T</w:t>
            </w:r>
            <w:r w:rsidRPr="001F183A">
              <w:rPr>
                <w:rFonts w:ascii="Times New Roman" w:hAnsi="Times New Roman"/>
                <w:sz w:val="20"/>
              </w:rPr>
              <w:t>o correct an error in the maps contained in By-law No. 27/2018</w:t>
            </w:r>
          </w:p>
        </w:tc>
        <w:tc>
          <w:tcPr>
            <w:tcW w:w="1819" w:type="dxa"/>
          </w:tcPr>
          <w:p w14:paraId="6B9A5DDE" w14:textId="17A9B1BE" w:rsidR="001F183A" w:rsidRDefault="001F183A" w:rsidP="00E210D3">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6AFC3B5D" w:rsidR="006105D7" w:rsidRDefault="006105D7">
      <w:pPr>
        <w:rPr>
          <w:rFonts w:ascii="Times New Roman" w:hAnsi="Times New Roman"/>
        </w:rPr>
      </w:pPr>
    </w:p>
    <w:sectPr w:rsidR="006105D7">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0C6F5B" w:rsidRDefault="000C6F5B">
      <w:r>
        <w:separator/>
      </w:r>
    </w:p>
  </w:endnote>
  <w:endnote w:type="continuationSeparator" w:id="0">
    <w:p w14:paraId="046AD596" w14:textId="77777777" w:rsidR="000C6F5B" w:rsidRDefault="000C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0C6F5B" w:rsidRDefault="000C6F5B">
      <w:r>
        <w:separator/>
      </w:r>
    </w:p>
  </w:footnote>
  <w:footnote w:type="continuationSeparator" w:id="0">
    <w:p w14:paraId="60497AF7" w14:textId="77777777" w:rsidR="000C6F5B" w:rsidRDefault="000C6F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70005122" w:rsidR="000C6F5B" w:rsidRPr="00EA6E56" w:rsidRDefault="000C6F5B">
    <w:pPr>
      <w:pStyle w:val="Header"/>
      <w:rPr>
        <w:rFonts w:ascii="Times New Roman" w:hAnsi="Times New Roman"/>
        <w:b/>
        <w:sz w:val="20"/>
      </w:rPr>
    </w:pPr>
    <w:r w:rsidRPr="00EA6E56">
      <w:rPr>
        <w:rFonts w:ascii="Times New Roman" w:hAnsi="Times New Roman"/>
        <w:b/>
        <w:sz w:val="20"/>
      </w:rPr>
      <w:t>Disposition of Items – Council Meeting –</w:t>
    </w:r>
    <w:r w:rsidR="002F5925">
      <w:rPr>
        <w:rFonts w:ascii="Times New Roman" w:hAnsi="Times New Roman"/>
        <w:b/>
        <w:sz w:val="20"/>
      </w:rPr>
      <w:t>May 24</w:t>
    </w:r>
    <w:r w:rsidR="00FA56DC">
      <w:rPr>
        <w:rFonts w:ascii="Times New Roman" w:hAnsi="Times New Roman"/>
        <w:b/>
        <w:sz w:val="20"/>
      </w:rPr>
      <w:t>,</w:t>
    </w:r>
    <w:r w:rsidRPr="00EA6E56">
      <w:rPr>
        <w:rFonts w:ascii="Times New Roman" w:hAnsi="Times New Roman"/>
        <w:b/>
        <w:sz w:val="20"/>
      </w:rPr>
      <w:t xml:space="preserve"> </w:t>
    </w:r>
    <w:r w:rsidR="00D52665">
      <w:rPr>
        <w:rFonts w:ascii="Times New Roman" w:hAnsi="Times New Roman"/>
        <w:b/>
        <w:sz w:val="20"/>
      </w:rPr>
      <w:t>2018</w:t>
    </w:r>
  </w:p>
  <w:p w14:paraId="26099B09" w14:textId="77777777" w:rsidR="000C6F5B" w:rsidRDefault="000C6F5B">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23EAE"/>
    <w:multiLevelType w:val="hybridMultilevel"/>
    <w:tmpl w:val="C50CE2E6"/>
    <w:lvl w:ilvl="0" w:tplc="00AE86BA">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6">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
  </w:num>
  <w:num w:numId="4">
    <w:abstractNumId w:val="6"/>
  </w:num>
  <w:num w:numId="5">
    <w:abstractNumId w:val="13"/>
  </w:num>
  <w:num w:numId="6">
    <w:abstractNumId w:val="19"/>
  </w:num>
  <w:num w:numId="7">
    <w:abstractNumId w:val="8"/>
  </w:num>
  <w:num w:numId="8">
    <w:abstractNumId w:val="15"/>
  </w:num>
  <w:num w:numId="9">
    <w:abstractNumId w:val="12"/>
  </w:num>
  <w:num w:numId="10">
    <w:abstractNumId w:val="7"/>
  </w:num>
  <w:num w:numId="11">
    <w:abstractNumId w:val="11"/>
  </w:num>
  <w:num w:numId="12">
    <w:abstractNumId w:val="16"/>
  </w:num>
  <w:num w:numId="13">
    <w:abstractNumId w:val="1"/>
  </w:num>
  <w:num w:numId="14">
    <w:abstractNumId w:val="9"/>
  </w:num>
  <w:num w:numId="15">
    <w:abstractNumId w:val="5"/>
  </w:num>
  <w:num w:numId="16">
    <w:abstractNumId w:val="2"/>
  </w:num>
  <w:num w:numId="17">
    <w:abstractNumId w:val="20"/>
  </w:num>
  <w:num w:numId="18">
    <w:abstractNumId w:val="18"/>
  </w:num>
  <w:num w:numId="19">
    <w:abstractNumId w:val="10"/>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314C7"/>
    <w:rsid w:val="000319AB"/>
    <w:rsid w:val="000348B6"/>
    <w:rsid w:val="00034F06"/>
    <w:rsid w:val="000503F6"/>
    <w:rsid w:val="0006394B"/>
    <w:rsid w:val="00082717"/>
    <w:rsid w:val="00084869"/>
    <w:rsid w:val="00084AEA"/>
    <w:rsid w:val="00085474"/>
    <w:rsid w:val="00086B8C"/>
    <w:rsid w:val="00090C23"/>
    <w:rsid w:val="00093412"/>
    <w:rsid w:val="000949C0"/>
    <w:rsid w:val="00096ED2"/>
    <w:rsid w:val="00097C33"/>
    <w:rsid w:val="000A0260"/>
    <w:rsid w:val="000A32A8"/>
    <w:rsid w:val="000A75DD"/>
    <w:rsid w:val="000B1583"/>
    <w:rsid w:val="000B63F3"/>
    <w:rsid w:val="000C43F7"/>
    <w:rsid w:val="000C6468"/>
    <w:rsid w:val="000C6F5B"/>
    <w:rsid w:val="000D1C51"/>
    <w:rsid w:val="000D46EC"/>
    <w:rsid w:val="000F5004"/>
    <w:rsid w:val="000F78BD"/>
    <w:rsid w:val="00100B82"/>
    <w:rsid w:val="00113080"/>
    <w:rsid w:val="0011621A"/>
    <w:rsid w:val="00121427"/>
    <w:rsid w:val="00126496"/>
    <w:rsid w:val="0012761F"/>
    <w:rsid w:val="0013056A"/>
    <w:rsid w:val="0013646C"/>
    <w:rsid w:val="00147D88"/>
    <w:rsid w:val="001574C3"/>
    <w:rsid w:val="00167F9C"/>
    <w:rsid w:val="00177B62"/>
    <w:rsid w:val="00183DC0"/>
    <w:rsid w:val="00186872"/>
    <w:rsid w:val="001C4696"/>
    <w:rsid w:val="001C4995"/>
    <w:rsid w:val="001D0FDF"/>
    <w:rsid w:val="001D2BD7"/>
    <w:rsid w:val="001D6ED1"/>
    <w:rsid w:val="001E495B"/>
    <w:rsid w:val="001E6A18"/>
    <w:rsid w:val="001F0765"/>
    <w:rsid w:val="001F183A"/>
    <w:rsid w:val="001F3293"/>
    <w:rsid w:val="001F5FB5"/>
    <w:rsid w:val="00210FAD"/>
    <w:rsid w:val="002133F5"/>
    <w:rsid w:val="00221E17"/>
    <w:rsid w:val="00221F64"/>
    <w:rsid w:val="00222DF2"/>
    <w:rsid w:val="00230844"/>
    <w:rsid w:val="0023392D"/>
    <w:rsid w:val="002418DE"/>
    <w:rsid w:val="00244922"/>
    <w:rsid w:val="002468F2"/>
    <w:rsid w:val="002469DD"/>
    <w:rsid w:val="00255014"/>
    <w:rsid w:val="0026122A"/>
    <w:rsid w:val="00270A0C"/>
    <w:rsid w:val="00270BD8"/>
    <w:rsid w:val="00276C70"/>
    <w:rsid w:val="00285811"/>
    <w:rsid w:val="0029173D"/>
    <w:rsid w:val="00296E22"/>
    <w:rsid w:val="002A106D"/>
    <w:rsid w:val="002A54D4"/>
    <w:rsid w:val="002A5E13"/>
    <w:rsid w:val="002B2054"/>
    <w:rsid w:val="002B4756"/>
    <w:rsid w:val="002B487D"/>
    <w:rsid w:val="002B7EE8"/>
    <w:rsid w:val="002C0C8F"/>
    <w:rsid w:val="002D1BEC"/>
    <w:rsid w:val="002D425F"/>
    <w:rsid w:val="002D69F3"/>
    <w:rsid w:val="002E3327"/>
    <w:rsid w:val="002E373F"/>
    <w:rsid w:val="002E48FD"/>
    <w:rsid w:val="002F5925"/>
    <w:rsid w:val="003024F5"/>
    <w:rsid w:val="003060F9"/>
    <w:rsid w:val="003068C5"/>
    <w:rsid w:val="003102EB"/>
    <w:rsid w:val="003376FE"/>
    <w:rsid w:val="00344CDA"/>
    <w:rsid w:val="0035523E"/>
    <w:rsid w:val="00356301"/>
    <w:rsid w:val="00360E0B"/>
    <w:rsid w:val="00380472"/>
    <w:rsid w:val="00380978"/>
    <w:rsid w:val="00394234"/>
    <w:rsid w:val="00396A5F"/>
    <w:rsid w:val="003A1BC7"/>
    <w:rsid w:val="003A2ECE"/>
    <w:rsid w:val="003A6C20"/>
    <w:rsid w:val="003B0892"/>
    <w:rsid w:val="003B3C6A"/>
    <w:rsid w:val="003D5953"/>
    <w:rsid w:val="003F1DDE"/>
    <w:rsid w:val="003F21CF"/>
    <w:rsid w:val="003F27B3"/>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36EE"/>
    <w:rsid w:val="0049739F"/>
    <w:rsid w:val="004B3F5A"/>
    <w:rsid w:val="004C3443"/>
    <w:rsid w:val="004C62DB"/>
    <w:rsid w:val="004C6D2E"/>
    <w:rsid w:val="004D07B3"/>
    <w:rsid w:val="004D0F27"/>
    <w:rsid w:val="004D2DFB"/>
    <w:rsid w:val="004F38D4"/>
    <w:rsid w:val="004F7E40"/>
    <w:rsid w:val="00502C67"/>
    <w:rsid w:val="005156EC"/>
    <w:rsid w:val="005229CE"/>
    <w:rsid w:val="00523C51"/>
    <w:rsid w:val="00526BC4"/>
    <w:rsid w:val="00526F70"/>
    <w:rsid w:val="0053327D"/>
    <w:rsid w:val="00534401"/>
    <w:rsid w:val="005416AB"/>
    <w:rsid w:val="00542F68"/>
    <w:rsid w:val="005433F6"/>
    <w:rsid w:val="00555780"/>
    <w:rsid w:val="005572A8"/>
    <w:rsid w:val="00571BF3"/>
    <w:rsid w:val="00580FBC"/>
    <w:rsid w:val="0058265D"/>
    <w:rsid w:val="00587108"/>
    <w:rsid w:val="005927AD"/>
    <w:rsid w:val="00593148"/>
    <w:rsid w:val="0059639C"/>
    <w:rsid w:val="00596A68"/>
    <w:rsid w:val="0059718D"/>
    <w:rsid w:val="005A208E"/>
    <w:rsid w:val="005A37B6"/>
    <w:rsid w:val="005A5049"/>
    <w:rsid w:val="005B4976"/>
    <w:rsid w:val="005C2430"/>
    <w:rsid w:val="005C67C9"/>
    <w:rsid w:val="005D28EB"/>
    <w:rsid w:val="005D4C5C"/>
    <w:rsid w:val="005D520F"/>
    <w:rsid w:val="005E3008"/>
    <w:rsid w:val="005F1781"/>
    <w:rsid w:val="005F433D"/>
    <w:rsid w:val="006005EB"/>
    <w:rsid w:val="006027FE"/>
    <w:rsid w:val="0060405B"/>
    <w:rsid w:val="0060664C"/>
    <w:rsid w:val="006105D7"/>
    <w:rsid w:val="00612D17"/>
    <w:rsid w:val="00620F48"/>
    <w:rsid w:val="00623531"/>
    <w:rsid w:val="00623633"/>
    <w:rsid w:val="0063567C"/>
    <w:rsid w:val="00635B2A"/>
    <w:rsid w:val="00643188"/>
    <w:rsid w:val="00644F3B"/>
    <w:rsid w:val="00645F3D"/>
    <w:rsid w:val="00650429"/>
    <w:rsid w:val="00660327"/>
    <w:rsid w:val="006616AB"/>
    <w:rsid w:val="006642F9"/>
    <w:rsid w:val="006744B5"/>
    <w:rsid w:val="00676FAA"/>
    <w:rsid w:val="00680273"/>
    <w:rsid w:val="00682F87"/>
    <w:rsid w:val="006860D7"/>
    <w:rsid w:val="006866CF"/>
    <w:rsid w:val="00691258"/>
    <w:rsid w:val="00696D92"/>
    <w:rsid w:val="00697DCC"/>
    <w:rsid w:val="006A084A"/>
    <w:rsid w:val="006A1457"/>
    <w:rsid w:val="006A6EA0"/>
    <w:rsid w:val="006B7FF4"/>
    <w:rsid w:val="006C2B81"/>
    <w:rsid w:val="006C6633"/>
    <w:rsid w:val="006C6A8A"/>
    <w:rsid w:val="006D0364"/>
    <w:rsid w:val="006D6D99"/>
    <w:rsid w:val="00700BE5"/>
    <w:rsid w:val="00707297"/>
    <w:rsid w:val="00710058"/>
    <w:rsid w:val="00711213"/>
    <w:rsid w:val="007143DC"/>
    <w:rsid w:val="0071589A"/>
    <w:rsid w:val="007169A6"/>
    <w:rsid w:val="00720537"/>
    <w:rsid w:val="00727EB4"/>
    <w:rsid w:val="00732B39"/>
    <w:rsid w:val="00737EFF"/>
    <w:rsid w:val="00752744"/>
    <w:rsid w:val="007543CC"/>
    <w:rsid w:val="00755217"/>
    <w:rsid w:val="0077211B"/>
    <w:rsid w:val="00772F46"/>
    <w:rsid w:val="0077529E"/>
    <w:rsid w:val="0078613E"/>
    <w:rsid w:val="0079029E"/>
    <w:rsid w:val="00791DFA"/>
    <w:rsid w:val="007927E1"/>
    <w:rsid w:val="0079299F"/>
    <w:rsid w:val="007944C3"/>
    <w:rsid w:val="007A2B43"/>
    <w:rsid w:val="007A369E"/>
    <w:rsid w:val="007A3D76"/>
    <w:rsid w:val="007A4B71"/>
    <w:rsid w:val="007A5CAC"/>
    <w:rsid w:val="007B0355"/>
    <w:rsid w:val="007C200D"/>
    <w:rsid w:val="007C37D4"/>
    <w:rsid w:val="007C771B"/>
    <w:rsid w:val="007D17E4"/>
    <w:rsid w:val="007E316C"/>
    <w:rsid w:val="007F4908"/>
    <w:rsid w:val="0081003C"/>
    <w:rsid w:val="00816B09"/>
    <w:rsid w:val="00817A89"/>
    <w:rsid w:val="00843B61"/>
    <w:rsid w:val="00850152"/>
    <w:rsid w:val="0086271C"/>
    <w:rsid w:val="00862F79"/>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E2077"/>
    <w:rsid w:val="00902B1C"/>
    <w:rsid w:val="00910B42"/>
    <w:rsid w:val="00913292"/>
    <w:rsid w:val="00915A2C"/>
    <w:rsid w:val="00930EBF"/>
    <w:rsid w:val="009330FF"/>
    <w:rsid w:val="00933604"/>
    <w:rsid w:val="009355C9"/>
    <w:rsid w:val="00935FFE"/>
    <w:rsid w:val="0093730D"/>
    <w:rsid w:val="00956D10"/>
    <w:rsid w:val="00962B0E"/>
    <w:rsid w:val="009751DA"/>
    <w:rsid w:val="009763AB"/>
    <w:rsid w:val="00984848"/>
    <w:rsid w:val="009A4B2B"/>
    <w:rsid w:val="009A5118"/>
    <w:rsid w:val="009A7043"/>
    <w:rsid w:val="009B0F53"/>
    <w:rsid w:val="009C428C"/>
    <w:rsid w:val="009C5E07"/>
    <w:rsid w:val="009D4CD0"/>
    <w:rsid w:val="009D4FC9"/>
    <w:rsid w:val="009D5CF5"/>
    <w:rsid w:val="009E1440"/>
    <w:rsid w:val="009E588C"/>
    <w:rsid w:val="009E78E9"/>
    <w:rsid w:val="009F2C99"/>
    <w:rsid w:val="00A04B23"/>
    <w:rsid w:val="00A14811"/>
    <w:rsid w:val="00A217AF"/>
    <w:rsid w:val="00A33908"/>
    <w:rsid w:val="00A33D9D"/>
    <w:rsid w:val="00A34D5D"/>
    <w:rsid w:val="00A36AC2"/>
    <w:rsid w:val="00A40FD3"/>
    <w:rsid w:val="00A47073"/>
    <w:rsid w:val="00A608D0"/>
    <w:rsid w:val="00A62A68"/>
    <w:rsid w:val="00A66B52"/>
    <w:rsid w:val="00A716A5"/>
    <w:rsid w:val="00A74105"/>
    <w:rsid w:val="00A84724"/>
    <w:rsid w:val="00AA101C"/>
    <w:rsid w:val="00AA1FFE"/>
    <w:rsid w:val="00AA71CB"/>
    <w:rsid w:val="00AC01C4"/>
    <w:rsid w:val="00AC28CF"/>
    <w:rsid w:val="00AC7AC8"/>
    <w:rsid w:val="00AD23EB"/>
    <w:rsid w:val="00AD528A"/>
    <w:rsid w:val="00AE08AA"/>
    <w:rsid w:val="00AE2171"/>
    <w:rsid w:val="00AE4AF7"/>
    <w:rsid w:val="00AE7127"/>
    <w:rsid w:val="00B00C4D"/>
    <w:rsid w:val="00B02308"/>
    <w:rsid w:val="00B13768"/>
    <w:rsid w:val="00B225E4"/>
    <w:rsid w:val="00B24F7B"/>
    <w:rsid w:val="00B27DE4"/>
    <w:rsid w:val="00B30716"/>
    <w:rsid w:val="00B4176C"/>
    <w:rsid w:val="00B51ED1"/>
    <w:rsid w:val="00B6463B"/>
    <w:rsid w:val="00B67CC2"/>
    <w:rsid w:val="00B7149A"/>
    <w:rsid w:val="00B72D25"/>
    <w:rsid w:val="00B743A0"/>
    <w:rsid w:val="00B800FF"/>
    <w:rsid w:val="00B81C0B"/>
    <w:rsid w:val="00B87346"/>
    <w:rsid w:val="00B911C7"/>
    <w:rsid w:val="00B92E9B"/>
    <w:rsid w:val="00BA2603"/>
    <w:rsid w:val="00BA2DE2"/>
    <w:rsid w:val="00BB1C57"/>
    <w:rsid w:val="00BC2336"/>
    <w:rsid w:val="00BC2A7B"/>
    <w:rsid w:val="00BC3E21"/>
    <w:rsid w:val="00BC612A"/>
    <w:rsid w:val="00BD14F5"/>
    <w:rsid w:val="00BD380C"/>
    <w:rsid w:val="00BF1964"/>
    <w:rsid w:val="00BF5F21"/>
    <w:rsid w:val="00BF60A2"/>
    <w:rsid w:val="00C02C9C"/>
    <w:rsid w:val="00C30D96"/>
    <w:rsid w:val="00C33410"/>
    <w:rsid w:val="00C367E9"/>
    <w:rsid w:val="00C378EE"/>
    <w:rsid w:val="00C517A8"/>
    <w:rsid w:val="00C60D43"/>
    <w:rsid w:val="00C70AE7"/>
    <w:rsid w:val="00C7439F"/>
    <w:rsid w:val="00C774A2"/>
    <w:rsid w:val="00C80D81"/>
    <w:rsid w:val="00C8158B"/>
    <w:rsid w:val="00C8391E"/>
    <w:rsid w:val="00C8565B"/>
    <w:rsid w:val="00C87966"/>
    <w:rsid w:val="00CB0256"/>
    <w:rsid w:val="00CB4D4D"/>
    <w:rsid w:val="00CB746B"/>
    <w:rsid w:val="00CC20D9"/>
    <w:rsid w:val="00CC2C98"/>
    <w:rsid w:val="00CC4488"/>
    <w:rsid w:val="00CD6D0A"/>
    <w:rsid w:val="00CE095D"/>
    <w:rsid w:val="00CE2069"/>
    <w:rsid w:val="00CE2A84"/>
    <w:rsid w:val="00CE2AC4"/>
    <w:rsid w:val="00CE5762"/>
    <w:rsid w:val="00CE5A41"/>
    <w:rsid w:val="00CF23B1"/>
    <w:rsid w:val="00CF6CAC"/>
    <w:rsid w:val="00D03D1F"/>
    <w:rsid w:val="00D053AD"/>
    <w:rsid w:val="00D233F3"/>
    <w:rsid w:val="00D265E2"/>
    <w:rsid w:val="00D40CAD"/>
    <w:rsid w:val="00D40E72"/>
    <w:rsid w:val="00D52665"/>
    <w:rsid w:val="00D566E7"/>
    <w:rsid w:val="00D63A2C"/>
    <w:rsid w:val="00D6503C"/>
    <w:rsid w:val="00D745F0"/>
    <w:rsid w:val="00D74CD3"/>
    <w:rsid w:val="00D8521C"/>
    <w:rsid w:val="00D85CD1"/>
    <w:rsid w:val="00D86530"/>
    <w:rsid w:val="00D91682"/>
    <w:rsid w:val="00D92187"/>
    <w:rsid w:val="00DA3A9A"/>
    <w:rsid w:val="00DB07EB"/>
    <w:rsid w:val="00DB6173"/>
    <w:rsid w:val="00DC3569"/>
    <w:rsid w:val="00DC6177"/>
    <w:rsid w:val="00DE07D9"/>
    <w:rsid w:val="00DE14D8"/>
    <w:rsid w:val="00DE4612"/>
    <w:rsid w:val="00DF0AE1"/>
    <w:rsid w:val="00DF1366"/>
    <w:rsid w:val="00E02D91"/>
    <w:rsid w:val="00E068D1"/>
    <w:rsid w:val="00E06ABD"/>
    <w:rsid w:val="00E1062E"/>
    <w:rsid w:val="00E21E53"/>
    <w:rsid w:val="00E41482"/>
    <w:rsid w:val="00E43DAB"/>
    <w:rsid w:val="00E46A74"/>
    <w:rsid w:val="00E53CA3"/>
    <w:rsid w:val="00E569AB"/>
    <w:rsid w:val="00E6548E"/>
    <w:rsid w:val="00E73441"/>
    <w:rsid w:val="00E90AFC"/>
    <w:rsid w:val="00E94241"/>
    <w:rsid w:val="00E97527"/>
    <w:rsid w:val="00EA6E56"/>
    <w:rsid w:val="00EA6EA9"/>
    <w:rsid w:val="00EB7DC8"/>
    <w:rsid w:val="00EC0462"/>
    <w:rsid w:val="00EC49B6"/>
    <w:rsid w:val="00ED5E94"/>
    <w:rsid w:val="00ED6A14"/>
    <w:rsid w:val="00EE0423"/>
    <w:rsid w:val="00EE483B"/>
    <w:rsid w:val="00EF083F"/>
    <w:rsid w:val="00EF657A"/>
    <w:rsid w:val="00F12505"/>
    <w:rsid w:val="00F22A02"/>
    <w:rsid w:val="00F3156F"/>
    <w:rsid w:val="00F3461F"/>
    <w:rsid w:val="00F367AA"/>
    <w:rsid w:val="00F4589E"/>
    <w:rsid w:val="00F60805"/>
    <w:rsid w:val="00F625AC"/>
    <w:rsid w:val="00F64BDE"/>
    <w:rsid w:val="00F65B2A"/>
    <w:rsid w:val="00F72765"/>
    <w:rsid w:val="00F7394A"/>
    <w:rsid w:val="00F9376A"/>
    <w:rsid w:val="00F94D56"/>
    <w:rsid w:val="00F95C03"/>
    <w:rsid w:val="00F95EA8"/>
    <w:rsid w:val="00FA0E5A"/>
    <w:rsid w:val="00FA432F"/>
    <w:rsid w:val="00FA4507"/>
    <w:rsid w:val="00FA56DC"/>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paragraph" w:styleId="Heading3">
    <w:name w:val="heading 3"/>
    <w:basedOn w:val="Normal"/>
    <w:next w:val="Normal"/>
    <w:link w:val="Heading3Char"/>
    <w:semiHidden/>
    <w:unhideWhenUsed/>
    <w:qFormat/>
    <w:rsid w:val="00CE5A4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CE5A41"/>
    <w:rPr>
      <w:rFonts w:asciiTheme="majorHAnsi" w:eastAsiaTheme="majorEastAsia" w:hAnsiTheme="majorHAnsi" w:cstheme="majorBidi"/>
      <w:b/>
      <w:bCs/>
      <w:color w:val="5B9BD5"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paragraph" w:styleId="Heading3">
    <w:name w:val="heading 3"/>
    <w:basedOn w:val="Normal"/>
    <w:next w:val="Normal"/>
    <w:link w:val="Heading3Char"/>
    <w:semiHidden/>
    <w:unhideWhenUsed/>
    <w:qFormat/>
    <w:rsid w:val="00CE5A4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CE5A41"/>
    <w:rPr>
      <w:rFonts w:asciiTheme="majorHAnsi" w:eastAsiaTheme="majorEastAsia" w:hAnsiTheme="majorHAnsi" w:cstheme="majorBidi"/>
      <w:b/>
      <w:b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669793122">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2F6CF-B8E0-423B-85DE-867C2D37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913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Ridge, Jennifer</cp:lastModifiedBy>
  <cp:revision>38</cp:revision>
  <cp:lastPrinted>2015-07-23T17:25:00Z</cp:lastPrinted>
  <dcterms:created xsi:type="dcterms:W3CDTF">2018-05-03T13:35:00Z</dcterms:created>
  <dcterms:modified xsi:type="dcterms:W3CDTF">2018-05-24T20:12:00Z</dcterms:modified>
</cp:coreProperties>
</file>