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720537">
            <w:pPr>
              <w:pStyle w:val="Heading1"/>
              <w:ind w:left="0"/>
            </w:pPr>
            <w:bookmarkStart w:id="0" w:name="_GoBack"/>
            <w:bookmarkEnd w:id="0"/>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0E9C7ACD" w:rsidR="009D4CD0" w:rsidRDefault="003B0892" w:rsidP="009D4CD0">
            <w:pPr>
              <w:jc w:val="center"/>
              <w:rPr>
                <w:rFonts w:ascii="Times New Roman" w:hAnsi="Times New Roman"/>
                <w:b/>
                <w:sz w:val="28"/>
              </w:rPr>
            </w:pPr>
            <w:r>
              <w:rPr>
                <w:rFonts w:ascii="Times New Roman" w:hAnsi="Times New Roman"/>
                <w:b/>
                <w:sz w:val="28"/>
              </w:rPr>
              <w:t>THUR</w:t>
            </w:r>
            <w:r w:rsidR="009D4CD0">
              <w:rPr>
                <w:rFonts w:ascii="Times New Roman" w:hAnsi="Times New Roman"/>
                <w:b/>
                <w:sz w:val="28"/>
              </w:rPr>
              <w:t xml:space="preserve">SDAY, </w:t>
            </w:r>
            <w:r w:rsidR="00490AE3">
              <w:rPr>
                <w:rFonts w:ascii="Times New Roman" w:hAnsi="Times New Roman"/>
                <w:b/>
                <w:sz w:val="28"/>
              </w:rPr>
              <w:t>JULY 19</w:t>
            </w:r>
            <w:r w:rsidR="00A84724">
              <w:rPr>
                <w:rFonts w:ascii="Times New Roman" w:hAnsi="Times New Roman"/>
                <w:b/>
                <w:sz w:val="28"/>
              </w:rPr>
              <w:t xml:space="preserve">, </w:t>
            </w:r>
            <w:r w:rsidR="00D52665">
              <w:rPr>
                <w:rFonts w:ascii="Times New Roman" w:hAnsi="Times New Roman"/>
                <w:b/>
                <w:sz w:val="28"/>
              </w:rPr>
              <w:t>2018</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58AE9B9" w:rsidR="0013056A" w:rsidRPr="0013056A" w:rsidRDefault="00084869" w:rsidP="007C436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7C4364">
              <w:rPr>
                <w:rFonts w:ascii="Times New Roman" w:hAnsi="Times New Roman"/>
                <w:b w:val="0"/>
              </w:rPr>
              <w:t>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266489EB" w:rsidR="0013056A" w:rsidRPr="0013056A" w:rsidRDefault="00490AE3" w:rsidP="004A5B84">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J. Marques</w:t>
            </w:r>
            <w:r w:rsidR="00084869">
              <w:rPr>
                <w:rFonts w:ascii="Times New Roman" w:hAnsi="Times New Roman"/>
                <w:b w:val="0"/>
                <w:color w:val="000000"/>
              </w:rPr>
              <w:t>,</w:t>
            </w:r>
            <w:r w:rsidR="004A5B84">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730CDBF1" w:rsidR="0013056A" w:rsidRPr="0013056A" w:rsidRDefault="004A5B84" w:rsidP="0013056A">
            <w:pPr>
              <w:tabs>
                <w:tab w:val="left" w:pos="3600"/>
              </w:tabs>
              <w:spacing w:before="60" w:after="60"/>
              <w:rPr>
                <w:rFonts w:ascii="Times New Roman" w:hAnsi="Times New Roman"/>
              </w:rPr>
            </w:pPr>
            <w:r w:rsidRPr="004A5B84">
              <w:rPr>
                <w:rFonts w:ascii="Times New Roman" w:hAnsi="Times New Roman"/>
              </w:rPr>
              <w:t>Mr. M. Jack, Chief Corporate Services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2FE12CED" w:rsidR="0013056A" w:rsidRPr="00CE095D" w:rsidRDefault="0013056A" w:rsidP="000F5004">
            <w:pPr>
              <w:pStyle w:val="Heading1"/>
              <w:spacing w:before="60" w:after="60"/>
              <w:ind w:left="0"/>
              <w:rPr>
                <w:rFonts w:ascii="Times New Roman" w:hAnsi="Times New Roman"/>
                <w:b w:val="0"/>
              </w:rPr>
            </w:pP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20A29C40"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C2285C">
              <w:rPr>
                <w:rFonts w:ascii="Times New Roman" w:hAnsi="Times New Roman"/>
                <w:b/>
                <w:sz w:val="28"/>
                <w:u w:val="single"/>
              </w:rPr>
              <w:t xml:space="preserve"> JULY 19</w:t>
            </w:r>
            <w:r>
              <w:rPr>
                <w:rFonts w:ascii="Times New Roman" w:hAnsi="Times New Roman"/>
                <w:b/>
                <w:sz w:val="28"/>
                <w:u w:val="single"/>
              </w:rPr>
              <w:t xml:space="preserve">, </w:t>
            </w:r>
            <w:r w:rsidR="00D52665">
              <w:rPr>
                <w:rFonts w:ascii="Times New Roman" w:hAnsi="Times New Roman"/>
                <w:b/>
                <w:sz w:val="28"/>
                <w:u w:val="single"/>
              </w:rPr>
              <w:t>2018</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1" w:name="Reports"/>
      <w:bookmarkEnd w:id="1"/>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3A009EAA"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CB687A">
              <w:rPr>
                <w:rFonts w:ascii="Times New Roman" w:hAnsi="Times New Roman"/>
                <w:b/>
                <w:sz w:val="20"/>
              </w:rPr>
              <w:t>July 4, 2018</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3E84F7D5" w:rsidR="00523C51" w:rsidRPr="00F0231B" w:rsidRDefault="00CB687A" w:rsidP="00CB687A">
            <w:pPr>
              <w:spacing w:before="60" w:after="60"/>
              <w:rPr>
                <w:rFonts w:ascii="Times New Roman" w:hAnsi="Times New Roman"/>
                <w:sz w:val="20"/>
                <w:lang w:val="pt-BR"/>
              </w:rPr>
            </w:pPr>
            <w:r w:rsidRPr="00F0231B">
              <w:rPr>
                <w:rFonts w:ascii="Times New Roman" w:hAnsi="Times New Roman"/>
                <w:sz w:val="20"/>
                <w:lang w:val="pt-BR"/>
              </w:rPr>
              <w:t>Rezoning – 607 Flora Avenue - DAZ 202/2018 [c/r DAV 119486/2018D]</w:t>
            </w:r>
          </w:p>
        </w:tc>
        <w:tc>
          <w:tcPr>
            <w:tcW w:w="2143" w:type="dxa"/>
          </w:tcPr>
          <w:p w14:paraId="32A24864" w14:textId="27E8ABE4" w:rsidR="00523C51" w:rsidRPr="00062314" w:rsidRDefault="00B11CEE" w:rsidP="00285811">
            <w:pPr>
              <w:spacing w:before="60" w:after="60"/>
              <w:jc w:val="center"/>
              <w:rPr>
                <w:rFonts w:ascii="Times New Roman" w:hAnsi="Times New Roman"/>
                <w:sz w:val="20"/>
              </w:rPr>
            </w:pPr>
            <w:r w:rsidRPr="00062314">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54FB0C3D" w:rsidR="00523C51" w:rsidRPr="00062314" w:rsidRDefault="00CB687A" w:rsidP="00CB687A">
            <w:pPr>
              <w:spacing w:before="60" w:after="60"/>
              <w:rPr>
                <w:rFonts w:ascii="Times New Roman" w:hAnsi="Times New Roman"/>
                <w:bCs/>
                <w:sz w:val="20"/>
                <w:lang w:val="en-CA"/>
              </w:rPr>
            </w:pPr>
            <w:r w:rsidRPr="00062314">
              <w:rPr>
                <w:rFonts w:ascii="Times New Roman" w:hAnsi="Times New Roman"/>
                <w:sz w:val="20"/>
              </w:rPr>
              <w:t>Opening – Public Lane between Bell and River Avenues, east of Clarke Street – DAO 3/2018</w:t>
            </w:r>
          </w:p>
        </w:tc>
        <w:tc>
          <w:tcPr>
            <w:tcW w:w="2143" w:type="dxa"/>
          </w:tcPr>
          <w:p w14:paraId="7040C20A" w14:textId="77460B92" w:rsidR="00523C51" w:rsidRPr="00062314" w:rsidRDefault="00B11CEE" w:rsidP="00285811">
            <w:pPr>
              <w:spacing w:before="60" w:after="60"/>
              <w:jc w:val="center"/>
              <w:rPr>
                <w:rFonts w:ascii="Times New Roman" w:hAnsi="Times New Roman"/>
                <w:sz w:val="20"/>
              </w:rPr>
            </w:pPr>
            <w:r w:rsidRPr="00062314">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6CFF725E" w:rsidR="00523C51" w:rsidRPr="00062314" w:rsidRDefault="00CB687A" w:rsidP="00CB687A">
            <w:pPr>
              <w:spacing w:before="60" w:after="60"/>
              <w:rPr>
                <w:rFonts w:ascii="Times New Roman" w:hAnsi="Times New Roman"/>
                <w:bCs/>
                <w:sz w:val="20"/>
                <w:lang w:val="en-CA"/>
              </w:rPr>
            </w:pPr>
            <w:r w:rsidRPr="00062314">
              <w:rPr>
                <w:rFonts w:ascii="Times New Roman" w:hAnsi="Times New Roman"/>
                <w:sz w:val="20"/>
              </w:rPr>
              <w:t>Amendment to the Winnipeg Food Council Terms of Reference</w:t>
            </w:r>
          </w:p>
        </w:tc>
        <w:tc>
          <w:tcPr>
            <w:tcW w:w="2143" w:type="dxa"/>
          </w:tcPr>
          <w:p w14:paraId="5F37D6B0" w14:textId="3DC17BFA" w:rsidR="00523C51" w:rsidRPr="00062314" w:rsidRDefault="00B11CEE" w:rsidP="00285811">
            <w:pPr>
              <w:spacing w:before="60" w:after="60"/>
              <w:jc w:val="center"/>
              <w:rPr>
                <w:rFonts w:ascii="Times New Roman" w:hAnsi="Times New Roman"/>
                <w:sz w:val="20"/>
              </w:rPr>
            </w:pPr>
            <w:r w:rsidRPr="00062314">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13918AA8" w:rsidR="00523C51" w:rsidRPr="00062314" w:rsidRDefault="00CB687A" w:rsidP="00285811">
            <w:pPr>
              <w:spacing w:before="60" w:after="60"/>
              <w:ind w:left="29"/>
              <w:rPr>
                <w:rFonts w:ascii="Times New Roman" w:hAnsi="Times New Roman"/>
                <w:bCs/>
                <w:sz w:val="20"/>
                <w:lang w:val="en-CA"/>
              </w:rPr>
            </w:pPr>
            <w:r w:rsidRPr="00062314">
              <w:rPr>
                <w:rFonts w:ascii="Times New Roman" w:hAnsi="Times New Roman"/>
                <w:sz w:val="20"/>
              </w:rPr>
              <w:t>Citizen Member Appointments – Transcona Historical Museum Board</w:t>
            </w:r>
          </w:p>
        </w:tc>
        <w:tc>
          <w:tcPr>
            <w:tcW w:w="2143" w:type="dxa"/>
          </w:tcPr>
          <w:p w14:paraId="45C324EE" w14:textId="225A6AA2" w:rsidR="00523C51" w:rsidRPr="00062314" w:rsidRDefault="00B11CEE" w:rsidP="00285811">
            <w:pPr>
              <w:spacing w:before="60" w:after="60"/>
              <w:jc w:val="center"/>
              <w:rPr>
                <w:rFonts w:ascii="Times New Roman" w:hAnsi="Times New Roman"/>
                <w:sz w:val="20"/>
              </w:rPr>
            </w:pPr>
            <w:r w:rsidRPr="00062314">
              <w:rPr>
                <w:rFonts w:ascii="Times New Roman" w:hAnsi="Times New Roman"/>
                <w:sz w:val="20"/>
              </w:rPr>
              <w:t>ADOPTED</w:t>
            </w:r>
          </w:p>
        </w:tc>
      </w:tr>
      <w:tr w:rsidR="00CB687A" w14:paraId="1640F69D" w14:textId="77777777" w:rsidTr="00DB07EB">
        <w:tc>
          <w:tcPr>
            <w:tcW w:w="342" w:type="dxa"/>
          </w:tcPr>
          <w:p w14:paraId="1C841197" w14:textId="5541A64C" w:rsidR="00CB687A" w:rsidRDefault="00CB687A"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11A39D6F" w14:textId="54CE4BB9" w:rsidR="00CB687A" w:rsidRPr="00062314" w:rsidRDefault="00CB687A" w:rsidP="00285811">
            <w:pPr>
              <w:spacing w:before="60" w:after="60"/>
              <w:ind w:left="29"/>
              <w:rPr>
                <w:rFonts w:ascii="Times New Roman" w:hAnsi="Times New Roman"/>
                <w:bCs/>
                <w:sz w:val="20"/>
                <w:lang w:val="en-CA"/>
              </w:rPr>
            </w:pPr>
            <w:r w:rsidRPr="00062314">
              <w:rPr>
                <w:rFonts w:ascii="Times New Roman" w:hAnsi="Times New Roman"/>
                <w:sz w:val="20"/>
              </w:rPr>
              <w:t>By-law Enforcement under The Municipal By-law Enforcement Act</w:t>
            </w:r>
          </w:p>
        </w:tc>
        <w:tc>
          <w:tcPr>
            <w:tcW w:w="2143" w:type="dxa"/>
          </w:tcPr>
          <w:p w14:paraId="4CDB5B0E" w14:textId="24D1E31C" w:rsidR="00CB687A" w:rsidRPr="00062314" w:rsidRDefault="00B11CEE" w:rsidP="00285811">
            <w:pPr>
              <w:spacing w:before="60" w:after="60"/>
              <w:jc w:val="center"/>
              <w:rPr>
                <w:rFonts w:ascii="Times New Roman" w:hAnsi="Times New Roman"/>
                <w:sz w:val="20"/>
              </w:rPr>
            </w:pPr>
            <w:r w:rsidRPr="00062314">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416"/>
        <w:gridCol w:w="8211"/>
        <w:gridCol w:w="2134"/>
      </w:tblGrid>
      <w:tr w:rsidR="00523C51" w14:paraId="24AB3940" w14:textId="77777777" w:rsidTr="00DE7EF9">
        <w:tc>
          <w:tcPr>
            <w:tcW w:w="10761" w:type="dxa"/>
            <w:gridSpan w:val="3"/>
            <w:shd w:val="pct12" w:color="auto" w:fill="auto"/>
          </w:tcPr>
          <w:p w14:paraId="1CB69CD4" w14:textId="4160E66E"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7F2946">
              <w:rPr>
                <w:rFonts w:ascii="Times New Roman" w:hAnsi="Times New Roman"/>
                <w:b/>
                <w:sz w:val="20"/>
              </w:rPr>
              <w:t>July 11, 2018</w:t>
            </w:r>
          </w:p>
        </w:tc>
      </w:tr>
      <w:tr w:rsidR="00523C51" w14:paraId="4F742A3A" w14:textId="77777777" w:rsidTr="00DE7EF9">
        <w:tc>
          <w:tcPr>
            <w:tcW w:w="416"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77482125" w:rsidR="00523C51" w:rsidRDefault="00F3202C" w:rsidP="00E52CDA">
            <w:pPr>
              <w:ind w:left="720" w:hanging="720"/>
              <w:rPr>
                <w:rFonts w:ascii="Times New Roman" w:hAnsi="Times New Roman"/>
              </w:rPr>
            </w:pPr>
            <w:r w:rsidRPr="00BB7DAF">
              <w:rPr>
                <w:sz w:val="20"/>
              </w:rPr>
              <w:t>Cooling Off Period</w:t>
            </w:r>
            <w:r>
              <w:rPr>
                <w:sz w:val="20"/>
              </w:rPr>
              <w:tab/>
            </w:r>
          </w:p>
        </w:tc>
        <w:tc>
          <w:tcPr>
            <w:tcW w:w="2134" w:type="dxa"/>
          </w:tcPr>
          <w:p w14:paraId="7C57CD84" w14:textId="6A2B02AE" w:rsidR="00523C51" w:rsidRPr="00531032" w:rsidRDefault="003F4170" w:rsidP="00531032">
            <w:pPr>
              <w:spacing w:before="60" w:after="60"/>
              <w:jc w:val="center"/>
              <w:rPr>
                <w:rFonts w:ascii="Times New Roman" w:hAnsi="Times New Roman"/>
                <w:sz w:val="20"/>
              </w:rPr>
            </w:pPr>
            <w:r w:rsidRPr="0055259D">
              <w:rPr>
                <w:rFonts w:ascii="Times New Roman" w:hAnsi="Times New Roman"/>
                <w:color w:val="000000"/>
                <w:sz w:val="20"/>
              </w:rPr>
              <w:t>FURTHER EXTENSION OF</w:t>
            </w:r>
            <w:r w:rsidR="00531032" w:rsidRPr="0055259D">
              <w:rPr>
                <w:rFonts w:ascii="Times New Roman" w:hAnsi="Times New Roman"/>
                <w:color w:val="000000"/>
                <w:sz w:val="20"/>
              </w:rPr>
              <w:t xml:space="preserve"> UP TO 180 DAYS GRANTED</w:t>
            </w:r>
          </w:p>
        </w:tc>
      </w:tr>
      <w:tr w:rsidR="00523C51" w14:paraId="47604D3A" w14:textId="77777777" w:rsidTr="00DE7EF9">
        <w:tc>
          <w:tcPr>
            <w:tcW w:w="416"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68A589E4" w:rsidR="00523C51" w:rsidRPr="00BF5F21" w:rsidRDefault="00F3202C" w:rsidP="00F3202C">
            <w:pPr>
              <w:ind w:left="720" w:hanging="720"/>
              <w:rPr>
                <w:rFonts w:ascii="Times New Roman" w:hAnsi="Times New Roman"/>
                <w:bCs/>
                <w:sz w:val="20"/>
                <w:lang w:val="en-CA"/>
              </w:rPr>
            </w:pPr>
            <w:r w:rsidRPr="00CD719D">
              <w:rPr>
                <w:sz w:val="20"/>
              </w:rPr>
              <w:t>“</w:t>
            </w:r>
            <w:proofErr w:type="spellStart"/>
            <w:r w:rsidRPr="00CD719D">
              <w:rPr>
                <w:sz w:val="20"/>
              </w:rPr>
              <w:t>Buy</w:t>
            </w:r>
            <w:proofErr w:type="spellEnd"/>
            <w:r w:rsidRPr="00CD719D">
              <w:rPr>
                <w:sz w:val="20"/>
              </w:rPr>
              <w:t xml:space="preserve"> Local” Procurement Procedure</w:t>
            </w:r>
          </w:p>
        </w:tc>
        <w:tc>
          <w:tcPr>
            <w:tcW w:w="2134" w:type="dxa"/>
          </w:tcPr>
          <w:p w14:paraId="20E68A9C" w14:textId="0090D7D3" w:rsidR="00523C51" w:rsidRPr="00531032" w:rsidRDefault="00531032"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467E78CB" w14:textId="77777777" w:rsidTr="00DE7EF9">
        <w:tc>
          <w:tcPr>
            <w:tcW w:w="416"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16D1124F" w:rsidR="00523C51" w:rsidRPr="00BF5F21" w:rsidRDefault="00F3202C" w:rsidP="006A084A">
            <w:pPr>
              <w:spacing w:before="60" w:after="60"/>
              <w:rPr>
                <w:rFonts w:ascii="Times New Roman" w:hAnsi="Times New Roman"/>
                <w:bCs/>
                <w:sz w:val="20"/>
                <w:lang w:val="en-CA"/>
              </w:rPr>
            </w:pPr>
            <w:r w:rsidRPr="001727E2">
              <w:rPr>
                <w:sz w:val="20"/>
              </w:rPr>
              <w:t>Destination Marketing Reserve – Multi-Year Downtown Public Safety Strategy</w:t>
            </w:r>
          </w:p>
        </w:tc>
        <w:tc>
          <w:tcPr>
            <w:tcW w:w="2134" w:type="dxa"/>
          </w:tcPr>
          <w:p w14:paraId="396A8509" w14:textId="67CB89C3" w:rsidR="00523C51" w:rsidRDefault="00531032" w:rsidP="006A084A">
            <w:pPr>
              <w:spacing w:before="60" w:after="60"/>
              <w:jc w:val="center"/>
              <w:rPr>
                <w:rFonts w:ascii="Times New Roman" w:hAnsi="Times New Roman"/>
              </w:rPr>
            </w:pPr>
            <w:r w:rsidRPr="00062314">
              <w:rPr>
                <w:rFonts w:ascii="Times New Roman" w:hAnsi="Times New Roman"/>
                <w:sz w:val="20"/>
              </w:rPr>
              <w:t>ADOPTED</w:t>
            </w:r>
          </w:p>
        </w:tc>
      </w:tr>
      <w:tr w:rsidR="00F0231B" w:rsidRPr="00F0231B" w14:paraId="4EEC61AE" w14:textId="77777777" w:rsidTr="00DE7EF9">
        <w:tc>
          <w:tcPr>
            <w:tcW w:w="416"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3BF0B213" w:rsidR="00523C51" w:rsidRPr="00BF5F21" w:rsidRDefault="00F3202C" w:rsidP="00F3202C">
            <w:pPr>
              <w:ind w:left="720" w:hanging="720"/>
              <w:rPr>
                <w:rFonts w:ascii="Times New Roman" w:hAnsi="Times New Roman"/>
                <w:bCs/>
                <w:sz w:val="20"/>
                <w:lang w:val="en-CA"/>
              </w:rPr>
            </w:pPr>
            <w:r w:rsidRPr="00B86E68">
              <w:rPr>
                <w:sz w:val="20"/>
              </w:rPr>
              <w:t>Governance Review – Establishment of Advisory Council of Elders</w:t>
            </w:r>
          </w:p>
        </w:tc>
        <w:tc>
          <w:tcPr>
            <w:tcW w:w="2134" w:type="dxa"/>
          </w:tcPr>
          <w:p w14:paraId="280E7D5F" w14:textId="4ED16B86" w:rsidR="00523C51" w:rsidRPr="00F0231B" w:rsidRDefault="00531032" w:rsidP="006A084A">
            <w:pPr>
              <w:spacing w:before="60" w:after="60"/>
              <w:jc w:val="center"/>
              <w:rPr>
                <w:rFonts w:ascii="Times New Roman" w:hAnsi="Times New Roman"/>
                <w:sz w:val="20"/>
                <w:highlight w:val="yellow"/>
              </w:rPr>
            </w:pPr>
            <w:r w:rsidRPr="00F0231B">
              <w:rPr>
                <w:rFonts w:ascii="Times New Roman" w:hAnsi="Times New Roman"/>
                <w:sz w:val="20"/>
              </w:rPr>
              <w:t>REFERRED TO THE GOVERNANCE REVIEW PROCESS</w:t>
            </w:r>
          </w:p>
        </w:tc>
      </w:tr>
      <w:tr w:rsidR="00523C51" w14:paraId="0AAC745E" w14:textId="77777777" w:rsidTr="00DE7EF9">
        <w:tc>
          <w:tcPr>
            <w:tcW w:w="416"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5C77BEEB" w:rsidR="00523C51" w:rsidRPr="006A084A" w:rsidRDefault="00F3202C" w:rsidP="00F3202C">
            <w:pPr>
              <w:ind w:left="720" w:hanging="720"/>
              <w:rPr>
                <w:rFonts w:ascii="Times New Roman" w:hAnsi="Times New Roman"/>
                <w:sz w:val="20"/>
              </w:rPr>
            </w:pPr>
            <w:r w:rsidRPr="005B3C72">
              <w:rPr>
                <w:sz w:val="20"/>
              </w:rPr>
              <w:t>Reimbursement of UFFW President’s Salary and Benefit Cost to the City of Winnipeg</w:t>
            </w:r>
          </w:p>
        </w:tc>
        <w:tc>
          <w:tcPr>
            <w:tcW w:w="2134" w:type="dxa"/>
          </w:tcPr>
          <w:p w14:paraId="06C690C4" w14:textId="0B36AB8A" w:rsidR="00523C51" w:rsidRDefault="005E76F4"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63B2C9E6" w14:textId="77777777" w:rsidTr="00DE7EF9">
        <w:tc>
          <w:tcPr>
            <w:tcW w:w="416"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7EE065A9" w:rsidR="00523C51" w:rsidRPr="00676FAA" w:rsidRDefault="00F3202C" w:rsidP="00F3202C">
            <w:pPr>
              <w:ind w:left="720" w:hanging="720"/>
              <w:rPr>
                <w:rFonts w:ascii="Times New Roman" w:hAnsi="Times New Roman"/>
                <w:sz w:val="20"/>
              </w:rPr>
            </w:pPr>
            <w:r w:rsidRPr="004A5628">
              <w:rPr>
                <w:sz w:val="20"/>
              </w:rPr>
              <w:t>French Language Services Review Strategy</w:t>
            </w:r>
          </w:p>
        </w:tc>
        <w:tc>
          <w:tcPr>
            <w:tcW w:w="2134" w:type="dxa"/>
          </w:tcPr>
          <w:p w14:paraId="4139DBD1" w14:textId="20E6E025" w:rsidR="00523C51" w:rsidRDefault="001C6430" w:rsidP="00614FFE">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DE7EF9">
        <w:tc>
          <w:tcPr>
            <w:tcW w:w="416"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6DD575F9" w:rsidR="00523C51" w:rsidRPr="00676FAA" w:rsidRDefault="00F3202C" w:rsidP="006A084A">
            <w:pPr>
              <w:tabs>
                <w:tab w:val="left" w:pos="720"/>
                <w:tab w:val="left" w:pos="1440"/>
                <w:tab w:val="left" w:pos="2160"/>
                <w:tab w:val="right" w:leader="dot" w:pos="10800"/>
              </w:tabs>
              <w:spacing w:before="60" w:after="60"/>
              <w:rPr>
                <w:rFonts w:ascii="Times New Roman" w:hAnsi="Times New Roman"/>
                <w:bCs/>
                <w:sz w:val="20"/>
                <w:lang w:val="en-CA"/>
              </w:rPr>
            </w:pPr>
            <w:r w:rsidRPr="00194DA9">
              <w:rPr>
                <w:sz w:val="20"/>
              </w:rPr>
              <w:t>Annual Report on French Language Services (2017)</w:t>
            </w:r>
          </w:p>
        </w:tc>
        <w:tc>
          <w:tcPr>
            <w:tcW w:w="2134" w:type="dxa"/>
          </w:tcPr>
          <w:p w14:paraId="6E093F84" w14:textId="06C16215" w:rsidR="00523C51" w:rsidRDefault="001C6430" w:rsidP="006A084A">
            <w:pPr>
              <w:spacing w:before="60" w:after="60"/>
              <w:jc w:val="center"/>
              <w:rPr>
                <w:rFonts w:ascii="Times New Roman" w:hAnsi="Times New Roman"/>
                <w:sz w:val="20"/>
              </w:rPr>
            </w:pPr>
            <w:r>
              <w:rPr>
                <w:rFonts w:ascii="Times New Roman" w:hAnsi="Times New Roman"/>
                <w:sz w:val="20"/>
              </w:rPr>
              <w:t>RECEIVED AS INFORMAITON AND</w:t>
            </w:r>
            <w:r>
              <w:t xml:space="preserve"> </w:t>
            </w:r>
            <w:r w:rsidRPr="00614FFE">
              <w:rPr>
                <w:rFonts w:ascii="Times New Roman" w:hAnsi="Times New Roman"/>
                <w:sz w:val="20"/>
              </w:rPr>
              <w:t>REFERRED TO THE MINISTER OF MUNICIPAL RELATIONS</w:t>
            </w:r>
          </w:p>
        </w:tc>
      </w:tr>
      <w:tr w:rsidR="00523C51" w14:paraId="7CA8289E" w14:textId="77777777" w:rsidTr="00DE7EF9">
        <w:tc>
          <w:tcPr>
            <w:tcW w:w="416"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087D98A4" w:rsidR="00523C51" w:rsidRPr="00676FAA" w:rsidRDefault="00F3202C" w:rsidP="006A084A">
            <w:pPr>
              <w:tabs>
                <w:tab w:val="left" w:pos="720"/>
                <w:tab w:val="left" w:pos="1440"/>
                <w:tab w:val="left" w:pos="2160"/>
                <w:tab w:val="right" w:leader="dot" w:pos="10800"/>
              </w:tabs>
              <w:spacing w:before="60" w:after="60"/>
              <w:rPr>
                <w:rFonts w:ascii="Times New Roman" w:hAnsi="Times New Roman"/>
                <w:sz w:val="20"/>
              </w:rPr>
            </w:pPr>
            <w:r w:rsidRPr="00012A60">
              <w:rPr>
                <w:sz w:val="20"/>
              </w:rPr>
              <w:t>Revisions to the Materials Management Policy F1-003</w:t>
            </w:r>
          </w:p>
        </w:tc>
        <w:tc>
          <w:tcPr>
            <w:tcW w:w="2134" w:type="dxa"/>
          </w:tcPr>
          <w:p w14:paraId="26509671" w14:textId="36D14258" w:rsidR="00523C51" w:rsidRDefault="003F4170" w:rsidP="006A084A">
            <w:pPr>
              <w:spacing w:before="60" w:after="60"/>
              <w:jc w:val="center"/>
              <w:rPr>
                <w:rFonts w:ascii="Times New Roman" w:hAnsi="Times New Roman"/>
                <w:sz w:val="20"/>
              </w:rPr>
            </w:pPr>
            <w:r w:rsidRPr="00062314">
              <w:rPr>
                <w:rFonts w:ascii="Times New Roman" w:hAnsi="Times New Roman"/>
                <w:sz w:val="20"/>
              </w:rPr>
              <w:t>ADOPTED</w:t>
            </w:r>
          </w:p>
        </w:tc>
      </w:tr>
      <w:tr w:rsidR="00DE7EF9" w14:paraId="7F22B1D6" w14:textId="77777777" w:rsidTr="00DE7EF9">
        <w:tc>
          <w:tcPr>
            <w:tcW w:w="416" w:type="dxa"/>
          </w:tcPr>
          <w:p w14:paraId="0E490A8F" w14:textId="7CE242CE" w:rsidR="00DE7EF9" w:rsidRDefault="00DE7EF9"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21684F8C" w14:textId="77777777" w:rsidR="00F3202C" w:rsidRDefault="00F3202C" w:rsidP="00F3202C">
            <w:pPr>
              <w:ind w:left="720" w:hanging="720"/>
              <w:rPr>
                <w:sz w:val="20"/>
              </w:rPr>
            </w:pPr>
            <w:r w:rsidRPr="009D2124">
              <w:rPr>
                <w:sz w:val="20"/>
              </w:rPr>
              <w:t>Request for Approval of Single Source Negotiations, Awa</w:t>
            </w:r>
            <w:r>
              <w:rPr>
                <w:sz w:val="20"/>
              </w:rPr>
              <w:t>rd of Contract to provide Legal</w:t>
            </w:r>
          </w:p>
          <w:p w14:paraId="2326B783" w14:textId="28C3FF7B" w:rsidR="00DE7EF9" w:rsidRPr="00676FAA" w:rsidRDefault="00F3202C" w:rsidP="00F3202C">
            <w:pPr>
              <w:ind w:left="720" w:hanging="720"/>
              <w:rPr>
                <w:rFonts w:ascii="Times New Roman" w:hAnsi="Times New Roman"/>
                <w:sz w:val="20"/>
              </w:rPr>
            </w:pPr>
            <w:r w:rsidRPr="009D2124">
              <w:rPr>
                <w:sz w:val="20"/>
              </w:rPr>
              <w:t>Services and Over-Expenditure Authorization</w:t>
            </w:r>
          </w:p>
        </w:tc>
        <w:tc>
          <w:tcPr>
            <w:tcW w:w="2134" w:type="dxa"/>
          </w:tcPr>
          <w:p w14:paraId="1F5AF2D6" w14:textId="509EED9B" w:rsidR="00DE7EF9" w:rsidRDefault="003F4170" w:rsidP="006A084A">
            <w:pPr>
              <w:spacing w:before="60" w:after="60"/>
              <w:jc w:val="center"/>
              <w:rPr>
                <w:rFonts w:ascii="Times New Roman" w:hAnsi="Times New Roman"/>
                <w:sz w:val="20"/>
              </w:rPr>
            </w:pPr>
            <w:r w:rsidRPr="00062314">
              <w:rPr>
                <w:rFonts w:ascii="Times New Roman" w:hAnsi="Times New Roman"/>
                <w:sz w:val="20"/>
              </w:rPr>
              <w:t>ADOPTED</w:t>
            </w:r>
          </w:p>
        </w:tc>
      </w:tr>
      <w:tr w:rsidR="00DE7EF9" w14:paraId="52F52ABF" w14:textId="77777777" w:rsidTr="00DE7EF9">
        <w:tc>
          <w:tcPr>
            <w:tcW w:w="416" w:type="dxa"/>
          </w:tcPr>
          <w:p w14:paraId="2365A1CE" w14:textId="0F29CA21" w:rsidR="00DE7EF9" w:rsidRDefault="00DE7EF9"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10</w:t>
            </w:r>
          </w:p>
        </w:tc>
        <w:tc>
          <w:tcPr>
            <w:tcW w:w="8211" w:type="dxa"/>
          </w:tcPr>
          <w:p w14:paraId="704BAEB0" w14:textId="77777777" w:rsidR="00F3202C" w:rsidRDefault="00F3202C" w:rsidP="00F3202C">
            <w:pPr>
              <w:ind w:left="720" w:hanging="720"/>
              <w:rPr>
                <w:sz w:val="20"/>
              </w:rPr>
            </w:pPr>
            <w:r w:rsidRPr="0047058C">
              <w:rPr>
                <w:sz w:val="20"/>
              </w:rPr>
              <w:t>Authority for The City of Winnipeg to enter into a Management Agreement with the General</w:t>
            </w:r>
          </w:p>
          <w:p w14:paraId="0CFD2951" w14:textId="7E3C10A5" w:rsidR="00DE7EF9" w:rsidRPr="00676FAA" w:rsidRDefault="00F3202C" w:rsidP="00F3202C">
            <w:pPr>
              <w:ind w:left="720" w:hanging="720"/>
              <w:rPr>
                <w:rFonts w:ascii="Times New Roman" w:hAnsi="Times New Roman"/>
                <w:sz w:val="20"/>
              </w:rPr>
            </w:pPr>
            <w:r w:rsidRPr="0047058C">
              <w:rPr>
                <w:sz w:val="20"/>
              </w:rPr>
              <w:t xml:space="preserve">Council of Winnipeg Community </w:t>
            </w:r>
            <w:proofErr w:type="spellStart"/>
            <w:r w:rsidRPr="0047058C">
              <w:rPr>
                <w:sz w:val="20"/>
              </w:rPr>
              <w:t>Centres</w:t>
            </w:r>
            <w:proofErr w:type="spellEnd"/>
            <w:r w:rsidRPr="0047058C">
              <w:rPr>
                <w:sz w:val="20"/>
              </w:rPr>
              <w:t xml:space="preserve"> Inc.</w:t>
            </w:r>
          </w:p>
        </w:tc>
        <w:tc>
          <w:tcPr>
            <w:tcW w:w="2134" w:type="dxa"/>
          </w:tcPr>
          <w:p w14:paraId="6726B4DB" w14:textId="46163854" w:rsidR="00DE7EF9" w:rsidRDefault="003F4170" w:rsidP="006A084A">
            <w:pPr>
              <w:spacing w:before="60" w:after="60"/>
              <w:jc w:val="center"/>
              <w:rPr>
                <w:rFonts w:ascii="Times New Roman" w:hAnsi="Times New Roman"/>
                <w:sz w:val="20"/>
              </w:rPr>
            </w:pPr>
            <w:r w:rsidRPr="00062314">
              <w:rPr>
                <w:rFonts w:ascii="Times New Roman" w:hAnsi="Times New Roman"/>
                <w:sz w:val="20"/>
              </w:rPr>
              <w:t>ADOPTED</w:t>
            </w:r>
          </w:p>
        </w:tc>
      </w:tr>
      <w:tr w:rsidR="00DE7EF9" w14:paraId="22097375" w14:textId="77777777" w:rsidTr="00DE7EF9">
        <w:tc>
          <w:tcPr>
            <w:tcW w:w="416" w:type="dxa"/>
          </w:tcPr>
          <w:p w14:paraId="796B9F17" w14:textId="513C200A" w:rsidR="00DE7EF9" w:rsidRDefault="00DE7EF9"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11</w:t>
            </w:r>
          </w:p>
        </w:tc>
        <w:tc>
          <w:tcPr>
            <w:tcW w:w="8211" w:type="dxa"/>
          </w:tcPr>
          <w:p w14:paraId="30C32BAB" w14:textId="1227636A" w:rsidR="00DE7EF9" w:rsidRPr="00676FAA" w:rsidRDefault="00F3202C" w:rsidP="006A084A">
            <w:pPr>
              <w:tabs>
                <w:tab w:val="left" w:pos="720"/>
                <w:tab w:val="left" w:pos="1440"/>
                <w:tab w:val="left" w:pos="2160"/>
                <w:tab w:val="right" w:leader="dot" w:pos="10800"/>
              </w:tabs>
              <w:spacing w:before="60" w:after="60"/>
              <w:rPr>
                <w:rFonts w:ascii="Times New Roman" w:hAnsi="Times New Roman"/>
                <w:sz w:val="20"/>
              </w:rPr>
            </w:pPr>
            <w:r w:rsidRPr="00F764F2">
              <w:rPr>
                <w:sz w:val="20"/>
              </w:rPr>
              <w:t>Scent Free Workplace</w:t>
            </w:r>
          </w:p>
        </w:tc>
        <w:tc>
          <w:tcPr>
            <w:tcW w:w="2134" w:type="dxa"/>
          </w:tcPr>
          <w:p w14:paraId="4A6F11C4" w14:textId="1180C26D" w:rsidR="00DE7EF9" w:rsidRDefault="003F4170" w:rsidP="001C6430">
            <w:pPr>
              <w:spacing w:before="60" w:after="60"/>
              <w:jc w:val="center"/>
              <w:rPr>
                <w:rFonts w:ascii="Times New Roman" w:hAnsi="Times New Roman"/>
                <w:sz w:val="20"/>
              </w:rPr>
            </w:pPr>
            <w:r>
              <w:rPr>
                <w:rFonts w:ascii="Times New Roman" w:hAnsi="Times New Roman"/>
                <w:sz w:val="20"/>
              </w:rPr>
              <w:t>90 DAY</w:t>
            </w:r>
            <w:r w:rsidR="001C6430">
              <w:rPr>
                <w:rFonts w:ascii="Times New Roman" w:hAnsi="Times New Roman"/>
                <w:sz w:val="20"/>
              </w:rPr>
              <w:t xml:space="preserve"> EXTENSION OF TIME </w:t>
            </w:r>
            <w:r w:rsidRPr="003F4170">
              <w:rPr>
                <w:rFonts w:ascii="Times New Roman" w:hAnsi="Times New Roman"/>
                <w:sz w:val="20"/>
              </w:rPr>
              <w:t xml:space="preserve"> GRANTED</w:t>
            </w:r>
          </w:p>
        </w:tc>
      </w:tr>
      <w:tr w:rsidR="00DE7EF9" w14:paraId="5A39FC82" w14:textId="77777777" w:rsidTr="00DE7EF9">
        <w:tc>
          <w:tcPr>
            <w:tcW w:w="416" w:type="dxa"/>
          </w:tcPr>
          <w:p w14:paraId="4DAAEDA2" w14:textId="0AA6077D" w:rsidR="00DE7EF9" w:rsidRDefault="00DE7EF9" w:rsidP="00A534A0">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12</w:t>
            </w:r>
          </w:p>
        </w:tc>
        <w:tc>
          <w:tcPr>
            <w:tcW w:w="8211" w:type="dxa"/>
          </w:tcPr>
          <w:p w14:paraId="316B42D5" w14:textId="3B2F8B21" w:rsidR="00DE7EF9" w:rsidRPr="00676FAA" w:rsidRDefault="00F3202C" w:rsidP="00F3202C">
            <w:pPr>
              <w:ind w:left="720" w:hanging="720"/>
              <w:rPr>
                <w:rFonts w:ascii="Times New Roman" w:hAnsi="Times New Roman"/>
                <w:sz w:val="20"/>
              </w:rPr>
            </w:pPr>
            <w:r w:rsidRPr="0051335F">
              <w:rPr>
                <w:sz w:val="20"/>
              </w:rPr>
              <w:t xml:space="preserve">Rezoning – 384 </w:t>
            </w:r>
            <w:proofErr w:type="spellStart"/>
            <w:r w:rsidRPr="0051335F">
              <w:rPr>
                <w:sz w:val="20"/>
              </w:rPr>
              <w:t>Stradbrook</w:t>
            </w:r>
            <w:proofErr w:type="spellEnd"/>
            <w:r w:rsidRPr="0051335F">
              <w:rPr>
                <w:sz w:val="20"/>
              </w:rPr>
              <w:t xml:space="preserve"> Avenue</w:t>
            </w:r>
            <w:r>
              <w:rPr>
                <w:sz w:val="20"/>
              </w:rPr>
              <w:t xml:space="preserve"> – DAZ 205/2018</w:t>
            </w:r>
          </w:p>
        </w:tc>
        <w:tc>
          <w:tcPr>
            <w:tcW w:w="2134" w:type="dxa"/>
          </w:tcPr>
          <w:p w14:paraId="7AEFBD31" w14:textId="3EDF8F51" w:rsidR="00DE7EF9" w:rsidRDefault="003F4170" w:rsidP="00A534A0">
            <w:pPr>
              <w:spacing w:before="60" w:after="60"/>
              <w:jc w:val="center"/>
              <w:rPr>
                <w:rFonts w:ascii="Times New Roman" w:hAnsi="Times New Roman"/>
                <w:sz w:val="20"/>
              </w:rPr>
            </w:pPr>
            <w:r w:rsidRPr="00062314">
              <w:rPr>
                <w:rFonts w:ascii="Times New Roman" w:hAnsi="Times New Roman"/>
                <w:sz w:val="20"/>
              </w:rPr>
              <w:t>ADOPTED</w:t>
            </w:r>
          </w:p>
        </w:tc>
      </w:tr>
      <w:tr w:rsidR="00DE7EF9" w14:paraId="4E561D65" w14:textId="77777777" w:rsidTr="00DE7EF9">
        <w:tc>
          <w:tcPr>
            <w:tcW w:w="416" w:type="dxa"/>
          </w:tcPr>
          <w:p w14:paraId="7D98DCDE" w14:textId="1E79F073" w:rsidR="00DE7EF9" w:rsidRDefault="00DE7EF9" w:rsidP="00A534A0">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13</w:t>
            </w:r>
          </w:p>
        </w:tc>
        <w:tc>
          <w:tcPr>
            <w:tcW w:w="8211" w:type="dxa"/>
          </w:tcPr>
          <w:p w14:paraId="6C5E2216" w14:textId="739BB2DA" w:rsidR="00DE7EF9" w:rsidRPr="00676FAA" w:rsidRDefault="00F3202C" w:rsidP="00F3202C">
            <w:pPr>
              <w:rPr>
                <w:rFonts w:ascii="Times New Roman" w:hAnsi="Times New Roman"/>
                <w:sz w:val="20"/>
              </w:rPr>
            </w:pPr>
            <w:r w:rsidRPr="005D2283">
              <w:rPr>
                <w:sz w:val="20"/>
              </w:rPr>
              <w:t xml:space="preserve">Municipal Development and Services Agreement between the City of Winnipeg and </w:t>
            </w:r>
            <w:proofErr w:type="spellStart"/>
            <w:r w:rsidRPr="005D2283">
              <w:rPr>
                <w:sz w:val="20"/>
              </w:rPr>
              <w:t>Peguis</w:t>
            </w:r>
            <w:proofErr w:type="spellEnd"/>
            <w:r w:rsidRPr="005D2283">
              <w:rPr>
                <w:sz w:val="20"/>
              </w:rPr>
              <w:t xml:space="preserve"> First Nation regarding 1075 Portage Avenue</w:t>
            </w:r>
          </w:p>
        </w:tc>
        <w:tc>
          <w:tcPr>
            <w:tcW w:w="2134" w:type="dxa"/>
          </w:tcPr>
          <w:p w14:paraId="1824456C" w14:textId="77777777" w:rsidR="006E0DED" w:rsidRPr="006E0DED" w:rsidRDefault="006E0DED" w:rsidP="00A534A0">
            <w:pPr>
              <w:spacing w:before="60" w:after="60"/>
              <w:jc w:val="center"/>
              <w:rPr>
                <w:rFonts w:ascii="Times New Roman" w:hAnsi="Times New Roman"/>
                <w:sz w:val="20"/>
              </w:rPr>
            </w:pPr>
            <w:r w:rsidRPr="006E0DED">
              <w:rPr>
                <w:rFonts w:ascii="Times New Roman" w:hAnsi="Times New Roman"/>
                <w:sz w:val="20"/>
              </w:rPr>
              <w:t xml:space="preserve">AMENDED AND </w:t>
            </w:r>
            <w:r w:rsidR="003F4170" w:rsidRPr="006E0DED">
              <w:rPr>
                <w:rFonts w:ascii="Times New Roman" w:hAnsi="Times New Roman"/>
                <w:sz w:val="20"/>
              </w:rPr>
              <w:t>ADOPTED</w:t>
            </w:r>
            <w:r w:rsidRPr="006E0DED">
              <w:rPr>
                <w:rFonts w:ascii="Times New Roman" w:hAnsi="Times New Roman"/>
                <w:sz w:val="20"/>
              </w:rPr>
              <w:t xml:space="preserve"> </w:t>
            </w:r>
          </w:p>
          <w:p w14:paraId="724EA67E" w14:textId="428808EA" w:rsidR="00DE7EF9" w:rsidRDefault="006E0DED" w:rsidP="00A534A0">
            <w:pPr>
              <w:spacing w:before="60" w:after="60"/>
              <w:jc w:val="center"/>
              <w:rPr>
                <w:rFonts w:ascii="Times New Roman" w:hAnsi="Times New Roman"/>
                <w:sz w:val="20"/>
              </w:rPr>
            </w:pPr>
            <w:r w:rsidRPr="006E0DED">
              <w:rPr>
                <w:rFonts w:ascii="Times New Roman" w:hAnsi="Times New Roman"/>
                <w:sz w:val="20"/>
              </w:rPr>
              <w:t>(See Motion 3)</w:t>
            </w:r>
          </w:p>
        </w:tc>
      </w:tr>
      <w:tr w:rsidR="00017CB9" w14:paraId="14D21C16" w14:textId="77777777" w:rsidTr="00DE7EF9">
        <w:tc>
          <w:tcPr>
            <w:tcW w:w="416" w:type="dxa"/>
          </w:tcPr>
          <w:p w14:paraId="6B43B8C8" w14:textId="579D813D" w:rsidR="00017CB9" w:rsidRDefault="00017CB9" w:rsidP="00A534A0">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14</w:t>
            </w:r>
          </w:p>
        </w:tc>
        <w:tc>
          <w:tcPr>
            <w:tcW w:w="8211" w:type="dxa"/>
          </w:tcPr>
          <w:p w14:paraId="215072B2" w14:textId="77777777" w:rsidR="00017CB9" w:rsidRDefault="00017CB9" w:rsidP="00F3202C">
            <w:pPr>
              <w:ind w:left="720" w:hanging="720"/>
              <w:rPr>
                <w:sz w:val="20"/>
              </w:rPr>
            </w:pPr>
            <w:r>
              <w:rPr>
                <w:sz w:val="20"/>
              </w:rPr>
              <w:t xml:space="preserve">Land Dedication </w:t>
            </w:r>
            <w:proofErr w:type="spellStart"/>
            <w:r>
              <w:rPr>
                <w:sz w:val="20"/>
              </w:rPr>
              <w:t>Resrve</w:t>
            </w:r>
            <w:proofErr w:type="spellEnd"/>
            <w:r>
              <w:rPr>
                <w:sz w:val="20"/>
              </w:rPr>
              <w:t xml:space="preserve"> Fund – City of Winnipeg, Urban Forestry Branch, Removal and</w:t>
            </w:r>
          </w:p>
          <w:p w14:paraId="2014BA9B" w14:textId="6ABA1B56" w:rsidR="00017CB9" w:rsidRPr="003A7DD1" w:rsidRDefault="00017CB9" w:rsidP="00F3202C">
            <w:pPr>
              <w:ind w:left="720" w:hanging="720"/>
              <w:rPr>
                <w:sz w:val="20"/>
              </w:rPr>
            </w:pPr>
            <w:r>
              <w:rPr>
                <w:sz w:val="20"/>
              </w:rPr>
              <w:t>Replacement of Public Trees Project</w:t>
            </w:r>
          </w:p>
        </w:tc>
        <w:tc>
          <w:tcPr>
            <w:tcW w:w="2134" w:type="dxa"/>
          </w:tcPr>
          <w:p w14:paraId="5647A001" w14:textId="59263DEC" w:rsidR="00017CB9" w:rsidRDefault="00634A74" w:rsidP="00A534A0">
            <w:pPr>
              <w:spacing w:before="60" w:after="60"/>
              <w:jc w:val="center"/>
              <w:rPr>
                <w:rFonts w:ascii="Times New Roman" w:hAnsi="Times New Roman"/>
                <w:sz w:val="20"/>
              </w:rPr>
            </w:pPr>
            <w:r w:rsidRPr="00062314">
              <w:rPr>
                <w:rFonts w:ascii="Times New Roman" w:hAnsi="Times New Roman"/>
                <w:sz w:val="20"/>
              </w:rPr>
              <w:t>ADOPTED</w:t>
            </w:r>
          </w:p>
        </w:tc>
      </w:tr>
      <w:tr w:rsidR="00DE7EF9" w14:paraId="0A66F444" w14:textId="77777777" w:rsidTr="00DE7EF9">
        <w:tc>
          <w:tcPr>
            <w:tcW w:w="416" w:type="dxa"/>
          </w:tcPr>
          <w:p w14:paraId="32BE3317" w14:textId="5C94E838" w:rsidR="00DE7EF9" w:rsidRDefault="00DE7EF9" w:rsidP="00A534A0">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lastRenderedPageBreak/>
              <w:t>1</w:t>
            </w:r>
            <w:r w:rsidR="00017CB9">
              <w:rPr>
                <w:rFonts w:ascii="Times New Roman" w:hAnsi="Times New Roman"/>
                <w:bCs/>
                <w:sz w:val="20"/>
              </w:rPr>
              <w:t>5</w:t>
            </w:r>
          </w:p>
        </w:tc>
        <w:tc>
          <w:tcPr>
            <w:tcW w:w="8211" w:type="dxa"/>
          </w:tcPr>
          <w:p w14:paraId="45FA332A" w14:textId="77777777" w:rsidR="00F3202C" w:rsidRDefault="00F3202C" w:rsidP="00F3202C">
            <w:pPr>
              <w:ind w:left="720" w:hanging="720"/>
              <w:rPr>
                <w:sz w:val="20"/>
              </w:rPr>
            </w:pPr>
            <w:r w:rsidRPr="003A7DD1">
              <w:rPr>
                <w:sz w:val="20"/>
              </w:rPr>
              <w:t xml:space="preserve">Southwest Rapid </w:t>
            </w:r>
            <w:proofErr w:type="spellStart"/>
            <w:r w:rsidRPr="003A7DD1">
              <w:rPr>
                <w:sz w:val="20"/>
              </w:rPr>
              <w:t>Transitway</w:t>
            </w:r>
            <w:proofErr w:type="spellEnd"/>
            <w:r w:rsidRPr="003A7DD1">
              <w:rPr>
                <w:sz w:val="20"/>
              </w:rPr>
              <w:t xml:space="preserve"> (Stage 2) and Pembina Highwa</w:t>
            </w:r>
            <w:r>
              <w:rPr>
                <w:sz w:val="20"/>
              </w:rPr>
              <w:t>y Underpass Capital Integration</w:t>
            </w:r>
          </w:p>
          <w:p w14:paraId="45BABC7E" w14:textId="7FDB1E65" w:rsidR="00DE7EF9" w:rsidRPr="00676FAA" w:rsidRDefault="00F3202C" w:rsidP="00F3202C">
            <w:pPr>
              <w:ind w:left="720" w:hanging="720"/>
              <w:rPr>
                <w:rFonts w:ascii="Times New Roman" w:hAnsi="Times New Roman"/>
                <w:sz w:val="20"/>
              </w:rPr>
            </w:pPr>
            <w:r w:rsidRPr="003A7DD1">
              <w:rPr>
                <w:sz w:val="20"/>
              </w:rPr>
              <w:t>Project Audit – Q2 2017</w:t>
            </w:r>
          </w:p>
        </w:tc>
        <w:tc>
          <w:tcPr>
            <w:tcW w:w="2134" w:type="dxa"/>
          </w:tcPr>
          <w:p w14:paraId="27DDFE06" w14:textId="70245805" w:rsidR="00DE7EF9" w:rsidRDefault="003F4170" w:rsidP="00A534A0">
            <w:pPr>
              <w:spacing w:before="60" w:after="60"/>
              <w:jc w:val="center"/>
              <w:rPr>
                <w:rFonts w:ascii="Times New Roman" w:hAnsi="Times New Roman"/>
                <w:sz w:val="20"/>
              </w:rPr>
            </w:pPr>
            <w:r>
              <w:rPr>
                <w:rFonts w:ascii="Times New Roman" w:hAnsi="Times New Roman"/>
                <w:sz w:val="20"/>
              </w:rPr>
              <w:t>RECEIVED AS INFORMATION</w:t>
            </w:r>
          </w:p>
        </w:tc>
      </w:tr>
      <w:tr w:rsidR="00DE7EF9" w14:paraId="2A14D954" w14:textId="77777777" w:rsidTr="00DE7EF9">
        <w:tc>
          <w:tcPr>
            <w:tcW w:w="416" w:type="dxa"/>
          </w:tcPr>
          <w:p w14:paraId="2AB57E24" w14:textId="2EAC7AB3" w:rsidR="00DE7EF9" w:rsidRDefault="00DE7EF9" w:rsidP="00A534A0">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w:t>
            </w:r>
            <w:r w:rsidR="00017CB9">
              <w:rPr>
                <w:rFonts w:ascii="Times New Roman" w:hAnsi="Times New Roman"/>
                <w:bCs/>
                <w:sz w:val="20"/>
              </w:rPr>
              <w:t>6</w:t>
            </w:r>
          </w:p>
        </w:tc>
        <w:tc>
          <w:tcPr>
            <w:tcW w:w="8211" w:type="dxa"/>
          </w:tcPr>
          <w:p w14:paraId="46A6DDA7" w14:textId="77777777" w:rsidR="00F3202C" w:rsidRDefault="00F3202C" w:rsidP="00F3202C">
            <w:pPr>
              <w:ind w:left="720" w:hanging="720"/>
              <w:rPr>
                <w:sz w:val="20"/>
              </w:rPr>
            </w:pPr>
            <w:r w:rsidRPr="00337E95">
              <w:rPr>
                <w:sz w:val="20"/>
              </w:rPr>
              <w:t xml:space="preserve">Southwest Rapid </w:t>
            </w:r>
            <w:proofErr w:type="spellStart"/>
            <w:r w:rsidRPr="00337E95">
              <w:rPr>
                <w:sz w:val="20"/>
              </w:rPr>
              <w:t>Transitway</w:t>
            </w:r>
            <w:proofErr w:type="spellEnd"/>
            <w:r w:rsidRPr="00337E95">
              <w:rPr>
                <w:sz w:val="20"/>
              </w:rPr>
              <w:t xml:space="preserve"> (Stage 2) and Pembina Highway Underpass Capital Integration</w:t>
            </w:r>
          </w:p>
          <w:p w14:paraId="0FB4EFB7" w14:textId="6BEDC2E3" w:rsidR="00DE7EF9" w:rsidRPr="00676FAA" w:rsidRDefault="00F3202C" w:rsidP="00E52CDA">
            <w:pPr>
              <w:ind w:left="720" w:hanging="720"/>
              <w:rPr>
                <w:rFonts w:ascii="Times New Roman" w:hAnsi="Times New Roman"/>
                <w:sz w:val="20"/>
              </w:rPr>
            </w:pPr>
            <w:r>
              <w:rPr>
                <w:sz w:val="20"/>
              </w:rPr>
              <w:t xml:space="preserve">Project </w:t>
            </w:r>
            <w:r w:rsidRPr="00337E95">
              <w:rPr>
                <w:sz w:val="20"/>
              </w:rPr>
              <w:t>Audit – Q3 2017</w:t>
            </w:r>
          </w:p>
        </w:tc>
        <w:tc>
          <w:tcPr>
            <w:tcW w:w="2134" w:type="dxa"/>
          </w:tcPr>
          <w:p w14:paraId="2B5D01A5" w14:textId="07BDE3B0" w:rsidR="00DE7EF9" w:rsidRDefault="00761E3E" w:rsidP="00A534A0">
            <w:pPr>
              <w:spacing w:before="60" w:after="60"/>
              <w:jc w:val="center"/>
              <w:rPr>
                <w:rFonts w:ascii="Times New Roman" w:hAnsi="Times New Roman"/>
                <w:sz w:val="20"/>
              </w:rPr>
            </w:pPr>
            <w:r>
              <w:rPr>
                <w:rFonts w:ascii="Times New Roman" w:hAnsi="Times New Roman"/>
                <w:sz w:val="20"/>
              </w:rPr>
              <w:t>RECEIVED AS INFORMATION</w:t>
            </w:r>
          </w:p>
        </w:tc>
      </w:tr>
      <w:tr w:rsidR="00DE7EF9" w14:paraId="60689700" w14:textId="77777777" w:rsidTr="00A534A0">
        <w:tc>
          <w:tcPr>
            <w:tcW w:w="416" w:type="dxa"/>
          </w:tcPr>
          <w:p w14:paraId="3AE4094B" w14:textId="2CEC12E1" w:rsidR="00DE7EF9" w:rsidRDefault="00017CB9" w:rsidP="00017CB9">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17</w:t>
            </w:r>
          </w:p>
        </w:tc>
        <w:tc>
          <w:tcPr>
            <w:tcW w:w="8211" w:type="dxa"/>
          </w:tcPr>
          <w:p w14:paraId="781B52CD" w14:textId="77777777" w:rsidR="00E52CDA" w:rsidRDefault="00E52CDA" w:rsidP="00E52CDA">
            <w:pPr>
              <w:ind w:left="720" w:hanging="720"/>
              <w:rPr>
                <w:sz w:val="20"/>
              </w:rPr>
            </w:pPr>
            <w:r w:rsidRPr="008C14C0">
              <w:rPr>
                <w:sz w:val="20"/>
              </w:rPr>
              <w:t>Winnipeg Police Service Headquarters Construction Project – Status of Audit Recommendations</w:t>
            </w:r>
          </w:p>
          <w:p w14:paraId="59455604" w14:textId="2092A3B2" w:rsidR="00DE7EF9" w:rsidRPr="00676FAA" w:rsidRDefault="00E52CDA" w:rsidP="00E52CDA">
            <w:pPr>
              <w:rPr>
                <w:rFonts w:ascii="Times New Roman" w:hAnsi="Times New Roman"/>
                <w:sz w:val="20"/>
              </w:rPr>
            </w:pPr>
            <w:r w:rsidRPr="008C14C0">
              <w:rPr>
                <w:sz w:val="20"/>
              </w:rPr>
              <w:t>2018 Quarter 1</w:t>
            </w:r>
          </w:p>
        </w:tc>
        <w:tc>
          <w:tcPr>
            <w:tcW w:w="2134" w:type="dxa"/>
          </w:tcPr>
          <w:p w14:paraId="5401B423" w14:textId="7ADE4C7E" w:rsidR="00DE7EF9" w:rsidRDefault="00761E3E" w:rsidP="00A534A0">
            <w:pPr>
              <w:spacing w:before="60" w:after="60"/>
              <w:jc w:val="center"/>
              <w:rPr>
                <w:rFonts w:ascii="Times New Roman" w:hAnsi="Times New Roman"/>
                <w:sz w:val="20"/>
              </w:rPr>
            </w:pPr>
            <w:r>
              <w:rPr>
                <w:rFonts w:ascii="Times New Roman" w:hAnsi="Times New Roman"/>
                <w:sz w:val="20"/>
              </w:rPr>
              <w:t>RECEIVED AS INFORMATION</w:t>
            </w:r>
          </w:p>
        </w:tc>
      </w:tr>
      <w:tr w:rsidR="00DE7EF9" w14:paraId="2C4819F6" w14:textId="77777777" w:rsidTr="00A534A0">
        <w:tc>
          <w:tcPr>
            <w:tcW w:w="416" w:type="dxa"/>
          </w:tcPr>
          <w:p w14:paraId="2775D79C" w14:textId="34BEB6E7" w:rsidR="00DE7EF9" w:rsidRDefault="00DE7EF9" w:rsidP="00A534A0">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w:t>
            </w:r>
            <w:r w:rsidR="00017CB9">
              <w:rPr>
                <w:rFonts w:ascii="Times New Roman" w:hAnsi="Times New Roman"/>
                <w:bCs/>
                <w:sz w:val="20"/>
              </w:rPr>
              <w:t>8</w:t>
            </w:r>
          </w:p>
        </w:tc>
        <w:tc>
          <w:tcPr>
            <w:tcW w:w="8211" w:type="dxa"/>
          </w:tcPr>
          <w:p w14:paraId="6EDD31C4" w14:textId="3E32BEE7" w:rsidR="00DE7EF9" w:rsidRPr="00676FAA" w:rsidRDefault="00E52CDA" w:rsidP="00A534A0">
            <w:pPr>
              <w:tabs>
                <w:tab w:val="left" w:pos="720"/>
                <w:tab w:val="left" w:pos="1440"/>
                <w:tab w:val="left" w:pos="2160"/>
                <w:tab w:val="right" w:leader="dot" w:pos="10800"/>
              </w:tabs>
              <w:spacing w:before="60" w:after="60"/>
              <w:rPr>
                <w:rFonts w:ascii="Times New Roman" w:hAnsi="Times New Roman"/>
                <w:sz w:val="20"/>
              </w:rPr>
            </w:pPr>
            <w:r w:rsidRPr="007D4684">
              <w:rPr>
                <w:sz w:val="20"/>
              </w:rPr>
              <w:t>New Fire Paramedic Stations Construction Project –</w:t>
            </w:r>
            <w:r>
              <w:rPr>
                <w:sz w:val="20"/>
              </w:rPr>
              <w:t xml:space="preserve"> </w:t>
            </w:r>
            <w:r w:rsidRPr="007D4684">
              <w:rPr>
                <w:sz w:val="20"/>
              </w:rPr>
              <w:t>Status of Audit Recommendations 2018 Quarter 1</w:t>
            </w:r>
          </w:p>
        </w:tc>
        <w:tc>
          <w:tcPr>
            <w:tcW w:w="2134" w:type="dxa"/>
          </w:tcPr>
          <w:p w14:paraId="36CB31F3" w14:textId="4E042E1E" w:rsidR="00DE7EF9" w:rsidRDefault="00797B78" w:rsidP="00A534A0">
            <w:pPr>
              <w:spacing w:before="60" w:after="60"/>
              <w:jc w:val="center"/>
              <w:rPr>
                <w:rFonts w:ascii="Times New Roman" w:hAnsi="Times New Roman"/>
                <w:sz w:val="20"/>
              </w:rPr>
            </w:pPr>
            <w:r>
              <w:rPr>
                <w:rFonts w:ascii="Times New Roman" w:hAnsi="Times New Roman"/>
                <w:sz w:val="20"/>
              </w:rPr>
              <w:t>RECEIVED AS INFORMATION</w:t>
            </w:r>
          </w:p>
        </w:tc>
      </w:tr>
      <w:tr w:rsidR="00DE7EF9" w14:paraId="56F09FE1" w14:textId="77777777" w:rsidTr="00A534A0">
        <w:tc>
          <w:tcPr>
            <w:tcW w:w="416" w:type="dxa"/>
          </w:tcPr>
          <w:p w14:paraId="6518AE4F" w14:textId="7CE9954A" w:rsidR="00DE7EF9" w:rsidRDefault="00DE7EF9" w:rsidP="00A534A0">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w:t>
            </w:r>
            <w:r w:rsidR="00017CB9">
              <w:rPr>
                <w:rFonts w:ascii="Times New Roman" w:hAnsi="Times New Roman"/>
                <w:bCs/>
                <w:sz w:val="20"/>
              </w:rPr>
              <w:t>9</w:t>
            </w:r>
          </w:p>
        </w:tc>
        <w:tc>
          <w:tcPr>
            <w:tcW w:w="8211" w:type="dxa"/>
          </w:tcPr>
          <w:p w14:paraId="0D21CD14" w14:textId="77777777" w:rsidR="00E52CDA" w:rsidRDefault="00E52CDA" w:rsidP="00E52CDA">
            <w:pPr>
              <w:ind w:left="720" w:hanging="720"/>
              <w:rPr>
                <w:sz w:val="20"/>
              </w:rPr>
            </w:pPr>
            <w:r w:rsidRPr="007B5E9F">
              <w:rPr>
                <w:sz w:val="20"/>
              </w:rPr>
              <w:t xml:space="preserve">Audit of Procurement for the Pedestrian and Cycling Strategies and Review of the Employee </w:t>
            </w:r>
          </w:p>
          <w:p w14:paraId="7EE3F286" w14:textId="5967E60E" w:rsidR="00DE7EF9" w:rsidRPr="00676FAA" w:rsidRDefault="00E52CDA" w:rsidP="00E52CDA">
            <w:pPr>
              <w:ind w:left="720" w:hanging="720"/>
              <w:rPr>
                <w:rFonts w:ascii="Times New Roman" w:hAnsi="Times New Roman"/>
                <w:sz w:val="20"/>
              </w:rPr>
            </w:pPr>
            <w:r w:rsidRPr="007B5E9F">
              <w:rPr>
                <w:sz w:val="20"/>
              </w:rPr>
              <w:t xml:space="preserve">Code of </w:t>
            </w:r>
            <w:r>
              <w:rPr>
                <w:sz w:val="20"/>
              </w:rPr>
              <w:tab/>
            </w:r>
            <w:r w:rsidRPr="007B5E9F">
              <w:rPr>
                <w:sz w:val="20"/>
              </w:rPr>
              <w:t>Conduct –</w:t>
            </w:r>
            <w:r>
              <w:rPr>
                <w:sz w:val="20"/>
              </w:rPr>
              <w:t xml:space="preserve"> </w:t>
            </w:r>
            <w:r w:rsidRPr="007B5E9F">
              <w:rPr>
                <w:sz w:val="20"/>
              </w:rPr>
              <w:t>Status of Audit Recommendations 2018 Quarter 1</w:t>
            </w:r>
          </w:p>
        </w:tc>
        <w:tc>
          <w:tcPr>
            <w:tcW w:w="2134" w:type="dxa"/>
          </w:tcPr>
          <w:p w14:paraId="09DBF91E" w14:textId="6F1DCA15" w:rsidR="00DE7EF9" w:rsidRDefault="00797B78" w:rsidP="00A534A0">
            <w:pPr>
              <w:spacing w:before="60" w:after="60"/>
              <w:jc w:val="center"/>
              <w:rPr>
                <w:rFonts w:ascii="Times New Roman" w:hAnsi="Times New Roman"/>
                <w:sz w:val="20"/>
              </w:rPr>
            </w:pPr>
            <w:r>
              <w:rPr>
                <w:rFonts w:ascii="Times New Roman" w:hAnsi="Times New Roman"/>
                <w:sz w:val="20"/>
              </w:rPr>
              <w:t>RECEIVED AS INFORMATION</w:t>
            </w:r>
          </w:p>
        </w:tc>
      </w:tr>
      <w:tr w:rsidR="00260211" w14:paraId="423E613B" w14:textId="77777777" w:rsidTr="00A534A0">
        <w:tc>
          <w:tcPr>
            <w:tcW w:w="416" w:type="dxa"/>
          </w:tcPr>
          <w:p w14:paraId="086DDC82" w14:textId="2CE74177" w:rsidR="00260211" w:rsidRDefault="00017CB9" w:rsidP="00017CB9">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20</w:t>
            </w:r>
          </w:p>
        </w:tc>
        <w:tc>
          <w:tcPr>
            <w:tcW w:w="8211" w:type="dxa"/>
          </w:tcPr>
          <w:p w14:paraId="79B11741" w14:textId="5B776E38" w:rsidR="00260211" w:rsidRPr="00676FAA" w:rsidRDefault="00E52CDA" w:rsidP="00E52CDA">
            <w:pPr>
              <w:ind w:left="720" w:hanging="720"/>
              <w:rPr>
                <w:rFonts w:ascii="Times New Roman" w:hAnsi="Times New Roman"/>
                <w:sz w:val="20"/>
              </w:rPr>
            </w:pPr>
            <w:r w:rsidRPr="00532EDE">
              <w:rPr>
                <w:sz w:val="20"/>
              </w:rPr>
              <w:t>Audit Department – 2017 Annual Report</w:t>
            </w:r>
          </w:p>
        </w:tc>
        <w:tc>
          <w:tcPr>
            <w:tcW w:w="2134" w:type="dxa"/>
          </w:tcPr>
          <w:p w14:paraId="19D60304" w14:textId="64DE6942" w:rsidR="00260211" w:rsidRDefault="00797B78" w:rsidP="00A534A0">
            <w:pPr>
              <w:spacing w:before="60" w:after="60"/>
              <w:jc w:val="center"/>
              <w:rPr>
                <w:rFonts w:ascii="Times New Roman" w:hAnsi="Times New Roman"/>
                <w:sz w:val="20"/>
              </w:rPr>
            </w:pPr>
            <w:r>
              <w:rPr>
                <w:rFonts w:ascii="Times New Roman" w:hAnsi="Times New Roman"/>
                <w:sz w:val="20"/>
              </w:rPr>
              <w:t>RECEIVED AS INFORMATION</w:t>
            </w:r>
          </w:p>
        </w:tc>
      </w:tr>
    </w:tbl>
    <w:p w14:paraId="631F5997" w14:textId="77777777" w:rsidR="00676FAA" w:rsidRPr="006A084A" w:rsidRDefault="00676FAA" w:rsidP="00285811">
      <w:pPr>
        <w:rPr>
          <w:rFonts w:ascii="Times New Roman" w:hAnsi="Times New Roman"/>
          <w:bCs/>
          <w:sz w:val="20"/>
          <w:lang w:val="en-CA"/>
        </w:rPr>
      </w:pPr>
    </w:p>
    <w:p w14:paraId="292EE88D"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1A15E45A" w:rsidR="00843B61" w:rsidRDefault="00843B61" w:rsidP="00A534A0">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AC595B">
              <w:rPr>
                <w:rFonts w:ascii="Times New Roman" w:hAnsi="Times New Roman"/>
                <w:b/>
                <w:sz w:val="20"/>
              </w:rPr>
              <w:t xml:space="preserve"> dated</w:t>
            </w:r>
            <w:r w:rsidR="007061EA">
              <w:rPr>
                <w:rFonts w:ascii="Times New Roman" w:hAnsi="Times New Roman"/>
                <w:b/>
                <w:sz w:val="20"/>
              </w:rPr>
              <w:t xml:space="preserve"> June 25, 2018</w:t>
            </w:r>
          </w:p>
        </w:tc>
      </w:tr>
      <w:tr w:rsidR="00843B61" w14:paraId="4BA9B999" w14:textId="77777777" w:rsidTr="00CC3F37">
        <w:trPr>
          <w:trHeight w:val="377"/>
        </w:trPr>
        <w:tc>
          <w:tcPr>
            <w:tcW w:w="421" w:type="dxa"/>
          </w:tcPr>
          <w:p w14:paraId="60A9559C" w14:textId="77777777" w:rsidR="00843B61" w:rsidRPr="00644F3B" w:rsidRDefault="00843B61" w:rsidP="00A534A0">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6012FE3C" w:rsidR="00843B61" w:rsidRDefault="007061EA" w:rsidP="00CC3F37">
            <w:pPr>
              <w:tabs>
                <w:tab w:val="left" w:pos="720"/>
                <w:tab w:val="right" w:leader="dot" w:pos="9360"/>
              </w:tabs>
              <w:ind w:left="1440" w:hanging="1440"/>
              <w:rPr>
                <w:rFonts w:ascii="Times New Roman" w:hAnsi="Times New Roman"/>
              </w:rPr>
            </w:pPr>
            <w:r w:rsidRPr="00163CD7">
              <w:rPr>
                <w:sz w:val="20"/>
              </w:rPr>
              <w:t>Subdivision and Rezoning – 30, 32, 34 University Crescent – DASZ 3/2018</w:t>
            </w:r>
          </w:p>
        </w:tc>
        <w:tc>
          <w:tcPr>
            <w:tcW w:w="2252" w:type="dxa"/>
          </w:tcPr>
          <w:p w14:paraId="2E49435B" w14:textId="4F671E74" w:rsidR="00843B61" w:rsidRPr="008651AB" w:rsidRDefault="00A534A0" w:rsidP="00A534A0">
            <w:pPr>
              <w:spacing w:before="60" w:after="60"/>
              <w:jc w:val="center"/>
              <w:rPr>
                <w:rFonts w:ascii="Times New Roman" w:hAnsi="Times New Roman"/>
                <w:sz w:val="20"/>
              </w:rPr>
            </w:pPr>
            <w:r w:rsidRPr="00062314">
              <w:rPr>
                <w:rFonts w:ascii="Times New Roman" w:hAnsi="Times New Roman"/>
                <w:sz w:val="20"/>
              </w:rPr>
              <w:t>ADOPTED</w:t>
            </w:r>
          </w:p>
        </w:tc>
      </w:tr>
      <w:tr w:rsidR="00843B61" w14:paraId="23748CF5" w14:textId="77777777" w:rsidTr="00A534A0">
        <w:tc>
          <w:tcPr>
            <w:tcW w:w="421" w:type="dxa"/>
          </w:tcPr>
          <w:p w14:paraId="4941FD9F" w14:textId="77777777" w:rsidR="00843B61" w:rsidRPr="00644F3B" w:rsidRDefault="00843B61" w:rsidP="00A534A0">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6FD78E68" w:rsidR="00843B61" w:rsidRPr="00FF56AC" w:rsidRDefault="00CC3F37" w:rsidP="00A534A0">
            <w:pPr>
              <w:spacing w:before="60" w:after="60"/>
              <w:rPr>
                <w:rFonts w:ascii="Times New Roman" w:hAnsi="Times New Roman"/>
                <w:sz w:val="20"/>
                <w:szCs w:val="24"/>
              </w:rPr>
            </w:pPr>
            <w:r w:rsidRPr="00CC3F37">
              <w:rPr>
                <w:rFonts w:ascii="Times New Roman" w:hAnsi="Times New Roman"/>
                <w:sz w:val="20"/>
                <w:szCs w:val="24"/>
              </w:rPr>
              <w:t>Subdivision and Rezoning – 173 Notre Dame Street – DASZ 8/2018</w:t>
            </w:r>
          </w:p>
        </w:tc>
        <w:tc>
          <w:tcPr>
            <w:tcW w:w="2252" w:type="dxa"/>
          </w:tcPr>
          <w:p w14:paraId="66FA17EB" w14:textId="42082E91" w:rsidR="00843B61" w:rsidRDefault="00A534A0" w:rsidP="00A534A0">
            <w:pPr>
              <w:spacing w:before="60" w:after="60"/>
              <w:jc w:val="center"/>
              <w:rPr>
                <w:rFonts w:ascii="Times New Roman" w:hAnsi="Times New Roman"/>
              </w:rPr>
            </w:pPr>
            <w:r w:rsidRPr="00062314">
              <w:rPr>
                <w:rFonts w:ascii="Times New Roman" w:hAnsi="Times New Roman"/>
                <w:sz w:val="20"/>
              </w:rPr>
              <w:t>ADOPTED</w:t>
            </w:r>
          </w:p>
        </w:tc>
      </w:tr>
      <w:tr w:rsidR="00843B61" w14:paraId="6C3A0508" w14:textId="77777777" w:rsidTr="00A534A0">
        <w:tc>
          <w:tcPr>
            <w:tcW w:w="421" w:type="dxa"/>
          </w:tcPr>
          <w:p w14:paraId="49504CC6" w14:textId="77777777" w:rsidR="00843B61" w:rsidRPr="00644F3B" w:rsidRDefault="00843B61" w:rsidP="00A534A0">
            <w:pPr>
              <w:spacing w:before="60" w:after="60"/>
              <w:rPr>
                <w:rFonts w:ascii="Times New Roman" w:hAnsi="Times New Roman"/>
                <w:sz w:val="20"/>
                <w:szCs w:val="24"/>
              </w:rPr>
            </w:pPr>
            <w:r>
              <w:rPr>
                <w:rFonts w:ascii="Times New Roman" w:hAnsi="Times New Roman"/>
                <w:sz w:val="20"/>
                <w:szCs w:val="24"/>
              </w:rPr>
              <w:t>3</w:t>
            </w:r>
          </w:p>
        </w:tc>
        <w:tc>
          <w:tcPr>
            <w:tcW w:w="8014" w:type="dxa"/>
          </w:tcPr>
          <w:p w14:paraId="7CA677BA" w14:textId="77777777" w:rsidR="00210F34" w:rsidRDefault="00CC3F37" w:rsidP="00CC3F37">
            <w:pPr>
              <w:tabs>
                <w:tab w:val="left" w:pos="720"/>
                <w:tab w:val="right" w:leader="dot" w:pos="9360"/>
              </w:tabs>
              <w:ind w:left="1440" w:hanging="1440"/>
              <w:rPr>
                <w:sz w:val="20"/>
              </w:rPr>
            </w:pPr>
            <w:r w:rsidRPr="00163CD7">
              <w:rPr>
                <w:sz w:val="20"/>
              </w:rPr>
              <w:t xml:space="preserve">Extension of Time – Proposed Subdivision and Rezoning – 3600 and 3636 Portage Avenue – </w:t>
            </w:r>
          </w:p>
          <w:p w14:paraId="289E237E" w14:textId="17C8AE63" w:rsidR="00843B61" w:rsidRPr="00BF5F21" w:rsidRDefault="00CC3F37" w:rsidP="00CC3F37">
            <w:pPr>
              <w:tabs>
                <w:tab w:val="left" w:pos="720"/>
                <w:tab w:val="right" w:leader="dot" w:pos="9360"/>
              </w:tabs>
              <w:ind w:left="1440" w:hanging="1440"/>
              <w:rPr>
                <w:rFonts w:ascii="Times New Roman" w:hAnsi="Times New Roman"/>
                <w:bCs/>
                <w:sz w:val="20"/>
                <w:lang w:val="en-CA"/>
              </w:rPr>
            </w:pPr>
            <w:r w:rsidRPr="00163CD7">
              <w:rPr>
                <w:sz w:val="20"/>
              </w:rPr>
              <w:t>DASZ 8/2015</w:t>
            </w:r>
          </w:p>
        </w:tc>
        <w:tc>
          <w:tcPr>
            <w:tcW w:w="2252" w:type="dxa"/>
          </w:tcPr>
          <w:p w14:paraId="55C47143" w14:textId="4EEF5621" w:rsidR="00843B61" w:rsidRDefault="00A534A0" w:rsidP="00A534A0">
            <w:pPr>
              <w:spacing w:before="60" w:after="60"/>
              <w:jc w:val="center"/>
              <w:rPr>
                <w:rFonts w:ascii="Times New Roman" w:hAnsi="Times New Roman"/>
              </w:rPr>
            </w:pPr>
            <w:r w:rsidRPr="00062314">
              <w:rPr>
                <w:rFonts w:ascii="Times New Roman" w:hAnsi="Times New Roman"/>
                <w:sz w:val="20"/>
              </w:rPr>
              <w:t>ADOPTED</w:t>
            </w:r>
          </w:p>
        </w:tc>
      </w:tr>
      <w:tr w:rsidR="00843B61" w14:paraId="233111EE" w14:textId="77777777" w:rsidTr="00A534A0">
        <w:tc>
          <w:tcPr>
            <w:tcW w:w="421" w:type="dxa"/>
          </w:tcPr>
          <w:p w14:paraId="08E0011D" w14:textId="77777777" w:rsidR="00843B61" w:rsidRPr="00644F3B" w:rsidRDefault="00843B61"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1864B56A" w:rsidR="00843B61" w:rsidRPr="006A084A" w:rsidRDefault="00CC3F37" w:rsidP="00CC3F37">
            <w:pPr>
              <w:tabs>
                <w:tab w:val="left" w:pos="720"/>
                <w:tab w:val="right" w:leader="dot" w:pos="9360"/>
              </w:tabs>
              <w:ind w:left="1440" w:hanging="1440"/>
              <w:rPr>
                <w:rFonts w:ascii="Times New Roman" w:hAnsi="Times New Roman"/>
                <w:sz w:val="20"/>
              </w:rPr>
            </w:pPr>
            <w:r w:rsidRPr="00163CD7">
              <w:rPr>
                <w:sz w:val="20"/>
              </w:rPr>
              <w:t>Development Agreement Amendment – AG 11/2014 – DASZ 11/2014</w:t>
            </w:r>
          </w:p>
        </w:tc>
        <w:tc>
          <w:tcPr>
            <w:tcW w:w="2252" w:type="dxa"/>
          </w:tcPr>
          <w:p w14:paraId="12A6C71B" w14:textId="09022FFF" w:rsidR="00843B61" w:rsidRDefault="00A534A0" w:rsidP="00A534A0">
            <w:pPr>
              <w:spacing w:before="60" w:after="60"/>
              <w:jc w:val="center"/>
              <w:rPr>
                <w:rFonts w:ascii="Times New Roman" w:hAnsi="Times New Roman"/>
                <w:sz w:val="20"/>
              </w:rPr>
            </w:pPr>
            <w:r w:rsidRPr="00062314">
              <w:rPr>
                <w:rFonts w:ascii="Times New Roman" w:hAnsi="Times New Roman"/>
                <w:sz w:val="20"/>
              </w:rPr>
              <w:t>ADOPTED</w:t>
            </w:r>
          </w:p>
        </w:tc>
      </w:tr>
      <w:tr w:rsidR="00843B61" w14:paraId="0036E2F0" w14:textId="77777777" w:rsidTr="00A534A0">
        <w:tc>
          <w:tcPr>
            <w:tcW w:w="421" w:type="dxa"/>
          </w:tcPr>
          <w:p w14:paraId="2C899700" w14:textId="77777777" w:rsidR="00843B61" w:rsidRPr="00644F3B" w:rsidRDefault="00843B61"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438BC88A" w:rsidR="00843B61" w:rsidRPr="00676FAA" w:rsidRDefault="00CC3F37" w:rsidP="00CC3F37">
            <w:pPr>
              <w:tabs>
                <w:tab w:val="left" w:pos="720"/>
                <w:tab w:val="right" w:leader="dot" w:pos="9360"/>
              </w:tabs>
              <w:ind w:left="1440" w:hanging="1440"/>
              <w:rPr>
                <w:rFonts w:ascii="Times New Roman" w:hAnsi="Times New Roman"/>
                <w:sz w:val="20"/>
              </w:rPr>
            </w:pPr>
            <w:r w:rsidRPr="00163CD7">
              <w:rPr>
                <w:sz w:val="20"/>
              </w:rPr>
              <w:t>List of Historical Resources – Nomination of Ryan Brothers Building, 110 James Avenue</w:t>
            </w:r>
          </w:p>
        </w:tc>
        <w:tc>
          <w:tcPr>
            <w:tcW w:w="2252" w:type="dxa"/>
          </w:tcPr>
          <w:p w14:paraId="0CBE6BB6" w14:textId="33F7F40C" w:rsidR="00843B61" w:rsidRDefault="00A534A0" w:rsidP="00A534A0">
            <w:pPr>
              <w:spacing w:before="60" w:after="60"/>
              <w:jc w:val="center"/>
              <w:rPr>
                <w:rFonts w:ascii="Times New Roman" w:hAnsi="Times New Roman"/>
                <w:sz w:val="20"/>
              </w:rPr>
            </w:pPr>
            <w:r w:rsidRPr="00062314">
              <w:rPr>
                <w:rFonts w:ascii="Times New Roman" w:hAnsi="Times New Roman"/>
                <w:sz w:val="20"/>
              </w:rPr>
              <w:t>ADOPTED</w:t>
            </w:r>
          </w:p>
        </w:tc>
      </w:tr>
      <w:tr w:rsidR="00843B61" w14:paraId="121C4AE3" w14:textId="77777777" w:rsidTr="00A534A0">
        <w:tc>
          <w:tcPr>
            <w:tcW w:w="421" w:type="dxa"/>
          </w:tcPr>
          <w:p w14:paraId="54ACBF0B" w14:textId="77777777" w:rsidR="00843B61" w:rsidRPr="00644F3B" w:rsidRDefault="00843B61"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59E63FFE" w:rsidR="00843B61" w:rsidRPr="00676FAA" w:rsidRDefault="00CC3F37" w:rsidP="00A534A0">
            <w:pPr>
              <w:tabs>
                <w:tab w:val="left" w:pos="720"/>
                <w:tab w:val="left" w:pos="1440"/>
                <w:tab w:val="left" w:pos="2160"/>
                <w:tab w:val="right" w:leader="dot" w:pos="10800"/>
              </w:tabs>
              <w:spacing w:before="60" w:after="60"/>
              <w:rPr>
                <w:rFonts w:ascii="Times New Roman" w:hAnsi="Times New Roman"/>
                <w:bCs/>
                <w:sz w:val="20"/>
                <w:lang w:val="en-CA"/>
              </w:rPr>
            </w:pPr>
            <w:r w:rsidRPr="00163CD7">
              <w:rPr>
                <w:sz w:val="20"/>
              </w:rPr>
              <w:t>List of Historical Resources – Nomination of Burrow, Stewart &amp; Milne Warehouse, 130 James Avenue and Richards and Brown Warehouse, 132 James Avenue</w:t>
            </w:r>
          </w:p>
        </w:tc>
        <w:tc>
          <w:tcPr>
            <w:tcW w:w="2252" w:type="dxa"/>
          </w:tcPr>
          <w:p w14:paraId="1CE180F0" w14:textId="5D7B2816" w:rsidR="00843B61" w:rsidRDefault="00A534A0" w:rsidP="00A534A0">
            <w:pPr>
              <w:spacing w:before="60" w:after="60"/>
              <w:jc w:val="center"/>
              <w:rPr>
                <w:rFonts w:ascii="Times New Roman" w:hAnsi="Times New Roman"/>
                <w:sz w:val="20"/>
              </w:rPr>
            </w:pPr>
            <w:r w:rsidRPr="00062314">
              <w:rPr>
                <w:rFonts w:ascii="Times New Roman" w:hAnsi="Times New Roman"/>
                <w:sz w:val="20"/>
              </w:rPr>
              <w:t>ADOPTED</w:t>
            </w:r>
          </w:p>
        </w:tc>
      </w:tr>
      <w:tr w:rsidR="00843B61" w14:paraId="6F6B7867" w14:textId="77777777" w:rsidTr="00A534A0">
        <w:tc>
          <w:tcPr>
            <w:tcW w:w="421" w:type="dxa"/>
          </w:tcPr>
          <w:p w14:paraId="6271ACD2" w14:textId="77777777" w:rsidR="00843B61" w:rsidRPr="00644F3B" w:rsidRDefault="00843B61"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6D571A03" w:rsidR="00843B61" w:rsidRPr="00676FAA" w:rsidRDefault="00CC3F37" w:rsidP="00A534A0">
            <w:pPr>
              <w:tabs>
                <w:tab w:val="left" w:pos="720"/>
                <w:tab w:val="left" w:pos="1440"/>
                <w:tab w:val="left" w:pos="2160"/>
                <w:tab w:val="right" w:leader="dot" w:pos="10800"/>
              </w:tabs>
              <w:spacing w:before="60" w:after="60"/>
              <w:rPr>
                <w:rFonts w:ascii="Times New Roman" w:hAnsi="Times New Roman"/>
                <w:sz w:val="20"/>
              </w:rPr>
            </w:pPr>
            <w:r w:rsidRPr="00A80434">
              <w:rPr>
                <w:sz w:val="20"/>
                <w:lang w:val="en-CA"/>
              </w:rPr>
              <w:t>List of Historical Resources – Nomination of International Harvester Building, 782 Main Street</w:t>
            </w:r>
          </w:p>
        </w:tc>
        <w:tc>
          <w:tcPr>
            <w:tcW w:w="2252" w:type="dxa"/>
          </w:tcPr>
          <w:p w14:paraId="1CCC948C" w14:textId="64C2492B" w:rsidR="00843B61" w:rsidRDefault="00A534A0" w:rsidP="0055259D">
            <w:pPr>
              <w:spacing w:before="60" w:after="60"/>
              <w:jc w:val="center"/>
              <w:rPr>
                <w:rFonts w:ascii="Times New Roman" w:hAnsi="Times New Roman"/>
                <w:sz w:val="20"/>
              </w:rPr>
            </w:pPr>
            <w:r w:rsidRPr="00581A43">
              <w:rPr>
                <w:rFonts w:ascii="Times New Roman" w:hAnsi="Times New Roman"/>
                <w:sz w:val="20"/>
              </w:rPr>
              <w:t xml:space="preserve">LAID OVER </w:t>
            </w:r>
            <w:r w:rsidR="0055259D" w:rsidRPr="00581A43">
              <w:rPr>
                <w:rFonts w:ascii="Times New Roman" w:hAnsi="Times New Roman"/>
                <w:sz w:val="20"/>
              </w:rPr>
              <w:t xml:space="preserve">TO EPC </w:t>
            </w:r>
            <w:r w:rsidRPr="00581A43">
              <w:rPr>
                <w:rFonts w:ascii="Times New Roman" w:hAnsi="Times New Roman"/>
                <w:sz w:val="20"/>
              </w:rPr>
              <w:t>MEETING OF SEPTEMBER 12, 2018</w:t>
            </w:r>
          </w:p>
        </w:tc>
      </w:tr>
      <w:tr w:rsidR="00843B61" w14:paraId="5EF7CFB0" w14:textId="77777777" w:rsidTr="00A534A0">
        <w:tc>
          <w:tcPr>
            <w:tcW w:w="421" w:type="dxa"/>
          </w:tcPr>
          <w:p w14:paraId="08F6F471" w14:textId="77777777" w:rsidR="00843B61" w:rsidRPr="00644F3B" w:rsidRDefault="00843B61"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41227493" w:rsidR="00843B61" w:rsidRPr="00644F3B" w:rsidRDefault="00CC3F37" w:rsidP="00A534A0">
            <w:pPr>
              <w:tabs>
                <w:tab w:val="left" w:pos="720"/>
                <w:tab w:val="left" w:pos="1440"/>
                <w:tab w:val="left" w:pos="2160"/>
                <w:tab w:val="right" w:leader="dot" w:pos="10800"/>
              </w:tabs>
              <w:spacing w:before="60" w:after="60"/>
              <w:rPr>
                <w:rFonts w:ascii="Times New Roman" w:hAnsi="Times New Roman"/>
                <w:sz w:val="20"/>
                <w:szCs w:val="24"/>
              </w:rPr>
            </w:pPr>
            <w:r w:rsidRPr="00163CD7">
              <w:rPr>
                <w:sz w:val="20"/>
              </w:rPr>
              <w:t>Declaration of Surplus Land – City-owned Property located at 1400 Henderson Highway</w:t>
            </w:r>
          </w:p>
        </w:tc>
        <w:tc>
          <w:tcPr>
            <w:tcW w:w="2252" w:type="dxa"/>
          </w:tcPr>
          <w:p w14:paraId="44A3E793" w14:textId="4B63969A" w:rsidR="00843B61" w:rsidRDefault="005A5F2E" w:rsidP="00A534A0">
            <w:pPr>
              <w:spacing w:before="60" w:after="60"/>
              <w:jc w:val="center"/>
              <w:rPr>
                <w:rFonts w:ascii="Times New Roman" w:hAnsi="Times New Roman"/>
                <w:sz w:val="20"/>
              </w:rPr>
            </w:pPr>
            <w:r w:rsidRPr="00062314">
              <w:rPr>
                <w:rFonts w:ascii="Times New Roman" w:hAnsi="Times New Roman"/>
                <w:sz w:val="20"/>
              </w:rPr>
              <w:t>ADOPTED</w:t>
            </w:r>
          </w:p>
        </w:tc>
      </w:tr>
      <w:tr w:rsidR="00843B61" w14:paraId="0375B24B" w14:textId="77777777" w:rsidTr="00A534A0">
        <w:tc>
          <w:tcPr>
            <w:tcW w:w="421" w:type="dxa"/>
          </w:tcPr>
          <w:p w14:paraId="63E7723F" w14:textId="77777777" w:rsidR="00843B61" w:rsidRPr="00644F3B" w:rsidRDefault="00843B61"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116B686" w14:textId="2D024FC3" w:rsidR="00843B61" w:rsidRPr="00644F3B" w:rsidRDefault="00CC3F37" w:rsidP="00A534A0">
            <w:pPr>
              <w:tabs>
                <w:tab w:val="left" w:pos="720"/>
                <w:tab w:val="left" w:pos="1440"/>
                <w:tab w:val="left" w:pos="2160"/>
                <w:tab w:val="right" w:leader="dot" w:pos="10800"/>
              </w:tabs>
              <w:spacing w:before="60" w:after="60"/>
              <w:rPr>
                <w:rFonts w:ascii="Times New Roman" w:hAnsi="Times New Roman"/>
                <w:sz w:val="20"/>
                <w:szCs w:val="24"/>
              </w:rPr>
            </w:pPr>
            <w:r w:rsidRPr="00163CD7">
              <w:rPr>
                <w:sz w:val="20"/>
              </w:rPr>
              <w:t>Declaration of Surplus Land – City-owned Property identified as Lots 3, 5 and 7, Plan 7040, north of Hurst Way</w:t>
            </w:r>
          </w:p>
        </w:tc>
        <w:tc>
          <w:tcPr>
            <w:tcW w:w="2252" w:type="dxa"/>
          </w:tcPr>
          <w:p w14:paraId="1F651224" w14:textId="24DF5DCA" w:rsidR="00843B61" w:rsidRDefault="005A5F2E" w:rsidP="00A534A0">
            <w:pPr>
              <w:spacing w:before="60" w:after="60"/>
              <w:jc w:val="center"/>
              <w:rPr>
                <w:rFonts w:ascii="Times New Roman" w:hAnsi="Times New Roman"/>
                <w:sz w:val="20"/>
              </w:rPr>
            </w:pPr>
            <w:r w:rsidRPr="00062314">
              <w:rPr>
                <w:rFonts w:ascii="Times New Roman" w:hAnsi="Times New Roman"/>
                <w:sz w:val="20"/>
              </w:rPr>
              <w:t>ADOPTED</w:t>
            </w:r>
          </w:p>
        </w:tc>
      </w:tr>
      <w:tr w:rsidR="00843B61" w14:paraId="2075D21E" w14:textId="77777777" w:rsidTr="00A534A0">
        <w:tc>
          <w:tcPr>
            <w:tcW w:w="421" w:type="dxa"/>
          </w:tcPr>
          <w:p w14:paraId="55459819" w14:textId="77777777" w:rsidR="00843B61" w:rsidRPr="00644F3B" w:rsidRDefault="00843B61"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78E7CB37" w:rsidR="00843B61" w:rsidRPr="00644F3B" w:rsidRDefault="00CC3F37" w:rsidP="00CC3F37">
            <w:pPr>
              <w:tabs>
                <w:tab w:val="left" w:pos="720"/>
                <w:tab w:val="right" w:leader="dot" w:pos="9360"/>
              </w:tabs>
              <w:ind w:left="1440" w:hanging="1440"/>
              <w:rPr>
                <w:rFonts w:ascii="Times New Roman" w:hAnsi="Times New Roman"/>
                <w:sz w:val="20"/>
                <w:szCs w:val="24"/>
              </w:rPr>
            </w:pPr>
            <w:r w:rsidRPr="00163CD7">
              <w:rPr>
                <w:sz w:val="20"/>
              </w:rPr>
              <w:t>Sign Approval Process</w:t>
            </w:r>
          </w:p>
        </w:tc>
        <w:tc>
          <w:tcPr>
            <w:tcW w:w="2252" w:type="dxa"/>
          </w:tcPr>
          <w:p w14:paraId="261C22F5" w14:textId="47801836" w:rsidR="00843B61" w:rsidRDefault="000E0E3E" w:rsidP="00A534A0">
            <w:pPr>
              <w:spacing w:before="60" w:after="60"/>
              <w:jc w:val="center"/>
              <w:rPr>
                <w:rFonts w:ascii="Times New Roman" w:hAnsi="Times New Roman"/>
                <w:sz w:val="20"/>
              </w:rPr>
            </w:pPr>
            <w:r>
              <w:rPr>
                <w:rFonts w:ascii="Times New Roman" w:hAnsi="Times New Roman"/>
                <w:sz w:val="20"/>
              </w:rPr>
              <w:t xml:space="preserve">FOR </w:t>
            </w:r>
            <w:r w:rsidR="005A5F2E">
              <w:rPr>
                <w:rFonts w:ascii="Times New Roman" w:hAnsi="Times New Roman"/>
                <w:sz w:val="20"/>
              </w:rPr>
              <w:t>REPORT BACK</w:t>
            </w:r>
            <w:r w:rsidR="00997AD5">
              <w:rPr>
                <w:rFonts w:ascii="Times New Roman" w:hAnsi="Times New Roman"/>
                <w:sz w:val="20"/>
              </w:rPr>
              <w:t xml:space="preserve"> TO THE STANDING POLICY COMMITTEE ON PROPERTY AND DEVELOPMENT</w:t>
            </w:r>
            <w:r w:rsidR="005A5F2E">
              <w:rPr>
                <w:rFonts w:ascii="Times New Roman" w:hAnsi="Times New Roman"/>
                <w:sz w:val="20"/>
              </w:rPr>
              <w:t xml:space="preserve"> WITHIN 180 DAYS</w:t>
            </w:r>
          </w:p>
        </w:tc>
      </w:tr>
      <w:tr w:rsidR="001068F4" w14:paraId="75E2543F" w14:textId="77777777" w:rsidTr="00A534A0">
        <w:tc>
          <w:tcPr>
            <w:tcW w:w="421" w:type="dxa"/>
          </w:tcPr>
          <w:p w14:paraId="31D1D5B9" w14:textId="0FD098B5" w:rsidR="001068F4" w:rsidRDefault="001068F4"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5A00F6D1" w14:textId="04376FCD" w:rsidR="001068F4" w:rsidRPr="00644F3B" w:rsidRDefault="00CC3F37" w:rsidP="00CC3F37">
            <w:pPr>
              <w:tabs>
                <w:tab w:val="left" w:pos="720"/>
                <w:tab w:val="right" w:leader="dot" w:pos="9360"/>
              </w:tabs>
              <w:ind w:left="1440" w:hanging="1440"/>
              <w:rPr>
                <w:rFonts w:ascii="Times New Roman" w:hAnsi="Times New Roman"/>
                <w:sz w:val="20"/>
                <w:szCs w:val="24"/>
              </w:rPr>
            </w:pPr>
            <w:r w:rsidRPr="00163CD7">
              <w:rPr>
                <w:sz w:val="20"/>
              </w:rPr>
              <w:t>Encroachment Agreement – City Right-of-Way adjacent to 121-123 Princess Street</w:t>
            </w:r>
          </w:p>
        </w:tc>
        <w:tc>
          <w:tcPr>
            <w:tcW w:w="2252" w:type="dxa"/>
          </w:tcPr>
          <w:p w14:paraId="72099D3E" w14:textId="0FA778B6" w:rsidR="001068F4" w:rsidRDefault="005A5F2E" w:rsidP="00A534A0">
            <w:pPr>
              <w:spacing w:before="60" w:after="60"/>
              <w:jc w:val="center"/>
              <w:rPr>
                <w:rFonts w:ascii="Times New Roman" w:hAnsi="Times New Roman"/>
                <w:sz w:val="20"/>
              </w:rPr>
            </w:pPr>
            <w:r w:rsidRPr="00062314">
              <w:rPr>
                <w:rFonts w:ascii="Times New Roman" w:hAnsi="Times New Roman"/>
                <w:sz w:val="20"/>
              </w:rPr>
              <w:t>ADOPTED</w:t>
            </w:r>
          </w:p>
        </w:tc>
      </w:tr>
      <w:tr w:rsidR="001068F4" w14:paraId="5A2B6F08" w14:textId="77777777" w:rsidTr="00A534A0">
        <w:tc>
          <w:tcPr>
            <w:tcW w:w="421" w:type="dxa"/>
          </w:tcPr>
          <w:p w14:paraId="4EB6CD06" w14:textId="507F078F" w:rsidR="001068F4" w:rsidRDefault="001068F4"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55E434BF" w14:textId="486FC1BE" w:rsidR="001068F4" w:rsidRPr="00644F3B" w:rsidRDefault="00CC3F37" w:rsidP="00A534A0">
            <w:pPr>
              <w:tabs>
                <w:tab w:val="left" w:pos="720"/>
                <w:tab w:val="left" w:pos="1440"/>
                <w:tab w:val="left" w:pos="2160"/>
                <w:tab w:val="right" w:leader="dot" w:pos="10800"/>
              </w:tabs>
              <w:spacing w:before="60" w:after="60"/>
              <w:rPr>
                <w:rFonts w:ascii="Times New Roman" w:hAnsi="Times New Roman"/>
                <w:sz w:val="20"/>
                <w:szCs w:val="24"/>
              </w:rPr>
            </w:pPr>
            <w:r w:rsidRPr="00163CD7">
              <w:rPr>
                <w:sz w:val="20"/>
              </w:rPr>
              <w:t>Tax Sale Process Changes</w:t>
            </w:r>
          </w:p>
        </w:tc>
        <w:tc>
          <w:tcPr>
            <w:tcW w:w="2252" w:type="dxa"/>
          </w:tcPr>
          <w:p w14:paraId="2EC86DDC" w14:textId="26CE987D" w:rsidR="001068F4" w:rsidRDefault="005A5F2E" w:rsidP="00A534A0">
            <w:pPr>
              <w:spacing w:before="60" w:after="60"/>
              <w:jc w:val="center"/>
              <w:rPr>
                <w:rFonts w:ascii="Times New Roman" w:hAnsi="Times New Roman"/>
                <w:sz w:val="20"/>
              </w:rPr>
            </w:pPr>
            <w:r w:rsidRPr="00062314">
              <w:rPr>
                <w:rFonts w:ascii="Times New Roman" w:hAnsi="Times New Roman"/>
                <w:sz w:val="20"/>
              </w:rPr>
              <w:t>ADOPTED</w:t>
            </w:r>
          </w:p>
        </w:tc>
      </w:tr>
      <w:tr w:rsidR="001068F4" w14:paraId="1F1C37D5" w14:textId="77777777" w:rsidTr="00A534A0">
        <w:tc>
          <w:tcPr>
            <w:tcW w:w="421" w:type="dxa"/>
          </w:tcPr>
          <w:p w14:paraId="6DB77465" w14:textId="3451CE72" w:rsidR="001068F4" w:rsidRDefault="001068F4"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08D6C31E" w14:textId="77777777" w:rsidR="00210F34" w:rsidRDefault="00CC3F37" w:rsidP="00CC3F37">
            <w:pPr>
              <w:tabs>
                <w:tab w:val="left" w:pos="720"/>
                <w:tab w:val="right" w:leader="dot" w:pos="9360"/>
              </w:tabs>
              <w:ind w:left="1440" w:hanging="1440"/>
              <w:rPr>
                <w:sz w:val="20"/>
              </w:rPr>
            </w:pPr>
            <w:r w:rsidRPr="00163CD7">
              <w:rPr>
                <w:sz w:val="20"/>
              </w:rPr>
              <w:t>Authority to Negotiate and Approve MB Hydro Indemnities for the Purposes of a Retro-</w:t>
            </w:r>
          </w:p>
          <w:p w14:paraId="31F94971" w14:textId="3207FD63" w:rsidR="001068F4" w:rsidRPr="00644F3B" w:rsidRDefault="00CC3F37" w:rsidP="00CC3F37">
            <w:pPr>
              <w:tabs>
                <w:tab w:val="left" w:pos="720"/>
                <w:tab w:val="right" w:leader="dot" w:pos="9360"/>
              </w:tabs>
              <w:ind w:left="1440" w:hanging="1440"/>
              <w:rPr>
                <w:rFonts w:ascii="Times New Roman" w:hAnsi="Times New Roman"/>
                <w:sz w:val="20"/>
                <w:szCs w:val="24"/>
              </w:rPr>
            </w:pPr>
            <w:r w:rsidRPr="00163CD7">
              <w:rPr>
                <w:sz w:val="20"/>
              </w:rPr>
              <w:t>Commissioning Program</w:t>
            </w:r>
          </w:p>
        </w:tc>
        <w:tc>
          <w:tcPr>
            <w:tcW w:w="2252" w:type="dxa"/>
          </w:tcPr>
          <w:p w14:paraId="43834C8B" w14:textId="5EBCB9FE" w:rsidR="001068F4" w:rsidRDefault="005A5F2E" w:rsidP="00A534A0">
            <w:pPr>
              <w:spacing w:before="60" w:after="60"/>
              <w:jc w:val="center"/>
              <w:rPr>
                <w:rFonts w:ascii="Times New Roman" w:hAnsi="Times New Roman"/>
                <w:sz w:val="20"/>
              </w:rPr>
            </w:pPr>
            <w:r w:rsidRPr="00062314">
              <w:rPr>
                <w:rFonts w:ascii="Times New Roman" w:hAnsi="Times New Roman"/>
                <w:sz w:val="20"/>
              </w:rPr>
              <w:t>ADOPTED</w:t>
            </w:r>
          </w:p>
        </w:tc>
      </w:tr>
      <w:tr w:rsidR="001068F4" w14:paraId="08E5CCC5" w14:textId="77777777" w:rsidTr="00A534A0">
        <w:tc>
          <w:tcPr>
            <w:tcW w:w="421" w:type="dxa"/>
          </w:tcPr>
          <w:p w14:paraId="189696DC" w14:textId="70BFE035" w:rsidR="001068F4" w:rsidRDefault="001068F4"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64263D67" w14:textId="1571CBA6" w:rsidR="001068F4" w:rsidRPr="00644F3B" w:rsidRDefault="00CC3F37" w:rsidP="00CC3F37">
            <w:pPr>
              <w:tabs>
                <w:tab w:val="left" w:pos="720"/>
                <w:tab w:val="right" w:leader="dot" w:pos="9360"/>
              </w:tabs>
              <w:ind w:left="1440" w:hanging="1440"/>
              <w:rPr>
                <w:rFonts w:ascii="Times New Roman" w:hAnsi="Times New Roman"/>
                <w:sz w:val="20"/>
                <w:szCs w:val="24"/>
              </w:rPr>
            </w:pPr>
            <w:r w:rsidRPr="00163CD7">
              <w:rPr>
                <w:sz w:val="20"/>
              </w:rPr>
              <w:t>Lease Amendment – Unit 5-1450 Mountain Avenue – Corporate Records Centre</w:t>
            </w:r>
          </w:p>
        </w:tc>
        <w:tc>
          <w:tcPr>
            <w:tcW w:w="2252" w:type="dxa"/>
          </w:tcPr>
          <w:p w14:paraId="2A0E7D33" w14:textId="39363381" w:rsidR="001068F4" w:rsidRDefault="005A5F2E" w:rsidP="00A534A0">
            <w:pPr>
              <w:spacing w:before="60" w:after="60"/>
              <w:jc w:val="center"/>
              <w:rPr>
                <w:rFonts w:ascii="Times New Roman" w:hAnsi="Times New Roman"/>
                <w:sz w:val="20"/>
              </w:rPr>
            </w:pPr>
            <w:r w:rsidRPr="00062314">
              <w:rPr>
                <w:rFonts w:ascii="Times New Roman" w:hAnsi="Times New Roman"/>
                <w:sz w:val="20"/>
              </w:rPr>
              <w:t>ADOPTED</w:t>
            </w:r>
          </w:p>
        </w:tc>
      </w:tr>
      <w:tr w:rsidR="001068F4" w14:paraId="44528998" w14:textId="77777777" w:rsidTr="00A534A0">
        <w:tc>
          <w:tcPr>
            <w:tcW w:w="421" w:type="dxa"/>
          </w:tcPr>
          <w:p w14:paraId="2712F875" w14:textId="0C094971" w:rsidR="001068F4" w:rsidRDefault="001068F4"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1DD25C73" w14:textId="139A20F9" w:rsidR="001068F4" w:rsidRPr="00644F3B" w:rsidRDefault="00CC3F37" w:rsidP="00A534A0">
            <w:pPr>
              <w:tabs>
                <w:tab w:val="left" w:pos="720"/>
                <w:tab w:val="left" w:pos="1440"/>
                <w:tab w:val="left" w:pos="2160"/>
                <w:tab w:val="right" w:leader="dot" w:pos="10800"/>
              </w:tabs>
              <w:spacing w:before="60" w:after="60"/>
              <w:rPr>
                <w:rFonts w:ascii="Times New Roman" w:hAnsi="Times New Roman"/>
                <w:sz w:val="20"/>
                <w:szCs w:val="24"/>
              </w:rPr>
            </w:pPr>
            <w:r w:rsidRPr="00163CD7">
              <w:rPr>
                <w:sz w:val="20"/>
              </w:rPr>
              <w:t xml:space="preserve">Subdivision and Rezoning – West of </w:t>
            </w:r>
            <w:proofErr w:type="spellStart"/>
            <w:r w:rsidRPr="00163CD7">
              <w:rPr>
                <w:sz w:val="20"/>
              </w:rPr>
              <w:t>Peguis</w:t>
            </w:r>
            <w:proofErr w:type="spellEnd"/>
            <w:r w:rsidRPr="00163CD7">
              <w:rPr>
                <w:sz w:val="20"/>
              </w:rPr>
              <w:t xml:space="preserve"> Street, South of </w:t>
            </w:r>
            <w:proofErr w:type="spellStart"/>
            <w:r w:rsidRPr="00163CD7">
              <w:rPr>
                <w:sz w:val="20"/>
              </w:rPr>
              <w:t>Almey</w:t>
            </w:r>
            <w:proofErr w:type="spellEnd"/>
            <w:r w:rsidRPr="00163CD7">
              <w:rPr>
                <w:sz w:val="20"/>
              </w:rPr>
              <w:t xml:space="preserve"> Avenue – DASZ 21/2017</w:t>
            </w:r>
          </w:p>
        </w:tc>
        <w:tc>
          <w:tcPr>
            <w:tcW w:w="2252" w:type="dxa"/>
          </w:tcPr>
          <w:p w14:paraId="2A31673E" w14:textId="2AC4ABAA" w:rsidR="001068F4" w:rsidRPr="00C01F27" w:rsidRDefault="00C01F27" w:rsidP="00A534A0">
            <w:pPr>
              <w:spacing w:before="60" w:after="60"/>
              <w:jc w:val="center"/>
              <w:rPr>
                <w:rFonts w:ascii="Times New Roman" w:hAnsi="Times New Roman"/>
                <w:sz w:val="20"/>
              </w:rPr>
            </w:pPr>
            <w:r>
              <w:rPr>
                <w:rFonts w:ascii="Times New Roman" w:hAnsi="Times New Roman"/>
                <w:sz w:val="20"/>
              </w:rPr>
              <w:t xml:space="preserve">AMENDED BY EPC RECOMMENDATION AND </w:t>
            </w:r>
            <w:r w:rsidR="005A5F2E" w:rsidRPr="00C01F27">
              <w:rPr>
                <w:rFonts w:ascii="Times New Roman" w:hAnsi="Times New Roman"/>
                <w:sz w:val="20"/>
              </w:rPr>
              <w:t>ADOPTED</w:t>
            </w:r>
          </w:p>
        </w:tc>
      </w:tr>
      <w:tr w:rsidR="001068F4" w14:paraId="7328FD35" w14:textId="77777777" w:rsidTr="00A534A0">
        <w:tc>
          <w:tcPr>
            <w:tcW w:w="421" w:type="dxa"/>
          </w:tcPr>
          <w:p w14:paraId="2D755E6B" w14:textId="5B533503" w:rsidR="001068F4" w:rsidRDefault="001068F4"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0AB3EC51" w14:textId="213ACD64" w:rsidR="001068F4" w:rsidRPr="00644F3B" w:rsidRDefault="00CC3F37" w:rsidP="00A534A0">
            <w:pPr>
              <w:tabs>
                <w:tab w:val="left" w:pos="720"/>
                <w:tab w:val="left" w:pos="1440"/>
                <w:tab w:val="left" w:pos="2160"/>
                <w:tab w:val="right" w:leader="dot" w:pos="10800"/>
              </w:tabs>
              <w:spacing w:before="60" w:after="60"/>
              <w:rPr>
                <w:rFonts w:ascii="Times New Roman" w:hAnsi="Times New Roman"/>
                <w:sz w:val="20"/>
                <w:szCs w:val="24"/>
              </w:rPr>
            </w:pPr>
            <w:r w:rsidRPr="00163CD7">
              <w:rPr>
                <w:sz w:val="20"/>
              </w:rPr>
              <w:t>Extension of Time – 1101-1121 Wabasha Street – DASZ 31/2013</w:t>
            </w:r>
          </w:p>
        </w:tc>
        <w:tc>
          <w:tcPr>
            <w:tcW w:w="2252" w:type="dxa"/>
          </w:tcPr>
          <w:p w14:paraId="337D90CE" w14:textId="07812503" w:rsidR="001068F4" w:rsidRPr="00C01F27" w:rsidRDefault="005A5F2E" w:rsidP="00A534A0">
            <w:pPr>
              <w:spacing w:before="60" w:after="60"/>
              <w:jc w:val="center"/>
              <w:rPr>
                <w:rFonts w:ascii="Times New Roman" w:hAnsi="Times New Roman"/>
                <w:sz w:val="20"/>
              </w:rPr>
            </w:pPr>
            <w:r w:rsidRPr="00C01F27">
              <w:rPr>
                <w:rFonts w:ascii="Times New Roman" w:hAnsi="Times New Roman"/>
                <w:sz w:val="20"/>
              </w:rPr>
              <w:t>ADOPTED</w:t>
            </w:r>
          </w:p>
        </w:tc>
      </w:tr>
    </w:tbl>
    <w:p w14:paraId="40829AE6" w14:textId="77777777" w:rsidR="00A3780B" w:rsidRDefault="00A3780B">
      <w:r>
        <w:br w:type="page"/>
      </w:r>
    </w:p>
    <w:tbl>
      <w:tblPr>
        <w:tblStyle w:val="TableGrid"/>
        <w:tblW w:w="0" w:type="auto"/>
        <w:tblInd w:w="103" w:type="dxa"/>
        <w:tblLook w:val="04A0" w:firstRow="1" w:lastRow="0" w:firstColumn="1" w:lastColumn="0" w:noHBand="0" w:noVBand="1"/>
      </w:tblPr>
      <w:tblGrid>
        <w:gridCol w:w="421"/>
        <w:gridCol w:w="8014"/>
        <w:gridCol w:w="2252"/>
      </w:tblGrid>
      <w:tr w:rsidR="001068F4" w14:paraId="4397B15F" w14:textId="77777777" w:rsidTr="00A534A0">
        <w:tc>
          <w:tcPr>
            <w:tcW w:w="421" w:type="dxa"/>
          </w:tcPr>
          <w:p w14:paraId="0686DA4F" w14:textId="59BCF151" w:rsidR="001068F4" w:rsidRDefault="001068F4"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17</w:t>
            </w:r>
          </w:p>
        </w:tc>
        <w:tc>
          <w:tcPr>
            <w:tcW w:w="8014" w:type="dxa"/>
          </w:tcPr>
          <w:p w14:paraId="7E71CC81" w14:textId="2702C06C" w:rsidR="001068F4" w:rsidRPr="00644F3B" w:rsidRDefault="00CC3F37" w:rsidP="00A534A0">
            <w:pPr>
              <w:tabs>
                <w:tab w:val="left" w:pos="720"/>
                <w:tab w:val="left" w:pos="1440"/>
                <w:tab w:val="left" w:pos="2160"/>
                <w:tab w:val="right" w:leader="dot" w:pos="10800"/>
              </w:tabs>
              <w:spacing w:before="60" w:after="60"/>
              <w:rPr>
                <w:rFonts w:ascii="Times New Roman" w:hAnsi="Times New Roman"/>
                <w:sz w:val="20"/>
                <w:szCs w:val="24"/>
              </w:rPr>
            </w:pPr>
            <w:r w:rsidRPr="00163CD7">
              <w:rPr>
                <w:sz w:val="20"/>
              </w:rPr>
              <w:t xml:space="preserve">Extension of Time – Lots 2 and 3, Plan 45753, </w:t>
            </w:r>
            <w:proofErr w:type="spellStart"/>
            <w:r w:rsidRPr="00163CD7">
              <w:rPr>
                <w:sz w:val="20"/>
              </w:rPr>
              <w:t>Peguis</w:t>
            </w:r>
            <w:proofErr w:type="spellEnd"/>
            <w:r w:rsidRPr="00163CD7">
              <w:rPr>
                <w:sz w:val="20"/>
              </w:rPr>
              <w:t xml:space="preserve"> Street and </w:t>
            </w:r>
            <w:proofErr w:type="spellStart"/>
            <w:r w:rsidRPr="00163CD7">
              <w:rPr>
                <w:sz w:val="20"/>
              </w:rPr>
              <w:t>Reenders</w:t>
            </w:r>
            <w:proofErr w:type="spellEnd"/>
            <w:r w:rsidRPr="00163CD7">
              <w:rPr>
                <w:sz w:val="20"/>
              </w:rPr>
              <w:t xml:space="preserve"> Drive – DASZ 33/2013</w:t>
            </w:r>
          </w:p>
        </w:tc>
        <w:tc>
          <w:tcPr>
            <w:tcW w:w="2252" w:type="dxa"/>
          </w:tcPr>
          <w:p w14:paraId="6EBF7FD3" w14:textId="1FBD9B6A" w:rsidR="001068F4" w:rsidRDefault="005A5F2E" w:rsidP="00A534A0">
            <w:pPr>
              <w:spacing w:before="60" w:after="60"/>
              <w:jc w:val="center"/>
              <w:rPr>
                <w:rFonts w:ascii="Times New Roman" w:hAnsi="Times New Roman"/>
                <w:sz w:val="20"/>
              </w:rPr>
            </w:pPr>
            <w:r w:rsidRPr="00062314">
              <w:rPr>
                <w:rFonts w:ascii="Times New Roman" w:hAnsi="Times New Roman"/>
                <w:sz w:val="20"/>
              </w:rPr>
              <w:t>ADOPTED</w:t>
            </w:r>
          </w:p>
        </w:tc>
      </w:tr>
      <w:tr w:rsidR="001068F4" w14:paraId="602BEA83" w14:textId="77777777" w:rsidTr="00A534A0">
        <w:tc>
          <w:tcPr>
            <w:tcW w:w="421" w:type="dxa"/>
          </w:tcPr>
          <w:p w14:paraId="2D7C5CC2" w14:textId="1888B531" w:rsidR="001068F4" w:rsidRDefault="001068F4"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18</w:t>
            </w:r>
          </w:p>
        </w:tc>
        <w:tc>
          <w:tcPr>
            <w:tcW w:w="8014" w:type="dxa"/>
          </w:tcPr>
          <w:p w14:paraId="77908E3C" w14:textId="77777777" w:rsidR="00210F34" w:rsidRDefault="00CC3F37" w:rsidP="00CC3F37">
            <w:pPr>
              <w:tabs>
                <w:tab w:val="left" w:pos="720"/>
                <w:tab w:val="right" w:leader="dot" w:pos="9360"/>
              </w:tabs>
              <w:ind w:left="1440" w:hanging="1440"/>
              <w:rPr>
                <w:sz w:val="20"/>
              </w:rPr>
            </w:pPr>
            <w:r w:rsidRPr="00163CD7">
              <w:rPr>
                <w:sz w:val="20"/>
              </w:rPr>
              <w:t>Closing – Public Lane in the Block Bounded by George and Galt Avenues, Duncan Street and</w:t>
            </w:r>
          </w:p>
          <w:p w14:paraId="16FF50C0" w14:textId="6C25DAFA" w:rsidR="001068F4" w:rsidRPr="00644F3B" w:rsidRDefault="00CC3F37" w:rsidP="00210F34">
            <w:pPr>
              <w:tabs>
                <w:tab w:val="left" w:pos="720"/>
                <w:tab w:val="right" w:leader="dot" w:pos="9360"/>
              </w:tabs>
              <w:ind w:left="1440" w:hanging="1440"/>
              <w:rPr>
                <w:rFonts w:ascii="Times New Roman" w:hAnsi="Times New Roman"/>
                <w:sz w:val="20"/>
                <w:szCs w:val="24"/>
              </w:rPr>
            </w:pPr>
            <w:r w:rsidRPr="00163CD7">
              <w:rPr>
                <w:sz w:val="20"/>
              </w:rPr>
              <w:t>Waterfront Drive – DAC 2/2017</w:t>
            </w:r>
          </w:p>
        </w:tc>
        <w:tc>
          <w:tcPr>
            <w:tcW w:w="2252" w:type="dxa"/>
          </w:tcPr>
          <w:p w14:paraId="5BC99A28" w14:textId="52FF1B0D" w:rsidR="001068F4" w:rsidRDefault="005A5F2E" w:rsidP="00A534A0">
            <w:pPr>
              <w:spacing w:before="60" w:after="60"/>
              <w:jc w:val="center"/>
              <w:rPr>
                <w:rFonts w:ascii="Times New Roman" w:hAnsi="Times New Roman"/>
                <w:sz w:val="20"/>
              </w:rPr>
            </w:pPr>
            <w:r w:rsidRPr="00062314">
              <w:rPr>
                <w:rFonts w:ascii="Times New Roman" w:hAnsi="Times New Roman"/>
                <w:sz w:val="20"/>
              </w:rPr>
              <w:t>ADOPTED</w:t>
            </w:r>
          </w:p>
        </w:tc>
      </w:tr>
    </w:tbl>
    <w:p w14:paraId="47FD353B" w14:textId="77777777" w:rsidR="00843B61" w:rsidRDefault="00843B61" w:rsidP="00285811">
      <w:pPr>
        <w:rPr>
          <w:rFonts w:ascii="Times New Roman" w:hAnsi="Times New Roman"/>
          <w:sz w:val="20"/>
        </w:rPr>
      </w:pPr>
    </w:p>
    <w:p w14:paraId="568F6739" w14:textId="77777777" w:rsidR="006E0DED" w:rsidRDefault="006E0DED"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A534A0">
        <w:tc>
          <w:tcPr>
            <w:tcW w:w="10687" w:type="dxa"/>
            <w:gridSpan w:val="3"/>
            <w:shd w:val="pct12" w:color="auto" w:fill="auto"/>
          </w:tcPr>
          <w:p w14:paraId="7FB639CB" w14:textId="5408E631" w:rsidR="00895261" w:rsidRDefault="00895261" w:rsidP="00A534A0">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AE683C">
              <w:rPr>
                <w:rFonts w:ascii="Times New Roman" w:hAnsi="Times New Roman"/>
                <w:b/>
                <w:sz w:val="20"/>
              </w:rPr>
              <w:t>July 3</w:t>
            </w:r>
            <w:r w:rsidR="005B4BF6">
              <w:rPr>
                <w:rFonts w:ascii="Times New Roman" w:hAnsi="Times New Roman"/>
                <w:b/>
                <w:sz w:val="20"/>
              </w:rPr>
              <w:t>, 2018</w:t>
            </w:r>
          </w:p>
        </w:tc>
      </w:tr>
      <w:tr w:rsidR="00895261" w14:paraId="0514CFA8" w14:textId="77777777" w:rsidTr="00A534A0">
        <w:tc>
          <w:tcPr>
            <w:tcW w:w="342" w:type="dxa"/>
          </w:tcPr>
          <w:p w14:paraId="3EEA3414" w14:textId="77777777" w:rsidR="00895261" w:rsidRPr="00644F3B" w:rsidRDefault="00895261" w:rsidP="00A534A0">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6FAE7CF7" w:rsidR="00895261" w:rsidRPr="006A084A" w:rsidRDefault="00AE683C" w:rsidP="008F5CE5">
            <w:pPr>
              <w:spacing w:before="60" w:after="60"/>
              <w:rPr>
                <w:rFonts w:ascii="Times New Roman" w:hAnsi="Times New Roman"/>
                <w:sz w:val="20"/>
              </w:rPr>
            </w:pPr>
            <w:r w:rsidRPr="00AE683C">
              <w:rPr>
                <w:rFonts w:ascii="Times New Roman" w:hAnsi="Times New Roman"/>
                <w:sz w:val="20"/>
              </w:rPr>
              <w:t>Reallocation of Capital Funds for Purchase of a Mobile Chemical Anal</w:t>
            </w:r>
            <w:r w:rsidR="008F5CE5">
              <w:rPr>
                <w:rFonts w:ascii="Times New Roman" w:hAnsi="Times New Roman"/>
                <w:sz w:val="20"/>
              </w:rPr>
              <w:t xml:space="preserve">ysis Spectrometer for Emergency </w:t>
            </w:r>
            <w:proofErr w:type="spellStart"/>
            <w:r w:rsidRPr="00AE683C">
              <w:rPr>
                <w:rFonts w:ascii="Times New Roman" w:hAnsi="Times New Roman"/>
                <w:sz w:val="20"/>
              </w:rPr>
              <w:t>Assessmentof</w:t>
            </w:r>
            <w:proofErr w:type="spellEnd"/>
            <w:r w:rsidRPr="00AE683C">
              <w:rPr>
                <w:rFonts w:ascii="Times New Roman" w:hAnsi="Times New Roman"/>
                <w:sz w:val="20"/>
              </w:rPr>
              <w:t xml:space="preserve"> Unidentified Powders and Liquids</w:t>
            </w:r>
          </w:p>
        </w:tc>
        <w:tc>
          <w:tcPr>
            <w:tcW w:w="2163" w:type="dxa"/>
          </w:tcPr>
          <w:p w14:paraId="652CDC85" w14:textId="0BA3EF13" w:rsidR="00895261" w:rsidRDefault="005B4BF6" w:rsidP="00A534A0">
            <w:pPr>
              <w:spacing w:before="60" w:after="60"/>
              <w:jc w:val="center"/>
              <w:rPr>
                <w:rFonts w:ascii="Times New Roman" w:hAnsi="Times New Roman"/>
              </w:rPr>
            </w:pPr>
            <w:r w:rsidRPr="00062314">
              <w:rPr>
                <w:rFonts w:ascii="Times New Roman" w:hAnsi="Times New Roman"/>
                <w:sz w:val="20"/>
              </w:rPr>
              <w:t>ADOPTED</w:t>
            </w:r>
          </w:p>
        </w:tc>
      </w:tr>
      <w:tr w:rsidR="00AE683C" w14:paraId="2310EB20" w14:textId="77777777" w:rsidTr="00A534A0">
        <w:tc>
          <w:tcPr>
            <w:tcW w:w="342" w:type="dxa"/>
          </w:tcPr>
          <w:p w14:paraId="45B7C7D7" w14:textId="489C8E7E" w:rsidR="00AE683C" w:rsidRDefault="00AE683C" w:rsidP="00A534A0">
            <w:pPr>
              <w:spacing w:before="60" w:after="60"/>
              <w:rPr>
                <w:rFonts w:ascii="Times New Roman" w:hAnsi="Times New Roman"/>
                <w:sz w:val="20"/>
                <w:szCs w:val="24"/>
              </w:rPr>
            </w:pPr>
            <w:r>
              <w:rPr>
                <w:rFonts w:ascii="Times New Roman" w:hAnsi="Times New Roman"/>
                <w:sz w:val="20"/>
                <w:szCs w:val="24"/>
              </w:rPr>
              <w:t>2</w:t>
            </w:r>
          </w:p>
        </w:tc>
        <w:tc>
          <w:tcPr>
            <w:tcW w:w="8182" w:type="dxa"/>
          </w:tcPr>
          <w:p w14:paraId="367A4AF6" w14:textId="7670B4E8" w:rsidR="00AE683C" w:rsidRPr="00AE683C" w:rsidRDefault="008F5CE5" w:rsidP="00AE683C">
            <w:pPr>
              <w:spacing w:before="60" w:after="60"/>
              <w:rPr>
                <w:rFonts w:ascii="Times New Roman" w:hAnsi="Times New Roman"/>
                <w:sz w:val="20"/>
              </w:rPr>
            </w:pPr>
            <w:r w:rsidRPr="00AE683C">
              <w:rPr>
                <w:rFonts w:ascii="Times New Roman" w:hAnsi="Times New Roman"/>
                <w:sz w:val="20"/>
              </w:rPr>
              <w:t>SAFE Family Program</w:t>
            </w:r>
          </w:p>
        </w:tc>
        <w:tc>
          <w:tcPr>
            <w:tcW w:w="2163" w:type="dxa"/>
          </w:tcPr>
          <w:p w14:paraId="0C9AA0A1" w14:textId="344FEED0" w:rsidR="00AE683C" w:rsidRDefault="005B4BF6" w:rsidP="00A534A0">
            <w:pPr>
              <w:spacing w:before="60" w:after="60"/>
              <w:jc w:val="center"/>
              <w:rPr>
                <w:rFonts w:ascii="Times New Roman" w:hAnsi="Times New Roman"/>
              </w:rPr>
            </w:pPr>
            <w:r w:rsidRPr="00062314">
              <w:rPr>
                <w:rFonts w:ascii="Times New Roman" w:hAnsi="Times New Roman"/>
                <w:sz w:val="20"/>
              </w:rPr>
              <w:t>ADOPTED</w:t>
            </w:r>
          </w:p>
        </w:tc>
      </w:tr>
      <w:tr w:rsidR="00AE683C" w14:paraId="66E3B4D0" w14:textId="77777777" w:rsidTr="00A534A0">
        <w:tc>
          <w:tcPr>
            <w:tcW w:w="342" w:type="dxa"/>
          </w:tcPr>
          <w:p w14:paraId="279096CF" w14:textId="39134613" w:rsidR="00AE683C" w:rsidRDefault="00AE683C" w:rsidP="00A534A0">
            <w:pPr>
              <w:spacing w:before="60" w:after="60"/>
              <w:rPr>
                <w:rFonts w:ascii="Times New Roman" w:hAnsi="Times New Roman"/>
                <w:sz w:val="20"/>
                <w:szCs w:val="24"/>
              </w:rPr>
            </w:pPr>
            <w:r>
              <w:rPr>
                <w:rFonts w:ascii="Times New Roman" w:hAnsi="Times New Roman"/>
                <w:sz w:val="20"/>
                <w:szCs w:val="24"/>
              </w:rPr>
              <w:t>3</w:t>
            </w:r>
          </w:p>
        </w:tc>
        <w:tc>
          <w:tcPr>
            <w:tcW w:w="8182" w:type="dxa"/>
          </w:tcPr>
          <w:p w14:paraId="70F65DB6" w14:textId="030644F1" w:rsidR="00AE683C" w:rsidRPr="00AE683C" w:rsidRDefault="008F5CE5" w:rsidP="008F5CE5">
            <w:pPr>
              <w:spacing w:before="60" w:after="60"/>
              <w:rPr>
                <w:rFonts w:ascii="Times New Roman" w:hAnsi="Times New Roman"/>
                <w:sz w:val="20"/>
              </w:rPr>
            </w:pPr>
            <w:r w:rsidRPr="00AE683C">
              <w:rPr>
                <w:rFonts w:ascii="Times New Roman" w:hAnsi="Times New Roman"/>
                <w:sz w:val="20"/>
              </w:rPr>
              <w:t>Community Incentive Grant – South Transcona Community Centre</w:t>
            </w:r>
          </w:p>
        </w:tc>
        <w:tc>
          <w:tcPr>
            <w:tcW w:w="2163" w:type="dxa"/>
          </w:tcPr>
          <w:p w14:paraId="3675F924" w14:textId="798966F1" w:rsidR="00AE683C" w:rsidRDefault="005B4BF6" w:rsidP="00A534A0">
            <w:pPr>
              <w:spacing w:before="60" w:after="60"/>
              <w:jc w:val="center"/>
              <w:rPr>
                <w:rFonts w:ascii="Times New Roman" w:hAnsi="Times New Roman"/>
              </w:rPr>
            </w:pPr>
            <w:r w:rsidRPr="00062314">
              <w:rPr>
                <w:rFonts w:ascii="Times New Roman" w:hAnsi="Times New Roman"/>
                <w:sz w:val="20"/>
              </w:rPr>
              <w:t>ADOPTED</w:t>
            </w:r>
          </w:p>
        </w:tc>
      </w:tr>
      <w:tr w:rsidR="00AE683C" w14:paraId="4AC74C20" w14:textId="77777777" w:rsidTr="00A534A0">
        <w:tc>
          <w:tcPr>
            <w:tcW w:w="342" w:type="dxa"/>
          </w:tcPr>
          <w:p w14:paraId="3C4E8C0C" w14:textId="5AC0534C" w:rsidR="00AE683C" w:rsidRDefault="00AE683C" w:rsidP="00A534A0">
            <w:pPr>
              <w:spacing w:before="60" w:after="60"/>
              <w:rPr>
                <w:rFonts w:ascii="Times New Roman" w:hAnsi="Times New Roman"/>
                <w:sz w:val="20"/>
                <w:szCs w:val="24"/>
              </w:rPr>
            </w:pPr>
            <w:r>
              <w:rPr>
                <w:rFonts w:ascii="Times New Roman" w:hAnsi="Times New Roman"/>
                <w:sz w:val="20"/>
                <w:szCs w:val="24"/>
              </w:rPr>
              <w:t>4</w:t>
            </w:r>
          </w:p>
        </w:tc>
        <w:tc>
          <w:tcPr>
            <w:tcW w:w="8182" w:type="dxa"/>
          </w:tcPr>
          <w:p w14:paraId="2C5F8FC3" w14:textId="01432FE9" w:rsidR="00AE683C" w:rsidRPr="00AE683C" w:rsidRDefault="008F5CE5" w:rsidP="00AE683C">
            <w:pPr>
              <w:spacing w:before="60" w:after="60"/>
              <w:rPr>
                <w:rFonts w:ascii="Times New Roman" w:hAnsi="Times New Roman"/>
                <w:sz w:val="20"/>
              </w:rPr>
            </w:pPr>
            <w:r w:rsidRPr="00AE683C">
              <w:rPr>
                <w:rFonts w:ascii="Times New Roman" w:hAnsi="Times New Roman"/>
                <w:sz w:val="20"/>
              </w:rPr>
              <w:t>Community Incentive Grant – Exchange District BIZ</w:t>
            </w:r>
          </w:p>
        </w:tc>
        <w:tc>
          <w:tcPr>
            <w:tcW w:w="2163" w:type="dxa"/>
          </w:tcPr>
          <w:p w14:paraId="691AF8CA" w14:textId="273F3366" w:rsidR="00AE683C" w:rsidRDefault="005B4BF6" w:rsidP="00A534A0">
            <w:pPr>
              <w:spacing w:before="60" w:after="60"/>
              <w:jc w:val="center"/>
              <w:rPr>
                <w:rFonts w:ascii="Times New Roman" w:hAnsi="Times New Roman"/>
              </w:rPr>
            </w:pPr>
            <w:r w:rsidRPr="00062314">
              <w:rPr>
                <w:rFonts w:ascii="Times New Roman" w:hAnsi="Times New Roman"/>
                <w:sz w:val="20"/>
              </w:rPr>
              <w:t>ADOPTED</w:t>
            </w:r>
          </w:p>
        </w:tc>
      </w:tr>
      <w:tr w:rsidR="00AE683C" w14:paraId="32FC08DE" w14:textId="77777777" w:rsidTr="00A534A0">
        <w:tc>
          <w:tcPr>
            <w:tcW w:w="342" w:type="dxa"/>
          </w:tcPr>
          <w:p w14:paraId="4D88DBAC" w14:textId="09ECFC27" w:rsidR="00AE683C" w:rsidRDefault="00AE683C" w:rsidP="00A534A0">
            <w:pPr>
              <w:spacing w:before="60" w:after="60"/>
              <w:rPr>
                <w:rFonts w:ascii="Times New Roman" w:hAnsi="Times New Roman"/>
                <w:sz w:val="20"/>
                <w:szCs w:val="24"/>
              </w:rPr>
            </w:pPr>
            <w:r>
              <w:rPr>
                <w:rFonts w:ascii="Times New Roman" w:hAnsi="Times New Roman"/>
                <w:sz w:val="20"/>
                <w:szCs w:val="24"/>
              </w:rPr>
              <w:t>5</w:t>
            </w:r>
          </w:p>
        </w:tc>
        <w:tc>
          <w:tcPr>
            <w:tcW w:w="8182" w:type="dxa"/>
          </w:tcPr>
          <w:p w14:paraId="166027E9" w14:textId="51F4DB60" w:rsidR="00AE683C" w:rsidRPr="00AE683C" w:rsidRDefault="008F5CE5" w:rsidP="008F5CE5">
            <w:pPr>
              <w:spacing w:before="60" w:after="60"/>
              <w:rPr>
                <w:rFonts w:ascii="Times New Roman" w:hAnsi="Times New Roman"/>
                <w:sz w:val="20"/>
              </w:rPr>
            </w:pPr>
            <w:r w:rsidRPr="00AE683C">
              <w:rPr>
                <w:rFonts w:ascii="Times New Roman" w:hAnsi="Times New Roman"/>
                <w:sz w:val="20"/>
              </w:rPr>
              <w:t>Off-Leash Dog Areas Master Plan</w:t>
            </w:r>
          </w:p>
        </w:tc>
        <w:tc>
          <w:tcPr>
            <w:tcW w:w="2163" w:type="dxa"/>
          </w:tcPr>
          <w:p w14:paraId="01E7C1A2" w14:textId="3EA38FAB" w:rsidR="00AE683C" w:rsidRDefault="005B4BF6" w:rsidP="00A534A0">
            <w:pPr>
              <w:spacing w:before="60" w:after="60"/>
              <w:jc w:val="center"/>
              <w:rPr>
                <w:rFonts w:ascii="Times New Roman" w:hAnsi="Times New Roman"/>
              </w:rPr>
            </w:pPr>
            <w:r w:rsidRPr="00062314">
              <w:rPr>
                <w:rFonts w:ascii="Times New Roman" w:hAnsi="Times New Roman"/>
                <w:sz w:val="20"/>
              </w:rPr>
              <w:t>ADOPTED</w:t>
            </w:r>
          </w:p>
        </w:tc>
      </w:tr>
      <w:tr w:rsidR="00AE683C" w14:paraId="399DD0E5" w14:textId="77777777" w:rsidTr="00A534A0">
        <w:tc>
          <w:tcPr>
            <w:tcW w:w="342" w:type="dxa"/>
          </w:tcPr>
          <w:p w14:paraId="4062FB27" w14:textId="1CA6CFA0" w:rsidR="00AE683C" w:rsidRDefault="00AE683C" w:rsidP="00A534A0">
            <w:pPr>
              <w:spacing w:before="60" w:after="60"/>
              <w:rPr>
                <w:rFonts w:ascii="Times New Roman" w:hAnsi="Times New Roman"/>
                <w:sz w:val="20"/>
                <w:szCs w:val="24"/>
              </w:rPr>
            </w:pPr>
            <w:r>
              <w:rPr>
                <w:rFonts w:ascii="Times New Roman" w:hAnsi="Times New Roman"/>
                <w:sz w:val="20"/>
                <w:szCs w:val="24"/>
              </w:rPr>
              <w:t>6</w:t>
            </w:r>
          </w:p>
        </w:tc>
        <w:tc>
          <w:tcPr>
            <w:tcW w:w="8182" w:type="dxa"/>
          </w:tcPr>
          <w:p w14:paraId="3049D7CB" w14:textId="668255BA" w:rsidR="00AE683C" w:rsidRPr="00AE683C" w:rsidRDefault="008F5CE5" w:rsidP="008F5CE5">
            <w:pPr>
              <w:spacing w:before="60" w:after="60"/>
              <w:rPr>
                <w:rFonts w:ascii="Times New Roman" w:hAnsi="Times New Roman"/>
                <w:sz w:val="20"/>
              </w:rPr>
            </w:pPr>
            <w:r w:rsidRPr="00AE683C">
              <w:rPr>
                <w:rFonts w:ascii="Times New Roman" w:hAnsi="Times New Roman"/>
                <w:sz w:val="20"/>
              </w:rPr>
              <w:t xml:space="preserve">Request for First Charge Against the 2019 Capital Budget and </w:t>
            </w:r>
            <w:r w:rsidRPr="00AE683C">
              <w:rPr>
                <w:rFonts w:ascii="Times New Roman" w:hAnsi="Times New Roman"/>
                <w:sz w:val="20"/>
              </w:rPr>
              <w:tab/>
              <w:t>Consoli</w:t>
            </w:r>
            <w:r>
              <w:rPr>
                <w:rFonts w:ascii="Times New Roman" w:hAnsi="Times New Roman"/>
                <w:sz w:val="20"/>
              </w:rPr>
              <w:t xml:space="preserve">dation of the St. John’s Park </w:t>
            </w:r>
            <w:r w:rsidRPr="00AE683C">
              <w:rPr>
                <w:rFonts w:ascii="Times New Roman" w:hAnsi="Times New Roman"/>
                <w:sz w:val="20"/>
              </w:rPr>
              <w:t>Lighting Project</w:t>
            </w:r>
          </w:p>
        </w:tc>
        <w:tc>
          <w:tcPr>
            <w:tcW w:w="2163" w:type="dxa"/>
          </w:tcPr>
          <w:p w14:paraId="1BE84B4F" w14:textId="6F30E8FF" w:rsidR="00AE683C" w:rsidRDefault="008A0204" w:rsidP="00A534A0">
            <w:pPr>
              <w:spacing w:before="60" w:after="60"/>
              <w:jc w:val="center"/>
              <w:rPr>
                <w:rFonts w:ascii="Times New Roman" w:hAnsi="Times New Roman"/>
              </w:rPr>
            </w:pPr>
            <w:r>
              <w:rPr>
                <w:rFonts w:ascii="Times New Roman" w:hAnsi="Times New Roman"/>
                <w:sz w:val="20"/>
              </w:rPr>
              <w:t xml:space="preserve">AMENDED BY EXECUTIVE POLICY COMMITTEE RECOMMENDATION AND </w:t>
            </w:r>
            <w:r w:rsidR="005B4BF6" w:rsidRPr="00062314">
              <w:rPr>
                <w:rFonts w:ascii="Times New Roman" w:hAnsi="Times New Roman"/>
                <w:sz w:val="20"/>
              </w:rPr>
              <w:t>ADOPTED</w:t>
            </w:r>
          </w:p>
        </w:tc>
      </w:tr>
      <w:tr w:rsidR="00AE683C" w14:paraId="43C5242D" w14:textId="77777777" w:rsidTr="00A534A0">
        <w:tc>
          <w:tcPr>
            <w:tcW w:w="342" w:type="dxa"/>
          </w:tcPr>
          <w:p w14:paraId="44ED4E71" w14:textId="4677EEC3" w:rsidR="00AE683C" w:rsidRDefault="00AE683C" w:rsidP="00A534A0">
            <w:pPr>
              <w:spacing w:before="60" w:after="60"/>
              <w:rPr>
                <w:rFonts w:ascii="Times New Roman" w:hAnsi="Times New Roman"/>
                <w:sz w:val="20"/>
                <w:szCs w:val="24"/>
              </w:rPr>
            </w:pPr>
            <w:r>
              <w:rPr>
                <w:rFonts w:ascii="Times New Roman" w:hAnsi="Times New Roman"/>
                <w:sz w:val="20"/>
                <w:szCs w:val="24"/>
              </w:rPr>
              <w:t>7</w:t>
            </w:r>
          </w:p>
        </w:tc>
        <w:tc>
          <w:tcPr>
            <w:tcW w:w="8182" w:type="dxa"/>
          </w:tcPr>
          <w:p w14:paraId="5EE72B07" w14:textId="311FA1C1" w:rsidR="00AE683C" w:rsidRPr="00AE683C" w:rsidRDefault="008F5CE5" w:rsidP="008F5CE5">
            <w:pPr>
              <w:spacing w:before="60" w:after="60"/>
              <w:rPr>
                <w:rFonts w:ascii="Times New Roman" w:hAnsi="Times New Roman"/>
                <w:sz w:val="20"/>
              </w:rPr>
            </w:pPr>
            <w:r w:rsidRPr="00AE683C">
              <w:rPr>
                <w:rFonts w:ascii="Times New Roman" w:hAnsi="Times New Roman"/>
                <w:sz w:val="20"/>
              </w:rPr>
              <w:t>Request for First Charge - Corydon Community Centre – Feasibility Study and Business Plan</w:t>
            </w:r>
          </w:p>
        </w:tc>
        <w:tc>
          <w:tcPr>
            <w:tcW w:w="2163" w:type="dxa"/>
          </w:tcPr>
          <w:p w14:paraId="656A8D8C" w14:textId="4EFB6E84" w:rsidR="00AE683C" w:rsidRDefault="008A0204" w:rsidP="00A534A0">
            <w:pPr>
              <w:spacing w:before="60" w:after="60"/>
              <w:jc w:val="center"/>
              <w:rPr>
                <w:rFonts w:ascii="Times New Roman" w:hAnsi="Times New Roman"/>
              </w:rPr>
            </w:pPr>
            <w:r>
              <w:rPr>
                <w:rFonts w:ascii="Times New Roman" w:hAnsi="Times New Roman"/>
                <w:sz w:val="20"/>
              </w:rPr>
              <w:t xml:space="preserve">AMENDED BY EXECUTIVE POLICY COMMITTEE RECOMMENDATION AND </w:t>
            </w:r>
            <w:r w:rsidR="005B4BF6" w:rsidRPr="00062314">
              <w:rPr>
                <w:rFonts w:ascii="Times New Roman" w:hAnsi="Times New Roman"/>
                <w:sz w:val="20"/>
              </w:rPr>
              <w:t>ADOPTED</w:t>
            </w:r>
          </w:p>
        </w:tc>
      </w:tr>
      <w:tr w:rsidR="00AE683C" w14:paraId="3D205698" w14:textId="77777777" w:rsidTr="00A534A0">
        <w:tc>
          <w:tcPr>
            <w:tcW w:w="342" w:type="dxa"/>
          </w:tcPr>
          <w:p w14:paraId="5916C57A" w14:textId="020F8D2E" w:rsidR="00AE683C" w:rsidRDefault="00AE683C" w:rsidP="00A534A0">
            <w:pPr>
              <w:spacing w:before="60" w:after="60"/>
              <w:rPr>
                <w:rFonts w:ascii="Times New Roman" w:hAnsi="Times New Roman"/>
                <w:sz w:val="20"/>
                <w:szCs w:val="24"/>
              </w:rPr>
            </w:pPr>
            <w:r>
              <w:rPr>
                <w:rFonts w:ascii="Times New Roman" w:hAnsi="Times New Roman"/>
                <w:sz w:val="20"/>
                <w:szCs w:val="24"/>
              </w:rPr>
              <w:t>8</w:t>
            </w:r>
          </w:p>
        </w:tc>
        <w:tc>
          <w:tcPr>
            <w:tcW w:w="8182" w:type="dxa"/>
          </w:tcPr>
          <w:p w14:paraId="59A2C969" w14:textId="1DC8E1EF" w:rsidR="00AE683C" w:rsidRPr="00AE683C" w:rsidRDefault="008F5CE5" w:rsidP="00AE683C">
            <w:pPr>
              <w:spacing w:before="60" w:after="60"/>
              <w:rPr>
                <w:rFonts w:ascii="Times New Roman" w:hAnsi="Times New Roman"/>
                <w:sz w:val="20"/>
              </w:rPr>
            </w:pPr>
            <w:r w:rsidRPr="00AE683C">
              <w:rPr>
                <w:rFonts w:ascii="Times New Roman" w:hAnsi="Times New Roman"/>
                <w:sz w:val="20"/>
              </w:rPr>
              <w:t>Main Street Project Shelter Redevelopment Plan - Endorsement</w:t>
            </w:r>
          </w:p>
        </w:tc>
        <w:tc>
          <w:tcPr>
            <w:tcW w:w="2163" w:type="dxa"/>
          </w:tcPr>
          <w:p w14:paraId="5515B728" w14:textId="2E7AF0C1" w:rsidR="00AE683C" w:rsidRDefault="005B4BF6" w:rsidP="00A534A0">
            <w:pPr>
              <w:spacing w:before="60" w:after="60"/>
              <w:jc w:val="center"/>
              <w:rPr>
                <w:rFonts w:ascii="Times New Roman" w:hAnsi="Times New Roman"/>
              </w:rPr>
            </w:pPr>
            <w:r w:rsidRPr="00062314">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4F562447"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BA6712">
              <w:rPr>
                <w:rFonts w:ascii="Times New Roman" w:hAnsi="Times New Roman"/>
                <w:b/>
                <w:sz w:val="20"/>
              </w:rPr>
              <w:t>June 26, 2018</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5E734780" w:rsidR="00523C51" w:rsidRPr="00062314" w:rsidRDefault="00BA6712" w:rsidP="00BA6712">
            <w:pPr>
              <w:tabs>
                <w:tab w:val="left" w:pos="720"/>
                <w:tab w:val="left" w:pos="1440"/>
                <w:tab w:val="left" w:pos="2160"/>
                <w:tab w:val="right" w:leader="dot" w:pos="10800"/>
              </w:tabs>
              <w:spacing w:before="60" w:after="60"/>
              <w:rPr>
                <w:rFonts w:ascii="Times New Roman" w:hAnsi="Times New Roman"/>
                <w:sz w:val="20"/>
                <w:lang w:val="en-CA"/>
              </w:rPr>
            </w:pPr>
            <w:r w:rsidRPr="00062314">
              <w:rPr>
                <w:rFonts w:ascii="Times New Roman" w:hAnsi="Times New Roman"/>
                <w:sz w:val="20"/>
                <w:lang w:val="en-CA"/>
              </w:rPr>
              <w:t>Consolidation of Transit Planning Studies</w:t>
            </w:r>
          </w:p>
        </w:tc>
        <w:tc>
          <w:tcPr>
            <w:tcW w:w="2151" w:type="dxa"/>
          </w:tcPr>
          <w:p w14:paraId="038EDD58" w14:textId="7BAC165A" w:rsidR="00523C51" w:rsidRDefault="00301252" w:rsidP="00FF56AC">
            <w:pPr>
              <w:spacing w:before="60" w:after="60"/>
              <w:jc w:val="center"/>
              <w:rPr>
                <w:rFonts w:ascii="Times New Roman" w:hAnsi="Times New Roman"/>
              </w:rPr>
            </w:pPr>
            <w:r>
              <w:rPr>
                <w:rFonts w:ascii="Times New Roman" w:hAnsi="Times New Roman"/>
                <w:sz w:val="20"/>
              </w:rPr>
              <w:t xml:space="preserve">AMENDED BY EXECUTIVE POLICY COMMITTEE RECOMMENDATION AND </w:t>
            </w:r>
            <w:r w:rsidR="005D4A22" w:rsidRPr="00062314">
              <w:rPr>
                <w:rFonts w:ascii="Times New Roman" w:hAnsi="Times New Roman"/>
                <w:sz w:val="20"/>
              </w:rPr>
              <w:t>ADOPTED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078AE3C1" w:rsidR="00523C51" w:rsidRPr="00062314" w:rsidRDefault="00BA6712" w:rsidP="00BA6712">
            <w:pPr>
              <w:tabs>
                <w:tab w:val="left" w:pos="720"/>
                <w:tab w:val="left" w:pos="1440"/>
                <w:tab w:val="left" w:pos="2160"/>
                <w:tab w:val="right" w:leader="dot" w:pos="10800"/>
              </w:tabs>
              <w:spacing w:before="60" w:after="60"/>
              <w:rPr>
                <w:rFonts w:ascii="Times New Roman" w:hAnsi="Times New Roman"/>
                <w:sz w:val="20"/>
                <w:lang w:val="en-CA"/>
              </w:rPr>
            </w:pPr>
            <w:r w:rsidRPr="00062314">
              <w:rPr>
                <w:rFonts w:ascii="Times New Roman" w:hAnsi="Times New Roman"/>
                <w:sz w:val="20"/>
                <w:lang w:val="en-CA"/>
              </w:rPr>
              <w:t>Transit Infrastructure Projects for Federal Funding Programs</w:t>
            </w:r>
          </w:p>
        </w:tc>
        <w:tc>
          <w:tcPr>
            <w:tcW w:w="2151" w:type="dxa"/>
          </w:tcPr>
          <w:p w14:paraId="520E6CA6" w14:textId="6C510CF3" w:rsidR="00523C51" w:rsidRDefault="005D4A22" w:rsidP="00FF56AC">
            <w:pPr>
              <w:spacing w:before="60" w:after="60"/>
              <w:jc w:val="center"/>
              <w:rPr>
                <w:rFonts w:ascii="Times New Roman" w:hAnsi="Times New Roman"/>
              </w:rPr>
            </w:pPr>
            <w:r w:rsidRPr="00062314">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765005F4" w:rsidR="00523C51" w:rsidRPr="00062314" w:rsidRDefault="00BA6712" w:rsidP="00BA6712">
            <w:pPr>
              <w:tabs>
                <w:tab w:val="left" w:pos="720"/>
                <w:tab w:val="left" w:pos="1440"/>
                <w:tab w:val="left" w:pos="2160"/>
                <w:tab w:val="right" w:leader="dot" w:pos="10800"/>
              </w:tabs>
              <w:spacing w:before="60" w:after="60"/>
              <w:rPr>
                <w:rFonts w:ascii="Times New Roman" w:hAnsi="Times New Roman"/>
                <w:bCs/>
                <w:sz w:val="20"/>
                <w:lang w:val="en-CA"/>
              </w:rPr>
            </w:pPr>
            <w:r w:rsidRPr="00062314">
              <w:rPr>
                <w:rFonts w:ascii="Times New Roman" w:hAnsi="Times New Roman"/>
                <w:sz w:val="20"/>
                <w:lang w:val="en-CA"/>
              </w:rPr>
              <w:t xml:space="preserve">Manitoba Hydro Pole Attachment Indemnity Agreement and Permit for the Chief </w:t>
            </w:r>
            <w:proofErr w:type="spellStart"/>
            <w:r w:rsidRPr="00062314">
              <w:rPr>
                <w:rFonts w:ascii="Times New Roman" w:hAnsi="Times New Roman"/>
                <w:sz w:val="20"/>
                <w:lang w:val="en-CA"/>
              </w:rPr>
              <w:t>Peguis</w:t>
            </w:r>
            <w:proofErr w:type="spellEnd"/>
            <w:r w:rsidRPr="00062314">
              <w:rPr>
                <w:rFonts w:ascii="Times New Roman" w:hAnsi="Times New Roman"/>
                <w:sz w:val="20"/>
                <w:lang w:val="en-CA"/>
              </w:rPr>
              <w:t xml:space="preserve"> Greenway Wayfinding Signage</w:t>
            </w:r>
          </w:p>
        </w:tc>
        <w:tc>
          <w:tcPr>
            <w:tcW w:w="2151" w:type="dxa"/>
          </w:tcPr>
          <w:p w14:paraId="4674E900" w14:textId="7C6AB28C" w:rsidR="00523C51" w:rsidRDefault="005D4A22" w:rsidP="00FF56AC">
            <w:pPr>
              <w:spacing w:before="60" w:after="60"/>
              <w:jc w:val="center"/>
              <w:rPr>
                <w:rFonts w:ascii="Times New Roman" w:hAnsi="Times New Roman"/>
              </w:rPr>
            </w:pPr>
            <w:r w:rsidRPr="00062314">
              <w:rPr>
                <w:rFonts w:ascii="Times New Roman" w:hAnsi="Times New Roman"/>
                <w:sz w:val="20"/>
              </w:rPr>
              <w:t>ADOPTED</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31BEA1CF" w:rsidR="00523C51" w:rsidRPr="00062314" w:rsidRDefault="00BA6712" w:rsidP="00FF56AC">
            <w:pPr>
              <w:spacing w:before="60" w:after="60"/>
              <w:ind w:firstLine="18"/>
              <w:rPr>
                <w:rFonts w:ascii="Times New Roman" w:hAnsi="Times New Roman"/>
                <w:sz w:val="20"/>
                <w:lang w:val="en-CA"/>
              </w:rPr>
            </w:pPr>
            <w:r w:rsidRPr="00062314">
              <w:rPr>
                <w:rFonts w:ascii="Times New Roman" w:hAnsi="Times New Roman"/>
                <w:sz w:val="20"/>
                <w:lang w:val="en-CA"/>
              </w:rPr>
              <w:t>Granular Lane Improvement Program – Pilot Project Extension</w:t>
            </w:r>
          </w:p>
        </w:tc>
        <w:tc>
          <w:tcPr>
            <w:tcW w:w="2151" w:type="dxa"/>
          </w:tcPr>
          <w:p w14:paraId="09EF51F1" w14:textId="245090D5" w:rsidR="00523C51" w:rsidRDefault="005D4A22" w:rsidP="00FF56AC">
            <w:pPr>
              <w:spacing w:before="60" w:after="60"/>
              <w:jc w:val="center"/>
              <w:rPr>
                <w:rFonts w:ascii="Times New Roman" w:hAnsi="Times New Roman"/>
              </w:rPr>
            </w:pPr>
            <w:r w:rsidRPr="00062314">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622097DD" w14:textId="77CADA30" w:rsidR="006E0DED" w:rsidRDefault="006E0DED">
      <w:pPr>
        <w:rPr>
          <w:rFonts w:ascii="Times New Roman" w:hAnsi="Times New Roman"/>
          <w:sz w:val="20"/>
        </w:rPr>
      </w:pPr>
      <w:r>
        <w:rPr>
          <w:rFonts w:ascii="Times New Roman" w:hAnsi="Times New Roman"/>
          <w:sz w:val="20"/>
        </w:rPr>
        <w:br w:type="page"/>
      </w: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706A3D1F" w:rsidR="00523C51" w:rsidRDefault="00523C51" w:rsidP="00C367E9">
            <w:pPr>
              <w:spacing w:before="120" w:after="120"/>
              <w:rPr>
                <w:rFonts w:ascii="Times New Roman" w:hAnsi="Times New Roman"/>
              </w:rPr>
            </w:pPr>
            <w:r>
              <w:rPr>
                <w:rFonts w:ascii="Times New Roman" w:hAnsi="Times New Roman"/>
                <w:b/>
                <w:sz w:val="20"/>
              </w:rPr>
              <w:lastRenderedPageBreak/>
              <w:t xml:space="preserve">REPORT OF THE STANDING POLICY COMMITTEE ON </w:t>
            </w:r>
            <w:r w:rsidR="00C367E9">
              <w:rPr>
                <w:rFonts w:ascii="Times New Roman" w:hAnsi="Times New Roman"/>
                <w:b/>
                <w:sz w:val="20"/>
              </w:rPr>
              <w:t>WATER AND WASTE, RIVERBANK MANAGEMENT AND THE ENVIRONMENT</w:t>
            </w:r>
            <w:r w:rsidR="00F34AA2">
              <w:rPr>
                <w:rFonts w:ascii="Times New Roman" w:hAnsi="Times New Roman"/>
                <w:b/>
                <w:sz w:val="20"/>
              </w:rPr>
              <w:t xml:space="preserve"> dated June 28, 2018</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ED4C186" w14:textId="77777777" w:rsidR="00776B46" w:rsidRDefault="00776B46" w:rsidP="00776B46">
            <w:pPr>
              <w:tabs>
                <w:tab w:val="left" w:pos="720"/>
                <w:tab w:val="right" w:leader="dot" w:pos="9360"/>
              </w:tabs>
              <w:ind w:left="1440" w:hanging="1440"/>
              <w:rPr>
                <w:sz w:val="20"/>
              </w:rPr>
            </w:pPr>
            <w:r w:rsidRPr="009779B7">
              <w:rPr>
                <w:sz w:val="20"/>
              </w:rPr>
              <w:t>Approval of Contract Extension No. 2 for Front Load Collection of Recycling From Multi-</w:t>
            </w:r>
          </w:p>
          <w:p w14:paraId="52505E10" w14:textId="3A06E6A2" w:rsidR="00523C51" w:rsidRPr="006A084A" w:rsidRDefault="00776B46" w:rsidP="00776B46">
            <w:pPr>
              <w:tabs>
                <w:tab w:val="left" w:pos="720"/>
                <w:tab w:val="right" w:leader="dot" w:pos="9360"/>
              </w:tabs>
              <w:ind w:left="1440" w:hanging="1440"/>
              <w:rPr>
                <w:rFonts w:ascii="Times New Roman" w:hAnsi="Times New Roman"/>
                <w:sz w:val="20"/>
                <w:lang w:val="en-CA"/>
              </w:rPr>
            </w:pPr>
            <w:r w:rsidRPr="009779B7">
              <w:rPr>
                <w:sz w:val="20"/>
              </w:rPr>
              <w:t>Family Dwellings and Other Establishments</w:t>
            </w:r>
          </w:p>
        </w:tc>
        <w:tc>
          <w:tcPr>
            <w:tcW w:w="2155" w:type="dxa"/>
          </w:tcPr>
          <w:p w14:paraId="7035711D" w14:textId="12B8C9F6" w:rsidR="00523C51" w:rsidRDefault="00F34AA2" w:rsidP="000949C0">
            <w:pPr>
              <w:spacing w:before="60" w:after="60"/>
              <w:jc w:val="center"/>
              <w:rPr>
                <w:rFonts w:ascii="Times New Roman" w:hAnsi="Times New Roman"/>
              </w:rPr>
            </w:pPr>
            <w:r w:rsidRPr="00062314">
              <w:rPr>
                <w:rFonts w:ascii="Times New Roman" w:hAnsi="Times New Roman"/>
                <w:sz w:val="20"/>
              </w:rPr>
              <w:t>ADOPTED</w:t>
            </w:r>
          </w:p>
        </w:tc>
      </w:tr>
      <w:tr w:rsidR="00776B46" w14:paraId="416142DF" w14:textId="77777777" w:rsidTr="00DB07EB">
        <w:tc>
          <w:tcPr>
            <w:tcW w:w="337" w:type="dxa"/>
          </w:tcPr>
          <w:p w14:paraId="0C600453" w14:textId="2B679522" w:rsidR="00776B46" w:rsidRDefault="00776B46"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4DFBEB6E" w14:textId="77777777" w:rsidR="00776B46" w:rsidRDefault="00776B46" w:rsidP="00776B46">
            <w:pPr>
              <w:tabs>
                <w:tab w:val="left" w:pos="720"/>
                <w:tab w:val="right" w:leader="dot" w:pos="9360"/>
              </w:tabs>
              <w:ind w:left="1440" w:hanging="1440"/>
              <w:rPr>
                <w:sz w:val="20"/>
              </w:rPr>
            </w:pPr>
            <w:r w:rsidRPr="009779B7">
              <w:rPr>
                <w:sz w:val="20"/>
              </w:rPr>
              <w:t xml:space="preserve">Extension of Contract for Collection of Large Items (Bulky Waste) and Abandoned Large Items </w:t>
            </w:r>
          </w:p>
          <w:p w14:paraId="5A92A6FD" w14:textId="5A3ABF79" w:rsidR="00776B46" w:rsidRPr="006A084A" w:rsidRDefault="00776B46" w:rsidP="00776B46">
            <w:pPr>
              <w:tabs>
                <w:tab w:val="left" w:pos="720"/>
                <w:tab w:val="right" w:leader="dot" w:pos="9360"/>
              </w:tabs>
              <w:ind w:left="1440" w:hanging="1440"/>
              <w:rPr>
                <w:rFonts w:ascii="Times New Roman" w:hAnsi="Times New Roman"/>
                <w:sz w:val="20"/>
                <w:lang w:val="en-CA"/>
              </w:rPr>
            </w:pPr>
            <w:r w:rsidRPr="009779B7">
              <w:rPr>
                <w:sz w:val="20"/>
              </w:rPr>
              <w:t>(Bulky Waste)</w:t>
            </w:r>
          </w:p>
        </w:tc>
        <w:tc>
          <w:tcPr>
            <w:tcW w:w="2155" w:type="dxa"/>
          </w:tcPr>
          <w:p w14:paraId="471D12A6" w14:textId="13FAF149" w:rsidR="00776B46" w:rsidRDefault="00F34AA2" w:rsidP="000949C0">
            <w:pPr>
              <w:spacing w:before="60" w:after="60"/>
              <w:jc w:val="center"/>
              <w:rPr>
                <w:rFonts w:ascii="Times New Roman" w:hAnsi="Times New Roman"/>
              </w:rPr>
            </w:pPr>
            <w:r w:rsidRPr="00062314">
              <w:rPr>
                <w:rFonts w:ascii="Times New Roman" w:hAnsi="Times New Roman"/>
                <w:sz w:val="20"/>
              </w:rPr>
              <w:t>ADOPTED</w:t>
            </w:r>
          </w:p>
        </w:tc>
      </w:tr>
      <w:tr w:rsidR="00776B46" w14:paraId="3E67B3C0" w14:textId="77777777" w:rsidTr="00DB07EB">
        <w:tc>
          <w:tcPr>
            <w:tcW w:w="337" w:type="dxa"/>
          </w:tcPr>
          <w:p w14:paraId="419986A2" w14:textId="3FD0FEA9" w:rsidR="00776B46" w:rsidRDefault="00776B46"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14:paraId="17059B43" w14:textId="77777777" w:rsidR="00776B46" w:rsidRDefault="00776B46" w:rsidP="00776B46">
            <w:pPr>
              <w:tabs>
                <w:tab w:val="left" w:pos="720"/>
                <w:tab w:val="right" w:leader="dot" w:pos="9360"/>
              </w:tabs>
              <w:ind w:left="1440" w:hanging="1440"/>
              <w:rPr>
                <w:sz w:val="20"/>
              </w:rPr>
            </w:pPr>
            <w:r w:rsidRPr="009779B7">
              <w:rPr>
                <w:sz w:val="20"/>
              </w:rPr>
              <w:t>Single Source Authorization for a Contract Extension for Mecha</w:t>
            </w:r>
            <w:r>
              <w:rPr>
                <w:sz w:val="20"/>
              </w:rPr>
              <w:t>nical Collection of Solid Waste</w:t>
            </w:r>
          </w:p>
          <w:p w14:paraId="39CEC5DA" w14:textId="310180B1" w:rsidR="00776B46" w:rsidRPr="006A084A" w:rsidRDefault="00776B46" w:rsidP="00776B46">
            <w:pPr>
              <w:tabs>
                <w:tab w:val="left" w:pos="720"/>
                <w:tab w:val="right" w:leader="dot" w:pos="9360"/>
              </w:tabs>
              <w:ind w:left="1440" w:hanging="1440"/>
              <w:rPr>
                <w:rFonts w:ascii="Times New Roman" w:hAnsi="Times New Roman"/>
                <w:sz w:val="20"/>
                <w:lang w:val="en-CA"/>
              </w:rPr>
            </w:pPr>
            <w:r w:rsidRPr="009779B7">
              <w:rPr>
                <w:sz w:val="20"/>
              </w:rPr>
              <w:t>from Apartments and Small Commercial Establishments in the East Area of the City of Winnipeg</w:t>
            </w:r>
          </w:p>
        </w:tc>
        <w:tc>
          <w:tcPr>
            <w:tcW w:w="2155" w:type="dxa"/>
          </w:tcPr>
          <w:p w14:paraId="4C88FD3C" w14:textId="1D072CF4" w:rsidR="00776B46" w:rsidRDefault="00F34AA2" w:rsidP="000949C0">
            <w:pPr>
              <w:spacing w:before="60" w:after="60"/>
              <w:jc w:val="center"/>
              <w:rPr>
                <w:rFonts w:ascii="Times New Roman" w:hAnsi="Times New Roman"/>
              </w:rPr>
            </w:pPr>
            <w:r w:rsidRPr="00062314">
              <w:rPr>
                <w:rFonts w:ascii="Times New Roman" w:hAnsi="Times New Roman"/>
                <w:sz w:val="20"/>
              </w:rPr>
              <w:t>ADOPTED</w:t>
            </w:r>
          </w:p>
        </w:tc>
      </w:tr>
    </w:tbl>
    <w:p w14:paraId="3F1EA18E" w14:textId="77777777" w:rsidR="00A62A68" w:rsidRDefault="00A62A68" w:rsidP="00A62A68">
      <w:pPr>
        <w:rPr>
          <w:rFonts w:ascii="Times New Roman" w:hAnsi="Times New Roman"/>
        </w:rPr>
      </w:pPr>
    </w:p>
    <w:p w14:paraId="29E2601D" w14:textId="77777777" w:rsidR="006E0DED" w:rsidRDefault="006E0DED" w:rsidP="00A62A68">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A534A0">
        <w:tc>
          <w:tcPr>
            <w:tcW w:w="10682" w:type="dxa"/>
            <w:gridSpan w:val="3"/>
            <w:shd w:val="pct12" w:color="auto" w:fill="auto"/>
          </w:tcPr>
          <w:p w14:paraId="19BC742F" w14:textId="56B5FF86"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B2703F">
              <w:rPr>
                <w:rFonts w:ascii="Times New Roman" w:hAnsi="Times New Roman"/>
                <w:b/>
                <w:sz w:val="20"/>
              </w:rPr>
              <w:t xml:space="preserve"> dated June 27, 2018</w:t>
            </w:r>
          </w:p>
        </w:tc>
      </w:tr>
      <w:tr w:rsidR="00910B42" w14:paraId="69358268" w14:textId="77777777" w:rsidTr="00A534A0">
        <w:tc>
          <w:tcPr>
            <w:tcW w:w="337" w:type="dxa"/>
          </w:tcPr>
          <w:p w14:paraId="469AD92A" w14:textId="7F44C618" w:rsidR="00910B42" w:rsidRPr="00FF4CAB" w:rsidRDefault="007F2946" w:rsidP="007F2946">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3D89FAD9" w14:textId="76E81B01" w:rsidR="00910B42" w:rsidRPr="006A084A" w:rsidRDefault="007F2946" w:rsidP="007F2946">
            <w:pPr>
              <w:tabs>
                <w:tab w:val="left" w:pos="720"/>
                <w:tab w:val="left" w:pos="1440"/>
                <w:tab w:val="left" w:pos="2160"/>
                <w:tab w:val="right" w:leader="dot" w:pos="10800"/>
              </w:tabs>
              <w:spacing w:before="60" w:after="60"/>
              <w:rPr>
                <w:rFonts w:ascii="Times New Roman" w:hAnsi="Times New Roman"/>
                <w:sz w:val="20"/>
                <w:lang w:val="en-CA"/>
              </w:rPr>
            </w:pPr>
            <w:r w:rsidRPr="007F2946">
              <w:rPr>
                <w:rFonts w:ascii="Times New Roman" w:hAnsi="Times New Roman"/>
                <w:sz w:val="20"/>
                <w:lang w:val="en-CA"/>
              </w:rPr>
              <w:t>Proposed Amendment to Procedure By-law No. 50/2007 – Leave of Absence</w:t>
            </w:r>
          </w:p>
        </w:tc>
        <w:tc>
          <w:tcPr>
            <w:tcW w:w="2155" w:type="dxa"/>
          </w:tcPr>
          <w:p w14:paraId="71692175" w14:textId="4C1AAEC8" w:rsidR="00910B42" w:rsidRPr="00B2703F" w:rsidRDefault="007B7C3A" w:rsidP="00A534A0">
            <w:pPr>
              <w:spacing w:before="60" w:after="60"/>
              <w:jc w:val="center"/>
              <w:rPr>
                <w:rFonts w:ascii="Times New Roman" w:hAnsi="Times New Roman"/>
                <w:sz w:val="20"/>
              </w:rPr>
            </w:pPr>
            <w:r w:rsidRPr="007B7C3A">
              <w:rPr>
                <w:rFonts w:ascii="Times New Roman" w:hAnsi="Times New Roman"/>
                <w:sz w:val="20"/>
              </w:rPr>
              <w:t>REFERRED TO THE GOVERNANCE REVIEW PROCESS</w:t>
            </w:r>
          </w:p>
        </w:tc>
      </w:tr>
    </w:tbl>
    <w:p w14:paraId="2757384E" w14:textId="77777777" w:rsidR="00A62A68" w:rsidRDefault="00A62A68" w:rsidP="00EF083F">
      <w:pPr>
        <w:rPr>
          <w:rFonts w:ascii="Times New Roman" w:hAnsi="Times New Roman"/>
        </w:rPr>
      </w:pPr>
    </w:p>
    <w:p w14:paraId="6C8DF3E0" w14:textId="77777777" w:rsidR="006E0DED" w:rsidRDefault="006E0DED" w:rsidP="00EF083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A534A0">
        <w:trPr>
          <w:cantSplit/>
        </w:trPr>
        <w:tc>
          <w:tcPr>
            <w:tcW w:w="10913" w:type="dxa"/>
            <w:gridSpan w:val="4"/>
            <w:shd w:val="pct12" w:color="auto" w:fill="auto"/>
          </w:tcPr>
          <w:p w14:paraId="389D564B" w14:textId="77777777" w:rsidR="00526F70" w:rsidRDefault="00526F70" w:rsidP="00A534A0">
            <w:pPr>
              <w:spacing w:before="60" w:after="60"/>
              <w:jc w:val="center"/>
              <w:rPr>
                <w:rFonts w:ascii="Times New Roman" w:hAnsi="Times New Roman"/>
                <w:b/>
                <w:sz w:val="20"/>
              </w:rPr>
            </w:pPr>
            <w:r>
              <w:rPr>
                <w:rFonts w:ascii="Times New Roman" w:hAnsi="Times New Roman"/>
                <w:b/>
                <w:sz w:val="20"/>
              </w:rPr>
              <w:t>NOTICE OF MOTION</w:t>
            </w:r>
          </w:p>
        </w:tc>
      </w:tr>
      <w:tr w:rsidR="00526F70" w14:paraId="6F4CF925" w14:textId="77777777" w:rsidTr="00A534A0">
        <w:trPr>
          <w:gridAfter w:val="1"/>
          <w:wAfter w:w="18" w:type="dxa"/>
        </w:trPr>
        <w:tc>
          <w:tcPr>
            <w:tcW w:w="1769" w:type="dxa"/>
          </w:tcPr>
          <w:p w14:paraId="4C831BB0" w14:textId="77777777" w:rsidR="00526F70" w:rsidRDefault="00526F70" w:rsidP="00A534A0">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A534A0">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A534A0">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A534A0">
        <w:trPr>
          <w:gridAfter w:val="1"/>
          <w:wAfter w:w="18" w:type="dxa"/>
        </w:trPr>
        <w:tc>
          <w:tcPr>
            <w:tcW w:w="1769" w:type="dxa"/>
          </w:tcPr>
          <w:p w14:paraId="76FEE538" w14:textId="1D7E6213" w:rsidR="00526F70" w:rsidRDefault="00B2703F" w:rsidP="00A534A0">
            <w:pPr>
              <w:spacing w:before="60" w:after="60"/>
              <w:rPr>
                <w:rFonts w:ascii="Times New Roman" w:hAnsi="Times New Roman"/>
                <w:sz w:val="20"/>
              </w:rPr>
            </w:pPr>
            <w:r>
              <w:rPr>
                <w:rFonts w:ascii="Times New Roman" w:hAnsi="Times New Roman"/>
                <w:sz w:val="20"/>
              </w:rPr>
              <w:t>Browaty / Lukes</w:t>
            </w:r>
          </w:p>
        </w:tc>
        <w:tc>
          <w:tcPr>
            <w:tcW w:w="6966" w:type="dxa"/>
          </w:tcPr>
          <w:p w14:paraId="6AB49B93" w14:textId="77777777" w:rsidR="00F0231B" w:rsidRPr="00362E33" w:rsidRDefault="00F0231B" w:rsidP="00F0231B">
            <w:pPr>
              <w:widowControl w:val="0"/>
              <w:rPr>
                <w:rFonts w:ascii="Times New Roman" w:hAnsi="Times New Roman"/>
                <w:sz w:val="20"/>
              </w:rPr>
            </w:pPr>
            <w:r>
              <w:rPr>
                <w:rFonts w:ascii="Times New Roman" w:hAnsi="Times New Roman"/>
                <w:sz w:val="20"/>
              </w:rPr>
              <w:t xml:space="preserve">That </w:t>
            </w:r>
            <w:r w:rsidRPr="00362E33">
              <w:rPr>
                <w:rFonts w:ascii="Times New Roman" w:hAnsi="Times New Roman"/>
                <w:sz w:val="20"/>
              </w:rPr>
              <w:t>Council direct the City Clerk to place the following question on the ballot of the 2018 Municipal Election:</w:t>
            </w:r>
          </w:p>
          <w:p w14:paraId="2DC13796" w14:textId="77777777" w:rsidR="00F0231B" w:rsidRPr="00362E33" w:rsidRDefault="00F0231B" w:rsidP="00F0231B">
            <w:pPr>
              <w:widowControl w:val="0"/>
              <w:rPr>
                <w:rFonts w:ascii="Times New Roman" w:hAnsi="Times New Roman"/>
                <w:sz w:val="20"/>
              </w:rPr>
            </w:pPr>
          </w:p>
          <w:p w14:paraId="2BAC7B06" w14:textId="687E3F85" w:rsidR="00526F70" w:rsidRPr="00FF63FB" w:rsidRDefault="00F0231B" w:rsidP="00F0231B">
            <w:pPr>
              <w:widowControl w:val="0"/>
              <w:ind w:left="18"/>
              <w:jc w:val="both"/>
              <w:rPr>
                <w:rFonts w:ascii="Times New Roman" w:hAnsi="Times New Roman"/>
                <w:sz w:val="20"/>
              </w:rPr>
            </w:pPr>
            <w:r w:rsidRPr="00362E33">
              <w:rPr>
                <w:rFonts w:ascii="Times New Roman" w:hAnsi="Times New Roman"/>
                <w:sz w:val="20"/>
              </w:rPr>
              <w:t>Do you support the opening of Portage and Main to pedestrian crossings?  YES/NO</w:t>
            </w:r>
          </w:p>
        </w:tc>
        <w:tc>
          <w:tcPr>
            <w:tcW w:w="2160" w:type="dxa"/>
          </w:tcPr>
          <w:p w14:paraId="572C1EE5" w14:textId="77777777" w:rsidR="00526F70" w:rsidRPr="00FB5569" w:rsidRDefault="004A5B84" w:rsidP="00A534A0">
            <w:pPr>
              <w:spacing w:before="60" w:after="60"/>
              <w:jc w:val="center"/>
              <w:rPr>
                <w:rFonts w:ascii="Times New Roman" w:hAnsi="Times New Roman"/>
                <w:sz w:val="20"/>
              </w:rPr>
            </w:pPr>
            <w:r w:rsidRPr="00FB5569">
              <w:rPr>
                <w:rFonts w:ascii="Times New Roman" w:hAnsi="Times New Roman"/>
                <w:sz w:val="20"/>
              </w:rPr>
              <w:t>CARRIED</w:t>
            </w:r>
          </w:p>
          <w:p w14:paraId="12F85B64" w14:textId="3393A03F" w:rsidR="003A28FE" w:rsidRDefault="003A28FE" w:rsidP="00A534A0">
            <w:pPr>
              <w:spacing w:before="60" w:after="60"/>
              <w:jc w:val="center"/>
              <w:rPr>
                <w:rFonts w:ascii="Times New Roman" w:hAnsi="Times New Roman"/>
                <w:sz w:val="20"/>
              </w:rPr>
            </w:pPr>
          </w:p>
        </w:tc>
      </w:tr>
    </w:tbl>
    <w:p w14:paraId="68BC3D91" w14:textId="77777777" w:rsidR="00526F70" w:rsidRDefault="00526F70">
      <w:pPr>
        <w:rPr>
          <w:rFonts w:ascii="Times New Roman" w:hAnsi="Times New Roman"/>
        </w:rPr>
      </w:pPr>
    </w:p>
    <w:p w14:paraId="1CD1D32F" w14:textId="77777777" w:rsidR="006E0DED" w:rsidRDefault="006E0DED">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00F95C04" w:rsidR="002469DD" w:rsidRDefault="00DD2C9B">
            <w:pPr>
              <w:spacing w:before="60" w:after="60"/>
              <w:rPr>
                <w:rFonts w:ascii="Times New Roman" w:hAnsi="Times New Roman"/>
                <w:sz w:val="20"/>
              </w:rPr>
            </w:pPr>
            <w:r>
              <w:rPr>
                <w:rFonts w:ascii="Times New Roman" w:hAnsi="Times New Roman"/>
                <w:sz w:val="20"/>
              </w:rPr>
              <w:t>Gillingham / Orlikow</w:t>
            </w:r>
          </w:p>
        </w:tc>
        <w:tc>
          <w:tcPr>
            <w:tcW w:w="5611" w:type="dxa"/>
          </w:tcPr>
          <w:p w14:paraId="678AA9FA" w14:textId="77777777" w:rsidR="00DD2C9B" w:rsidRPr="00074A41" w:rsidRDefault="00DD2C9B" w:rsidP="00DD2C9B">
            <w:pPr>
              <w:ind w:left="720" w:hanging="720"/>
              <w:rPr>
                <w:rFonts w:ascii="Times New Roman" w:hAnsi="Times New Roman"/>
                <w:sz w:val="20"/>
                <w:lang w:val="en-CA"/>
              </w:rPr>
            </w:pPr>
            <w:r w:rsidRPr="00074A41">
              <w:rPr>
                <w:rFonts w:ascii="Times New Roman" w:hAnsi="Times New Roman"/>
                <w:sz w:val="20"/>
                <w:lang w:val="en-CA"/>
              </w:rPr>
              <w:t>1.</w:t>
            </w:r>
            <w:r w:rsidRPr="00074A41">
              <w:rPr>
                <w:rFonts w:ascii="Times New Roman" w:hAnsi="Times New Roman"/>
                <w:sz w:val="20"/>
                <w:lang w:val="en-CA"/>
              </w:rPr>
              <w:tab/>
              <w:t>That the City’s Sponsorship Policy be waived in this instance to allow for EWSA to negotiate donations, sponsorships or naming rights, up to a limit of $150,000 per request, at Buhler Park (Buildings, fields and trails), subject to the approval of the Director of Planning Property and Development;</w:t>
            </w:r>
          </w:p>
          <w:p w14:paraId="4DA7BC41" w14:textId="77777777" w:rsidR="00DD2C9B" w:rsidRPr="00074A41" w:rsidRDefault="00DD2C9B" w:rsidP="00DD2C9B">
            <w:pPr>
              <w:ind w:left="720" w:hanging="720"/>
              <w:rPr>
                <w:rFonts w:ascii="Times New Roman" w:hAnsi="Times New Roman"/>
                <w:sz w:val="20"/>
                <w:lang w:val="en-CA"/>
              </w:rPr>
            </w:pPr>
          </w:p>
          <w:p w14:paraId="36EDDAB0" w14:textId="77777777" w:rsidR="00DD2C9B" w:rsidRPr="00074A41" w:rsidRDefault="00DD2C9B" w:rsidP="00DD2C9B">
            <w:pPr>
              <w:ind w:left="720" w:hanging="720"/>
              <w:rPr>
                <w:rFonts w:ascii="Times New Roman" w:hAnsi="Times New Roman"/>
                <w:sz w:val="20"/>
                <w:lang w:val="en-CA"/>
              </w:rPr>
            </w:pPr>
            <w:r w:rsidRPr="00074A41">
              <w:rPr>
                <w:rFonts w:ascii="Times New Roman" w:hAnsi="Times New Roman"/>
                <w:sz w:val="20"/>
                <w:lang w:val="en-CA"/>
              </w:rPr>
              <w:t>2.</w:t>
            </w:r>
            <w:r w:rsidRPr="00074A41">
              <w:rPr>
                <w:rFonts w:ascii="Times New Roman" w:hAnsi="Times New Roman"/>
                <w:sz w:val="20"/>
                <w:lang w:val="en-CA"/>
              </w:rPr>
              <w:tab/>
              <w:t>That authority be delegated to the Director of Planning Property and Development to approve the terms and conditions of the donations, sponsorship or naming rights at Buhler Park negotiated by EWSA, up to a limit of $150,000 per request;</w:t>
            </w:r>
          </w:p>
          <w:p w14:paraId="5DEB59F1" w14:textId="77777777" w:rsidR="00DD2C9B" w:rsidRPr="00074A41" w:rsidRDefault="00DD2C9B" w:rsidP="00DD2C9B">
            <w:pPr>
              <w:ind w:left="720" w:hanging="720"/>
              <w:rPr>
                <w:rFonts w:ascii="Times New Roman" w:hAnsi="Times New Roman"/>
                <w:sz w:val="20"/>
                <w:lang w:val="en-CA"/>
              </w:rPr>
            </w:pPr>
          </w:p>
          <w:p w14:paraId="28E661BF" w14:textId="77777777" w:rsidR="00DD2C9B" w:rsidRPr="00074A41" w:rsidRDefault="00DD2C9B" w:rsidP="00DD2C9B">
            <w:pPr>
              <w:ind w:left="720" w:hanging="720"/>
              <w:rPr>
                <w:rFonts w:ascii="Times New Roman" w:hAnsi="Times New Roman"/>
                <w:sz w:val="20"/>
                <w:lang w:val="en-CA"/>
              </w:rPr>
            </w:pPr>
            <w:r w:rsidRPr="00074A41">
              <w:rPr>
                <w:rFonts w:ascii="Times New Roman" w:hAnsi="Times New Roman"/>
                <w:sz w:val="20"/>
                <w:lang w:val="en-CA"/>
              </w:rPr>
              <w:t>3.</w:t>
            </w:r>
            <w:r w:rsidRPr="00074A41">
              <w:rPr>
                <w:rFonts w:ascii="Times New Roman" w:hAnsi="Times New Roman"/>
                <w:sz w:val="20"/>
                <w:lang w:val="en-CA"/>
              </w:rPr>
              <w:tab/>
              <w:t>That EWSA have the ability to enter into sublease on one or more parts of the Lands, subject to the approval of the City in its sole discretion (organization, activity, insurance, etc.);</w:t>
            </w:r>
          </w:p>
          <w:p w14:paraId="2940A525" w14:textId="77777777" w:rsidR="00DD2C9B" w:rsidRPr="00074A41" w:rsidRDefault="00DD2C9B" w:rsidP="00DD2C9B">
            <w:pPr>
              <w:ind w:left="720" w:hanging="720"/>
              <w:rPr>
                <w:rFonts w:ascii="Times New Roman" w:hAnsi="Times New Roman"/>
                <w:sz w:val="20"/>
                <w:lang w:val="en-CA"/>
              </w:rPr>
            </w:pPr>
          </w:p>
          <w:p w14:paraId="300C3E3B" w14:textId="77777777" w:rsidR="00DD2C9B" w:rsidRPr="00074A41" w:rsidRDefault="00DD2C9B" w:rsidP="00DD2C9B">
            <w:pPr>
              <w:ind w:left="720" w:hanging="720"/>
              <w:rPr>
                <w:rFonts w:ascii="Times New Roman" w:hAnsi="Times New Roman"/>
                <w:sz w:val="20"/>
                <w:lang w:val="en-CA"/>
              </w:rPr>
            </w:pPr>
            <w:r w:rsidRPr="00074A41">
              <w:rPr>
                <w:rFonts w:ascii="Times New Roman" w:hAnsi="Times New Roman"/>
                <w:sz w:val="20"/>
                <w:lang w:val="en-CA"/>
              </w:rPr>
              <w:t>4.</w:t>
            </w:r>
            <w:r w:rsidRPr="00074A41">
              <w:rPr>
                <w:rFonts w:ascii="Times New Roman" w:hAnsi="Times New Roman"/>
                <w:sz w:val="20"/>
                <w:lang w:val="en-CA"/>
              </w:rPr>
              <w:tab/>
              <w:t>That a contribution in kind be given to EWSA from the City related to parking lot and road maintenance (grading) and that its schedule be aligned with Murdock Road maintenance;</w:t>
            </w:r>
          </w:p>
          <w:p w14:paraId="39C13C9D" w14:textId="77777777" w:rsidR="00DD2C9B" w:rsidRPr="00074A41" w:rsidRDefault="00DD2C9B" w:rsidP="00DD2C9B">
            <w:pPr>
              <w:ind w:left="720" w:hanging="720"/>
              <w:rPr>
                <w:rFonts w:ascii="Times New Roman" w:hAnsi="Times New Roman"/>
                <w:sz w:val="20"/>
                <w:lang w:val="en-CA"/>
              </w:rPr>
            </w:pPr>
          </w:p>
          <w:p w14:paraId="609B144F" w14:textId="77777777" w:rsidR="00DD2C9B" w:rsidRPr="00074A41" w:rsidRDefault="00DD2C9B" w:rsidP="00DD2C9B">
            <w:pPr>
              <w:ind w:left="720" w:hanging="720"/>
              <w:rPr>
                <w:rFonts w:ascii="Times New Roman" w:hAnsi="Times New Roman"/>
                <w:sz w:val="20"/>
                <w:lang w:val="en-CA"/>
              </w:rPr>
            </w:pPr>
            <w:r w:rsidRPr="00074A41">
              <w:rPr>
                <w:rFonts w:ascii="Times New Roman" w:hAnsi="Times New Roman"/>
                <w:sz w:val="20"/>
                <w:lang w:val="en-CA"/>
              </w:rPr>
              <w:t>5.</w:t>
            </w:r>
            <w:r w:rsidRPr="00074A41">
              <w:rPr>
                <w:rFonts w:ascii="Times New Roman" w:hAnsi="Times New Roman"/>
                <w:sz w:val="20"/>
                <w:lang w:val="en-CA"/>
              </w:rPr>
              <w:tab/>
              <w:t xml:space="preserve">Subject to the approval of Recommendation #4, that the City enter into, execute and deliver a grant agreement </w:t>
            </w:r>
            <w:r w:rsidRPr="00074A41">
              <w:rPr>
                <w:rFonts w:ascii="Times New Roman" w:hAnsi="Times New Roman"/>
                <w:sz w:val="20"/>
                <w:lang w:val="en-CA"/>
              </w:rPr>
              <w:lastRenderedPageBreak/>
              <w:t>with EWSA, if required by the City Solicitor / Director of Legal Services,  and such other agreements as determined necessary by the City Solicitor / Director of Legal Services to implement the intent of the foregoing (the “Ancillary Agreements”);</w:t>
            </w:r>
          </w:p>
          <w:p w14:paraId="3866F703" w14:textId="77777777" w:rsidR="00DD2C9B" w:rsidRPr="00074A41" w:rsidRDefault="00DD2C9B" w:rsidP="00DD2C9B">
            <w:pPr>
              <w:ind w:left="720" w:hanging="720"/>
              <w:rPr>
                <w:rFonts w:ascii="Times New Roman" w:hAnsi="Times New Roman"/>
                <w:sz w:val="20"/>
                <w:lang w:val="en-CA"/>
              </w:rPr>
            </w:pPr>
          </w:p>
          <w:p w14:paraId="611EFF89" w14:textId="77777777" w:rsidR="00DD2C9B" w:rsidRPr="00074A41" w:rsidRDefault="00DD2C9B" w:rsidP="00DD2C9B">
            <w:pPr>
              <w:ind w:left="720" w:hanging="720"/>
              <w:rPr>
                <w:rFonts w:ascii="Times New Roman" w:hAnsi="Times New Roman"/>
                <w:sz w:val="20"/>
                <w:lang w:val="en-CA"/>
              </w:rPr>
            </w:pPr>
            <w:r w:rsidRPr="00074A41">
              <w:rPr>
                <w:rFonts w:ascii="Times New Roman" w:hAnsi="Times New Roman"/>
                <w:sz w:val="20"/>
                <w:lang w:val="en-CA"/>
              </w:rPr>
              <w:t>6.</w:t>
            </w:r>
            <w:r w:rsidRPr="00074A41">
              <w:rPr>
                <w:rFonts w:ascii="Times New Roman" w:hAnsi="Times New Roman"/>
                <w:sz w:val="20"/>
                <w:lang w:val="en-CA"/>
              </w:rPr>
              <w:tab/>
              <w:t>As a condition to the approval of Recommendation #3, that EWSA and the City enter into, execute and deliver a lease agreement with respect to the Lands (the “New Lease”), if required by the City Solicitor / Director of Legal Services, and such other agreements as determined necessary by the City Solicitor / Director of Legal Services to implement the intent of the foregoing; and</w:t>
            </w:r>
          </w:p>
          <w:p w14:paraId="7D3E159D" w14:textId="77777777" w:rsidR="00DD2C9B" w:rsidRPr="00074A41" w:rsidRDefault="00DD2C9B" w:rsidP="00DD2C9B">
            <w:pPr>
              <w:ind w:left="720" w:hanging="720"/>
              <w:rPr>
                <w:rFonts w:ascii="Times New Roman" w:hAnsi="Times New Roman"/>
                <w:sz w:val="20"/>
                <w:lang w:val="en-CA"/>
              </w:rPr>
            </w:pPr>
          </w:p>
          <w:p w14:paraId="234CDDC6" w14:textId="502AB9F5" w:rsidR="002469DD" w:rsidRPr="00074A41" w:rsidRDefault="00DD2C9B" w:rsidP="00074A41">
            <w:pPr>
              <w:ind w:left="720" w:hanging="720"/>
              <w:rPr>
                <w:rFonts w:ascii="Times New Roman" w:hAnsi="Times New Roman"/>
                <w:sz w:val="20"/>
                <w:lang w:val="en-CA"/>
              </w:rPr>
            </w:pPr>
            <w:r w:rsidRPr="00074A41">
              <w:rPr>
                <w:rFonts w:ascii="Times New Roman" w:hAnsi="Times New Roman"/>
                <w:sz w:val="20"/>
                <w:lang w:val="en-CA"/>
              </w:rPr>
              <w:t>7.</w:t>
            </w:r>
            <w:r w:rsidRPr="00074A41">
              <w:rPr>
                <w:rFonts w:ascii="Times New Roman" w:hAnsi="Times New Roman"/>
                <w:sz w:val="20"/>
                <w:lang w:val="en-CA"/>
              </w:rPr>
              <w:tab/>
              <w:t>That authority be delegated to the Chief Administrative Officer to negotiate and approve the terms and conditions of the grant agreement with EWSA, the New Lease and the Ancillary Agreements, in accordance with this report and such other terms and conditions deemed necessary by the City Solicitor / Director of Legal Services to protect the interests of the City.</w:t>
            </w:r>
          </w:p>
        </w:tc>
        <w:tc>
          <w:tcPr>
            <w:tcW w:w="2178" w:type="dxa"/>
          </w:tcPr>
          <w:p w14:paraId="56E4B105" w14:textId="57C1702C" w:rsidR="002469DD" w:rsidRDefault="00DD2C9B" w:rsidP="00F65B2A">
            <w:pPr>
              <w:spacing w:before="60" w:after="60"/>
              <w:jc w:val="center"/>
              <w:rPr>
                <w:rFonts w:ascii="Times New Roman" w:hAnsi="Times New Roman"/>
                <w:sz w:val="20"/>
              </w:rPr>
            </w:pPr>
            <w:r w:rsidRPr="00CA0CD8">
              <w:rPr>
                <w:rFonts w:ascii="Times New Roman" w:hAnsi="Times New Roman"/>
                <w:sz w:val="20"/>
              </w:rPr>
              <w:lastRenderedPageBreak/>
              <w:t>CARRIED</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lastRenderedPageBreak/>
              <w:t>2</w:t>
            </w:r>
          </w:p>
        </w:tc>
        <w:tc>
          <w:tcPr>
            <w:tcW w:w="1769" w:type="dxa"/>
          </w:tcPr>
          <w:p w14:paraId="5535CCF3" w14:textId="794BC045" w:rsidR="002469DD" w:rsidRDefault="00DD2C9B">
            <w:pPr>
              <w:spacing w:before="60" w:after="60"/>
              <w:rPr>
                <w:rFonts w:ascii="Times New Roman" w:hAnsi="Times New Roman"/>
                <w:sz w:val="20"/>
              </w:rPr>
            </w:pPr>
            <w:r>
              <w:rPr>
                <w:rFonts w:ascii="Times New Roman" w:hAnsi="Times New Roman"/>
                <w:sz w:val="20"/>
              </w:rPr>
              <w:t>Gilroy / Pagtakhan</w:t>
            </w:r>
          </w:p>
        </w:tc>
        <w:tc>
          <w:tcPr>
            <w:tcW w:w="5611" w:type="dxa"/>
          </w:tcPr>
          <w:p w14:paraId="07E66B38" w14:textId="31AE00A3" w:rsidR="002469DD" w:rsidRPr="00FF63FB" w:rsidRDefault="00DD2C9B" w:rsidP="006D6D99">
            <w:pPr>
              <w:rPr>
                <w:rFonts w:ascii="Times New Roman" w:hAnsi="Times New Roman"/>
                <w:sz w:val="20"/>
              </w:rPr>
            </w:pPr>
            <w:r>
              <w:rPr>
                <w:rFonts w:ascii="Times New Roman" w:hAnsi="Times New Roman"/>
                <w:sz w:val="20"/>
              </w:rPr>
              <w:t>T</w:t>
            </w:r>
            <w:r w:rsidRPr="00DD2C9B">
              <w:rPr>
                <w:rFonts w:ascii="Times New Roman" w:hAnsi="Times New Roman"/>
                <w:sz w:val="20"/>
              </w:rPr>
              <w:t>hat the City of Winnipeg request the Province of Manitoba to amend the City of Winnipeg Charter to make it mandatory for an elected member of Council to take a paid leave of absence while facing criminal charges including, but not necessarily limited to, assault and sexual assault.</w:t>
            </w:r>
          </w:p>
        </w:tc>
        <w:tc>
          <w:tcPr>
            <w:tcW w:w="2178" w:type="dxa"/>
          </w:tcPr>
          <w:p w14:paraId="2DAC03C9" w14:textId="1BEAC487" w:rsidR="00DD2C9B" w:rsidRDefault="00DD2C9B" w:rsidP="00DD2C9B">
            <w:pPr>
              <w:spacing w:before="60" w:after="60"/>
              <w:jc w:val="center"/>
              <w:rPr>
                <w:rFonts w:ascii="Times New Roman" w:hAnsi="Times New Roman"/>
                <w:sz w:val="20"/>
              </w:rPr>
            </w:pPr>
            <w:r>
              <w:rPr>
                <w:rFonts w:ascii="Times New Roman" w:hAnsi="Times New Roman"/>
                <w:sz w:val="20"/>
              </w:rPr>
              <w:t>NOTICE OF MOTION</w:t>
            </w:r>
          </w:p>
        </w:tc>
      </w:tr>
      <w:tr w:rsidR="006E0DED" w14:paraId="22DCBC91" w14:textId="77777777" w:rsidTr="009D4FC9">
        <w:tc>
          <w:tcPr>
            <w:tcW w:w="1355" w:type="dxa"/>
          </w:tcPr>
          <w:p w14:paraId="6FEA6E74" w14:textId="093ABD61" w:rsidR="006E0DED" w:rsidRDefault="006E0DED"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0F9C4949" w14:textId="0D6AA0BB" w:rsidR="006E0DED" w:rsidRDefault="006E0DED">
            <w:pPr>
              <w:spacing w:before="60" w:after="60"/>
              <w:rPr>
                <w:rFonts w:ascii="Times New Roman" w:hAnsi="Times New Roman"/>
                <w:sz w:val="20"/>
              </w:rPr>
            </w:pPr>
            <w:r>
              <w:rPr>
                <w:rFonts w:ascii="Times New Roman" w:hAnsi="Times New Roman"/>
                <w:sz w:val="20"/>
              </w:rPr>
              <w:t>Gillingham / Pagtakhan</w:t>
            </w:r>
          </w:p>
        </w:tc>
        <w:tc>
          <w:tcPr>
            <w:tcW w:w="5611" w:type="dxa"/>
          </w:tcPr>
          <w:p w14:paraId="62349D18" w14:textId="5F6A68EA" w:rsidR="006E0DED" w:rsidRPr="006E0DED" w:rsidRDefault="006E0DED" w:rsidP="006E0DED">
            <w:pPr>
              <w:rPr>
                <w:rFonts w:ascii="Times New Roman" w:hAnsi="Times New Roman"/>
                <w:sz w:val="20"/>
                <w:lang w:val="en-CA"/>
              </w:rPr>
            </w:pPr>
            <w:r w:rsidRPr="006E0DED">
              <w:rPr>
                <w:rFonts w:ascii="Times New Roman" w:hAnsi="Times New Roman"/>
                <w:sz w:val="20"/>
                <w:lang w:val="en-CA"/>
              </w:rPr>
              <w:t>That Item 13 of the Report of the Executive Policy Committee dated July 13, 2018 be amended by adding the following new Recommendation 6:</w:t>
            </w:r>
          </w:p>
          <w:p w14:paraId="177B98A2" w14:textId="77777777" w:rsidR="006E0DED" w:rsidRPr="006E0DED" w:rsidRDefault="006E0DED" w:rsidP="006E0DED">
            <w:pPr>
              <w:rPr>
                <w:rFonts w:ascii="Times New Roman" w:hAnsi="Times New Roman"/>
                <w:sz w:val="20"/>
                <w:lang w:val="en-CA"/>
              </w:rPr>
            </w:pPr>
          </w:p>
          <w:p w14:paraId="79B433A2" w14:textId="46141038" w:rsidR="006E0DED" w:rsidRPr="006E0DED" w:rsidRDefault="006E0DED" w:rsidP="006E0DED">
            <w:pPr>
              <w:ind w:left="720" w:hanging="720"/>
              <w:rPr>
                <w:rFonts w:ascii="Times New Roman" w:hAnsi="Times New Roman"/>
                <w:sz w:val="20"/>
                <w:lang w:val="en-CA"/>
              </w:rPr>
            </w:pPr>
            <w:r w:rsidRPr="006E0DED">
              <w:rPr>
                <w:rFonts w:ascii="Times New Roman" w:hAnsi="Times New Roman"/>
                <w:sz w:val="20"/>
                <w:lang w:val="en-CA"/>
              </w:rPr>
              <w:t>“6.</w:t>
            </w:r>
            <w:r w:rsidRPr="006E0DED">
              <w:rPr>
                <w:rFonts w:ascii="Times New Roman" w:hAnsi="Times New Roman"/>
                <w:sz w:val="20"/>
                <w:lang w:val="en-CA"/>
              </w:rPr>
              <w:tab/>
              <w:t>That the Winnipeg Public Service be directed to report back 1 year after the date the “First Nation Land” is set apart as reserve, on the status of the Municipal Development and Services Agreement.”</w:t>
            </w:r>
          </w:p>
        </w:tc>
        <w:tc>
          <w:tcPr>
            <w:tcW w:w="2178" w:type="dxa"/>
          </w:tcPr>
          <w:p w14:paraId="112DBDF3" w14:textId="0ABF13E2" w:rsidR="006E0DED" w:rsidRDefault="006E0DED" w:rsidP="007927E1">
            <w:pPr>
              <w:spacing w:before="60" w:after="60"/>
              <w:jc w:val="center"/>
              <w:rPr>
                <w:rFonts w:ascii="Times New Roman" w:hAnsi="Times New Roman"/>
                <w:sz w:val="20"/>
              </w:rPr>
            </w:pPr>
            <w:r w:rsidRPr="00917073">
              <w:rPr>
                <w:rFonts w:ascii="Times New Roman" w:hAnsi="Times New Roman"/>
                <w:sz w:val="20"/>
              </w:rPr>
              <w:t>CARRIED</w:t>
            </w:r>
          </w:p>
        </w:tc>
      </w:tr>
      <w:tr w:rsidR="001D0FDF" w14:paraId="0DFBCE09" w14:textId="77777777" w:rsidTr="009D4FC9">
        <w:tc>
          <w:tcPr>
            <w:tcW w:w="1355" w:type="dxa"/>
          </w:tcPr>
          <w:p w14:paraId="3B3E3543" w14:textId="7AE8A656" w:rsidR="001D0FDF" w:rsidRDefault="00435759" w:rsidP="001F0765">
            <w:pPr>
              <w:spacing w:before="60" w:after="60"/>
              <w:jc w:val="center"/>
              <w:rPr>
                <w:rFonts w:ascii="Times New Roman" w:hAnsi="Times New Roman"/>
                <w:sz w:val="20"/>
              </w:rPr>
            </w:pPr>
            <w:r>
              <w:rPr>
                <w:rFonts w:ascii="Times New Roman" w:hAnsi="Times New Roman"/>
                <w:sz w:val="20"/>
              </w:rPr>
              <w:t>Leave of Absence</w:t>
            </w:r>
          </w:p>
        </w:tc>
        <w:tc>
          <w:tcPr>
            <w:tcW w:w="1769" w:type="dxa"/>
          </w:tcPr>
          <w:p w14:paraId="5C8E2E3E" w14:textId="2F40593C" w:rsidR="001D0FDF" w:rsidRDefault="003A28FE">
            <w:pPr>
              <w:spacing w:before="60" w:after="60"/>
              <w:rPr>
                <w:rFonts w:ascii="Times New Roman" w:hAnsi="Times New Roman"/>
                <w:sz w:val="20"/>
              </w:rPr>
            </w:pPr>
            <w:r>
              <w:rPr>
                <w:rFonts w:ascii="Times New Roman" w:hAnsi="Times New Roman"/>
                <w:sz w:val="20"/>
              </w:rPr>
              <w:t>Sharma / Eadie</w:t>
            </w:r>
          </w:p>
        </w:tc>
        <w:tc>
          <w:tcPr>
            <w:tcW w:w="5611" w:type="dxa"/>
          </w:tcPr>
          <w:p w14:paraId="5590F7BC" w14:textId="4DF778CE" w:rsidR="001D0FDF" w:rsidRDefault="00435759" w:rsidP="006E0DED">
            <w:pPr>
              <w:widowControl w:val="0"/>
              <w:jc w:val="both"/>
              <w:rPr>
                <w:rFonts w:ascii="Times New Roman" w:hAnsi="Times New Roman"/>
                <w:bCs/>
                <w:snapToGrid w:val="0"/>
                <w:sz w:val="20"/>
              </w:rPr>
            </w:pPr>
            <w:r>
              <w:rPr>
                <w:rFonts w:ascii="Times New Roman" w:hAnsi="Times New Roman"/>
                <w:bCs/>
                <w:snapToGrid w:val="0"/>
                <w:sz w:val="20"/>
              </w:rPr>
              <w:t>That</w:t>
            </w:r>
            <w:r w:rsidRPr="00435759">
              <w:rPr>
                <w:rFonts w:ascii="Times New Roman" w:hAnsi="Times New Roman"/>
                <w:bCs/>
                <w:snapToGrid w:val="0"/>
                <w:sz w:val="20"/>
              </w:rPr>
              <w:t xml:space="preserve"> Councillor Wyatt </w:t>
            </w:r>
            <w:proofErr w:type="gramStart"/>
            <w:r w:rsidRPr="00435759">
              <w:rPr>
                <w:rFonts w:ascii="Times New Roman" w:hAnsi="Times New Roman"/>
                <w:bCs/>
                <w:snapToGrid w:val="0"/>
                <w:sz w:val="20"/>
              </w:rPr>
              <w:t>be</w:t>
            </w:r>
            <w:proofErr w:type="gramEnd"/>
            <w:r w:rsidRPr="00435759">
              <w:rPr>
                <w:rFonts w:ascii="Times New Roman" w:hAnsi="Times New Roman"/>
                <w:bCs/>
                <w:snapToGrid w:val="0"/>
                <w:sz w:val="20"/>
              </w:rPr>
              <w:t xml:space="preserve"> granted a leave of absence from today’s meeting due to </w:t>
            </w:r>
            <w:r w:rsidR="00074A41">
              <w:rPr>
                <w:rFonts w:ascii="Times New Roman" w:hAnsi="Times New Roman"/>
                <w:bCs/>
                <w:snapToGrid w:val="0"/>
                <w:sz w:val="20"/>
              </w:rPr>
              <w:t>a doctor’s appointment.</w:t>
            </w:r>
          </w:p>
        </w:tc>
        <w:tc>
          <w:tcPr>
            <w:tcW w:w="2178" w:type="dxa"/>
          </w:tcPr>
          <w:p w14:paraId="357CC0C3" w14:textId="09CCB356" w:rsidR="001D0FDF" w:rsidRPr="009D5CF5" w:rsidRDefault="00435759" w:rsidP="007927E1">
            <w:pPr>
              <w:spacing w:before="60" w:after="60"/>
              <w:jc w:val="center"/>
              <w:rPr>
                <w:rFonts w:ascii="Times New Roman" w:hAnsi="Times New Roman"/>
                <w:sz w:val="20"/>
              </w:rPr>
            </w:pPr>
            <w:r>
              <w:rPr>
                <w:rFonts w:ascii="Times New Roman" w:hAnsi="Times New Roman"/>
                <w:sz w:val="20"/>
              </w:rPr>
              <w:t>CARRIED</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754B78">
        <w:trPr>
          <w:tblHeader/>
        </w:trPr>
        <w:tc>
          <w:tcPr>
            <w:tcW w:w="10913" w:type="dxa"/>
            <w:gridSpan w:val="3"/>
            <w:shd w:val="pct12" w:color="auto" w:fill="auto"/>
          </w:tcPr>
          <w:p w14:paraId="4963539E" w14:textId="77777777" w:rsidR="00F3461F" w:rsidRDefault="00F3461F" w:rsidP="00A534A0">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754B78">
        <w:trPr>
          <w:tblHeader/>
        </w:trPr>
        <w:tc>
          <w:tcPr>
            <w:tcW w:w="1711" w:type="dxa"/>
          </w:tcPr>
          <w:p w14:paraId="43E4891E" w14:textId="77777777" w:rsidR="00F3461F" w:rsidRDefault="00F3461F" w:rsidP="00A534A0">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A534A0">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A534A0">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754B78">
        <w:tc>
          <w:tcPr>
            <w:tcW w:w="1711" w:type="dxa"/>
          </w:tcPr>
          <w:p w14:paraId="5B26B212" w14:textId="768A369A" w:rsidR="00F3461F" w:rsidRPr="00103936" w:rsidRDefault="00103936" w:rsidP="00A534A0">
            <w:pPr>
              <w:jc w:val="center"/>
              <w:rPr>
                <w:rFonts w:ascii="Times New Roman" w:hAnsi="Times New Roman"/>
                <w:sz w:val="20"/>
              </w:rPr>
            </w:pPr>
            <w:r w:rsidRPr="00103936">
              <w:rPr>
                <w:rFonts w:ascii="Times New Roman" w:hAnsi="Times New Roman"/>
                <w:sz w:val="20"/>
              </w:rPr>
              <w:t>61/2018</w:t>
            </w:r>
          </w:p>
          <w:p w14:paraId="65EB88F2" w14:textId="59761DCB" w:rsidR="00103936" w:rsidRPr="003060F9" w:rsidRDefault="00103936" w:rsidP="00A534A0">
            <w:pPr>
              <w:jc w:val="center"/>
              <w:rPr>
                <w:rFonts w:ascii="Times New Roman" w:hAnsi="Times New Roman"/>
                <w:sz w:val="20"/>
                <w:highlight w:val="yellow"/>
              </w:rPr>
            </w:pPr>
          </w:p>
        </w:tc>
        <w:tc>
          <w:tcPr>
            <w:tcW w:w="7383" w:type="dxa"/>
          </w:tcPr>
          <w:p w14:paraId="17F18DB3" w14:textId="7223ACCE" w:rsidR="00F3461F" w:rsidRPr="003060F9" w:rsidRDefault="00103936" w:rsidP="00A534A0">
            <w:pPr>
              <w:rPr>
                <w:rFonts w:ascii="Times New Roman" w:hAnsi="Times New Roman"/>
                <w:sz w:val="20"/>
                <w:highlight w:val="yellow"/>
              </w:rPr>
            </w:pPr>
            <w:r>
              <w:rPr>
                <w:rFonts w:ascii="Times New Roman" w:hAnsi="Times New Roman"/>
                <w:sz w:val="20"/>
              </w:rPr>
              <w:t>T</w:t>
            </w:r>
            <w:r w:rsidRPr="00103936">
              <w:rPr>
                <w:rFonts w:ascii="Times New Roman" w:hAnsi="Times New Roman"/>
                <w:sz w:val="20"/>
              </w:rPr>
              <w:t>o change the names of certain highways in The City of Winnipeg</w:t>
            </w:r>
            <w:r w:rsidR="00B47DED">
              <w:rPr>
                <w:rFonts w:ascii="Times New Roman" w:hAnsi="Times New Roman"/>
                <w:sz w:val="20"/>
              </w:rPr>
              <w:t xml:space="preserve"> </w:t>
            </w:r>
            <w:r w:rsidR="00B47DED" w:rsidRPr="007B57EC">
              <w:rPr>
                <w:rFonts w:ascii="Times New Roman" w:hAnsi="Times New Roman"/>
                <w:sz w:val="20"/>
              </w:rPr>
              <w:t>(</w:t>
            </w:r>
            <w:r w:rsidR="007B57EC" w:rsidRPr="007B57EC">
              <w:rPr>
                <w:rFonts w:ascii="Times New Roman" w:hAnsi="Times New Roman"/>
                <w:sz w:val="20"/>
              </w:rPr>
              <w:t xml:space="preserve">changing to </w:t>
            </w:r>
            <w:r w:rsidR="00B47DED" w:rsidRPr="007B57EC">
              <w:rPr>
                <w:rFonts w:ascii="Times New Roman" w:hAnsi="Times New Roman"/>
                <w:sz w:val="20"/>
              </w:rPr>
              <w:t>Private Daly Drive)</w:t>
            </w:r>
          </w:p>
        </w:tc>
        <w:tc>
          <w:tcPr>
            <w:tcW w:w="1819" w:type="dxa"/>
          </w:tcPr>
          <w:p w14:paraId="28D5C114" w14:textId="77777777" w:rsidR="00F3461F" w:rsidRDefault="00F3461F" w:rsidP="00A534A0">
            <w:pPr>
              <w:jc w:val="center"/>
              <w:rPr>
                <w:rFonts w:ascii="Times New Roman" w:hAnsi="Times New Roman"/>
                <w:sz w:val="20"/>
              </w:rPr>
            </w:pPr>
            <w:r>
              <w:rPr>
                <w:rFonts w:ascii="Times New Roman" w:hAnsi="Times New Roman"/>
                <w:sz w:val="20"/>
              </w:rPr>
              <w:t>PASSED</w:t>
            </w:r>
          </w:p>
        </w:tc>
      </w:tr>
      <w:tr w:rsidR="00F3461F" w14:paraId="7EF27876" w14:textId="77777777" w:rsidTr="00754B78">
        <w:tc>
          <w:tcPr>
            <w:tcW w:w="1711" w:type="dxa"/>
          </w:tcPr>
          <w:p w14:paraId="525766D1" w14:textId="7E1035F1" w:rsidR="00F3461F" w:rsidRPr="00B47DED" w:rsidRDefault="00B47DED" w:rsidP="00A534A0">
            <w:pPr>
              <w:jc w:val="center"/>
              <w:rPr>
                <w:rFonts w:ascii="Times New Roman" w:hAnsi="Times New Roman"/>
                <w:sz w:val="20"/>
              </w:rPr>
            </w:pPr>
            <w:r w:rsidRPr="00B47DED">
              <w:rPr>
                <w:rFonts w:ascii="Times New Roman" w:hAnsi="Times New Roman"/>
                <w:sz w:val="20"/>
              </w:rPr>
              <w:t>62/2018</w:t>
            </w:r>
          </w:p>
          <w:p w14:paraId="260FD5DD" w14:textId="2361D029" w:rsidR="00B47DED" w:rsidRPr="003060F9" w:rsidRDefault="00B47DED" w:rsidP="00A534A0">
            <w:pPr>
              <w:jc w:val="center"/>
              <w:rPr>
                <w:rFonts w:ascii="Times New Roman" w:hAnsi="Times New Roman"/>
                <w:sz w:val="20"/>
                <w:highlight w:val="yellow"/>
              </w:rPr>
            </w:pPr>
          </w:p>
        </w:tc>
        <w:tc>
          <w:tcPr>
            <w:tcW w:w="7383" w:type="dxa"/>
          </w:tcPr>
          <w:p w14:paraId="488C5561" w14:textId="06A261C9" w:rsidR="00F3461F" w:rsidRPr="003060F9" w:rsidRDefault="00B47DED" w:rsidP="007B57EC">
            <w:pPr>
              <w:rPr>
                <w:rFonts w:ascii="Times New Roman" w:hAnsi="Times New Roman"/>
                <w:sz w:val="20"/>
                <w:highlight w:val="yellow"/>
              </w:rPr>
            </w:pPr>
            <w:r>
              <w:rPr>
                <w:rFonts w:ascii="Times New Roman" w:hAnsi="Times New Roman"/>
                <w:sz w:val="20"/>
              </w:rPr>
              <w:t>T</w:t>
            </w:r>
            <w:r w:rsidRPr="00B47DED">
              <w:rPr>
                <w:rFonts w:ascii="Times New Roman" w:hAnsi="Times New Roman"/>
                <w:sz w:val="20"/>
              </w:rPr>
              <w:t>o change the names of certain highways in The City of Winnipeg</w:t>
            </w:r>
            <w:r>
              <w:rPr>
                <w:rFonts w:ascii="Times New Roman" w:hAnsi="Times New Roman"/>
                <w:sz w:val="20"/>
              </w:rPr>
              <w:t xml:space="preserve"> </w:t>
            </w:r>
            <w:r w:rsidR="007B57EC">
              <w:rPr>
                <w:rFonts w:ascii="Times New Roman" w:hAnsi="Times New Roman"/>
                <w:sz w:val="20"/>
              </w:rPr>
              <w:t>(changing to Jerry Klein Drive)</w:t>
            </w:r>
          </w:p>
        </w:tc>
        <w:tc>
          <w:tcPr>
            <w:tcW w:w="1819" w:type="dxa"/>
          </w:tcPr>
          <w:p w14:paraId="4AB438C3" w14:textId="77777777" w:rsidR="00F3461F" w:rsidRDefault="00F3461F" w:rsidP="00A534A0">
            <w:pPr>
              <w:jc w:val="center"/>
              <w:rPr>
                <w:rFonts w:ascii="Times New Roman" w:hAnsi="Times New Roman"/>
                <w:sz w:val="20"/>
              </w:rPr>
            </w:pPr>
            <w:r>
              <w:rPr>
                <w:rFonts w:ascii="Times New Roman" w:hAnsi="Times New Roman"/>
                <w:sz w:val="20"/>
              </w:rPr>
              <w:t>PASSED</w:t>
            </w:r>
          </w:p>
        </w:tc>
      </w:tr>
      <w:tr w:rsidR="00F3461F" w14:paraId="6A11086D" w14:textId="77777777" w:rsidTr="00754B78">
        <w:tc>
          <w:tcPr>
            <w:tcW w:w="1711" w:type="dxa"/>
          </w:tcPr>
          <w:p w14:paraId="6C2C0E7F" w14:textId="77777777" w:rsidR="00F3461F" w:rsidRDefault="00FC48CB" w:rsidP="00A534A0">
            <w:pPr>
              <w:jc w:val="center"/>
              <w:rPr>
                <w:rFonts w:ascii="Times New Roman" w:hAnsi="Times New Roman"/>
                <w:sz w:val="20"/>
              </w:rPr>
            </w:pPr>
            <w:r>
              <w:rPr>
                <w:rFonts w:ascii="Times New Roman" w:hAnsi="Times New Roman"/>
                <w:sz w:val="20"/>
              </w:rPr>
              <w:t>63/2018</w:t>
            </w:r>
          </w:p>
          <w:p w14:paraId="37044F16" w14:textId="7A7B7F72" w:rsidR="005C1EDF" w:rsidRPr="003D5953" w:rsidRDefault="005C1EDF" w:rsidP="00A534A0">
            <w:pPr>
              <w:jc w:val="center"/>
              <w:rPr>
                <w:rFonts w:ascii="Times New Roman" w:hAnsi="Times New Roman"/>
                <w:sz w:val="20"/>
              </w:rPr>
            </w:pPr>
          </w:p>
        </w:tc>
        <w:tc>
          <w:tcPr>
            <w:tcW w:w="7383" w:type="dxa"/>
          </w:tcPr>
          <w:p w14:paraId="3B5AE186" w14:textId="1088D3A5" w:rsidR="00F3461F" w:rsidRPr="003D5953" w:rsidRDefault="005C1EDF" w:rsidP="00A534A0">
            <w:pPr>
              <w:rPr>
                <w:rFonts w:ascii="Times New Roman" w:hAnsi="Times New Roman"/>
                <w:sz w:val="20"/>
              </w:rPr>
            </w:pPr>
            <w:r>
              <w:rPr>
                <w:rFonts w:ascii="Times New Roman" w:hAnsi="Times New Roman"/>
                <w:sz w:val="20"/>
              </w:rPr>
              <w:t>T</w:t>
            </w:r>
            <w:r w:rsidRPr="005C1EDF">
              <w:rPr>
                <w:rFonts w:ascii="Times New Roman" w:hAnsi="Times New Roman"/>
                <w:sz w:val="20"/>
              </w:rPr>
              <w:t>o establish a Pilot Program to offer incremental tax grants to encourage the restoration and rehabilitation of vacant or underutilized heritage properties</w:t>
            </w:r>
          </w:p>
        </w:tc>
        <w:tc>
          <w:tcPr>
            <w:tcW w:w="1819" w:type="dxa"/>
          </w:tcPr>
          <w:p w14:paraId="288AA60D" w14:textId="77777777" w:rsidR="00F3461F" w:rsidRDefault="00F3461F" w:rsidP="00A534A0">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754B78">
        <w:tc>
          <w:tcPr>
            <w:tcW w:w="1711" w:type="dxa"/>
          </w:tcPr>
          <w:p w14:paraId="1A9DE69A" w14:textId="77777777" w:rsidR="00F3461F" w:rsidRDefault="00FC48CB" w:rsidP="00A534A0">
            <w:pPr>
              <w:jc w:val="center"/>
              <w:rPr>
                <w:rFonts w:ascii="Times New Roman" w:hAnsi="Times New Roman"/>
                <w:sz w:val="20"/>
              </w:rPr>
            </w:pPr>
            <w:r>
              <w:rPr>
                <w:rFonts w:ascii="Times New Roman" w:hAnsi="Times New Roman"/>
                <w:sz w:val="20"/>
              </w:rPr>
              <w:t>64/2018</w:t>
            </w:r>
          </w:p>
          <w:p w14:paraId="2A7D3748" w14:textId="6ED52E59" w:rsidR="005C1EDF" w:rsidRDefault="005C1EDF" w:rsidP="00A534A0">
            <w:pPr>
              <w:jc w:val="center"/>
              <w:rPr>
                <w:rFonts w:ascii="Times New Roman" w:hAnsi="Times New Roman"/>
                <w:sz w:val="20"/>
              </w:rPr>
            </w:pPr>
          </w:p>
        </w:tc>
        <w:tc>
          <w:tcPr>
            <w:tcW w:w="7383" w:type="dxa"/>
          </w:tcPr>
          <w:p w14:paraId="20BE9E66" w14:textId="70CE56D5" w:rsidR="00F3461F" w:rsidRDefault="005B12F9" w:rsidP="005B12F9">
            <w:pPr>
              <w:rPr>
                <w:rFonts w:ascii="Times New Roman" w:hAnsi="Times New Roman"/>
                <w:sz w:val="20"/>
              </w:rPr>
            </w:pPr>
            <w:r>
              <w:rPr>
                <w:rFonts w:ascii="Times New Roman" w:hAnsi="Times New Roman"/>
                <w:sz w:val="20"/>
              </w:rPr>
              <w:t xml:space="preserve">To </w:t>
            </w:r>
            <w:r w:rsidRPr="005B12F9">
              <w:rPr>
                <w:rFonts w:ascii="Times New Roman" w:hAnsi="Times New Roman"/>
                <w:sz w:val="20"/>
              </w:rPr>
              <w:t xml:space="preserve">approve a plan of subdivision and amend Winnipeg Zoning By-law No. 200/2006 to rezone land located at the Southeast </w:t>
            </w:r>
            <w:proofErr w:type="spellStart"/>
            <w:r w:rsidRPr="005B12F9">
              <w:rPr>
                <w:rFonts w:ascii="Times New Roman" w:hAnsi="Times New Roman"/>
                <w:sz w:val="20"/>
              </w:rPr>
              <w:t>Ravenhurst</w:t>
            </w:r>
            <w:proofErr w:type="spellEnd"/>
            <w:r w:rsidRPr="005B12F9">
              <w:rPr>
                <w:rFonts w:ascii="Times New Roman" w:hAnsi="Times New Roman"/>
                <w:sz w:val="20"/>
              </w:rPr>
              <w:t xml:space="preserve"> Street, Pandora Avenue East, CNR Rail line, and Perimeter Highway Boundaries in the East Kildonan-Transcona</w:t>
            </w:r>
            <w:r>
              <w:rPr>
                <w:rFonts w:ascii="Times New Roman" w:hAnsi="Times New Roman"/>
                <w:sz w:val="20"/>
              </w:rPr>
              <w:t xml:space="preserve"> </w:t>
            </w:r>
            <w:r w:rsidRPr="005B12F9">
              <w:rPr>
                <w:rFonts w:ascii="Times New Roman" w:hAnsi="Times New Roman"/>
                <w:sz w:val="20"/>
              </w:rPr>
              <w:t>Community.</w:t>
            </w:r>
            <w:r>
              <w:rPr>
                <w:rFonts w:ascii="Times New Roman" w:hAnsi="Times New Roman"/>
                <w:sz w:val="20"/>
              </w:rPr>
              <w:t xml:space="preserve"> – DASZ 10/2017</w:t>
            </w:r>
          </w:p>
        </w:tc>
        <w:tc>
          <w:tcPr>
            <w:tcW w:w="1819" w:type="dxa"/>
          </w:tcPr>
          <w:p w14:paraId="4BCF6F58" w14:textId="77777777" w:rsidR="00F3461F" w:rsidRDefault="00F3461F" w:rsidP="00A534A0">
            <w:pPr>
              <w:jc w:val="center"/>
              <w:rPr>
                <w:rFonts w:ascii="Times New Roman" w:hAnsi="Times New Roman"/>
                <w:sz w:val="20"/>
              </w:rPr>
            </w:pPr>
            <w:r>
              <w:rPr>
                <w:rFonts w:ascii="Times New Roman" w:hAnsi="Times New Roman"/>
                <w:sz w:val="20"/>
              </w:rPr>
              <w:t>PASSED</w:t>
            </w:r>
          </w:p>
        </w:tc>
      </w:tr>
      <w:tr w:rsidR="00F3461F" w14:paraId="3574BDEA" w14:textId="77777777" w:rsidTr="00754B78">
        <w:tc>
          <w:tcPr>
            <w:tcW w:w="1711" w:type="dxa"/>
          </w:tcPr>
          <w:p w14:paraId="50CE0986" w14:textId="0B503FBC" w:rsidR="00F3461F" w:rsidRDefault="00186A6C" w:rsidP="00A534A0">
            <w:pPr>
              <w:jc w:val="center"/>
              <w:rPr>
                <w:rFonts w:ascii="Times New Roman" w:hAnsi="Times New Roman"/>
                <w:sz w:val="20"/>
              </w:rPr>
            </w:pPr>
            <w:r>
              <w:rPr>
                <w:rFonts w:ascii="Times New Roman" w:hAnsi="Times New Roman"/>
                <w:sz w:val="20"/>
              </w:rPr>
              <w:t>67/2018</w:t>
            </w:r>
          </w:p>
          <w:p w14:paraId="4BE80CF5" w14:textId="036008CB" w:rsidR="00186A6C" w:rsidRDefault="00186A6C" w:rsidP="00A534A0">
            <w:pPr>
              <w:jc w:val="center"/>
              <w:rPr>
                <w:rFonts w:ascii="Times New Roman" w:hAnsi="Times New Roman"/>
                <w:sz w:val="20"/>
              </w:rPr>
            </w:pPr>
          </w:p>
        </w:tc>
        <w:tc>
          <w:tcPr>
            <w:tcW w:w="7383" w:type="dxa"/>
          </w:tcPr>
          <w:p w14:paraId="2045FAEF" w14:textId="583D569A" w:rsidR="00F3461F" w:rsidRDefault="00186A6C" w:rsidP="00A534A0">
            <w:pPr>
              <w:rPr>
                <w:rFonts w:ascii="Times New Roman" w:hAnsi="Times New Roman"/>
                <w:sz w:val="20"/>
              </w:rPr>
            </w:pPr>
            <w:r>
              <w:rPr>
                <w:rFonts w:ascii="Times New Roman" w:hAnsi="Times New Roman"/>
                <w:sz w:val="20"/>
              </w:rPr>
              <w:t>T</w:t>
            </w:r>
            <w:r w:rsidRPr="00186A6C">
              <w:rPr>
                <w:rFonts w:ascii="Times New Roman" w:hAnsi="Times New Roman"/>
                <w:sz w:val="20"/>
              </w:rPr>
              <w:t>o amend By-law No. 40/2018 to correct errors</w:t>
            </w:r>
            <w:r>
              <w:rPr>
                <w:rFonts w:ascii="Times New Roman" w:hAnsi="Times New Roman"/>
                <w:sz w:val="20"/>
              </w:rPr>
              <w:t xml:space="preserve"> – DASZ 22/2017</w:t>
            </w:r>
          </w:p>
        </w:tc>
        <w:tc>
          <w:tcPr>
            <w:tcW w:w="1819" w:type="dxa"/>
          </w:tcPr>
          <w:p w14:paraId="37B853D4" w14:textId="77777777" w:rsidR="00F3461F" w:rsidRDefault="00F3461F" w:rsidP="00A534A0">
            <w:pPr>
              <w:jc w:val="center"/>
              <w:rPr>
                <w:rFonts w:ascii="Times New Roman" w:hAnsi="Times New Roman"/>
                <w:sz w:val="20"/>
              </w:rPr>
            </w:pPr>
            <w:r>
              <w:rPr>
                <w:rFonts w:ascii="Times New Roman" w:hAnsi="Times New Roman"/>
                <w:sz w:val="20"/>
              </w:rPr>
              <w:t>PASSED</w:t>
            </w:r>
          </w:p>
        </w:tc>
      </w:tr>
      <w:tr w:rsidR="00F3461F" w14:paraId="328BC661" w14:textId="77777777" w:rsidTr="00754B78">
        <w:tc>
          <w:tcPr>
            <w:tcW w:w="1711" w:type="dxa"/>
          </w:tcPr>
          <w:p w14:paraId="188BECDC" w14:textId="4B0A8179" w:rsidR="00F3461F" w:rsidRDefault="00333EB4" w:rsidP="00A534A0">
            <w:pPr>
              <w:jc w:val="center"/>
              <w:rPr>
                <w:rFonts w:ascii="Times New Roman" w:hAnsi="Times New Roman"/>
                <w:sz w:val="20"/>
              </w:rPr>
            </w:pPr>
            <w:r>
              <w:rPr>
                <w:rFonts w:ascii="Times New Roman" w:hAnsi="Times New Roman"/>
                <w:sz w:val="20"/>
              </w:rPr>
              <w:t>68/2018</w:t>
            </w:r>
          </w:p>
          <w:p w14:paraId="5AA681F0" w14:textId="163DFBFC" w:rsidR="00333EB4" w:rsidRPr="009D5CF5" w:rsidRDefault="00333EB4" w:rsidP="00A534A0">
            <w:pPr>
              <w:jc w:val="center"/>
              <w:rPr>
                <w:rFonts w:ascii="Times New Roman" w:hAnsi="Times New Roman"/>
                <w:sz w:val="20"/>
              </w:rPr>
            </w:pPr>
          </w:p>
        </w:tc>
        <w:tc>
          <w:tcPr>
            <w:tcW w:w="7383" w:type="dxa"/>
          </w:tcPr>
          <w:p w14:paraId="40D3BC6A" w14:textId="4E807AA1" w:rsidR="00F3461F" w:rsidRPr="009D5CF5" w:rsidRDefault="00333EB4" w:rsidP="00A534A0">
            <w:pPr>
              <w:rPr>
                <w:rFonts w:ascii="Times New Roman" w:hAnsi="Times New Roman"/>
                <w:sz w:val="20"/>
              </w:rPr>
            </w:pPr>
            <w:r>
              <w:rPr>
                <w:rFonts w:ascii="Times New Roman" w:hAnsi="Times New Roman"/>
                <w:sz w:val="20"/>
              </w:rPr>
              <w:t>T</w:t>
            </w:r>
            <w:r w:rsidRPr="00333EB4">
              <w:rPr>
                <w:rFonts w:ascii="Times New Roman" w:hAnsi="Times New Roman"/>
                <w:sz w:val="20"/>
              </w:rPr>
              <w:t>o amend By-law No. 41/2018 to correct errors</w:t>
            </w:r>
            <w:r>
              <w:rPr>
                <w:rFonts w:ascii="Times New Roman" w:hAnsi="Times New Roman"/>
                <w:sz w:val="20"/>
              </w:rPr>
              <w:t xml:space="preserve"> – DASZ 6/2016</w:t>
            </w:r>
          </w:p>
        </w:tc>
        <w:tc>
          <w:tcPr>
            <w:tcW w:w="1819" w:type="dxa"/>
          </w:tcPr>
          <w:p w14:paraId="15EFFB63" w14:textId="77777777" w:rsidR="00F3461F" w:rsidRPr="009D5CF5" w:rsidRDefault="00F3461F" w:rsidP="00A534A0">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754B78">
        <w:tc>
          <w:tcPr>
            <w:tcW w:w="1711" w:type="dxa"/>
          </w:tcPr>
          <w:p w14:paraId="74ED9190" w14:textId="77777777" w:rsidR="00F3461F" w:rsidRDefault="00FC48CB" w:rsidP="00A534A0">
            <w:pPr>
              <w:jc w:val="center"/>
              <w:rPr>
                <w:rFonts w:ascii="Times New Roman" w:hAnsi="Times New Roman"/>
                <w:sz w:val="20"/>
              </w:rPr>
            </w:pPr>
            <w:r>
              <w:rPr>
                <w:rFonts w:ascii="Times New Roman" w:hAnsi="Times New Roman"/>
                <w:sz w:val="20"/>
              </w:rPr>
              <w:t>69/2018</w:t>
            </w:r>
          </w:p>
          <w:p w14:paraId="374640AB" w14:textId="01D87383" w:rsidR="00BE6E99" w:rsidRDefault="00BE6E99" w:rsidP="00A534A0">
            <w:pPr>
              <w:jc w:val="center"/>
              <w:rPr>
                <w:rFonts w:ascii="Times New Roman" w:hAnsi="Times New Roman"/>
                <w:sz w:val="20"/>
              </w:rPr>
            </w:pPr>
          </w:p>
        </w:tc>
        <w:tc>
          <w:tcPr>
            <w:tcW w:w="7383" w:type="dxa"/>
          </w:tcPr>
          <w:p w14:paraId="1D2BBA43" w14:textId="2D677483" w:rsidR="00F3461F" w:rsidRDefault="00BE6E99" w:rsidP="00A534A0">
            <w:pPr>
              <w:rPr>
                <w:rFonts w:ascii="Times New Roman" w:hAnsi="Times New Roman"/>
                <w:sz w:val="20"/>
              </w:rPr>
            </w:pPr>
            <w:r w:rsidRPr="00BE6E99">
              <w:rPr>
                <w:rFonts w:ascii="Times New Roman" w:hAnsi="Times New Roman"/>
                <w:sz w:val="20"/>
              </w:rPr>
              <w:t>To correct Schedule A of the Municipal By-law Enforcement Act Enabling By-law</w:t>
            </w:r>
          </w:p>
        </w:tc>
        <w:tc>
          <w:tcPr>
            <w:tcW w:w="1819" w:type="dxa"/>
          </w:tcPr>
          <w:p w14:paraId="31956386" w14:textId="77777777" w:rsidR="00F3461F" w:rsidRDefault="00F3461F" w:rsidP="00A534A0">
            <w:pPr>
              <w:jc w:val="center"/>
              <w:rPr>
                <w:rFonts w:ascii="Times New Roman" w:hAnsi="Times New Roman"/>
                <w:sz w:val="20"/>
              </w:rPr>
            </w:pPr>
            <w:r>
              <w:rPr>
                <w:rFonts w:ascii="Times New Roman" w:hAnsi="Times New Roman"/>
                <w:sz w:val="20"/>
              </w:rPr>
              <w:t>PASSED</w:t>
            </w:r>
          </w:p>
        </w:tc>
      </w:tr>
      <w:tr w:rsidR="00F3461F" w14:paraId="1D53F1D6" w14:textId="77777777" w:rsidTr="00754B78">
        <w:tc>
          <w:tcPr>
            <w:tcW w:w="1711" w:type="dxa"/>
          </w:tcPr>
          <w:p w14:paraId="7B4A6A8A" w14:textId="77777777" w:rsidR="00F3461F" w:rsidRDefault="00FC48CB" w:rsidP="00A534A0">
            <w:pPr>
              <w:jc w:val="center"/>
              <w:rPr>
                <w:rFonts w:ascii="Times New Roman" w:hAnsi="Times New Roman"/>
                <w:sz w:val="20"/>
              </w:rPr>
            </w:pPr>
            <w:r>
              <w:rPr>
                <w:rFonts w:ascii="Times New Roman" w:hAnsi="Times New Roman"/>
                <w:sz w:val="20"/>
              </w:rPr>
              <w:t>70/2018</w:t>
            </w:r>
          </w:p>
          <w:p w14:paraId="6C434E37" w14:textId="67D411CC" w:rsidR="00BE6E99" w:rsidRDefault="00BE6E99" w:rsidP="00A534A0">
            <w:pPr>
              <w:jc w:val="center"/>
              <w:rPr>
                <w:rFonts w:ascii="Times New Roman" w:hAnsi="Times New Roman"/>
                <w:sz w:val="20"/>
              </w:rPr>
            </w:pPr>
          </w:p>
        </w:tc>
        <w:tc>
          <w:tcPr>
            <w:tcW w:w="7383" w:type="dxa"/>
          </w:tcPr>
          <w:p w14:paraId="6D1C7802" w14:textId="05CB09ED" w:rsidR="00F3461F" w:rsidRDefault="00DD7941" w:rsidP="003C54B4">
            <w:pPr>
              <w:rPr>
                <w:rFonts w:ascii="Times New Roman" w:hAnsi="Times New Roman"/>
                <w:sz w:val="20"/>
              </w:rPr>
            </w:pPr>
            <w:r>
              <w:rPr>
                <w:rFonts w:ascii="Times New Roman" w:hAnsi="Times New Roman"/>
                <w:sz w:val="20"/>
              </w:rPr>
              <w:t>To</w:t>
            </w:r>
            <w:r w:rsidRPr="00DD7941">
              <w:rPr>
                <w:rFonts w:ascii="Times New Roman" w:hAnsi="Times New Roman"/>
                <w:sz w:val="20"/>
              </w:rPr>
              <w:t xml:space="preserve"> approve a plan of subdivision and amend Winnipeg Zoning By-law No. 200/2006 to rezone land located at 16 and 24 Speers Road in the Riel Community </w:t>
            </w:r>
            <w:r w:rsidR="00814A4C">
              <w:rPr>
                <w:rFonts w:ascii="Times New Roman" w:hAnsi="Times New Roman"/>
                <w:sz w:val="20"/>
              </w:rPr>
              <w:t>– DASZ 26/2017</w:t>
            </w:r>
          </w:p>
        </w:tc>
        <w:tc>
          <w:tcPr>
            <w:tcW w:w="1819" w:type="dxa"/>
          </w:tcPr>
          <w:p w14:paraId="7834D172" w14:textId="77777777" w:rsidR="00F3461F" w:rsidRDefault="00F3461F" w:rsidP="00A534A0">
            <w:pPr>
              <w:jc w:val="center"/>
              <w:rPr>
                <w:rFonts w:ascii="Times New Roman" w:hAnsi="Times New Roman"/>
                <w:sz w:val="20"/>
              </w:rPr>
            </w:pPr>
            <w:r>
              <w:rPr>
                <w:rFonts w:ascii="Times New Roman" w:hAnsi="Times New Roman"/>
                <w:sz w:val="20"/>
              </w:rPr>
              <w:t>PASSED</w:t>
            </w:r>
          </w:p>
        </w:tc>
      </w:tr>
      <w:tr w:rsidR="00F3461F" w14:paraId="0847E151" w14:textId="77777777" w:rsidTr="00754B78">
        <w:tc>
          <w:tcPr>
            <w:tcW w:w="1711" w:type="dxa"/>
          </w:tcPr>
          <w:p w14:paraId="0CC45091" w14:textId="77777777" w:rsidR="00F3461F" w:rsidRDefault="00FC48CB" w:rsidP="00D3518A">
            <w:pPr>
              <w:jc w:val="center"/>
              <w:rPr>
                <w:rFonts w:ascii="Times New Roman" w:hAnsi="Times New Roman"/>
                <w:sz w:val="20"/>
              </w:rPr>
            </w:pPr>
            <w:r>
              <w:rPr>
                <w:rFonts w:ascii="Times New Roman" w:hAnsi="Times New Roman"/>
                <w:sz w:val="20"/>
              </w:rPr>
              <w:t>71/2018</w:t>
            </w:r>
          </w:p>
          <w:p w14:paraId="3871561D" w14:textId="4DBBBB91" w:rsidR="00D3518A" w:rsidRDefault="00D3518A" w:rsidP="00D3518A">
            <w:pPr>
              <w:jc w:val="center"/>
              <w:rPr>
                <w:rFonts w:ascii="Times New Roman" w:hAnsi="Times New Roman"/>
                <w:sz w:val="20"/>
              </w:rPr>
            </w:pPr>
          </w:p>
        </w:tc>
        <w:tc>
          <w:tcPr>
            <w:tcW w:w="7383" w:type="dxa"/>
          </w:tcPr>
          <w:p w14:paraId="2148C0A9" w14:textId="77777777" w:rsidR="00944426" w:rsidRDefault="00D3518A" w:rsidP="00A534A0">
            <w:pPr>
              <w:rPr>
                <w:rFonts w:ascii="Times New Roman" w:hAnsi="Times New Roman"/>
                <w:sz w:val="20"/>
              </w:rPr>
            </w:pPr>
            <w:r>
              <w:rPr>
                <w:rFonts w:ascii="Times New Roman" w:hAnsi="Times New Roman"/>
                <w:sz w:val="20"/>
              </w:rPr>
              <w:t>T</w:t>
            </w:r>
            <w:r w:rsidRPr="00D3518A">
              <w:rPr>
                <w:rFonts w:ascii="Times New Roman" w:hAnsi="Times New Roman"/>
                <w:sz w:val="20"/>
              </w:rPr>
              <w:t>o approve a plan of subdivision and amend Winnipeg Zoning By-law No. 200/2006 to rezone land located at 860 St. James Street in the Assiniboia Community</w:t>
            </w:r>
          </w:p>
          <w:p w14:paraId="6F01794A" w14:textId="00D03256" w:rsidR="00F3461F" w:rsidRDefault="00D3518A" w:rsidP="00F85A85">
            <w:pPr>
              <w:rPr>
                <w:rFonts w:ascii="Times New Roman" w:hAnsi="Times New Roman"/>
                <w:sz w:val="20"/>
              </w:rPr>
            </w:pPr>
            <w:r>
              <w:rPr>
                <w:rFonts w:ascii="Times New Roman" w:hAnsi="Times New Roman"/>
                <w:sz w:val="20"/>
              </w:rPr>
              <w:t>DASZ 11/2017</w:t>
            </w:r>
          </w:p>
        </w:tc>
        <w:tc>
          <w:tcPr>
            <w:tcW w:w="1819" w:type="dxa"/>
          </w:tcPr>
          <w:p w14:paraId="2696F529" w14:textId="77777777" w:rsidR="00F3461F" w:rsidRDefault="00F3461F" w:rsidP="00A534A0">
            <w:pPr>
              <w:jc w:val="center"/>
              <w:rPr>
                <w:rFonts w:ascii="Times New Roman" w:hAnsi="Times New Roman"/>
                <w:sz w:val="20"/>
              </w:rPr>
            </w:pPr>
            <w:r>
              <w:rPr>
                <w:rFonts w:ascii="Times New Roman" w:hAnsi="Times New Roman"/>
                <w:sz w:val="20"/>
              </w:rPr>
              <w:t>PASSED</w:t>
            </w:r>
          </w:p>
        </w:tc>
      </w:tr>
      <w:tr w:rsidR="00F3461F" w14:paraId="4D6B2B5F" w14:textId="77777777" w:rsidTr="00754B78">
        <w:tc>
          <w:tcPr>
            <w:tcW w:w="1711" w:type="dxa"/>
          </w:tcPr>
          <w:p w14:paraId="58B627FB" w14:textId="77777777" w:rsidR="00F3461F" w:rsidRDefault="000755C9" w:rsidP="00A534A0">
            <w:pPr>
              <w:jc w:val="center"/>
              <w:rPr>
                <w:rFonts w:ascii="Times New Roman" w:hAnsi="Times New Roman"/>
                <w:sz w:val="20"/>
              </w:rPr>
            </w:pPr>
            <w:r>
              <w:rPr>
                <w:rFonts w:ascii="Times New Roman" w:hAnsi="Times New Roman"/>
                <w:sz w:val="20"/>
              </w:rPr>
              <w:t>73/2018</w:t>
            </w:r>
          </w:p>
          <w:p w14:paraId="489B957A" w14:textId="36178F34" w:rsidR="000755C9" w:rsidRDefault="000755C9" w:rsidP="00A534A0">
            <w:pPr>
              <w:jc w:val="center"/>
              <w:rPr>
                <w:rFonts w:ascii="Times New Roman" w:hAnsi="Times New Roman"/>
                <w:sz w:val="20"/>
              </w:rPr>
            </w:pPr>
          </w:p>
        </w:tc>
        <w:tc>
          <w:tcPr>
            <w:tcW w:w="7383" w:type="dxa"/>
          </w:tcPr>
          <w:p w14:paraId="13C233E1" w14:textId="4696016D" w:rsidR="00F3461F" w:rsidRPr="007C771B" w:rsidRDefault="000755C9" w:rsidP="00A534A0">
            <w:pPr>
              <w:rPr>
                <w:rFonts w:ascii="Times New Roman" w:hAnsi="Times New Roman"/>
                <w:sz w:val="20"/>
                <w:szCs w:val="24"/>
              </w:rPr>
            </w:pPr>
            <w:r>
              <w:rPr>
                <w:rFonts w:ascii="Times New Roman" w:hAnsi="Times New Roman"/>
                <w:sz w:val="20"/>
                <w:szCs w:val="24"/>
              </w:rPr>
              <w:t>T</w:t>
            </w:r>
            <w:r w:rsidRPr="000755C9">
              <w:rPr>
                <w:rFonts w:ascii="Times New Roman" w:hAnsi="Times New Roman"/>
                <w:sz w:val="20"/>
                <w:szCs w:val="24"/>
              </w:rPr>
              <w:t>o amend the Code of Conduct for Members of Council to eliminate the need to report gifts valued at less than $50.00</w:t>
            </w:r>
          </w:p>
        </w:tc>
        <w:tc>
          <w:tcPr>
            <w:tcW w:w="1819" w:type="dxa"/>
          </w:tcPr>
          <w:p w14:paraId="1C4CE7F4" w14:textId="77777777" w:rsidR="00F3461F" w:rsidRDefault="00F3461F" w:rsidP="00A534A0">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754B78">
        <w:tc>
          <w:tcPr>
            <w:tcW w:w="1711" w:type="dxa"/>
          </w:tcPr>
          <w:p w14:paraId="276E1F60" w14:textId="77777777" w:rsidR="00F3461F" w:rsidRDefault="00FC48CB" w:rsidP="00A534A0">
            <w:pPr>
              <w:jc w:val="center"/>
              <w:rPr>
                <w:rFonts w:ascii="Times New Roman" w:hAnsi="Times New Roman"/>
                <w:sz w:val="20"/>
              </w:rPr>
            </w:pPr>
            <w:r>
              <w:rPr>
                <w:rFonts w:ascii="Times New Roman" w:hAnsi="Times New Roman"/>
                <w:sz w:val="20"/>
              </w:rPr>
              <w:t>74/2018</w:t>
            </w:r>
          </w:p>
          <w:p w14:paraId="236BAA0A" w14:textId="40DD9C73" w:rsidR="001864DB" w:rsidRDefault="001864DB" w:rsidP="00A534A0">
            <w:pPr>
              <w:jc w:val="center"/>
              <w:rPr>
                <w:rFonts w:ascii="Times New Roman" w:hAnsi="Times New Roman"/>
                <w:sz w:val="20"/>
              </w:rPr>
            </w:pPr>
          </w:p>
        </w:tc>
        <w:tc>
          <w:tcPr>
            <w:tcW w:w="7383" w:type="dxa"/>
          </w:tcPr>
          <w:p w14:paraId="00590EB5" w14:textId="57BA76D8" w:rsidR="001864DB" w:rsidRDefault="001864DB" w:rsidP="001864DB">
            <w:pPr>
              <w:rPr>
                <w:rFonts w:ascii="Times New Roman" w:hAnsi="Times New Roman"/>
                <w:sz w:val="20"/>
                <w:szCs w:val="24"/>
              </w:rPr>
            </w:pPr>
            <w:r>
              <w:rPr>
                <w:rFonts w:ascii="Times New Roman" w:hAnsi="Times New Roman"/>
                <w:sz w:val="20"/>
                <w:szCs w:val="24"/>
              </w:rPr>
              <w:t>T</w:t>
            </w:r>
            <w:r w:rsidRPr="001864DB">
              <w:rPr>
                <w:rFonts w:ascii="Times New Roman" w:hAnsi="Times New Roman"/>
                <w:sz w:val="20"/>
                <w:szCs w:val="24"/>
              </w:rPr>
              <w:t>o correct an error in By-law No. 47/2018, being a by-law to amend the Winnipeg Zoning By-law to rezone land located at 153 Aube</w:t>
            </w:r>
            <w:r>
              <w:rPr>
                <w:rFonts w:ascii="Times New Roman" w:hAnsi="Times New Roman"/>
                <w:sz w:val="20"/>
                <w:szCs w:val="24"/>
              </w:rPr>
              <w:t>rt Street in the Riel Community –</w:t>
            </w:r>
          </w:p>
          <w:p w14:paraId="746702E4" w14:textId="7395F763" w:rsidR="00F3461F" w:rsidRPr="003D5953" w:rsidRDefault="001864DB" w:rsidP="001864DB">
            <w:pPr>
              <w:rPr>
                <w:rFonts w:ascii="Times New Roman" w:hAnsi="Times New Roman"/>
                <w:sz w:val="20"/>
                <w:szCs w:val="24"/>
              </w:rPr>
            </w:pPr>
            <w:r w:rsidRPr="001864DB">
              <w:rPr>
                <w:rFonts w:ascii="Times New Roman" w:hAnsi="Times New Roman"/>
                <w:sz w:val="20"/>
                <w:szCs w:val="24"/>
              </w:rPr>
              <w:t xml:space="preserve"> DAZ 211/2017</w:t>
            </w:r>
          </w:p>
        </w:tc>
        <w:tc>
          <w:tcPr>
            <w:tcW w:w="1819" w:type="dxa"/>
          </w:tcPr>
          <w:p w14:paraId="2EE6ED0D" w14:textId="77777777" w:rsidR="00F3461F" w:rsidRPr="003D5953" w:rsidRDefault="00F3461F" w:rsidP="00A534A0">
            <w:pPr>
              <w:jc w:val="center"/>
              <w:rPr>
                <w:rFonts w:ascii="Times New Roman" w:hAnsi="Times New Roman"/>
                <w:sz w:val="20"/>
                <w:highlight w:val="yellow"/>
              </w:rPr>
            </w:pPr>
            <w:r w:rsidRPr="00270BD8">
              <w:rPr>
                <w:rFonts w:ascii="Times New Roman" w:hAnsi="Times New Roman"/>
                <w:sz w:val="20"/>
              </w:rPr>
              <w:t>PASSED</w:t>
            </w:r>
          </w:p>
        </w:tc>
      </w:tr>
      <w:tr w:rsidR="008F4BB7" w14:paraId="4D9D9B2D" w14:textId="77777777" w:rsidTr="00754B78">
        <w:tc>
          <w:tcPr>
            <w:tcW w:w="1711" w:type="dxa"/>
          </w:tcPr>
          <w:p w14:paraId="474BA953" w14:textId="3CABBB81" w:rsidR="008F4BB7" w:rsidRDefault="008F4BB7" w:rsidP="00A534A0">
            <w:pPr>
              <w:jc w:val="center"/>
              <w:rPr>
                <w:rFonts w:ascii="Times New Roman" w:hAnsi="Times New Roman"/>
                <w:sz w:val="20"/>
              </w:rPr>
            </w:pPr>
            <w:r>
              <w:rPr>
                <w:rFonts w:ascii="Times New Roman" w:hAnsi="Times New Roman"/>
                <w:sz w:val="20"/>
              </w:rPr>
              <w:t>76/2018</w:t>
            </w:r>
          </w:p>
          <w:p w14:paraId="307938E2" w14:textId="10C7CA76" w:rsidR="008F4BB7" w:rsidRDefault="008F4BB7" w:rsidP="00A534A0">
            <w:pPr>
              <w:jc w:val="center"/>
              <w:rPr>
                <w:rFonts w:ascii="Times New Roman" w:hAnsi="Times New Roman"/>
                <w:sz w:val="20"/>
              </w:rPr>
            </w:pPr>
          </w:p>
        </w:tc>
        <w:tc>
          <w:tcPr>
            <w:tcW w:w="7383" w:type="dxa"/>
          </w:tcPr>
          <w:p w14:paraId="35881350" w14:textId="0A6E5F53" w:rsidR="008F4BB7" w:rsidRDefault="008F4BB7" w:rsidP="00A534A0">
            <w:pPr>
              <w:rPr>
                <w:rFonts w:ascii="Times New Roman" w:hAnsi="Times New Roman"/>
                <w:sz w:val="20"/>
                <w:szCs w:val="24"/>
              </w:rPr>
            </w:pPr>
            <w:r>
              <w:rPr>
                <w:rFonts w:ascii="Times New Roman" w:hAnsi="Times New Roman"/>
                <w:sz w:val="20"/>
                <w:szCs w:val="24"/>
              </w:rPr>
              <w:t>T</w:t>
            </w:r>
            <w:r w:rsidRPr="008F4BB7">
              <w:rPr>
                <w:rFonts w:ascii="Times New Roman" w:hAnsi="Times New Roman"/>
                <w:sz w:val="20"/>
                <w:szCs w:val="24"/>
              </w:rPr>
              <w:t>o close the Public Lane south of Portage Avenue and open Empress Street East, St. John Ambulance Way and Public Lane</w:t>
            </w:r>
            <w:r>
              <w:rPr>
                <w:rFonts w:ascii="Times New Roman" w:hAnsi="Times New Roman"/>
                <w:sz w:val="20"/>
                <w:szCs w:val="24"/>
              </w:rPr>
              <w:t xml:space="preserve"> – DAOC 1/2012</w:t>
            </w:r>
          </w:p>
        </w:tc>
        <w:tc>
          <w:tcPr>
            <w:tcW w:w="1819" w:type="dxa"/>
          </w:tcPr>
          <w:p w14:paraId="4059BC67" w14:textId="71A8DE84" w:rsidR="008F4BB7" w:rsidRDefault="008F4BB7" w:rsidP="00A534A0">
            <w:pPr>
              <w:jc w:val="center"/>
              <w:rPr>
                <w:rFonts w:ascii="Times New Roman" w:hAnsi="Times New Roman"/>
                <w:sz w:val="20"/>
              </w:rPr>
            </w:pPr>
            <w:r>
              <w:rPr>
                <w:rFonts w:ascii="Times New Roman" w:hAnsi="Times New Roman"/>
                <w:sz w:val="20"/>
              </w:rPr>
              <w:t>PASSED</w:t>
            </w:r>
          </w:p>
        </w:tc>
      </w:tr>
      <w:tr w:rsidR="006E5062" w14:paraId="6CFE5042" w14:textId="77777777" w:rsidTr="00754B78">
        <w:tc>
          <w:tcPr>
            <w:tcW w:w="1711" w:type="dxa"/>
          </w:tcPr>
          <w:p w14:paraId="7DBB026B" w14:textId="0A58C433" w:rsidR="006E5062" w:rsidRDefault="006E5062" w:rsidP="00A534A0">
            <w:pPr>
              <w:jc w:val="center"/>
              <w:rPr>
                <w:rFonts w:ascii="Times New Roman" w:hAnsi="Times New Roman"/>
                <w:sz w:val="20"/>
              </w:rPr>
            </w:pPr>
            <w:r>
              <w:rPr>
                <w:rFonts w:ascii="Times New Roman" w:hAnsi="Times New Roman"/>
                <w:sz w:val="20"/>
              </w:rPr>
              <w:t>77/2018</w:t>
            </w:r>
          </w:p>
          <w:p w14:paraId="63B0E8B6" w14:textId="5BAECCCF" w:rsidR="006E5062" w:rsidRDefault="006E5062" w:rsidP="00A534A0">
            <w:pPr>
              <w:jc w:val="center"/>
              <w:rPr>
                <w:rFonts w:ascii="Times New Roman" w:hAnsi="Times New Roman"/>
                <w:sz w:val="20"/>
              </w:rPr>
            </w:pPr>
          </w:p>
        </w:tc>
        <w:tc>
          <w:tcPr>
            <w:tcW w:w="7383" w:type="dxa"/>
          </w:tcPr>
          <w:p w14:paraId="68EF34F2" w14:textId="77777777" w:rsidR="00F85A85" w:rsidRDefault="006E5062" w:rsidP="00A534A0">
            <w:pPr>
              <w:rPr>
                <w:rFonts w:cs="Arial"/>
                <w:sz w:val="22"/>
                <w:szCs w:val="22"/>
              </w:rPr>
            </w:pPr>
            <w:r>
              <w:rPr>
                <w:rFonts w:cs="Arial"/>
                <w:sz w:val="22"/>
                <w:szCs w:val="22"/>
              </w:rPr>
              <w:t>T</w:t>
            </w:r>
            <w:r w:rsidRPr="005451C8">
              <w:rPr>
                <w:rFonts w:cs="Arial"/>
                <w:sz w:val="22"/>
                <w:szCs w:val="22"/>
              </w:rPr>
              <w:t>o</w:t>
            </w:r>
            <w:r>
              <w:rPr>
                <w:rFonts w:cs="Arial"/>
                <w:sz w:val="22"/>
                <w:szCs w:val="22"/>
              </w:rPr>
              <w:t xml:space="preserve"> open north side of </w:t>
            </w:r>
            <w:proofErr w:type="spellStart"/>
            <w:r>
              <w:rPr>
                <w:rFonts w:cs="Arial"/>
                <w:sz w:val="22"/>
                <w:szCs w:val="22"/>
              </w:rPr>
              <w:t>Southpark</w:t>
            </w:r>
            <w:proofErr w:type="spellEnd"/>
            <w:r>
              <w:rPr>
                <w:rFonts w:cs="Arial"/>
                <w:sz w:val="22"/>
                <w:szCs w:val="22"/>
              </w:rPr>
              <w:t xml:space="preserve"> Drive, west of Pembina Highway </w:t>
            </w:r>
          </w:p>
          <w:p w14:paraId="14DC8A2A" w14:textId="62077A95" w:rsidR="006E5062" w:rsidRDefault="006E5062" w:rsidP="00A534A0">
            <w:pPr>
              <w:rPr>
                <w:rFonts w:ascii="Times New Roman" w:hAnsi="Times New Roman"/>
                <w:sz w:val="20"/>
                <w:szCs w:val="24"/>
              </w:rPr>
            </w:pPr>
            <w:r>
              <w:rPr>
                <w:rFonts w:cs="Arial"/>
                <w:sz w:val="22"/>
                <w:szCs w:val="22"/>
              </w:rPr>
              <w:t>DAO 3/2016</w:t>
            </w:r>
          </w:p>
        </w:tc>
        <w:tc>
          <w:tcPr>
            <w:tcW w:w="1819" w:type="dxa"/>
          </w:tcPr>
          <w:p w14:paraId="6BAD28AC" w14:textId="0013C76C" w:rsidR="006E5062" w:rsidRDefault="006E5062" w:rsidP="00A534A0">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182ADB67" w14:textId="578BCA64"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Default="006105D7" w:rsidP="00DB07EB">
            <w:pPr>
              <w:jc w:val="center"/>
              <w:rPr>
                <w:rFonts w:ascii="Times New Roman" w:hAnsi="Times New Roman"/>
              </w:rPr>
            </w:pPr>
          </w:p>
          <w:p w14:paraId="3E535D37" w14:textId="5F8C48B3" w:rsidR="005229CE" w:rsidRDefault="003404E3" w:rsidP="005229CE">
            <w:pPr>
              <w:jc w:val="center"/>
              <w:rPr>
                <w:rFonts w:ascii="Times New Roman" w:hAnsi="Times New Roman"/>
                <w:sz w:val="20"/>
              </w:rPr>
            </w:pPr>
            <w:r w:rsidRPr="003404E3">
              <w:rPr>
                <w:rFonts w:ascii="Times New Roman" w:hAnsi="Times New Roman"/>
                <w:sz w:val="20"/>
              </w:rPr>
              <w:t xml:space="preserve">Notice of </w:t>
            </w:r>
            <w:r w:rsidR="005229CE" w:rsidRPr="003404E3">
              <w:rPr>
                <w:rFonts w:ascii="Times New Roman" w:hAnsi="Times New Roman"/>
                <w:sz w:val="20"/>
              </w:rPr>
              <w:t xml:space="preserve">Motion – </w:t>
            </w:r>
            <w:r w:rsidRPr="003404E3">
              <w:rPr>
                <w:rFonts w:ascii="Times New Roman" w:hAnsi="Times New Roman"/>
                <w:sz w:val="20"/>
              </w:rPr>
              <w:t>Executive Policy Committee</w:t>
            </w:r>
            <w:r w:rsidR="00CA0CD8">
              <w:rPr>
                <w:rFonts w:ascii="Times New Roman" w:hAnsi="Times New Roman"/>
                <w:sz w:val="20"/>
              </w:rPr>
              <w:t xml:space="preserve"> - </w:t>
            </w:r>
            <w:r w:rsidR="00CA0CD8" w:rsidRPr="00CA0CD8">
              <w:rPr>
                <w:rFonts w:ascii="Times New Roman" w:hAnsi="Times New Roman"/>
                <w:sz w:val="20"/>
              </w:rPr>
              <w:t>2018 Municipal Election Question</w:t>
            </w:r>
          </w:p>
          <w:p w14:paraId="63C69D30" w14:textId="05DDD2F7" w:rsidR="000C43F7" w:rsidRPr="00EC0462" w:rsidRDefault="000C43F7" w:rsidP="0012761F">
            <w:pPr>
              <w:jc w:val="center"/>
              <w:rPr>
                <w:rFonts w:ascii="Times New Roman" w:hAnsi="Times New Roman"/>
                <w:sz w:val="20"/>
              </w:rPr>
            </w:pPr>
          </w:p>
        </w:tc>
        <w:tc>
          <w:tcPr>
            <w:tcW w:w="2976" w:type="dxa"/>
          </w:tcPr>
          <w:p w14:paraId="0F45A60C" w14:textId="77777777" w:rsidR="000949C0" w:rsidRDefault="000949C0" w:rsidP="00DB07EB">
            <w:pPr>
              <w:jc w:val="center"/>
            </w:pPr>
          </w:p>
          <w:p w14:paraId="723C8024" w14:textId="0796CEFA" w:rsidR="000949C0" w:rsidRDefault="007E316C" w:rsidP="007E316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75A50C6"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Allard</w:t>
            </w:r>
          </w:p>
          <w:p w14:paraId="5ED9C186"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Browaty</w:t>
            </w:r>
          </w:p>
          <w:p w14:paraId="19DD0592"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Dobson</w:t>
            </w:r>
          </w:p>
          <w:p w14:paraId="5091773A"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Eadie</w:t>
            </w:r>
          </w:p>
          <w:p w14:paraId="76B9142C"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Gillingham</w:t>
            </w:r>
          </w:p>
          <w:p w14:paraId="1E028FC7"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Gilroy</w:t>
            </w:r>
          </w:p>
          <w:p w14:paraId="6F517F54"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Lukes</w:t>
            </w:r>
          </w:p>
          <w:p w14:paraId="112D0864"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Mayes</w:t>
            </w:r>
          </w:p>
          <w:p w14:paraId="456E94E0"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Morantz</w:t>
            </w:r>
          </w:p>
          <w:p w14:paraId="7300F61B"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Orlikow</w:t>
            </w:r>
          </w:p>
          <w:p w14:paraId="00EA8359"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Pagtakhan</w:t>
            </w:r>
          </w:p>
          <w:p w14:paraId="673F68D9"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Schreyer</w:t>
            </w:r>
          </w:p>
          <w:p w14:paraId="26C973AC" w14:textId="2B3957C3" w:rsidR="007E316C" w:rsidRPr="007E316C" w:rsidRDefault="007E316C" w:rsidP="007E316C">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922" w:type="dxa"/>
          </w:tcPr>
          <w:p w14:paraId="119F39DD" w14:textId="77777777" w:rsidR="000949C0" w:rsidRDefault="000949C0" w:rsidP="00DB07EB">
            <w:pPr>
              <w:jc w:val="center"/>
              <w:rPr>
                <w:rFonts w:ascii="Times New Roman" w:hAnsi="Times New Roman"/>
              </w:rPr>
            </w:pPr>
          </w:p>
          <w:p w14:paraId="7C78CF32"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Gerbasi</w:t>
            </w:r>
          </w:p>
          <w:p w14:paraId="27D7F3EC" w14:textId="1BB7BE37" w:rsidR="007E316C" w:rsidRPr="007E316C" w:rsidRDefault="007E316C" w:rsidP="007E316C">
            <w:pPr>
              <w:tabs>
                <w:tab w:val="left" w:pos="200"/>
              </w:tabs>
              <w:rPr>
                <w:rFonts w:ascii="Times New Roman" w:hAnsi="Times New Roman"/>
                <w:sz w:val="18"/>
                <w:szCs w:val="18"/>
              </w:rPr>
            </w:pPr>
          </w:p>
          <w:p w14:paraId="06CA7A3F" w14:textId="77777777" w:rsidR="0012761F" w:rsidRDefault="0012761F" w:rsidP="00DB07EB">
            <w:pPr>
              <w:jc w:val="center"/>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4E56EF77" w:rsidR="000949C0" w:rsidRPr="00EC0462" w:rsidRDefault="0012761F" w:rsidP="00DB07EB">
            <w:pPr>
              <w:jc w:val="center"/>
              <w:rPr>
                <w:rFonts w:ascii="Times New Roman" w:hAnsi="Times New Roman"/>
                <w:sz w:val="20"/>
              </w:rPr>
            </w:pPr>
            <w:r w:rsidRPr="003404E3">
              <w:rPr>
                <w:rFonts w:ascii="Times New Roman" w:hAnsi="Times New Roman"/>
                <w:sz w:val="20"/>
              </w:rPr>
              <w:t>CARRIED</w:t>
            </w:r>
          </w:p>
        </w:tc>
      </w:tr>
    </w:tbl>
    <w:p w14:paraId="227F2746" w14:textId="77777777" w:rsidR="00344CDA" w:rsidRDefault="00344CDA" w:rsidP="00F53AF2">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DD2C9B" w:rsidRDefault="00DD2C9B">
      <w:r>
        <w:separator/>
      </w:r>
    </w:p>
  </w:endnote>
  <w:endnote w:type="continuationSeparator" w:id="0">
    <w:p w14:paraId="046AD596" w14:textId="77777777" w:rsidR="00DD2C9B" w:rsidRDefault="00DD2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DD2C9B" w:rsidRDefault="00DD2C9B">
      <w:r>
        <w:separator/>
      </w:r>
    </w:p>
  </w:footnote>
  <w:footnote w:type="continuationSeparator" w:id="0">
    <w:p w14:paraId="60497AF7" w14:textId="77777777" w:rsidR="00DD2C9B" w:rsidRDefault="00DD2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255C7015" w:rsidR="00DD2C9B" w:rsidRPr="00EA6E56" w:rsidRDefault="00DD2C9B">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July 19, 2018</w:t>
    </w:r>
  </w:p>
  <w:p w14:paraId="26099B09" w14:textId="77777777" w:rsidR="00DD2C9B" w:rsidRDefault="00DD2C9B">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1C96"/>
    <w:rsid w:val="00016412"/>
    <w:rsid w:val="000171F6"/>
    <w:rsid w:val="000175A0"/>
    <w:rsid w:val="00017CB9"/>
    <w:rsid w:val="00022989"/>
    <w:rsid w:val="000314C7"/>
    <w:rsid w:val="000319AB"/>
    <w:rsid w:val="000348B6"/>
    <w:rsid w:val="000503F6"/>
    <w:rsid w:val="00062314"/>
    <w:rsid w:val="0006527B"/>
    <w:rsid w:val="00074A41"/>
    <w:rsid w:val="000755C9"/>
    <w:rsid w:val="00082717"/>
    <w:rsid w:val="00084869"/>
    <w:rsid w:val="00084AEA"/>
    <w:rsid w:val="00085474"/>
    <w:rsid w:val="00086B8C"/>
    <w:rsid w:val="00090C23"/>
    <w:rsid w:val="000949C0"/>
    <w:rsid w:val="00096ED2"/>
    <w:rsid w:val="00097C33"/>
    <w:rsid w:val="000A0260"/>
    <w:rsid w:val="000A32A8"/>
    <w:rsid w:val="000A7559"/>
    <w:rsid w:val="000A75DD"/>
    <w:rsid w:val="000B1583"/>
    <w:rsid w:val="000B63F3"/>
    <w:rsid w:val="000C43F7"/>
    <w:rsid w:val="000C6468"/>
    <w:rsid w:val="000C6F5B"/>
    <w:rsid w:val="000D1C51"/>
    <w:rsid w:val="000D46EC"/>
    <w:rsid w:val="000E0E3E"/>
    <w:rsid w:val="000F5004"/>
    <w:rsid w:val="00100B82"/>
    <w:rsid w:val="00103936"/>
    <w:rsid w:val="001068F4"/>
    <w:rsid w:val="00113080"/>
    <w:rsid w:val="0011621A"/>
    <w:rsid w:val="00121427"/>
    <w:rsid w:val="00126496"/>
    <w:rsid w:val="0012761F"/>
    <w:rsid w:val="0013056A"/>
    <w:rsid w:val="0013646C"/>
    <w:rsid w:val="00147D88"/>
    <w:rsid w:val="001574C3"/>
    <w:rsid w:val="00167F9C"/>
    <w:rsid w:val="00177B62"/>
    <w:rsid w:val="00183DC0"/>
    <w:rsid w:val="001864DB"/>
    <w:rsid w:val="00186872"/>
    <w:rsid w:val="00186A6C"/>
    <w:rsid w:val="001C4696"/>
    <w:rsid w:val="001C4995"/>
    <w:rsid w:val="001C6430"/>
    <w:rsid w:val="001D0FDF"/>
    <w:rsid w:val="001D2BD7"/>
    <w:rsid w:val="001D6ED1"/>
    <w:rsid w:val="001E495B"/>
    <w:rsid w:val="001E6A18"/>
    <w:rsid w:val="001F0765"/>
    <w:rsid w:val="001F3293"/>
    <w:rsid w:val="001F5FB5"/>
    <w:rsid w:val="00210F34"/>
    <w:rsid w:val="00210FAD"/>
    <w:rsid w:val="002133F5"/>
    <w:rsid w:val="00215D8A"/>
    <w:rsid w:val="00221E17"/>
    <w:rsid w:val="00221F64"/>
    <w:rsid w:val="00222DF2"/>
    <w:rsid w:val="00230844"/>
    <w:rsid w:val="0023392D"/>
    <w:rsid w:val="0023480E"/>
    <w:rsid w:val="002418DE"/>
    <w:rsid w:val="002435BC"/>
    <w:rsid w:val="002468F2"/>
    <w:rsid w:val="002469DD"/>
    <w:rsid w:val="00255014"/>
    <w:rsid w:val="00260211"/>
    <w:rsid w:val="0026122A"/>
    <w:rsid w:val="00270A0C"/>
    <w:rsid w:val="00270BD8"/>
    <w:rsid w:val="00276C70"/>
    <w:rsid w:val="00285811"/>
    <w:rsid w:val="0029173D"/>
    <w:rsid w:val="00296E22"/>
    <w:rsid w:val="002A106D"/>
    <w:rsid w:val="002A54D4"/>
    <w:rsid w:val="002A5E13"/>
    <w:rsid w:val="002B4756"/>
    <w:rsid w:val="002B487D"/>
    <w:rsid w:val="002B7EE8"/>
    <w:rsid w:val="002C0C8F"/>
    <w:rsid w:val="002D1BEC"/>
    <w:rsid w:val="002D425F"/>
    <w:rsid w:val="002D69F3"/>
    <w:rsid w:val="002E3327"/>
    <w:rsid w:val="002E373F"/>
    <w:rsid w:val="002E48FD"/>
    <w:rsid w:val="00301252"/>
    <w:rsid w:val="003024F5"/>
    <w:rsid w:val="003060F9"/>
    <w:rsid w:val="003068C5"/>
    <w:rsid w:val="003102EB"/>
    <w:rsid w:val="00333EB4"/>
    <w:rsid w:val="003376FE"/>
    <w:rsid w:val="003404E3"/>
    <w:rsid w:val="00344CDA"/>
    <w:rsid w:val="0035523E"/>
    <w:rsid w:val="00356301"/>
    <w:rsid w:val="00360E0B"/>
    <w:rsid w:val="00380472"/>
    <w:rsid w:val="00380978"/>
    <w:rsid w:val="0039128C"/>
    <w:rsid w:val="00394234"/>
    <w:rsid w:val="00396A5F"/>
    <w:rsid w:val="003A1BC7"/>
    <w:rsid w:val="003A28FE"/>
    <w:rsid w:val="003A2ECE"/>
    <w:rsid w:val="003A6656"/>
    <w:rsid w:val="003A6C20"/>
    <w:rsid w:val="003B0892"/>
    <w:rsid w:val="003B3C6A"/>
    <w:rsid w:val="003C54B4"/>
    <w:rsid w:val="003D5953"/>
    <w:rsid w:val="003F1DDE"/>
    <w:rsid w:val="003F21CF"/>
    <w:rsid w:val="003F27B3"/>
    <w:rsid w:val="003F4170"/>
    <w:rsid w:val="003F6076"/>
    <w:rsid w:val="00402CDC"/>
    <w:rsid w:val="00414696"/>
    <w:rsid w:val="0041474D"/>
    <w:rsid w:val="004161FD"/>
    <w:rsid w:val="00432401"/>
    <w:rsid w:val="00435759"/>
    <w:rsid w:val="004440BE"/>
    <w:rsid w:val="00444CD2"/>
    <w:rsid w:val="004566B1"/>
    <w:rsid w:val="00456CE3"/>
    <w:rsid w:val="00460045"/>
    <w:rsid w:val="00461E26"/>
    <w:rsid w:val="00482A34"/>
    <w:rsid w:val="004842BF"/>
    <w:rsid w:val="00484966"/>
    <w:rsid w:val="004862F0"/>
    <w:rsid w:val="00490AE3"/>
    <w:rsid w:val="004936EE"/>
    <w:rsid w:val="0049739F"/>
    <w:rsid w:val="004A5B84"/>
    <w:rsid w:val="004B3741"/>
    <w:rsid w:val="004B3F5A"/>
    <w:rsid w:val="004C62DB"/>
    <w:rsid w:val="004C6D2E"/>
    <w:rsid w:val="004D07B3"/>
    <w:rsid w:val="004D0F27"/>
    <w:rsid w:val="004D2DFB"/>
    <w:rsid w:val="004F38D4"/>
    <w:rsid w:val="004F7E40"/>
    <w:rsid w:val="00502C67"/>
    <w:rsid w:val="005156EC"/>
    <w:rsid w:val="005229CE"/>
    <w:rsid w:val="00523C51"/>
    <w:rsid w:val="00526F70"/>
    <w:rsid w:val="00531032"/>
    <w:rsid w:val="0053327D"/>
    <w:rsid w:val="00534401"/>
    <w:rsid w:val="005416AB"/>
    <w:rsid w:val="0055259D"/>
    <w:rsid w:val="00555780"/>
    <w:rsid w:val="005572A8"/>
    <w:rsid w:val="00571BF3"/>
    <w:rsid w:val="00580FBC"/>
    <w:rsid w:val="00581A43"/>
    <w:rsid w:val="0058265D"/>
    <w:rsid w:val="00587108"/>
    <w:rsid w:val="005927AD"/>
    <w:rsid w:val="00593148"/>
    <w:rsid w:val="0059587C"/>
    <w:rsid w:val="0059639C"/>
    <w:rsid w:val="00596A68"/>
    <w:rsid w:val="0059718D"/>
    <w:rsid w:val="005A37B6"/>
    <w:rsid w:val="005A5049"/>
    <w:rsid w:val="005A5F2E"/>
    <w:rsid w:val="005B12F9"/>
    <w:rsid w:val="005B4976"/>
    <w:rsid w:val="005B4BF6"/>
    <w:rsid w:val="005C1D4D"/>
    <w:rsid w:val="005C1EDF"/>
    <w:rsid w:val="005C2430"/>
    <w:rsid w:val="005C67C9"/>
    <w:rsid w:val="005D28EB"/>
    <w:rsid w:val="005D4A22"/>
    <w:rsid w:val="005D4C5C"/>
    <w:rsid w:val="005D520F"/>
    <w:rsid w:val="005E3008"/>
    <w:rsid w:val="005E76F4"/>
    <w:rsid w:val="005F1781"/>
    <w:rsid w:val="005F433D"/>
    <w:rsid w:val="006027FE"/>
    <w:rsid w:val="0060405B"/>
    <w:rsid w:val="0060664C"/>
    <w:rsid w:val="006105D7"/>
    <w:rsid w:val="00612D17"/>
    <w:rsid w:val="00614FFE"/>
    <w:rsid w:val="00620F48"/>
    <w:rsid w:val="00623531"/>
    <w:rsid w:val="00634A74"/>
    <w:rsid w:val="0063567C"/>
    <w:rsid w:val="00635B2A"/>
    <w:rsid w:val="00643188"/>
    <w:rsid w:val="00644F3B"/>
    <w:rsid w:val="00645F3D"/>
    <w:rsid w:val="00650429"/>
    <w:rsid w:val="006616AB"/>
    <w:rsid w:val="006642F9"/>
    <w:rsid w:val="00666909"/>
    <w:rsid w:val="006744B5"/>
    <w:rsid w:val="00676FAA"/>
    <w:rsid w:val="00680273"/>
    <w:rsid w:val="00682F87"/>
    <w:rsid w:val="006860D7"/>
    <w:rsid w:val="006866CF"/>
    <w:rsid w:val="00691258"/>
    <w:rsid w:val="00696D92"/>
    <w:rsid w:val="00697DCC"/>
    <w:rsid w:val="006A084A"/>
    <w:rsid w:val="006A6EA0"/>
    <w:rsid w:val="006B7FF4"/>
    <w:rsid w:val="006C2B81"/>
    <w:rsid w:val="006C6633"/>
    <w:rsid w:val="006C6A8A"/>
    <w:rsid w:val="006D0364"/>
    <w:rsid w:val="006D6D99"/>
    <w:rsid w:val="006E0DED"/>
    <w:rsid w:val="006E5062"/>
    <w:rsid w:val="00700BE5"/>
    <w:rsid w:val="007061EA"/>
    <w:rsid w:val="00707297"/>
    <w:rsid w:val="00710058"/>
    <w:rsid w:val="00711213"/>
    <w:rsid w:val="007143DC"/>
    <w:rsid w:val="007169A6"/>
    <w:rsid w:val="00720537"/>
    <w:rsid w:val="00727EB4"/>
    <w:rsid w:val="00732B39"/>
    <w:rsid w:val="00737EFF"/>
    <w:rsid w:val="00752744"/>
    <w:rsid w:val="007543CC"/>
    <w:rsid w:val="00754B78"/>
    <w:rsid w:val="00755217"/>
    <w:rsid w:val="00761E3E"/>
    <w:rsid w:val="0077211B"/>
    <w:rsid w:val="00772F46"/>
    <w:rsid w:val="00776B46"/>
    <w:rsid w:val="0078613E"/>
    <w:rsid w:val="0079029E"/>
    <w:rsid w:val="00791DFA"/>
    <w:rsid w:val="007927E1"/>
    <w:rsid w:val="0079299F"/>
    <w:rsid w:val="007944C3"/>
    <w:rsid w:val="00797B78"/>
    <w:rsid w:val="007A2B43"/>
    <w:rsid w:val="007A369E"/>
    <w:rsid w:val="007A3D76"/>
    <w:rsid w:val="007A4B71"/>
    <w:rsid w:val="007A5CAC"/>
    <w:rsid w:val="007B0355"/>
    <w:rsid w:val="007B57EC"/>
    <w:rsid w:val="007B7C3A"/>
    <w:rsid w:val="007C200D"/>
    <w:rsid w:val="007C37D4"/>
    <w:rsid w:val="007C4364"/>
    <w:rsid w:val="007C771B"/>
    <w:rsid w:val="007D17E4"/>
    <w:rsid w:val="007E316C"/>
    <w:rsid w:val="007F2946"/>
    <w:rsid w:val="007F4908"/>
    <w:rsid w:val="0081003C"/>
    <w:rsid w:val="00814A4C"/>
    <w:rsid w:val="00816B09"/>
    <w:rsid w:val="00817A89"/>
    <w:rsid w:val="00843B61"/>
    <w:rsid w:val="00850152"/>
    <w:rsid w:val="0086271C"/>
    <w:rsid w:val="00862F79"/>
    <w:rsid w:val="008651AB"/>
    <w:rsid w:val="00865FFD"/>
    <w:rsid w:val="0087148E"/>
    <w:rsid w:val="0087438A"/>
    <w:rsid w:val="008860B0"/>
    <w:rsid w:val="008860DA"/>
    <w:rsid w:val="0088676D"/>
    <w:rsid w:val="00887536"/>
    <w:rsid w:val="00892957"/>
    <w:rsid w:val="00892A03"/>
    <w:rsid w:val="00895261"/>
    <w:rsid w:val="00895C67"/>
    <w:rsid w:val="0089662A"/>
    <w:rsid w:val="008A0204"/>
    <w:rsid w:val="008A3504"/>
    <w:rsid w:val="008A7F61"/>
    <w:rsid w:val="008B68F9"/>
    <w:rsid w:val="008C171A"/>
    <w:rsid w:val="008C6392"/>
    <w:rsid w:val="008C68FC"/>
    <w:rsid w:val="008D15A2"/>
    <w:rsid w:val="008F4BB7"/>
    <w:rsid w:val="008F5CE5"/>
    <w:rsid w:val="00901FDE"/>
    <w:rsid w:val="00902B1C"/>
    <w:rsid w:val="0090428C"/>
    <w:rsid w:val="00910B42"/>
    <w:rsid w:val="00913292"/>
    <w:rsid w:val="00915A2C"/>
    <w:rsid w:val="00917073"/>
    <w:rsid w:val="00930EBF"/>
    <w:rsid w:val="009327AF"/>
    <w:rsid w:val="009330FF"/>
    <w:rsid w:val="00933604"/>
    <w:rsid w:val="009355C9"/>
    <w:rsid w:val="00935FFE"/>
    <w:rsid w:val="0093730D"/>
    <w:rsid w:val="00944426"/>
    <w:rsid w:val="00956D10"/>
    <w:rsid w:val="00962B0E"/>
    <w:rsid w:val="009763AB"/>
    <w:rsid w:val="00984848"/>
    <w:rsid w:val="00997AD5"/>
    <w:rsid w:val="009A5118"/>
    <w:rsid w:val="009A7043"/>
    <w:rsid w:val="009B0F53"/>
    <w:rsid w:val="009C428C"/>
    <w:rsid w:val="009C5E07"/>
    <w:rsid w:val="009D4CD0"/>
    <w:rsid w:val="009D4FC9"/>
    <w:rsid w:val="009D5CF5"/>
    <w:rsid w:val="009E1440"/>
    <w:rsid w:val="009E588C"/>
    <w:rsid w:val="009E78E9"/>
    <w:rsid w:val="009F2C99"/>
    <w:rsid w:val="00A14811"/>
    <w:rsid w:val="00A217AF"/>
    <w:rsid w:val="00A33908"/>
    <w:rsid w:val="00A33D9D"/>
    <w:rsid w:val="00A34D5D"/>
    <w:rsid w:val="00A36AC2"/>
    <w:rsid w:val="00A3780B"/>
    <w:rsid w:val="00A40FD3"/>
    <w:rsid w:val="00A43A0D"/>
    <w:rsid w:val="00A47073"/>
    <w:rsid w:val="00A534A0"/>
    <w:rsid w:val="00A608D0"/>
    <w:rsid w:val="00A62A68"/>
    <w:rsid w:val="00A66B52"/>
    <w:rsid w:val="00A716A5"/>
    <w:rsid w:val="00A74105"/>
    <w:rsid w:val="00A84724"/>
    <w:rsid w:val="00AA101C"/>
    <w:rsid w:val="00AA1FFE"/>
    <w:rsid w:val="00AA71CB"/>
    <w:rsid w:val="00AC01C4"/>
    <w:rsid w:val="00AC28CF"/>
    <w:rsid w:val="00AC595B"/>
    <w:rsid w:val="00AC7AC8"/>
    <w:rsid w:val="00AD23EB"/>
    <w:rsid w:val="00AD528A"/>
    <w:rsid w:val="00AE08AA"/>
    <w:rsid w:val="00AE2171"/>
    <w:rsid w:val="00AE4AF7"/>
    <w:rsid w:val="00AE683C"/>
    <w:rsid w:val="00AE7127"/>
    <w:rsid w:val="00B00C4D"/>
    <w:rsid w:val="00B02308"/>
    <w:rsid w:val="00B11CEE"/>
    <w:rsid w:val="00B13768"/>
    <w:rsid w:val="00B225E4"/>
    <w:rsid w:val="00B24F7B"/>
    <w:rsid w:val="00B2703F"/>
    <w:rsid w:val="00B4176C"/>
    <w:rsid w:val="00B47DED"/>
    <w:rsid w:val="00B51ED1"/>
    <w:rsid w:val="00B6463B"/>
    <w:rsid w:val="00B7149A"/>
    <w:rsid w:val="00B72D25"/>
    <w:rsid w:val="00B743A0"/>
    <w:rsid w:val="00B81C0B"/>
    <w:rsid w:val="00B87346"/>
    <w:rsid w:val="00B911C7"/>
    <w:rsid w:val="00B92E9B"/>
    <w:rsid w:val="00BA2603"/>
    <w:rsid w:val="00BA2DE2"/>
    <w:rsid w:val="00BA6712"/>
    <w:rsid w:val="00BB1C57"/>
    <w:rsid w:val="00BB2E2D"/>
    <w:rsid w:val="00BC2336"/>
    <w:rsid w:val="00BC2A7B"/>
    <w:rsid w:val="00BC3E21"/>
    <w:rsid w:val="00BC612A"/>
    <w:rsid w:val="00BD14F5"/>
    <w:rsid w:val="00BD380C"/>
    <w:rsid w:val="00BE6E99"/>
    <w:rsid w:val="00BF1964"/>
    <w:rsid w:val="00BF5F21"/>
    <w:rsid w:val="00BF60A2"/>
    <w:rsid w:val="00C01F27"/>
    <w:rsid w:val="00C129D3"/>
    <w:rsid w:val="00C2285C"/>
    <w:rsid w:val="00C30D96"/>
    <w:rsid w:val="00C33410"/>
    <w:rsid w:val="00C367E9"/>
    <w:rsid w:val="00C517A8"/>
    <w:rsid w:val="00C60D43"/>
    <w:rsid w:val="00C70AE7"/>
    <w:rsid w:val="00C7439F"/>
    <w:rsid w:val="00C774A2"/>
    <w:rsid w:val="00C80D81"/>
    <w:rsid w:val="00C8158B"/>
    <w:rsid w:val="00C8391E"/>
    <w:rsid w:val="00C8565B"/>
    <w:rsid w:val="00C87966"/>
    <w:rsid w:val="00CA0CD8"/>
    <w:rsid w:val="00CB0256"/>
    <w:rsid w:val="00CB4D4D"/>
    <w:rsid w:val="00CB687A"/>
    <w:rsid w:val="00CB746B"/>
    <w:rsid w:val="00CC2C98"/>
    <w:rsid w:val="00CC3F37"/>
    <w:rsid w:val="00CC4488"/>
    <w:rsid w:val="00CD6D0A"/>
    <w:rsid w:val="00CE095D"/>
    <w:rsid w:val="00CE2069"/>
    <w:rsid w:val="00CE2A84"/>
    <w:rsid w:val="00CE2AC4"/>
    <w:rsid w:val="00CE5762"/>
    <w:rsid w:val="00CF5B02"/>
    <w:rsid w:val="00CF6CAC"/>
    <w:rsid w:val="00D03D1F"/>
    <w:rsid w:val="00D053AD"/>
    <w:rsid w:val="00D233F3"/>
    <w:rsid w:val="00D25F46"/>
    <w:rsid w:val="00D265E2"/>
    <w:rsid w:val="00D3518A"/>
    <w:rsid w:val="00D40CAD"/>
    <w:rsid w:val="00D40E72"/>
    <w:rsid w:val="00D52665"/>
    <w:rsid w:val="00D63A2C"/>
    <w:rsid w:val="00D6503C"/>
    <w:rsid w:val="00D745F0"/>
    <w:rsid w:val="00D74CD3"/>
    <w:rsid w:val="00D8521C"/>
    <w:rsid w:val="00D85CD1"/>
    <w:rsid w:val="00D86530"/>
    <w:rsid w:val="00D91682"/>
    <w:rsid w:val="00D92187"/>
    <w:rsid w:val="00DA3A9A"/>
    <w:rsid w:val="00DB07EB"/>
    <w:rsid w:val="00DB6173"/>
    <w:rsid w:val="00DC3569"/>
    <w:rsid w:val="00DD2C9B"/>
    <w:rsid w:val="00DD7941"/>
    <w:rsid w:val="00DE07D9"/>
    <w:rsid w:val="00DE14D8"/>
    <w:rsid w:val="00DE4612"/>
    <w:rsid w:val="00DE7EF9"/>
    <w:rsid w:val="00DF0AE1"/>
    <w:rsid w:val="00DF1366"/>
    <w:rsid w:val="00E02D91"/>
    <w:rsid w:val="00E068D1"/>
    <w:rsid w:val="00E06ABD"/>
    <w:rsid w:val="00E1062E"/>
    <w:rsid w:val="00E21E53"/>
    <w:rsid w:val="00E41482"/>
    <w:rsid w:val="00E46A74"/>
    <w:rsid w:val="00E52CDA"/>
    <w:rsid w:val="00E53CA3"/>
    <w:rsid w:val="00E569AB"/>
    <w:rsid w:val="00E6548E"/>
    <w:rsid w:val="00E73441"/>
    <w:rsid w:val="00E90AFC"/>
    <w:rsid w:val="00E94241"/>
    <w:rsid w:val="00E97527"/>
    <w:rsid w:val="00EA6E56"/>
    <w:rsid w:val="00EA6EA9"/>
    <w:rsid w:val="00EA7151"/>
    <w:rsid w:val="00EB7DC8"/>
    <w:rsid w:val="00EC0462"/>
    <w:rsid w:val="00EC49B6"/>
    <w:rsid w:val="00ED5E94"/>
    <w:rsid w:val="00ED6A14"/>
    <w:rsid w:val="00EE0423"/>
    <w:rsid w:val="00EE483B"/>
    <w:rsid w:val="00EF083F"/>
    <w:rsid w:val="00F0231B"/>
    <w:rsid w:val="00F12505"/>
    <w:rsid w:val="00F3156F"/>
    <w:rsid w:val="00F3202C"/>
    <w:rsid w:val="00F3461F"/>
    <w:rsid w:val="00F34AA2"/>
    <w:rsid w:val="00F367AA"/>
    <w:rsid w:val="00F53AF2"/>
    <w:rsid w:val="00F579FC"/>
    <w:rsid w:val="00F60805"/>
    <w:rsid w:val="00F625AC"/>
    <w:rsid w:val="00F64BDE"/>
    <w:rsid w:val="00F65B2A"/>
    <w:rsid w:val="00F72765"/>
    <w:rsid w:val="00F7394A"/>
    <w:rsid w:val="00F85A85"/>
    <w:rsid w:val="00F9376A"/>
    <w:rsid w:val="00F94D56"/>
    <w:rsid w:val="00F95C03"/>
    <w:rsid w:val="00F95EA8"/>
    <w:rsid w:val="00FA0E5A"/>
    <w:rsid w:val="00FA432F"/>
    <w:rsid w:val="00FA4507"/>
    <w:rsid w:val="00FA56DC"/>
    <w:rsid w:val="00FB5569"/>
    <w:rsid w:val="00FC48CB"/>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687A"/>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687A"/>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1973</Words>
  <Characters>11180</Characters>
  <Application>Microsoft Office Word</Application>
  <DocSecurity>0</DocSecurity>
  <Lines>93</Lines>
  <Paragraphs>26</Paragraphs>
  <ScaleCrop>false</ScaleCrop>
  <Company/>
  <LinksUpToDate>false</LinksUpToDate>
  <CharactersWithSpaces>13127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2018-07-20T13:39:00Z</dcterms:created>
  <dcterms:modified xsi:type="dcterms:W3CDTF">2018-07-20T13:39:00Z</dcterms:modified>
</cp:coreProperties>
</file>