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B7AC743"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6122D2">
              <w:rPr>
                <w:rFonts w:ascii="Times New Roman" w:hAnsi="Times New Roman"/>
                <w:b/>
                <w:sz w:val="28"/>
              </w:rPr>
              <w:t>JULY 23,</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12DD90B"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C91379">
              <w:rPr>
                <w:rFonts w:ascii="Times New Roman" w:hAnsi="Times New Roman"/>
              </w:rPr>
              <w:t>Browaty</w:t>
            </w:r>
          </w:p>
        </w:tc>
        <w:tc>
          <w:tcPr>
            <w:tcW w:w="5068" w:type="dxa"/>
          </w:tcPr>
          <w:p w14:paraId="2CC1C637" w14:textId="1CD67112" w:rsidR="0013056A" w:rsidRPr="0013056A" w:rsidRDefault="006122D2" w:rsidP="006122D2">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K. </w:t>
            </w:r>
            <w:r w:rsidRPr="006122D2">
              <w:rPr>
                <w:rFonts w:ascii="Times New Roman" w:hAnsi="Times New Roman"/>
                <w:b w:val="0"/>
                <w:color w:val="000000"/>
              </w:rPr>
              <w:t>McMillan</w:t>
            </w:r>
            <w:r w:rsidR="00084869" w:rsidRPr="006122D2">
              <w:rPr>
                <w:rFonts w:ascii="Times New Roman" w:hAnsi="Times New Roman"/>
                <w:b w:val="0"/>
                <w:color w:val="000000"/>
              </w:rPr>
              <w:t xml:space="preserve">, </w:t>
            </w:r>
            <w:r w:rsidR="0013056A" w:rsidRPr="006122D2">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1285DF5D"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1C81E975" w14:textId="6F25817B" w:rsidR="00FC10D5" w:rsidRPr="00CE095D" w:rsidRDefault="00FC10D5" w:rsidP="000F5004">
            <w:pPr>
              <w:pStyle w:val="Heading1"/>
              <w:spacing w:before="60" w:after="60"/>
              <w:ind w:left="0"/>
              <w:rPr>
                <w:rFonts w:ascii="Times New Roman" w:hAnsi="Times New Roman"/>
                <w:b w:val="0"/>
              </w:rPr>
            </w:pPr>
            <w:r w:rsidRPr="002D6FC2">
              <w:rPr>
                <w:rFonts w:ascii="Times New Roman" w:hAnsi="Times New Roman"/>
                <w:b w:val="0"/>
              </w:rPr>
              <w:t>Mr. M. Jack, Chief Corporate Services Officer</w:t>
            </w:r>
          </w:p>
        </w:tc>
      </w:tr>
      <w:tr w:rsidR="00FC10D5" w:rsidRPr="0013056A" w14:paraId="61A4AD86" w14:textId="77777777" w:rsidTr="008651AB">
        <w:tc>
          <w:tcPr>
            <w:tcW w:w="4282" w:type="dxa"/>
          </w:tcPr>
          <w:p w14:paraId="4FD3E6C0" w14:textId="34D6B612" w:rsidR="00FC10D5" w:rsidRPr="0013056A" w:rsidRDefault="00FC10D5" w:rsidP="00AC5CE3">
            <w:pPr>
              <w:spacing w:before="60" w:after="60"/>
              <w:rPr>
                <w:rFonts w:ascii="Times New Roman" w:hAnsi="Times New Roman"/>
              </w:rPr>
            </w:pPr>
            <w:r w:rsidRPr="0013056A">
              <w:rPr>
                <w:rFonts w:ascii="Times New Roman" w:hAnsi="Times New Roman"/>
              </w:rPr>
              <w:t>Councillor Eadie</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57AE94A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6122D2">
              <w:rPr>
                <w:rFonts w:ascii="Times New Roman" w:hAnsi="Times New Roman"/>
                <w:b/>
                <w:sz w:val="28"/>
                <w:u w:val="single"/>
              </w:rPr>
              <w:t>JULY 23</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4"/>
        <w:gridCol w:w="8155"/>
        <w:gridCol w:w="2138"/>
      </w:tblGrid>
      <w:tr w:rsidR="00523C51" w14:paraId="593BCFD1" w14:textId="77777777" w:rsidTr="00DB07EB">
        <w:tc>
          <w:tcPr>
            <w:tcW w:w="10687" w:type="dxa"/>
            <w:gridSpan w:val="3"/>
            <w:shd w:val="pct12" w:color="auto" w:fill="auto"/>
          </w:tcPr>
          <w:p w14:paraId="27393891" w14:textId="0BCC11B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4F14EC">
              <w:rPr>
                <w:rFonts w:ascii="Times New Roman" w:hAnsi="Times New Roman"/>
                <w:b/>
                <w:sz w:val="20"/>
              </w:rPr>
              <w:t>July 15,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8A489D8" w14:textId="77777777" w:rsidR="00CE1C00" w:rsidRDefault="00CE1C00" w:rsidP="00CE1C00">
            <w:pPr>
              <w:tabs>
                <w:tab w:val="left" w:pos="720"/>
              </w:tabs>
              <w:ind w:left="1440" w:hanging="1440"/>
              <w:rPr>
                <w:rFonts w:ascii="Times New Roman" w:hAnsi="Times New Roman"/>
                <w:bCs/>
                <w:sz w:val="20"/>
                <w:lang w:val="en-CA"/>
              </w:rPr>
            </w:pPr>
            <w:r w:rsidRPr="00CE1C00">
              <w:rPr>
                <w:rFonts w:ascii="Times New Roman" w:hAnsi="Times New Roman"/>
                <w:bCs/>
                <w:sz w:val="20"/>
                <w:lang w:val="en-CA"/>
              </w:rPr>
              <w:t>Citizen Member Appointments – Board of Revision and Winni</w:t>
            </w:r>
            <w:r>
              <w:rPr>
                <w:rFonts w:ascii="Times New Roman" w:hAnsi="Times New Roman"/>
                <w:bCs/>
                <w:sz w:val="20"/>
                <w:lang w:val="en-CA"/>
              </w:rPr>
              <w:t xml:space="preserve">peg Airports Authority Board of </w:t>
            </w:r>
          </w:p>
          <w:p w14:paraId="66A06728" w14:textId="4B48FA89" w:rsidR="00523C51" w:rsidRDefault="00CE1C00" w:rsidP="00CE1C00">
            <w:pPr>
              <w:tabs>
                <w:tab w:val="left" w:pos="720"/>
              </w:tabs>
              <w:ind w:left="1440" w:hanging="1440"/>
              <w:rPr>
                <w:rFonts w:ascii="Times New Roman" w:hAnsi="Times New Roman"/>
              </w:rPr>
            </w:pPr>
            <w:r w:rsidRPr="00CE1C00">
              <w:rPr>
                <w:rFonts w:ascii="Times New Roman" w:hAnsi="Times New Roman"/>
                <w:bCs/>
                <w:sz w:val="20"/>
                <w:lang w:val="en-CA"/>
              </w:rPr>
              <w:t>Directors</w:t>
            </w:r>
          </w:p>
        </w:tc>
        <w:tc>
          <w:tcPr>
            <w:tcW w:w="2143" w:type="dxa"/>
          </w:tcPr>
          <w:p w14:paraId="32A24864" w14:textId="384A4D79" w:rsidR="00523C51" w:rsidRPr="007D38EF" w:rsidRDefault="007D38EF"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5065FF2" w:rsidR="00523C51" w:rsidRPr="00BF5F21" w:rsidRDefault="00CE1C00" w:rsidP="00285811">
            <w:pPr>
              <w:spacing w:before="60" w:after="60"/>
              <w:rPr>
                <w:rFonts w:ascii="Times New Roman" w:hAnsi="Times New Roman"/>
                <w:bCs/>
                <w:sz w:val="20"/>
                <w:lang w:val="en-CA"/>
              </w:rPr>
            </w:pPr>
            <w:r w:rsidRPr="00CE1C00">
              <w:rPr>
                <w:rFonts w:ascii="Times New Roman" w:hAnsi="Times New Roman"/>
                <w:bCs/>
                <w:sz w:val="20"/>
                <w:lang w:val="en-CA"/>
              </w:rPr>
              <w:t>Standing Policy Committee Composition</w:t>
            </w:r>
          </w:p>
        </w:tc>
        <w:tc>
          <w:tcPr>
            <w:tcW w:w="2143" w:type="dxa"/>
          </w:tcPr>
          <w:p w14:paraId="7040C20A" w14:textId="64DEBE30" w:rsidR="00523C51" w:rsidRDefault="007D38EF" w:rsidP="00285811">
            <w:pPr>
              <w:spacing w:before="60" w:after="60"/>
              <w:jc w:val="center"/>
              <w:rPr>
                <w:rFonts w:ascii="Times New Roman" w:hAnsi="Times New Roman"/>
              </w:rPr>
            </w:pPr>
            <w:r w:rsidRPr="007D38E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213AB602" w:rsidR="00523C51" w:rsidRPr="00BF5F21" w:rsidRDefault="00CE1C00" w:rsidP="00285811">
            <w:pPr>
              <w:spacing w:before="60" w:after="60"/>
              <w:rPr>
                <w:rFonts w:ascii="Times New Roman" w:hAnsi="Times New Roman"/>
                <w:bCs/>
                <w:sz w:val="20"/>
                <w:lang w:val="en-CA"/>
              </w:rPr>
            </w:pPr>
            <w:r w:rsidRPr="00CE1C00">
              <w:rPr>
                <w:rFonts w:ascii="Times New Roman" w:hAnsi="Times New Roman"/>
                <w:bCs/>
                <w:sz w:val="20"/>
                <w:lang w:val="en-CA"/>
              </w:rPr>
              <w:t>Rezoning – 2895 King Edward Street – DAZ 202/2020</w:t>
            </w:r>
          </w:p>
        </w:tc>
        <w:tc>
          <w:tcPr>
            <w:tcW w:w="2143" w:type="dxa"/>
          </w:tcPr>
          <w:p w14:paraId="5F37D6B0" w14:textId="206355DF" w:rsidR="00523C51" w:rsidRDefault="007D38EF"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A0B371C" w:rsidR="00523C51"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Subdivision and Rezoning – north of Transcona Boulevard and west of Edward Schreyer Parkway – DASZ 7/2020</w:t>
            </w:r>
          </w:p>
        </w:tc>
        <w:tc>
          <w:tcPr>
            <w:tcW w:w="2143" w:type="dxa"/>
          </w:tcPr>
          <w:p w14:paraId="45C324EE" w14:textId="521A53C7" w:rsidR="00523C51"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10F0953A" w14:textId="77777777" w:rsidTr="00DB07EB">
        <w:tc>
          <w:tcPr>
            <w:tcW w:w="342" w:type="dxa"/>
          </w:tcPr>
          <w:p w14:paraId="18762525" w14:textId="66F304B3"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077BC07B" w14:textId="3E74EBC7"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Update on Infrastructure Projects for Federal and Provincial Funding under the Investing in Canada Infrastructure Program and 2020 Provincial Capital Funding Allocation</w:t>
            </w:r>
          </w:p>
        </w:tc>
        <w:tc>
          <w:tcPr>
            <w:tcW w:w="2143" w:type="dxa"/>
          </w:tcPr>
          <w:p w14:paraId="3193DF77" w14:textId="2260EADD"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0D0F477E" w14:textId="77777777" w:rsidTr="00DB07EB">
        <w:tc>
          <w:tcPr>
            <w:tcW w:w="342" w:type="dxa"/>
          </w:tcPr>
          <w:p w14:paraId="4FD70854" w14:textId="1408400A"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076768B1" w14:textId="68A20C34"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2019 Council Report – Workplace Safety</w:t>
            </w:r>
          </w:p>
        </w:tc>
        <w:tc>
          <w:tcPr>
            <w:tcW w:w="2143" w:type="dxa"/>
          </w:tcPr>
          <w:p w14:paraId="2528108A" w14:textId="7ECA414E" w:rsidR="006408FB" w:rsidRPr="007D38EF" w:rsidRDefault="007D38EF" w:rsidP="00285811">
            <w:pPr>
              <w:spacing w:before="60" w:after="60"/>
              <w:jc w:val="center"/>
              <w:rPr>
                <w:rFonts w:ascii="Times New Roman" w:hAnsi="Times New Roman"/>
                <w:sz w:val="20"/>
              </w:rPr>
            </w:pPr>
            <w:r>
              <w:rPr>
                <w:rFonts w:ascii="Times New Roman" w:hAnsi="Times New Roman"/>
                <w:sz w:val="20"/>
              </w:rPr>
              <w:t>RECEIVED AS INFORMATION</w:t>
            </w:r>
          </w:p>
        </w:tc>
      </w:tr>
      <w:tr w:rsidR="006408FB" w14:paraId="72A60AA3" w14:textId="77777777" w:rsidTr="00DB07EB">
        <w:tc>
          <w:tcPr>
            <w:tcW w:w="342" w:type="dxa"/>
          </w:tcPr>
          <w:p w14:paraId="17A73ACF" w14:textId="1B8D8086"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587C330" w14:textId="7FD1D010"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Business Improvement Zones, Image Routes and Neighbourhood Main Streets Funding Grant Agreements</w:t>
            </w:r>
          </w:p>
        </w:tc>
        <w:tc>
          <w:tcPr>
            <w:tcW w:w="2143" w:type="dxa"/>
          </w:tcPr>
          <w:p w14:paraId="4457AD74" w14:textId="2B2AAF4B"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4C527C24" w14:textId="77777777" w:rsidTr="00DB07EB">
        <w:tc>
          <w:tcPr>
            <w:tcW w:w="342" w:type="dxa"/>
          </w:tcPr>
          <w:p w14:paraId="3C1623AF" w14:textId="13714E38"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3863BE0D" w14:textId="6E3E06D9"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Updated Interim Council and Committees of Council Schedule of Meetings and Delegation of Authority</w:t>
            </w:r>
          </w:p>
        </w:tc>
        <w:tc>
          <w:tcPr>
            <w:tcW w:w="2143" w:type="dxa"/>
          </w:tcPr>
          <w:p w14:paraId="657ECB84" w14:textId="11CC5858"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6E2C67AB" w14:textId="77777777" w:rsidTr="00DB07EB">
        <w:tc>
          <w:tcPr>
            <w:tcW w:w="342" w:type="dxa"/>
          </w:tcPr>
          <w:p w14:paraId="137EE9AA" w14:textId="3891EC4E"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06D6CE57" w14:textId="6506540E"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Request from Starlight Investments for financial contribution to Portage Place Revitalization Project</w:t>
            </w:r>
          </w:p>
        </w:tc>
        <w:tc>
          <w:tcPr>
            <w:tcW w:w="2143" w:type="dxa"/>
          </w:tcPr>
          <w:p w14:paraId="2D4157BC" w14:textId="77777777" w:rsidR="006408FB" w:rsidRDefault="007D38EF" w:rsidP="00285811">
            <w:pPr>
              <w:spacing w:before="60" w:after="60"/>
              <w:jc w:val="center"/>
              <w:rPr>
                <w:rFonts w:ascii="Times New Roman" w:hAnsi="Times New Roman"/>
                <w:sz w:val="20"/>
              </w:rPr>
            </w:pPr>
            <w:r>
              <w:rPr>
                <w:rFonts w:ascii="Times New Roman" w:hAnsi="Times New Roman"/>
                <w:sz w:val="20"/>
              </w:rPr>
              <w:t>A</w:t>
            </w:r>
            <w:r w:rsidR="0009453C">
              <w:rPr>
                <w:rFonts w:ascii="Times New Roman" w:hAnsi="Times New Roman"/>
                <w:sz w:val="20"/>
              </w:rPr>
              <w:t>MENDED AND A</w:t>
            </w:r>
            <w:r>
              <w:rPr>
                <w:rFonts w:ascii="Times New Roman" w:hAnsi="Times New Roman"/>
                <w:sz w:val="20"/>
              </w:rPr>
              <w:t>DOPTED</w:t>
            </w:r>
          </w:p>
          <w:p w14:paraId="79B6A031" w14:textId="1DD5B7D7" w:rsidR="0009453C" w:rsidRPr="0009453C" w:rsidRDefault="0009453C" w:rsidP="00285811">
            <w:pPr>
              <w:spacing w:before="60" w:after="60"/>
              <w:jc w:val="center"/>
              <w:rPr>
                <w:rFonts w:ascii="Times New Roman" w:hAnsi="Times New Roman"/>
                <w:sz w:val="20"/>
              </w:rPr>
            </w:pPr>
            <w:r w:rsidRPr="0009453C">
              <w:rPr>
                <w:rFonts w:ascii="Times New Roman" w:hAnsi="Times New Roman"/>
                <w:sz w:val="20"/>
              </w:rPr>
              <w:t>(</w:t>
            </w:r>
            <w:r w:rsidRPr="00FA1CEA">
              <w:rPr>
                <w:rFonts w:ascii="Times New Roman" w:hAnsi="Times New Roman"/>
                <w:sz w:val="20"/>
              </w:rPr>
              <w:t>See Motion 2)</w:t>
            </w:r>
          </w:p>
        </w:tc>
      </w:tr>
      <w:tr w:rsidR="006408FB" w14:paraId="1BA4D235" w14:textId="77777777" w:rsidTr="00DB07EB">
        <w:tc>
          <w:tcPr>
            <w:tcW w:w="342" w:type="dxa"/>
          </w:tcPr>
          <w:p w14:paraId="392DF7E6" w14:textId="1D20F83F"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338C08F3" w14:textId="6DF672C8"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Mobile Signs – Amendments to the Winnipeg Zoning By-law No. 200/2006</w:t>
            </w:r>
          </w:p>
        </w:tc>
        <w:tc>
          <w:tcPr>
            <w:tcW w:w="2143" w:type="dxa"/>
          </w:tcPr>
          <w:p w14:paraId="1E401651" w14:textId="47E845DF"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CE1C00" w14:paraId="26B84946" w14:textId="77777777" w:rsidTr="00DB07EB">
        <w:tc>
          <w:tcPr>
            <w:tcW w:w="342" w:type="dxa"/>
          </w:tcPr>
          <w:p w14:paraId="2115BDD8" w14:textId="4FA5B334" w:rsidR="00CE1C00" w:rsidRDefault="00CE1C00"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5A20D4B8" w14:textId="3700649C" w:rsidR="00CE1C00"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Anti-Racism Initiatives</w:t>
            </w:r>
          </w:p>
        </w:tc>
        <w:tc>
          <w:tcPr>
            <w:tcW w:w="2143" w:type="dxa"/>
          </w:tcPr>
          <w:p w14:paraId="388D7B19" w14:textId="3DEEF5E6" w:rsidR="00CE1C00" w:rsidRDefault="007D38EF" w:rsidP="00285811">
            <w:pPr>
              <w:spacing w:before="60" w:after="60"/>
              <w:jc w:val="center"/>
              <w:rPr>
                <w:rFonts w:ascii="Times New Roman" w:hAnsi="Times New Roman"/>
              </w:rPr>
            </w:pPr>
            <w:r>
              <w:rPr>
                <w:rFonts w:ascii="Times New Roman" w:hAnsi="Times New Roman"/>
                <w:sz w:val="20"/>
              </w:rPr>
              <w:t>ADOPTED</w:t>
            </w:r>
          </w:p>
        </w:tc>
      </w:tr>
      <w:tr w:rsidR="00CE1C00" w14:paraId="59420B8A" w14:textId="77777777" w:rsidTr="00DB07EB">
        <w:tc>
          <w:tcPr>
            <w:tcW w:w="342" w:type="dxa"/>
          </w:tcPr>
          <w:p w14:paraId="10362815" w14:textId="55C18EFD" w:rsidR="00CE1C00" w:rsidRDefault="00CE1C00"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08AC5D5D" w14:textId="57F91B73" w:rsidR="00CE1C00"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Seven Oaks School Division –Running Facility Upgrades</w:t>
            </w:r>
          </w:p>
        </w:tc>
        <w:tc>
          <w:tcPr>
            <w:tcW w:w="2143" w:type="dxa"/>
          </w:tcPr>
          <w:p w14:paraId="578660F2" w14:textId="011AED9E" w:rsidR="00CE1C00" w:rsidRDefault="007D38EF"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75FCAA3C" w14:textId="77777777" w:rsidR="006122D2" w:rsidRPr="00DC3569" w:rsidRDefault="006122D2" w:rsidP="006122D2">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6122D2" w14:paraId="39484A3F" w14:textId="77777777" w:rsidTr="00277D3F">
        <w:tc>
          <w:tcPr>
            <w:tcW w:w="10682" w:type="dxa"/>
            <w:gridSpan w:val="3"/>
            <w:shd w:val="pct12" w:color="auto" w:fill="auto"/>
          </w:tcPr>
          <w:p w14:paraId="791BC458" w14:textId="2CB77E20" w:rsidR="006122D2" w:rsidRDefault="006122D2" w:rsidP="00277D3F">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F421A6">
              <w:rPr>
                <w:rFonts w:ascii="Times New Roman" w:hAnsi="Times New Roman"/>
                <w:b/>
                <w:sz w:val="20"/>
              </w:rPr>
              <w:t xml:space="preserve"> dated July 8, 2020</w:t>
            </w:r>
          </w:p>
        </w:tc>
      </w:tr>
      <w:tr w:rsidR="006122D2" w:rsidRPr="00E47EDE" w14:paraId="4E250526" w14:textId="77777777" w:rsidTr="00277D3F">
        <w:tc>
          <w:tcPr>
            <w:tcW w:w="337" w:type="dxa"/>
          </w:tcPr>
          <w:p w14:paraId="25552A7B" w14:textId="77777777" w:rsidR="006122D2" w:rsidRPr="00E47EDE" w:rsidRDefault="006122D2"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1</w:t>
            </w:r>
          </w:p>
        </w:tc>
        <w:tc>
          <w:tcPr>
            <w:tcW w:w="8190" w:type="dxa"/>
          </w:tcPr>
          <w:p w14:paraId="72CC467E" w14:textId="4C8812A9" w:rsidR="00F421A6" w:rsidRPr="00E47EDE" w:rsidRDefault="00F421A6" w:rsidP="00F421A6">
            <w:pPr>
              <w:rPr>
                <w:rFonts w:ascii="Times New Roman" w:hAnsi="Times New Roman"/>
                <w:sz w:val="20"/>
                <w:lang w:val="en-CA"/>
              </w:rPr>
            </w:pPr>
            <w:r w:rsidRPr="00E47EDE">
              <w:rPr>
                <w:rFonts w:ascii="Times New Roman" w:hAnsi="Times New Roman"/>
                <w:sz w:val="20"/>
                <w:lang w:val="en-CA"/>
              </w:rPr>
              <w:t>2019 Comprehensive Integrated Waste Management Strategy (CIWMS) Annual Report</w:t>
            </w:r>
          </w:p>
          <w:p w14:paraId="4F4B711F" w14:textId="77777777" w:rsidR="006122D2" w:rsidRPr="00E47EDE" w:rsidRDefault="006122D2" w:rsidP="00F421A6">
            <w:pPr>
              <w:rPr>
                <w:rFonts w:ascii="Times New Roman" w:hAnsi="Times New Roman"/>
                <w:sz w:val="20"/>
                <w:lang w:val="en-CA"/>
              </w:rPr>
            </w:pPr>
          </w:p>
        </w:tc>
        <w:tc>
          <w:tcPr>
            <w:tcW w:w="2155" w:type="dxa"/>
          </w:tcPr>
          <w:p w14:paraId="1C3F9432" w14:textId="61AA7DC4" w:rsidR="006122D2" w:rsidRPr="000D016F" w:rsidRDefault="000D016F" w:rsidP="00277D3F">
            <w:pPr>
              <w:spacing w:before="60" w:after="60"/>
              <w:jc w:val="center"/>
              <w:rPr>
                <w:rFonts w:ascii="Times New Roman" w:hAnsi="Times New Roman"/>
                <w:sz w:val="20"/>
              </w:rPr>
            </w:pPr>
            <w:r>
              <w:rPr>
                <w:rFonts w:ascii="Times New Roman" w:hAnsi="Times New Roman"/>
                <w:sz w:val="20"/>
              </w:rPr>
              <w:t>RECEIVED AS INFORMATION</w:t>
            </w:r>
          </w:p>
        </w:tc>
      </w:tr>
      <w:tr w:rsidR="00F421A6" w:rsidRPr="00E47EDE" w14:paraId="0C06E4B4" w14:textId="77777777" w:rsidTr="00277D3F">
        <w:tc>
          <w:tcPr>
            <w:tcW w:w="337" w:type="dxa"/>
          </w:tcPr>
          <w:p w14:paraId="453CF573" w14:textId="02F7AAE2"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2</w:t>
            </w:r>
          </w:p>
        </w:tc>
        <w:tc>
          <w:tcPr>
            <w:tcW w:w="8190" w:type="dxa"/>
          </w:tcPr>
          <w:p w14:paraId="4EA10396" w14:textId="7405CAB2" w:rsidR="00F421A6" w:rsidRPr="00E47EDE" w:rsidRDefault="00F421A6" w:rsidP="00F421A6">
            <w:pPr>
              <w:rPr>
                <w:rFonts w:ascii="Times New Roman" w:hAnsi="Times New Roman"/>
                <w:sz w:val="20"/>
                <w:lang w:val="en-CA"/>
              </w:rPr>
            </w:pPr>
            <w:r w:rsidRPr="00E47EDE">
              <w:rPr>
                <w:rFonts w:ascii="Times New Roman" w:hAnsi="Times New Roman"/>
                <w:sz w:val="20"/>
                <w:lang w:val="en-CA"/>
              </w:rPr>
              <w:t>Source Separated Organics Pilot Project Update – Residential Food Waste Collection</w:t>
            </w:r>
          </w:p>
        </w:tc>
        <w:tc>
          <w:tcPr>
            <w:tcW w:w="2155" w:type="dxa"/>
          </w:tcPr>
          <w:p w14:paraId="12135DEC" w14:textId="6BCDB2B4" w:rsidR="00F421A6" w:rsidRPr="000D016F" w:rsidRDefault="000D016F" w:rsidP="00277D3F">
            <w:pPr>
              <w:spacing w:before="60" w:after="60"/>
              <w:jc w:val="center"/>
              <w:rPr>
                <w:rFonts w:ascii="Times New Roman" w:hAnsi="Times New Roman"/>
                <w:sz w:val="20"/>
              </w:rPr>
            </w:pPr>
            <w:r>
              <w:rPr>
                <w:rFonts w:ascii="Times New Roman" w:hAnsi="Times New Roman"/>
                <w:sz w:val="20"/>
              </w:rPr>
              <w:t>RECEIVED AS INFORMATION</w:t>
            </w:r>
          </w:p>
        </w:tc>
      </w:tr>
      <w:tr w:rsidR="00F421A6" w:rsidRPr="00E47EDE" w14:paraId="67441497" w14:textId="77777777" w:rsidTr="00277D3F">
        <w:tc>
          <w:tcPr>
            <w:tcW w:w="337" w:type="dxa"/>
          </w:tcPr>
          <w:p w14:paraId="4570D651" w14:textId="72633F45"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3</w:t>
            </w:r>
          </w:p>
        </w:tc>
        <w:tc>
          <w:tcPr>
            <w:tcW w:w="8190" w:type="dxa"/>
          </w:tcPr>
          <w:p w14:paraId="14DAAD4B" w14:textId="26DBEDC3"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lang w:val="en-CA"/>
              </w:rPr>
            </w:pPr>
            <w:r w:rsidRPr="00E47EDE">
              <w:rPr>
                <w:rFonts w:ascii="Times New Roman" w:hAnsi="Times New Roman"/>
                <w:sz w:val="20"/>
                <w:lang w:val="en-CA"/>
              </w:rPr>
              <w:t>Herbicides and Weed Removal in Storm Water Retention Ponds</w:t>
            </w:r>
          </w:p>
        </w:tc>
        <w:tc>
          <w:tcPr>
            <w:tcW w:w="2155" w:type="dxa"/>
          </w:tcPr>
          <w:p w14:paraId="2436D989" w14:textId="1DFC521D" w:rsidR="00F421A6" w:rsidRPr="000D016F" w:rsidRDefault="000D016F" w:rsidP="00277D3F">
            <w:pPr>
              <w:spacing w:before="60" w:after="60"/>
              <w:jc w:val="center"/>
              <w:rPr>
                <w:rFonts w:ascii="Times New Roman" w:hAnsi="Times New Roman"/>
                <w:sz w:val="20"/>
              </w:rPr>
            </w:pPr>
            <w:r w:rsidRPr="00F81A8C">
              <w:rPr>
                <w:rFonts w:ascii="Times New Roman" w:hAnsi="Times New Roman"/>
                <w:sz w:val="20"/>
              </w:rPr>
              <w:t>AMENDED BY EXECUTIVE POLICY COMMITTEE AND ADOPTED</w:t>
            </w:r>
          </w:p>
        </w:tc>
      </w:tr>
      <w:tr w:rsidR="00F421A6" w:rsidRPr="00E47EDE" w14:paraId="616F3957" w14:textId="77777777" w:rsidTr="00277D3F">
        <w:tc>
          <w:tcPr>
            <w:tcW w:w="337" w:type="dxa"/>
          </w:tcPr>
          <w:p w14:paraId="60CDA42A" w14:textId="647F297C"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4</w:t>
            </w:r>
          </w:p>
        </w:tc>
        <w:tc>
          <w:tcPr>
            <w:tcW w:w="8190" w:type="dxa"/>
          </w:tcPr>
          <w:p w14:paraId="0D8DCA23" w14:textId="77777777" w:rsidR="00F421A6" w:rsidRPr="00E47EDE" w:rsidRDefault="00F421A6" w:rsidP="00F421A6">
            <w:pPr>
              <w:rPr>
                <w:rFonts w:ascii="Times New Roman" w:hAnsi="Times New Roman"/>
                <w:sz w:val="20"/>
                <w:lang w:val="en-CA"/>
              </w:rPr>
            </w:pPr>
            <w:r w:rsidRPr="00E47EDE">
              <w:rPr>
                <w:rFonts w:ascii="Times New Roman" w:hAnsi="Times New Roman"/>
                <w:sz w:val="20"/>
                <w:lang w:val="en-CA"/>
              </w:rPr>
              <w:t xml:space="preserve">Infrastructure Projects for Provincial Funding under the Disaster Prevention and Climate </w:t>
            </w:r>
          </w:p>
          <w:p w14:paraId="4C1FCE73" w14:textId="4E59C212" w:rsidR="00F421A6" w:rsidRPr="00E47EDE" w:rsidRDefault="00F421A6" w:rsidP="00F421A6">
            <w:pPr>
              <w:rPr>
                <w:rFonts w:ascii="Times New Roman" w:hAnsi="Times New Roman"/>
                <w:sz w:val="20"/>
                <w:lang w:val="en-CA"/>
              </w:rPr>
            </w:pPr>
            <w:r w:rsidRPr="00E47EDE">
              <w:rPr>
                <w:rFonts w:ascii="Times New Roman" w:hAnsi="Times New Roman"/>
                <w:sz w:val="20"/>
                <w:lang w:val="en-CA"/>
              </w:rPr>
              <w:t>Resiliency Program</w:t>
            </w:r>
          </w:p>
        </w:tc>
        <w:tc>
          <w:tcPr>
            <w:tcW w:w="2155" w:type="dxa"/>
          </w:tcPr>
          <w:p w14:paraId="7B4000E5" w14:textId="6E53D85D" w:rsidR="00F421A6" w:rsidRPr="00E47EDE" w:rsidRDefault="000D016F" w:rsidP="00277D3F">
            <w:pPr>
              <w:spacing w:before="60" w:after="60"/>
              <w:jc w:val="center"/>
              <w:rPr>
                <w:rFonts w:ascii="Times New Roman" w:hAnsi="Times New Roman"/>
              </w:rPr>
            </w:pPr>
            <w:r w:rsidRPr="00F81A8C">
              <w:rPr>
                <w:rFonts w:ascii="Times New Roman" w:hAnsi="Times New Roman"/>
                <w:sz w:val="20"/>
              </w:rPr>
              <w:t>EXECUTIVE POLICY COMMITTEE RECOMMENDATION ADOPTED</w:t>
            </w:r>
          </w:p>
        </w:tc>
      </w:tr>
    </w:tbl>
    <w:p w14:paraId="7D436B7A" w14:textId="77777777" w:rsidR="006122D2" w:rsidRPr="00E47EDE" w:rsidRDefault="006122D2" w:rsidP="006122D2">
      <w:pPr>
        <w:tabs>
          <w:tab w:val="left" w:pos="720"/>
          <w:tab w:val="left" w:pos="1440"/>
          <w:tab w:val="left" w:pos="2160"/>
          <w:tab w:val="right" w:leader="dot" w:pos="10080"/>
        </w:tabs>
        <w:rPr>
          <w:bCs/>
          <w:sz w:val="20"/>
          <w:lang w:val="en-CA"/>
        </w:rPr>
      </w:pPr>
    </w:p>
    <w:p w14:paraId="744FFFE3" w14:textId="1EA050C1" w:rsidR="00D12882" w:rsidRDefault="00D12882">
      <w:pPr>
        <w:rPr>
          <w:rFonts w:ascii="Times New Roman" w:hAnsi="Times New Roman"/>
          <w:sz w:val="20"/>
        </w:rPr>
      </w:pPr>
      <w:r>
        <w:rPr>
          <w:rFonts w:ascii="Times New Roman" w:hAnsi="Times New Roman"/>
          <w:sz w:val="20"/>
        </w:rPr>
        <w:br w:type="page"/>
      </w:r>
    </w:p>
    <w:p w14:paraId="0746C685" w14:textId="77777777" w:rsidR="006408FB" w:rsidRPr="00E47EDE" w:rsidRDefault="006408FB" w:rsidP="006408FB">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6408FB" w:rsidRPr="00E47EDE" w14:paraId="151C6861" w14:textId="77777777" w:rsidTr="00277D3F">
        <w:trPr>
          <w:tblHeader/>
        </w:trPr>
        <w:tc>
          <w:tcPr>
            <w:tcW w:w="10687" w:type="dxa"/>
            <w:gridSpan w:val="3"/>
            <w:shd w:val="pct12" w:color="auto" w:fill="auto"/>
          </w:tcPr>
          <w:p w14:paraId="3C188E6B" w14:textId="3E09A47C" w:rsidR="006408FB" w:rsidRPr="00E47EDE" w:rsidRDefault="006408FB" w:rsidP="006408FB">
            <w:pPr>
              <w:spacing w:before="120" w:after="120"/>
              <w:rPr>
                <w:rFonts w:ascii="Times New Roman" w:hAnsi="Times New Roman"/>
              </w:rPr>
            </w:pPr>
            <w:r w:rsidRPr="00E47EDE">
              <w:rPr>
                <w:rFonts w:ascii="Times New Roman" w:hAnsi="Times New Roman"/>
                <w:b/>
                <w:sz w:val="20"/>
              </w:rPr>
              <w:t>REPORT OF THE STANDING POLICY COMMITTEE ON PROPERTY AND DEVELOPMENT, HERITAGE AND DOWNTOWN DEVELOPMENT dated June 16, 2020</w:t>
            </w:r>
          </w:p>
        </w:tc>
      </w:tr>
      <w:tr w:rsidR="006408FB" w14:paraId="2DEF8EB7" w14:textId="77777777" w:rsidTr="00277D3F">
        <w:tc>
          <w:tcPr>
            <w:tcW w:w="421" w:type="dxa"/>
          </w:tcPr>
          <w:p w14:paraId="7DDD0BFB" w14:textId="372661CD" w:rsidR="006408FB" w:rsidRPr="00E47EDE" w:rsidRDefault="006408FB" w:rsidP="00277D3F">
            <w:pPr>
              <w:spacing w:before="60" w:after="60"/>
              <w:rPr>
                <w:rFonts w:ascii="Times New Roman" w:hAnsi="Times New Roman"/>
                <w:sz w:val="20"/>
                <w:szCs w:val="24"/>
              </w:rPr>
            </w:pPr>
            <w:r w:rsidRPr="00E47EDE">
              <w:rPr>
                <w:rFonts w:ascii="Times New Roman" w:hAnsi="Times New Roman"/>
                <w:sz w:val="20"/>
                <w:szCs w:val="24"/>
              </w:rPr>
              <w:t>2</w:t>
            </w:r>
          </w:p>
        </w:tc>
        <w:tc>
          <w:tcPr>
            <w:tcW w:w="8014" w:type="dxa"/>
          </w:tcPr>
          <w:p w14:paraId="2421859C" w14:textId="63BD1169" w:rsidR="006408FB" w:rsidRPr="00D46DF3" w:rsidRDefault="00D46DF3" w:rsidP="00277D3F">
            <w:pPr>
              <w:spacing w:before="60" w:after="60"/>
              <w:rPr>
                <w:rFonts w:ascii="Times New Roman" w:hAnsi="Times New Roman"/>
                <w:sz w:val="20"/>
              </w:rPr>
            </w:pPr>
            <w:r w:rsidRPr="00E47EDE">
              <w:rPr>
                <w:rFonts w:ascii="Times New Roman" w:hAnsi="Times New Roman"/>
                <w:sz w:val="20"/>
              </w:rPr>
              <w:t>DAZ 209/96 Future Services Account Allocations</w:t>
            </w:r>
          </w:p>
        </w:tc>
        <w:tc>
          <w:tcPr>
            <w:tcW w:w="2252" w:type="dxa"/>
          </w:tcPr>
          <w:p w14:paraId="350F7B07" w14:textId="6AA9B7F8" w:rsidR="006408FB" w:rsidRPr="005E5B44" w:rsidRDefault="005E5B44" w:rsidP="00F81A8C">
            <w:pPr>
              <w:spacing w:before="60" w:after="60"/>
              <w:jc w:val="center"/>
              <w:rPr>
                <w:rFonts w:ascii="Times New Roman" w:hAnsi="Times New Roman"/>
                <w:sz w:val="20"/>
              </w:rPr>
            </w:pPr>
            <w:r w:rsidRPr="00F81A8C">
              <w:rPr>
                <w:rFonts w:ascii="Times New Roman" w:hAnsi="Times New Roman"/>
                <w:sz w:val="20"/>
                <w:lang w:val="en-CA"/>
              </w:rPr>
              <w:t>30 DAY EXTENSION OF TIME GRANTED</w:t>
            </w:r>
            <w:r w:rsidR="00D12882" w:rsidRPr="00F81A8C">
              <w:rPr>
                <w:rFonts w:ascii="Times New Roman" w:hAnsi="Times New Roman"/>
                <w:sz w:val="20"/>
                <w:lang w:val="en-CA"/>
              </w:rPr>
              <w:t xml:space="preserve"> </w:t>
            </w:r>
          </w:p>
        </w:tc>
      </w:tr>
    </w:tbl>
    <w:p w14:paraId="1E7F1E02" w14:textId="77777777" w:rsidR="006122D2" w:rsidRDefault="006122D2" w:rsidP="006122D2">
      <w:pPr>
        <w:rPr>
          <w:rFonts w:ascii="Times New Roman" w:hAnsi="Times New Roman"/>
        </w:rPr>
      </w:pPr>
    </w:p>
    <w:p w14:paraId="0DC05147" w14:textId="3D864D20" w:rsidR="006122D2" w:rsidRDefault="006122D2">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3BE9F936" w:rsidR="00843B61" w:rsidRDefault="00843B61" w:rsidP="00277D3F">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1B0D7E">
              <w:rPr>
                <w:rFonts w:ascii="Times New Roman" w:hAnsi="Times New Roman"/>
                <w:b/>
                <w:sz w:val="20"/>
              </w:rPr>
              <w:t xml:space="preserve"> dated July 13, 2020</w:t>
            </w:r>
          </w:p>
        </w:tc>
      </w:tr>
      <w:tr w:rsidR="00843B61" w14:paraId="4BA9B999" w14:textId="77777777" w:rsidTr="00277D3F">
        <w:tc>
          <w:tcPr>
            <w:tcW w:w="421" w:type="dxa"/>
          </w:tcPr>
          <w:p w14:paraId="60A9559C" w14:textId="77777777" w:rsidR="00843B61" w:rsidRPr="00644F3B" w:rsidRDefault="00843B61" w:rsidP="00277D3F">
            <w:pPr>
              <w:spacing w:before="60" w:after="60"/>
              <w:rPr>
                <w:rFonts w:ascii="Times New Roman" w:hAnsi="Times New Roman"/>
                <w:sz w:val="20"/>
                <w:szCs w:val="24"/>
              </w:rPr>
            </w:pPr>
            <w:r>
              <w:rPr>
                <w:rFonts w:ascii="Times New Roman" w:hAnsi="Times New Roman"/>
                <w:sz w:val="20"/>
                <w:szCs w:val="24"/>
              </w:rPr>
              <w:t>1</w:t>
            </w:r>
          </w:p>
        </w:tc>
        <w:tc>
          <w:tcPr>
            <w:tcW w:w="8014" w:type="dxa"/>
          </w:tcPr>
          <w:p w14:paraId="414B8035" w14:textId="77777777" w:rsidR="007D750D" w:rsidRDefault="00A954BB" w:rsidP="00A954BB">
            <w:pPr>
              <w:tabs>
                <w:tab w:val="left" w:pos="720"/>
              </w:tabs>
              <w:ind w:left="1440" w:hanging="1440"/>
              <w:rPr>
                <w:sz w:val="20"/>
                <w:lang w:val="en-CA"/>
              </w:rPr>
            </w:pPr>
            <w:r w:rsidRPr="003A2CE0">
              <w:rPr>
                <w:sz w:val="20"/>
                <w:lang w:val="en-CA"/>
              </w:rPr>
              <w:t xml:space="preserve">Cemeteries Branch Fees and Charges – Delegation of Authority to Chief Financial Officer and </w:t>
            </w:r>
          </w:p>
          <w:p w14:paraId="5B462D6B" w14:textId="07E9BC04" w:rsidR="00843B61" w:rsidRDefault="00A954BB" w:rsidP="007D750D">
            <w:pPr>
              <w:tabs>
                <w:tab w:val="left" w:pos="720"/>
              </w:tabs>
              <w:ind w:left="1440" w:hanging="1440"/>
              <w:rPr>
                <w:rFonts w:ascii="Times New Roman" w:hAnsi="Times New Roman"/>
              </w:rPr>
            </w:pPr>
            <w:r w:rsidRPr="003A2CE0">
              <w:rPr>
                <w:sz w:val="20"/>
                <w:lang w:val="en-CA"/>
              </w:rPr>
              <w:t>Amendments to Cemetery By-law No.130/2007</w:t>
            </w:r>
          </w:p>
        </w:tc>
        <w:tc>
          <w:tcPr>
            <w:tcW w:w="2252" w:type="dxa"/>
          </w:tcPr>
          <w:p w14:paraId="2E49435B" w14:textId="634A14B2" w:rsidR="00843B61" w:rsidRPr="008651AB"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277D3F">
        <w:tc>
          <w:tcPr>
            <w:tcW w:w="421" w:type="dxa"/>
          </w:tcPr>
          <w:p w14:paraId="4941FD9F" w14:textId="77777777" w:rsidR="00843B61" w:rsidRPr="00644F3B" w:rsidRDefault="00843B61" w:rsidP="00277D3F">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001BFC95" w:rsidR="00843B61" w:rsidRPr="00FF56AC" w:rsidRDefault="007D750D" w:rsidP="00277D3F">
            <w:pPr>
              <w:spacing w:before="60" w:after="60"/>
              <w:rPr>
                <w:rFonts w:ascii="Times New Roman" w:hAnsi="Times New Roman"/>
                <w:sz w:val="20"/>
                <w:szCs w:val="24"/>
              </w:rPr>
            </w:pPr>
            <w:r w:rsidRPr="007D750D">
              <w:rPr>
                <w:rFonts w:ascii="Times New Roman" w:hAnsi="Times New Roman"/>
                <w:sz w:val="20"/>
                <w:szCs w:val="24"/>
              </w:rPr>
              <w:t>Proposed Amendments to the Sale of 180 Market Avenue, Pantages Playhouse Theatre</w:t>
            </w:r>
          </w:p>
        </w:tc>
        <w:tc>
          <w:tcPr>
            <w:tcW w:w="2252" w:type="dxa"/>
          </w:tcPr>
          <w:p w14:paraId="66FA17EB" w14:textId="48C65B51" w:rsidR="00843B61" w:rsidRDefault="00F81A8C" w:rsidP="00277D3F">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277D3F">
        <w:tc>
          <w:tcPr>
            <w:tcW w:w="421" w:type="dxa"/>
          </w:tcPr>
          <w:p w14:paraId="49504CC6" w14:textId="77777777" w:rsidR="00843B61" w:rsidRPr="00644F3B" w:rsidRDefault="00843B61" w:rsidP="00277D3F">
            <w:pPr>
              <w:spacing w:before="60" w:after="60"/>
              <w:rPr>
                <w:rFonts w:ascii="Times New Roman" w:hAnsi="Times New Roman"/>
                <w:sz w:val="20"/>
                <w:szCs w:val="24"/>
              </w:rPr>
            </w:pPr>
            <w:r>
              <w:rPr>
                <w:rFonts w:ascii="Times New Roman" w:hAnsi="Times New Roman"/>
                <w:sz w:val="20"/>
                <w:szCs w:val="24"/>
              </w:rPr>
              <w:t>3</w:t>
            </w:r>
          </w:p>
        </w:tc>
        <w:tc>
          <w:tcPr>
            <w:tcW w:w="8014" w:type="dxa"/>
          </w:tcPr>
          <w:p w14:paraId="6663312F" w14:textId="77777777" w:rsidR="007D750D" w:rsidRPr="007D750D" w:rsidRDefault="007D750D" w:rsidP="007D750D">
            <w:pPr>
              <w:spacing w:before="60" w:after="60"/>
              <w:rPr>
                <w:rFonts w:ascii="Times New Roman" w:hAnsi="Times New Roman"/>
                <w:bCs/>
                <w:sz w:val="20"/>
                <w:lang w:val="en-CA"/>
              </w:rPr>
            </w:pPr>
            <w:r w:rsidRPr="007D750D">
              <w:rPr>
                <w:rFonts w:ascii="Times New Roman" w:hAnsi="Times New Roman"/>
                <w:bCs/>
                <w:sz w:val="20"/>
                <w:lang w:val="en-CA"/>
              </w:rPr>
              <w:t xml:space="preserve">Declaration of Surplus Land – City-Owned Property Located East of Plessis Road and South of </w:t>
            </w:r>
          </w:p>
          <w:p w14:paraId="289E237E" w14:textId="0662BBCF" w:rsidR="00843B61" w:rsidRPr="00BF5F21" w:rsidRDefault="007D750D" w:rsidP="007D750D">
            <w:pPr>
              <w:spacing w:before="60" w:after="60"/>
              <w:rPr>
                <w:rFonts w:ascii="Times New Roman" w:hAnsi="Times New Roman"/>
                <w:bCs/>
                <w:sz w:val="20"/>
                <w:lang w:val="en-CA"/>
              </w:rPr>
            </w:pPr>
            <w:proofErr w:type="spellStart"/>
            <w:r w:rsidRPr="007D750D">
              <w:rPr>
                <w:rFonts w:ascii="Times New Roman" w:hAnsi="Times New Roman"/>
                <w:bCs/>
                <w:sz w:val="20"/>
                <w:lang w:val="en-CA"/>
              </w:rPr>
              <w:t>Dugald</w:t>
            </w:r>
            <w:proofErr w:type="spellEnd"/>
            <w:r w:rsidRPr="007D750D">
              <w:rPr>
                <w:rFonts w:ascii="Times New Roman" w:hAnsi="Times New Roman"/>
                <w:bCs/>
                <w:sz w:val="20"/>
                <w:lang w:val="en-CA"/>
              </w:rPr>
              <w:t xml:space="preserve"> Road</w:t>
            </w:r>
          </w:p>
        </w:tc>
        <w:tc>
          <w:tcPr>
            <w:tcW w:w="2252" w:type="dxa"/>
          </w:tcPr>
          <w:p w14:paraId="55C47143" w14:textId="2C32F66A" w:rsidR="00843B61" w:rsidRDefault="00F81A8C" w:rsidP="00277D3F">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277D3F">
        <w:tc>
          <w:tcPr>
            <w:tcW w:w="421" w:type="dxa"/>
          </w:tcPr>
          <w:p w14:paraId="08E0011D"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7AE1D3D0" w:rsidR="00843B61" w:rsidRPr="006A084A" w:rsidRDefault="007D750D" w:rsidP="00277D3F">
            <w:pPr>
              <w:tabs>
                <w:tab w:val="left" w:pos="720"/>
                <w:tab w:val="left" w:pos="1440"/>
                <w:tab w:val="left" w:pos="2160"/>
                <w:tab w:val="right" w:leader="dot" w:pos="10800"/>
              </w:tabs>
              <w:spacing w:before="60" w:after="60"/>
              <w:rPr>
                <w:rFonts w:ascii="Times New Roman" w:hAnsi="Times New Roman"/>
                <w:sz w:val="20"/>
              </w:rPr>
            </w:pPr>
            <w:r w:rsidRPr="007D750D">
              <w:rPr>
                <w:rFonts w:ascii="Times New Roman" w:hAnsi="Times New Roman"/>
                <w:sz w:val="20"/>
              </w:rPr>
              <w:t>Declaration of Surplus Land – City-Owned Property adjacent to 199 Hamelin Street</w:t>
            </w:r>
          </w:p>
        </w:tc>
        <w:tc>
          <w:tcPr>
            <w:tcW w:w="2252" w:type="dxa"/>
          </w:tcPr>
          <w:p w14:paraId="12A6C71B" w14:textId="2443AAF1"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277D3F">
        <w:tc>
          <w:tcPr>
            <w:tcW w:w="421" w:type="dxa"/>
          </w:tcPr>
          <w:p w14:paraId="2C899700"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118B6C2A" w:rsidR="00843B61" w:rsidRPr="00676FAA" w:rsidRDefault="007D750D" w:rsidP="00277D3F">
            <w:pPr>
              <w:tabs>
                <w:tab w:val="left" w:pos="720"/>
                <w:tab w:val="left" w:pos="1440"/>
                <w:tab w:val="left" w:pos="2160"/>
                <w:tab w:val="right" w:leader="dot" w:pos="10800"/>
              </w:tabs>
              <w:spacing w:before="60" w:after="60"/>
              <w:rPr>
                <w:rFonts w:ascii="Times New Roman" w:hAnsi="Times New Roman"/>
                <w:sz w:val="20"/>
              </w:rPr>
            </w:pPr>
            <w:r w:rsidRPr="007D750D">
              <w:rPr>
                <w:rFonts w:ascii="Times New Roman" w:hAnsi="Times New Roman"/>
                <w:sz w:val="20"/>
              </w:rPr>
              <w:t>Proposed Lease Agreement between the City of Winnipeg and Winnipeg Goldeyes Baseball Club Inc.</w:t>
            </w:r>
          </w:p>
        </w:tc>
        <w:tc>
          <w:tcPr>
            <w:tcW w:w="2252" w:type="dxa"/>
          </w:tcPr>
          <w:p w14:paraId="0CBE6BB6" w14:textId="0C54E080" w:rsidR="00843B61" w:rsidRDefault="00F81A8C" w:rsidP="00F81A8C">
            <w:pPr>
              <w:spacing w:before="60" w:after="60"/>
              <w:jc w:val="center"/>
              <w:rPr>
                <w:rFonts w:ascii="Times New Roman" w:hAnsi="Times New Roman"/>
                <w:sz w:val="20"/>
              </w:rPr>
            </w:pPr>
            <w:r>
              <w:rPr>
                <w:rFonts w:ascii="Times New Roman" w:hAnsi="Times New Roman"/>
                <w:sz w:val="20"/>
              </w:rPr>
              <w:t>LAID OVER TO SEPTEMBER 2020 EXECUTIVE POLICY COMMITTEE MEETING</w:t>
            </w:r>
          </w:p>
        </w:tc>
      </w:tr>
      <w:tr w:rsidR="00843B61" w14:paraId="121C4AE3" w14:textId="77777777" w:rsidTr="00277D3F">
        <w:tc>
          <w:tcPr>
            <w:tcW w:w="421" w:type="dxa"/>
          </w:tcPr>
          <w:p w14:paraId="54ACBF0B"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A408B35" w:rsidR="00843B61" w:rsidRPr="00676FAA" w:rsidRDefault="007D750D" w:rsidP="007D750D">
            <w:pPr>
              <w:tabs>
                <w:tab w:val="left" w:pos="720"/>
                <w:tab w:val="left" w:pos="1440"/>
                <w:tab w:val="left" w:pos="2160"/>
                <w:tab w:val="right" w:leader="dot" w:pos="10800"/>
              </w:tabs>
              <w:spacing w:before="60" w:after="60"/>
              <w:rPr>
                <w:rFonts w:ascii="Times New Roman" w:hAnsi="Times New Roman"/>
                <w:bCs/>
                <w:sz w:val="20"/>
                <w:lang w:val="en-CA"/>
              </w:rPr>
            </w:pPr>
            <w:r w:rsidRPr="007D750D">
              <w:rPr>
                <w:rFonts w:ascii="Times New Roman" w:hAnsi="Times New Roman"/>
                <w:bCs/>
                <w:sz w:val="20"/>
                <w:lang w:val="en-CA"/>
              </w:rPr>
              <w:t>Application to Cancel Building Restriction Caveat in Favour of The Oaks on the Assiniboine Inc. – 97 Oak Forest Crescent</w:t>
            </w:r>
          </w:p>
        </w:tc>
        <w:tc>
          <w:tcPr>
            <w:tcW w:w="2252" w:type="dxa"/>
          </w:tcPr>
          <w:p w14:paraId="1CE180F0" w14:textId="2F353A09"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277D3F">
        <w:tc>
          <w:tcPr>
            <w:tcW w:w="421" w:type="dxa"/>
          </w:tcPr>
          <w:p w14:paraId="6271ACD2"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476B8C4D" w:rsidR="00843B61" w:rsidRPr="00676FAA" w:rsidRDefault="007D750D" w:rsidP="00277D3F">
            <w:pPr>
              <w:tabs>
                <w:tab w:val="left" w:pos="720"/>
                <w:tab w:val="left" w:pos="1440"/>
                <w:tab w:val="left" w:pos="2160"/>
                <w:tab w:val="right" w:leader="dot" w:pos="10800"/>
              </w:tabs>
              <w:spacing w:before="60" w:after="60"/>
              <w:rPr>
                <w:rFonts w:ascii="Times New Roman" w:hAnsi="Times New Roman"/>
                <w:sz w:val="20"/>
              </w:rPr>
            </w:pPr>
            <w:r w:rsidRPr="007D750D">
              <w:rPr>
                <w:rFonts w:ascii="Times New Roman" w:hAnsi="Times New Roman"/>
                <w:sz w:val="20"/>
              </w:rPr>
              <w:t xml:space="preserve">Closing – </w:t>
            </w:r>
            <w:proofErr w:type="spellStart"/>
            <w:r w:rsidRPr="007D750D">
              <w:rPr>
                <w:rFonts w:ascii="Times New Roman" w:hAnsi="Times New Roman"/>
                <w:sz w:val="20"/>
              </w:rPr>
              <w:t>Southpark</w:t>
            </w:r>
            <w:proofErr w:type="spellEnd"/>
            <w:r w:rsidRPr="007D750D">
              <w:rPr>
                <w:rFonts w:ascii="Times New Roman" w:hAnsi="Times New Roman"/>
                <w:sz w:val="20"/>
              </w:rPr>
              <w:t xml:space="preserve"> Drive East of the CNR Tracks – DAC 1/2020</w:t>
            </w:r>
          </w:p>
        </w:tc>
        <w:tc>
          <w:tcPr>
            <w:tcW w:w="2252" w:type="dxa"/>
          </w:tcPr>
          <w:p w14:paraId="1CCC948C" w14:textId="15EC094A"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277D3F">
        <w:tc>
          <w:tcPr>
            <w:tcW w:w="421" w:type="dxa"/>
          </w:tcPr>
          <w:p w14:paraId="08F6F471"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D67E6B7" w:rsidR="00843B61" w:rsidRPr="00644F3B" w:rsidRDefault="007D750D" w:rsidP="007D750D">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Closing – Proposed Closing of Public Lane North of 341 Scotia Street between Scotia Street and the Red River – DAC 3/2020</w:t>
            </w:r>
          </w:p>
        </w:tc>
        <w:tc>
          <w:tcPr>
            <w:tcW w:w="2252" w:type="dxa"/>
          </w:tcPr>
          <w:p w14:paraId="44A3E793" w14:textId="4AF45984"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277D3F">
        <w:tc>
          <w:tcPr>
            <w:tcW w:w="421" w:type="dxa"/>
          </w:tcPr>
          <w:p w14:paraId="63E7723F"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348D71F4" w:rsidR="00843B61"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Subdivision and Rezoning – 265 Osborne Street – DASZ 3/2019</w:t>
            </w:r>
          </w:p>
        </w:tc>
        <w:tc>
          <w:tcPr>
            <w:tcW w:w="2252" w:type="dxa"/>
          </w:tcPr>
          <w:p w14:paraId="1F651224" w14:textId="2E9583F7"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277D3F">
        <w:tc>
          <w:tcPr>
            <w:tcW w:w="421" w:type="dxa"/>
          </w:tcPr>
          <w:p w14:paraId="55459819"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21FAB306" w:rsidR="00843B61"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3A2CE0">
              <w:rPr>
                <w:sz w:val="20"/>
                <w:lang w:val="en-CA"/>
              </w:rPr>
              <w:t>Subdivision and Rezoning – 33 &amp; 65 Commercial Avenue – DASZ 30/2019</w:t>
            </w:r>
          </w:p>
        </w:tc>
        <w:tc>
          <w:tcPr>
            <w:tcW w:w="2252" w:type="dxa"/>
          </w:tcPr>
          <w:p w14:paraId="261C22F5" w14:textId="2BC949FD"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204DDD" w14:paraId="0AE32362" w14:textId="77777777" w:rsidTr="00277D3F">
        <w:tc>
          <w:tcPr>
            <w:tcW w:w="421" w:type="dxa"/>
          </w:tcPr>
          <w:p w14:paraId="6EC85A52" w14:textId="289274C8" w:rsidR="00204DDD" w:rsidRDefault="00204DDD"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73DDF12" w14:textId="0755DA1D" w:rsidR="00204DDD"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Public Markets Secondary Plan – 660-856 Marion St., 746 Archibald St. &amp; 1 Speers Rd., Riel Community – SP 1/2019</w:t>
            </w:r>
          </w:p>
        </w:tc>
        <w:tc>
          <w:tcPr>
            <w:tcW w:w="2252" w:type="dxa"/>
          </w:tcPr>
          <w:p w14:paraId="3BA382F1" w14:textId="369BECFB" w:rsidR="00204DDD" w:rsidRDefault="004B546E" w:rsidP="004B546E">
            <w:pPr>
              <w:jc w:val="center"/>
              <w:rPr>
                <w:rFonts w:ascii="Times New Roman" w:hAnsi="Times New Roman"/>
                <w:sz w:val="20"/>
              </w:rPr>
            </w:pPr>
            <w:r w:rsidRPr="0060708D">
              <w:rPr>
                <w:rFonts w:ascii="Times New Roman" w:hAnsi="Times New Roman"/>
                <w:sz w:val="20"/>
                <w:lang w:val="en-CA" w:eastAsia="en-CA"/>
              </w:rPr>
              <w:t>EXECUTIVE POLICY COMMITTEE RECOMMENDATION ADOPTED</w:t>
            </w:r>
          </w:p>
        </w:tc>
      </w:tr>
      <w:tr w:rsidR="00204DDD" w14:paraId="211E759B" w14:textId="77777777" w:rsidTr="00277D3F">
        <w:tc>
          <w:tcPr>
            <w:tcW w:w="421" w:type="dxa"/>
          </w:tcPr>
          <w:p w14:paraId="44EFBE21" w14:textId="1596DC59" w:rsidR="00204DDD" w:rsidRDefault="00204DDD"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C5DC5FD" w14:textId="7C5D8B60" w:rsidR="00204DDD"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Closing – Proposed Closing of Public Lane South of 260 River Road for inclusion into DASZ 4/2020 – DAC 7/2019</w:t>
            </w:r>
          </w:p>
        </w:tc>
        <w:tc>
          <w:tcPr>
            <w:tcW w:w="2252" w:type="dxa"/>
          </w:tcPr>
          <w:p w14:paraId="7481581E" w14:textId="0DBD956F" w:rsidR="00204DDD"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70AA44D2" w14:textId="77777777" w:rsidTr="00277D3F">
        <w:tc>
          <w:tcPr>
            <w:tcW w:w="421" w:type="dxa"/>
          </w:tcPr>
          <w:p w14:paraId="30F26AFF" w14:textId="00772218"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5EFF7853" w14:textId="427391C5"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Subdivision and Rezoning – 252, 256 &amp; 260 River Road and 81 Blackmore Avenue – DASZ 4/2020</w:t>
            </w:r>
          </w:p>
        </w:tc>
        <w:tc>
          <w:tcPr>
            <w:tcW w:w="2252" w:type="dxa"/>
          </w:tcPr>
          <w:p w14:paraId="09B7F121" w14:textId="0246E4BA" w:rsidR="00A954BB"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021A17AE" w14:textId="77777777" w:rsidTr="00277D3F">
        <w:tc>
          <w:tcPr>
            <w:tcW w:w="421" w:type="dxa"/>
          </w:tcPr>
          <w:p w14:paraId="00947923" w14:textId="3E0B1E3E"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5AF7D368" w14:textId="31AD3180"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Detached Secondary Suites – Five Year Review</w:t>
            </w:r>
          </w:p>
        </w:tc>
        <w:tc>
          <w:tcPr>
            <w:tcW w:w="2252" w:type="dxa"/>
          </w:tcPr>
          <w:p w14:paraId="7076369D" w14:textId="311A8F35" w:rsidR="00A954BB"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3E106AA9" w14:textId="77777777" w:rsidTr="00277D3F">
        <w:tc>
          <w:tcPr>
            <w:tcW w:w="421" w:type="dxa"/>
          </w:tcPr>
          <w:p w14:paraId="5D82E8D8" w14:textId="16D8AFD6"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022B8D80" w14:textId="2D3C41ED"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Affordable Housing Pilot Project</w:t>
            </w:r>
          </w:p>
        </w:tc>
        <w:tc>
          <w:tcPr>
            <w:tcW w:w="2252" w:type="dxa"/>
          </w:tcPr>
          <w:p w14:paraId="5BE0119C" w14:textId="3C477447" w:rsidR="00A954BB"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2A4778B7" w14:textId="77777777" w:rsidTr="00277D3F">
        <w:tc>
          <w:tcPr>
            <w:tcW w:w="421" w:type="dxa"/>
          </w:tcPr>
          <w:p w14:paraId="50433DA2" w14:textId="12EEC78B"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3EA056CE" w14:textId="3D9E39D8"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Sale of City-owned Residential Land to Housing Opportunity Partnership and Purpose Construction</w:t>
            </w:r>
          </w:p>
        </w:tc>
        <w:tc>
          <w:tcPr>
            <w:tcW w:w="2252" w:type="dxa"/>
          </w:tcPr>
          <w:p w14:paraId="282EE658" w14:textId="57E54C3C" w:rsidR="00A954BB" w:rsidRDefault="00632106" w:rsidP="00FA1CEA">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277D3F">
        <w:tc>
          <w:tcPr>
            <w:tcW w:w="10687" w:type="dxa"/>
            <w:gridSpan w:val="3"/>
            <w:shd w:val="pct12" w:color="auto" w:fill="auto"/>
          </w:tcPr>
          <w:p w14:paraId="7FB639CB" w14:textId="79C162DB" w:rsidR="00895261" w:rsidRDefault="00895261" w:rsidP="00277D3F">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D1782">
              <w:rPr>
                <w:rFonts w:ascii="Times New Roman" w:hAnsi="Times New Roman"/>
                <w:b/>
                <w:sz w:val="20"/>
              </w:rPr>
              <w:t>June 10, 2020</w:t>
            </w:r>
          </w:p>
        </w:tc>
      </w:tr>
      <w:tr w:rsidR="00895261" w14:paraId="0514CFA8" w14:textId="77777777" w:rsidTr="00277D3F">
        <w:tc>
          <w:tcPr>
            <w:tcW w:w="342" w:type="dxa"/>
          </w:tcPr>
          <w:p w14:paraId="3EEA3414" w14:textId="437AEFCB" w:rsidR="00895261" w:rsidRPr="00644F3B" w:rsidRDefault="00CD1782" w:rsidP="00277D3F">
            <w:pPr>
              <w:spacing w:before="60" w:after="60"/>
              <w:rPr>
                <w:rFonts w:ascii="Times New Roman" w:hAnsi="Times New Roman"/>
                <w:sz w:val="20"/>
                <w:szCs w:val="24"/>
              </w:rPr>
            </w:pPr>
            <w:r>
              <w:rPr>
                <w:rFonts w:ascii="Times New Roman" w:hAnsi="Times New Roman"/>
                <w:sz w:val="20"/>
                <w:szCs w:val="24"/>
              </w:rPr>
              <w:t>3</w:t>
            </w:r>
          </w:p>
        </w:tc>
        <w:tc>
          <w:tcPr>
            <w:tcW w:w="8182" w:type="dxa"/>
          </w:tcPr>
          <w:p w14:paraId="39DCC2E0" w14:textId="4EDA1F27" w:rsidR="00895261" w:rsidRPr="00DD3EE5" w:rsidRDefault="00DD3EE5" w:rsidP="00277D3F">
            <w:pPr>
              <w:spacing w:before="60" w:after="60"/>
              <w:rPr>
                <w:rFonts w:ascii="Times New Roman" w:hAnsi="Times New Roman"/>
                <w:sz w:val="20"/>
              </w:rPr>
            </w:pPr>
            <w:r w:rsidRPr="00DD3EE5">
              <w:rPr>
                <w:rFonts w:ascii="Times New Roman" w:hAnsi="Times New Roman"/>
                <w:sz w:val="20"/>
              </w:rPr>
              <w:t>Protection of City of Winnipeg Tree Canopy – Allocation of Disaster Relief Funding</w:t>
            </w:r>
          </w:p>
        </w:tc>
        <w:tc>
          <w:tcPr>
            <w:tcW w:w="2163" w:type="dxa"/>
          </w:tcPr>
          <w:p w14:paraId="652CDC85" w14:textId="229DDB64" w:rsidR="00895261" w:rsidRPr="00DD3EE5" w:rsidRDefault="00DD3EE5" w:rsidP="00277D3F">
            <w:pPr>
              <w:spacing w:before="60" w:after="60"/>
              <w:jc w:val="center"/>
              <w:rPr>
                <w:rFonts w:ascii="Times New Roman" w:hAnsi="Times New Roman"/>
                <w:sz w:val="20"/>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406B3C53" w14:textId="77777777" w:rsidR="00252352" w:rsidRDefault="00252352" w:rsidP="00252352">
      <w:pPr>
        <w:rPr>
          <w:rFonts w:ascii="Times New Roman" w:hAnsi="Times New Roman"/>
          <w:sz w:val="20"/>
        </w:rPr>
      </w:pPr>
    </w:p>
    <w:p w14:paraId="38364D3C" w14:textId="77777777" w:rsidR="00F81A8C" w:rsidRDefault="00F81A8C" w:rsidP="00252352">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252352" w14:paraId="34FC025F" w14:textId="77777777" w:rsidTr="00277D3F">
        <w:tc>
          <w:tcPr>
            <w:tcW w:w="10687" w:type="dxa"/>
            <w:gridSpan w:val="3"/>
            <w:shd w:val="pct12" w:color="auto" w:fill="auto"/>
          </w:tcPr>
          <w:p w14:paraId="6CF603C8" w14:textId="5C257256" w:rsidR="00252352" w:rsidRDefault="00252352" w:rsidP="00277D3F">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DD3EE5">
              <w:rPr>
                <w:rFonts w:ascii="Times New Roman" w:hAnsi="Times New Roman"/>
                <w:b/>
                <w:sz w:val="20"/>
              </w:rPr>
              <w:t>July</w:t>
            </w:r>
            <w:r>
              <w:rPr>
                <w:rFonts w:ascii="Times New Roman" w:hAnsi="Times New Roman"/>
                <w:b/>
                <w:sz w:val="20"/>
              </w:rPr>
              <w:t xml:space="preserve"> 10, 2020</w:t>
            </w:r>
          </w:p>
        </w:tc>
      </w:tr>
      <w:tr w:rsidR="00252352" w14:paraId="3033A718" w14:textId="77777777" w:rsidTr="00277D3F">
        <w:tc>
          <w:tcPr>
            <w:tcW w:w="342" w:type="dxa"/>
          </w:tcPr>
          <w:p w14:paraId="42F3D3F3" w14:textId="4F591F64" w:rsidR="00252352" w:rsidRPr="00644F3B" w:rsidRDefault="00252352" w:rsidP="00277D3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5A8605A" w14:textId="77777777" w:rsidR="00F97647" w:rsidRDefault="00DD3EE5" w:rsidP="00DD3EE5">
            <w:pPr>
              <w:tabs>
                <w:tab w:val="left" w:pos="720"/>
                <w:tab w:val="right" w:leader="dot" w:pos="9360"/>
              </w:tabs>
              <w:ind w:left="1440" w:hanging="1440"/>
              <w:rPr>
                <w:rFonts w:ascii="Times New Roman" w:hAnsi="Times New Roman"/>
                <w:sz w:val="20"/>
              </w:rPr>
            </w:pPr>
            <w:r w:rsidRPr="00272329">
              <w:rPr>
                <w:rFonts w:ascii="Times New Roman" w:hAnsi="Times New Roman"/>
                <w:sz w:val="20"/>
              </w:rPr>
              <w:t>Report on Annual Inspection of Converted Residential Dwellin</w:t>
            </w:r>
            <w:r w:rsidR="00F97647">
              <w:rPr>
                <w:rFonts w:ascii="Times New Roman" w:hAnsi="Times New Roman"/>
                <w:sz w:val="20"/>
              </w:rPr>
              <w:t>gs (CRD) with Shared Facilities</w:t>
            </w:r>
          </w:p>
          <w:p w14:paraId="1F16D829" w14:textId="6785357C" w:rsidR="00252352" w:rsidRPr="00272329" w:rsidRDefault="00DD3EE5" w:rsidP="00DD3EE5">
            <w:pPr>
              <w:tabs>
                <w:tab w:val="left" w:pos="720"/>
                <w:tab w:val="right" w:leader="dot" w:pos="9360"/>
              </w:tabs>
              <w:ind w:left="1440" w:hanging="1440"/>
              <w:rPr>
                <w:rFonts w:ascii="Times New Roman" w:hAnsi="Times New Roman"/>
                <w:sz w:val="20"/>
              </w:rPr>
            </w:pPr>
            <w:r w:rsidRPr="00272329">
              <w:rPr>
                <w:rFonts w:ascii="Times New Roman" w:hAnsi="Times New Roman"/>
                <w:sz w:val="20"/>
              </w:rPr>
              <w:t>(Rooming Houses)</w:t>
            </w:r>
          </w:p>
        </w:tc>
        <w:tc>
          <w:tcPr>
            <w:tcW w:w="2163" w:type="dxa"/>
          </w:tcPr>
          <w:p w14:paraId="4A6F704A" w14:textId="7A7014D5" w:rsidR="00252352" w:rsidRPr="00272329" w:rsidRDefault="00272329" w:rsidP="00BA4FA0">
            <w:pPr>
              <w:spacing w:before="60" w:after="60"/>
              <w:jc w:val="center"/>
              <w:rPr>
                <w:rFonts w:ascii="Times New Roman" w:hAnsi="Times New Roman"/>
                <w:sz w:val="20"/>
              </w:rPr>
            </w:pPr>
            <w:r>
              <w:rPr>
                <w:rFonts w:ascii="Times New Roman" w:hAnsi="Times New Roman"/>
                <w:sz w:val="20"/>
              </w:rPr>
              <w:t>RECEIVED AS INFORMATION</w:t>
            </w:r>
          </w:p>
        </w:tc>
      </w:tr>
      <w:tr w:rsidR="00252352" w14:paraId="31A1C7DC" w14:textId="77777777" w:rsidTr="00277D3F">
        <w:tc>
          <w:tcPr>
            <w:tcW w:w="342" w:type="dxa"/>
          </w:tcPr>
          <w:p w14:paraId="5DAFE41D" w14:textId="56A01955" w:rsidR="00252352" w:rsidRDefault="00252352" w:rsidP="00277D3F">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FCF03E7" w14:textId="6901ADFF" w:rsidR="00252352" w:rsidRPr="006A084A" w:rsidRDefault="00DD3EE5" w:rsidP="00277D3F">
            <w:pPr>
              <w:spacing w:before="60" w:after="60"/>
              <w:rPr>
                <w:rFonts w:ascii="Times New Roman" w:hAnsi="Times New Roman"/>
                <w:sz w:val="20"/>
              </w:rPr>
            </w:pPr>
            <w:r w:rsidRPr="00DD3EE5">
              <w:rPr>
                <w:rFonts w:ascii="Times New Roman" w:hAnsi="Times New Roman"/>
                <w:sz w:val="20"/>
              </w:rPr>
              <w:t>Mandatory Registration of Bicycles at Time of Purchase</w:t>
            </w:r>
          </w:p>
        </w:tc>
        <w:tc>
          <w:tcPr>
            <w:tcW w:w="2163" w:type="dxa"/>
          </w:tcPr>
          <w:p w14:paraId="03D586D2" w14:textId="18BE1E2C" w:rsidR="00252352" w:rsidRPr="00BA4FA0" w:rsidRDefault="00BA4FA0" w:rsidP="00277D3F">
            <w:pPr>
              <w:spacing w:before="60" w:after="60"/>
              <w:jc w:val="center"/>
              <w:rPr>
                <w:rFonts w:ascii="Times New Roman" w:hAnsi="Times New Roman"/>
                <w:sz w:val="20"/>
              </w:rPr>
            </w:pPr>
            <w:r>
              <w:rPr>
                <w:rFonts w:ascii="Times New Roman" w:hAnsi="Times New Roman"/>
                <w:sz w:val="20"/>
              </w:rPr>
              <w:t>RECEIVED AS INFORMATION</w:t>
            </w:r>
          </w:p>
        </w:tc>
      </w:tr>
      <w:tr w:rsidR="00252352" w14:paraId="10C815DE" w14:textId="77777777" w:rsidTr="00277D3F">
        <w:tc>
          <w:tcPr>
            <w:tcW w:w="342" w:type="dxa"/>
          </w:tcPr>
          <w:p w14:paraId="0E6BE287" w14:textId="56F8C8A4" w:rsidR="00252352" w:rsidRDefault="00252352" w:rsidP="00277D3F">
            <w:pPr>
              <w:spacing w:before="60" w:after="60"/>
              <w:rPr>
                <w:rFonts w:ascii="Times New Roman" w:hAnsi="Times New Roman"/>
                <w:sz w:val="20"/>
                <w:szCs w:val="24"/>
              </w:rPr>
            </w:pPr>
            <w:r>
              <w:rPr>
                <w:rFonts w:ascii="Times New Roman" w:hAnsi="Times New Roman"/>
                <w:sz w:val="20"/>
                <w:szCs w:val="24"/>
              </w:rPr>
              <w:t>3</w:t>
            </w:r>
          </w:p>
        </w:tc>
        <w:tc>
          <w:tcPr>
            <w:tcW w:w="8182" w:type="dxa"/>
          </w:tcPr>
          <w:p w14:paraId="5BDE08D1" w14:textId="0698B942" w:rsidR="00252352" w:rsidRPr="00272329" w:rsidRDefault="00DD3EE5" w:rsidP="00DD3EE5">
            <w:pPr>
              <w:rPr>
                <w:rFonts w:ascii="Times New Roman" w:hAnsi="Times New Roman"/>
                <w:sz w:val="20"/>
              </w:rPr>
            </w:pPr>
            <w:r w:rsidRPr="00272329">
              <w:rPr>
                <w:rFonts w:ascii="Times New Roman" w:hAnsi="Times New Roman"/>
                <w:sz w:val="20"/>
              </w:rPr>
              <w:t>“Places to Go” – Downtown Public Restroom Strategy</w:t>
            </w:r>
          </w:p>
        </w:tc>
        <w:tc>
          <w:tcPr>
            <w:tcW w:w="2163" w:type="dxa"/>
          </w:tcPr>
          <w:p w14:paraId="70052778" w14:textId="5098464A" w:rsidR="00252352" w:rsidRPr="00BA4FA0" w:rsidRDefault="00BA4FA0" w:rsidP="00277D3F">
            <w:pPr>
              <w:spacing w:before="60" w:after="60"/>
              <w:jc w:val="center"/>
              <w:rPr>
                <w:rFonts w:ascii="Times New Roman" w:hAnsi="Times New Roman"/>
                <w:sz w:val="20"/>
              </w:rPr>
            </w:pPr>
            <w:r>
              <w:rPr>
                <w:rFonts w:ascii="Times New Roman" w:hAnsi="Times New Roman"/>
                <w:sz w:val="20"/>
              </w:rPr>
              <w:t>ADOPTED</w:t>
            </w:r>
          </w:p>
        </w:tc>
      </w:tr>
      <w:tr w:rsidR="00252352" w14:paraId="479267AC" w14:textId="77777777" w:rsidTr="00277D3F">
        <w:tc>
          <w:tcPr>
            <w:tcW w:w="342" w:type="dxa"/>
          </w:tcPr>
          <w:p w14:paraId="64263E0D" w14:textId="21361199" w:rsidR="00252352" w:rsidRDefault="00252352" w:rsidP="00277D3F">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A277661" w14:textId="4CCA1448" w:rsidR="00252352" w:rsidRPr="006A084A" w:rsidRDefault="00DD3EE5" w:rsidP="00277D3F">
            <w:pPr>
              <w:spacing w:before="60" w:after="60"/>
              <w:rPr>
                <w:rFonts w:ascii="Times New Roman" w:hAnsi="Times New Roman"/>
                <w:sz w:val="20"/>
              </w:rPr>
            </w:pPr>
            <w:r w:rsidRPr="00DD3EE5">
              <w:rPr>
                <w:rFonts w:ascii="Times New Roman" w:hAnsi="Times New Roman"/>
                <w:sz w:val="20"/>
              </w:rPr>
              <w:t>Funding for Vulnerable Populations in Response to COVID-19</w:t>
            </w:r>
          </w:p>
        </w:tc>
        <w:tc>
          <w:tcPr>
            <w:tcW w:w="2163" w:type="dxa"/>
          </w:tcPr>
          <w:p w14:paraId="46F5322B" w14:textId="7CCD6995" w:rsidR="00252352" w:rsidRPr="00BA4FA0" w:rsidRDefault="00BA4FA0" w:rsidP="00277D3F">
            <w:pPr>
              <w:spacing w:before="60" w:after="60"/>
              <w:jc w:val="center"/>
              <w:rPr>
                <w:rFonts w:ascii="Times New Roman" w:hAnsi="Times New Roman"/>
                <w:sz w:val="20"/>
              </w:rPr>
            </w:pPr>
            <w:r w:rsidRPr="00BA4FA0">
              <w:rPr>
                <w:rFonts w:ascii="Times New Roman" w:hAnsi="Times New Roman"/>
                <w:sz w:val="20"/>
              </w:rPr>
              <w:t>ADOPTED</w:t>
            </w:r>
          </w:p>
        </w:tc>
      </w:tr>
      <w:tr w:rsidR="00252352" w14:paraId="2BA8D14F" w14:textId="77777777" w:rsidTr="00277D3F">
        <w:tc>
          <w:tcPr>
            <w:tcW w:w="342" w:type="dxa"/>
          </w:tcPr>
          <w:p w14:paraId="18EEF050" w14:textId="06729467" w:rsidR="00252352" w:rsidRDefault="00252352" w:rsidP="00277D3F">
            <w:pPr>
              <w:spacing w:before="60" w:after="60"/>
              <w:rPr>
                <w:rFonts w:ascii="Times New Roman" w:hAnsi="Times New Roman"/>
                <w:sz w:val="20"/>
                <w:szCs w:val="24"/>
              </w:rPr>
            </w:pPr>
            <w:r>
              <w:rPr>
                <w:rFonts w:ascii="Times New Roman" w:hAnsi="Times New Roman"/>
                <w:sz w:val="20"/>
                <w:szCs w:val="24"/>
              </w:rPr>
              <w:t>5</w:t>
            </w:r>
          </w:p>
        </w:tc>
        <w:tc>
          <w:tcPr>
            <w:tcW w:w="8182" w:type="dxa"/>
          </w:tcPr>
          <w:p w14:paraId="2185E8B5" w14:textId="7BEE1427" w:rsidR="00252352" w:rsidRPr="006A084A" w:rsidRDefault="00DD3EE5" w:rsidP="00DD3EE5">
            <w:pPr>
              <w:tabs>
                <w:tab w:val="left" w:pos="720"/>
                <w:tab w:val="right" w:leader="dot" w:pos="9360"/>
              </w:tabs>
              <w:ind w:left="1440" w:hanging="1440"/>
              <w:rPr>
                <w:rFonts w:ascii="Times New Roman" w:hAnsi="Times New Roman"/>
                <w:sz w:val="20"/>
              </w:rPr>
            </w:pPr>
            <w:r w:rsidRPr="00DD3EE5">
              <w:rPr>
                <w:rFonts w:ascii="Times New Roman" w:hAnsi="Times New Roman"/>
                <w:sz w:val="20"/>
              </w:rPr>
              <w:t>Community Incentive Grant – Manitoba Islamic Association Inc.</w:t>
            </w:r>
          </w:p>
        </w:tc>
        <w:tc>
          <w:tcPr>
            <w:tcW w:w="2163" w:type="dxa"/>
          </w:tcPr>
          <w:p w14:paraId="293D31B6" w14:textId="6F587E20" w:rsidR="00252352" w:rsidRPr="00BA4FA0" w:rsidRDefault="00BA4FA0" w:rsidP="00277D3F">
            <w:pPr>
              <w:spacing w:before="60" w:after="60"/>
              <w:jc w:val="center"/>
              <w:rPr>
                <w:rFonts w:ascii="Times New Roman" w:hAnsi="Times New Roman"/>
                <w:sz w:val="20"/>
              </w:rPr>
            </w:pPr>
            <w:r w:rsidRPr="00BA4FA0">
              <w:rPr>
                <w:rFonts w:ascii="Times New Roman" w:hAnsi="Times New Roman"/>
                <w:sz w:val="20"/>
              </w:rPr>
              <w:t>ADOPTED</w:t>
            </w:r>
          </w:p>
        </w:tc>
      </w:tr>
    </w:tbl>
    <w:p w14:paraId="489DFFE3" w14:textId="77777777" w:rsidR="00252352" w:rsidRDefault="00252352" w:rsidP="00252352">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5616A35F"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408FB">
              <w:rPr>
                <w:rFonts w:ascii="Times New Roman" w:hAnsi="Times New Roman"/>
                <w:b/>
                <w:sz w:val="20"/>
              </w:rPr>
              <w:t>July 7,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41C97098" w:rsidR="00523C51" w:rsidRPr="006A084A" w:rsidRDefault="00C946B8" w:rsidP="00C946B8">
            <w:pPr>
              <w:tabs>
                <w:tab w:val="left" w:pos="720"/>
                <w:tab w:val="left" w:pos="1440"/>
                <w:tab w:val="left" w:pos="2160"/>
                <w:tab w:val="right" w:leader="dot" w:pos="10800"/>
              </w:tabs>
              <w:spacing w:before="60" w:after="60"/>
              <w:rPr>
                <w:rFonts w:ascii="Times New Roman" w:hAnsi="Times New Roman"/>
                <w:sz w:val="20"/>
                <w:lang w:val="en-CA"/>
              </w:rPr>
            </w:pPr>
            <w:proofErr w:type="spellStart"/>
            <w:r w:rsidRPr="00C946B8">
              <w:rPr>
                <w:rFonts w:ascii="Times New Roman" w:hAnsi="Times New Roman"/>
                <w:sz w:val="20"/>
                <w:lang w:val="en-CA"/>
              </w:rPr>
              <w:t>Dockless</w:t>
            </w:r>
            <w:proofErr w:type="spellEnd"/>
            <w:r w:rsidRPr="00C946B8">
              <w:rPr>
                <w:rFonts w:ascii="Times New Roman" w:hAnsi="Times New Roman"/>
                <w:sz w:val="20"/>
                <w:lang w:val="en-CA"/>
              </w:rPr>
              <w:t xml:space="preserve"> Electric Bike and Scooter Sharing</w:t>
            </w:r>
          </w:p>
        </w:tc>
        <w:tc>
          <w:tcPr>
            <w:tcW w:w="2151" w:type="dxa"/>
          </w:tcPr>
          <w:p w14:paraId="038EDD58" w14:textId="2BFC3B74" w:rsidR="00523C51" w:rsidRPr="00F81A8C" w:rsidRDefault="00506A86" w:rsidP="00FF56AC">
            <w:pPr>
              <w:spacing w:before="60" w:after="60"/>
              <w:jc w:val="center"/>
              <w:rPr>
                <w:rFonts w:ascii="Times New Roman" w:hAnsi="Times New Roman"/>
                <w:sz w:val="20"/>
              </w:rPr>
            </w:pPr>
            <w:r>
              <w:rPr>
                <w:rFonts w:ascii="Times New Roman" w:hAnsi="Times New Roman"/>
                <w:sz w:val="20"/>
              </w:rPr>
              <w:t>LAID OVER</w:t>
            </w:r>
            <w:r w:rsidR="00E1418E">
              <w:rPr>
                <w:rFonts w:ascii="Times New Roman" w:hAnsi="Times New Roman"/>
                <w:sz w:val="20"/>
              </w:rPr>
              <w:t xml:space="preserve"> TO THE SEPTEMBER 30, 2020 COUNCIL MEETING</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609D672" w:rsidR="00523C51" w:rsidRPr="006A084A" w:rsidRDefault="00C946B8" w:rsidP="00FF56AC">
            <w:pPr>
              <w:tabs>
                <w:tab w:val="left" w:pos="720"/>
                <w:tab w:val="left" w:pos="1440"/>
                <w:tab w:val="left" w:pos="2160"/>
                <w:tab w:val="right" w:leader="dot" w:pos="10800"/>
              </w:tabs>
              <w:spacing w:before="60" w:after="60"/>
              <w:rPr>
                <w:rFonts w:ascii="Times New Roman" w:hAnsi="Times New Roman"/>
                <w:sz w:val="20"/>
                <w:lang w:val="en-CA"/>
              </w:rPr>
            </w:pPr>
            <w:r w:rsidRPr="00C946B8">
              <w:rPr>
                <w:rFonts w:ascii="Times New Roman" w:hAnsi="Times New Roman"/>
                <w:sz w:val="20"/>
                <w:lang w:val="en-CA"/>
              </w:rPr>
              <w:t>Speed Limit Review – Process and Residential Speed Limits</w:t>
            </w:r>
          </w:p>
        </w:tc>
        <w:tc>
          <w:tcPr>
            <w:tcW w:w="2151" w:type="dxa"/>
          </w:tcPr>
          <w:p w14:paraId="232C6D80" w14:textId="3168E140" w:rsidR="0009453C" w:rsidRPr="009B3682" w:rsidRDefault="009B3682" w:rsidP="00FF56AC">
            <w:pPr>
              <w:spacing w:before="60" w:after="60"/>
              <w:jc w:val="center"/>
              <w:rPr>
                <w:rFonts w:ascii="Times New Roman" w:hAnsi="Times New Roman"/>
                <w:sz w:val="20"/>
                <w:lang w:val="en-CA" w:eastAsia="en-CA"/>
              </w:rPr>
            </w:pPr>
            <w:r w:rsidRPr="009B3682">
              <w:rPr>
                <w:rFonts w:ascii="Times New Roman" w:hAnsi="Times New Roman"/>
                <w:sz w:val="20"/>
                <w:lang w:val="en-CA" w:eastAsia="en-CA"/>
              </w:rPr>
              <w:t>AMENDED AND ADOPTED</w:t>
            </w:r>
          </w:p>
          <w:p w14:paraId="520E6CA6" w14:textId="47BCD002" w:rsidR="00523C51" w:rsidRPr="00F81A8C" w:rsidRDefault="0009453C" w:rsidP="00FF56AC">
            <w:pPr>
              <w:spacing w:before="60" w:after="60"/>
              <w:jc w:val="center"/>
              <w:rPr>
                <w:rFonts w:ascii="Times New Roman" w:hAnsi="Times New Roman"/>
                <w:sz w:val="20"/>
              </w:rPr>
            </w:pPr>
            <w:r w:rsidRPr="009B3682">
              <w:rPr>
                <w:rFonts w:ascii="Times New Roman" w:hAnsi="Times New Roman"/>
                <w:sz w:val="20"/>
                <w:lang w:val="en-CA" w:eastAsia="en-CA"/>
              </w:rPr>
              <w:t>(See Motion</w:t>
            </w:r>
            <w:r w:rsidR="00FA1CEA">
              <w:rPr>
                <w:rFonts w:ascii="Times New Roman" w:hAnsi="Times New Roman"/>
                <w:sz w:val="20"/>
                <w:lang w:val="en-CA" w:eastAsia="en-CA"/>
              </w:rPr>
              <w:t>s</w:t>
            </w:r>
            <w:r w:rsidRPr="009B3682">
              <w:rPr>
                <w:rFonts w:ascii="Times New Roman" w:hAnsi="Times New Roman"/>
                <w:sz w:val="20"/>
                <w:lang w:val="en-CA" w:eastAsia="en-CA"/>
              </w:rPr>
              <w:t xml:space="preserve"> 9</w:t>
            </w:r>
            <w:r w:rsidR="00FA1CEA">
              <w:rPr>
                <w:rFonts w:ascii="Times New Roman" w:hAnsi="Times New Roman"/>
                <w:sz w:val="20"/>
                <w:lang w:val="en-CA" w:eastAsia="en-CA"/>
              </w:rPr>
              <w:t xml:space="preserve"> and 12</w:t>
            </w:r>
            <w:r w:rsidRPr="009B3682">
              <w:rPr>
                <w:rFonts w:ascii="Times New Roman" w:hAnsi="Times New Roman"/>
                <w:sz w:val="20"/>
                <w:lang w:val="en-CA" w:eastAsia="en-CA"/>
              </w:rPr>
              <w:t>)</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4F1A333" w:rsidR="00523C51" w:rsidRPr="00BF5F21" w:rsidRDefault="00C946B8" w:rsidP="00FF56AC">
            <w:pPr>
              <w:spacing w:before="60" w:after="60"/>
              <w:rPr>
                <w:rFonts w:ascii="Times New Roman" w:hAnsi="Times New Roman"/>
                <w:bCs/>
                <w:sz w:val="20"/>
                <w:lang w:val="en-CA"/>
              </w:rPr>
            </w:pPr>
            <w:r w:rsidRPr="00C946B8">
              <w:rPr>
                <w:rFonts w:ascii="Times New Roman" w:hAnsi="Times New Roman"/>
                <w:sz w:val="20"/>
                <w:lang w:val="en-CA"/>
              </w:rPr>
              <w:t xml:space="preserve">Public Works Maintenance and Naturalization of Green Space – </w:t>
            </w:r>
            <w:proofErr w:type="spellStart"/>
            <w:r w:rsidRPr="00C946B8">
              <w:rPr>
                <w:rFonts w:ascii="Times New Roman" w:hAnsi="Times New Roman"/>
                <w:sz w:val="20"/>
                <w:lang w:val="en-CA"/>
              </w:rPr>
              <w:t>Fermor</w:t>
            </w:r>
            <w:proofErr w:type="spellEnd"/>
            <w:r w:rsidRPr="00C946B8">
              <w:rPr>
                <w:rFonts w:ascii="Times New Roman" w:hAnsi="Times New Roman"/>
                <w:sz w:val="20"/>
                <w:lang w:val="en-CA"/>
              </w:rPr>
              <w:t xml:space="preserve"> Avenue</w:t>
            </w:r>
          </w:p>
        </w:tc>
        <w:tc>
          <w:tcPr>
            <w:tcW w:w="2151" w:type="dxa"/>
          </w:tcPr>
          <w:p w14:paraId="4674E900" w14:textId="7133FFA2" w:rsidR="00523C51" w:rsidRPr="00F81A8C" w:rsidRDefault="00F81A8C" w:rsidP="00FF56AC">
            <w:pPr>
              <w:spacing w:before="60" w:after="60"/>
              <w:jc w:val="center"/>
              <w:rPr>
                <w:rFonts w:ascii="Times New Roman" w:hAnsi="Times New Roman"/>
                <w:sz w:val="20"/>
              </w:rPr>
            </w:pPr>
            <w:r w:rsidRPr="00F81A8C">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5E9D4F37" w:rsidR="00523C51" w:rsidRPr="006A084A" w:rsidRDefault="00C946B8" w:rsidP="00FF56AC">
            <w:pPr>
              <w:spacing w:before="60" w:after="60"/>
              <w:ind w:firstLine="18"/>
              <w:rPr>
                <w:rFonts w:ascii="Times New Roman" w:hAnsi="Times New Roman"/>
                <w:sz w:val="20"/>
                <w:lang w:val="en-CA"/>
              </w:rPr>
            </w:pPr>
            <w:r w:rsidRPr="00C946B8">
              <w:rPr>
                <w:rFonts w:ascii="Times New Roman" w:hAnsi="Times New Roman"/>
                <w:sz w:val="20"/>
                <w:lang w:val="en-CA"/>
              </w:rPr>
              <w:t>Speed Limit Reviews – Various Locations with Recent Changes in Roadside Development</w:t>
            </w:r>
          </w:p>
        </w:tc>
        <w:tc>
          <w:tcPr>
            <w:tcW w:w="2151" w:type="dxa"/>
          </w:tcPr>
          <w:p w14:paraId="09EF51F1" w14:textId="222A3F40" w:rsidR="00523C51" w:rsidRPr="00F81A8C" w:rsidRDefault="00F81A8C" w:rsidP="00FF56AC">
            <w:pPr>
              <w:spacing w:before="60" w:after="60"/>
              <w:jc w:val="center"/>
              <w:rPr>
                <w:rFonts w:ascii="Times New Roman" w:hAnsi="Times New Roman"/>
                <w:sz w:val="20"/>
              </w:rPr>
            </w:pPr>
            <w:r w:rsidRPr="00F81A8C">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5817C2A1" w14:textId="77777777" w:rsidR="00A62A68" w:rsidRPr="005F1B65" w:rsidRDefault="00A62A68" w:rsidP="00A62A68">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277D3F">
        <w:tc>
          <w:tcPr>
            <w:tcW w:w="10682" w:type="dxa"/>
            <w:gridSpan w:val="3"/>
            <w:shd w:val="pct12" w:color="auto" w:fill="auto"/>
          </w:tcPr>
          <w:p w14:paraId="19BC742F" w14:textId="2FF29B44"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F24C7D">
              <w:rPr>
                <w:rFonts w:ascii="Times New Roman" w:hAnsi="Times New Roman"/>
                <w:b/>
                <w:sz w:val="20"/>
              </w:rPr>
              <w:t xml:space="preserve"> dated June 17, 2020</w:t>
            </w:r>
          </w:p>
        </w:tc>
      </w:tr>
      <w:tr w:rsidR="00910B42" w:rsidRPr="000F5E79" w14:paraId="69358268" w14:textId="77777777" w:rsidTr="00277D3F">
        <w:tc>
          <w:tcPr>
            <w:tcW w:w="337" w:type="dxa"/>
          </w:tcPr>
          <w:p w14:paraId="469AD92A" w14:textId="77777777" w:rsidR="00910B42" w:rsidRPr="000F5E79" w:rsidRDefault="00910B42"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1</w:t>
            </w:r>
          </w:p>
        </w:tc>
        <w:tc>
          <w:tcPr>
            <w:tcW w:w="8190" w:type="dxa"/>
          </w:tcPr>
          <w:p w14:paraId="3B9A37B8" w14:textId="056F4C62" w:rsidR="000F5E79" w:rsidRPr="000F5E79" w:rsidRDefault="000F5E79" w:rsidP="000F5E79">
            <w:pPr>
              <w:tabs>
                <w:tab w:val="left" w:pos="720"/>
              </w:tabs>
              <w:ind w:left="1440" w:hanging="1440"/>
              <w:rPr>
                <w:sz w:val="20"/>
              </w:rPr>
            </w:pPr>
            <w:r w:rsidRPr="000F5E79">
              <w:rPr>
                <w:sz w:val="20"/>
              </w:rPr>
              <w:t xml:space="preserve">Amendment to the </w:t>
            </w:r>
            <w:proofErr w:type="spellStart"/>
            <w:r w:rsidRPr="000F5E79">
              <w:rPr>
                <w:sz w:val="20"/>
              </w:rPr>
              <w:t>Councillors’</w:t>
            </w:r>
            <w:proofErr w:type="spellEnd"/>
            <w:r w:rsidRPr="000F5E79">
              <w:rPr>
                <w:sz w:val="20"/>
              </w:rPr>
              <w:t xml:space="preserve"> Ward Allowance (CWA) Fund Policy</w:t>
            </w:r>
          </w:p>
          <w:p w14:paraId="3D89FAD9" w14:textId="77777777" w:rsidR="00910B42" w:rsidRPr="000F5E79" w:rsidRDefault="00910B42" w:rsidP="00277D3F">
            <w:pPr>
              <w:tabs>
                <w:tab w:val="left" w:pos="720"/>
                <w:tab w:val="left" w:pos="1440"/>
                <w:tab w:val="left" w:pos="2160"/>
                <w:tab w:val="right" w:leader="dot" w:pos="10800"/>
              </w:tabs>
              <w:spacing w:before="60" w:after="60"/>
              <w:rPr>
                <w:rFonts w:ascii="Times New Roman" w:hAnsi="Times New Roman"/>
                <w:sz w:val="20"/>
                <w:lang w:val="en-CA"/>
              </w:rPr>
            </w:pPr>
          </w:p>
        </w:tc>
        <w:tc>
          <w:tcPr>
            <w:tcW w:w="2155" w:type="dxa"/>
          </w:tcPr>
          <w:p w14:paraId="71692175" w14:textId="7E83E0FA" w:rsidR="00910B42" w:rsidRPr="00F81A8C"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17527ACC" w14:textId="77777777" w:rsidTr="00277D3F">
        <w:tc>
          <w:tcPr>
            <w:tcW w:w="337" w:type="dxa"/>
          </w:tcPr>
          <w:p w14:paraId="01E8AFF5" w14:textId="16766CDE"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2</w:t>
            </w:r>
          </w:p>
        </w:tc>
        <w:tc>
          <w:tcPr>
            <w:tcW w:w="8190" w:type="dxa"/>
          </w:tcPr>
          <w:p w14:paraId="56B2F922" w14:textId="06F35579" w:rsidR="00831A8B" w:rsidRPr="000F5E79" w:rsidRDefault="000F5E79" w:rsidP="00277D3F">
            <w:pPr>
              <w:tabs>
                <w:tab w:val="left" w:pos="720"/>
                <w:tab w:val="left" w:pos="1440"/>
                <w:tab w:val="left" w:pos="2160"/>
                <w:tab w:val="right" w:leader="dot" w:pos="10800"/>
              </w:tabs>
              <w:spacing w:before="60" w:after="60"/>
              <w:rPr>
                <w:rFonts w:ascii="Times New Roman" w:hAnsi="Times New Roman"/>
                <w:sz w:val="20"/>
                <w:lang w:val="en-CA"/>
              </w:rPr>
            </w:pPr>
            <w:r w:rsidRPr="000F5E79">
              <w:rPr>
                <w:rFonts w:ascii="Times New Roman" w:hAnsi="Times New Roman"/>
                <w:sz w:val="20"/>
                <w:lang w:val="en-CA"/>
              </w:rPr>
              <w:t>Review of Winnipeg’s Elected Officials' Compensation</w:t>
            </w:r>
          </w:p>
        </w:tc>
        <w:tc>
          <w:tcPr>
            <w:tcW w:w="2155" w:type="dxa"/>
          </w:tcPr>
          <w:p w14:paraId="2B0C70DC" w14:textId="7702D710"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2F475E42" w14:textId="77777777" w:rsidTr="00277D3F">
        <w:tc>
          <w:tcPr>
            <w:tcW w:w="337" w:type="dxa"/>
          </w:tcPr>
          <w:p w14:paraId="1A3BC3B1" w14:textId="583B30AD"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3</w:t>
            </w:r>
          </w:p>
        </w:tc>
        <w:tc>
          <w:tcPr>
            <w:tcW w:w="8190" w:type="dxa"/>
          </w:tcPr>
          <w:p w14:paraId="01CF1FC4" w14:textId="39E81026" w:rsidR="00831A8B" w:rsidRPr="000F5E79" w:rsidRDefault="000F5E79" w:rsidP="00277D3F">
            <w:pPr>
              <w:tabs>
                <w:tab w:val="left" w:pos="720"/>
                <w:tab w:val="left" w:pos="1440"/>
                <w:tab w:val="left" w:pos="2160"/>
                <w:tab w:val="right" w:leader="dot" w:pos="10800"/>
              </w:tabs>
              <w:spacing w:before="60" w:after="60"/>
              <w:rPr>
                <w:rFonts w:ascii="Times New Roman" w:hAnsi="Times New Roman"/>
                <w:sz w:val="20"/>
                <w:lang w:val="en-CA"/>
              </w:rPr>
            </w:pPr>
            <w:r w:rsidRPr="000F5E79">
              <w:rPr>
                <w:rFonts w:ascii="Times New Roman" w:hAnsi="Times New Roman"/>
                <w:sz w:val="20"/>
                <w:lang w:val="en-CA"/>
              </w:rPr>
              <w:t>Annual Report of the Integrity Commissioner for the Period of January 1, 2019 to December 31, 2019</w:t>
            </w:r>
          </w:p>
        </w:tc>
        <w:tc>
          <w:tcPr>
            <w:tcW w:w="2155" w:type="dxa"/>
          </w:tcPr>
          <w:p w14:paraId="02025A1B" w14:textId="4733DE5E"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118E2D8E" w14:textId="77777777" w:rsidTr="00277D3F">
        <w:tc>
          <w:tcPr>
            <w:tcW w:w="337" w:type="dxa"/>
          </w:tcPr>
          <w:p w14:paraId="56577694" w14:textId="71C7473E"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4</w:t>
            </w:r>
          </w:p>
        </w:tc>
        <w:tc>
          <w:tcPr>
            <w:tcW w:w="8190" w:type="dxa"/>
          </w:tcPr>
          <w:p w14:paraId="746CFC3B" w14:textId="716D04B8" w:rsidR="00831A8B" w:rsidRPr="000F5E79" w:rsidRDefault="00ED0113" w:rsidP="00277D3F">
            <w:pPr>
              <w:tabs>
                <w:tab w:val="left" w:pos="720"/>
                <w:tab w:val="left" w:pos="1440"/>
                <w:tab w:val="left" w:pos="2160"/>
                <w:tab w:val="right" w:leader="dot" w:pos="10800"/>
              </w:tabs>
              <w:spacing w:before="60" w:after="60"/>
              <w:rPr>
                <w:rFonts w:ascii="Times New Roman" w:hAnsi="Times New Roman"/>
                <w:sz w:val="20"/>
                <w:lang w:val="en-CA"/>
              </w:rPr>
            </w:pPr>
            <w:r w:rsidRPr="00ED0113">
              <w:rPr>
                <w:rFonts w:ascii="Times New Roman" w:hAnsi="Times New Roman"/>
                <w:sz w:val="20"/>
                <w:lang w:val="en-CA"/>
              </w:rPr>
              <w:t>Voting Requirement By-law No. 123/2003 – Requirement for a Two Thirds Vote for the Adoption of the Capital and Operating Budgets</w:t>
            </w:r>
          </w:p>
        </w:tc>
        <w:tc>
          <w:tcPr>
            <w:tcW w:w="2155" w:type="dxa"/>
          </w:tcPr>
          <w:p w14:paraId="141555ED" w14:textId="11A0B5DD"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46169264" w14:textId="77777777" w:rsidTr="00277D3F">
        <w:tc>
          <w:tcPr>
            <w:tcW w:w="337" w:type="dxa"/>
          </w:tcPr>
          <w:p w14:paraId="00191AD4" w14:textId="6AFAF30C"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5</w:t>
            </w:r>
          </w:p>
        </w:tc>
        <w:tc>
          <w:tcPr>
            <w:tcW w:w="8190" w:type="dxa"/>
          </w:tcPr>
          <w:p w14:paraId="5E26E877" w14:textId="4B6A9618" w:rsidR="00831A8B" w:rsidRPr="000F5E79" w:rsidRDefault="000F5E79" w:rsidP="00277D3F">
            <w:pPr>
              <w:tabs>
                <w:tab w:val="left" w:pos="720"/>
                <w:tab w:val="left" w:pos="1440"/>
                <w:tab w:val="left" w:pos="2160"/>
                <w:tab w:val="right" w:leader="dot" w:pos="10800"/>
              </w:tabs>
              <w:spacing w:before="60" w:after="60"/>
              <w:rPr>
                <w:rFonts w:ascii="Times New Roman" w:hAnsi="Times New Roman"/>
                <w:sz w:val="20"/>
                <w:lang w:val="en-CA"/>
              </w:rPr>
            </w:pPr>
            <w:r w:rsidRPr="000F5E79">
              <w:rPr>
                <w:rFonts w:ascii="Times New Roman" w:hAnsi="Times New Roman"/>
                <w:sz w:val="20"/>
                <w:lang w:val="en-CA"/>
              </w:rPr>
              <w:t>Amendment to the City Organization By-law No. 7100/97 – Governance Committee of Council Alternate Members</w:t>
            </w:r>
          </w:p>
        </w:tc>
        <w:tc>
          <w:tcPr>
            <w:tcW w:w="2155" w:type="dxa"/>
          </w:tcPr>
          <w:p w14:paraId="15B118F1" w14:textId="3AA2F898"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1892E514" w14:textId="19983EF2" w:rsidR="004A4E80" w:rsidRDefault="0028117C">
      <w:pPr>
        <w:rPr>
          <w:rFonts w:ascii="Times New Roman" w:hAnsi="Times New Roman"/>
        </w:rPr>
      </w:pPr>
      <w:r>
        <w:rPr>
          <w:rFonts w:ascii="Times New Roman" w:hAnsi="Times New Roman"/>
        </w:rPr>
        <w:t>.</w:t>
      </w:r>
    </w:p>
    <w:p w14:paraId="00B3864F" w14:textId="77777777" w:rsidR="004A4E80" w:rsidRDefault="004A4E80">
      <w:pPr>
        <w:rPr>
          <w:rFonts w:ascii="Times New Roman" w:hAnsi="Times New Roman"/>
        </w:rPr>
      </w:pPr>
      <w:r>
        <w:rPr>
          <w:rFonts w:ascii="Times New Roman" w:hAnsi="Times New Roman"/>
        </w:rPr>
        <w:br w:type="page"/>
      </w: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8C72D51" w:rsidR="002469DD" w:rsidRDefault="00277D3F">
            <w:pPr>
              <w:spacing w:before="60" w:after="60"/>
              <w:rPr>
                <w:rFonts w:ascii="Times New Roman" w:hAnsi="Times New Roman"/>
                <w:sz w:val="20"/>
              </w:rPr>
            </w:pPr>
            <w:r>
              <w:rPr>
                <w:rFonts w:ascii="Times New Roman" w:hAnsi="Times New Roman"/>
                <w:sz w:val="20"/>
              </w:rPr>
              <w:t>Nason/Klein</w:t>
            </w:r>
          </w:p>
        </w:tc>
        <w:tc>
          <w:tcPr>
            <w:tcW w:w="5611" w:type="dxa"/>
          </w:tcPr>
          <w:p w14:paraId="7CAF13E6" w14:textId="77777777" w:rsidR="00277D3F" w:rsidRPr="00277D3F" w:rsidRDefault="00277D3F" w:rsidP="003A3F49">
            <w:pPr>
              <w:widowControl w:val="0"/>
              <w:ind w:left="525" w:hanging="525"/>
              <w:rPr>
                <w:rFonts w:ascii="Times New Roman" w:hAnsi="Times New Roman"/>
                <w:sz w:val="20"/>
              </w:rPr>
            </w:pPr>
            <w:r w:rsidRPr="00277D3F">
              <w:rPr>
                <w:rFonts w:ascii="Times New Roman" w:hAnsi="Times New Roman"/>
                <w:sz w:val="20"/>
              </w:rPr>
              <w:t>1.</w:t>
            </w:r>
            <w:r w:rsidRPr="00277D3F">
              <w:rPr>
                <w:rFonts w:ascii="Times New Roman" w:hAnsi="Times New Roman"/>
                <w:sz w:val="20"/>
              </w:rPr>
              <w:tab/>
              <w:t>That the following eligibility criteria for the Community Incentive Grant Program be waived in this instance, namely:</w:t>
            </w:r>
          </w:p>
          <w:p w14:paraId="2C6D03E6" w14:textId="77777777" w:rsidR="00277D3F" w:rsidRDefault="00277D3F" w:rsidP="003A3F49">
            <w:pPr>
              <w:widowControl w:val="0"/>
              <w:ind w:left="615" w:hanging="360"/>
              <w:rPr>
                <w:rFonts w:ascii="Times New Roman" w:hAnsi="Times New Roman"/>
                <w:sz w:val="20"/>
              </w:rPr>
            </w:pPr>
          </w:p>
          <w:p w14:paraId="639B5038" w14:textId="601F50D6" w:rsidR="00277D3F" w:rsidRPr="00277D3F" w:rsidRDefault="00277D3F" w:rsidP="003A3F49">
            <w:pPr>
              <w:widowControl w:val="0"/>
              <w:ind w:left="885" w:hanging="360"/>
              <w:rPr>
                <w:rFonts w:ascii="Times New Roman" w:hAnsi="Times New Roman"/>
                <w:sz w:val="20"/>
              </w:rPr>
            </w:pPr>
            <w:r w:rsidRPr="00277D3F">
              <w:rPr>
                <w:rFonts w:ascii="Times New Roman" w:hAnsi="Times New Roman"/>
                <w:sz w:val="20"/>
              </w:rPr>
              <w:t>A.</w:t>
            </w:r>
            <w:r w:rsidRPr="00277D3F">
              <w:rPr>
                <w:rFonts w:ascii="Times New Roman" w:hAnsi="Times New Roman"/>
                <w:sz w:val="20"/>
              </w:rPr>
              <w:tab/>
              <w:t>The total City of Winnipeg contribution is 50% or less</w:t>
            </w:r>
          </w:p>
          <w:p w14:paraId="58616350" w14:textId="77777777" w:rsidR="00277D3F" w:rsidRPr="00277D3F" w:rsidRDefault="00277D3F" w:rsidP="003A3F49">
            <w:pPr>
              <w:widowControl w:val="0"/>
              <w:rPr>
                <w:rFonts w:ascii="Times New Roman" w:hAnsi="Times New Roman"/>
                <w:sz w:val="20"/>
              </w:rPr>
            </w:pPr>
          </w:p>
          <w:p w14:paraId="2B2BCE47" w14:textId="0006E301" w:rsidR="00277D3F" w:rsidRDefault="00277D3F" w:rsidP="003A3F49">
            <w:pPr>
              <w:widowControl w:val="0"/>
              <w:ind w:left="525" w:hanging="525"/>
              <w:rPr>
                <w:rFonts w:ascii="Times New Roman" w:hAnsi="Times New Roman"/>
                <w:sz w:val="20"/>
              </w:rPr>
            </w:pPr>
            <w:r w:rsidRPr="00277D3F">
              <w:rPr>
                <w:rFonts w:ascii="Times New Roman" w:hAnsi="Times New Roman"/>
                <w:sz w:val="20"/>
              </w:rPr>
              <w:t>2.</w:t>
            </w:r>
            <w:r w:rsidRPr="00277D3F">
              <w:rPr>
                <w:rFonts w:ascii="Times New Roman" w:hAnsi="Times New Roman"/>
                <w:sz w:val="20"/>
              </w:rPr>
              <w:tab/>
              <w:t>That a Community Incentive Grant in the amount of $10,203.00, funded from the Transcona Ward allocation, be approved to the East Park Lodge Inc., to assist with the cost of the outdoor furniture, barbeque. P. A. system and a shed project, subject to the following conditions:</w:t>
            </w:r>
          </w:p>
          <w:p w14:paraId="64EF58B0" w14:textId="77777777" w:rsidR="00277D3F" w:rsidRPr="00277D3F" w:rsidRDefault="00277D3F" w:rsidP="003A3F49">
            <w:pPr>
              <w:widowControl w:val="0"/>
              <w:ind w:left="255" w:hanging="255"/>
              <w:rPr>
                <w:rFonts w:ascii="Times New Roman" w:hAnsi="Times New Roman"/>
                <w:sz w:val="20"/>
              </w:rPr>
            </w:pPr>
          </w:p>
          <w:p w14:paraId="4A9547F1" w14:textId="77777777" w:rsidR="00277D3F" w:rsidRPr="00277D3F" w:rsidRDefault="00277D3F" w:rsidP="003A3F49">
            <w:pPr>
              <w:widowControl w:val="0"/>
              <w:ind w:left="885" w:hanging="360"/>
              <w:rPr>
                <w:rFonts w:ascii="Times New Roman" w:hAnsi="Times New Roman"/>
                <w:sz w:val="20"/>
              </w:rPr>
            </w:pPr>
            <w:r w:rsidRPr="00277D3F">
              <w:rPr>
                <w:rFonts w:ascii="Times New Roman" w:hAnsi="Times New Roman"/>
                <w:sz w:val="20"/>
              </w:rPr>
              <w:t>B.</w:t>
            </w:r>
            <w:r w:rsidRPr="00277D3F">
              <w:rPr>
                <w:rFonts w:ascii="Times New Roman" w:hAnsi="Times New Roman"/>
                <w:sz w:val="20"/>
              </w:rPr>
              <w:tab/>
              <w:t>Approval of final plans and specifications for the project by the Director of Community Services; and</w:t>
            </w:r>
          </w:p>
          <w:p w14:paraId="5BF5D3B2" w14:textId="77777777" w:rsidR="00277D3F" w:rsidRPr="00277D3F" w:rsidRDefault="00277D3F" w:rsidP="003A3F49">
            <w:pPr>
              <w:widowControl w:val="0"/>
              <w:ind w:left="885" w:hanging="360"/>
              <w:rPr>
                <w:rFonts w:ascii="Times New Roman" w:hAnsi="Times New Roman"/>
                <w:sz w:val="20"/>
              </w:rPr>
            </w:pPr>
          </w:p>
          <w:p w14:paraId="00C74A21" w14:textId="77777777" w:rsidR="00277D3F" w:rsidRPr="00277D3F" w:rsidRDefault="00277D3F" w:rsidP="003A3F49">
            <w:pPr>
              <w:widowControl w:val="0"/>
              <w:ind w:left="885" w:hanging="360"/>
              <w:rPr>
                <w:rFonts w:ascii="Times New Roman" w:hAnsi="Times New Roman"/>
                <w:sz w:val="20"/>
              </w:rPr>
            </w:pPr>
            <w:r w:rsidRPr="00277D3F">
              <w:rPr>
                <w:rFonts w:ascii="Times New Roman" w:hAnsi="Times New Roman"/>
                <w:sz w:val="20"/>
              </w:rPr>
              <w:t>C.</w:t>
            </w:r>
            <w:r w:rsidRPr="00277D3F">
              <w:rPr>
                <w:rFonts w:ascii="Times New Roman" w:hAnsi="Times New Roman"/>
                <w:sz w:val="20"/>
              </w:rPr>
              <w:tab/>
              <w:t>The applicant entering into a formal agreement with The City of Winnipeg.</w:t>
            </w:r>
          </w:p>
          <w:p w14:paraId="78738E21" w14:textId="77777777" w:rsidR="00277D3F" w:rsidRPr="00277D3F" w:rsidRDefault="00277D3F" w:rsidP="003A3F49">
            <w:pPr>
              <w:widowControl w:val="0"/>
              <w:rPr>
                <w:rFonts w:ascii="Times New Roman" w:hAnsi="Times New Roman"/>
                <w:sz w:val="20"/>
              </w:rPr>
            </w:pPr>
          </w:p>
          <w:p w14:paraId="234CDDC6" w14:textId="0BD43D13" w:rsidR="00DA1486" w:rsidRPr="00DA1486" w:rsidRDefault="00277D3F" w:rsidP="00DA1486">
            <w:pPr>
              <w:widowControl w:val="0"/>
              <w:ind w:left="525" w:hanging="525"/>
              <w:rPr>
                <w:rFonts w:ascii="Times New Roman" w:hAnsi="Times New Roman"/>
                <w:sz w:val="20"/>
                <w:lang w:val="en-CA"/>
              </w:rPr>
            </w:pPr>
            <w:r w:rsidRPr="00277D3F">
              <w:rPr>
                <w:rFonts w:ascii="Times New Roman" w:hAnsi="Times New Roman"/>
                <w:sz w:val="20"/>
                <w:lang w:val="en-CA"/>
              </w:rPr>
              <w:t>3.</w:t>
            </w:r>
            <w:r w:rsidRPr="00277D3F">
              <w:rPr>
                <w:rFonts w:ascii="Times New Roman" w:hAnsi="Times New Roman"/>
                <w:sz w:val="20"/>
                <w:lang w:val="en-CA"/>
              </w:rPr>
              <w:tab/>
              <w:t>That the Proper Officers of the City be authorized to do all things necessary to implement the intent of the foregoing.</w:t>
            </w:r>
          </w:p>
        </w:tc>
        <w:tc>
          <w:tcPr>
            <w:tcW w:w="2178" w:type="dxa"/>
          </w:tcPr>
          <w:p w14:paraId="56E4B105" w14:textId="53DF3C8F" w:rsidR="002469DD" w:rsidRDefault="0009453C"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9AAF44C" w:rsidR="002469DD" w:rsidRDefault="00277D3F">
            <w:pPr>
              <w:spacing w:before="60" w:after="60"/>
              <w:rPr>
                <w:rFonts w:ascii="Times New Roman" w:hAnsi="Times New Roman"/>
                <w:sz w:val="20"/>
              </w:rPr>
            </w:pPr>
            <w:r>
              <w:rPr>
                <w:rFonts w:ascii="Times New Roman" w:hAnsi="Times New Roman"/>
                <w:sz w:val="20"/>
              </w:rPr>
              <w:t>Gilroy/Bowman</w:t>
            </w:r>
          </w:p>
        </w:tc>
        <w:tc>
          <w:tcPr>
            <w:tcW w:w="5611" w:type="dxa"/>
          </w:tcPr>
          <w:p w14:paraId="628F2185" w14:textId="1AFE9D4B" w:rsidR="00277D3F" w:rsidRPr="006708FC" w:rsidRDefault="00C91393" w:rsidP="003A3F49">
            <w:pPr>
              <w:contextualSpacing/>
              <w:rPr>
                <w:rFonts w:ascii="Times New Roman" w:hAnsi="Times New Roman"/>
                <w:sz w:val="20"/>
                <w:lang w:val="en-CA"/>
              </w:rPr>
            </w:pPr>
            <w:r w:rsidRPr="006708FC">
              <w:rPr>
                <w:rFonts w:ascii="Times New Roman" w:hAnsi="Times New Roman"/>
                <w:sz w:val="20"/>
                <w:lang w:val="en-CA"/>
              </w:rPr>
              <w:t xml:space="preserve">THAT </w:t>
            </w:r>
            <w:r w:rsidR="00277D3F" w:rsidRPr="006708FC">
              <w:rPr>
                <w:rFonts w:ascii="Times New Roman" w:hAnsi="Times New Roman"/>
                <w:sz w:val="20"/>
                <w:lang w:val="en-CA"/>
              </w:rPr>
              <w:t>Item 9 of the Report of the Executive Policy Committee dated July 15, 2020 be amended by deleting recommendations 1, 2 and 3, and replacing them with the following:</w:t>
            </w:r>
          </w:p>
          <w:p w14:paraId="2805C59B" w14:textId="77777777" w:rsidR="00277D3F" w:rsidRPr="006708FC" w:rsidRDefault="00277D3F" w:rsidP="003A3F49">
            <w:pPr>
              <w:contextualSpacing/>
              <w:rPr>
                <w:rFonts w:ascii="Times New Roman" w:hAnsi="Times New Roman"/>
                <w:sz w:val="20"/>
                <w:lang w:val="en-CA"/>
              </w:rPr>
            </w:pPr>
          </w:p>
          <w:p w14:paraId="007AA06E" w14:textId="77777777" w:rsidR="00277D3F" w:rsidRPr="006708FC" w:rsidRDefault="00277D3F" w:rsidP="003A3F49">
            <w:pPr>
              <w:ind w:left="435" w:hanging="435"/>
              <w:contextualSpacing/>
              <w:rPr>
                <w:rFonts w:ascii="Times New Roman" w:hAnsi="Times New Roman"/>
                <w:sz w:val="20"/>
                <w:lang w:val="en-CA"/>
              </w:rPr>
            </w:pPr>
            <w:r w:rsidRPr="006708FC">
              <w:rPr>
                <w:rFonts w:ascii="Times New Roman" w:hAnsi="Times New Roman"/>
                <w:sz w:val="20"/>
                <w:lang w:val="en-CA"/>
              </w:rPr>
              <w:t>1.</w:t>
            </w:r>
            <w:r w:rsidRPr="006708FC">
              <w:rPr>
                <w:rFonts w:ascii="Times New Roman" w:hAnsi="Times New Roman"/>
                <w:sz w:val="20"/>
                <w:lang w:val="en-CA"/>
              </w:rPr>
              <w:tab/>
              <w:t xml:space="preserve">That Council approve a grant to Starlight Group Property Holdings Inc. O/A Starlight Investments Ltd. aka. Starlight Acquisitions Ltd. (“Starlight”) in respect of the Revitalization Project at Portage Place and that the grant: </w:t>
            </w:r>
          </w:p>
          <w:p w14:paraId="7B695C9F" w14:textId="77777777" w:rsidR="00277D3F" w:rsidRPr="006708FC" w:rsidRDefault="00277D3F" w:rsidP="003A3F49">
            <w:pPr>
              <w:contextualSpacing/>
              <w:rPr>
                <w:rFonts w:ascii="Times New Roman" w:hAnsi="Times New Roman"/>
                <w:sz w:val="20"/>
                <w:lang w:val="en-CA"/>
              </w:rPr>
            </w:pPr>
          </w:p>
          <w:p w14:paraId="0B1F52F6"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A. </w:t>
            </w:r>
            <w:r w:rsidRPr="006708FC">
              <w:rPr>
                <w:rFonts w:ascii="Times New Roman" w:hAnsi="Times New Roman" w:cs="Times New Roman"/>
                <w:sz w:val="20"/>
                <w:szCs w:val="20"/>
              </w:rPr>
              <w:tab/>
              <w:t>be an annualized payment for a period of up to 20 years beginning the year after full or interim occupancy and final assessment is attained;</w:t>
            </w:r>
          </w:p>
          <w:p w14:paraId="4BBE6E19" w14:textId="77777777" w:rsidR="006708FC" w:rsidRPr="006708FC" w:rsidRDefault="006708FC" w:rsidP="002A7859">
            <w:pPr>
              <w:pStyle w:val="Body"/>
              <w:ind w:left="885" w:hanging="435"/>
              <w:rPr>
                <w:rFonts w:ascii="Times New Roman" w:eastAsia="Arial" w:hAnsi="Times New Roman" w:cs="Times New Roman"/>
                <w:sz w:val="20"/>
                <w:szCs w:val="20"/>
              </w:rPr>
            </w:pPr>
          </w:p>
          <w:p w14:paraId="6392A0E7"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B. </w:t>
            </w:r>
            <w:r w:rsidRPr="006708FC">
              <w:rPr>
                <w:rFonts w:ascii="Times New Roman" w:hAnsi="Times New Roman" w:cs="Times New Roman"/>
                <w:sz w:val="20"/>
                <w:szCs w:val="20"/>
              </w:rPr>
              <w:tab/>
              <w:t>be an annual amount to a maximum of 80% of incremental municipal property taxes for the property located at 245 Portage Avenue, and to a total aggregate maximum of $11.3 million;</w:t>
            </w:r>
          </w:p>
          <w:p w14:paraId="0B33A65F" w14:textId="77777777" w:rsidR="006708FC" w:rsidRPr="006708FC" w:rsidRDefault="006708FC" w:rsidP="002A7859">
            <w:pPr>
              <w:pStyle w:val="Body"/>
              <w:ind w:left="885" w:hanging="435"/>
              <w:rPr>
                <w:rFonts w:ascii="Times New Roman" w:eastAsia="Arial" w:hAnsi="Times New Roman" w:cs="Times New Roman"/>
                <w:sz w:val="20"/>
                <w:szCs w:val="20"/>
              </w:rPr>
            </w:pPr>
          </w:p>
          <w:p w14:paraId="578245EE"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C. </w:t>
            </w:r>
            <w:r w:rsidRPr="006708FC">
              <w:rPr>
                <w:rFonts w:ascii="Times New Roman" w:hAnsi="Times New Roman" w:cs="Times New Roman"/>
                <w:sz w:val="20"/>
                <w:szCs w:val="20"/>
              </w:rPr>
              <w:tab/>
              <w:t>be conditional on Starlight submitting a construction schedule demonstrating that completion of the entire project will occur within four years of obtaining construction financing;</w:t>
            </w:r>
          </w:p>
          <w:p w14:paraId="3BC196E0" w14:textId="77777777" w:rsidR="006708FC" w:rsidRPr="006708FC" w:rsidRDefault="006708FC" w:rsidP="002A7859">
            <w:pPr>
              <w:pStyle w:val="Body"/>
              <w:ind w:left="885" w:hanging="435"/>
              <w:rPr>
                <w:rFonts w:ascii="Times New Roman" w:eastAsia="Arial" w:hAnsi="Times New Roman" w:cs="Times New Roman"/>
                <w:sz w:val="20"/>
                <w:szCs w:val="20"/>
              </w:rPr>
            </w:pPr>
          </w:p>
          <w:p w14:paraId="0CC5D9EF"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D. </w:t>
            </w:r>
            <w:r w:rsidRPr="006708FC">
              <w:rPr>
                <w:rFonts w:ascii="Times New Roman" w:hAnsi="Times New Roman" w:cs="Times New Roman"/>
                <w:sz w:val="20"/>
                <w:szCs w:val="20"/>
              </w:rPr>
              <w:tab/>
              <w:t>be conditional on construction financing being secured within 12 months with permits being secured and work commencing within 24 months of Council approval;</w:t>
            </w:r>
          </w:p>
          <w:p w14:paraId="1D464F0A" w14:textId="77777777" w:rsidR="006708FC" w:rsidRPr="006708FC" w:rsidRDefault="006708FC" w:rsidP="002A7859">
            <w:pPr>
              <w:pStyle w:val="Body"/>
              <w:ind w:left="885" w:hanging="435"/>
              <w:rPr>
                <w:rFonts w:ascii="Times New Roman" w:eastAsia="Arial" w:hAnsi="Times New Roman" w:cs="Times New Roman"/>
                <w:sz w:val="20"/>
                <w:szCs w:val="20"/>
              </w:rPr>
            </w:pPr>
          </w:p>
          <w:p w14:paraId="2D52E25D" w14:textId="122C3208"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E.</w:t>
            </w:r>
            <w:r w:rsidRPr="006708FC">
              <w:rPr>
                <w:rFonts w:ascii="Times New Roman" w:hAnsi="Times New Roman" w:cs="Times New Roman"/>
                <w:sz w:val="20"/>
                <w:szCs w:val="20"/>
              </w:rPr>
              <w:tab/>
              <w:t>be conditional on Starlight ensuring that new housing is a part of this project and that a minimum of 10% of the new housing units be rented at affordable levels defined as at or below the median monthly market rent, for a minimum of 10 years;</w:t>
            </w:r>
          </w:p>
          <w:p w14:paraId="5FC2D84F" w14:textId="77777777" w:rsidR="006708FC" w:rsidRPr="006708FC" w:rsidRDefault="006708FC" w:rsidP="002A7859">
            <w:pPr>
              <w:pStyle w:val="Body"/>
              <w:ind w:left="885" w:hanging="435"/>
              <w:rPr>
                <w:rFonts w:ascii="Times New Roman" w:eastAsia="Arial" w:hAnsi="Times New Roman" w:cs="Times New Roman"/>
                <w:sz w:val="20"/>
                <w:szCs w:val="20"/>
              </w:rPr>
            </w:pPr>
          </w:p>
          <w:p w14:paraId="50F13653" w14:textId="4CCA6694"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F.</w:t>
            </w:r>
            <w:r w:rsidRPr="006708FC">
              <w:rPr>
                <w:rFonts w:ascii="Times New Roman" w:hAnsi="Times New Roman" w:cs="Times New Roman"/>
                <w:sz w:val="20"/>
                <w:szCs w:val="20"/>
              </w:rPr>
              <w:tab/>
              <w:t xml:space="preserve">be conditional on Starlight Investments Ltd. entering into a grant agreement with The City of Winnipeg in a </w:t>
            </w:r>
            <w:r w:rsidRPr="006708FC">
              <w:rPr>
                <w:rFonts w:ascii="Times New Roman" w:hAnsi="Times New Roman" w:cs="Times New Roman"/>
                <w:sz w:val="20"/>
                <w:szCs w:val="20"/>
              </w:rPr>
              <w:lastRenderedPageBreak/>
              <w:t>form satisfactory to the City Solicitor/Director of Legal Services.</w:t>
            </w:r>
          </w:p>
          <w:p w14:paraId="0495E2A9" w14:textId="77777777" w:rsidR="00277D3F" w:rsidRPr="006708FC" w:rsidRDefault="00277D3F" w:rsidP="003A3F49">
            <w:pPr>
              <w:contextualSpacing/>
              <w:rPr>
                <w:rFonts w:ascii="Times New Roman" w:hAnsi="Times New Roman"/>
                <w:sz w:val="20"/>
                <w:lang w:val="en-CA"/>
              </w:rPr>
            </w:pPr>
            <w:r w:rsidRPr="006708FC">
              <w:rPr>
                <w:rFonts w:ascii="Times New Roman" w:hAnsi="Times New Roman"/>
                <w:sz w:val="20"/>
                <w:lang w:val="en-CA"/>
              </w:rPr>
              <w:t xml:space="preserve"> </w:t>
            </w:r>
          </w:p>
          <w:p w14:paraId="5D211076" w14:textId="2A1B57D3" w:rsidR="002A7859" w:rsidRPr="002A7859" w:rsidRDefault="002A7859" w:rsidP="002A7859">
            <w:pPr>
              <w:ind w:left="435" w:hanging="435"/>
              <w:contextualSpacing/>
              <w:rPr>
                <w:rFonts w:ascii="Times New Roman" w:hAnsi="Times New Roman"/>
                <w:sz w:val="20"/>
                <w:lang w:val="en-CA"/>
              </w:rPr>
            </w:pPr>
            <w:r>
              <w:rPr>
                <w:rFonts w:ascii="Times New Roman" w:hAnsi="Times New Roman"/>
                <w:sz w:val="20"/>
                <w:lang w:val="en-CA"/>
              </w:rPr>
              <w:t>2</w:t>
            </w:r>
            <w:r w:rsidRPr="002A7859">
              <w:rPr>
                <w:rFonts w:ascii="Times New Roman" w:hAnsi="Times New Roman"/>
                <w:sz w:val="20"/>
                <w:lang w:val="en-CA"/>
              </w:rPr>
              <w:t xml:space="preserve">. </w:t>
            </w:r>
            <w:r w:rsidRPr="002A7859">
              <w:rPr>
                <w:rFonts w:ascii="Times New Roman" w:hAnsi="Times New Roman"/>
                <w:sz w:val="20"/>
                <w:lang w:val="en-CA"/>
              </w:rPr>
              <w:tab/>
              <w:t xml:space="preserve">That the city </w:t>
            </w:r>
            <w:proofErr w:type="gramStart"/>
            <w:r w:rsidRPr="002A7859">
              <w:rPr>
                <w:rFonts w:ascii="Times New Roman" w:hAnsi="Times New Roman"/>
                <w:sz w:val="20"/>
                <w:lang w:val="en-CA"/>
              </w:rPr>
              <w:t>provide</w:t>
            </w:r>
            <w:proofErr w:type="gramEnd"/>
            <w:r w:rsidRPr="002A7859">
              <w:rPr>
                <w:rFonts w:ascii="Times New Roman" w:hAnsi="Times New Roman"/>
                <w:sz w:val="20"/>
                <w:lang w:val="en-CA"/>
              </w:rPr>
              <w:t xml:space="preserve"> financial support for the following community benefit public amenities within the project;</w:t>
            </w:r>
          </w:p>
          <w:p w14:paraId="58816FEF"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 </w:t>
            </w:r>
          </w:p>
          <w:p w14:paraId="78B00155" w14:textId="77777777" w:rsidR="002A7859" w:rsidRPr="002A7859" w:rsidRDefault="002A7859" w:rsidP="002A7859">
            <w:pPr>
              <w:ind w:left="885" w:hanging="435"/>
              <w:contextualSpacing/>
              <w:rPr>
                <w:rFonts w:ascii="Times New Roman" w:hAnsi="Times New Roman"/>
                <w:sz w:val="20"/>
                <w:lang w:val="en-CA"/>
              </w:rPr>
            </w:pPr>
            <w:r w:rsidRPr="002A7859">
              <w:rPr>
                <w:rFonts w:ascii="Times New Roman" w:hAnsi="Times New Roman"/>
                <w:sz w:val="20"/>
                <w:lang w:val="en-CA"/>
              </w:rPr>
              <w:t xml:space="preserve">A. </w:t>
            </w:r>
            <w:r w:rsidRPr="002A7859">
              <w:rPr>
                <w:rFonts w:ascii="Times New Roman" w:hAnsi="Times New Roman"/>
                <w:sz w:val="20"/>
                <w:lang w:val="en-CA"/>
              </w:rPr>
              <w:tab/>
              <w:t xml:space="preserve">Up to $2.1 million for an indoor community centre with public washrooms, funded from the City’s anticipated annual strategic infrastructure allocation from the Province of Manitoba as part of the City’s new </w:t>
            </w:r>
            <w:proofErr w:type="gramStart"/>
            <w:r w:rsidRPr="002A7859">
              <w:rPr>
                <w:rFonts w:ascii="Times New Roman" w:hAnsi="Times New Roman"/>
                <w:sz w:val="20"/>
                <w:lang w:val="en-CA"/>
              </w:rPr>
              <w:t>3 year</w:t>
            </w:r>
            <w:proofErr w:type="gramEnd"/>
            <w:r w:rsidRPr="002A7859">
              <w:rPr>
                <w:rFonts w:ascii="Times New Roman" w:hAnsi="Times New Roman"/>
                <w:sz w:val="20"/>
                <w:lang w:val="en-CA"/>
              </w:rPr>
              <w:t xml:space="preserve"> recreation and library facility investment strategy </w:t>
            </w:r>
          </w:p>
          <w:p w14:paraId="13300E19" w14:textId="77777777" w:rsidR="002A7859" w:rsidRPr="002A7859" w:rsidRDefault="002A7859" w:rsidP="002A7859">
            <w:pPr>
              <w:ind w:left="885" w:hanging="435"/>
              <w:contextualSpacing/>
              <w:rPr>
                <w:rFonts w:ascii="Times New Roman" w:hAnsi="Times New Roman"/>
                <w:sz w:val="20"/>
                <w:lang w:val="en-CA"/>
              </w:rPr>
            </w:pPr>
          </w:p>
          <w:p w14:paraId="35997E12" w14:textId="77777777" w:rsidR="002A7859" w:rsidRPr="002A7859" w:rsidRDefault="002A7859" w:rsidP="002A7859">
            <w:pPr>
              <w:ind w:left="885" w:hanging="435"/>
              <w:contextualSpacing/>
              <w:rPr>
                <w:rFonts w:ascii="Times New Roman" w:hAnsi="Times New Roman"/>
                <w:sz w:val="20"/>
                <w:lang w:val="en-CA"/>
              </w:rPr>
            </w:pPr>
            <w:r w:rsidRPr="002A7859">
              <w:rPr>
                <w:rFonts w:ascii="Times New Roman" w:hAnsi="Times New Roman"/>
                <w:sz w:val="20"/>
                <w:lang w:val="en-CA"/>
              </w:rPr>
              <w:t xml:space="preserve">B.  </w:t>
            </w:r>
            <w:r w:rsidRPr="002A7859">
              <w:rPr>
                <w:rFonts w:ascii="Times New Roman" w:hAnsi="Times New Roman"/>
                <w:sz w:val="20"/>
                <w:lang w:val="en-CA"/>
              </w:rPr>
              <w:tab/>
              <w:t>Up to $5.6 million for streetscaping - (Portage Ave $5 million, Carlton $400,000, Vaughn $200,000), funded from the Regional and Local Street Renewal Capital Budget, Downtown Street and Sidewalk allocation</w:t>
            </w:r>
          </w:p>
          <w:p w14:paraId="5C8639BA" w14:textId="77777777" w:rsidR="002A7859" w:rsidRPr="002A7859" w:rsidRDefault="002A7859" w:rsidP="002A7859">
            <w:pPr>
              <w:ind w:left="885" w:hanging="435"/>
              <w:contextualSpacing/>
              <w:rPr>
                <w:rFonts w:ascii="Times New Roman" w:hAnsi="Times New Roman"/>
                <w:sz w:val="20"/>
                <w:lang w:val="en-CA"/>
              </w:rPr>
            </w:pPr>
          </w:p>
          <w:p w14:paraId="24616F76" w14:textId="77777777" w:rsidR="002A7859" w:rsidRPr="002A7859" w:rsidRDefault="002A7859" w:rsidP="002A7859">
            <w:pPr>
              <w:ind w:left="885" w:hanging="435"/>
              <w:contextualSpacing/>
              <w:rPr>
                <w:rFonts w:ascii="Times New Roman" w:hAnsi="Times New Roman"/>
                <w:sz w:val="20"/>
                <w:lang w:val="en-CA"/>
              </w:rPr>
            </w:pPr>
            <w:r w:rsidRPr="002A7859">
              <w:rPr>
                <w:rFonts w:ascii="Times New Roman" w:hAnsi="Times New Roman"/>
                <w:sz w:val="20"/>
                <w:lang w:val="en-CA"/>
              </w:rPr>
              <w:t xml:space="preserve">C. </w:t>
            </w:r>
            <w:r w:rsidRPr="002A7859">
              <w:rPr>
                <w:rFonts w:ascii="Times New Roman" w:hAnsi="Times New Roman"/>
                <w:sz w:val="20"/>
                <w:lang w:val="en-CA"/>
              </w:rPr>
              <w:tab/>
              <w:t>Up to $600,000 for transit improvements - (Portage at Edmonton $400,000, Portage at Vaughn $200,000), funded from Transit retained earnings.</w:t>
            </w:r>
          </w:p>
          <w:p w14:paraId="48FDC201" w14:textId="77777777" w:rsidR="002A7859" w:rsidRPr="002A7859" w:rsidRDefault="002A7859" w:rsidP="002A7859">
            <w:pPr>
              <w:ind w:left="435" w:hanging="435"/>
              <w:contextualSpacing/>
              <w:rPr>
                <w:rFonts w:ascii="Times New Roman" w:hAnsi="Times New Roman"/>
                <w:sz w:val="20"/>
                <w:lang w:val="en-CA"/>
              </w:rPr>
            </w:pPr>
          </w:p>
          <w:p w14:paraId="4A088CC9"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3. </w:t>
            </w:r>
            <w:r w:rsidRPr="002A7859">
              <w:rPr>
                <w:rFonts w:ascii="Times New Roman" w:hAnsi="Times New Roman"/>
                <w:sz w:val="20"/>
                <w:lang w:val="en-CA"/>
              </w:rPr>
              <w:tab/>
              <w:t>That the City reimburse up to $400,000 in permit and planning fees.</w:t>
            </w:r>
          </w:p>
          <w:p w14:paraId="450DCE7D" w14:textId="77777777" w:rsidR="002A7859" w:rsidRPr="002A7859" w:rsidRDefault="002A7859" w:rsidP="002A7859">
            <w:pPr>
              <w:ind w:left="435" w:hanging="435"/>
              <w:contextualSpacing/>
              <w:rPr>
                <w:rFonts w:ascii="Times New Roman" w:hAnsi="Times New Roman"/>
                <w:sz w:val="20"/>
                <w:lang w:val="en-CA"/>
              </w:rPr>
            </w:pPr>
          </w:p>
          <w:p w14:paraId="3DB77896"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4. </w:t>
            </w:r>
            <w:r w:rsidRPr="002A7859">
              <w:rPr>
                <w:rFonts w:ascii="Times New Roman" w:hAnsi="Times New Roman"/>
                <w:sz w:val="20"/>
                <w:lang w:val="en-CA"/>
              </w:rPr>
              <w:tab/>
              <w:t>That the City enter into, execute and deliver a grant agreement with Starlight Group Property Holdings Inc. O/A Starlight Investments Ltd. aka. Starlight Acquisitions Ltd. and such other agreements as determined necessary by the City Solicitor / Director of Legal Services to implement the intent of the foregoing (the “Ancillary Agreements”).</w:t>
            </w:r>
          </w:p>
          <w:p w14:paraId="4299F0E7" w14:textId="77777777" w:rsidR="002A7859" w:rsidRPr="002A7859" w:rsidRDefault="002A7859" w:rsidP="002A7859">
            <w:pPr>
              <w:ind w:left="435" w:hanging="435"/>
              <w:contextualSpacing/>
              <w:rPr>
                <w:rFonts w:ascii="Times New Roman" w:hAnsi="Times New Roman"/>
                <w:sz w:val="20"/>
                <w:lang w:val="en-CA"/>
              </w:rPr>
            </w:pPr>
          </w:p>
          <w:p w14:paraId="26BBA2AA"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5. </w:t>
            </w:r>
            <w:r w:rsidRPr="002A7859">
              <w:rPr>
                <w:rFonts w:ascii="Times New Roman" w:hAnsi="Times New Roman"/>
                <w:sz w:val="20"/>
                <w:lang w:val="en-CA"/>
              </w:rPr>
              <w:tab/>
              <w:t>That the Chief Financial Officer be authorized to negotiate and approve the terms and conditions of the grant agreement and the Ancillary Agreements, in accordance with this report and such other terms and conditions deemed necessary by the City Solicitor/Director of Legal Services to protect the interests of the City.</w:t>
            </w:r>
          </w:p>
          <w:p w14:paraId="075C17F2" w14:textId="77777777" w:rsidR="002A7859" w:rsidRPr="002A7859" w:rsidRDefault="002A7859" w:rsidP="002A7859">
            <w:pPr>
              <w:ind w:left="435" w:hanging="435"/>
              <w:contextualSpacing/>
              <w:rPr>
                <w:rFonts w:ascii="Times New Roman" w:hAnsi="Times New Roman"/>
                <w:sz w:val="20"/>
                <w:lang w:val="en-CA"/>
              </w:rPr>
            </w:pPr>
          </w:p>
          <w:p w14:paraId="07E66B38" w14:textId="730F5DA0" w:rsidR="002469DD" w:rsidRPr="006708FC" w:rsidRDefault="002A7859" w:rsidP="002A7859">
            <w:pPr>
              <w:ind w:left="435" w:hanging="435"/>
              <w:contextualSpacing/>
              <w:rPr>
                <w:rFonts w:ascii="Times New Roman" w:hAnsi="Times New Roman"/>
                <w:sz w:val="20"/>
              </w:rPr>
            </w:pPr>
            <w:r w:rsidRPr="002A7859">
              <w:rPr>
                <w:rFonts w:ascii="Times New Roman" w:hAnsi="Times New Roman"/>
                <w:sz w:val="20"/>
                <w:lang w:val="en-CA"/>
              </w:rPr>
              <w:t xml:space="preserve">6. </w:t>
            </w:r>
            <w:r w:rsidRPr="002A7859">
              <w:rPr>
                <w:rFonts w:ascii="Times New Roman" w:hAnsi="Times New Roman"/>
                <w:sz w:val="20"/>
                <w:lang w:val="en-CA"/>
              </w:rPr>
              <w:tab/>
              <w:t>That the above $20 million support package shall comprise the maximum support from the City of Winnipeg for this project, and the associated grant agreement(s) include a requirement that Starlight execute a minimum $400 million purchase and re-development of Portage Place Mall as per Starlight’s business plan.</w:t>
            </w:r>
          </w:p>
        </w:tc>
        <w:tc>
          <w:tcPr>
            <w:tcW w:w="2178" w:type="dxa"/>
          </w:tcPr>
          <w:p w14:paraId="2DAC03C9" w14:textId="48AF9451" w:rsidR="001F0765" w:rsidRDefault="0009453C" w:rsidP="007927E1">
            <w:pPr>
              <w:spacing w:before="60" w:after="60"/>
              <w:jc w:val="center"/>
              <w:rPr>
                <w:rFonts w:ascii="Times New Roman" w:hAnsi="Times New Roman"/>
                <w:sz w:val="20"/>
              </w:rPr>
            </w:pPr>
            <w:r w:rsidRPr="009B3682">
              <w:rPr>
                <w:rFonts w:ascii="Times New Roman" w:hAnsi="Times New Roman"/>
                <w:sz w:val="20"/>
              </w:rPr>
              <w:lastRenderedPageBreak/>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6A34E9A" w:rsidR="001D0FDF" w:rsidRDefault="00277D3F">
            <w:pPr>
              <w:spacing w:before="60" w:after="60"/>
              <w:rPr>
                <w:rFonts w:ascii="Times New Roman" w:hAnsi="Times New Roman"/>
                <w:sz w:val="20"/>
              </w:rPr>
            </w:pPr>
            <w:r>
              <w:rPr>
                <w:rFonts w:ascii="Times New Roman" w:hAnsi="Times New Roman"/>
                <w:sz w:val="20"/>
              </w:rPr>
              <w:t>Klein/Nason</w:t>
            </w:r>
          </w:p>
        </w:tc>
        <w:tc>
          <w:tcPr>
            <w:tcW w:w="5611" w:type="dxa"/>
          </w:tcPr>
          <w:p w14:paraId="2B4CF2E8" w14:textId="67353FFC" w:rsidR="00277D3F" w:rsidRPr="00277D3F" w:rsidRDefault="00277D3F" w:rsidP="003A3F49">
            <w:pPr>
              <w:contextualSpacing/>
              <w:rPr>
                <w:rFonts w:ascii="Times New Roman" w:hAnsi="Times New Roman"/>
                <w:sz w:val="20"/>
                <w:lang w:val="en-CA"/>
              </w:rPr>
            </w:pPr>
            <w:r>
              <w:rPr>
                <w:rFonts w:ascii="Times New Roman" w:hAnsi="Times New Roman"/>
                <w:sz w:val="20"/>
                <w:lang w:val="en-CA"/>
              </w:rPr>
              <w:t>THAT</w:t>
            </w:r>
            <w:r w:rsidRPr="00277D3F">
              <w:rPr>
                <w:rFonts w:ascii="Times New Roman" w:hAnsi="Times New Roman"/>
                <w:sz w:val="20"/>
                <w:lang w:val="en-CA"/>
              </w:rPr>
              <w:t xml:space="preserve"> Item 9. of the Report of the Executive Policy Committed dated July 15, 2020 be amended as follows:</w:t>
            </w:r>
          </w:p>
          <w:p w14:paraId="420F802E" w14:textId="77777777" w:rsidR="00277D3F" w:rsidRPr="00277D3F" w:rsidRDefault="00277D3F" w:rsidP="003A3F49">
            <w:pPr>
              <w:contextualSpacing/>
              <w:rPr>
                <w:rFonts w:ascii="Times New Roman" w:hAnsi="Times New Roman"/>
                <w:sz w:val="20"/>
                <w:lang w:val="en-CA"/>
              </w:rPr>
            </w:pPr>
          </w:p>
          <w:p w14:paraId="67B52CA4" w14:textId="77777777" w:rsidR="00277D3F" w:rsidRPr="00277D3F" w:rsidRDefault="00277D3F" w:rsidP="003A3F49">
            <w:pPr>
              <w:pStyle w:val="ListParagraph"/>
              <w:numPr>
                <w:ilvl w:val="0"/>
                <w:numId w:val="21"/>
              </w:numPr>
              <w:ind w:left="345"/>
              <w:rPr>
                <w:sz w:val="20"/>
                <w:szCs w:val="20"/>
              </w:rPr>
            </w:pPr>
            <w:r w:rsidRPr="00277D3F">
              <w:rPr>
                <w:sz w:val="20"/>
                <w:szCs w:val="20"/>
              </w:rPr>
              <w:t>Delete Recommendations 1. in its entirety and replace with the following:</w:t>
            </w:r>
          </w:p>
          <w:p w14:paraId="2C7E77CE" w14:textId="77777777" w:rsidR="00277D3F" w:rsidRPr="00277D3F" w:rsidRDefault="00277D3F" w:rsidP="003A3F49">
            <w:pPr>
              <w:ind w:left="1440" w:hanging="720"/>
              <w:contextualSpacing/>
              <w:rPr>
                <w:rFonts w:ascii="Times New Roman" w:hAnsi="Times New Roman"/>
                <w:sz w:val="20"/>
                <w:lang w:val="en-CA"/>
              </w:rPr>
            </w:pPr>
          </w:p>
          <w:p w14:paraId="0AC6E6B7" w14:textId="77777777" w:rsidR="00277D3F" w:rsidRPr="00277D3F" w:rsidRDefault="00277D3F" w:rsidP="003A3F49">
            <w:pPr>
              <w:ind w:left="705" w:hanging="360"/>
              <w:contextualSpacing/>
              <w:rPr>
                <w:rFonts w:ascii="Times New Roman" w:hAnsi="Times New Roman"/>
                <w:sz w:val="20"/>
                <w:lang w:val="en-CA"/>
              </w:rPr>
            </w:pPr>
            <w:r w:rsidRPr="00277D3F">
              <w:rPr>
                <w:rFonts w:ascii="Times New Roman" w:hAnsi="Times New Roman"/>
                <w:sz w:val="20"/>
                <w:lang w:val="en-CA"/>
              </w:rPr>
              <w:t xml:space="preserve">1. </w:t>
            </w:r>
            <w:r w:rsidRPr="00277D3F">
              <w:rPr>
                <w:rFonts w:ascii="Times New Roman" w:hAnsi="Times New Roman"/>
                <w:sz w:val="20"/>
                <w:lang w:val="en-CA"/>
              </w:rPr>
              <w:tab/>
              <w:t xml:space="preserve">That a grant in the amount of $18 million be approved to Starlight Group Property Holdings Inc. O/A Starlight Investments Ltd. aka. Starlight Acquisitions Ltd. (“Starlight”) with a payment of $6 being made upon the completion of the first tower, a $6 million payment upon the completion of the second residential tower, and a third </w:t>
            </w:r>
            <w:r w:rsidRPr="00277D3F">
              <w:rPr>
                <w:rFonts w:ascii="Times New Roman" w:hAnsi="Times New Roman"/>
                <w:sz w:val="20"/>
                <w:lang w:val="en-CA"/>
              </w:rPr>
              <w:lastRenderedPageBreak/>
              <w:t>and final payment of $6 million upon the completion of the approved Edmonton Court, and that the grant:</w:t>
            </w:r>
          </w:p>
          <w:p w14:paraId="0B8DBBE5" w14:textId="77777777" w:rsidR="00277D3F" w:rsidRPr="00277D3F" w:rsidRDefault="00277D3F" w:rsidP="003A3F49">
            <w:pPr>
              <w:ind w:left="1440" w:hanging="720"/>
              <w:contextualSpacing/>
              <w:rPr>
                <w:rFonts w:ascii="Times New Roman" w:hAnsi="Times New Roman"/>
                <w:sz w:val="20"/>
                <w:lang w:val="en-CA"/>
              </w:rPr>
            </w:pPr>
          </w:p>
          <w:p w14:paraId="576E099F" w14:textId="77777777" w:rsidR="00277D3F" w:rsidRPr="00277D3F" w:rsidRDefault="00277D3F" w:rsidP="003A3F49">
            <w:pPr>
              <w:pStyle w:val="ListParagraph"/>
              <w:numPr>
                <w:ilvl w:val="0"/>
                <w:numId w:val="22"/>
              </w:numPr>
              <w:ind w:left="1065"/>
              <w:rPr>
                <w:sz w:val="20"/>
                <w:szCs w:val="20"/>
              </w:rPr>
            </w:pPr>
            <w:r w:rsidRPr="00277D3F">
              <w:rPr>
                <w:sz w:val="20"/>
                <w:szCs w:val="20"/>
              </w:rPr>
              <w:t>be conditional upon the development providing a minimum of 5% affordable housing;</w:t>
            </w:r>
          </w:p>
          <w:p w14:paraId="3373F2E7" w14:textId="77777777" w:rsidR="00277D3F" w:rsidRPr="00277D3F" w:rsidRDefault="00277D3F" w:rsidP="003A3F49">
            <w:pPr>
              <w:pStyle w:val="ListParagraph"/>
              <w:ind w:left="1065"/>
              <w:rPr>
                <w:sz w:val="20"/>
                <w:szCs w:val="20"/>
              </w:rPr>
            </w:pPr>
          </w:p>
          <w:p w14:paraId="023A4F1B" w14:textId="77777777" w:rsidR="00277D3F" w:rsidRPr="00277D3F" w:rsidRDefault="00277D3F" w:rsidP="003A3F49">
            <w:pPr>
              <w:pStyle w:val="ListParagraph"/>
              <w:ind w:left="1065" w:hanging="360"/>
              <w:rPr>
                <w:sz w:val="20"/>
                <w:szCs w:val="20"/>
              </w:rPr>
            </w:pPr>
            <w:r w:rsidRPr="00277D3F">
              <w:rPr>
                <w:sz w:val="20"/>
                <w:szCs w:val="20"/>
              </w:rPr>
              <w:t>B.</w:t>
            </w:r>
            <w:r w:rsidRPr="00277D3F">
              <w:rPr>
                <w:sz w:val="20"/>
                <w:szCs w:val="20"/>
              </w:rPr>
              <w:tab/>
              <w:t>be conditional upon the development providing public washrooms which would be accessible 24 hours a day, 365 days a year;</w:t>
            </w:r>
          </w:p>
          <w:p w14:paraId="11F9615B" w14:textId="77777777" w:rsidR="00277D3F" w:rsidRPr="00277D3F" w:rsidRDefault="00277D3F" w:rsidP="003A3F49">
            <w:pPr>
              <w:pStyle w:val="ListParagraph"/>
              <w:ind w:left="1065" w:hanging="360"/>
              <w:rPr>
                <w:sz w:val="20"/>
                <w:szCs w:val="20"/>
              </w:rPr>
            </w:pPr>
          </w:p>
          <w:p w14:paraId="2718896C"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 xml:space="preserve">B. </w:t>
            </w:r>
            <w:r w:rsidRPr="00277D3F">
              <w:rPr>
                <w:rFonts w:ascii="Times New Roman" w:hAnsi="Times New Roman"/>
                <w:sz w:val="20"/>
                <w:lang w:val="en-CA"/>
              </w:rPr>
              <w:tab/>
              <w:t xml:space="preserve">be conditional on Starlight submitting a construction schedule demonstrating that completion of the entire project will occur within six years of obtaining construction financing; </w:t>
            </w:r>
          </w:p>
          <w:p w14:paraId="735CC8E7" w14:textId="77777777" w:rsidR="00277D3F" w:rsidRPr="00277D3F" w:rsidRDefault="00277D3F" w:rsidP="003A3F49">
            <w:pPr>
              <w:ind w:left="1065" w:hanging="360"/>
              <w:contextualSpacing/>
              <w:rPr>
                <w:rFonts w:ascii="Times New Roman" w:hAnsi="Times New Roman"/>
                <w:sz w:val="20"/>
                <w:lang w:val="en-CA"/>
              </w:rPr>
            </w:pPr>
          </w:p>
          <w:p w14:paraId="4994297F"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 xml:space="preserve">C. </w:t>
            </w:r>
            <w:r w:rsidRPr="00277D3F">
              <w:rPr>
                <w:rFonts w:ascii="Times New Roman" w:hAnsi="Times New Roman"/>
                <w:sz w:val="20"/>
                <w:lang w:val="en-CA"/>
              </w:rPr>
              <w:tab/>
              <w:t xml:space="preserve">be conditional on construction financing being secured within 12 months with permits being secured and work commencing within 24 months of Council approval; </w:t>
            </w:r>
          </w:p>
          <w:p w14:paraId="5408D669" w14:textId="77777777" w:rsidR="00277D3F" w:rsidRPr="00277D3F" w:rsidRDefault="00277D3F" w:rsidP="003A3F49">
            <w:pPr>
              <w:pStyle w:val="ListParagraph"/>
              <w:widowControl w:val="0"/>
              <w:ind w:left="1065" w:hanging="360"/>
              <w:rPr>
                <w:sz w:val="20"/>
                <w:szCs w:val="20"/>
              </w:rPr>
            </w:pPr>
          </w:p>
          <w:p w14:paraId="72165BD9"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 xml:space="preserve">D. </w:t>
            </w:r>
            <w:r w:rsidRPr="00277D3F">
              <w:rPr>
                <w:rFonts w:ascii="Times New Roman" w:hAnsi="Times New Roman"/>
                <w:sz w:val="20"/>
                <w:lang w:val="en-CA"/>
              </w:rPr>
              <w:tab/>
              <w:t xml:space="preserve">be subject to at a minimum matching Provincial and Federal grants and written confirmation from the Province of Manitoba and the Government of Canada of their financial support for the project; </w:t>
            </w:r>
          </w:p>
          <w:p w14:paraId="5ECE8EA3" w14:textId="77777777" w:rsidR="00277D3F" w:rsidRPr="00277D3F" w:rsidRDefault="00277D3F" w:rsidP="003A3F49">
            <w:pPr>
              <w:pStyle w:val="ListParagraph"/>
              <w:ind w:left="1065" w:hanging="360"/>
              <w:rPr>
                <w:sz w:val="20"/>
                <w:szCs w:val="20"/>
              </w:rPr>
            </w:pPr>
          </w:p>
          <w:p w14:paraId="3542F854"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E.</w:t>
            </w:r>
            <w:r w:rsidRPr="00277D3F">
              <w:rPr>
                <w:rFonts w:ascii="Times New Roman" w:hAnsi="Times New Roman"/>
                <w:sz w:val="20"/>
                <w:lang w:val="en-CA"/>
              </w:rPr>
              <w:tab/>
              <w:t>be conditional on Starlight Investments Ltd. entering into a grant agreement with The City of Winnipeg in a form satisfactory to the City Solicitor/Director of Legal Services</w:t>
            </w:r>
          </w:p>
          <w:p w14:paraId="653D84AE" w14:textId="77777777" w:rsidR="00277D3F" w:rsidRPr="00277D3F" w:rsidRDefault="00277D3F" w:rsidP="003A3F49">
            <w:pPr>
              <w:ind w:left="525" w:hanging="540"/>
              <w:contextualSpacing/>
              <w:rPr>
                <w:rFonts w:ascii="Times New Roman" w:hAnsi="Times New Roman"/>
                <w:sz w:val="20"/>
                <w:lang w:val="en-CA"/>
              </w:rPr>
            </w:pPr>
          </w:p>
          <w:p w14:paraId="04180312" w14:textId="77777777" w:rsidR="00277D3F" w:rsidRPr="00277D3F" w:rsidRDefault="00277D3F" w:rsidP="003A3F49">
            <w:pPr>
              <w:pStyle w:val="ListParagraph"/>
              <w:numPr>
                <w:ilvl w:val="0"/>
                <w:numId w:val="21"/>
              </w:numPr>
              <w:ind w:left="345"/>
              <w:rPr>
                <w:sz w:val="20"/>
                <w:szCs w:val="20"/>
              </w:rPr>
            </w:pPr>
            <w:r w:rsidRPr="00277D3F">
              <w:rPr>
                <w:sz w:val="20"/>
                <w:szCs w:val="20"/>
              </w:rPr>
              <w:t>Add the following new Recommendation 2. and renumber the remaining recommendations accordingly:</w:t>
            </w:r>
          </w:p>
          <w:p w14:paraId="283A86AF" w14:textId="77777777" w:rsidR="00277D3F" w:rsidRPr="00277D3F" w:rsidRDefault="00277D3F" w:rsidP="003A3F49">
            <w:pPr>
              <w:pStyle w:val="ListParagraph"/>
              <w:rPr>
                <w:sz w:val="20"/>
                <w:szCs w:val="20"/>
              </w:rPr>
            </w:pPr>
          </w:p>
          <w:p w14:paraId="5590F7BC" w14:textId="36F51355" w:rsidR="001D0FDF" w:rsidRPr="00277D3F" w:rsidRDefault="00277D3F" w:rsidP="003A3F49">
            <w:pPr>
              <w:ind w:left="705" w:hanging="360"/>
              <w:contextualSpacing/>
              <w:rPr>
                <w:rFonts w:ascii="Times New Roman" w:hAnsi="Times New Roman"/>
                <w:sz w:val="20"/>
                <w:lang w:val="en-CA"/>
              </w:rPr>
            </w:pPr>
            <w:r w:rsidRPr="00277D3F">
              <w:rPr>
                <w:rFonts w:ascii="Times New Roman" w:hAnsi="Times New Roman"/>
                <w:sz w:val="20"/>
                <w:lang w:val="en-CA"/>
              </w:rPr>
              <w:t xml:space="preserve">2. </w:t>
            </w:r>
            <w:r w:rsidRPr="00277D3F">
              <w:rPr>
                <w:rFonts w:ascii="Times New Roman" w:hAnsi="Times New Roman"/>
                <w:sz w:val="20"/>
                <w:lang w:val="en-CA"/>
              </w:rPr>
              <w:tab/>
              <w:t>That the City of Winnipeg waive up to $2 million in permitting and application costs in lieu of a cash contribution equal to $2 million.</w:t>
            </w:r>
          </w:p>
        </w:tc>
        <w:tc>
          <w:tcPr>
            <w:tcW w:w="2178" w:type="dxa"/>
          </w:tcPr>
          <w:p w14:paraId="357CC0C3" w14:textId="0728AD49" w:rsidR="001D0FDF" w:rsidRPr="009D5CF5" w:rsidRDefault="0009453C" w:rsidP="007927E1">
            <w:pPr>
              <w:spacing w:before="60" w:after="60"/>
              <w:jc w:val="center"/>
              <w:rPr>
                <w:rFonts w:ascii="Times New Roman" w:hAnsi="Times New Roman"/>
                <w:sz w:val="20"/>
              </w:rPr>
            </w:pPr>
            <w:r w:rsidRPr="009B3682">
              <w:rPr>
                <w:rFonts w:ascii="Times New Roman" w:hAnsi="Times New Roman"/>
                <w:sz w:val="20"/>
              </w:rPr>
              <w:lastRenderedPageBreak/>
              <w:t>LOST</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74359429" w:rsidR="001D0FDF" w:rsidRDefault="003A3F49">
            <w:pPr>
              <w:spacing w:before="60" w:after="60"/>
              <w:rPr>
                <w:rFonts w:ascii="Times New Roman" w:hAnsi="Times New Roman"/>
                <w:sz w:val="20"/>
              </w:rPr>
            </w:pPr>
            <w:r>
              <w:rPr>
                <w:rFonts w:ascii="Times New Roman" w:hAnsi="Times New Roman"/>
                <w:sz w:val="20"/>
              </w:rPr>
              <w:t>Klein/Nason</w:t>
            </w:r>
          </w:p>
        </w:tc>
        <w:tc>
          <w:tcPr>
            <w:tcW w:w="5611" w:type="dxa"/>
          </w:tcPr>
          <w:p w14:paraId="0F4752FF" w14:textId="18F572A9" w:rsidR="001D0FDF" w:rsidRPr="00277D3F" w:rsidRDefault="003A3F49" w:rsidP="003A3F49">
            <w:pPr>
              <w:widowControl w:val="0"/>
              <w:contextualSpacing/>
              <w:rPr>
                <w:rFonts w:ascii="Times New Roman" w:hAnsi="Times New Roman"/>
                <w:bCs/>
                <w:sz w:val="20"/>
              </w:rPr>
            </w:pPr>
            <w:r w:rsidRPr="003A3F49">
              <w:rPr>
                <w:rFonts w:ascii="Times New Roman" w:hAnsi="Times New Roman"/>
                <w:bCs/>
                <w:sz w:val="20"/>
              </w:rPr>
              <w:t>THAT the Mayor establish a working group within 90-days comprised of senior administrators, the chair of the PP&amp;D standing policy committee and the members of council representing the top five areas of current home development within the last five years and industry stakeholders to determine an appropriate fee for new home construction development.</w:t>
            </w:r>
          </w:p>
        </w:tc>
        <w:tc>
          <w:tcPr>
            <w:tcW w:w="2178" w:type="dxa"/>
          </w:tcPr>
          <w:p w14:paraId="3E47ABDF" w14:textId="4B6AC30F" w:rsidR="001D0FDF" w:rsidRDefault="0009453C" w:rsidP="007927E1">
            <w:pPr>
              <w:spacing w:before="60" w:after="60"/>
              <w:jc w:val="center"/>
              <w:rPr>
                <w:rFonts w:ascii="Times New Roman" w:hAnsi="Times New Roman"/>
                <w:sz w:val="20"/>
              </w:rPr>
            </w:pPr>
            <w:r>
              <w:rPr>
                <w:rFonts w:ascii="Times New Roman" w:hAnsi="Times New Roman"/>
                <w:sz w:val="20"/>
              </w:rPr>
              <w:t>REFERRED TO THE EXECUTIVE POLICY COMMITTEE</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1823AA76" w:rsidR="001D0FDF" w:rsidRDefault="003A3F49">
            <w:pPr>
              <w:spacing w:before="60" w:after="60"/>
              <w:rPr>
                <w:rFonts w:ascii="Times New Roman" w:hAnsi="Times New Roman"/>
                <w:sz w:val="20"/>
              </w:rPr>
            </w:pPr>
            <w:r>
              <w:rPr>
                <w:rFonts w:ascii="Times New Roman" w:hAnsi="Times New Roman"/>
                <w:sz w:val="20"/>
              </w:rPr>
              <w:t>Nason/Mayes</w:t>
            </w:r>
          </w:p>
        </w:tc>
        <w:tc>
          <w:tcPr>
            <w:tcW w:w="5611" w:type="dxa"/>
          </w:tcPr>
          <w:p w14:paraId="344111CE" w14:textId="137FEE35" w:rsidR="003A3F49" w:rsidRPr="003A3F49" w:rsidRDefault="003A3F49" w:rsidP="003A3F49">
            <w:pPr>
              <w:rPr>
                <w:rFonts w:ascii="Times New Roman" w:hAnsi="Times New Roman"/>
                <w:bCs/>
                <w:sz w:val="20"/>
              </w:rPr>
            </w:pPr>
            <w:r>
              <w:rPr>
                <w:rFonts w:ascii="Times New Roman" w:hAnsi="Times New Roman"/>
                <w:bCs/>
                <w:sz w:val="20"/>
              </w:rPr>
              <w:t>THAT</w:t>
            </w:r>
            <w:r w:rsidRPr="003A3F49">
              <w:rPr>
                <w:rFonts w:ascii="Times New Roman" w:hAnsi="Times New Roman"/>
                <w:bCs/>
                <w:sz w:val="20"/>
              </w:rPr>
              <w:t xml:space="preserve"> $975,000 of the proceeds from the </w:t>
            </w:r>
            <w:proofErr w:type="spellStart"/>
            <w:r w:rsidRPr="003A3F49">
              <w:rPr>
                <w:rFonts w:ascii="Times New Roman" w:hAnsi="Times New Roman"/>
                <w:bCs/>
                <w:sz w:val="20"/>
              </w:rPr>
              <w:t>Edgecorp</w:t>
            </w:r>
            <w:proofErr w:type="spellEnd"/>
            <w:r w:rsidRPr="003A3F49">
              <w:rPr>
                <w:rFonts w:ascii="Times New Roman" w:hAnsi="Times New Roman"/>
                <w:bCs/>
                <w:sz w:val="20"/>
              </w:rPr>
              <w:t xml:space="preserve"> – City of Winnipeg Joint Venture and the Transcona West Ward Joint Venture be allocated to fund the following projects in the Transcona Ward:</w:t>
            </w:r>
          </w:p>
          <w:p w14:paraId="3F54DFAE" w14:textId="77777777" w:rsidR="003A3F49" w:rsidRPr="003A3F49" w:rsidRDefault="003A3F49" w:rsidP="003A3F49">
            <w:pPr>
              <w:rPr>
                <w:rFonts w:ascii="Times New Roman" w:hAnsi="Times New Roman"/>
                <w:bCs/>
                <w:sz w:val="20"/>
              </w:rPr>
            </w:pPr>
          </w:p>
          <w:p w14:paraId="3615F9DE" w14:textId="7DB98604"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A.</w:t>
            </w:r>
            <w:r w:rsidRPr="003A3F49">
              <w:rPr>
                <w:rFonts w:ascii="Times New Roman" w:hAnsi="Times New Roman"/>
                <w:sz w:val="20"/>
                <w:lang w:val="en-CA"/>
              </w:rPr>
              <w:tab/>
              <w:t xml:space="preserve">$275,000 to renew the gravel running track on city property adjacent to Bernie Wolfe School.  </w:t>
            </w:r>
          </w:p>
          <w:p w14:paraId="51574ABA" w14:textId="77777777" w:rsidR="003A3F49" w:rsidRPr="003A3F49" w:rsidRDefault="003A3F49" w:rsidP="003A3F49">
            <w:pPr>
              <w:ind w:left="435" w:hanging="435"/>
              <w:contextualSpacing/>
              <w:rPr>
                <w:rFonts w:ascii="Times New Roman" w:hAnsi="Times New Roman"/>
                <w:sz w:val="20"/>
                <w:lang w:val="en-CA"/>
              </w:rPr>
            </w:pPr>
          </w:p>
          <w:p w14:paraId="041F8375" w14:textId="1CDAA467"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B.</w:t>
            </w:r>
            <w:r w:rsidRPr="003A3F49">
              <w:rPr>
                <w:rFonts w:ascii="Times New Roman" w:hAnsi="Times New Roman"/>
                <w:sz w:val="20"/>
                <w:lang w:val="en-CA"/>
              </w:rPr>
              <w:tab/>
              <w:t>$200,000 towards renewal of Kildonan Meadows Park South including accessibility features</w:t>
            </w:r>
          </w:p>
          <w:p w14:paraId="0AE1CD4D" w14:textId="77777777" w:rsidR="003A3F49" w:rsidRPr="003A3F49" w:rsidRDefault="003A3F49" w:rsidP="003A3F49">
            <w:pPr>
              <w:ind w:left="435" w:hanging="435"/>
              <w:contextualSpacing/>
              <w:rPr>
                <w:rFonts w:ascii="Times New Roman" w:hAnsi="Times New Roman"/>
                <w:sz w:val="20"/>
                <w:lang w:val="en-CA"/>
              </w:rPr>
            </w:pPr>
          </w:p>
          <w:p w14:paraId="4802CFC2" w14:textId="138DBA33"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C.</w:t>
            </w:r>
            <w:r w:rsidRPr="003A3F49">
              <w:rPr>
                <w:rFonts w:ascii="Times New Roman" w:hAnsi="Times New Roman"/>
                <w:sz w:val="20"/>
                <w:lang w:val="en-CA"/>
              </w:rPr>
              <w:tab/>
              <w:t>$100,000 towards renewal of Kern Park including accessibility features</w:t>
            </w:r>
          </w:p>
          <w:p w14:paraId="3F2CE4FC" w14:textId="77777777" w:rsidR="003A3F49" w:rsidRPr="003A3F49" w:rsidRDefault="003A3F49" w:rsidP="003A3F49">
            <w:pPr>
              <w:ind w:left="435" w:hanging="435"/>
              <w:contextualSpacing/>
              <w:rPr>
                <w:rFonts w:ascii="Times New Roman" w:hAnsi="Times New Roman"/>
                <w:sz w:val="20"/>
                <w:lang w:val="en-CA"/>
              </w:rPr>
            </w:pPr>
          </w:p>
          <w:p w14:paraId="2EE91E6B" w14:textId="385962B3"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lastRenderedPageBreak/>
              <w:t>D.</w:t>
            </w:r>
            <w:r w:rsidRPr="003A3F49">
              <w:rPr>
                <w:rFonts w:ascii="Times New Roman" w:hAnsi="Times New Roman"/>
                <w:sz w:val="20"/>
                <w:lang w:val="en-CA"/>
              </w:rPr>
              <w:tab/>
              <w:t xml:space="preserve">$100,000 towards renewal of </w:t>
            </w:r>
            <w:proofErr w:type="spellStart"/>
            <w:r w:rsidRPr="003A3F49">
              <w:rPr>
                <w:rFonts w:ascii="Times New Roman" w:hAnsi="Times New Roman"/>
                <w:sz w:val="20"/>
                <w:lang w:val="en-CA"/>
              </w:rPr>
              <w:t>Paulicelli</w:t>
            </w:r>
            <w:proofErr w:type="spellEnd"/>
            <w:r w:rsidRPr="003A3F49">
              <w:rPr>
                <w:rFonts w:ascii="Times New Roman" w:hAnsi="Times New Roman"/>
                <w:sz w:val="20"/>
                <w:lang w:val="en-CA"/>
              </w:rPr>
              <w:t xml:space="preserve"> Park including accessibility features</w:t>
            </w:r>
          </w:p>
          <w:p w14:paraId="582C4DFC" w14:textId="77777777" w:rsidR="003A3F49" w:rsidRPr="003A3F49" w:rsidRDefault="003A3F49" w:rsidP="003A3F49">
            <w:pPr>
              <w:ind w:left="435" w:hanging="435"/>
              <w:contextualSpacing/>
              <w:rPr>
                <w:rFonts w:ascii="Times New Roman" w:hAnsi="Times New Roman"/>
                <w:sz w:val="20"/>
                <w:lang w:val="en-CA"/>
              </w:rPr>
            </w:pPr>
          </w:p>
          <w:p w14:paraId="4040B9A6" w14:textId="36B89809"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E.</w:t>
            </w:r>
            <w:r w:rsidRPr="003A3F49">
              <w:rPr>
                <w:rFonts w:ascii="Times New Roman" w:hAnsi="Times New Roman"/>
                <w:sz w:val="20"/>
                <w:lang w:val="en-CA"/>
              </w:rPr>
              <w:tab/>
              <w:t>$100,000 towards renewal of Cedar Ranch Park including accessibility features</w:t>
            </w:r>
          </w:p>
          <w:p w14:paraId="62AD62CA" w14:textId="77777777" w:rsidR="003A3F49" w:rsidRPr="003A3F49" w:rsidRDefault="003A3F49" w:rsidP="003A3F49">
            <w:pPr>
              <w:ind w:left="435" w:hanging="435"/>
              <w:contextualSpacing/>
              <w:rPr>
                <w:rFonts w:ascii="Times New Roman" w:hAnsi="Times New Roman"/>
                <w:sz w:val="20"/>
                <w:lang w:val="en-CA"/>
              </w:rPr>
            </w:pPr>
          </w:p>
          <w:p w14:paraId="0E1EF9C9" w14:textId="30B3D133"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F.</w:t>
            </w:r>
            <w:r w:rsidRPr="003A3F49">
              <w:rPr>
                <w:rFonts w:ascii="Times New Roman" w:hAnsi="Times New Roman"/>
                <w:sz w:val="20"/>
                <w:lang w:val="en-CA"/>
              </w:rPr>
              <w:tab/>
              <w:t xml:space="preserve">$100,000 towards renewal of Victor </w:t>
            </w:r>
            <w:proofErr w:type="spellStart"/>
            <w:r w:rsidRPr="003A3F49">
              <w:rPr>
                <w:rFonts w:ascii="Times New Roman" w:hAnsi="Times New Roman"/>
                <w:sz w:val="20"/>
                <w:lang w:val="en-CA"/>
              </w:rPr>
              <w:t>Valde</w:t>
            </w:r>
            <w:proofErr w:type="spellEnd"/>
            <w:r w:rsidRPr="003A3F49">
              <w:rPr>
                <w:rFonts w:ascii="Times New Roman" w:hAnsi="Times New Roman"/>
                <w:sz w:val="20"/>
                <w:lang w:val="en-CA"/>
              </w:rPr>
              <w:t xml:space="preserve"> Park including accessibility features</w:t>
            </w:r>
          </w:p>
          <w:p w14:paraId="7D6D67FE" w14:textId="77777777" w:rsidR="003A3F49" w:rsidRPr="003A3F49" w:rsidRDefault="003A3F49" w:rsidP="003A3F49">
            <w:pPr>
              <w:ind w:left="435" w:hanging="435"/>
              <w:contextualSpacing/>
              <w:rPr>
                <w:rFonts w:ascii="Times New Roman" w:hAnsi="Times New Roman"/>
                <w:sz w:val="20"/>
                <w:lang w:val="en-CA"/>
              </w:rPr>
            </w:pPr>
          </w:p>
          <w:p w14:paraId="3F7EF804" w14:textId="55615DBF" w:rsidR="001D0FDF" w:rsidRPr="00277D3F" w:rsidRDefault="003A3F49" w:rsidP="003A3F49">
            <w:pPr>
              <w:ind w:left="435" w:hanging="435"/>
              <w:contextualSpacing/>
              <w:rPr>
                <w:rFonts w:ascii="Times New Roman" w:hAnsi="Times New Roman"/>
                <w:bCs/>
                <w:sz w:val="20"/>
              </w:rPr>
            </w:pPr>
            <w:r w:rsidRPr="003A3F49">
              <w:rPr>
                <w:rFonts w:ascii="Times New Roman" w:hAnsi="Times New Roman"/>
                <w:sz w:val="20"/>
                <w:lang w:val="en-CA"/>
              </w:rPr>
              <w:t>G.</w:t>
            </w:r>
            <w:r w:rsidRPr="003A3F49">
              <w:rPr>
                <w:rFonts w:ascii="Times New Roman" w:hAnsi="Times New Roman"/>
                <w:sz w:val="20"/>
                <w:lang w:val="en-CA"/>
              </w:rPr>
              <w:tab/>
              <w:t xml:space="preserve">$100,000 towards renewal of </w:t>
            </w:r>
            <w:proofErr w:type="spellStart"/>
            <w:r w:rsidRPr="003A3F49">
              <w:rPr>
                <w:rFonts w:ascii="Times New Roman" w:hAnsi="Times New Roman"/>
                <w:sz w:val="20"/>
                <w:lang w:val="en-CA"/>
              </w:rPr>
              <w:t>Lagimodiere</w:t>
            </w:r>
            <w:proofErr w:type="spellEnd"/>
            <w:r w:rsidRPr="003A3F49">
              <w:rPr>
                <w:rFonts w:ascii="Times New Roman" w:hAnsi="Times New Roman"/>
                <w:sz w:val="20"/>
                <w:lang w:val="en-CA"/>
              </w:rPr>
              <w:t xml:space="preserve"> Park including accessibility features</w:t>
            </w:r>
          </w:p>
        </w:tc>
        <w:tc>
          <w:tcPr>
            <w:tcW w:w="2178" w:type="dxa"/>
          </w:tcPr>
          <w:p w14:paraId="04FD94AA" w14:textId="370DA537" w:rsidR="001D0FDF" w:rsidRDefault="00FB340E" w:rsidP="007927E1">
            <w:pPr>
              <w:spacing w:before="60" w:after="60"/>
              <w:jc w:val="center"/>
              <w:rPr>
                <w:rFonts w:ascii="Times New Roman" w:hAnsi="Times New Roman"/>
                <w:sz w:val="20"/>
              </w:rPr>
            </w:pPr>
            <w:r>
              <w:rPr>
                <w:rFonts w:ascii="Times New Roman" w:hAnsi="Times New Roman"/>
                <w:sz w:val="20"/>
              </w:rPr>
              <w:lastRenderedPageBreak/>
              <w:t>REFERRED TO THE EXECUTIVE POLICY COMMITTEE</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6FA13CC" w:rsidR="001D0FDF" w:rsidRDefault="00443B9B">
            <w:pPr>
              <w:spacing w:before="60" w:after="60"/>
              <w:rPr>
                <w:rFonts w:ascii="Times New Roman" w:hAnsi="Times New Roman"/>
                <w:sz w:val="20"/>
              </w:rPr>
            </w:pPr>
            <w:r>
              <w:rPr>
                <w:rFonts w:ascii="Times New Roman" w:hAnsi="Times New Roman"/>
                <w:sz w:val="20"/>
              </w:rPr>
              <w:t>Nason/Klein</w:t>
            </w:r>
          </w:p>
        </w:tc>
        <w:tc>
          <w:tcPr>
            <w:tcW w:w="5611" w:type="dxa"/>
          </w:tcPr>
          <w:p w14:paraId="016CABD7" w14:textId="680E15F0" w:rsidR="00443B9B" w:rsidRPr="00443B9B" w:rsidRDefault="00443B9B" w:rsidP="00443B9B">
            <w:pPr>
              <w:contextualSpacing/>
              <w:rPr>
                <w:rFonts w:ascii="Times New Roman" w:hAnsi="Times New Roman"/>
                <w:sz w:val="20"/>
              </w:rPr>
            </w:pPr>
            <w:r>
              <w:rPr>
                <w:rFonts w:ascii="Times New Roman" w:hAnsi="Times New Roman"/>
                <w:sz w:val="20"/>
              </w:rPr>
              <w:t>THAT</w:t>
            </w:r>
            <w:r w:rsidRPr="00443B9B">
              <w:rPr>
                <w:rFonts w:ascii="Times New Roman" w:hAnsi="Times New Roman"/>
                <w:sz w:val="20"/>
              </w:rPr>
              <w:t xml:space="preserve"> the Winnipeg Public Service be directed to mandate a Transit Plus schedule that provides its drivers with breaks throughout their shift which respect workplace requirements in the same manner as observed by the City of Winnipeg public service and/or Winnipeg Transit.</w:t>
            </w:r>
          </w:p>
          <w:p w14:paraId="759A0649" w14:textId="59D68D7A" w:rsidR="001D0FDF" w:rsidRPr="00277D3F" w:rsidRDefault="001D0FDF" w:rsidP="000949C0">
            <w:pPr>
              <w:rPr>
                <w:rFonts w:ascii="Times New Roman" w:hAnsi="Times New Roman"/>
                <w:sz w:val="20"/>
              </w:rPr>
            </w:pPr>
          </w:p>
        </w:tc>
        <w:tc>
          <w:tcPr>
            <w:tcW w:w="2178" w:type="dxa"/>
          </w:tcPr>
          <w:p w14:paraId="30F02132" w14:textId="595A3E4B" w:rsidR="001D0FDF" w:rsidRDefault="00FB340E" w:rsidP="007927E1">
            <w:pPr>
              <w:spacing w:before="60" w:after="60"/>
              <w:jc w:val="center"/>
              <w:rPr>
                <w:rFonts w:ascii="Times New Roman" w:hAnsi="Times New Roman"/>
                <w:sz w:val="20"/>
              </w:rPr>
            </w:pPr>
            <w:r>
              <w:rPr>
                <w:rFonts w:ascii="Times New Roman" w:hAnsi="Times New Roman"/>
                <w:sz w:val="20"/>
              </w:rPr>
              <w:t>REFERRED TO THE STANDING POLICY COMMITTEE ON INFRASTRUCTURE RENEWAL AND PUBLIC WORKS</w:t>
            </w:r>
          </w:p>
        </w:tc>
      </w:tr>
      <w:tr w:rsidR="00443B9B" w14:paraId="3197E4E4" w14:textId="77777777" w:rsidTr="009D4FC9">
        <w:tc>
          <w:tcPr>
            <w:tcW w:w="1355" w:type="dxa"/>
          </w:tcPr>
          <w:p w14:paraId="76F6361F" w14:textId="2B34D49F" w:rsidR="00443B9B" w:rsidRDefault="00443B9B"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5E874DE1" w14:textId="1BF4E1B2" w:rsidR="00443B9B" w:rsidRDefault="0088718B">
            <w:pPr>
              <w:spacing w:before="60" w:after="60"/>
              <w:rPr>
                <w:rFonts w:ascii="Times New Roman" w:hAnsi="Times New Roman"/>
                <w:sz w:val="20"/>
              </w:rPr>
            </w:pPr>
            <w:r w:rsidRPr="0088718B">
              <w:rPr>
                <w:rFonts w:ascii="Times New Roman" w:hAnsi="Times New Roman"/>
                <w:sz w:val="20"/>
              </w:rPr>
              <w:t>Cham</w:t>
            </w:r>
            <w:bookmarkStart w:id="2" w:name="_GoBack"/>
            <w:bookmarkEnd w:id="2"/>
            <w:r w:rsidRPr="0088718B">
              <w:rPr>
                <w:rFonts w:ascii="Times New Roman" w:hAnsi="Times New Roman"/>
                <w:sz w:val="20"/>
              </w:rPr>
              <w:t>bers/Mayes</w:t>
            </w:r>
          </w:p>
        </w:tc>
        <w:tc>
          <w:tcPr>
            <w:tcW w:w="5611" w:type="dxa"/>
          </w:tcPr>
          <w:p w14:paraId="4C6B60DC" w14:textId="77777777" w:rsidR="00443B9B" w:rsidRPr="00443B9B" w:rsidRDefault="00443B9B" w:rsidP="00443B9B">
            <w:pPr>
              <w:ind w:left="435" w:hanging="435"/>
              <w:contextualSpacing/>
              <w:rPr>
                <w:rFonts w:ascii="Times New Roman" w:hAnsi="Times New Roman"/>
                <w:sz w:val="20"/>
                <w:lang w:val="en-CA"/>
              </w:rPr>
            </w:pPr>
            <w:r w:rsidRPr="00443B9B">
              <w:rPr>
                <w:rFonts w:ascii="Times New Roman" w:hAnsi="Times New Roman"/>
                <w:sz w:val="20"/>
                <w:lang w:val="en-CA"/>
              </w:rPr>
              <w:t>1.</w:t>
            </w:r>
            <w:r w:rsidRPr="00443B9B">
              <w:rPr>
                <w:rFonts w:ascii="Times New Roman" w:hAnsi="Times New Roman"/>
                <w:sz w:val="20"/>
                <w:lang w:val="en-CA"/>
              </w:rPr>
              <w:tab/>
              <w:t xml:space="preserve">That the City enter into, execute and deliver a School Resource Officer Program Agreement with each of the following school divisions and such other agreements as determined necessary by the City Solicitor / Director of Legal Services to implement the intent of the foregoing (the “Ancillary Agreements”):  </w:t>
            </w:r>
          </w:p>
          <w:p w14:paraId="4E6FC16C" w14:textId="77777777" w:rsidR="00443B9B" w:rsidRPr="00443B9B" w:rsidRDefault="00443B9B" w:rsidP="00443B9B">
            <w:pPr>
              <w:contextualSpacing/>
              <w:rPr>
                <w:rFonts w:ascii="Times New Roman" w:hAnsi="Times New Roman"/>
                <w:sz w:val="20"/>
              </w:rPr>
            </w:pPr>
          </w:p>
          <w:p w14:paraId="305C1C7C" w14:textId="2BE623BA" w:rsidR="00443B9B" w:rsidRPr="00443B9B" w:rsidRDefault="00DD1AD4" w:rsidP="00DD1AD4">
            <w:pPr>
              <w:ind w:left="975" w:hanging="540"/>
              <w:contextualSpacing/>
              <w:rPr>
                <w:rFonts w:ascii="Times New Roman" w:hAnsi="Times New Roman"/>
                <w:sz w:val="20"/>
              </w:rPr>
            </w:pPr>
            <w:r>
              <w:rPr>
                <w:rFonts w:ascii="Times New Roman" w:hAnsi="Times New Roman"/>
                <w:sz w:val="20"/>
              </w:rPr>
              <w:t>A.</w:t>
            </w:r>
            <w:r w:rsidR="00443B9B" w:rsidRPr="00443B9B">
              <w:rPr>
                <w:rFonts w:ascii="Times New Roman" w:hAnsi="Times New Roman"/>
                <w:sz w:val="20"/>
              </w:rPr>
              <w:tab/>
              <w:t xml:space="preserve">Louis Riel School Division; </w:t>
            </w:r>
          </w:p>
          <w:p w14:paraId="58BD8920" w14:textId="3184CFA9" w:rsidR="00443B9B" w:rsidRPr="00443B9B" w:rsidRDefault="00DD1AD4" w:rsidP="00DD1AD4">
            <w:pPr>
              <w:ind w:left="975" w:hanging="540"/>
              <w:contextualSpacing/>
              <w:rPr>
                <w:rFonts w:ascii="Times New Roman" w:hAnsi="Times New Roman"/>
                <w:sz w:val="20"/>
              </w:rPr>
            </w:pPr>
            <w:r>
              <w:rPr>
                <w:rFonts w:ascii="Times New Roman" w:hAnsi="Times New Roman"/>
                <w:sz w:val="20"/>
              </w:rPr>
              <w:t>B.</w:t>
            </w:r>
            <w:r w:rsidR="00443B9B" w:rsidRPr="00443B9B">
              <w:rPr>
                <w:rFonts w:ascii="Times New Roman" w:hAnsi="Times New Roman"/>
                <w:sz w:val="20"/>
              </w:rPr>
              <w:tab/>
              <w:t xml:space="preserve">Pembina Trails School Division; </w:t>
            </w:r>
          </w:p>
          <w:p w14:paraId="7A4286C9" w14:textId="419EEFD6" w:rsidR="00443B9B" w:rsidRPr="00443B9B" w:rsidRDefault="00DD1AD4" w:rsidP="00DD1AD4">
            <w:pPr>
              <w:ind w:left="975" w:hanging="540"/>
              <w:contextualSpacing/>
              <w:rPr>
                <w:rFonts w:ascii="Times New Roman" w:hAnsi="Times New Roman"/>
                <w:sz w:val="20"/>
              </w:rPr>
            </w:pPr>
            <w:r>
              <w:rPr>
                <w:rFonts w:ascii="Times New Roman" w:hAnsi="Times New Roman"/>
                <w:sz w:val="20"/>
              </w:rPr>
              <w:t>C.</w:t>
            </w:r>
            <w:r w:rsidR="00443B9B" w:rsidRPr="00443B9B">
              <w:rPr>
                <w:rFonts w:ascii="Times New Roman" w:hAnsi="Times New Roman"/>
                <w:sz w:val="20"/>
              </w:rPr>
              <w:tab/>
              <w:t>River East Transcona School Division;</w:t>
            </w:r>
          </w:p>
          <w:p w14:paraId="6539B804" w14:textId="302CA3A9" w:rsidR="00443B9B" w:rsidRPr="00443B9B" w:rsidRDefault="00DD1AD4" w:rsidP="00DD1AD4">
            <w:pPr>
              <w:ind w:left="975" w:hanging="540"/>
              <w:contextualSpacing/>
              <w:rPr>
                <w:rFonts w:ascii="Times New Roman" w:hAnsi="Times New Roman"/>
                <w:sz w:val="20"/>
              </w:rPr>
            </w:pPr>
            <w:r>
              <w:rPr>
                <w:rFonts w:ascii="Times New Roman" w:hAnsi="Times New Roman"/>
                <w:sz w:val="20"/>
              </w:rPr>
              <w:t>D.</w:t>
            </w:r>
            <w:r w:rsidR="00443B9B" w:rsidRPr="00443B9B">
              <w:rPr>
                <w:rFonts w:ascii="Times New Roman" w:hAnsi="Times New Roman"/>
                <w:sz w:val="20"/>
              </w:rPr>
              <w:tab/>
              <w:t>St. James-Assiniboia School Division;</w:t>
            </w:r>
          </w:p>
          <w:p w14:paraId="725559FA" w14:textId="68C2E902" w:rsidR="00443B9B" w:rsidRPr="00443B9B" w:rsidRDefault="00DD1AD4" w:rsidP="00DD1AD4">
            <w:pPr>
              <w:ind w:left="975" w:hanging="540"/>
              <w:contextualSpacing/>
              <w:rPr>
                <w:rFonts w:ascii="Times New Roman" w:hAnsi="Times New Roman"/>
                <w:sz w:val="20"/>
              </w:rPr>
            </w:pPr>
            <w:r>
              <w:rPr>
                <w:rFonts w:ascii="Times New Roman" w:hAnsi="Times New Roman"/>
                <w:sz w:val="20"/>
              </w:rPr>
              <w:t>E.</w:t>
            </w:r>
            <w:r w:rsidR="00443B9B" w:rsidRPr="00443B9B">
              <w:rPr>
                <w:rFonts w:ascii="Times New Roman" w:hAnsi="Times New Roman"/>
                <w:sz w:val="20"/>
              </w:rPr>
              <w:tab/>
              <w:t>Seven Oaks School Division; and</w:t>
            </w:r>
          </w:p>
          <w:p w14:paraId="4F69B492" w14:textId="181778AE" w:rsidR="00443B9B" w:rsidRDefault="00DD1AD4" w:rsidP="00DD1AD4">
            <w:pPr>
              <w:ind w:left="975" w:hanging="540"/>
              <w:contextualSpacing/>
              <w:rPr>
                <w:rFonts w:ascii="Times New Roman" w:hAnsi="Times New Roman"/>
                <w:sz w:val="20"/>
              </w:rPr>
            </w:pPr>
            <w:r>
              <w:rPr>
                <w:rFonts w:ascii="Times New Roman" w:hAnsi="Times New Roman"/>
                <w:sz w:val="20"/>
              </w:rPr>
              <w:t>F.</w:t>
            </w:r>
            <w:r w:rsidR="00443B9B" w:rsidRPr="00443B9B">
              <w:rPr>
                <w:rFonts w:ascii="Times New Roman" w:hAnsi="Times New Roman"/>
                <w:sz w:val="20"/>
              </w:rPr>
              <w:tab/>
              <w:t>Winnipeg School Division.</w:t>
            </w:r>
          </w:p>
          <w:p w14:paraId="577D6B20" w14:textId="77777777" w:rsidR="00DD1AD4" w:rsidRPr="00443B9B" w:rsidRDefault="00DD1AD4" w:rsidP="00443B9B">
            <w:pPr>
              <w:contextualSpacing/>
              <w:rPr>
                <w:rFonts w:ascii="Times New Roman" w:hAnsi="Times New Roman"/>
                <w:sz w:val="20"/>
              </w:rPr>
            </w:pPr>
          </w:p>
          <w:p w14:paraId="25411C7B" w14:textId="77777777" w:rsidR="00443B9B" w:rsidRPr="00DD1AD4" w:rsidRDefault="00443B9B" w:rsidP="00DD1AD4">
            <w:pPr>
              <w:ind w:left="435" w:hanging="435"/>
              <w:contextualSpacing/>
              <w:rPr>
                <w:rFonts w:ascii="Times New Roman" w:hAnsi="Times New Roman"/>
                <w:sz w:val="20"/>
                <w:lang w:val="en-CA"/>
              </w:rPr>
            </w:pPr>
            <w:r w:rsidRPr="00DD1AD4">
              <w:rPr>
                <w:rFonts w:ascii="Times New Roman" w:hAnsi="Times New Roman"/>
                <w:sz w:val="20"/>
                <w:lang w:val="en-CA"/>
              </w:rPr>
              <w:t>2.</w:t>
            </w:r>
            <w:r w:rsidRPr="00DD1AD4">
              <w:rPr>
                <w:rFonts w:ascii="Times New Roman" w:hAnsi="Times New Roman"/>
                <w:sz w:val="20"/>
                <w:lang w:val="en-CA"/>
              </w:rPr>
              <w:tab/>
              <w:t>That the criteria set forth in paragraphs 2.A. and 2.C. of the School Resource Officer Protocol be waived for the purposes of the Agreements outlined in Recommendation 1 only, in accordance with this report and such other terms and conditions deemed necessary by the City Solicitor / Director of Legal Services to protect the interests of the City.</w:t>
            </w:r>
          </w:p>
          <w:p w14:paraId="4DEE738C" w14:textId="77777777" w:rsidR="00443B9B" w:rsidRPr="00DD1AD4" w:rsidRDefault="00443B9B" w:rsidP="00DD1AD4">
            <w:pPr>
              <w:ind w:left="435" w:hanging="435"/>
              <w:contextualSpacing/>
              <w:rPr>
                <w:rFonts w:ascii="Times New Roman" w:hAnsi="Times New Roman"/>
                <w:sz w:val="20"/>
                <w:lang w:val="en-CA"/>
              </w:rPr>
            </w:pPr>
          </w:p>
          <w:p w14:paraId="4FD3AC08" w14:textId="77777777" w:rsidR="00443B9B" w:rsidRPr="00DD1AD4" w:rsidRDefault="00443B9B" w:rsidP="00DD1AD4">
            <w:pPr>
              <w:ind w:left="435" w:hanging="435"/>
              <w:contextualSpacing/>
              <w:rPr>
                <w:rFonts w:ascii="Times New Roman" w:hAnsi="Times New Roman"/>
                <w:sz w:val="20"/>
                <w:lang w:val="en-CA"/>
              </w:rPr>
            </w:pPr>
            <w:r w:rsidRPr="00DD1AD4">
              <w:rPr>
                <w:rFonts w:ascii="Times New Roman" w:hAnsi="Times New Roman"/>
                <w:sz w:val="20"/>
                <w:lang w:val="en-CA"/>
              </w:rPr>
              <w:t>3.</w:t>
            </w:r>
            <w:r w:rsidRPr="00DD1AD4">
              <w:rPr>
                <w:rFonts w:ascii="Times New Roman" w:hAnsi="Times New Roman"/>
                <w:sz w:val="20"/>
                <w:lang w:val="en-CA"/>
              </w:rPr>
              <w:tab/>
              <w:t>That authority be delegated to the Chief of the Winnipeg Police Service to negotiate and approve the terms and conditions of the School Resource Officer Program Agreements and the Ancillary Agreements, in accordance with this report and such other terms and conditions deemed necessary by the City Solicitor / Director of Legal Services to protect the interests of the City.</w:t>
            </w:r>
          </w:p>
          <w:p w14:paraId="067B9783" w14:textId="77777777" w:rsidR="00443B9B" w:rsidRPr="00DD1AD4" w:rsidRDefault="00443B9B" w:rsidP="00DD1AD4">
            <w:pPr>
              <w:ind w:left="435" w:hanging="435"/>
              <w:contextualSpacing/>
              <w:rPr>
                <w:rFonts w:ascii="Times New Roman" w:hAnsi="Times New Roman"/>
                <w:sz w:val="20"/>
                <w:lang w:val="en-CA"/>
              </w:rPr>
            </w:pPr>
          </w:p>
          <w:p w14:paraId="07C38C14" w14:textId="4E701F95" w:rsidR="00443B9B" w:rsidRDefault="00443B9B" w:rsidP="00DD1AD4">
            <w:pPr>
              <w:ind w:left="435" w:hanging="435"/>
              <w:contextualSpacing/>
              <w:rPr>
                <w:rFonts w:ascii="Times New Roman" w:hAnsi="Times New Roman"/>
                <w:sz w:val="20"/>
              </w:rPr>
            </w:pPr>
            <w:r w:rsidRPr="00DD1AD4">
              <w:rPr>
                <w:rFonts w:ascii="Times New Roman" w:hAnsi="Times New Roman"/>
                <w:sz w:val="20"/>
                <w:lang w:val="en-CA"/>
              </w:rPr>
              <w:t>4.</w:t>
            </w:r>
            <w:r w:rsidRPr="00DD1AD4">
              <w:rPr>
                <w:rFonts w:ascii="Times New Roman" w:hAnsi="Times New Roman"/>
                <w:sz w:val="20"/>
                <w:lang w:val="en-CA"/>
              </w:rPr>
              <w:tab/>
              <w:t>That the proper officers of the City be authorized to do all things necessary to implement the intent of the foregoing.</w:t>
            </w:r>
          </w:p>
        </w:tc>
        <w:tc>
          <w:tcPr>
            <w:tcW w:w="2178" w:type="dxa"/>
          </w:tcPr>
          <w:p w14:paraId="73E19ED9" w14:textId="4DED5965" w:rsidR="00443B9B" w:rsidRDefault="00E1418E" w:rsidP="007927E1">
            <w:pPr>
              <w:spacing w:before="60" w:after="60"/>
              <w:jc w:val="center"/>
              <w:rPr>
                <w:rFonts w:ascii="Times New Roman" w:hAnsi="Times New Roman"/>
                <w:sz w:val="20"/>
              </w:rPr>
            </w:pPr>
            <w:r>
              <w:rPr>
                <w:rFonts w:ascii="Times New Roman" w:hAnsi="Times New Roman"/>
                <w:sz w:val="20"/>
              </w:rPr>
              <w:t>LAID OVER TO THE SEPTEMBER 30, 2020 COUNCIL MEETING</w:t>
            </w:r>
          </w:p>
        </w:tc>
      </w:tr>
      <w:tr w:rsidR="006A1170" w14:paraId="10A256C6" w14:textId="77777777" w:rsidTr="009D4FC9">
        <w:tc>
          <w:tcPr>
            <w:tcW w:w="1355" w:type="dxa"/>
          </w:tcPr>
          <w:p w14:paraId="2BA228AD" w14:textId="3EE79FF4" w:rsidR="006A1170" w:rsidRDefault="006A1170"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06FF31C5" w14:textId="640E176D" w:rsidR="006A1170" w:rsidRDefault="006A1170">
            <w:pPr>
              <w:spacing w:before="60" w:after="60"/>
              <w:rPr>
                <w:rFonts w:ascii="Times New Roman" w:hAnsi="Times New Roman"/>
                <w:sz w:val="20"/>
              </w:rPr>
            </w:pPr>
            <w:r>
              <w:rPr>
                <w:rFonts w:ascii="Times New Roman" w:hAnsi="Times New Roman"/>
                <w:sz w:val="20"/>
              </w:rPr>
              <w:t>Chambers/Allard</w:t>
            </w:r>
          </w:p>
        </w:tc>
        <w:tc>
          <w:tcPr>
            <w:tcW w:w="5611" w:type="dxa"/>
          </w:tcPr>
          <w:p w14:paraId="6A018D0F" w14:textId="0F1DFB29" w:rsidR="006A1170" w:rsidRPr="006A1170" w:rsidRDefault="00C91393" w:rsidP="006A1170">
            <w:pPr>
              <w:contextualSpacing/>
              <w:rPr>
                <w:rFonts w:ascii="Times New Roman" w:hAnsi="Times New Roman"/>
                <w:sz w:val="20"/>
                <w:lang w:val="en-CA"/>
              </w:rPr>
            </w:pPr>
            <w:r>
              <w:rPr>
                <w:rFonts w:ascii="Times New Roman" w:hAnsi="Times New Roman"/>
                <w:sz w:val="20"/>
                <w:lang w:val="en-CA"/>
              </w:rPr>
              <w:t>THAT</w:t>
            </w:r>
            <w:r w:rsidR="006A1170" w:rsidRPr="006A1170">
              <w:rPr>
                <w:rFonts w:ascii="Times New Roman" w:hAnsi="Times New Roman"/>
                <w:sz w:val="20"/>
                <w:lang w:val="en-CA"/>
              </w:rPr>
              <w:t xml:space="preserve"> in order to ensure maximum transparency and neutrality when conducting a background check for the purposes of being appointed to the Winnipeg Police Board, that the Winnipeg Public Service report back in 90 days with an up to date cross jurisdictional review regarding security checks for the purposes of serving on the Winnipeg Police Board that examines:</w:t>
            </w:r>
          </w:p>
          <w:p w14:paraId="588D76C7" w14:textId="77777777" w:rsidR="006A1170" w:rsidRPr="006A1170" w:rsidRDefault="006A1170" w:rsidP="006A1170">
            <w:pPr>
              <w:ind w:left="435" w:hanging="435"/>
              <w:contextualSpacing/>
              <w:rPr>
                <w:rFonts w:ascii="Times New Roman" w:hAnsi="Times New Roman"/>
                <w:sz w:val="20"/>
                <w:lang w:val="en-CA"/>
              </w:rPr>
            </w:pPr>
          </w:p>
          <w:p w14:paraId="46129393" w14:textId="77777777" w:rsidR="006A1170" w:rsidRPr="006A1170"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lastRenderedPageBreak/>
              <w:t>A.</w:t>
            </w:r>
            <w:r w:rsidRPr="006A1170">
              <w:rPr>
                <w:rFonts w:ascii="Times New Roman" w:hAnsi="Times New Roman"/>
                <w:sz w:val="20"/>
                <w:lang w:val="en-CA"/>
              </w:rPr>
              <w:tab/>
              <w:t xml:space="preserve">Which Canadian jurisdictions require a background security check; </w:t>
            </w:r>
          </w:p>
          <w:p w14:paraId="51B43BBA" w14:textId="77777777" w:rsidR="006A1170" w:rsidRPr="006A1170" w:rsidRDefault="006A1170" w:rsidP="006A1170">
            <w:pPr>
              <w:ind w:left="435" w:hanging="435"/>
              <w:contextualSpacing/>
              <w:rPr>
                <w:rFonts w:ascii="Times New Roman" w:hAnsi="Times New Roman"/>
                <w:sz w:val="20"/>
                <w:lang w:val="en-CA"/>
              </w:rPr>
            </w:pPr>
          </w:p>
          <w:p w14:paraId="0A6439CC" w14:textId="77777777" w:rsidR="006A1170" w:rsidRPr="006A1170"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t>B.</w:t>
            </w:r>
            <w:r w:rsidRPr="006A1170">
              <w:rPr>
                <w:rFonts w:ascii="Times New Roman" w:hAnsi="Times New Roman"/>
                <w:sz w:val="20"/>
                <w:lang w:val="en-CA"/>
              </w:rPr>
              <w:tab/>
              <w:t>Which agency preforms said background security check;</w:t>
            </w:r>
          </w:p>
          <w:p w14:paraId="4209F7D0" w14:textId="77777777" w:rsidR="006A1170" w:rsidRPr="006A1170" w:rsidRDefault="006A1170" w:rsidP="006A1170">
            <w:pPr>
              <w:ind w:left="435" w:hanging="435"/>
              <w:contextualSpacing/>
              <w:rPr>
                <w:rFonts w:ascii="Times New Roman" w:hAnsi="Times New Roman"/>
                <w:sz w:val="20"/>
                <w:lang w:val="en-CA"/>
              </w:rPr>
            </w:pPr>
          </w:p>
          <w:p w14:paraId="1374C2F4" w14:textId="77777777" w:rsidR="006A1170" w:rsidRPr="006A1170"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t>C.</w:t>
            </w:r>
            <w:r w:rsidRPr="006A1170">
              <w:rPr>
                <w:rFonts w:ascii="Times New Roman" w:hAnsi="Times New Roman"/>
                <w:sz w:val="20"/>
                <w:lang w:val="en-CA"/>
              </w:rPr>
              <w:tab/>
              <w:t>The breadth of the background security check conducted;</w:t>
            </w:r>
          </w:p>
          <w:p w14:paraId="0167BCB2" w14:textId="77777777" w:rsidR="006A1170" w:rsidRPr="006A1170" w:rsidRDefault="006A1170" w:rsidP="006A1170">
            <w:pPr>
              <w:ind w:left="435" w:hanging="435"/>
              <w:contextualSpacing/>
              <w:rPr>
                <w:rFonts w:ascii="Times New Roman" w:hAnsi="Times New Roman"/>
                <w:sz w:val="20"/>
                <w:lang w:val="en-CA"/>
              </w:rPr>
            </w:pPr>
          </w:p>
          <w:p w14:paraId="0724F988" w14:textId="03BEB908" w:rsidR="006A1170" w:rsidRPr="00443B9B"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t>D.</w:t>
            </w:r>
            <w:r w:rsidRPr="006A1170">
              <w:rPr>
                <w:rFonts w:ascii="Times New Roman" w:hAnsi="Times New Roman"/>
                <w:sz w:val="20"/>
                <w:lang w:val="en-CA"/>
              </w:rPr>
              <w:tab/>
              <w:t>The intended purpose of the background security check.</w:t>
            </w:r>
          </w:p>
        </w:tc>
        <w:tc>
          <w:tcPr>
            <w:tcW w:w="2178" w:type="dxa"/>
          </w:tcPr>
          <w:p w14:paraId="30859B44" w14:textId="3B586BAB" w:rsidR="006A1170" w:rsidRDefault="00FB340E" w:rsidP="007927E1">
            <w:pPr>
              <w:spacing w:before="60" w:after="60"/>
              <w:jc w:val="center"/>
              <w:rPr>
                <w:rFonts w:ascii="Times New Roman" w:hAnsi="Times New Roman"/>
                <w:sz w:val="20"/>
              </w:rPr>
            </w:pPr>
            <w:r>
              <w:rPr>
                <w:rFonts w:ascii="Times New Roman" w:hAnsi="Times New Roman"/>
                <w:sz w:val="20"/>
              </w:rPr>
              <w:lastRenderedPageBreak/>
              <w:t>REFERRED TO THE STANDING POLICY COMMITTEE ON PROTECTION, COMMUNITY SERVICES AND PARKS</w:t>
            </w:r>
          </w:p>
        </w:tc>
      </w:tr>
      <w:tr w:rsidR="004E55C9" w14:paraId="70E62D9B" w14:textId="77777777" w:rsidTr="009D4FC9">
        <w:tc>
          <w:tcPr>
            <w:tcW w:w="1355" w:type="dxa"/>
          </w:tcPr>
          <w:p w14:paraId="411613FC" w14:textId="4970820D" w:rsidR="004E55C9" w:rsidRDefault="004E55C9" w:rsidP="001F0765">
            <w:pPr>
              <w:spacing w:before="60" w:after="60"/>
              <w:jc w:val="center"/>
              <w:rPr>
                <w:rFonts w:ascii="Times New Roman" w:hAnsi="Times New Roman"/>
                <w:sz w:val="20"/>
              </w:rPr>
            </w:pPr>
            <w:r>
              <w:rPr>
                <w:rFonts w:ascii="Times New Roman" w:hAnsi="Times New Roman"/>
                <w:sz w:val="20"/>
              </w:rPr>
              <w:t>9</w:t>
            </w:r>
          </w:p>
        </w:tc>
        <w:tc>
          <w:tcPr>
            <w:tcW w:w="1769" w:type="dxa"/>
          </w:tcPr>
          <w:p w14:paraId="07098BCF" w14:textId="32FE178C" w:rsidR="004E55C9" w:rsidRDefault="004E55C9">
            <w:pPr>
              <w:spacing w:before="60" w:after="60"/>
              <w:rPr>
                <w:rFonts w:ascii="Times New Roman" w:hAnsi="Times New Roman"/>
                <w:sz w:val="20"/>
              </w:rPr>
            </w:pPr>
            <w:r>
              <w:rPr>
                <w:rFonts w:ascii="Times New Roman" w:hAnsi="Times New Roman"/>
                <w:sz w:val="20"/>
              </w:rPr>
              <w:t>Allard/Rollins</w:t>
            </w:r>
          </w:p>
        </w:tc>
        <w:tc>
          <w:tcPr>
            <w:tcW w:w="5611" w:type="dxa"/>
          </w:tcPr>
          <w:p w14:paraId="14452ED6" w14:textId="096354C7" w:rsidR="004E55C9" w:rsidRPr="006A1170" w:rsidRDefault="004E55C9" w:rsidP="006A1170">
            <w:pPr>
              <w:contextualSpacing/>
              <w:rPr>
                <w:rFonts w:ascii="Times New Roman" w:hAnsi="Times New Roman"/>
                <w:sz w:val="20"/>
                <w:lang w:val="en-CA"/>
              </w:rPr>
            </w:pPr>
            <w:r w:rsidRPr="004E55C9">
              <w:rPr>
                <w:rFonts w:ascii="Times New Roman" w:hAnsi="Times New Roman"/>
                <w:sz w:val="20"/>
                <w:lang w:val="en-CA"/>
              </w:rPr>
              <w:t>THAT Recommendation 5 of Item 2 of the Report of the Standing Policy Committee on Infrastructure Renewal and Public Works dated July 7, 2020, be amended by deleting “funding from within existing resources”, and replacing with “surplus funds from the 2017 local street renewal budget”</w:t>
            </w:r>
          </w:p>
        </w:tc>
        <w:tc>
          <w:tcPr>
            <w:tcW w:w="2178" w:type="dxa"/>
          </w:tcPr>
          <w:p w14:paraId="3D2288C8" w14:textId="23693CAC" w:rsidR="004E55C9" w:rsidRDefault="00FB340E" w:rsidP="007927E1">
            <w:pPr>
              <w:spacing w:before="60" w:after="60"/>
              <w:jc w:val="center"/>
              <w:rPr>
                <w:rFonts w:ascii="Times New Roman" w:hAnsi="Times New Roman"/>
                <w:sz w:val="20"/>
              </w:rPr>
            </w:pPr>
            <w:r>
              <w:rPr>
                <w:rFonts w:ascii="Times New Roman" w:hAnsi="Times New Roman"/>
                <w:sz w:val="20"/>
              </w:rPr>
              <w:t>CARRIED</w:t>
            </w:r>
          </w:p>
        </w:tc>
      </w:tr>
      <w:tr w:rsidR="00732A3F" w14:paraId="5629E78C" w14:textId="77777777" w:rsidTr="009D4FC9">
        <w:tc>
          <w:tcPr>
            <w:tcW w:w="1355" w:type="dxa"/>
          </w:tcPr>
          <w:p w14:paraId="225ED228" w14:textId="6C94599A" w:rsidR="00732A3F" w:rsidRDefault="00732A3F" w:rsidP="001F0765">
            <w:pPr>
              <w:spacing w:before="60" w:after="60"/>
              <w:jc w:val="center"/>
              <w:rPr>
                <w:rFonts w:ascii="Times New Roman" w:hAnsi="Times New Roman"/>
                <w:sz w:val="20"/>
              </w:rPr>
            </w:pPr>
            <w:r>
              <w:rPr>
                <w:rFonts w:ascii="Times New Roman" w:hAnsi="Times New Roman"/>
                <w:sz w:val="20"/>
              </w:rPr>
              <w:t>10</w:t>
            </w:r>
          </w:p>
        </w:tc>
        <w:tc>
          <w:tcPr>
            <w:tcW w:w="1769" w:type="dxa"/>
          </w:tcPr>
          <w:p w14:paraId="2AB11F73" w14:textId="1B7D2DFA" w:rsidR="00732A3F" w:rsidRPr="00D75A7F" w:rsidRDefault="00D75A7F">
            <w:pPr>
              <w:spacing w:before="60" w:after="60"/>
              <w:rPr>
                <w:rFonts w:ascii="Times New Roman" w:hAnsi="Times New Roman"/>
                <w:sz w:val="20"/>
              </w:rPr>
            </w:pPr>
            <w:r w:rsidRPr="00D75A7F">
              <w:rPr>
                <w:rFonts w:ascii="Times New Roman" w:hAnsi="Times New Roman"/>
                <w:sz w:val="20"/>
              </w:rPr>
              <w:t>Gilroy/Santos</w:t>
            </w:r>
          </w:p>
        </w:tc>
        <w:tc>
          <w:tcPr>
            <w:tcW w:w="5611" w:type="dxa"/>
          </w:tcPr>
          <w:p w14:paraId="5AF7D826" w14:textId="6B9CE781" w:rsidR="00D75A7F" w:rsidRPr="00D75A7F" w:rsidRDefault="00D75A7F" w:rsidP="00D75A7F">
            <w:pPr>
              <w:ind w:left="435" w:hanging="435"/>
              <w:contextualSpacing/>
              <w:rPr>
                <w:rFonts w:ascii="Times New Roman" w:hAnsi="Times New Roman"/>
                <w:sz w:val="20"/>
                <w:lang w:val="en-CA"/>
              </w:rPr>
            </w:pPr>
            <w:r w:rsidRPr="00D75A7F">
              <w:rPr>
                <w:rFonts w:ascii="Times New Roman" w:hAnsi="Times New Roman"/>
                <w:sz w:val="20"/>
                <w:lang w:val="en-CA"/>
              </w:rPr>
              <w:t>1.</w:t>
            </w:r>
            <w:r w:rsidRPr="00D75A7F">
              <w:rPr>
                <w:rFonts w:ascii="Times New Roman" w:hAnsi="Times New Roman"/>
                <w:sz w:val="20"/>
                <w:lang w:val="en-CA"/>
              </w:rPr>
              <w:tab/>
              <w:t>That Item 16 of the July 13, 2020, report of the Standing Policy Committee on Property and Development, Heritage and Downtown Development be amended be deleting Recommendations 1.B. and 1.C. and replacing with the following:</w:t>
            </w:r>
          </w:p>
          <w:p w14:paraId="712C21C3" w14:textId="77777777" w:rsidR="00D75A7F" w:rsidRPr="00D75A7F" w:rsidRDefault="00D75A7F" w:rsidP="00D75A7F">
            <w:pPr>
              <w:contextualSpacing/>
              <w:rPr>
                <w:rFonts w:ascii="Times New Roman" w:hAnsi="Times New Roman"/>
                <w:sz w:val="20"/>
                <w:lang w:val="en-CA"/>
              </w:rPr>
            </w:pPr>
          </w:p>
          <w:p w14:paraId="45182EA0" w14:textId="1DE77A8A" w:rsidR="00D75A7F" w:rsidRPr="00D75A7F" w:rsidRDefault="00D75A7F" w:rsidP="00D75A7F">
            <w:pPr>
              <w:tabs>
                <w:tab w:val="left" w:pos="975"/>
              </w:tabs>
              <w:ind w:left="975" w:hanging="540"/>
              <w:contextualSpacing/>
              <w:rPr>
                <w:rFonts w:ascii="Times New Roman" w:hAnsi="Times New Roman"/>
                <w:sz w:val="20"/>
              </w:rPr>
            </w:pPr>
            <w:bookmarkStart w:id="3" w:name="_Hlk46403845"/>
            <w:r w:rsidRPr="00D75A7F">
              <w:rPr>
                <w:rFonts w:ascii="Times New Roman" w:hAnsi="Times New Roman"/>
                <w:bCs/>
                <w:sz w:val="20"/>
                <w:lang w:val="en-CA"/>
              </w:rPr>
              <w:t>“1.B.</w:t>
            </w:r>
            <w:r w:rsidRPr="00D75A7F">
              <w:rPr>
                <w:rFonts w:ascii="Times New Roman" w:hAnsi="Times New Roman"/>
                <w:bCs/>
                <w:sz w:val="20"/>
                <w:lang w:val="en-CA"/>
              </w:rPr>
              <w:tab/>
              <w:t>That properties be sold at cost recovery or no less than 50% of the assessed value, whichever is the lesser of the two.”</w:t>
            </w:r>
          </w:p>
          <w:bookmarkEnd w:id="3"/>
          <w:p w14:paraId="4BC18279" w14:textId="77777777" w:rsidR="00D75A7F" w:rsidRPr="00D75A7F" w:rsidRDefault="00D75A7F" w:rsidP="00D75A7F">
            <w:pPr>
              <w:contextualSpacing/>
              <w:rPr>
                <w:rFonts w:ascii="Times New Roman" w:hAnsi="Times New Roman"/>
                <w:sz w:val="20"/>
                <w:lang w:val="en-CA"/>
              </w:rPr>
            </w:pPr>
          </w:p>
          <w:p w14:paraId="68104D3A" w14:textId="20E32499" w:rsidR="00732A3F" w:rsidRPr="00D75A7F" w:rsidRDefault="00D75A7F" w:rsidP="0086498D">
            <w:pPr>
              <w:ind w:left="435" w:hanging="435"/>
              <w:contextualSpacing/>
              <w:rPr>
                <w:rFonts w:ascii="Times New Roman" w:hAnsi="Times New Roman"/>
                <w:sz w:val="20"/>
                <w:lang w:val="en-CA"/>
              </w:rPr>
            </w:pPr>
            <w:r w:rsidRPr="00D75A7F">
              <w:rPr>
                <w:rFonts w:ascii="Times New Roman" w:hAnsi="Times New Roman"/>
                <w:sz w:val="20"/>
                <w:lang w:val="en-CA"/>
              </w:rPr>
              <w:t>2.</w:t>
            </w:r>
            <w:r w:rsidRPr="00D75A7F">
              <w:rPr>
                <w:rFonts w:ascii="Times New Roman" w:hAnsi="Times New Roman"/>
                <w:sz w:val="20"/>
                <w:lang w:val="en-CA"/>
              </w:rPr>
              <w:tab/>
              <w:t>That the remaining Recommendations be renumbered accordingly.</w:t>
            </w:r>
          </w:p>
        </w:tc>
        <w:tc>
          <w:tcPr>
            <w:tcW w:w="2178" w:type="dxa"/>
          </w:tcPr>
          <w:p w14:paraId="546F8ABA" w14:textId="33DE11F8" w:rsidR="00732A3F" w:rsidRDefault="00A57A5C" w:rsidP="007927E1">
            <w:pPr>
              <w:spacing w:before="60" w:after="60"/>
              <w:jc w:val="center"/>
              <w:rPr>
                <w:rFonts w:ascii="Times New Roman" w:hAnsi="Times New Roman"/>
                <w:sz w:val="20"/>
              </w:rPr>
            </w:pPr>
            <w:r>
              <w:rPr>
                <w:rFonts w:ascii="Times New Roman" w:hAnsi="Times New Roman"/>
                <w:sz w:val="20"/>
              </w:rPr>
              <w:t>WITHDRAWN</w:t>
            </w:r>
          </w:p>
        </w:tc>
      </w:tr>
      <w:tr w:rsidR="00C30EF2" w14:paraId="39C09F03" w14:textId="77777777" w:rsidTr="009D4FC9">
        <w:tc>
          <w:tcPr>
            <w:tcW w:w="1355" w:type="dxa"/>
          </w:tcPr>
          <w:p w14:paraId="7ED7C97B" w14:textId="13A2B507" w:rsidR="00C30EF2" w:rsidRDefault="00C30EF2" w:rsidP="001F0765">
            <w:pPr>
              <w:spacing w:before="60" w:after="60"/>
              <w:jc w:val="center"/>
              <w:rPr>
                <w:rFonts w:ascii="Times New Roman" w:hAnsi="Times New Roman"/>
                <w:sz w:val="20"/>
              </w:rPr>
            </w:pPr>
            <w:r>
              <w:rPr>
                <w:rFonts w:ascii="Times New Roman" w:hAnsi="Times New Roman"/>
                <w:sz w:val="20"/>
              </w:rPr>
              <w:t>11</w:t>
            </w:r>
          </w:p>
        </w:tc>
        <w:tc>
          <w:tcPr>
            <w:tcW w:w="1769" w:type="dxa"/>
          </w:tcPr>
          <w:p w14:paraId="3759674C" w14:textId="641A9E33" w:rsidR="00C30EF2" w:rsidRPr="00D75A7F" w:rsidRDefault="00C30EF2">
            <w:pPr>
              <w:spacing w:before="60" w:after="60"/>
              <w:rPr>
                <w:rFonts w:ascii="Times New Roman" w:hAnsi="Times New Roman"/>
                <w:sz w:val="20"/>
              </w:rPr>
            </w:pPr>
            <w:r>
              <w:rPr>
                <w:rFonts w:ascii="Times New Roman" w:hAnsi="Times New Roman"/>
                <w:sz w:val="20"/>
              </w:rPr>
              <w:t>Rollins/Eadie</w:t>
            </w:r>
          </w:p>
        </w:tc>
        <w:tc>
          <w:tcPr>
            <w:tcW w:w="5611" w:type="dxa"/>
          </w:tcPr>
          <w:p w14:paraId="7BDCB2EF" w14:textId="60852650" w:rsidR="00C30EF2" w:rsidRPr="00D75A7F" w:rsidRDefault="00C30EF2" w:rsidP="00C30EF2">
            <w:pPr>
              <w:contextualSpacing/>
              <w:rPr>
                <w:rFonts w:ascii="Times New Roman" w:hAnsi="Times New Roman"/>
                <w:sz w:val="20"/>
                <w:lang w:val="en-CA"/>
              </w:rPr>
            </w:pPr>
            <w:r>
              <w:rPr>
                <w:rFonts w:ascii="Times New Roman" w:hAnsi="Times New Roman"/>
                <w:sz w:val="20"/>
                <w:lang w:val="en-CA"/>
              </w:rPr>
              <w:t>THAT Motion 7 regarding Winnipeg Police Services School Resource Officer Programs be amended by deleting “2.A” in Recommendation 2.</w:t>
            </w:r>
          </w:p>
        </w:tc>
        <w:tc>
          <w:tcPr>
            <w:tcW w:w="2178" w:type="dxa"/>
          </w:tcPr>
          <w:p w14:paraId="5CC98358" w14:textId="6EC908CC" w:rsidR="00C30EF2" w:rsidRDefault="00E1418E" w:rsidP="007927E1">
            <w:pPr>
              <w:spacing w:before="60" w:after="60"/>
              <w:jc w:val="center"/>
              <w:rPr>
                <w:rFonts w:ascii="Times New Roman" w:hAnsi="Times New Roman"/>
                <w:sz w:val="20"/>
              </w:rPr>
            </w:pPr>
            <w:r>
              <w:rPr>
                <w:rFonts w:ascii="Times New Roman" w:hAnsi="Times New Roman"/>
                <w:sz w:val="20"/>
              </w:rPr>
              <w:t>LAID OVER TO THE SEPTEMBER 30, 2020 COUNCIL MEETING</w:t>
            </w:r>
          </w:p>
        </w:tc>
      </w:tr>
      <w:tr w:rsidR="002B1A47" w14:paraId="731658CD" w14:textId="77777777" w:rsidTr="009D4FC9">
        <w:tc>
          <w:tcPr>
            <w:tcW w:w="1355" w:type="dxa"/>
          </w:tcPr>
          <w:p w14:paraId="5E038468" w14:textId="77FBCFB3" w:rsidR="002B1A47" w:rsidRDefault="002B1A47" w:rsidP="001F0765">
            <w:pPr>
              <w:spacing w:before="60" w:after="60"/>
              <w:jc w:val="center"/>
              <w:rPr>
                <w:rFonts w:ascii="Times New Roman" w:hAnsi="Times New Roman"/>
                <w:sz w:val="20"/>
              </w:rPr>
            </w:pPr>
            <w:r>
              <w:rPr>
                <w:rFonts w:ascii="Times New Roman" w:hAnsi="Times New Roman"/>
                <w:sz w:val="20"/>
              </w:rPr>
              <w:t>12</w:t>
            </w:r>
          </w:p>
        </w:tc>
        <w:tc>
          <w:tcPr>
            <w:tcW w:w="1769" w:type="dxa"/>
          </w:tcPr>
          <w:p w14:paraId="47FB7681" w14:textId="4DC12550" w:rsidR="002B1A47" w:rsidRDefault="002C775F">
            <w:pPr>
              <w:spacing w:before="60" w:after="60"/>
              <w:rPr>
                <w:rFonts w:ascii="Times New Roman" w:hAnsi="Times New Roman"/>
                <w:sz w:val="20"/>
              </w:rPr>
            </w:pPr>
            <w:r>
              <w:rPr>
                <w:rFonts w:ascii="Times New Roman" w:hAnsi="Times New Roman"/>
                <w:sz w:val="20"/>
              </w:rPr>
              <w:t>Allard/</w:t>
            </w:r>
            <w:proofErr w:type="spellStart"/>
            <w:r>
              <w:rPr>
                <w:rFonts w:ascii="Times New Roman" w:hAnsi="Times New Roman"/>
                <w:sz w:val="20"/>
              </w:rPr>
              <w:t>Gillingham</w:t>
            </w:r>
            <w:proofErr w:type="spellEnd"/>
          </w:p>
        </w:tc>
        <w:tc>
          <w:tcPr>
            <w:tcW w:w="5611" w:type="dxa"/>
          </w:tcPr>
          <w:p w14:paraId="14FDFBD9" w14:textId="0A8D1A1C" w:rsidR="002B1A47" w:rsidRDefault="002C775F" w:rsidP="00C30EF2">
            <w:pPr>
              <w:contextualSpacing/>
              <w:rPr>
                <w:rFonts w:ascii="Times New Roman" w:hAnsi="Times New Roman"/>
                <w:sz w:val="20"/>
                <w:lang w:val="en-CA"/>
              </w:rPr>
            </w:pPr>
            <w:r>
              <w:rPr>
                <w:rFonts w:ascii="Times New Roman" w:hAnsi="Times New Roman"/>
                <w:sz w:val="20"/>
                <w:lang w:val="en-CA"/>
              </w:rPr>
              <w:t>THAT Motion 9 be amended by adding the following to the of the resolve “and that a new capital budget page be created for this project”</w:t>
            </w:r>
          </w:p>
        </w:tc>
        <w:tc>
          <w:tcPr>
            <w:tcW w:w="2178" w:type="dxa"/>
          </w:tcPr>
          <w:p w14:paraId="6EB36429" w14:textId="084E88B7" w:rsidR="002B1A47" w:rsidRDefault="00FA1CEA"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B87D9C">
        <w:trPr>
          <w:tblHeader/>
        </w:trPr>
        <w:tc>
          <w:tcPr>
            <w:tcW w:w="10913" w:type="dxa"/>
            <w:gridSpan w:val="3"/>
            <w:shd w:val="pct12" w:color="auto" w:fill="auto"/>
          </w:tcPr>
          <w:p w14:paraId="4963539E" w14:textId="77777777" w:rsidR="00F3461F" w:rsidRDefault="00F3461F" w:rsidP="00277D3F">
            <w:pPr>
              <w:spacing w:before="60" w:after="60"/>
              <w:jc w:val="center"/>
              <w:rPr>
                <w:rFonts w:ascii="Times New Roman" w:hAnsi="Times New Roman"/>
                <w:b/>
                <w:sz w:val="20"/>
              </w:rPr>
            </w:pPr>
            <w:r>
              <w:rPr>
                <w:rFonts w:ascii="Times New Roman" w:hAnsi="Times New Roman"/>
              </w:rPr>
              <w:br w:type="page"/>
            </w:r>
            <w:bookmarkStart w:id="4" w:name="Bylaws"/>
            <w:bookmarkEnd w:id="4"/>
            <w:r>
              <w:rPr>
                <w:rFonts w:ascii="Times New Roman" w:hAnsi="Times New Roman"/>
                <w:b/>
                <w:sz w:val="20"/>
              </w:rPr>
              <w:t>BY-LAWS PASSED (RECEIVED THIRD READING)</w:t>
            </w:r>
          </w:p>
        </w:tc>
      </w:tr>
      <w:tr w:rsidR="00F3461F" w14:paraId="143C3C8C" w14:textId="77777777" w:rsidTr="00B87D9C">
        <w:trPr>
          <w:tblHeader/>
        </w:trPr>
        <w:tc>
          <w:tcPr>
            <w:tcW w:w="1711" w:type="dxa"/>
          </w:tcPr>
          <w:p w14:paraId="43E4891E" w14:textId="77777777" w:rsidR="00F3461F" w:rsidRDefault="00F3461F" w:rsidP="00277D3F">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277D3F">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277D3F">
            <w:pPr>
              <w:spacing w:before="60" w:after="60"/>
              <w:jc w:val="center"/>
              <w:rPr>
                <w:rFonts w:ascii="Times New Roman" w:hAnsi="Times New Roman"/>
                <w:b/>
                <w:sz w:val="20"/>
              </w:rPr>
            </w:pPr>
            <w:r>
              <w:rPr>
                <w:rFonts w:ascii="Times New Roman" w:hAnsi="Times New Roman"/>
                <w:b/>
                <w:sz w:val="20"/>
              </w:rPr>
              <w:t>DISPOSITION</w:t>
            </w:r>
          </w:p>
        </w:tc>
      </w:tr>
      <w:tr w:rsidR="009760C3" w:rsidRPr="002521E7" w14:paraId="7CBB54ED" w14:textId="77777777" w:rsidTr="00B87D9C">
        <w:tc>
          <w:tcPr>
            <w:tcW w:w="1711" w:type="dxa"/>
          </w:tcPr>
          <w:p w14:paraId="39B6144A" w14:textId="19352F08" w:rsidR="009760C3" w:rsidRDefault="009760C3" w:rsidP="00277D3F">
            <w:pPr>
              <w:jc w:val="center"/>
              <w:rPr>
                <w:rFonts w:ascii="Times New Roman" w:hAnsi="Times New Roman"/>
                <w:sz w:val="20"/>
              </w:rPr>
            </w:pPr>
            <w:r>
              <w:rPr>
                <w:rFonts w:ascii="Times New Roman" w:hAnsi="Times New Roman"/>
                <w:sz w:val="20"/>
              </w:rPr>
              <w:t>47/2019</w:t>
            </w:r>
          </w:p>
          <w:p w14:paraId="79374C06" w14:textId="67ACE3FD" w:rsidR="009760C3" w:rsidRPr="002521E7" w:rsidRDefault="009760C3" w:rsidP="00277D3F">
            <w:pPr>
              <w:jc w:val="center"/>
              <w:rPr>
                <w:rFonts w:ascii="Times New Roman" w:hAnsi="Times New Roman"/>
                <w:sz w:val="20"/>
              </w:rPr>
            </w:pPr>
          </w:p>
        </w:tc>
        <w:tc>
          <w:tcPr>
            <w:tcW w:w="7383" w:type="dxa"/>
          </w:tcPr>
          <w:p w14:paraId="690EB9E2" w14:textId="77777777" w:rsidR="00936946" w:rsidRDefault="009760C3" w:rsidP="002521E7">
            <w:pPr>
              <w:tabs>
                <w:tab w:val="left" w:pos="720"/>
                <w:tab w:val="left" w:pos="1440"/>
                <w:tab w:val="right" w:leader="dot" w:pos="9360"/>
              </w:tabs>
              <w:rPr>
                <w:rFonts w:ascii="Times New Roman" w:hAnsi="Times New Roman"/>
                <w:sz w:val="20"/>
              </w:rPr>
            </w:pPr>
            <w:r>
              <w:rPr>
                <w:rFonts w:ascii="Times New Roman" w:hAnsi="Times New Roman"/>
                <w:sz w:val="20"/>
              </w:rPr>
              <w:t>T</w:t>
            </w:r>
            <w:r w:rsidRPr="009760C3">
              <w:rPr>
                <w:rFonts w:ascii="Times New Roman" w:hAnsi="Times New Roman"/>
                <w:sz w:val="20"/>
              </w:rPr>
              <w:t>o adopt a secondary plan for Public Markets Major Redevelopment Site “D”</w:t>
            </w:r>
            <w:r>
              <w:rPr>
                <w:rFonts w:ascii="Times New Roman" w:hAnsi="Times New Roman"/>
                <w:sz w:val="20"/>
              </w:rPr>
              <w:t xml:space="preserve"> </w:t>
            </w:r>
          </w:p>
          <w:p w14:paraId="596C871A" w14:textId="74FE01C5" w:rsidR="009760C3" w:rsidRPr="002521E7" w:rsidRDefault="009760C3" w:rsidP="002521E7">
            <w:pPr>
              <w:tabs>
                <w:tab w:val="left" w:pos="720"/>
                <w:tab w:val="left" w:pos="1440"/>
                <w:tab w:val="right" w:leader="dot" w:pos="9360"/>
              </w:tabs>
              <w:rPr>
                <w:rFonts w:ascii="Times New Roman" w:hAnsi="Times New Roman"/>
                <w:sz w:val="20"/>
              </w:rPr>
            </w:pPr>
            <w:r>
              <w:rPr>
                <w:rFonts w:ascii="Times New Roman" w:hAnsi="Times New Roman"/>
                <w:sz w:val="20"/>
              </w:rPr>
              <w:t>– SP 1/2019</w:t>
            </w:r>
          </w:p>
        </w:tc>
        <w:tc>
          <w:tcPr>
            <w:tcW w:w="1819" w:type="dxa"/>
          </w:tcPr>
          <w:p w14:paraId="3387D321" w14:textId="4F96C745" w:rsidR="009760C3" w:rsidRPr="002521E7" w:rsidRDefault="00936946" w:rsidP="00277D3F">
            <w:pPr>
              <w:jc w:val="center"/>
              <w:rPr>
                <w:rFonts w:ascii="Times New Roman" w:hAnsi="Times New Roman"/>
                <w:sz w:val="20"/>
              </w:rPr>
            </w:pPr>
            <w:r>
              <w:rPr>
                <w:rFonts w:ascii="Times New Roman" w:hAnsi="Times New Roman"/>
                <w:sz w:val="20"/>
              </w:rPr>
              <w:t>PASSED</w:t>
            </w:r>
          </w:p>
        </w:tc>
      </w:tr>
      <w:tr w:rsidR="002521E7" w:rsidRPr="002521E7" w14:paraId="5A26B51C" w14:textId="77777777" w:rsidTr="00B87D9C">
        <w:tc>
          <w:tcPr>
            <w:tcW w:w="1711" w:type="dxa"/>
          </w:tcPr>
          <w:p w14:paraId="48278479" w14:textId="77777777" w:rsidR="002521E7" w:rsidRPr="002521E7" w:rsidRDefault="002521E7" w:rsidP="00277D3F">
            <w:pPr>
              <w:jc w:val="center"/>
              <w:rPr>
                <w:rFonts w:ascii="Times New Roman" w:hAnsi="Times New Roman"/>
                <w:sz w:val="20"/>
              </w:rPr>
            </w:pPr>
            <w:r w:rsidRPr="002521E7">
              <w:rPr>
                <w:rFonts w:ascii="Times New Roman" w:hAnsi="Times New Roman"/>
                <w:sz w:val="20"/>
              </w:rPr>
              <w:t>38/2020</w:t>
            </w:r>
          </w:p>
          <w:p w14:paraId="1152560B" w14:textId="6EB34A68" w:rsidR="002521E7" w:rsidRPr="002521E7" w:rsidRDefault="002521E7" w:rsidP="00277D3F">
            <w:pPr>
              <w:jc w:val="center"/>
              <w:rPr>
                <w:rFonts w:ascii="Times New Roman" w:hAnsi="Times New Roman"/>
                <w:sz w:val="20"/>
              </w:rPr>
            </w:pPr>
          </w:p>
        </w:tc>
        <w:tc>
          <w:tcPr>
            <w:tcW w:w="7383" w:type="dxa"/>
          </w:tcPr>
          <w:p w14:paraId="1EBB9800" w14:textId="358F1C10" w:rsidR="002521E7" w:rsidRPr="002521E7" w:rsidRDefault="002521E7" w:rsidP="002521E7">
            <w:pPr>
              <w:tabs>
                <w:tab w:val="left" w:pos="720"/>
                <w:tab w:val="left" w:pos="1440"/>
                <w:tab w:val="right" w:leader="dot" w:pos="9360"/>
              </w:tabs>
              <w:rPr>
                <w:rFonts w:ascii="Times New Roman" w:hAnsi="Times New Roman"/>
                <w:sz w:val="20"/>
              </w:rPr>
            </w:pPr>
            <w:r w:rsidRPr="002521E7">
              <w:rPr>
                <w:rFonts w:ascii="Times New Roman" w:hAnsi="Times New Roman"/>
                <w:sz w:val="20"/>
              </w:rPr>
              <w:t>To authorize the borrowing of money in the amount of $57,767,000.00 and to rescind certain unused borrowing authority</w:t>
            </w:r>
          </w:p>
        </w:tc>
        <w:tc>
          <w:tcPr>
            <w:tcW w:w="1819" w:type="dxa"/>
          </w:tcPr>
          <w:p w14:paraId="1DC2EDBA" w14:textId="4E345180" w:rsidR="002521E7" w:rsidRPr="002521E7" w:rsidRDefault="002521E7" w:rsidP="00277D3F">
            <w:pPr>
              <w:jc w:val="center"/>
              <w:rPr>
                <w:rFonts w:ascii="Times New Roman" w:hAnsi="Times New Roman"/>
                <w:sz w:val="20"/>
              </w:rPr>
            </w:pPr>
            <w:r w:rsidRPr="002521E7">
              <w:rPr>
                <w:rFonts w:ascii="Times New Roman" w:hAnsi="Times New Roman"/>
                <w:sz w:val="20"/>
              </w:rPr>
              <w:t>PASSED</w:t>
            </w:r>
          </w:p>
        </w:tc>
      </w:tr>
      <w:tr w:rsidR="002521E7" w14:paraId="4DCF526F" w14:textId="77777777" w:rsidTr="00B87D9C">
        <w:tc>
          <w:tcPr>
            <w:tcW w:w="1711" w:type="dxa"/>
          </w:tcPr>
          <w:p w14:paraId="259A5CB8" w14:textId="2DE3C401" w:rsidR="002521E7" w:rsidRDefault="002521E7" w:rsidP="00277D3F">
            <w:pPr>
              <w:jc w:val="center"/>
              <w:rPr>
                <w:rFonts w:ascii="Times New Roman" w:hAnsi="Times New Roman"/>
                <w:sz w:val="20"/>
              </w:rPr>
            </w:pPr>
            <w:r>
              <w:rPr>
                <w:rFonts w:ascii="Times New Roman" w:hAnsi="Times New Roman"/>
                <w:sz w:val="20"/>
              </w:rPr>
              <w:t>63/2020</w:t>
            </w:r>
          </w:p>
          <w:p w14:paraId="31D59F91" w14:textId="6F3A6E64" w:rsidR="002521E7" w:rsidRPr="0028117C" w:rsidRDefault="002521E7" w:rsidP="00277D3F">
            <w:pPr>
              <w:jc w:val="center"/>
              <w:rPr>
                <w:rFonts w:ascii="Times New Roman" w:hAnsi="Times New Roman"/>
                <w:sz w:val="20"/>
              </w:rPr>
            </w:pPr>
          </w:p>
        </w:tc>
        <w:tc>
          <w:tcPr>
            <w:tcW w:w="7383" w:type="dxa"/>
          </w:tcPr>
          <w:p w14:paraId="6B573E43" w14:textId="39BD8483" w:rsidR="002521E7" w:rsidRPr="002521E7" w:rsidRDefault="002521E7" w:rsidP="002521E7">
            <w:pPr>
              <w:tabs>
                <w:tab w:val="left" w:pos="720"/>
                <w:tab w:val="left" w:pos="1440"/>
                <w:tab w:val="right" w:leader="dot" w:pos="9360"/>
              </w:tabs>
              <w:rPr>
                <w:rFonts w:ascii="Times New Roman" w:hAnsi="Times New Roman"/>
                <w:sz w:val="20"/>
              </w:rPr>
            </w:pPr>
            <w:r>
              <w:rPr>
                <w:rFonts w:ascii="Times New Roman" w:hAnsi="Times New Roman"/>
                <w:sz w:val="20"/>
              </w:rPr>
              <w:t>T</w:t>
            </w:r>
            <w:r w:rsidRPr="001152E8">
              <w:rPr>
                <w:rFonts w:ascii="Times New Roman" w:hAnsi="Times New Roman"/>
                <w:sz w:val="20"/>
              </w:rPr>
              <w:t>o authorize the borrowing of money in the amount of $18,412,000.00</w:t>
            </w:r>
          </w:p>
        </w:tc>
        <w:tc>
          <w:tcPr>
            <w:tcW w:w="1819" w:type="dxa"/>
          </w:tcPr>
          <w:p w14:paraId="0CFC8036" w14:textId="36917A38" w:rsidR="002521E7" w:rsidRDefault="002521E7" w:rsidP="00277D3F">
            <w:pPr>
              <w:jc w:val="center"/>
              <w:rPr>
                <w:rFonts w:ascii="Times New Roman" w:hAnsi="Times New Roman"/>
                <w:sz w:val="20"/>
              </w:rPr>
            </w:pPr>
            <w:r>
              <w:rPr>
                <w:rFonts w:ascii="Times New Roman" w:hAnsi="Times New Roman"/>
                <w:sz w:val="20"/>
              </w:rPr>
              <w:t>PASSED</w:t>
            </w:r>
          </w:p>
        </w:tc>
      </w:tr>
      <w:tr w:rsidR="00F3461F" w14:paraId="2B5CE6D2" w14:textId="77777777" w:rsidTr="00B87D9C">
        <w:tc>
          <w:tcPr>
            <w:tcW w:w="1711" w:type="dxa"/>
          </w:tcPr>
          <w:p w14:paraId="2896AD84" w14:textId="77777777" w:rsidR="00F3461F" w:rsidRPr="0028117C" w:rsidRDefault="0028117C" w:rsidP="00277D3F">
            <w:pPr>
              <w:jc w:val="center"/>
              <w:rPr>
                <w:rFonts w:ascii="Times New Roman" w:hAnsi="Times New Roman"/>
                <w:sz w:val="20"/>
              </w:rPr>
            </w:pPr>
            <w:r w:rsidRPr="0028117C">
              <w:rPr>
                <w:rFonts w:ascii="Times New Roman" w:hAnsi="Times New Roman"/>
                <w:sz w:val="20"/>
              </w:rPr>
              <w:t>71/2020</w:t>
            </w:r>
          </w:p>
          <w:p w14:paraId="65EB88F2" w14:textId="2FA9E0D9" w:rsidR="0028117C" w:rsidRPr="003060F9" w:rsidRDefault="0028117C" w:rsidP="00277D3F">
            <w:pPr>
              <w:jc w:val="center"/>
              <w:rPr>
                <w:rFonts w:ascii="Times New Roman" w:hAnsi="Times New Roman"/>
                <w:sz w:val="20"/>
                <w:highlight w:val="yellow"/>
              </w:rPr>
            </w:pPr>
          </w:p>
        </w:tc>
        <w:tc>
          <w:tcPr>
            <w:tcW w:w="7383" w:type="dxa"/>
          </w:tcPr>
          <w:p w14:paraId="17F18DB3" w14:textId="6CBF64AC" w:rsidR="00F3461F" w:rsidRPr="003060F9" w:rsidRDefault="0028117C" w:rsidP="00277D3F">
            <w:pPr>
              <w:rPr>
                <w:rFonts w:ascii="Times New Roman" w:hAnsi="Times New Roman"/>
                <w:sz w:val="20"/>
                <w:highlight w:val="yellow"/>
              </w:rPr>
            </w:pPr>
            <w:r>
              <w:rPr>
                <w:rFonts w:cs="Arial"/>
                <w:sz w:val="22"/>
                <w:szCs w:val="22"/>
              </w:rPr>
              <w:t>T</w:t>
            </w:r>
            <w:r w:rsidRPr="005451C8">
              <w:rPr>
                <w:rFonts w:cs="Arial"/>
                <w:sz w:val="22"/>
                <w:szCs w:val="22"/>
              </w:rPr>
              <w:t>o</w:t>
            </w:r>
            <w:r>
              <w:rPr>
                <w:rFonts w:cs="Arial"/>
                <w:sz w:val="22"/>
                <w:szCs w:val="22"/>
              </w:rPr>
              <w:t xml:space="preserve"> open </w:t>
            </w:r>
            <w:r w:rsidRPr="00D062C9">
              <w:rPr>
                <w:rFonts w:cs="Arial"/>
                <w:bCs/>
                <w:sz w:val="22"/>
                <w:szCs w:val="22"/>
              </w:rPr>
              <w:t xml:space="preserve">Molson Street and </w:t>
            </w:r>
            <w:proofErr w:type="spellStart"/>
            <w:r w:rsidRPr="00D062C9">
              <w:rPr>
                <w:rFonts w:cs="Arial"/>
                <w:bCs/>
                <w:sz w:val="22"/>
                <w:szCs w:val="22"/>
              </w:rPr>
              <w:t>Panet</w:t>
            </w:r>
            <w:proofErr w:type="spellEnd"/>
            <w:r w:rsidRPr="00D062C9">
              <w:rPr>
                <w:rFonts w:cs="Arial"/>
                <w:bCs/>
                <w:sz w:val="22"/>
                <w:szCs w:val="22"/>
              </w:rPr>
              <w:t xml:space="preserve"> Road between Concordia Avenue and Munroe Avenue</w:t>
            </w:r>
            <w:r w:rsidR="00676751">
              <w:rPr>
                <w:rFonts w:cs="Arial"/>
                <w:bCs/>
                <w:sz w:val="22"/>
                <w:szCs w:val="22"/>
              </w:rPr>
              <w:t xml:space="preserve"> – DAO 2/2017</w:t>
            </w:r>
          </w:p>
        </w:tc>
        <w:tc>
          <w:tcPr>
            <w:tcW w:w="1819" w:type="dxa"/>
          </w:tcPr>
          <w:p w14:paraId="28D5C114" w14:textId="77777777" w:rsidR="00F3461F" w:rsidRDefault="00F3461F" w:rsidP="00277D3F">
            <w:pPr>
              <w:jc w:val="center"/>
              <w:rPr>
                <w:rFonts w:ascii="Times New Roman" w:hAnsi="Times New Roman"/>
                <w:sz w:val="20"/>
              </w:rPr>
            </w:pPr>
            <w:r>
              <w:rPr>
                <w:rFonts w:ascii="Times New Roman" w:hAnsi="Times New Roman"/>
                <w:sz w:val="20"/>
              </w:rPr>
              <w:t>PASSED</w:t>
            </w:r>
          </w:p>
        </w:tc>
      </w:tr>
      <w:tr w:rsidR="00B87D9C" w14:paraId="7EF27876" w14:textId="77777777" w:rsidTr="00B87D9C">
        <w:tc>
          <w:tcPr>
            <w:tcW w:w="1711" w:type="dxa"/>
          </w:tcPr>
          <w:p w14:paraId="6F571D53" w14:textId="7C0CDA8E" w:rsidR="00B87D9C" w:rsidRPr="00D856F0" w:rsidRDefault="00B87D9C" w:rsidP="00277D3F">
            <w:pPr>
              <w:jc w:val="center"/>
              <w:rPr>
                <w:rFonts w:ascii="Times New Roman" w:hAnsi="Times New Roman"/>
                <w:sz w:val="20"/>
              </w:rPr>
            </w:pPr>
            <w:r w:rsidRPr="00D856F0">
              <w:rPr>
                <w:rFonts w:ascii="Times New Roman" w:hAnsi="Times New Roman"/>
                <w:sz w:val="20"/>
              </w:rPr>
              <w:t>73/2020</w:t>
            </w:r>
          </w:p>
          <w:p w14:paraId="260FD5DD" w14:textId="2323BBAD" w:rsidR="00B87D9C" w:rsidRPr="003060F9" w:rsidRDefault="00B87D9C" w:rsidP="00277D3F">
            <w:pPr>
              <w:jc w:val="center"/>
              <w:rPr>
                <w:rFonts w:ascii="Times New Roman" w:hAnsi="Times New Roman"/>
                <w:sz w:val="20"/>
                <w:highlight w:val="yellow"/>
              </w:rPr>
            </w:pPr>
          </w:p>
        </w:tc>
        <w:tc>
          <w:tcPr>
            <w:tcW w:w="7383" w:type="dxa"/>
          </w:tcPr>
          <w:p w14:paraId="488C5561" w14:textId="4F01ADE7" w:rsidR="00B87D9C" w:rsidRPr="003060F9" w:rsidRDefault="00B87D9C" w:rsidP="00277D3F">
            <w:pPr>
              <w:rPr>
                <w:rFonts w:ascii="Times New Roman" w:hAnsi="Times New Roman"/>
                <w:sz w:val="20"/>
                <w:highlight w:val="yellow"/>
              </w:rPr>
            </w:pPr>
            <w:r>
              <w:rPr>
                <w:rFonts w:cs="Arial"/>
                <w:sz w:val="20"/>
              </w:rPr>
              <w:t>T</w:t>
            </w:r>
            <w:r w:rsidRPr="00885A8F">
              <w:rPr>
                <w:rFonts w:cs="Arial"/>
                <w:sz w:val="20"/>
              </w:rPr>
              <w:t xml:space="preserve">o close part of </w:t>
            </w:r>
            <w:proofErr w:type="spellStart"/>
            <w:r w:rsidRPr="00885A8F">
              <w:rPr>
                <w:rFonts w:cs="Arial"/>
                <w:sz w:val="20"/>
              </w:rPr>
              <w:t>Fernbank</w:t>
            </w:r>
            <w:proofErr w:type="spellEnd"/>
            <w:r w:rsidRPr="00885A8F">
              <w:rPr>
                <w:rFonts w:cs="Arial"/>
                <w:sz w:val="20"/>
              </w:rPr>
              <w:t xml:space="preserve"> Avenue between McPhillips Street and CPR Plan 379 WLTO</w:t>
            </w:r>
            <w:r>
              <w:rPr>
                <w:rFonts w:cs="Arial"/>
                <w:sz w:val="20"/>
              </w:rPr>
              <w:t xml:space="preserve"> – DAC </w:t>
            </w:r>
            <w:r w:rsidR="00AD0DA2">
              <w:rPr>
                <w:rFonts w:cs="Arial"/>
                <w:sz w:val="20"/>
              </w:rPr>
              <w:t>5</w:t>
            </w:r>
            <w:r>
              <w:rPr>
                <w:rFonts w:cs="Arial"/>
                <w:sz w:val="20"/>
              </w:rPr>
              <w:t>/2019</w:t>
            </w:r>
          </w:p>
        </w:tc>
        <w:tc>
          <w:tcPr>
            <w:tcW w:w="1819" w:type="dxa"/>
          </w:tcPr>
          <w:p w14:paraId="4AB438C3" w14:textId="77777777" w:rsidR="00B87D9C" w:rsidRDefault="00B87D9C" w:rsidP="00277D3F">
            <w:pPr>
              <w:jc w:val="center"/>
              <w:rPr>
                <w:rFonts w:ascii="Times New Roman" w:hAnsi="Times New Roman"/>
                <w:sz w:val="20"/>
              </w:rPr>
            </w:pPr>
            <w:r>
              <w:rPr>
                <w:rFonts w:ascii="Times New Roman" w:hAnsi="Times New Roman"/>
                <w:sz w:val="20"/>
              </w:rPr>
              <w:t>PASSED</w:t>
            </w:r>
          </w:p>
        </w:tc>
      </w:tr>
      <w:tr w:rsidR="00B87D9C" w14:paraId="6A11086D" w14:textId="77777777" w:rsidTr="00B87D9C">
        <w:tc>
          <w:tcPr>
            <w:tcW w:w="1711" w:type="dxa"/>
          </w:tcPr>
          <w:p w14:paraId="71B69395" w14:textId="0448A36F" w:rsidR="00B87D9C" w:rsidRDefault="00584C93" w:rsidP="00277D3F">
            <w:pPr>
              <w:jc w:val="center"/>
              <w:rPr>
                <w:rFonts w:ascii="Times New Roman" w:hAnsi="Times New Roman"/>
                <w:sz w:val="20"/>
              </w:rPr>
            </w:pPr>
            <w:r>
              <w:rPr>
                <w:rFonts w:ascii="Times New Roman" w:hAnsi="Times New Roman"/>
                <w:sz w:val="20"/>
              </w:rPr>
              <w:t>74/2020</w:t>
            </w:r>
          </w:p>
          <w:p w14:paraId="37044F16" w14:textId="2CE3A355" w:rsidR="00584C93" w:rsidRPr="003D5953" w:rsidRDefault="00584C93" w:rsidP="00277D3F">
            <w:pPr>
              <w:jc w:val="center"/>
              <w:rPr>
                <w:rFonts w:ascii="Times New Roman" w:hAnsi="Times New Roman"/>
                <w:sz w:val="20"/>
              </w:rPr>
            </w:pPr>
          </w:p>
        </w:tc>
        <w:tc>
          <w:tcPr>
            <w:tcW w:w="7383" w:type="dxa"/>
          </w:tcPr>
          <w:p w14:paraId="3B5AE186" w14:textId="4B4002C1" w:rsidR="00B87D9C" w:rsidRPr="003D5953" w:rsidRDefault="00584C93" w:rsidP="00277D3F">
            <w:pPr>
              <w:rPr>
                <w:rFonts w:ascii="Times New Roman" w:hAnsi="Times New Roman"/>
                <w:sz w:val="20"/>
              </w:rPr>
            </w:pPr>
            <w:r>
              <w:rPr>
                <w:rFonts w:cs="Arial"/>
                <w:sz w:val="22"/>
                <w:szCs w:val="22"/>
              </w:rPr>
              <w:t>T</w:t>
            </w:r>
            <w:r w:rsidRPr="008B32A0">
              <w:rPr>
                <w:rFonts w:cs="Arial"/>
                <w:sz w:val="22"/>
                <w:szCs w:val="22"/>
              </w:rPr>
              <w:t xml:space="preserve">o </w:t>
            </w:r>
            <w:r>
              <w:rPr>
                <w:rFonts w:cs="Arial"/>
                <w:sz w:val="22"/>
                <w:szCs w:val="22"/>
              </w:rPr>
              <w:t xml:space="preserve">close </w:t>
            </w:r>
            <w:r w:rsidRPr="00B92CE3">
              <w:rPr>
                <w:rFonts w:cs="Arial"/>
                <w:sz w:val="22"/>
                <w:szCs w:val="22"/>
              </w:rPr>
              <w:t>the Public Lane North of Logan Avenue, West of Ada Street</w:t>
            </w:r>
            <w:r>
              <w:rPr>
                <w:rFonts w:cs="Arial"/>
                <w:sz w:val="22"/>
                <w:szCs w:val="22"/>
              </w:rPr>
              <w:t xml:space="preserve"> – DAC 1/2019</w:t>
            </w:r>
          </w:p>
        </w:tc>
        <w:tc>
          <w:tcPr>
            <w:tcW w:w="1819" w:type="dxa"/>
          </w:tcPr>
          <w:p w14:paraId="288AA60D" w14:textId="77777777" w:rsidR="00B87D9C" w:rsidRDefault="00B87D9C" w:rsidP="00277D3F">
            <w:pPr>
              <w:jc w:val="center"/>
              <w:rPr>
                <w:rFonts w:ascii="Times New Roman" w:hAnsi="Times New Roman"/>
                <w:sz w:val="20"/>
              </w:rPr>
            </w:pPr>
            <w:r w:rsidRPr="00E53CA3">
              <w:rPr>
                <w:rFonts w:ascii="Times New Roman" w:hAnsi="Times New Roman"/>
                <w:sz w:val="20"/>
              </w:rPr>
              <w:t>PASSED</w:t>
            </w:r>
          </w:p>
        </w:tc>
      </w:tr>
      <w:tr w:rsidR="00B87D9C" w14:paraId="3574BDEA" w14:textId="77777777" w:rsidTr="00B87D9C">
        <w:tc>
          <w:tcPr>
            <w:tcW w:w="1711" w:type="dxa"/>
          </w:tcPr>
          <w:p w14:paraId="004102B9" w14:textId="59123092" w:rsidR="00B87D9C" w:rsidRDefault="0054739A" w:rsidP="00277D3F">
            <w:pPr>
              <w:jc w:val="center"/>
              <w:rPr>
                <w:rFonts w:ascii="Times New Roman" w:hAnsi="Times New Roman"/>
                <w:sz w:val="20"/>
              </w:rPr>
            </w:pPr>
            <w:r>
              <w:rPr>
                <w:rFonts w:ascii="Times New Roman" w:hAnsi="Times New Roman"/>
                <w:sz w:val="20"/>
              </w:rPr>
              <w:t>75/2020</w:t>
            </w:r>
          </w:p>
          <w:p w14:paraId="4BE80CF5" w14:textId="33FDB24C" w:rsidR="0054739A" w:rsidRDefault="0054739A" w:rsidP="00277D3F">
            <w:pPr>
              <w:jc w:val="center"/>
              <w:rPr>
                <w:rFonts w:ascii="Times New Roman" w:hAnsi="Times New Roman"/>
                <w:sz w:val="20"/>
              </w:rPr>
            </w:pPr>
          </w:p>
        </w:tc>
        <w:tc>
          <w:tcPr>
            <w:tcW w:w="7383" w:type="dxa"/>
          </w:tcPr>
          <w:p w14:paraId="2045FAEF" w14:textId="5D722D4E" w:rsidR="00B87D9C" w:rsidRDefault="0054739A" w:rsidP="00277D3F">
            <w:pPr>
              <w:rPr>
                <w:rFonts w:ascii="Times New Roman" w:hAnsi="Times New Roman"/>
                <w:sz w:val="20"/>
              </w:rPr>
            </w:pPr>
            <w:r>
              <w:rPr>
                <w:rFonts w:ascii="Times New Roman" w:hAnsi="Times New Roman"/>
                <w:sz w:val="20"/>
              </w:rPr>
              <w:t xml:space="preserve">To </w:t>
            </w:r>
            <w:r w:rsidRPr="0054739A">
              <w:rPr>
                <w:rFonts w:ascii="Times New Roman" w:hAnsi="Times New Roman"/>
                <w:sz w:val="20"/>
              </w:rPr>
              <w:t>approve a plan of subdivision and amend Winnipeg Zoning By-law No. 200/2006 to rezone land located at the Northwest corner directly east of the intersection of McPhillips Street and Murray Avenue in the Lord Selkirk-West Kildonan Community pursuant to Development Application No. DASZ 24/2019</w:t>
            </w:r>
          </w:p>
        </w:tc>
        <w:tc>
          <w:tcPr>
            <w:tcW w:w="1819" w:type="dxa"/>
          </w:tcPr>
          <w:p w14:paraId="37B853D4" w14:textId="77777777" w:rsidR="00B87D9C" w:rsidRDefault="00B87D9C" w:rsidP="00277D3F">
            <w:pPr>
              <w:jc w:val="center"/>
              <w:rPr>
                <w:rFonts w:ascii="Times New Roman" w:hAnsi="Times New Roman"/>
                <w:sz w:val="20"/>
              </w:rPr>
            </w:pPr>
            <w:r>
              <w:rPr>
                <w:rFonts w:ascii="Times New Roman" w:hAnsi="Times New Roman"/>
                <w:sz w:val="20"/>
              </w:rPr>
              <w:t>PASSED</w:t>
            </w:r>
          </w:p>
        </w:tc>
      </w:tr>
      <w:tr w:rsidR="00B87D9C" w:rsidRPr="00B0574C" w14:paraId="328BC661" w14:textId="77777777" w:rsidTr="00B87D9C">
        <w:tc>
          <w:tcPr>
            <w:tcW w:w="1711" w:type="dxa"/>
          </w:tcPr>
          <w:p w14:paraId="1C38D9CE" w14:textId="4C08843C" w:rsidR="00B87D9C" w:rsidRPr="00B0574C" w:rsidRDefault="00B0574C" w:rsidP="00277D3F">
            <w:pPr>
              <w:jc w:val="center"/>
              <w:rPr>
                <w:rFonts w:ascii="Times New Roman" w:hAnsi="Times New Roman"/>
                <w:sz w:val="20"/>
              </w:rPr>
            </w:pPr>
            <w:r w:rsidRPr="00B0574C">
              <w:rPr>
                <w:rFonts w:ascii="Times New Roman" w:hAnsi="Times New Roman"/>
                <w:sz w:val="20"/>
              </w:rPr>
              <w:t>76/2020</w:t>
            </w:r>
          </w:p>
          <w:p w14:paraId="5AA681F0" w14:textId="26ADCCDA" w:rsidR="00B0574C" w:rsidRPr="00B0574C" w:rsidRDefault="00B0574C" w:rsidP="00277D3F">
            <w:pPr>
              <w:jc w:val="center"/>
              <w:rPr>
                <w:rFonts w:ascii="Times New Roman" w:hAnsi="Times New Roman"/>
                <w:sz w:val="20"/>
              </w:rPr>
            </w:pPr>
          </w:p>
        </w:tc>
        <w:tc>
          <w:tcPr>
            <w:tcW w:w="7383" w:type="dxa"/>
          </w:tcPr>
          <w:p w14:paraId="40D3BC6A" w14:textId="5AC5EAA7" w:rsidR="00B87D9C" w:rsidRPr="00B0574C" w:rsidRDefault="00B0574C" w:rsidP="00277D3F">
            <w:pPr>
              <w:rPr>
                <w:rFonts w:ascii="Times New Roman" w:hAnsi="Times New Roman"/>
                <w:sz w:val="20"/>
              </w:rPr>
            </w:pPr>
            <w:r w:rsidRPr="00B0574C">
              <w:rPr>
                <w:rFonts w:ascii="Times New Roman" w:hAnsi="Times New Roman"/>
                <w:sz w:val="20"/>
                <w:lang w:val="en-GB"/>
              </w:rPr>
              <w:t xml:space="preserve">To approve a plan of subdivision and amend Winnipeg Zoning By-law No. 200/2006 to rezone land located at Northeast corner of Sage Creek Boulevard and Boulevard des </w:t>
            </w:r>
            <w:proofErr w:type="spellStart"/>
            <w:r w:rsidRPr="00B0574C">
              <w:rPr>
                <w:rFonts w:ascii="Times New Roman" w:hAnsi="Times New Roman"/>
                <w:sz w:val="20"/>
                <w:lang w:val="en-GB"/>
              </w:rPr>
              <w:t>Hivernants</w:t>
            </w:r>
            <w:proofErr w:type="spellEnd"/>
            <w:r w:rsidRPr="00B0574C">
              <w:rPr>
                <w:rFonts w:ascii="Times New Roman" w:hAnsi="Times New Roman"/>
                <w:sz w:val="20"/>
                <w:lang w:val="en-GB"/>
              </w:rPr>
              <w:t xml:space="preserve"> in the Riel Community pursuant to Development Application No. DASZ 2/2020</w:t>
            </w:r>
          </w:p>
        </w:tc>
        <w:tc>
          <w:tcPr>
            <w:tcW w:w="1819" w:type="dxa"/>
          </w:tcPr>
          <w:p w14:paraId="15EFFB63" w14:textId="77777777" w:rsidR="00B87D9C" w:rsidRPr="00B0574C" w:rsidRDefault="00B87D9C" w:rsidP="00277D3F">
            <w:pPr>
              <w:jc w:val="center"/>
              <w:rPr>
                <w:rFonts w:ascii="Times New Roman" w:hAnsi="Times New Roman"/>
                <w:sz w:val="20"/>
              </w:rPr>
            </w:pPr>
            <w:r w:rsidRPr="00B0574C">
              <w:rPr>
                <w:rFonts w:ascii="Times New Roman" w:hAnsi="Times New Roman"/>
                <w:sz w:val="20"/>
              </w:rPr>
              <w:t>PASSED</w:t>
            </w:r>
          </w:p>
        </w:tc>
      </w:tr>
      <w:tr w:rsidR="00B87D9C" w14:paraId="4B17D496" w14:textId="77777777" w:rsidTr="00B87D9C">
        <w:tc>
          <w:tcPr>
            <w:tcW w:w="1711" w:type="dxa"/>
          </w:tcPr>
          <w:p w14:paraId="30DDC1E3" w14:textId="77777777" w:rsidR="00B87D9C" w:rsidRDefault="00114146" w:rsidP="00277D3F">
            <w:pPr>
              <w:jc w:val="center"/>
              <w:rPr>
                <w:rFonts w:ascii="Times New Roman" w:hAnsi="Times New Roman"/>
                <w:sz w:val="20"/>
              </w:rPr>
            </w:pPr>
            <w:r>
              <w:rPr>
                <w:rFonts w:ascii="Times New Roman" w:hAnsi="Times New Roman"/>
                <w:sz w:val="20"/>
              </w:rPr>
              <w:t>77/2020</w:t>
            </w:r>
          </w:p>
          <w:p w14:paraId="374640AB" w14:textId="7498865B" w:rsidR="007F65CF" w:rsidRDefault="007F65CF" w:rsidP="00277D3F">
            <w:pPr>
              <w:jc w:val="center"/>
              <w:rPr>
                <w:rFonts w:ascii="Times New Roman" w:hAnsi="Times New Roman"/>
                <w:sz w:val="20"/>
              </w:rPr>
            </w:pPr>
          </w:p>
        </w:tc>
        <w:tc>
          <w:tcPr>
            <w:tcW w:w="7383" w:type="dxa"/>
          </w:tcPr>
          <w:p w14:paraId="1D2BBA43" w14:textId="4312885B" w:rsidR="00B87D9C" w:rsidRDefault="002521E7" w:rsidP="00277D3F">
            <w:pPr>
              <w:rPr>
                <w:rFonts w:ascii="Times New Roman" w:hAnsi="Times New Roman"/>
                <w:sz w:val="20"/>
              </w:rPr>
            </w:pPr>
            <w:r>
              <w:rPr>
                <w:sz w:val="20"/>
              </w:rPr>
              <w:t>T</w:t>
            </w:r>
            <w:r w:rsidRPr="004D2488">
              <w:rPr>
                <w:sz w:val="20"/>
              </w:rPr>
              <w:t>o correct an error in By-law No. 67/2020</w:t>
            </w:r>
          </w:p>
        </w:tc>
        <w:tc>
          <w:tcPr>
            <w:tcW w:w="1819" w:type="dxa"/>
          </w:tcPr>
          <w:p w14:paraId="31956386" w14:textId="77777777" w:rsidR="00B87D9C" w:rsidRDefault="00B87D9C" w:rsidP="00277D3F">
            <w:pPr>
              <w:jc w:val="center"/>
              <w:rPr>
                <w:rFonts w:ascii="Times New Roman" w:hAnsi="Times New Roman"/>
                <w:sz w:val="20"/>
              </w:rPr>
            </w:pPr>
            <w:r>
              <w:rPr>
                <w:rFonts w:ascii="Times New Roman" w:hAnsi="Times New Roman"/>
                <w:sz w:val="20"/>
              </w:rPr>
              <w:t>PASSED</w:t>
            </w:r>
          </w:p>
        </w:tc>
      </w:tr>
      <w:tr w:rsidR="00B87D9C" w:rsidRPr="00114146" w14:paraId="1D53F1D6" w14:textId="77777777" w:rsidTr="007F65CF">
        <w:trPr>
          <w:trHeight w:val="77"/>
        </w:trPr>
        <w:tc>
          <w:tcPr>
            <w:tcW w:w="1711" w:type="dxa"/>
          </w:tcPr>
          <w:p w14:paraId="5F2200A8" w14:textId="77777777" w:rsidR="00B87D9C" w:rsidRDefault="00114146" w:rsidP="00277D3F">
            <w:pPr>
              <w:jc w:val="center"/>
              <w:rPr>
                <w:rFonts w:ascii="Times New Roman" w:hAnsi="Times New Roman"/>
                <w:sz w:val="20"/>
              </w:rPr>
            </w:pPr>
            <w:r w:rsidRPr="00114146">
              <w:rPr>
                <w:rFonts w:ascii="Times New Roman" w:hAnsi="Times New Roman"/>
                <w:sz w:val="20"/>
              </w:rPr>
              <w:t>78/2020</w:t>
            </w:r>
          </w:p>
          <w:p w14:paraId="6C434E37" w14:textId="1A6755FC" w:rsidR="007F65CF" w:rsidRPr="00114146" w:rsidRDefault="007F65CF" w:rsidP="00277D3F">
            <w:pPr>
              <w:jc w:val="center"/>
              <w:rPr>
                <w:rFonts w:ascii="Times New Roman" w:hAnsi="Times New Roman"/>
                <w:sz w:val="20"/>
              </w:rPr>
            </w:pPr>
          </w:p>
        </w:tc>
        <w:tc>
          <w:tcPr>
            <w:tcW w:w="7383" w:type="dxa"/>
          </w:tcPr>
          <w:p w14:paraId="6D1C7802" w14:textId="48ECF5FC" w:rsidR="00B87D9C" w:rsidRPr="00114146" w:rsidRDefault="00114146" w:rsidP="00277D3F">
            <w:pPr>
              <w:rPr>
                <w:rFonts w:ascii="Times New Roman" w:hAnsi="Times New Roman"/>
                <w:sz w:val="20"/>
              </w:rPr>
            </w:pPr>
            <w:r>
              <w:rPr>
                <w:rFonts w:ascii="Times New Roman" w:hAnsi="Times New Roman"/>
                <w:sz w:val="20"/>
                <w:lang w:val="en-GB"/>
              </w:rPr>
              <w:t>T</w:t>
            </w:r>
            <w:r w:rsidRPr="00114146">
              <w:rPr>
                <w:rFonts w:ascii="Times New Roman" w:hAnsi="Times New Roman"/>
                <w:sz w:val="20"/>
                <w:lang w:val="en-GB"/>
              </w:rPr>
              <w:t>o approve a plan of subdivision and amend Winnipeg Zoning By-law No. 200/2006 to rezone land located at the North side of Commercial Avenue, West of King Edward Street in the Lord Selkirk-West Kildonan Community pursuant to Development Application No. DASZ 35/2019</w:t>
            </w:r>
          </w:p>
        </w:tc>
        <w:tc>
          <w:tcPr>
            <w:tcW w:w="1819" w:type="dxa"/>
          </w:tcPr>
          <w:p w14:paraId="7834D172" w14:textId="77777777" w:rsidR="00B87D9C" w:rsidRPr="00114146" w:rsidRDefault="00B87D9C" w:rsidP="00277D3F">
            <w:pPr>
              <w:jc w:val="center"/>
              <w:rPr>
                <w:rFonts w:ascii="Times New Roman" w:hAnsi="Times New Roman"/>
                <w:sz w:val="20"/>
              </w:rPr>
            </w:pPr>
            <w:r w:rsidRPr="00114146">
              <w:rPr>
                <w:rFonts w:ascii="Times New Roman" w:hAnsi="Times New Roman"/>
                <w:sz w:val="20"/>
              </w:rPr>
              <w:t>PASSED</w:t>
            </w:r>
          </w:p>
        </w:tc>
      </w:tr>
      <w:tr w:rsidR="00B87D9C" w:rsidRPr="006966BA" w14:paraId="0847E151" w14:textId="77777777" w:rsidTr="00B87D9C">
        <w:tc>
          <w:tcPr>
            <w:tcW w:w="1711" w:type="dxa"/>
          </w:tcPr>
          <w:p w14:paraId="79D00442" w14:textId="77777777" w:rsidR="00B87D9C" w:rsidRDefault="006966BA" w:rsidP="00277D3F">
            <w:pPr>
              <w:jc w:val="center"/>
              <w:rPr>
                <w:rFonts w:ascii="Times New Roman" w:hAnsi="Times New Roman"/>
                <w:sz w:val="20"/>
              </w:rPr>
            </w:pPr>
            <w:r w:rsidRPr="006966BA">
              <w:rPr>
                <w:rFonts w:ascii="Times New Roman" w:hAnsi="Times New Roman"/>
                <w:sz w:val="20"/>
              </w:rPr>
              <w:t>79/2020</w:t>
            </w:r>
          </w:p>
          <w:p w14:paraId="3871561D" w14:textId="095A60DE" w:rsidR="007F65CF" w:rsidRPr="006966BA" w:rsidRDefault="007F65CF" w:rsidP="00277D3F">
            <w:pPr>
              <w:jc w:val="center"/>
              <w:rPr>
                <w:rFonts w:ascii="Times New Roman" w:hAnsi="Times New Roman"/>
                <w:sz w:val="20"/>
              </w:rPr>
            </w:pPr>
          </w:p>
        </w:tc>
        <w:tc>
          <w:tcPr>
            <w:tcW w:w="7383" w:type="dxa"/>
          </w:tcPr>
          <w:p w14:paraId="6F01794A" w14:textId="0A01105D" w:rsidR="00B87D9C" w:rsidRPr="006966BA" w:rsidRDefault="006966BA" w:rsidP="00277D3F">
            <w:pPr>
              <w:rPr>
                <w:rFonts w:ascii="Times New Roman" w:hAnsi="Times New Roman"/>
                <w:sz w:val="20"/>
              </w:rPr>
            </w:pPr>
            <w:r w:rsidRPr="006966BA">
              <w:rPr>
                <w:rFonts w:ascii="Times New Roman" w:hAnsi="Times New Roman"/>
                <w:sz w:val="20"/>
                <w:lang w:val="en-GB"/>
              </w:rPr>
              <w:t xml:space="preserve">To approve a plan of subdivision and amend Winnipeg Zoning By-law No. 200/2006 to rezone land located at East side of Camp Manitou Road, north of Oak Forest </w:t>
            </w:r>
            <w:proofErr w:type="spellStart"/>
            <w:proofErr w:type="gramStart"/>
            <w:r w:rsidRPr="006966BA">
              <w:rPr>
                <w:rFonts w:ascii="Times New Roman" w:hAnsi="Times New Roman"/>
                <w:sz w:val="20"/>
                <w:lang w:val="en-GB"/>
              </w:rPr>
              <w:t>Crescent</w:t>
            </w:r>
            <w:r>
              <w:rPr>
                <w:rFonts w:ascii="Times New Roman" w:hAnsi="Times New Roman"/>
                <w:sz w:val="20"/>
                <w:lang w:val="en-GB"/>
              </w:rPr>
              <w:t>,</w:t>
            </w:r>
            <w:r w:rsidRPr="006966BA">
              <w:rPr>
                <w:rFonts w:ascii="Times New Roman" w:hAnsi="Times New Roman"/>
                <w:sz w:val="20"/>
                <w:lang w:val="en-GB"/>
              </w:rPr>
              <w:t>in</w:t>
            </w:r>
            <w:proofErr w:type="spellEnd"/>
            <w:proofErr w:type="gramEnd"/>
            <w:r w:rsidRPr="006966BA">
              <w:rPr>
                <w:rFonts w:ascii="Times New Roman" w:hAnsi="Times New Roman"/>
                <w:sz w:val="20"/>
                <w:lang w:val="en-GB"/>
              </w:rPr>
              <w:t xml:space="preserve"> the Assiniboia Community pursuant to Development Application No. DASZ 31/2019</w:t>
            </w:r>
          </w:p>
        </w:tc>
        <w:tc>
          <w:tcPr>
            <w:tcW w:w="1819" w:type="dxa"/>
          </w:tcPr>
          <w:p w14:paraId="2696F529" w14:textId="77777777" w:rsidR="00B87D9C" w:rsidRPr="006966BA" w:rsidRDefault="00B87D9C" w:rsidP="00277D3F">
            <w:pPr>
              <w:jc w:val="center"/>
              <w:rPr>
                <w:rFonts w:ascii="Times New Roman" w:hAnsi="Times New Roman"/>
                <w:sz w:val="20"/>
              </w:rPr>
            </w:pPr>
            <w:r w:rsidRPr="006966BA">
              <w:rPr>
                <w:rFonts w:ascii="Times New Roman" w:hAnsi="Times New Roman"/>
                <w:sz w:val="20"/>
              </w:rPr>
              <w:t>PASSED</w:t>
            </w:r>
          </w:p>
        </w:tc>
      </w:tr>
      <w:tr w:rsidR="00B87D9C" w14:paraId="4D6B2B5F" w14:textId="77777777" w:rsidTr="00B87D9C">
        <w:tc>
          <w:tcPr>
            <w:tcW w:w="1711" w:type="dxa"/>
          </w:tcPr>
          <w:p w14:paraId="1D9A7777" w14:textId="13838586" w:rsidR="00B87D9C" w:rsidRDefault="00E82C9D" w:rsidP="00277D3F">
            <w:pPr>
              <w:jc w:val="center"/>
              <w:rPr>
                <w:rFonts w:ascii="Times New Roman" w:hAnsi="Times New Roman"/>
                <w:sz w:val="20"/>
              </w:rPr>
            </w:pPr>
            <w:r>
              <w:rPr>
                <w:rFonts w:ascii="Times New Roman" w:hAnsi="Times New Roman"/>
                <w:sz w:val="20"/>
              </w:rPr>
              <w:t>80/2020</w:t>
            </w:r>
          </w:p>
          <w:p w14:paraId="489B957A" w14:textId="6B42E097" w:rsidR="00E82C9D" w:rsidRDefault="00E82C9D" w:rsidP="00277D3F">
            <w:pPr>
              <w:jc w:val="center"/>
              <w:rPr>
                <w:rFonts w:ascii="Times New Roman" w:hAnsi="Times New Roman"/>
                <w:sz w:val="20"/>
              </w:rPr>
            </w:pPr>
          </w:p>
        </w:tc>
        <w:tc>
          <w:tcPr>
            <w:tcW w:w="7383" w:type="dxa"/>
          </w:tcPr>
          <w:p w14:paraId="13C233E1" w14:textId="2A237B3E" w:rsidR="00B87D9C" w:rsidRPr="00E82C9D" w:rsidRDefault="00E82C9D" w:rsidP="00277D3F">
            <w:r>
              <w:rPr>
                <w:sz w:val="20"/>
              </w:rPr>
              <w:t>T</w:t>
            </w:r>
            <w:r w:rsidRPr="00D603C4">
              <w:rPr>
                <w:sz w:val="20"/>
              </w:rPr>
              <w:t>o reflect the change in delegation of authority to set and refund Cemetery Branch fees from Council to the Chief Financial Officer</w:t>
            </w:r>
          </w:p>
        </w:tc>
        <w:tc>
          <w:tcPr>
            <w:tcW w:w="1819" w:type="dxa"/>
          </w:tcPr>
          <w:p w14:paraId="1C4CE7F4" w14:textId="77777777" w:rsidR="00B87D9C" w:rsidRDefault="00B87D9C" w:rsidP="00277D3F">
            <w:pPr>
              <w:jc w:val="center"/>
              <w:rPr>
                <w:rFonts w:ascii="Times New Roman" w:hAnsi="Times New Roman"/>
                <w:sz w:val="20"/>
              </w:rPr>
            </w:pPr>
            <w:r w:rsidRPr="008C171A">
              <w:rPr>
                <w:rFonts w:ascii="Times New Roman" w:hAnsi="Times New Roman"/>
                <w:sz w:val="20"/>
              </w:rPr>
              <w:t>PASSED</w:t>
            </w:r>
          </w:p>
        </w:tc>
      </w:tr>
      <w:tr w:rsidR="0096235D" w14:paraId="15F8CB5A" w14:textId="77777777" w:rsidTr="00B87D9C">
        <w:tc>
          <w:tcPr>
            <w:tcW w:w="1711" w:type="dxa"/>
          </w:tcPr>
          <w:p w14:paraId="049DF1F3" w14:textId="3A5797DF" w:rsidR="0096235D" w:rsidRDefault="0096235D" w:rsidP="00277D3F">
            <w:pPr>
              <w:jc w:val="center"/>
              <w:rPr>
                <w:rFonts w:ascii="Times New Roman" w:hAnsi="Times New Roman"/>
                <w:sz w:val="20"/>
              </w:rPr>
            </w:pPr>
            <w:r>
              <w:rPr>
                <w:rFonts w:ascii="Times New Roman" w:hAnsi="Times New Roman"/>
                <w:sz w:val="20"/>
              </w:rPr>
              <w:t>81/2020</w:t>
            </w:r>
          </w:p>
          <w:p w14:paraId="41DA3EEF" w14:textId="7FAEE6AE" w:rsidR="0096235D" w:rsidRDefault="0096235D" w:rsidP="0096018A">
            <w:pPr>
              <w:jc w:val="center"/>
              <w:rPr>
                <w:rFonts w:ascii="Times New Roman" w:hAnsi="Times New Roman"/>
                <w:sz w:val="20"/>
              </w:rPr>
            </w:pPr>
          </w:p>
        </w:tc>
        <w:tc>
          <w:tcPr>
            <w:tcW w:w="7383" w:type="dxa"/>
          </w:tcPr>
          <w:p w14:paraId="6CAD2BDE" w14:textId="701C80A7" w:rsidR="0096235D" w:rsidRDefault="0096235D" w:rsidP="004349B4">
            <w:pPr>
              <w:rPr>
                <w:rFonts w:ascii="Times New Roman" w:hAnsi="Times New Roman"/>
                <w:sz w:val="20"/>
                <w:lang w:val="en-GB"/>
              </w:rPr>
            </w:pPr>
            <w:r>
              <w:rPr>
                <w:sz w:val="20"/>
              </w:rPr>
              <w:t>T</w:t>
            </w:r>
            <w:r w:rsidRPr="00206806">
              <w:rPr>
                <w:sz w:val="20"/>
              </w:rPr>
              <w:t>o amend the regulation of mobile signs in the Winnipeg Zoning By-law</w:t>
            </w:r>
          </w:p>
        </w:tc>
        <w:tc>
          <w:tcPr>
            <w:tcW w:w="1819" w:type="dxa"/>
          </w:tcPr>
          <w:p w14:paraId="4A78C3B5" w14:textId="10808154" w:rsidR="0096235D" w:rsidRPr="00270BD8" w:rsidRDefault="0096235D" w:rsidP="00277D3F">
            <w:pPr>
              <w:jc w:val="center"/>
              <w:rPr>
                <w:rFonts w:ascii="Times New Roman" w:hAnsi="Times New Roman"/>
                <w:sz w:val="20"/>
              </w:rPr>
            </w:pPr>
            <w:r>
              <w:rPr>
                <w:rFonts w:ascii="Times New Roman" w:hAnsi="Times New Roman"/>
                <w:sz w:val="20"/>
              </w:rPr>
              <w:t>PASSED</w:t>
            </w:r>
          </w:p>
        </w:tc>
      </w:tr>
      <w:tr w:rsidR="0080268C" w14:paraId="5A08C32E" w14:textId="77777777" w:rsidTr="00B87D9C">
        <w:tc>
          <w:tcPr>
            <w:tcW w:w="1711" w:type="dxa"/>
          </w:tcPr>
          <w:p w14:paraId="08C10CB6" w14:textId="71116673" w:rsidR="0080268C" w:rsidRDefault="0080268C" w:rsidP="00277D3F">
            <w:pPr>
              <w:jc w:val="center"/>
              <w:rPr>
                <w:rFonts w:ascii="Times New Roman" w:hAnsi="Times New Roman"/>
                <w:sz w:val="20"/>
              </w:rPr>
            </w:pPr>
            <w:r>
              <w:rPr>
                <w:rFonts w:ascii="Times New Roman" w:hAnsi="Times New Roman"/>
                <w:sz w:val="20"/>
              </w:rPr>
              <w:t>84/2020</w:t>
            </w:r>
          </w:p>
          <w:p w14:paraId="4EE5F3BE" w14:textId="73D49BB7" w:rsidR="0080268C" w:rsidRDefault="0080268C" w:rsidP="00277D3F">
            <w:pPr>
              <w:jc w:val="center"/>
              <w:rPr>
                <w:rFonts w:ascii="Times New Roman" w:hAnsi="Times New Roman"/>
                <w:sz w:val="20"/>
              </w:rPr>
            </w:pPr>
          </w:p>
        </w:tc>
        <w:tc>
          <w:tcPr>
            <w:tcW w:w="7383" w:type="dxa"/>
          </w:tcPr>
          <w:p w14:paraId="66C4A866" w14:textId="26EE9482" w:rsidR="0080268C" w:rsidRDefault="0080268C" w:rsidP="004349B4">
            <w:pPr>
              <w:rPr>
                <w:rFonts w:ascii="Times New Roman" w:hAnsi="Times New Roman"/>
                <w:sz w:val="20"/>
                <w:lang w:val="en-GB"/>
              </w:rPr>
            </w:pPr>
            <w:r>
              <w:rPr>
                <w:rFonts w:ascii="Times New Roman" w:hAnsi="Times New Roman"/>
                <w:sz w:val="20"/>
                <w:lang w:val="en-GB"/>
              </w:rPr>
              <w:t>T</w:t>
            </w:r>
            <w:r w:rsidRPr="0080268C">
              <w:rPr>
                <w:rFonts w:ascii="Times New Roman" w:hAnsi="Times New Roman"/>
                <w:sz w:val="20"/>
                <w:lang w:val="en-GB"/>
              </w:rPr>
              <w:t>o amend the Emergency Management By-law No. 59/2020</w:t>
            </w:r>
          </w:p>
        </w:tc>
        <w:tc>
          <w:tcPr>
            <w:tcW w:w="1819" w:type="dxa"/>
          </w:tcPr>
          <w:p w14:paraId="217D2BDF" w14:textId="29C40A88" w:rsidR="0080268C" w:rsidRDefault="0080268C" w:rsidP="00277D3F">
            <w:pPr>
              <w:jc w:val="center"/>
              <w:rPr>
                <w:rFonts w:ascii="Times New Roman" w:hAnsi="Times New Roman"/>
                <w:sz w:val="20"/>
              </w:rPr>
            </w:pPr>
            <w:r>
              <w:rPr>
                <w:rFonts w:ascii="Times New Roman" w:hAnsi="Times New Roman"/>
                <w:sz w:val="20"/>
              </w:rPr>
              <w:t>PASSED</w:t>
            </w:r>
          </w:p>
        </w:tc>
      </w:tr>
      <w:tr w:rsidR="002401E5" w14:paraId="4735CCB8" w14:textId="77777777" w:rsidTr="00B87D9C">
        <w:tc>
          <w:tcPr>
            <w:tcW w:w="1711" w:type="dxa"/>
          </w:tcPr>
          <w:p w14:paraId="75FB895B" w14:textId="4DD15215" w:rsidR="002401E5" w:rsidRDefault="002401E5" w:rsidP="00277D3F">
            <w:pPr>
              <w:jc w:val="center"/>
              <w:rPr>
                <w:rFonts w:ascii="Times New Roman" w:hAnsi="Times New Roman"/>
                <w:sz w:val="20"/>
              </w:rPr>
            </w:pPr>
            <w:r>
              <w:rPr>
                <w:rFonts w:ascii="Times New Roman" w:hAnsi="Times New Roman"/>
                <w:sz w:val="20"/>
              </w:rPr>
              <w:t>85/2020</w:t>
            </w:r>
          </w:p>
          <w:p w14:paraId="17430BBE" w14:textId="3E66BB15" w:rsidR="002401E5" w:rsidRDefault="002401E5" w:rsidP="00277D3F">
            <w:pPr>
              <w:jc w:val="center"/>
              <w:rPr>
                <w:rFonts w:ascii="Times New Roman" w:hAnsi="Times New Roman"/>
                <w:sz w:val="20"/>
              </w:rPr>
            </w:pPr>
          </w:p>
        </w:tc>
        <w:tc>
          <w:tcPr>
            <w:tcW w:w="7383" w:type="dxa"/>
          </w:tcPr>
          <w:p w14:paraId="0226480D" w14:textId="1A7BF9B1" w:rsidR="002401E5" w:rsidRDefault="002401E5" w:rsidP="004349B4">
            <w:pPr>
              <w:rPr>
                <w:rFonts w:ascii="Times New Roman" w:hAnsi="Times New Roman"/>
                <w:sz w:val="20"/>
                <w:lang w:val="en-GB"/>
              </w:rPr>
            </w:pPr>
            <w:r>
              <w:rPr>
                <w:rFonts w:ascii="Times New Roman" w:hAnsi="Times New Roman"/>
                <w:sz w:val="20"/>
                <w:lang w:val="en-GB"/>
              </w:rPr>
              <w:t>T</w:t>
            </w:r>
            <w:r w:rsidRPr="002401E5">
              <w:rPr>
                <w:rFonts w:ascii="Times New Roman" w:hAnsi="Times New Roman"/>
                <w:sz w:val="20"/>
                <w:lang w:val="en-GB"/>
              </w:rPr>
              <w:t>o amend the Speed Limit By-law No. 63/2019</w:t>
            </w:r>
          </w:p>
        </w:tc>
        <w:tc>
          <w:tcPr>
            <w:tcW w:w="1819" w:type="dxa"/>
          </w:tcPr>
          <w:p w14:paraId="11A6CDE7" w14:textId="2126B2FA" w:rsidR="002401E5" w:rsidRPr="00270BD8" w:rsidRDefault="002401E5" w:rsidP="00277D3F">
            <w:pPr>
              <w:jc w:val="center"/>
              <w:rPr>
                <w:rFonts w:ascii="Times New Roman" w:hAnsi="Times New Roman"/>
                <w:sz w:val="20"/>
              </w:rPr>
            </w:pPr>
            <w:r>
              <w:rPr>
                <w:rFonts w:ascii="Times New Roman" w:hAnsi="Times New Roman"/>
                <w:sz w:val="20"/>
              </w:rPr>
              <w:t>PASSED</w:t>
            </w:r>
          </w:p>
        </w:tc>
      </w:tr>
      <w:tr w:rsidR="0096235D" w14:paraId="6C20C7E3" w14:textId="77777777" w:rsidTr="00B87D9C">
        <w:tc>
          <w:tcPr>
            <w:tcW w:w="1711" w:type="dxa"/>
          </w:tcPr>
          <w:p w14:paraId="4BD6E831" w14:textId="0E96779F" w:rsidR="0096235D" w:rsidRDefault="0096235D" w:rsidP="00277D3F">
            <w:pPr>
              <w:jc w:val="center"/>
              <w:rPr>
                <w:rFonts w:ascii="Times New Roman" w:hAnsi="Times New Roman"/>
                <w:sz w:val="20"/>
              </w:rPr>
            </w:pPr>
            <w:r>
              <w:rPr>
                <w:rFonts w:ascii="Times New Roman" w:hAnsi="Times New Roman"/>
                <w:sz w:val="20"/>
              </w:rPr>
              <w:t>86/2020</w:t>
            </w:r>
          </w:p>
          <w:p w14:paraId="236BAA0A" w14:textId="0623FB5C" w:rsidR="0096235D" w:rsidRDefault="0096235D" w:rsidP="00277D3F">
            <w:pPr>
              <w:jc w:val="center"/>
              <w:rPr>
                <w:rFonts w:ascii="Times New Roman" w:hAnsi="Times New Roman"/>
                <w:sz w:val="20"/>
              </w:rPr>
            </w:pPr>
          </w:p>
        </w:tc>
        <w:tc>
          <w:tcPr>
            <w:tcW w:w="7383" w:type="dxa"/>
          </w:tcPr>
          <w:p w14:paraId="272A86F0" w14:textId="239D0614" w:rsidR="0096235D" w:rsidRDefault="0096235D" w:rsidP="004349B4">
            <w:pPr>
              <w:rPr>
                <w:rFonts w:ascii="Times New Roman" w:hAnsi="Times New Roman"/>
                <w:sz w:val="20"/>
                <w:lang w:val="en-GB"/>
              </w:rPr>
            </w:pPr>
            <w:r>
              <w:rPr>
                <w:rFonts w:ascii="Times New Roman" w:hAnsi="Times New Roman"/>
                <w:sz w:val="20"/>
                <w:lang w:val="en-GB"/>
              </w:rPr>
              <w:t>To ap</w:t>
            </w:r>
            <w:r w:rsidRPr="000312BE">
              <w:rPr>
                <w:rFonts w:ascii="Times New Roman" w:hAnsi="Times New Roman"/>
                <w:sz w:val="20"/>
                <w:lang w:val="en-GB"/>
              </w:rPr>
              <w:t xml:space="preserve">prove a plan of subdivision and amend Winnipeg Zoning By-law No. 200/2006 </w:t>
            </w:r>
          </w:p>
          <w:p w14:paraId="746702E4" w14:textId="7C0DE631" w:rsidR="0096235D" w:rsidRPr="004349B4" w:rsidRDefault="0096235D" w:rsidP="00277D3F">
            <w:pPr>
              <w:rPr>
                <w:rFonts w:ascii="Times New Roman" w:hAnsi="Times New Roman"/>
                <w:b/>
                <w:sz w:val="20"/>
              </w:rPr>
            </w:pPr>
            <w:r w:rsidRPr="000312BE">
              <w:rPr>
                <w:rFonts w:ascii="Times New Roman" w:hAnsi="Times New Roman"/>
                <w:sz w:val="20"/>
                <w:lang w:val="en-GB"/>
              </w:rPr>
              <w:t>to rezone land located at 2700 King Edward Street &amp; Lot 5,</w:t>
            </w:r>
            <w:r>
              <w:rPr>
                <w:rFonts w:ascii="Times New Roman" w:hAnsi="Times New Roman"/>
                <w:sz w:val="20"/>
                <w:lang w:val="en-GB"/>
              </w:rPr>
              <w:t xml:space="preserve"> Plan 17736 in the Lord Selkirk-</w:t>
            </w:r>
            <w:r w:rsidRPr="000312BE">
              <w:rPr>
                <w:rFonts w:ascii="Times New Roman" w:hAnsi="Times New Roman"/>
                <w:sz w:val="20"/>
                <w:lang w:val="en-GB"/>
              </w:rPr>
              <w:t>West Kildonan Community pursuant to Development Application No. DASZ 17/2018</w:t>
            </w:r>
          </w:p>
        </w:tc>
        <w:tc>
          <w:tcPr>
            <w:tcW w:w="1819" w:type="dxa"/>
          </w:tcPr>
          <w:p w14:paraId="2EE6ED0D" w14:textId="77777777" w:rsidR="0096235D" w:rsidRPr="003D5953" w:rsidRDefault="0096235D" w:rsidP="00277D3F">
            <w:pPr>
              <w:jc w:val="center"/>
              <w:rPr>
                <w:rFonts w:ascii="Times New Roman" w:hAnsi="Times New Roman"/>
                <w:sz w:val="20"/>
                <w:highlight w:val="yellow"/>
              </w:rPr>
            </w:pPr>
            <w:r w:rsidRPr="00270BD8">
              <w:rPr>
                <w:rFonts w:ascii="Times New Roman" w:hAnsi="Times New Roman"/>
                <w:sz w:val="20"/>
              </w:rPr>
              <w:t>PASSED</w:t>
            </w:r>
          </w:p>
        </w:tc>
      </w:tr>
      <w:tr w:rsidR="0096235D" w14:paraId="7FF4B2C5" w14:textId="77777777" w:rsidTr="00B87D9C">
        <w:tc>
          <w:tcPr>
            <w:tcW w:w="1711" w:type="dxa"/>
          </w:tcPr>
          <w:p w14:paraId="6FAAA84F" w14:textId="6B5C86D1" w:rsidR="002236D6" w:rsidRDefault="0096235D" w:rsidP="002236D6">
            <w:pPr>
              <w:jc w:val="center"/>
              <w:rPr>
                <w:rFonts w:ascii="Times New Roman" w:hAnsi="Times New Roman"/>
                <w:sz w:val="20"/>
              </w:rPr>
            </w:pPr>
            <w:r w:rsidRPr="005A69EE">
              <w:rPr>
                <w:rFonts w:ascii="Times New Roman" w:hAnsi="Times New Roman"/>
                <w:sz w:val="20"/>
              </w:rPr>
              <w:t xml:space="preserve">87/2020 </w:t>
            </w:r>
          </w:p>
          <w:p w14:paraId="5070ED1B" w14:textId="2D6EAD06" w:rsidR="0096235D" w:rsidRDefault="0096235D" w:rsidP="00277D3F">
            <w:pPr>
              <w:jc w:val="center"/>
              <w:rPr>
                <w:rFonts w:ascii="Times New Roman" w:hAnsi="Times New Roman"/>
                <w:sz w:val="20"/>
              </w:rPr>
            </w:pPr>
          </w:p>
        </w:tc>
        <w:tc>
          <w:tcPr>
            <w:tcW w:w="7383" w:type="dxa"/>
          </w:tcPr>
          <w:p w14:paraId="1744FEF3" w14:textId="09F59341" w:rsidR="0096235D" w:rsidRDefault="0096235D" w:rsidP="004349B4">
            <w:pPr>
              <w:rPr>
                <w:rFonts w:ascii="Times New Roman" w:hAnsi="Times New Roman"/>
                <w:sz w:val="20"/>
                <w:lang w:val="en-GB"/>
              </w:rPr>
            </w:pPr>
            <w:r>
              <w:rPr>
                <w:sz w:val="20"/>
              </w:rPr>
              <w:t>T</w:t>
            </w:r>
            <w:r w:rsidRPr="005F4545">
              <w:rPr>
                <w:sz w:val="20"/>
              </w:rPr>
              <w:t>o extend the operation of the Meetings of Council by Communication Devices By-law until October 31, 2020</w:t>
            </w:r>
          </w:p>
        </w:tc>
        <w:tc>
          <w:tcPr>
            <w:tcW w:w="1819" w:type="dxa"/>
          </w:tcPr>
          <w:p w14:paraId="4CF57775" w14:textId="2D1EC8E1" w:rsidR="0096235D" w:rsidRPr="00270BD8" w:rsidRDefault="0096235D" w:rsidP="00277D3F">
            <w:pPr>
              <w:jc w:val="center"/>
              <w:rPr>
                <w:rFonts w:ascii="Times New Roman" w:hAnsi="Times New Roman"/>
                <w:sz w:val="20"/>
              </w:rPr>
            </w:pPr>
            <w:r>
              <w:rPr>
                <w:rFonts w:ascii="Times New Roman" w:hAnsi="Times New Roman"/>
                <w:sz w:val="20"/>
              </w:rPr>
              <w:t>PASSED</w:t>
            </w:r>
          </w:p>
        </w:tc>
      </w:tr>
    </w:tbl>
    <w:p w14:paraId="40A14A33" w14:textId="2D62CC67" w:rsidR="002236D6" w:rsidRDefault="002236D6" w:rsidP="00F3461F">
      <w:pPr>
        <w:rPr>
          <w:rFonts w:ascii="Times New Roman" w:hAnsi="Times New Roman"/>
        </w:rPr>
      </w:pPr>
    </w:p>
    <w:p w14:paraId="42485DEA" w14:textId="77777777" w:rsidR="002236D6" w:rsidRDefault="002236D6">
      <w:pPr>
        <w:rPr>
          <w:rFonts w:ascii="Times New Roman" w:hAnsi="Times New Roman"/>
        </w:rPr>
      </w:pPr>
      <w:r>
        <w:rPr>
          <w:rFonts w:ascii="Times New Roman" w:hAnsi="Times New Roman"/>
        </w:rPr>
        <w:br w:type="page"/>
      </w:r>
    </w:p>
    <w:p w14:paraId="2204CE15" w14:textId="77777777" w:rsidR="00F3461F" w:rsidRDefault="00F3461F" w:rsidP="00F3461F">
      <w:pPr>
        <w:rPr>
          <w:rFonts w:ascii="Times New Roman" w:hAnsi="Times New Roman"/>
        </w:rPr>
      </w:pPr>
    </w:p>
    <w:p w14:paraId="54F7A8A0" w14:textId="3AF6C149"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786D3C8C" w14:textId="348E936E" w:rsidR="00D85CB4" w:rsidRPr="009A05D5" w:rsidRDefault="00D85CB4" w:rsidP="00D85CB4">
            <w:pPr>
              <w:rPr>
                <w:rFonts w:ascii="Times New Roman" w:hAnsi="Times New Roman"/>
                <w:sz w:val="20"/>
              </w:rPr>
            </w:pPr>
            <w:r w:rsidRPr="009A05D5">
              <w:rPr>
                <w:rFonts w:ascii="Times New Roman" w:hAnsi="Times New Roman"/>
                <w:sz w:val="20"/>
              </w:rPr>
              <w:t xml:space="preserve">Motion to suspend Rule </w:t>
            </w:r>
            <w:r w:rsidR="00025C07">
              <w:rPr>
                <w:rFonts w:ascii="Times New Roman" w:hAnsi="Times New Roman"/>
                <w:sz w:val="20"/>
              </w:rPr>
              <w:t>51(6)</w:t>
            </w:r>
            <w:r w:rsidRPr="009A05D5">
              <w:rPr>
                <w:rFonts w:ascii="Times New Roman" w:hAnsi="Times New Roman"/>
                <w:sz w:val="20"/>
              </w:rPr>
              <w:t xml:space="preserve"> of the Procedure By-law to</w:t>
            </w:r>
            <w:r w:rsidR="00025C07">
              <w:rPr>
                <w:rFonts w:ascii="Times New Roman" w:hAnsi="Times New Roman"/>
                <w:sz w:val="20"/>
              </w:rPr>
              <w:t xml:space="preserve"> exceed the</w:t>
            </w:r>
            <w:r w:rsidRPr="009A05D5">
              <w:rPr>
                <w:rFonts w:ascii="Times New Roman" w:hAnsi="Times New Roman"/>
                <w:sz w:val="20"/>
              </w:rPr>
              <w:t xml:space="preserve"> </w:t>
            </w:r>
            <w:r w:rsidR="00025C07" w:rsidRPr="00025C07">
              <w:rPr>
                <w:rFonts w:ascii="Times New Roman" w:hAnsi="Times New Roman"/>
                <w:sz w:val="20"/>
              </w:rPr>
              <w:t>time allotted for questions</w:t>
            </w:r>
            <w:r w:rsidR="00025C07">
              <w:rPr>
                <w:rFonts w:ascii="Times New Roman" w:hAnsi="Times New Roman"/>
                <w:sz w:val="20"/>
              </w:rPr>
              <w:t xml:space="preserve"> </w:t>
            </w:r>
            <w:r w:rsidR="00025C07" w:rsidRPr="00025C07">
              <w:rPr>
                <w:rFonts w:ascii="Times New Roman" w:hAnsi="Times New Roman"/>
                <w:sz w:val="20"/>
              </w:rPr>
              <w:t>to delegate speakers</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4FAC2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300AC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524027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B8B30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06CA7A3F" w14:textId="77777777" w:rsidR="0012761F" w:rsidRDefault="0012761F" w:rsidP="00025C07">
            <w:pPr>
              <w:tabs>
                <w:tab w:val="left" w:pos="200"/>
              </w:tabs>
              <w:rPr>
                <w:rFonts w:ascii="Times New Roman" w:hAnsi="Times New Roman"/>
              </w:rPr>
            </w:pPr>
          </w:p>
        </w:tc>
        <w:tc>
          <w:tcPr>
            <w:tcW w:w="1790" w:type="dxa"/>
          </w:tcPr>
          <w:p w14:paraId="20C06847" w14:textId="29F40E42" w:rsidR="000949C0" w:rsidRPr="00EC0462" w:rsidRDefault="00546278" w:rsidP="00DB07EB">
            <w:pPr>
              <w:jc w:val="center"/>
              <w:rPr>
                <w:rFonts w:ascii="Times New Roman" w:hAnsi="Times New Roman"/>
                <w:sz w:val="20"/>
              </w:rPr>
            </w:pPr>
            <w:r w:rsidRPr="00025C07">
              <w:rPr>
                <w:rFonts w:ascii="Times New Roman" w:hAnsi="Times New Roman"/>
                <w:sz w:val="20"/>
              </w:rPr>
              <w:t>LOST</w:t>
            </w:r>
          </w:p>
        </w:tc>
      </w:tr>
      <w:tr w:rsidR="000C43F7" w:rsidRPr="00EC0462" w14:paraId="3A641E6B" w14:textId="77777777" w:rsidTr="00DB07EB">
        <w:trPr>
          <w:trHeight w:val="234"/>
        </w:trPr>
        <w:tc>
          <w:tcPr>
            <w:tcW w:w="3153" w:type="dxa"/>
          </w:tcPr>
          <w:p w14:paraId="5F8FA6D8" w14:textId="4F1D766C" w:rsidR="000C43F7" w:rsidRPr="00EC0462" w:rsidRDefault="000C43F7" w:rsidP="00025C07">
            <w:pPr>
              <w:rPr>
                <w:rFonts w:ascii="Times New Roman" w:hAnsi="Times New Roman"/>
                <w:sz w:val="20"/>
              </w:rPr>
            </w:pPr>
            <w:r>
              <w:rPr>
                <w:rFonts w:ascii="Times New Roman" w:hAnsi="Times New Roman"/>
                <w:sz w:val="20"/>
              </w:rPr>
              <w:t xml:space="preserve">Item </w:t>
            </w:r>
            <w:r w:rsidR="00025C07">
              <w:rPr>
                <w:rFonts w:ascii="Times New Roman" w:hAnsi="Times New Roman"/>
                <w:sz w:val="20"/>
              </w:rPr>
              <w:t>5</w:t>
            </w:r>
            <w:r>
              <w:rPr>
                <w:rFonts w:ascii="Times New Roman" w:hAnsi="Times New Roman"/>
                <w:sz w:val="20"/>
              </w:rPr>
              <w:t xml:space="preserve"> of the Report of the </w:t>
            </w:r>
            <w:r w:rsidR="00025C07">
              <w:rPr>
                <w:rFonts w:ascii="Times New Roman" w:hAnsi="Times New Roman"/>
                <w:sz w:val="20"/>
              </w:rPr>
              <w:t xml:space="preserve">Executive Policy </w:t>
            </w:r>
            <w:r>
              <w:rPr>
                <w:rFonts w:ascii="Times New Roman" w:hAnsi="Times New Roman"/>
                <w:sz w:val="20"/>
              </w:rPr>
              <w:t xml:space="preserve">Committee dated </w:t>
            </w:r>
            <w:r w:rsidR="00025C07">
              <w:rPr>
                <w:rFonts w:ascii="Times New Roman" w:hAnsi="Times New Roman"/>
                <w:sz w:val="20"/>
              </w:rPr>
              <w:t>July 15, 2020</w:t>
            </w:r>
          </w:p>
          <w:p w14:paraId="2EB804EF" w14:textId="77777777" w:rsidR="000C43F7" w:rsidRDefault="000C43F7" w:rsidP="00DB07EB">
            <w:pPr>
              <w:jc w:val="center"/>
              <w:rPr>
                <w:rFonts w:ascii="Times New Roman" w:hAnsi="Times New Roman"/>
              </w:rPr>
            </w:pP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35FBB3CE" w14:textId="77777777" w:rsidR="000C43F7" w:rsidRDefault="000C43F7" w:rsidP="00025C07">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3A593C" w:rsidRPr="00EC0462" w14:paraId="7D8FF327" w14:textId="77777777" w:rsidTr="00DB07EB">
        <w:trPr>
          <w:trHeight w:val="234"/>
        </w:trPr>
        <w:tc>
          <w:tcPr>
            <w:tcW w:w="3153" w:type="dxa"/>
          </w:tcPr>
          <w:p w14:paraId="7468BA43" w14:textId="03D35D32" w:rsidR="003A593C" w:rsidRDefault="00333363" w:rsidP="003A593C">
            <w:pPr>
              <w:rPr>
                <w:rFonts w:ascii="Times New Roman" w:hAnsi="Times New Roman"/>
                <w:sz w:val="20"/>
              </w:rPr>
            </w:pPr>
            <w:r w:rsidRPr="00FA1CEA">
              <w:rPr>
                <w:rFonts w:ascii="Times New Roman" w:hAnsi="Times New Roman"/>
                <w:sz w:val="20"/>
              </w:rPr>
              <w:t xml:space="preserve">Lay Over of </w:t>
            </w:r>
            <w:r w:rsidR="003A593C" w:rsidRPr="00FA1CEA">
              <w:rPr>
                <w:rFonts w:ascii="Times New Roman" w:hAnsi="Times New Roman"/>
                <w:sz w:val="20"/>
              </w:rPr>
              <w:t>Item 9 of the Report of the Executive Policy Committee dated July 15, 2020</w:t>
            </w:r>
            <w:r w:rsidR="00FA653D" w:rsidRPr="00FA1CEA">
              <w:rPr>
                <w:rFonts w:ascii="Times New Roman" w:hAnsi="Times New Roman"/>
                <w:sz w:val="20"/>
              </w:rPr>
              <w:t xml:space="preserve">, including </w:t>
            </w:r>
            <w:r w:rsidR="003A593C" w:rsidRPr="00FA1CEA">
              <w:rPr>
                <w:rFonts w:ascii="Times New Roman" w:hAnsi="Times New Roman"/>
                <w:sz w:val="20"/>
              </w:rPr>
              <w:t xml:space="preserve">Motions 2 and 3 </w:t>
            </w:r>
            <w:r w:rsidR="00E70E5E" w:rsidRPr="00FA1CEA">
              <w:rPr>
                <w:rFonts w:ascii="Times New Roman" w:hAnsi="Times New Roman"/>
                <w:sz w:val="20"/>
              </w:rPr>
              <w:t xml:space="preserve">to the September </w:t>
            </w:r>
            <w:r w:rsidR="00FA1CEA" w:rsidRPr="00FA1CEA">
              <w:rPr>
                <w:rFonts w:ascii="Times New Roman" w:hAnsi="Times New Roman"/>
                <w:sz w:val="20"/>
              </w:rPr>
              <w:t xml:space="preserve">30, </w:t>
            </w:r>
            <w:r w:rsidR="00E70E5E" w:rsidRPr="00FA1CEA">
              <w:rPr>
                <w:rFonts w:ascii="Times New Roman" w:hAnsi="Times New Roman"/>
                <w:sz w:val="20"/>
              </w:rPr>
              <w:t>2020 Council Meeting.</w:t>
            </w:r>
          </w:p>
          <w:p w14:paraId="7A7D9A35" w14:textId="540670D4" w:rsidR="003A593C" w:rsidRDefault="003A593C" w:rsidP="003A593C">
            <w:pPr>
              <w:rPr>
                <w:rFonts w:ascii="Times New Roman" w:hAnsi="Times New Roman"/>
                <w:sz w:val="20"/>
              </w:rPr>
            </w:pPr>
          </w:p>
        </w:tc>
        <w:tc>
          <w:tcPr>
            <w:tcW w:w="2976" w:type="dxa"/>
          </w:tcPr>
          <w:p w14:paraId="1E538D07"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Lukes</w:t>
            </w:r>
          </w:p>
          <w:p w14:paraId="06560BD4"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Mayes</w:t>
            </w:r>
          </w:p>
          <w:p w14:paraId="2E108607"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Schreyer</w:t>
            </w:r>
          </w:p>
          <w:p w14:paraId="4AF2955B" w14:textId="77777777" w:rsidR="003A593C" w:rsidRPr="007E316C" w:rsidRDefault="003A593C" w:rsidP="003A593C">
            <w:pPr>
              <w:tabs>
                <w:tab w:val="left" w:pos="200"/>
              </w:tabs>
              <w:rPr>
                <w:rFonts w:ascii="Times New Roman" w:hAnsi="Times New Roman"/>
                <w:sz w:val="18"/>
                <w:szCs w:val="18"/>
              </w:rPr>
            </w:pPr>
            <w:r>
              <w:rPr>
                <w:rFonts w:ascii="Times New Roman" w:hAnsi="Times New Roman"/>
                <w:sz w:val="18"/>
                <w:szCs w:val="18"/>
              </w:rPr>
              <w:t>Councillor Sharma</w:t>
            </w:r>
          </w:p>
          <w:p w14:paraId="3F91D598" w14:textId="77777777" w:rsidR="003A593C" w:rsidRDefault="003A593C" w:rsidP="003A593C">
            <w:pPr>
              <w:jc w:val="center"/>
            </w:pPr>
          </w:p>
        </w:tc>
        <w:tc>
          <w:tcPr>
            <w:tcW w:w="2922" w:type="dxa"/>
          </w:tcPr>
          <w:p w14:paraId="7E88C865" w14:textId="77777777" w:rsidR="003A593C" w:rsidRDefault="003A593C" w:rsidP="003A593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07CC426"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Allard</w:t>
            </w:r>
          </w:p>
          <w:p w14:paraId="2D7DD094" w14:textId="77777777" w:rsidR="003A593C" w:rsidRDefault="003A593C" w:rsidP="003A593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4EB79163"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Chambers</w:t>
            </w:r>
          </w:p>
          <w:p w14:paraId="11B8AFA7" w14:textId="77777777" w:rsidR="003A593C" w:rsidRDefault="003A593C" w:rsidP="003A593C">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753748F2"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Gilroy</w:t>
            </w:r>
          </w:p>
          <w:p w14:paraId="64F65D5B"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Klein</w:t>
            </w:r>
          </w:p>
          <w:p w14:paraId="5A684632"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Nason</w:t>
            </w:r>
          </w:p>
          <w:p w14:paraId="6D59D9B5"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Orlikow</w:t>
            </w:r>
          </w:p>
          <w:p w14:paraId="2B01E406"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Rollins</w:t>
            </w:r>
          </w:p>
          <w:p w14:paraId="029589FB"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Santos</w:t>
            </w:r>
          </w:p>
          <w:p w14:paraId="58BC0940" w14:textId="77777777" w:rsidR="003A593C" w:rsidRDefault="003A593C" w:rsidP="003A593C">
            <w:pPr>
              <w:jc w:val="center"/>
              <w:rPr>
                <w:rFonts w:ascii="Times New Roman" w:hAnsi="Times New Roman"/>
              </w:rPr>
            </w:pPr>
          </w:p>
        </w:tc>
        <w:tc>
          <w:tcPr>
            <w:tcW w:w="1790" w:type="dxa"/>
          </w:tcPr>
          <w:p w14:paraId="40BBBEB5" w14:textId="1B6D0875" w:rsidR="003A593C" w:rsidRDefault="003A593C" w:rsidP="003A593C">
            <w:pPr>
              <w:jc w:val="center"/>
              <w:rPr>
                <w:rFonts w:ascii="Times New Roman" w:hAnsi="Times New Roman"/>
                <w:sz w:val="20"/>
              </w:rPr>
            </w:pPr>
            <w:r>
              <w:rPr>
                <w:rFonts w:ascii="Times New Roman" w:hAnsi="Times New Roman"/>
                <w:sz w:val="20"/>
              </w:rPr>
              <w:t>LOST</w:t>
            </w:r>
          </w:p>
        </w:tc>
      </w:tr>
      <w:tr w:rsidR="00E70E5E" w:rsidRPr="00EC0462" w14:paraId="67D623E7" w14:textId="77777777" w:rsidTr="00DB07EB">
        <w:trPr>
          <w:trHeight w:val="234"/>
        </w:trPr>
        <w:tc>
          <w:tcPr>
            <w:tcW w:w="3153" w:type="dxa"/>
          </w:tcPr>
          <w:p w14:paraId="08CB43AB" w14:textId="62962105" w:rsidR="00E70E5E" w:rsidRPr="00333363" w:rsidRDefault="00E70E5E" w:rsidP="00E70E5E">
            <w:pPr>
              <w:rPr>
                <w:rFonts w:ascii="Times New Roman" w:hAnsi="Times New Roman"/>
                <w:sz w:val="20"/>
              </w:rPr>
            </w:pPr>
            <w:r w:rsidRPr="00FA1CEA">
              <w:rPr>
                <w:rFonts w:ascii="Times New Roman" w:hAnsi="Times New Roman"/>
                <w:sz w:val="20"/>
              </w:rPr>
              <w:t>Lay Over of Item 9 of the Report of the Executive Policy Committee dated July 15, 2020</w:t>
            </w:r>
            <w:r w:rsidR="00FA653D" w:rsidRPr="00FA1CEA">
              <w:rPr>
                <w:rFonts w:ascii="Times New Roman" w:hAnsi="Times New Roman"/>
                <w:sz w:val="20"/>
              </w:rPr>
              <w:t>, including</w:t>
            </w:r>
            <w:r w:rsidRPr="00FA1CEA">
              <w:rPr>
                <w:rFonts w:ascii="Times New Roman" w:hAnsi="Times New Roman"/>
                <w:sz w:val="20"/>
              </w:rPr>
              <w:t xml:space="preserve"> Motions 2 and 3 to a Special Meeting of Council on August 12, 2020.</w:t>
            </w:r>
          </w:p>
        </w:tc>
        <w:tc>
          <w:tcPr>
            <w:tcW w:w="2976" w:type="dxa"/>
          </w:tcPr>
          <w:p w14:paraId="7DD31F39" w14:textId="3304C1E2" w:rsidR="00E70E5E" w:rsidRDefault="00E70E5E" w:rsidP="00CF5E25">
            <w:pPr>
              <w:tabs>
                <w:tab w:val="left" w:pos="200"/>
              </w:tabs>
              <w:rPr>
                <w:rFonts w:ascii="Times New Roman" w:hAnsi="Times New Roman"/>
                <w:sz w:val="18"/>
                <w:szCs w:val="18"/>
              </w:rPr>
            </w:pPr>
            <w:r>
              <w:rPr>
                <w:rFonts w:ascii="Times New Roman" w:hAnsi="Times New Roman"/>
                <w:sz w:val="18"/>
                <w:szCs w:val="18"/>
              </w:rPr>
              <w:t>Councillor Nason</w:t>
            </w:r>
          </w:p>
          <w:p w14:paraId="521FC87A" w14:textId="5DC6F5F4" w:rsidR="00E70E5E" w:rsidRDefault="00E70E5E" w:rsidP="00CF5E25">
            <w:pPr>
              <w:tabs>
                <w:tab w:val="left" w:pos="200"/>
              </w:tabs>
              <w:rPr>
                <w:rFonts w:ascii="Times New Roman" w:hAnsi="Times New Roman"/>
                <w:sz w:val="18"/>
                <w:szCs w:val="18"/>
              </w:rPr>
            </w:pPr>
            <w:r>
              <w:rPr>
                <w:rFonts w:ascii="Times New Roman" w:hAnsi="Times New Roman"/>
                <w:sz w:val="18"/>
                <w:szCs w:val="18"/>
              </w:rPr>
              <w:t>Councillor Eadie</w:t>
            </w:r>
          </w:p>
          <w:p w14:paraId="6018EEEC"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Lukes</w:t>
            </w:r>
          </w:p>
          <w:p w14:paraId="3792C64D"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Mayes</w:t>
            </w:r>
          </w:p>
          <w:p w14:paraId="14CE4766"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Schreyer</w:t>
            </w:r>
          </w:p>
          <w:p w14:paraId="4895DC36" w14:textId="77777777" w:rsidR="00E70E5E" w:rsidRPr="007E316C" w:rsidRDefault="00E70E5E" w:rsidP="00E70E5E">
            <w:pPr>
              <w:tabs>
                <w:tab w:val="left" w:pos="200"/>
              </w:tabs>
              <w:rPr>
                <w:rFonts w:ascii="Times New Roman" w:hAnsi="Times New Roman"/>
                <w:sz w:val="18"/>
                <w:szCs w:val="18"/>
              </w:rPr>
            </w:pPr>
            <w:r>
              <w:rPr>
                <w:rFonts w:ascii="Times New Roman" w:hAnsi="Times New Roman"/>
                <w:sz w:val="18"/>
                <w:szCs w:val="18"/>
              </w:rPr>
              <w:t>Councillor Sharma</w:t>
            </w:r>
          </w:p>
          <w:p w14:paraId="78EFA2F3" w14:textId="262477E9" w:rsidR="00E70E5E" w:rsidRPr="007E316C" w:rsidRDefault="00E70E5E" w:rsidP="00CF5E25">
            <w:pPr>
              <w:tabs>
                <w:tab w:val="left" w:pos="200"/>
              </w:tabs>
              <w:rPr>
                <w:rFonts w:ascii="Times New Roman" w:hAnsi="Times New Roman"/>
                <w:sz w:val="18"/>
                <w:szCs w:val="18"/>
              </w:rPr>
            </w:pPr>
          </w:p>
        </w:tc>
        <w:tc>
          <w:tcPr>
            <w:tcW w:w="2922" w:type="dxa"/>
          </w:tcPr>
          <w:p w14:paraId="2A3D1761" w14:textId="7B832819" w:rsidR="00E70E5E" w:rsidRDefault="00E70E5E" w:rsidP="00E70E5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4B69AB7"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Allard</w:t>
            </w:r>
          </w:p>
          <w:p w14:paraId="6C5A13FA" w14:textId="77777777" w:rsidR="00E70E5E" w:rsidRDefault="00E70E5E" w:rsidP="00E70E5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56BD522F"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Chambers</w:t>
            </w:r>
          </w:p>
          <w:p w14:paraId="3806B25C" w14:textId="77777777" w:rsidR="00E70E5E" w:rsidRDefault="00E70E5E" w:rsidP="00E70E5E">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73F552BA" w14:textId="33C6FCE9"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Gilroy</w:t>
            </w:r>
          </w:p>
          <w:p w14:paraId="73E1508E" w14:textId="6CAFA8E5"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Klein</w:t>
            </w:r>
          </w:p>
          <w:p w14:paraId="0152D496"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Orlikow</w:t>
            </w:r>
          </w:p>
          <w:p w14:paraId="61B22B39"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Rollins</w:t>
            </w:r>
          </w:p>
          <w:p w14:paraId="0B311469"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Santos</w:t>
            </w:r>
          </w:p>
          <w:p w14:paraId="1C4B4E73" w14:textId="77777777" w:rsidR="00E70E5E" w:rsidRPr="007E316C" w:rsidRDefault="00E70E5E" w:rsidP="00CF5E25">
            <w:pPr>
              <w:tabs>
                <w:tab w:val="left" w:pos="200"/>
              </w:tabs>
              <w:rPr>
                <w:rFonts w:ascii="Times New Roman" w:hAnsi="Times New Roman"/>
                <w:sz w:val="18"/>
                <w:szCs w:val="18"/>
              </w:rPr>
            </w:pPr>
          </w:p>
        </w:tc>
        <w:tc>
          <w:tcPr>
            <w:tcW w:w="1790" w:type="dxa"/>
          </w:tcPr>
          <w:p w14:paraId="100D4329" w14:textId="1F41A0EA" w:rsidR="00E70E5E" w:rsidRDefault="00E70E5E" w:rsidP="003A593C">
            <w:pPr>
              <w:jc w:val="center"/>
              <w:rPr>
                <w:rFonts w:ascii="Times New Roman" w:hAnsi="Times New Roman"/>
                <w:sz w:val="20"/>
              </w:rPr>
            </w:pPr>
            <w:r>
              <w:rPr>
                <w:rFonts w:ascii="Times New Roman" w:hAnsi="Times New Roman"/>
                <w:sz w:val="20"/>
              </w:rPr>
              <w:t>LOST</w:t>
            </w:r>
          </w:p>
        </w:tc>
      </w:tr>
      <w:tr w:rsidR="003A593C" w:rsidRPr="00EC0462" w14:paraId="48D2A27F" w14:textId="77777777" w:rsidTr="00DB07EB">
        <w:trPr>
          <w:trHeight w:val="234"/>
        </w:trPr>
        <w:tc>
          <w:tcPr>
            <w:tcW w:w="3153" w:type="dxa"/>
          </w:tcPr>
          <w:p w14:paraId="3A5FD254" w14:textId="4D345516" w:rsidR="003A593C" w:rsidRDefault="00333363" w:rsidP="003A593C">
            <w:pPr>
              <w:rPr>
                <w:rFonts w:ascii="Times New Roman" w:hAnsi="Times New Roman"/>
                <w:sz w:val="20"/>
              </w:rPr>
            </w:pPr>
            <w:r w:rsidRPr="00333363">
              <w:rPr>
                <w:rFonts w:ascii="Times New Roman" w:hAnsi="Times New Roman"/>
                <w:sz w:val="20"/>
              </w:rPr>
              <w:t xml:space="preserve">Motion </w:t>
            </w:r>
            <w:r>
              <w:rPr>
                <w:rFonts w:ascii="Times New Roman" w:hAnsi="Times New Roman"/>
                <w:sz w:val="20"/>
              </w:rPr>
              <w:t>3</w:t>
            </w:r>
            <w:r w:rsidRPr="00333363">
              <w:rPr>
                <w:rFonts w:ascii="Times New Roman" w:hAnsi="Times New Roman"/>
                <w:sz w:val="20"/>
              </w:rPr>
              <w:t xml:space="preserve"> – Amendment to Item </w:t>
            </w:r>
            <w:r>
              <w:rPr>
                <w:rFonts w:ascii="Times New Roman" w:hAnsi="Times New Roman"/>
                <w:sz w:val="20"/>
              </w:rPr>
              <w:t>9</w:t>
            </w:r>
            <w:r w:rsidRPr="00333363">
              <w:rPr>
                <w:rFonts w:ascii="Times New Roman" w:hAnsi="Times New Roman"/>
                <w:sz w:val="20"/>
              </w:rPr>
              <w:t xml:space="preserve"> of the </w:t>
            </w:r>
            <w:bookmarkStart w:id="5" w:name="_Hlk46409412"/>
            <w:r w:rsidRPr="00333363">
              <w:rPr>
                <w:rFonts w:ascii="Times New Roman" w:hAnsi="Times New Roman"/>
                <w:sz w:val="20"/>
              </w:rPr>
              <w:t xml:space="preserve">Report of the Executive Policy Committee dated </w:t>
            </w:r>
            <w:r>
              <w:rPr>
                <w:rFonts w:ascii="Times New Roman" w:hAnsi="Times New Roman"/>
                <w:sz w:val="20"/>
              </w:rPr>
              <w:t>July 15</w:t>
            </w:r>
            <w:r w:rsidRPr="00333363">
              <w:rPr>
                <w:rFonts w:ascii="Times New Roman" w:hAnsi="Times New Roman"/>
                <w:sz w:val="20"/>
              </w:rPr>
              <w:t>, 2020</w:t>
            </w:r>
            <w:bookmarkEnd w:id="5"/>
          </w:p>
        </w:tc>
        <w:tc>
          <w:tcPr>
            <w:tcW w:w="2976" w:type="dxa"/>
          </w:tcPr>
          <w:p w14:paraId="53FFC63E"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Klein</w:t>
            </w:r>
          </w:p>
          <w:p w14:paraId="0E21A0E6"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Nason</w:t>
            </w:r>
          </w:p>
          <w:p w14:paraId="0914C453" w14:textId="77777777" w:rsidR="003A593C" w:rsidRDefault="003A593C" w:rsidP="00A432EB">
            <w:pPr>
              <w:tabs>
                <w:tab w:val="left" w:pos="200"/>
              </w:tabs>
            </w:pPr>
          </w:p>
        </w:tc>
        <w:tc>
          <w:tcPr>
            <w:tcW w:w="2922" w:type="dxa"/>
          </w:tcPr>
          <w:p w14:paraId="706EC8E9" w14:textId="77777777" w:rsidR="00CF5E25" w:rsidRDefault="00CF5E25" w:rsidP="00CF5E2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51E8429"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Allard</w:t>
            </w:r>
          </w:p>
          <w:p w14:paraId="5EC0F9ED" w14:textId="77777777" w:rsidR="00CF5E25" w:rsidRDefault="00CF5E25" w:rsidP="00CF5E25">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2C40DB8E" w14:textId="0C98F085"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Chambers</w:t>
            </w:r>
          </w:p>
          <w:p w14:paraId="298F5D2C" w14:textId="77777777" w:rsidR="009B6430" w:rsidRDefault="009B6430" w:rsidP="009B6430">
            <w:pPr>
              <w:tabs>
                <w:tab w:val="left" w:pos="200"/>
              </w:tabs>
              <w:rPr>
                <w:rFonts w:ascii="Times New Roman" w:hAnsi="Times New Roman"/>
                <w:sz w:val="18"/>
                <w:szCs w:val="18"/>
              </w:rPr>
            </w:pPr>
            <w:r w:rsidRPr="009B6430">
              <w:rPr>
                <w:rFonts w:ascii="Times New Roman" w:hAnsi="Times New Roman"/>
                <w:sz w:val="18"/>
                <w:szCs w:val="18"/>
              </w:rPr>
              <w:t>Councillor Eadie</w:t>
            </w:r>
          </w:p>
          <w:p w14:paraId="0B26ECBE" w14:textId="77777777" w:rsidR="00CF5E25" w:rsidRDefault="00CF5E25" w:rsidP="00CF5E25">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6F54E19A" w14:textId="66AD45FF"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Gilroy</w:t>
            </w:r>
          </w:p>
          <w:p w14:paraId="1A10089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7425666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528DC884"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Orlikow</w:t>
            </w:r>
          </w:p>
          <w:p w14:paraId="24525D47"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lastRenderedPageBreak/>
              <w:t>Councillor Rollins</w:t>
            </w:r>
          </w:p>
          <w:p w14:paraId="06D120CC"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Santos</w:t>
            </w:r>
          </w:p>
          <w:p w14:paraId="66C6CD59" w14:textId="77777777" w:rsidR="00A432EB" w:rsidRPr="00A432EB" w:rsidRDefault="00A432EB" w:rsidP="00A432EB">
            <w:pPr>
              <w:tabs>
                <w:tab w:val="left" w:pos="200"/>
              </w:tabs>
              <w:rPr>
                <w:rFonts w:ascii="Times New Roman" w:hAnsi="Times New Roman"/>
                <w:sz w:val="18"/>
                <w:szCs w:val="18"/>
              </w:rPr>
            </w:pPr>
            <w:r w:rsidRPr="00A432EB">
              <w:rPr>
                <w:rFonts w:ascii="Times New Roman" w:hAnsi="Times New Roman"/>
                <w:sz w:val="18"/>
                <w:szCs w:val="18"/>
              </w:rPr>
              <w:t>Councillor Schreyer</w:t>
            </w:r>
          </w:p>
          <w:p w14:paraId="73C0C63E" w14:textId="77777777" w:rsidR="00A432EB" w:rsidRPr="007E316C" w:rsidRDefault="00A432EB" w:rsidP="00A432EB">
            <w:pPr>
              <w:tabs>
                <w:tab w:val="left" w:pos="200"/>
              </w:tabs>
              <w:rPr>
                <w:rFonts w:ascii="Times New Roman" w:hAnsi="Times New Roman"/>
                <w:sz w:val="18"/>
                <w:szCs w:val="18"/>
              </w:rPr>
            </w:pPr>
            <w:r w:rsidRPr="00A432EB">
              <w:rPr>
                <w:rFonts w:ascii="Times New Roman" w:hAnsi="Times New Roman"/>
                <w:sz w:val="18"/>
                <w:szCs w:val="18"/>
              </w:rPr>
              <w:t>Councillor Sharma</w:t>
            </w:r>
          </w:p>
          <w:p w14:paraId="7CBC5587" w14:textId="77777777" w:rsidR="003A593C" w:rsidRDefault="003A593C" w:rsidP="009B6430">
            <w:pPr>
              <w:tabs>
                <w:tab w:val="left" w:pos="200"/>
              </w:tabs>
              <w:rPr>
                <w:rFonts w:ascii="Times New Roman" w:hAnsi="Times New Roman"/>
              </w:rPr>
            </w:pPr>
          </w:p>
        </w:tc>
        <w:tc>
          <w:tcPr>
            <w:tcW w:w="1790" w:type="dxa"/>
          </w:tcPr>
          <w:p w14:paraId="602A10C8" w14:textId="174EE457" w:rsidR="003A593C" w:rsidRDefault="00CF5E25" w:rsidP="003A593C">
            <w:pPr>
              <w:jc w:val="center"/>
              <w:rPr>
                <w:rFonts w:ascii="Times New Roman" w:hAnsi="Times New Roman"/>
                <w:sz w:val="20"/>
              </w:rPr>
            </w:pPr>
            <w:r>
              <w:rPr>
                <w:rFonts w:ascii="Times New Roman" w:hAnsi="Times New Roman"/>
                <w:sz w:val="20"/>
              </w:rPr>
              <w:lastRenderedPageBreak/>
              <w:t>LOST</w:t>
            </w:r>
          </w:p>
        </w:tc>
      </w:tr>
      <w:tr w:rsidR="003A593C" w:rsidRPr="00EC0462" w14:paraId="066C70DB" w14:textId="77777777" w:rsidTr="00DB07EB">
        <w:trPr>
          <w:trHeight w:val="234"/>
        </w:trPr>
        <w:tc>
          <w:tcPr>
            <w:tcW w:w="3153" w:type="dxa"/>
          </w:tcPr>
          <w:p w14:paraId="0ED5B8A9" w14:textId="41D26C53" w:rsidR="003A593C" w:rsidRPr="00EC0462" w:rsidRDefault="00333363" w:rsidP="00333363">
            <w:pPr>
              <w:rPr>
                <w:rFonts w:ascii="Times New Roman" w:hAnsi="Times New Roman"/>
                <w:sz w:val="20"/>
              </w:rPr>
            </w:pPr>
            <w:r w:rsidRPr="00333363">
              <w:rPr>
                <w:rFonts w:ascii="Times New Roman" w:hAnsi="Times New Roman"/>
                <w:sz w:val="20"/>
              </w:rPr>
              <w:t xml:space="preserve">Motion </w:t>
            </w:r>
            <w:r>
              <w:rPr>
                <w:rFonts w:ascii="Times New Roman" w:hAnsi="Times New Roman"/>
                <w:sz w:val="20"/>
              </w:rPr>
              <w:t>2</w:t>
            </w:r>
            <w:r w:rsidRPr="00333363">
              <w:rPr>
                <w:rFonts w:ascii="Times New Roman" w:hAnsi="Times New Roman"/>
                <w:sz w:val="20"/>
              </w:rPr>
              <w:t xml:space="preserve"> – Amendment to Item </w:t>
            </w:r>
            <w:r>
              <w:rPr>
                <w:rFonts w:ascii="Times New Roman" w:hAnsi="Times New Roman"/>
                <w:sz w:val="20"/>
              </w:rPr>
              <w:t>9</w:t>
            </w:r>
            <w:r w:rsidRPr="00333363">
              <w:rPr>
                <w:rFonts w:ascii="Times New Roman" w:hAnsi="Times New Roman"/>
                <w:sz w:val="20"/>
              </w:rPr>
              <w:t xml:space="preserve"> of the Report of the Executive Policy Committee dated </w:t>
            </w:r>
            <w:r>
              <w:rPr>
                <w:rFonts w:ascii="Times New Roman" w:hAnsi="Times New Roman"/>
                <w:sz w:val="20"/>
              </w:rPr>
              <w:t>July 15</w:t>
            </w:r>
            <w:r w:rsidRPr="00333363">
              <w:rPr>
                <w:rFonts w:ascii="Times New Roman" w:hAnsi="Times New Roman"/>
                <w:sz w:val="20"/>
              </w:rPr>
              <w:t>, 2020</w:t>
            </w:r>
          </w:p>
        </w:tc>
        <w:tc>
          <w:tcPr>
            <w:tcW w:w="2976" w:type="dxa"/>
          </w:tcPr>
          <w:p w14:paraId="2B90712A"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F52284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6DE02BB1"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4BF927D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3079B3AD"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47EECE8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2F754930"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Orlikow</w:t>
            </w:r>
          </w:p>
          <w:p w14:paraId="418588D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3AE03245"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3819F1AE" w14:textId="608BB4D6" w:rsidR="003A593C" w:rsidRDefault="003A593C" w:rsidP="00333363"/>
        </w:tc>
        <w:tc>
          <w:tcPr>
            <w:tcW w:w="2922" w:type="dxa"/>
          </w:tcPr>
          <w:p w14:paraId="534CDC4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46AB7159"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3A28503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3799B1C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1E4720A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29BC60F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3AE0A358"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56596239" w14:textId="77777777" w:rsidR="003A593C" w:rsidRDefault="003A593C" w:rsidP="00333363">
            <w:pPr>
              <w:tabs>
                <w:tab w:val="left" w:pos="200"/>
              </w:tabs>
              <w:rPr>
                <w:rFonts w:ascii="Times New Roman" w:hAnsi="Times New Roman"/>
              </w:rPr>
            </w:pPr>
          </w:p>
        </w:tc>
        <w:tc>
          <w:tcPr>
            <w:tcW w:w="1790" w:type="dxa"/>
          </w:tcPr>
          <w:p w14:paraId="3E19FF85" w14:textId="47762D24" w:rsidR="003A593C" w:rsidRPr="00EC0462" w:rsidRDefault="00CF5E25" w:rsidP="003A593C">
            <w:pPr>
              <w:jc w:val="center"/>
              <w:rPr>
                <w:rFonts w:ascii="Times New Roman" w:hAnsi="Times New Roman"/>
                <w:sz w:val="20"/>
              </w:rPr>
            </w:pPr>
            <w:r>
              <w:rPr>
                <w:rFonts w:ascii="Times New Roman" w:hAnsi="Times New Roman"/>
                <w:sz w:val="20"/>
              </w:rPr>
              <w:t>CARRIED</w:t>
            </w:r>
          </w:p>
        </w:tc>
      </w:tr>
      <w:tr w:rsidR="009B6430" w:rsidRPr="00EC0462" w14:paraId="0C3FFC35" w14:textId="77777777" w:rsidTr="00DB07EB">
        <w:trPr>
          <w:trHeight w:val="234"/>
        </w:trPr>
        <w:tc>
          <w:tcPr>
            <w:tcW w:w="3153" w:type="dxa"/>
          </w:tcPr>
          <w:p w14:paraId="2A91521E" w14:textId="003F6307" w:rsidR="009B6430" w:rsidRDefault="009B6430" w:rsidP="009B6430">
            <w:pPr>
              <w:rPr>
                <w:rFonts w:ascii="Times New Roman" w:hAnsi="Times New Roman"/>
              </w:rPr>
            </w:pPr>
            <w:r w:rsidRPr="009B6430">
              <w:rPr>
                <w:rFonts w:ascii="Times New Roman" w:hAnsi="Times New Roman"/>
                <w:sz w:val="20"/>
              </w:rPr>
              <w:t>Item 9 of the Report of the Executive Policy Committee dated July 15, 2020, as amended by Motion 2</w:t>
            </w:r>
          </w:p>
        </w:tc>
        <w:tc>
          <w:tcPr>
            <w:tcW w:w="2976" w:type="dxa"/>
          </w:tcPr>
          <w:p w14:paraId="7F36C0D5"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290AE3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3377F75A"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1C59184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21053ACE"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60ADB099"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025CCD8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Orlikow</w:t>
            </w:r>
          </w:p>
          <w:p w14:paraId="3D4575C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2CC3526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24081AF2" w14:textId="77777777" w:rsidR="009B6430" w:rsidRDefault="009B6430" w:rsidP="009B6430">
            <w:pPr>
              <w:tabs>
                <w:tab w:val="left" w:pos="200"/>
              </w:tabs>
            </w:pPr>
          </w:p>
        </w:tc>
        <w:tc>
          <w:tcPr>
            <w:tcW w:w="2922" w:type="dxa"/>
          </w:tcPr>
          <w:p w14:paraId="22DDFA5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38D9A27D"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103B68C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5230870B"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2AB9938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2C5D766A"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18948838"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65FE8BC8" w14:textId="77777777" w:rsidR="009B6430" w:rsidRDefault="009B6430" w:rsidP="009B6430">
            <w:pPr>
              <w:tabs>
                <w:tab w:val="left" w:pos="200"/>
              </w:tabs>
              <w:rPr>
                <w:rFonts w:ascii="Times New Roman" w:hAnsi="Times New Roman"/>
              </w:rPr>
            </w:pPr>
          </w:p>
        </w:tc>
        <w:tc>
          <w:tcPr>
            <w:tcW w:w="1790" w:type="dxa"/>
          </w:tcPr>
          <w:p w14:paraId="714557A3" w14:textId="1199FFFB" w:rsidR="009B6430" w:rsidRPr="00EC0462" w:rsidRDefault="009B6430" w:rsidP="009B6430">
            <w:pPr>
              <w:jc w:val="center"/>
              <w:rPr>
                <w:rFonts w:ascii="Times New Roman" w:hAnsi="Times New Roman"/>
                <w:sz w:val="20"/>
              </w:rPr>
            </w:pPr>
            <w:r>
              <w:rPr>
                <w:rFonts w:ascii="Times New Roman" w:hAnsi="Times New Roman"/>
                <w:sz w:val="20"/>
              </w:rPr>
              <w:t>CARRIED</w:t>
            </w:r>
          </w:p>
        </w:tc>
      </w:tr>
      <w:tr w:rsidR="009B6430" w:rsidRPr="00EC0462" w14:paraId="1F904CDB" w14:textId="77777777" w:rsidTr="00DB07EB">
        <w:trPr>
          <w:trHeight w:val="234"/>
        </w:trPr>
        <w:tc>
          <w:tcPr>
            <w:tcW w:w="3153" w:type="dxa"/>
          </w:tcPr>
          <w:p w14:paraId="1D9EE16D" w14:textId="29D026C5" w:rsidR="008203CD" w:rsidRDefault="008203CD" w:rsidP="009B6430">
            <w:pPr>
              <w:rPr>
                <w:rFonts w:ascii="Times New Roman" w:hAnsi="Times New Roman"/>
                <w:sz w:val="20"/>
              </w:rPr>
            </w:pPr>
            <w:r w:rsidRPr="009A05D5">
              <w:rPr>
                <w:rFonts w:ascii="Times New Roman" w:hAnsi="Times New Roman"/>
                <w:sz w:val="20"/>
              </w:rPr>
              <w:t xml:space="preserve">Motion to suspend Rule </w:t>
            </w:r>
            <w:r>
              <w:rPr>
                <w:rFonts w:ascii="Times New Roman" w:hAnsi="Times New Roman"/>
                <w:sz w:val="20"/>
              </w:rPr>
              <w:t>1</w:t>
            </w:r>
            <w:r w:rsidR="00FA1CEA">
              <w:rPr>
                <w:rFonts w:ascii="Times New Roman" w:hAnsi="Times New Roman"/>
                <w:sz w:val="20"/>
              </w:rPr>
              <w:t>6</w:t>
            </w:r>
            <w:r>
              <w:rPr>
                <w:rFonts w:ascii="Times New Roman" w:hAnsi="Times New Roman"/>
                <w:sz w:val="20"/>
              </w:rPr>
              <w:t>(1)</w:t>
            </w:r>
            <w:r w:rsidRPr="009A05D5">
              <w:rPr>
                <w:rFonts w:ascii="Times New Roman" w:hAnsi="Times New Roman"/>
                <w:sz w:val="20"/>
              </w:rPr>
              <w:t xml:space="preserve"> of the Procedure By-law to</w:t>
            </w:r>
            <w:r>
              <w:rPr>
                <w:rFonts w:ascii="Times New Roman" w:hAnsi="Times New Roman"/>
                <w:sz w:val="20"/>
              </w:rPr>
              <w:t xml:space="preserve"> consider Motion 7</w:t>
            </w:r>
            <w:r w:rsidR="00FA1CEA">
              <w:rPr>
                <w:rFonts w:ascii="Times New Roman" w:hAnsi="Times New Roman"/>
                <w:sz w:val="20"/>
              </w:rPr>
              <w:t xml:space="preserve"> </w:t>
            </w:r>
          </w:p>
          <w:p w14:paraId="5A0F4AEB" w14:textId="551E6D30" w:rsidR="009B6430" w:rsidRPr="009B6430" w:rsidRDefault="009B6430" w:rsidP="009B6430">
            <w:pPr>
              <w:rPr>
                <w:rFonts w:ascii="Times New Roman" w:hAnsi="Times New Roman"/>
                <w:sz w:val="20"/>
              </w:rPr>
            </w:pPr>
          </w:p>
        </w:tc>
        <w:tc>
          <w:tcPr>
            <w:tcW w:w="2976" w:type="dxa"/>
          </w:tcPr>
          <w:p w14:paraId="4BCAACD7"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955A1A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25274C93"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6FB17320"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11C6D164"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135BB250"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5029773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61D025D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1A7624B2"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416A793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2CB9D1F5"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6FB871B4"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17B9EDBE" w14:textId="77777777" w:rsidR="009B6430" w:rsidRPr="007E316C" w:rsidRDefault="009B6430" w:rsidP="009B6430">
            <w:pPr>
              <w:tabs>
                <w:tab w:val="left" w:pos="200"/>
              </w:tabs>
              <w:rPr>
                <w:rFonts w:ascii="Times New Roman" w:hAnsi="Times New Roman"/>
                <w:sz w:val="18"/>
                <w:szCs w:val="18"/>
              </w:rPr>
            </w:pPr>
          </w:p>
        </w:tc>
        <w:tc>
          <w:tcPr>
            <w:tcW w:w="2922" w:type="dxa"/>
          </w:tcPr>
          <w:p w14:paraId="5030394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41AFC9F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34AE49D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52E259BB" w14:textId="77777777" w:rsidR="009B6430" w:rsidRDefault="009B6430" w:rsidP="008203CD">
            <w:pPr>
              <w:tabs>
                <w:tab w:val="left" w:pos="200"/>
              </w:tabs>
              <w:rPr>
                <w:rFonts w:ascii="Times New Roman" w:hAnsi="Times New Roman"/>
                <w:sz w:val="18"/>
                <w:szCs w:val="18"/>
              </w:rPr>
            </w:pPr>
          </w:p>
        </w:tc>
        <w:tc>
          <w:tcPr>
            <w:tcW w:w="1790" w:type="dxa"/>
          </w:tcPr>
          <w:p w14:paraId="50992E41" w14:textId="3390FA23" w:rsidR="009B6430" w:rsidRDefault="00A432EB" w:rsidP="009B6430">
            <w:pPr>
              <w:jc w:val="center"/>
              <w:rPr>
                <w:rFonts w:ascii="Times New Roman" w:hAnsi="Times New Roman"/>
                <w:sz w:val="20"/>
              </w:rPr>
            </w:pPr>
            <w:r>
              <w:rPr>
                <w:rFonts w:ascii="Times New Roman" w:hAnsi="Times New Roman"/>
                <w:sz w:val="20"/>
              </w:rPr>
              <w:t>CARRIED</w:t>
            </w:r>
          </w:p>
        </w:tc>
      </w:tr>
      <w:tr w:rsidR="009B6430" w:rsidRPr="00EC0462" w14:paraId="52C12C09" w14:textId="77777777" w:rsidTr="00DB07EB">
        <w:trPr>
          <w:trHeight w:val="234"/>
        </w:trPr>
        <w:tc>
          <w:tcPr>
            <w:tcW w:w="3153" w:type="dxa"/>
          </w:tcPr>
          <w:p w14:paraId="7DE12DD8" w14:textId="316C1D70" w:rsidR="00FA653D" w:rsidRPr="009B6430" w:rsidRDefault="00D15541" w:rsidP="009B6430">
            <w:pPr>
              <w:rPr>
                <w:rFonts w:ascii="Times New Roman" w:hAnsi="Times New Roman"/>
                <w:sz w:val="20"/>
              </w:rPr>
            </w:pPr>
            <w:r w:rsidRPr="00FA1CEA">
              <w:rPr>
                <w:rFonts w:ascii="Times New Roman" w:hAnsi="Times New Roman"/>
                <w:sz w:val="20"/>
              </w:rPr>
              <w:t>Motion to l</w:t>
            </w:r>
            <w:r w:rsidR="00FA653D" w:rsidRPr="00FA1CEA">
              <w:rPr>
                <w:rFonts w:ascii="Times New Roman" w:hAnsi="Times New Roman"/>
                <w:sz w:val="20"/>
              </w:rPr>
              <w:t>ay</w:t>
            </w:r>
            <w:r w:rsidRPr="00FA1CEA">
              <w:rPr>
                <w:rFonts w:ascii="Times New Roman" w:hAnsi="Times New Roman"/>
                <w:sz w:val="20"/>
              </w:rPr>
              <w:t xml:space="preserve"> </w:t>
            </w:r>
            <w:r w:rsidR="00FA653D" w:rsidRPr="00FA1CEA">
              <w:rPr>
                <w:rFonts w:ascii="Times New Roman" w:hAnsi="Times New Roman"/>
                <w:sz w:val="20"/>
              </w:rPr>
              <w:t xml:space="preserve">over </w:t>
            </w:r>
            <w:r w:rsidR="006735DB" w:rsidRPr="00FA1CEA">
              <w:rPr>
                <w:rFonts w:ascii="Times New Roman" w:hAnsi="Times New Roman"/>
                <w:sz w:val="20"/>
              </w:rPr>
              <w:t>Motion</w:t>
            </w:r>
            <w:r w:rsidR="00FA653D" w:rsidRPr="00FA1CEA">
              <w:rPr>
                <w:rFonts w:ascii="Times New Roman" w:hAnsi="Times New Roman"/>
                <w:sz w:val="20"/>
              </w:rPr>
              <w:t>s</w:t>
            </w:r>
            <w:r w:rsidR="006735DB" w:rsidRPr="00FA1CEA">
              <w:rPr>
                <w:rFonts w:ascii="Times New Roman" w:hAnsi="Times New Roman"/>
                <w:sz w:val="20"/>
              </w:rPr>
              <w:t xml:space="preserve"> 7 and</w:t>
            </w:r>
            <w:r w:rsidR="00FA653D" w:rsidRPr="00FA1CEA">
              <w:rPr>
                <w:rFonts w:ascii="Times New Roman" w:hAnsi="Times New Roman"/>
                <w:sz w:val="20"/>
              </w:rPr>
              <w:t xml:space="preserve"> 11 to the September </w:t>
            </w:r>
            <w:r w:rsidR="00E1418E" w:rsidRPr="00FA1CEA">
              <w:rPr>
                <w:rFonts w:ascii="Times New Roman" w:hAnsi="Times New Roman"/>
                <w:sz w:val="20"/>
              </w:rPr>
              <w:t xml:space="preserve">30, </w:t>
            </w:r>
            <w:r w:rsidR="00FA653D" w:rsidRPr="00FA1CEA">
              <w:rPr>
                <w:rFonts w:ascii="Times New Roman" w:hAnsi="Times New Roman"/>
                <w:sz w:val="20"/>
              </w:rPr>
              <w:t>2020 Council Meeting</w:t>
            </w:r>
          </w:p>
        </w:tc>
        <w:tc>
          <w:tcPr>
            <w:tcW w:w="2976" w:type="dxa"/>
          </w:tcPr>
          <w:p w14:paraId="11EEEE18"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30D12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69D5AFF8"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45CCAA4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192D3952" w14:textId="77777777" w:rsidR="009B6430" w:rsidRDefault="009B6430"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76FCBA9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588EBE05"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771CA23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20877D4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08DF001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6E1240C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Orlikow</w:t>
            </w:r>
          </w:p>
          <w:p w14:paraId="4D4BD96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71E0066D"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3A6384C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16E97F77"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42A8B1D4" w14:textId="77777777" w:rsidR="009B6430" w:rsidRPr="007E316C" w:rsidRDefault="009B6430" w:rsidP="009B6430">
            <w:pPr>
              <w:tabs>
                <w:tab w:val="left" w:pos="200"/>
              </w:tabs>
              <w:rPr>
                <w:rFonts w:ascii="Times New Roman" w:hAnsi="Times New Roman"/>
                <w:sz w:val="18"/>
                <w:szCs w:val="18"/>
              </w:rPr>
            </w:pPr>
          </w:p>
        </w:tc>
        <w:tc>
          <w:tcPr>
            <w:tcW w:w="2922" w:type="dxa"/>
          </w:tcPr>
          <w:p w14:paraId="0B29D19A"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5CBADD51" w14:textId="77777777" w:rsidR="009B6430" w:rsidRDefault="009B6430" w:rsidP="00FA653D">
            <w:pPr>
              <w:tabs>
                <w:tab w:val="left" w:pos="200"/>
              </w:tabs>
              <w:rPr>
                <w:rFonts w:ascii="Times New Roman" w:hAnsi="Times New Roman"/>
                <w:sz w:val="18"/>
                <w:szCs w:val="18"/>
              </w:rPr>
            </w:pPr>
          </w:p>
        </w:tc>
        <w:tc>
          <w:tcPr>
            <w:tcW w:w="1790" w:type="dxa"/>
          </w:tcPr>
          <w:p w14:paraId="07C95B53" w14:textId="5112ED9F" w:rsidR="009B6430" w:rsidRDefault="001655F4" w:rsidP="009B6430">
            <w:pPr>
              <w:jc w:val="center"/>
              <w:rPr>
                <w:rFonts w:ascii="Times New Roman" w:hAnsi="Times New Roman"/>
                <w:sz w:val="20"/>
              </w:rPr>
            </w:pPr>
            <w:r>
              <w:rPr>
                <w:rFonts w:ascii="Times New Roman" w:hAnsi="Times New Roman"/>
                <w:sz w:val="20"/>
              </w:rPr>
              <w:t>CARRIED</w:t>
            </w:r>
          </w:p>
        </w:tc>
      </w:tr>
      <w:tr w:rsidR="007765A6" w:rsidRPr="00EC0462" w14:paraId="62CC23E7" w14:textId="77777777" w:rsidTr="00DB07EB">
        <w:trPr>
          <w:trHeight w:val="234"/>
        </w:trPr>
        <w:tc>
          <w:tcPr>
            <w:tcW w:w="3153" w:type="dxa"/>
          </w:tcPr>
          <w:p w14:paraId="1AFF838F" w14:textId="12A3406D" w:rsidR="007765A6" w:rsidRPr="007765A6" w:rsidRDefault="007765A6" w:rsidP="009B6430">
            <w:pPr>
              <w:rPr>
                <w:rFonts w:ascii="Times New Roman" w:hAnsi="Times New Roman"/>
                <w:sz w:val="20"/>
              </w:rPr>
            </w:pPr>
            <w:r w:rsidRPr="007765A6">
              <w:rPr>
                <w:rFonts w:ascii="Times New Roman" w:hAnsi="Times New Roman"/>
                <w:sz w:val="20"/>
              </w:rPr>
              <w:t>Item 3</w:t>
            </w:r>
            <w:r>
              <w:rPr>
                <w:rFonts w:ascii="Times New Roman" w:hAnsi="Times New Roman"/>
                <w:sz w:val="20"/>
              </w:rPr>
              <w:t xml:space="preserve"> of the Report of the Standing Policy Committee on Property and Development, Heritage and Downtown Development dated July 13, 2020</w:t>
            </w:r>
          </w:p>
        </w:tc>
        <w:tc>
          <w:tcPr>
            <w:tcW w:w="2976" w:type="dxa"/>
          </w:tcPr>
          <w:p w14:paraId="72334008" w14:textId="77777777" w:rsidR="007765A6" w:rsidRDefault="007765A6" w:rsidP="007765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887CA91"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Chambers</w:t>
            </w:r>
          </w:p>
          <w:p w14:paraId="0C730F3F" w14:textId="77777777" w:rsidR="007765A6" w:rsidRDefault="007765A6" w:rsidP="007765A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351C8D06"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Gilroy</w:t>
            </w:r>
          </w:p>
          <w:p w14:paraId="7274F8FB"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Lukes</w:t>
            </w:r>
          </w:p>
          <w:p w14:paraId="0C809C70"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Mayes</w:t>
            </w:r>
          </w:p>
          <w:p w14:paraId="7F1810C0"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Orlikow</w:t>
            </w:r>
          </w:p>
          <w:p w14:paraId="7D492B2E" w14:textId="77777777" w:rsidR="007765A6" w:rsidRPr="007E316C" w:rsidRDefault="007765A6" w:rsidP="007765A6">
            <w:pPr>
              <w:tabs>
                <w:tab w:val="left" w:pos="200"/>
              </w:tabs>
              <w:rPr>
                <w:rFonts w:ascii="Times New Roman" w:hAnsi="Times New Roman"/>
                <w:sz w:val="18"/>
                <w:szCs w:val="18"/>
              </w:rPr>
            </w:pPr>
            <w:r>
              <w:rPr>
                <w:rFonts w:ascii="Times New Roman" w:hAnsi="Times New Roman"/>
                <w:sz w:val="18"/>
                <w:szCs w:val="18"/>
              </w:rPr>
              <w:t>Councillor Sharma</w:t>
            </w:r>
          </w:p>
          <w:p w14:paraId="5766D845" w14:textId="77777777" w:rsidR="007765A6" w:rsidRPr="007E316C" w:rsidRDefault="007765A6" w:rsidP="009B6430">
            <w:pPr>
              <w:tabs>
                <w:tab w:val="left" w:pos="200"/>
              </w:tabs>
              <w:rPr>
                <w:rFonts w:ascii="Times New Roman" w:hAnsi="Times New Roman"/>
                <w:sz w:val="18"/>
                <w:szCs w:val="18"/>
              </w:rPr>
            </w:pPr>
          </w:p>
        </w:tc>
        <w:tc>
          <w:tcPr>
            <w:tcW w:w="2922" w:type="dxa"/>
          </w:tcPr>
          <w:p w14:paraId="4312B388"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lastRenderedPageBreak/>
              <w:t>Councillor Nason</w:t>
            </w:r>
          </w:p>
          <w:p w14:paraId="13FED544" w14:textId="77777777" w:rsidR="007765A6" w:rsidRDefault="007765A6" w:rsidP="009B6430">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2DBA1D07"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t>Councillor Eadie</w:t>
            </w:r>
          </w:p>
          <w:p w14:paraId="44CD018A"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t>Councillor Klein</w:t>
            </w:r>
          </w:p>
          <w:p w14:paraId="1F83A84F" w14:textId="29A540E9" w:rsidR="007765A6" w:rsidRDefault="007765A6" w:rsidP="009B6430">
            <w:pPr>
              <w:tabs>
                <w:tab w:val="left" w:pos="200"/>
              </w:tabs>
              <w:rPr>
                <w:rFonts w:ascii="Times New Roman" w:hAnsi="Times New Roman"/>
                <w:sz w:val="18"/>
                <w:szCs w:val="18"/>
              </w:rPr>
            </w:pPr>
            <w:r>
              <w:rPr>
                <w:rFonts w:ascii="Times New Roman" w:hAnsi="Times New Roman"/>
                <w:sz w:val="18"/>
                <w:szCs w:val="18"/>
              </w:rPr>
              <w:t>Councillor Schreyer</w:t>
            </w:r>
          </w:p>
        </w:tc>
        <w:tc>
          <w:tcPr>
            <w:tcW w:w="1790" w:type="dxa"/>
          </w:tcPr>
          <w:p w14:paraId="18DC9EFE" w14:textId="6D9F988D" w:rsidR="007765A6" w:rsidRDefault="00F570B8" w:rsidP="009B6430">
            <w:pPr>
              <w:jc w:val="center"/>
              <w:rPr>
                <w:rFonts w:ascii="Times New Roman" w:hAnsi="Times New Roman"/>
                <w:sz w:val="20"/>
              </w:rPr>
            </w:pPr>
            <w:r>
              <w:rPr>
                <w:rFonts w:ascii="Times New Roman" w:hAnsi="Times New Roman"/>
                <w:sz w:val="20"/>
              </w:rPr>
              <w:t>CARRIED</w:t>
            </w:r>
          </w:p>
        </w:tc>
      </w:tr>
      <w:tr w:rsidR="00E73756" w:rsidRPr="00EC0462" w14:paraId="5DACF6C5" w14:textId="77777777" w:rsidTr="007765A6">
        <w:trPr>
          <w:trHeight w:val="152"/>
        </w:trPr>
        <w:tc>
          <w:tcPr>
            <w:tcW w:w="3153" w:type="dxa"/>
          </w:tcPr>
          <w:p w14:paraId="10CFFE54" w14:textId="089C3060" w:rsidR="00E73756" w:rsidRPr="00FA653D" w:rsidRDefault="000530EF" w:rsidP="00FE0D26">
            <w:pPr>
              <w:contextualSpacing/>
              <w:rPr>
                <w:rFonts w:ascii="Times New Roman" w:hAnsi="Times New Roman"/>
                <w:sz w:val="20"/>
                <w:highlight w:val="yellow"/>
              </w:rPr>
            </w:pPr>
            <w:r w:rsidRPr="000530EF">
              <w:rPr>
                <w:rFonts w:ascii="Times New Roman" w:hAnsi="Times New Roman"/>
                <w:sz w:val="20"/>
              </w:rPr>
              <w:t>Item 1 of the Report of the Standing Policy Committee on Infrastructure Renewal and Public Works dated July 7, 2020</w:t>
            </w:r>
          </w:p>
        </w:tc>
        <w:tc>
          <w:tcPr>
            <w:tcW w:w="2976" w:type="dxa"/>
          </w:tcPr>
          <w:p w14:paraId="6370D921" w14:textId="77777777" w:rsidR="000530EF" w:rsidRDefault="000530EF" w:rsidP="000530E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B46B415"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Allard</w:t>
            </w:r>
          </w:p>
          <w:p w14:paraId="62777573" w14:textId="77777777" w:rsidR="000530EF" w:rsidRDefault="000530EF" w:rsidP="000530EF">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1BE1A54E" w14:textId="09994F56"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Chambers</w:t>
            </w:r>
          </w:p>
          <w:p w14:paraId="59853EC7" w14:textId="3A6EC46D"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Eadie</w:t>
            </w:r>
          </w:p>
          <w:p w14:paraId="3A8F63B9" w14:textId="77777777" w:rsidR="000530EF" w:rsidRDefault="000530EF" w:rsidP="000530EF">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29F18780"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Gilroy</w:t>
            </w:r>
          </w:p>
          <w:p w14:paraId="2CFEBC04"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Lukes</w:t>
            </w:r>
          </w:p>
          <w:p w14:paraId="55ECAF4B"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Orlikow</w:t>
            </w:r>
          </w:p>
          <w:p w14:paraId="4E453D01"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Santos</w:t>
            </w:r>
          </w:p>
          <w:p w14:paraId="735E741C" w14:textId="77777777" w:rsidR="000530EF" w:rsidRPr="007E316C" w:rsidRDefault="000530EF" w:rsidP="000530EF">
            <w:pPr>
              <w:tabs>
                <w:tab w:val="left" w:pos="200"/>
              </w:tabs>
              <w:rPr>
                <w:rFonts w:ascii="Times New Roman" w:hAnsi="Times New Roman"/>
                <w:sz w:val="18"/>
                <w:szCs w:val="18"/>
              </w:rPr>
            </w:pPr>
            <w:r>
              <w:rPr>
                <w:rFonts w:ascii="Times New Roman" w:hAnsi="Times New Roman"/>
                <w:sz w:val="18"/>
                <w:szCs w:val="18"/>
              </w:rPr>
              <w:t>Councillor Sharma</w:t>
            </w:r>
          </w:p>
          <w:p w14:paraId="165C8E32" w14:textId="77777777" w:rsidR="00E73756" w:rsidRPr="007E316C" w:rsidRDefault="00E73756" w:rsidP="009B6430">
            <w:pPr>
              <w:tabs>
                <w:tab w:val="left" w:pos="200"/>
              </w:tabs>
              <w:rPr>
                <w:rFonts w:ascii="Times New Roman" w:hAnsi="Times New Roman"/>
                <w:sz w:val="18"/>
                <w:szCs w:val="18"/>
              </w:rPr>
            </w:pPr>
          </w:p>
        </w:tc>
        <w:tc>
          <w:tcPr>
            <w:tcW w:w="2922" w:type="dxa"/>
          </w:tcPr>
          <w:p w14:paraId="5CF292EC"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Klein</w:t>
            </w:r>
          </w:p>
          <w:p w14:paraId="60FB562D"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Mayes</w:t>
            </w:r>
          </w:p>
          <w:p w14:paraId="2525F283"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Nason</w:t>
            </w:r>
          </w:p>
          <w:p w14:paraId="3BD5503A"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Rollins</w:t>
            </w:r>
          </w:p>
          <w:p w14:paraId="0173833C"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Schreyer</w:t>
            </w:r>
          </w:p>
          <w:p w14:paraId="77C7D80C" w14:textId="77777777" w:rsidR="00E73756" w:rsidRDefault="00E73756" w:rsidP="009B6430">
            <w:pPr>
              <w:tabs>
                <w:tab w:val="left" w:pos="200"/>
              </w:tabs>
              <w:rPr>
                <w:rFonts w:ascii="Times New Roman" w:hAnsi="Times New Roman"/>
                <w:sz w:val="18"/>
                <w:szCs w:val="18"/>
              </w:rPr>
            </w:pPr>
          </w:p>
        </w:tc>
        <w:tc>
          <w:tcPr>
            <w:tcW w:w="1790" w:type="dxa"/>
          </w:tcPr>
          <w:p w14:paraId="48B833ED" w14:textId="39810D47" w:rsidR="00E73756" w:rsidRDefault="000530EF" w:rsidP="009B6430">
            <w:pPr>
              <w:jc w:val="center"/>
              <w:rPr>
                <w:rFonts w:ascii="Times New Roman" w:hAnsi="Times New Roman"/>
                <w:sz w:val="20"/>
              </w:rPr>
            </w:pPr>
            <w:r>
              <w:rPr>
                <w:rFonts w:ascii="Times New Roman" w:hAnsi="Times New Roman"/>
                <w:sz w:val="20"/>
              </w:rPr>
              <w:t>CARRIED</w:t>
            </w:r>
          </w:p>
        </w:tc>
      </w:tr>
      <w:tr w:rsidR="000530EF" w:rsidRPr="00EC0462" w14:paraId="4EADDFB4" w14:textId="77777777" w:rsidTr="007765A6">
        <w:trPr>
          <w:trHeight w:val="152"/>
        </w:trPr>
        <w:tc>
          <w:tcPr>
            <w:tcW w:w="3153" w:type="dxa"/>
          </w:tcPr>
          <w:p w14:paraId="197A19B7" w14:textId="08F62E0E" w:rsidR="000530EF" w:rsidRPr="000530EF" w:rsidRDefault="00FE0D26" w:rsidP="00FE0D26">
            <w:pPr>
              <w:contextualSpacing/>
              <w:rPr>
                <w:rFonts w:ascii="Times New Roman" w:hAnsi="Times New Roman"/>
                <w:sz w:val="20"/>
              </w:rPr>
            </w:pPr>
            <w:r w:rsidRPr="000530EF">
              <w:rPr>
                <w:rFonts w:ascii="Times New Roman" w:hAnsi="Times New Roman"/>
                <w:sz w:val="20"/>
              </w:rPr>
              <w:t>Item</w:t>
            </w:r>
            <w:r>
              <w:rPr>
                <w:rFonts w:ascii="Times New Roman" w:hAnsi="Times New Roman"/>
                <w:sz w:val="20"/>
              </w:rPr>
              <w:t xml:space="preserve"> 2</w:t>
            </w:r>
            <w:r w:rsidRPr="000530EF">
              <w:rPr>
                <w:rFonts w:ascii="Times New Roman" w:hAnsi="Times New Roman"/>
                <w:sz w:val="20"/>
              </w:rPr>
              <w:t xml:space="preserve"> of the Report of the Standing Policy Committee on Infrastructure Renewal and Public Works dated July 7, 2020</w:t>
            </w:r>
            <w:r>
              <w:rPr>
                <w:rFonts w:ascii="Times New Roman" w:hAnsi="Times New Roman"/>
                <w:sz w:val="20"/>
              </w:rPr>
              <w:t>, as amended by Motions 9 and 12</w:t>
            </w:r>
          </w:p>
        </w:tc>
        <w:tc>
          <w:tcPr>
            <w:tcW w:w="2976" w:type="dxa"/>
          </w:tcPr>
          <w:p w14:paraId="377C487C" w14:textId="77777777" w:rsidR="00FE0D26" w:rsidRDefault="00FE0D26" w:rsidP="00FE0D2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5F58EF2"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Allard</w:t>
            </w:r>
          </w:p>
          <w:p w14:paraId="5D42C3B1"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Chambers</w:t>
            </w:r>
          </w:p>
          <w:p w14:paraId="655A508A"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Eadie</w:t>
            </w:r>
          </w:p>
          <w:p w14:paraId="54D0A5E8" w14:textId="77777777" w:rsidR="00FE0D26" w:rsidRDefault="00FE0D26" w:rsidP="00FE0D26">
            <w:pPr>
              <w:tabs>
                <w:tab w:val="left" w:pos="200"/>
              </w:tabs>
              <w:rPr>
                <w:rFonts w:ascii="Times New Roman" w:hAnsi="Times New Roman"/>
                <w:sz w:val="18"/>
                <w:szCs w:val="18"/>
              </w:rPr>
            </w:pPr>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Gillingham</w:t>
            </w:r>
            <w:proofErr w:type="spellEnd"/>
          </w:p>
          <w:p w14:paraId="6379A513"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Gilroy</w:t>
            </w:r>
          </w:p>
          <w:p w14:paraId="48A8012E"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Lukes</w:t>
            </w:r>
          </w:p>
          <w:p w14:paraId="70420A9D"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Mayes</w:t>
            </w:r>
          </w:p>
          <w:p w14:paraId="3D1CCC4B"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Orlikow</w:t>
            </w:r>
          </w:p>
          <w:p w14:paraId="14D61F88"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Rollins</w:t>
            </w:r>
          </w:p>
          <w:p w14:paraId="7584666A"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Santos</w:t>
            </w:r>
          </w:p>
          <w:p w14:paraId="7359F1AE"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Schreyer</w:t>
            </w:r>
          </w:p>
          <w:p w14:paraId="5C99A61B" w14:textId="77777777" w:rsidR="00FE0D26" w:rsidRPr="007E316C" w:rsidRDefault="00FE0D26" w:rsidP="00FE0D26">
            <w:pPr>
              <w:tabs>
                <w:tab w:val="left" w:pos="200"/>
              </w:tabs>
              <w:rPr>
                <w:rFonts w:ascii="Times New Roman" w:hAnsi="Times New Roman"/>
                <w:sz w:val="18"/>
                <w:szCs w:val="18"/>
              </w:rPr>
            </w:pPr>
            <w:r>
              <w:rPr>
                <w:rFonts w:ascii="Times New Roman" w:hAnsi="Times New Roman"/>
                <w:sz w:val="18"/>
                <w:szCs w:val="18"/>
              </w:rPr>
              <w:t>Councillor Sharma</w:t>
            </w:r>
          </w:p>
          <w:p w14:paraId="7C39363A" w14:textId="77777777" w:rsidR="000530EF" w:rsidRPr="007E316C" w:rsidRDefault="000530EF" w:rsidP="000530EF">
            <w:pPr>
              <w:tabs>
                <w:tab w:val="left" w:pos="200"/>
              </w:tabs>
              <w:rPr>
                <w:rFonts w:ascii="Times New Roman" w:hAnsi="Times New Roman"/>
                <w:sz w:val="18"/>
                <w:szCs w:val="18"/>
              </w:rPr>
            </w:pPr>
          </w:p>
        </w:tc>
        <w:tc>
          <w:tcPr>
            <w:tcW w:w="2922" w:type="dxa"/>
          </w:tcPr>
          <w:p w14:paraId="1F422E52" w14:textId="77777777" w:rsidR="00594955" w:rsidRDefault="00594955" w:rsidP="00594955">
            <w:proofErr w:type="spellStart"/>
            <w:r>
              <w:rPr>
                <w:rFonts w:ascii="Times New Roman" w:hAnsi="Times New Roman"/>
                <w:sz w:val="18"/>
                <w:szCs w:val="18"/>
              </w:rPr>
              <w:t>Councillor</w:t>
            </w:r>
            <w:proofErr w:type="spellEnd"/>
            <w:r>
              <w:rPr>
                <w:rFonts w:ascii="Times New Roman" w:hAnsi="Times New Roman"/>
                <w:sz w:val="18"/>
                <w:szCs w:val="18"/>
              </w:rPr>
              <w:t xml:space="preserve"> </w:t>
            </w:r>
            <w:proofErr w:type="spellStart"/>
            <w:r>
              <w:rPr>
                <w:rFonts w:ascii="Times New Roman" w:hAnsi="Times New Roman"/>
                <w:sz w:val="18"/>
                <w:szCs w:val="18"/>
              </w:rPr>
              <w:t>Browaty</w:t>
            </w:r>
            <w:proofErr w:type="spellEnd"/>
          </w:p>
          <w:p w14:paraId="48F7BF07" w14:textId="77777777" w:rsidR="00594955" w:rsidRDefault="00594955" w:rsidP="00594955">
            <w:pPr>
              <w:tabs>
                <w:tab w:val="left" w:pos="200"/>
              </w:tabs>
              <w:rPr>
                <w:rFonts w:ascii="Times New Roman" w:hAnsi="Times New Roman"/>
                <w:sz w:val="18"/>
                <w:szCs w:val="18"/>
              </w:rPr>
            </w:pPr>
            <w:r>
              <w:rPr>
                <w:rFonts w:ascii="Times New Roman" w:hAnsi="Times New Roman"/>
                <w:sz w:val="18"/>
                <w:szCs w:val="18"/>
              </w:rPr>
              <w:t>Councillor Klein</w:t>
            </w:r>
          </w:p>
          <w:p w14:paraId="63685512" w14:textId="77777777" w:rsidR="00594955" w:rsidRDefault="00594955" w:rsidP="00594955">
            <w:pPr>
              <w:tabs>
                <w:tab w:val="left" w:pos="200"/>
              </w:tabs>
              <w:rPr>
                <w:rFonts w:ascii="Times New Roman" w:hAnsi="Times New Roman"/>
                <w:sz w:val="18"/>
                <w:szCs w:val="18"/>
              </w:rPr>
            </w:pPr>
            <w:r>
              <w:rPr>
                <w:rFonts w:ascii="Times New Roman" w:hAnsi="Times New Roman"/>
                <w:sz w:val="18"/>
                <w:szCs w:val="18"/>
              </w:rPr>
              <w:t>Councillor Nason</w:t>
            </w:r>
          </w:p>
          <w:p w14:paraId="39E24A7A" w14:textId="77777777" w:rsidR="000530EF" w:rsidRDefault="000530EF" w:rsidP="000530EF">
            <w:pPr>
              <w:tabs>
                <w:tab w:val="left" w:pos="200"/>
              </w:tabs>
              <w:rPr>
                <w:rFonts w:ascii="Times New Roman" w:hAnsi="Times New Roman"/>
                <w:sz w:val="18"/>
                <w:szCs w:val="18"/>
              </w:rPr>
            </w:pPr>
          </w:p>
        </w:tc>
        <w:tc>
          <w:tcPr>
            <w:tcW w:w="1790" w:type="dxa"/>
          </w:tcPr>
          <w:p w14:paraId="39500A74" w14:textId="5113729D" w:rsidR="000530EF" w:rsidRDefault="00FE0D26" w:rsidP="009B6430">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4E55C9" w:rsidRDefault="004E55C9">
      <w:r>
        <w:separator/>
      </w:r>
    </w:p>
  </w:endnote>
  <w:endnote w:type="continuationSeparator" w:id="0">
    <w:p w14:paraId="046AD596" w14:textId="77777777" w:rsidR="004E55C9" w:rsidRDefault="004E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4E55C9" w:rsidRDefault="004E55C9">
      <w:r>
        <w:separator/>
      </w:r>
    </w:p>
  </w:footnote>
  <w:footnote w:type="continuationSeparator" w:id="0">
    <w:p w14:paraId="60497AF7" w14:textId="77777777" w:rsidR="004E55C9" w:rsidRDefault="004E5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5D942874" w:rsidR="004E55C9" w:rsidRPr="00EA6E56" w:rsidRDefault="004E55C9">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23, 2020</w:t>
    </w:r>
  </w:p>
  <w:p w14:paraId="26099B09" w14:textId="77777777" w:rsidR="004E55C9" w:rsidRDefault="004E55C9">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17C22"/>
    <w:multiLevelType w:val="hybridMultilevel"/>
    <w:tmpl w:val="DAE8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6F7E1562"/>
    <w:multiLevelType w:val="hybridMultilevel"/>
    <w:tmpl w:val="685023BA"/>
    <w:lvl w:ilvl="0" w:tplc="E826BB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72B56"/>
    <w:multiLevelType w:val="hybridMultilevel"/>
    <w:tmpl w:val="CB9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20"/>
  </w:num>
  <w:num w:numId="7">
    <w:abstractNumId w:val="7"/>
  </w:num>
  <w:num w:numId="8">
    <w:abstractNumId w:val="15"/>
  </w:num>
  <w:num w:numId="9">
    <w:abstractNumId w:val="12"/>
  </w:num>
  <w:num w:numId="10">
    <w:abstractNumId w:val="6"/>
  </w:num>
  <w:num w:numId="11">
    <w:abstractNumId w:val="10"/>
  </w:num>
  <w:num w:numId="12">
    <w:abstractNumId w:val="16"/>
  </w:num>
  <w:num w:numId="13">
    <w:abstractNumId w:val="1"/>
  </w:num>
  <w:num w:numId="14">
    <w:abstractNumId w:val="8"/>
  </w:num>
  <w:num w:numId="15">
    <w:abstractNumId w:val="4"/>
  </w:num>
  <w:num w:numId="16">
    <w:abstractNumId w:val="2"/>
  </w:num>
  <w:num w:numId="17">
    <w:abstractNumId w:val="22"/>
  </w:num>
  <w:num w:numId="18">
    <w:abstractNumId w:val="18"/>
  </w:num>
  <w:num w:numId="19">
    <w:abstractNumId w:val="9"/>
  </w:num>
  <w:num w:numId="20">
    <w:abstractNumId w:val="0"/>
  </w:num>
  <w:num w:numId="21">
    <w:abstractNumId w:val="21"/>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CA"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16412"/>
    <w:rsid w:val="000171F6"/>
    <w:rsid w:val="000175A0"/>
    <w:rsid w:val="00022989"/>
    <w:rsid w:val="00025C07"/>
    <w:rsid w:val="000314C7"/>
    <w:rsid w:val="000319AB"/>
    <w:rsid w:val="000348B6"/>
    <w:rsid w:val="000503F6"/>
    <w:rsid w:val="000530EF"/>
    <w:rsid w:val="000761C0"/>
    <w:rsid w:val="000808E4"/>
    <w:rsid w:val="00082717"/>
    <w:rsid w:val="00084869"/>
    <w:rsid w:val="00084AEA"/>
    <w:rsid w:val="00085474"/>
    <w:rsid w:val="00086B8C"/>
    <w:rsid w:val="00090C23"/>
    <w:rsid w:val="0009453C"/>
    <w:rsid w:val="000949C0"/>
    <w:rsid w:val="00096ED2"/>
    <w:rsid w:val="00097C33"/>
    <w:rsid w:val="000A0260"/>
    <w:rsid w:val="000A32A8"/>
    <w:rsid w:val="000A7559"/>
    <w:rsid w:val="000A75DD"/>
    <w:rsid w:val="000B1583"/>
    <w:rsid w:val="000B63F3"/>
    <w:rsid w:val="000C43F7"/>
    <w:rsid w:val="000C6468"/>
    <w:rsid w:val="000C6F5B"/>
    <w:rsid w:val="000D016F"/>
    <w:rsid w:val="000D0576"/>
    <w:rsid w:val="000D1C51"/>
    <w:rsid w:val="000D46EC"/>
    <w:rsid w:val="000F5004"/>
    <w:rsid w:val="000F5E79"/>
    <w:rsid w:val="0010019B"/>
    <w:rsid w:val="00100B82"/>
    <w:rsid w:val="00113080"/>
    <w:rsid w:val="00114146"/>
    <w:rsid w:val="0011621A"/>
    <w:rsid w:val="00121427"/>
    <w:rsid w:val="00126496"/>
    <w:rsid w:val="0012761F"/>
    <w:rsid w:val="0013056A"/>
    <w:rsid w:val="0013646C"/>
    <w:rsid w:val="00147D88"/>
    <w:rsid w:val="001574C3"/>
    <w:rsid w:val="001655F4"/>
    <w:rsid w:val="00167F9C"/>
    <w:rsid w:val="00177B62"/>
    <w:rsid w:val="00183DC0"/>
    <w:rsid w:val="00186872"/>
    <w:rsid w:val="001B0D7E"/>
    <w:rsid w:val="001B192C"/>
    <w:rsid w:val="001C4696"/>
    <w:rsid w:val="001C4995"/>
    <w:rsid w:val="001D0FDF"/>
    <w:rsid w:val="001D2BD7"/>
    <w:rsid w:val="001D6ED1"/>
    <w:rsid w:val="001E495B"/>
    <w:rsid w:val="001E6A18"/>
    <w:rsid w:val="001F0765"/>
    <w:rsid w:val="001F3293"/>
    <w:rsid w:val="001F5FB5"/>
    <w:rsid w:val="00204DDD"/>
    <w:rsid w:val="00210FAD"/>
    <w:rsid w:val="002133F5"/>
    <w:rsid w:val="00221E17"/>
    <w:rsid w:val="00221F64"/>
    <w:rsid w:val="00222DF2"/>
    <w:rsid w:val="002236D6"/>
    <w:rsid w:val="00230844"/>
    <w:rsid w:val="0023392D"/>
    <w:rsid w:val="002401E5"/>
    <w:rsid w:val="002418DE"/>
    <w:rsid w:val="002468F2"/>
    <w:rsid w:val="002469DD"/>
    <w:rsid w:val="002521E7"/>
    <w:rsid w:val="00252352"/>
    <w:rsid w:val="00255014"/>
    <w:rsid w:val="0026122A"/>
    <w:rsid w:val="00270A0C"/>
    <w:rsid w:val="00270BD8"/>
    <w:rsid w:val="00272329"/>
    <w:rsid w:val="00276C70"/>
    <w:rsid w:val="00277D3F"/>
    <w:rsid w:val="0028117C"/>
    <w:rsid w:val="00285811"/>
    <w:rsid w:val="0029173D"/>
    <w:rsid w:val="00295F6A"/>
    <w:rsid w:val="00296E22"/>
    <w:rsid w:val="002A106D"/>
    <w:rsid w:val="002A54D4"/>
    <w:rsid w:val="002A5E13"/>
    <w:rsid w:val="002A7859"/>
    <w:rsid w:val="002B1A47"/>
    <w:rsid w:val="002B4756"/>
    <w:rsid w:val="002B487D"/>
    <w:rsid w:val="002B7EE8"/>
    <w:rsid w:val="002C0C8F"/>
    <w:rsid w:val="002C775F"/>
    <w:rsid w:val="002D1BEC"/>
    <w:rsid w:val="002D425F"/>
    <w:rsid w:val="002D69F3"/>
    <w:rsid w:val="002D6FC2"/>
    <w:rsid w:val="002E3327"/>
    <w:rsid w:val="002E373F"/>
    <w:rsid w:val="002E48FD"/>
    <w:rsid w:val="003024F5"/>
    <w:rsid w:val="003060F9"/>
    <w:rsid w:val="003068C5"/>
    <w:rsid w:val="003102EB"/>
    <w:rsid w:val="00333363"/>
    <w:rsid w:val="003376FE"/>
    <w:rsid w:val="00344CDA"/>
    <w:rsid w:val="0035523E"/>
    <w:rsid w:val="00356301"/>
    <w:rsid w:val="00360E0B"/>
    <w:rsid w:val="00380472"/>
    <w:rsid w:val="00380978"/>
    <w:rsid w:val="00394234"/>
    <w:rsid w:val="00396A5F"/>
    <w:rsid w:val="003A1BC7"/>
    <w:rsid w:val="003A2ECE"/>
    <w:rsid w:val="003A3F49"/>
    <w:rsid w:val="003A593C"/>
    <w:rsid w:val="003A6C20"/>
    <w:rsid w:val="003B0892"/>
    <w:rsid w:val="003B3C6A"/>
    <w:rsid w:val="003D5953"/>
    <w:rsid w:val="003F1DDE"/>
    <w:rsid w:val="003F21CF"/>
    <w:rsid w:val="003F27B3"/>
    <w:rsid w:val="003F3479"/>
    <w:rsid w:val="00407F43"/>
    <w:rsid w:val="00414696"/>
    <w:rsid w:val="0041474D"/>
    <w:rsid w:val="004161FD"/>
    <w:rsid w:val="00432401"/>
    <w:rsid w:val="004349B4"/>
    <w:rsid w:val="00443B9B"/>
    <w:rsid w:val="004440BE"/>
    <w:rsid w:val="00444CD2"/>
    <w:rsid w:val="004566B1"/>
    <w:rsid w:val="00456CE3"/>
    <w:rsid w:val="00460045"/>
    <w:rsid w:val="00461E26"/>
    <w:rsid w:val="00482413"/>
    <w:rsid w:val="00482A34"/>
    <w:rsid w:val="004842BF"/>
    <w:rsid w:val="00484966"/>
    <w:rsid w:val="004862F0"/>
    <w:rsid w:val="004936EE"/>
    <w:rsid w:val="0049739F"/>
    <w:rsid w:val="004A4E80"/>
    <w:rsid w:val="004B3F5A"/>
    <w:rsid w:val="004B546E"/>
    <w:rsid w:val="004C62DB"/>
    <w:rsid w:val="004C6D2E"/>
    <w:rsid w:val="004D07B3"/>
    <w:rsid w:val="004D0F27"/>
    <w:rsid w:val="004D2DFB"/>
    <w:rsid w:val="004E4E49"/>
    <w:rsid w:val="004E55C9"/>
    <w:rsid w:val="004F14EC"/>
    <w:rsid w:val="004F38D4"/>
    <w:rsid w:val="004F7E40"/>
    <w:rsid w:val="00502C67"/>
    <w:rsid w:val="00506A86"/>
    <w:rsid w:val="005156EC"/>
    <w:rsid w:val="005229CE"/>
    <w:rsid w:val="00523C51"/>
    <w:rsid w:val="00526F70"/>
    <w:rsid w:val="0053327D"/>
    <w:rsid w:val="00534401"/>
    <w:rsid w:val="005416AB"/>
    <w:rsid w:val="00546278"/>
    <w:rsid w:val="0054739A"/>
    <w:rsid w:val="00555780"/>
    <w:rsid w:val="005572A8"/>
    <w:rsid w:val="00571BF3"/>
    <w:rsid w:val="00580FBC"/>
    <w:rsid w:val="0058265D"/>
    <w:rsid w:val="00584C93"/>
    <w:rsid w:val="00587108"/>
    <w:rsid w:val="005927AD"/>
    <w:rsid w:val="00593148"/>
    <w:rsid w:val="00594955"/>
    <w:rsid w:val="0059639C"/>
    <w:rsid w:val="00596A68"/>
    <w:rsid w:val="0059718D"/>
    <w:rsid w:val="005A37B6"/>
    <w:rsid w:val="005A5049"/>
    <w:rsid w:val="005A69EE"/>
    <w:rsid w:val="005B4976"/>
    <w:rsid w:val="005C1665"/>
    <w:rsid w:val="005C2430"/>
    <w:rsid w:val="005C67C9"/>
    <w:rsid w:val="005D28EB"/>
    <w:rsid w:val="005D4C5C"/>
    <w:rsid w:val="005D520F"/>
    <w:rsid w:val="005E3008"/>
    <w:rsid w:val="005E5B44"/>
    <w:rsid w:val="005F1781"/>
    <w:rsid w:val="005F1B65"/>
    <w:rsid w:val="005F433D"/>
    <w:rsid w:val="006027FE"/>
    <w:rsid w:val="0060405B"/>
    <w:rsid w:val="0060664C"/>
    <w:rsid w:val="006105D7"/>
    <w:rsid w:val="006122D2"/>
    <w:rsid w:val="00612D17"/>
    <w:rsid w:val="00620F48"/>
    <w:rsid w:val="00623531"/>
    <w:rsid w:val="00632106"/>
    <w:rsid w:val="0063567C"/>
    <w:rsid w:val="00635B2A"/>
    <w:rsid w:val="006408FB"/>
    <w:rsid w:val="00643188"/>
    <w:rsid w:val="00644F3B"/>
    <w:rsid w:val="00645F3D"/>
    <w:rsid w:val="00650429"/>
    <w:rsid w:val="006616AB"/>
    <w:rsid w:val="006642F9"/>
    <w:rsid w:val="006708FC"/>
    <w:rsid w:val="006735DB"/>
    <w:rsid w:val="006744B5"/>
    <w:rsid w:val="00676751"/>
    <w:rsid w:val="00676FAA"/>
    <w:rsid w:val="00680273"/>
    <w:rsid w:val="00682F87"/>
    <w:rsid w:val="006860D7"/>
    <w:rsid w:val="006866CF"/>
    <w:rsid w:val="00691258"/>
    <w:rsid w:val="006966BA"/>
    <w:rsid w:val="00696D92"/>
    <w:rsid w:val="00697DCC"/>
    <w:rsid w:val="006A084A"/>
    <w:rsid w:val="006A1170"/>
    <w:rsid w:val="006A6EA0"/>
    <w:rsid w:val="006B7FF4"/>
    <w:rsid w:val="006C2B81"/>
    <w:rsid w:val="006C6633"/>
    <w:rsid w:val="006C6A8A"/>
    <w:rsid w:val="006D0364"/>
    <w:rsid w:val="006D6D99"/>
    <w:rsid w:val="00700BE5"/>
    <w:rsid w:val="00707297"/>
    <w:rsid w:val="00710058"/>
    <w:rsid w:val="00711213"/>
    <w:rsid w:val="007143DC"/>
    <w:rsid w:val="007169A6"/>
    <w:rsid w:val="00720537"/>
    <w:rsid w:val="00727EB4"/>
    <w:rsid w:val="00732A3F"/>
    <w:rsid w:val="00732B39"/>
    <w:rsid w:val="00737EFF"/>
    <w:rsid w:val="00752744"/>
    <w:rsid w:val="007543CC"/>
    <w:rsid w:val="00755217"/>
    <w:rsid w:val="0077211B"/>
    <w:rsid w:val="00772F46"/>
    <w:rsid w:val="007765A6"/>
    <w:rsid w:val="0078613E"/>
    <w:rsid w:val="0079029E"/>
    <w:rsid w:val="00791DFA"/>
    <w:rsid w:val="007927E1"/>
    <w:rsid w:val="0079299F"/>
    <w:rsid w:val="007944C3"/>
    <w:rsid w:val="007A2B43"/>
    <w:rsid w:val="007A369E"/>
    <w:rsid w:val="007A3D76"/>
    <w:rsid w:val="007A4B71"/>
    <w:rsid w:val="007A5CAC"/>
    <w:rsid w:val="007B0355"/>
    <w:rsid w:val="007B5A3F"/>
    <w:rsid w:val="007C200D"/>
    <w:rsid w:val="007C37D4"/>
    <w:rsid w:val="007C771B"/>
    <w:rsid w:val="007D17E4"/>
    <w:rsid w:val="007D38EF"/>
    <w:rsid w:val="007D750D"/>
    <w:rsid w:val="007E316C"/>
    <w:rsid w:val="007F4908"/>
    <w:rsid w:val="007F65CF"/>
    <w:rsid w:val="0080268C"/>
    <w:rsid w:val="0081003C"/>
    <w:rsid w:val="00816B09"/>
    <w:rsid w:val="00817A89"/>
    <w:rsid w:val="008203CD"/>
    <w:rsid w:val="00831A8B"/>
    <w:rsid w:val="00843B61"/>
    <w:rsid w:val="00850152"/>
    <w:rsid w:val="0086271C"/>
    <w:rsid w:val="00862F79"/>
    <w:rsid w:val="0086498D"/>
    <w:rsid w:val="008651AB"/>
    <w:rsid w:val="00865FFD"/>
    <w:rsid w:val="0087148E"/>
    <w:rsid w:val="0087438A"/>
    <w:rsid w:val="008860B0"/>
    <w:rsid w:val="008860DA"/>
    <w:rsid w:val="0088676D"/>
    <w:rsid w:val="0088718B"/>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0428C"/>
    <w:rsid w:val="00910B42"/>
    <w:rsid w:val="00913292"/>
    <w:rsid w:val="00915A2C"/>
    <w:rsid w:val="00930EBF"/>
    <w:rsid w:val="009330FF"/>
    <w:rsid w:val="00933604"/>
    <w:rsid w:val="009355C9"/>
    <w:rsid w:val="00935FFE"/>
    <w:rsid w:val="00936946"/>
    <w:rsid w:val="0093730D"/>
    <w:rsid w:val="00956D10"/>
    <w:rsid w:val="0096018A"/>
    <w:rsid w:val="00961469"/>
    <w:rsid w:val="0096235D"/>
    <w:rsid w:val="00962B0E"/>
    <w:rsid w:val="009760C3"/>
    <w:rsid w:val="009763AB"/>
    <w:rsid w:val="00984848"/>
    <w:rsid w:val="009A5118"/>
    <w:rsid w:val="009A7043"/>
    <w:rsid w:val="009B0F53"/>
    <w:rsid w:val="009B3682"/>
    <w:rsid w:val="009B6430"/>
    <w:rsid w:val="009C428C"/>
    <w:rsid w:val="009C5E07"/>
    <w:rsid w:val="009D4CD0"/>
    <w:rsid w:val="009D4FC9"/>
    <w:rsid w:val="009D5CF5"/>
    <w:rsid w:val="009E1440"/>
    <w:rsid w:val="009E588C"/>
    <w:rsid w:val="009E78E9"/>
    <w:rsid w:val="009F2C99"/>
    <w:rsid w:val="00A14811"/>
    <w:rsid w:val="00A217AF"/>
    <w:rsid w:val="00A27930"/>
    <w:rsid w:val="00A33908"/>
    <w:rsid w:val="00A33D9D"/>
    <w:rsid w:val="00A34D5D"/>
    <w:rsid w:val="00A36AC2"/>
    <w:rsid w:val="00A40FD3"/>
    <w:rsid w:val="00A432EB"/>
    <w:rsid w:val="00A47073"/>
    <w:rsid w:val="00A57A5C"/>
    <w:rsid w:val="00A608D0"/>
    <w:rsid w:val="00A62A68"/>
    <w:rsid w:val="00A66B52"/>
    <w:rsid w:val="00A716A5"/>
    <w:rsid w:val="00A74105"/>
    <w:rsid w:val="00A84724"/>
    <w:rsid w:val="00A954BB"/>
    <w:rsid w:val="00AA101C"/>
    <w:rsid w:val="00AA1FFE"/>
    <w:rsid w:val="00AA71CB"/>
    <w:rsid w:val="00AC01C4"/>
    <w:rsid w:val="00AC28CF"/>
    <w:rsid w:val="00AC5CE3"/>
    <w:rsid w:val="00AC7AC8"/>
    <w:rsid w:val="00AD0DA2"/>
    <w:rsid w:val="00AD23EB"/>
    <w:rsid w:val="00AD528A"/>
    <w:rsid w:val="00AE08AA"/>
    <w:rsid w:val="00AE2171"/>
    <w:rsid w:val="00AE4AF7"/>
    <w:rsid w:val="00AE7127"/>
    <w:rsid w:val="00AF5AE5"/>
    <w:rsid w:val="00B00C4D"/>
    <w:rsid w:val="00B02308"/>
    <w:rsid w:val="00B0574C"/>
    <w:rsid w:val="00B13768"/>
    <w:rsid w:val="00B225E4"/>
    <w:rsid w:val="00B24F7B"/>
    <w:rsid w:val="00B4176C"/>
    <w:rsid w:val="00B51ED1"/>
    <w:rsid w:val="00B6463B"/>
    <w:rsid w:val="00B7149A"/>
    <w:rsid w:val="00B72D25"/>
    <w:rsid w:val="00B743A0"/>
    <w:rsid w:val="00B81C0B"/>
    <w:rsid w:val="00B87346"/>
    <w:rsid w:val="00B87D9C"/>
    <w:rsid w:val="00B911C7"/>
    <w:rsid w:val="00B92E9B"/>
    <w:rsid w:val="00BA2603"/>
    <w:rsid w:val="00BA2DE2"/>
    <w:rsid w:val="00BA4FA0"/>
    <w:rsid w:val="00BB1C57"/>
    <w:rsid w:val="00BB2E2D"/>
    <w:rsid w:val="00BB40D2"/>
    <w:rsid w:val="00BC2336"/>
    <w:rsid w:val="00BC2A7B"/>
    <w:rsid w:val="00BC3E21"/>
    <w:rsid w:val="00BC612A"/>
    <w:rsid w:val="00BD14F5"/>
    <w:rsid w:val="00BD380C"/>
    <w:rsid w:val="00BF1964"/>
    <w:rsid w:val="00BF5F21"/>
    <w:rsid w:val="00BF60A2"/>
    <w:rsid w:val="00C055C5"/>
    <w:rsid w:val="00C129D3"/>
    <w:rsid w:val="00C2285C"/>
    <w:rsid w:val="00C30D96"/>
    <w:rsid w:val="00C30EF2"/>
    <w:rsid w:val="00C33410"/>
    <w:rsid w:val="00C367E9"/>
    <w:rsid w:val="00C45C3E"/>
    <w:rsid w:val="00C517A8"/>
    <w:rsid w:val="00C60D43"/>
    <w:rsid w:val="00C70AE7"/>
    <w:rsid w:val="00C7439F"/>
    <w:rsid w:val="00C774A2"/>
    <w:rsid w:val="00C80D81"/>
    <w:rsid w:val="00C8158B"/>
    <w:rsid w:val="00C8391E"/>
    <w:rsid w:val="00C8565B"/>
    <w:rsid w:val="00C87966"/>
    <w:rsid w:val="00C91379"/>
    <w:rsid w:val="00C91393"/>
    <w:rsid w:val="00C946B8"/>
    <w:rsid w:val="00CB0256"/>
    <w:rsid w:val="00CB4D4D"/>
    <w:rsid w:val="00CB746B"/>
    <w:rsid w:val="00CC2C98"/>
    <w:rsid w:val="00CC4488"/>
    <w:rsid w:val="00CD1782"/>
    <w:rsid w:val="00CD6D0A"/>
    <w:rsid w:val="00CE095D"/>
    <w:rsid w:val="00CE1C00"/>
    <w:rsid w:val="00CE2069"/>
    <w:rsid w:val="00CE2A84"/>
    <w:rsid w:val="00CE2AC4"/>
    <w:rsid w:val="00CE5762"/>
    <w:rsid w:val="00CF5E25"/>
    <w:rsid w:val="00CF6CAC"/>
    <w:rsid w:val="00D03D1F"/>
    <w:rsid w:val="00D046AE"/>
    <w:rsid w:val="00D05103"/>
    <w:rsid w:val="00D053AD"/>
    <w:rsid w:val="00D12882"/>
    <w:rsid w:val="00D15541"/>
    <w:rsid w:val="00D233F3"/>
    <w:rsid w:val="00D265E2"/>
    <w:rsid w:val="00D3008E"/>
    <w:rsid w:val="00D40CAD"/>
    <w:rsid w:val="00D40E72"/>
    <w:rsid w:val="00D462A6"/>
    <w:rsid w:val="00D46DF3"/>
    <w:rsid w:val="00D52665"/>
    <w:rsid w:val="00D63218"/>
    <w:rsid w:val="00D63A2C"/>
    <w:rsid w:val="00D6503C"/>
    <w:rsid w:val="00D745F0"/>
    <w:rsid w:val="00D74CD3"/>
    <w:rsid w:val="00D75A7F"/>
    <w:rsid w:val="00D8521C"/>
    <w:rsid w:val="00D856F0"/>
    <w:rsid w:val="00D85CB4"/>
    <w:rsid w:val="00D85CD1"/>
    <w:rsid w:val="00D86530"/>
    <w:rsid w:val="00D91682"/>
    <w:rsid w:val="00D92187"/>
    <w:rsid w:val="00DA1486"/>
    <w:rsid w:val="00DA3A9A"/>
    <w:rsid w:val="00DB07EB"/>
    <w:rsid w:val="00DB6173"/>
    <w:rsid w:val="00DC3569"/>
    <w:rsid w:val="00DD1AD4"/>
    <w:rsid w:val="00DD3EE5"/>
    <w:rsid w:val="00DE07D9"/>
    <w:rsid w:val="00DE14D8"/>
    <w:rsid w:val="00DE4612"/>
    <w:rsid w:val="00DF0AE1"/>
    <w:rsid w:val="00DF1366"/>
    <w:rsid w:val="00E02D91"/>
    <w:rsid w:val="00E068D1"/>
    <w:rsid w:val="00E06ABD"/>
    <w:rsid w:val="00E1062E"/>
    <w:rsid w:val="00E1418E"/>
    <w:rsid w:val="00E21E53"/>
    <w:rsid w:val="00E41482"/>
    <w:rsid w:val="00E46A74"/>
    <w:rsid w:val="00E47EDE"/>
    <w:rsid w:val="00E53CA3"/>
    <w:rsid w:val="00E569AB"/>
    <w:rsid w:val="00E6548E"/>
    <w:rsid w:val="00E70E5E"/>
    <w:rsid w:val="00E73441"/>
    <w:rsid w:val="00E73756"/>
    <w:rsid w:val="00E82C9D"/>
    <w:rsid w:val="00E867E0"/>
    <w:rsid w:val="00E90AFC"/>
    <w:rsid w:val="00E94241"/>
    <w:rsid w:val="00E97527"/>
    <w:rsid w:val="00EA6E56"/>
    <w:rsid w:val="00EA6EA9"/>
    <w:rsid w:val="00EB7DC8"/>
    <w:rsid w:val="00EC0462"/>
    <w:rsid w:val="00EC49B6"/>
    <w:rsid w:val="00ED0113"/>
    <w:rsid w:val="00ED5E94"/>
    <w:rsid w:val="00ED6A14"/>
    <w:rsid w:val="00EE0423"/>
    <w:rsid w:val="00EE483B"/>
    <w:rsid w:val="00EF083F"/>
    <w:rsid w:val="00EF4D82"/>
    <w:rsid w:val="00F12505"/>
    <w:rsid w:val="00F24C7D"/>
    <w:rsid w:val="00F3156F"/>
    <w:rsid w:val="00F3461F"/>
    <w:rsid w:val="00F367AA"/>
    <w:rsid w:val="00F421A6"/>
    <w:rsid w:val="00F570B8"/>
    <w:rsid w:val="00F60805"/>
    <w:rsid w:val="00F625AC"/>
    <w:rsid w:val="00F64BDE"/>
    <w:rsid w:val="00F65B2A"/>
    <w:rsid w:val="00F72765"/>
    <w:rsid w:val="00F7394A"/>
    <w:rsid w:val="00F81A8C"/>
    <w:rsid w:val="00F9376A"/>
    <w:rsid w:val="00F94D56"/>
    <w:rsid w:val="00F95C03"/>
    <w:rsid w:val="00F95EA8"/>
    <w:rsid w:val="00F97647"/>
    <w:rsid w:val="00F97EEA"/>
    <w:rsid w:val="00FA0E5A"/>
    <w:rsid w:val="00FA1CEA"/>
    <w:rsid w:val="00FA432F"/>
    <w:rsid w:val="00FA4507"/>
    <w:rsid w:val="00FA56DC"/>
    <w:rsid w:val="00FA653D"/>
    <w:rsid w:val="00FB340E"/>
    <w:rsid w:val="00FC10D5"/>
    <w:rsid w:val="00FE0D26"/>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0BEA7B97-3DF5-4463-A364-BE7A7BB4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D3F"/>
    <w:pPr>
      <w:ind w:left="720"/>
      <w:contextualSpacing/>
    </w:pPr>
    <w:rPr>
      <w:rFonts w:ascii="Times New Roman" w:hAnsi="Times New Roman"/>
      <w:szCs w:val="24"/>
      <w:lang w:val="en-CA"/>
    </w:rPr>
  </w:style>
  <w:style w:type="paragraph" w:customStyle="1" w:styleId="Body">
    <w:name w:val="Body"/>
    <w:rsid w:val="006708FC"/>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CommentReference">
    <w:name w:val="annotation reference"/>
    <w:basedOn w:val="DefaultParagraphFont"/>
    <w:semiHidden/>
    <w:unhideWhenUsed/>
    <w:rsid w:val="00C30EF2"/>
    <w:rPr>
      <w:sz w:val="16"/>
      <w:szCs w:val="16"/>
    </w:rPr>
  </w:style>
  <w:style w:type="paragraph" w:styleId="CommentText">
    <w:name w:val="annotation text"/>
    <w:basedOn w:val="Normal"/>
    <w:link w:val="CommentTextChar"/>
    <w:semiHidden/>
    <w:unhideWhenUsed/>
    <w:rsid w:val="00C30EF2"/>
    <w:rPr>
      <w:sz w:val="20"/>
    </w:rPr>
  </w:style>
  <w:style w:type="character" w:customStyle="1" w:styleId="CommentTextChar">
    <w:name w:val="Comment Text Char"/>
    <w:basedOn w:val="DefaultParagraphFont"/>
    <w:link w:val="CommentText"/>
    <w:semiHidden/>
    <w:rsid w:val="00C30EF2"/>
    <w:rPr>
      <w:rFonts w:ascii="CG Times" w:hAnsi="CG Times"/>
    </w:rPr>
  </w:style>
  <w:style w:type="paragraph" w:styleId="CommentSubject">
    <w:name w:val="annotation subject"/>
    <w:basedOn w:val="CommentText"/>
    <w:next w:val="CommentText"/>
    <w:link w:val="CommentSubjectChar"/>
    <w:semiHidden/>
    <w:unhideWhenUsed/>
    <w:rsid w:val="00C30EF2"/>
    <w:rPr>
      <w:b/>
      <w:bCs/>
    </w:rPr>
  </w:style>
  <w:style w:type="character" w:customStyle="1" w:styleId="CommentSubjectChar">
    <w:name w:val="Comment Subject Char"/>
    <w:basedOn w:val="CommentTextChar"/>
    <w:link w:val="CommentSubject"/>
    <w:semiHidden/>
    <w:rsid w:val="00C30EF2"/>
    <w:rPr>
      <w:rFonts w:ascii="CG Times" w:hAnsi="CG 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20089505">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943E8-8AD4-4825-B39C-464AA513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13</Pages>
  <Words>3692</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19</cp:revision>
  <cp:lastPrinted>2015-07-23T17:25:00Z</cp:lastPrinted>
  <dcterms:created xsi:type="dcterms:W3CDTF">2020-07-23T12:58:00Z</dcterms:created>
  <dcterms:modified xsi:type="dcterms:W3CDTF">2020-09-26T13:01:00Z</dcterms:modified>
</cp:coreProperties>
</file>