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04BA" w14:textId="77777777" w:rsidR="00841478" w:rsidRDefault="00841478" w:rsidP="00841478">
      <w:pPr>
        <w:pStyle w:val="Text"/>
        <w:ind w:firstLine="0"/>
      </w:pPr>
    </w:p>
    <w:p w14:paraId="59E8246B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ServoDyn</w:t>
      </w:r>
      <w:proofErr w:type="spellEnd"/>
    </w:p>
    <w:p w14:paraId="5A409018" w14:textId="77777777" w:rsidR="00841478" w:rsidRDefault="00841478" w:rsidP="00841478">
      <w:pPr>
        <w:pStyle w:val="Text"/>
        <w:ind w:left="288" w:firstLine="0"/>
      </w:pPr>
      <w:commentRangeStart w:id="0"/>
      <w:r>
        <w:t xml:space="preserve">For inputs that are rotations in 3D, i.e. </w:t>
      </w:r>
      <w:r>
        <w:rPr>
          <w:noProof/>
          <w:position w:val="-6"/>
        </w:rPr>
        <w:object w:dxaOrig="555" w:dyaOrig="240" w14:anchorId="3FEC7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1.8pt" o:ole="" fillcolor="#005c9e">
            <v:imagedata r:id="rId5" o:title=""/>
          </v:shape>
          <o:OLEObject Type="Embed" ProgID="Equation.DSMT4" ShapeID="_x0000_i1025" DrawAspect="Content" ObjectID="_1705416634" r:id="rId6"/>
        </w:object>
      </w:r>
      <w:r>
        <w:t xml:space="preserve"> and </w:t>
      </w:r>
      <w:r>
        <w:rPr>
          <w:noProof/>
          <w:position w:val="-6"/>
        </w:rPr>
        <w:object w:dxaOrig="810" w:dyaOrig="300" w14:anchorId="6DC4F2DD">
          <v:shape id="_x0000_i1026" type="#_x0000_t75" style="width:40.7pt;height:14.75pt" o:ole="" fillcolor="#005c9e">
            <v:imagedata r:id="rId7" o:title=""/>
          </v:shape>
          <o:OLEObject Type="Embed" ProgID="Equation.DSMT4" ShapeID="_x0000_i1026" DrawAspect="Content" ObjectID="_1705416635" r:id="rId8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37A5F814">
          <v:shape id="_x0000_i1027" type="#_x0000_t75" style="width:44.85pt;height:21.85pt" o:ole="">
            <v:imagedata r:id="rId9" o:title=""/>
          </v:shape>
          <o:OLEObject Type="Embed" ProgID="Equation.DSMT4" ShapeID="_x0000_i1027" DrawAspect="Content" ObjectID="_1705416636" r:id="rId10"/>
        </w:object>
      </w:r>
      <w:r>
        <w:t xml:space="preserve">, </w:t>
      </w:r>
      <w:r>
        <w:rPr>
          <w:noProof/>
          <w:position w:val="-18"/>
        </w:rPr>
        <w:object w:dxaOrig="900" w:dyaOrig="435" w14:anchorId="752AF167">
          <v:shape id="_x0000_i1028" type="#_x0000_t75" style="width:44.85pt;height:21.85pt" o:ole="">
            <v:imagedata r:id="rId11" o:title=""/>
          </v:shape>
          <o:OLEObject Type="Embed" ProgID="Equation.DSMT4" ShapeID="_x0000_i1028" DrawAspect="Content" ObjectID="_1705416637" r:id="rId12"/>
        </w:object>
      </w:r>
      <w:r>
        <w:t xml:space="preserve">, and </w:t>
      </w:r>
      <w:r>
        <w:rPr>
          <w:noProof/>
          <w:position w:val="-6"/>
        </w:rPr>
        <w:object w:dxaOrig="480" w:dyaOrig="285" w14:anchorId="0B7BE9F7">
          <v:shape id="_x0000_i1029" type="#_x0000_t75" style="width:24.2pt;height:14.15pt" o:ole="">
            <v:imagedata r:id="rId13" o:title=""/>
          </v:shape>
          <o:OLEObject Type="Embed" ProgID="Equation.DSMT4" ShapeID="_x0000_i1029" DrawAspect="Content" ObjectID="_1705416638" r:id="rId14"/>
        </w:object>
      </w:r>
      <w:r>
        <w:t xml:space="preserve"> are written as </w:t>
      </w:r>
      <w:r>
        <w:rPr>
          <w:noProof/>
          <w:position w:val="-18"/>
        </w:rPr>
        <w:object w:dxaOrig="1350" w:dyaOrig="480" w14:anchorId="2BCB71CA">
          <v:shape id="_x0000_i1030" type="#_x0000_t75" style="width:67.3pt;height:24.2pt" o:ole="">
            <v:imagedata r:id="rId15" o:title=""/>
          </v:shape>
          <o:OLEObject Type="Embed" ProgID="Equation.DSMT4" ShapeID="_x0000_i1030" DrawAspect="Content" ObjectID="_1705416639" r:id="rId16"/>
        </w:object>
      </w:r>
      <w:r>
        <w:t xml:space="preserve">, </w:t>
      </w:r>
      <w:r>
        <w:rPr>
          <w:noProof/>
          <w:position w:val="-18"/>
        </w:rPr>
        <w:object w:dxaOrig="1500" w:dyaOrig="480" w14:anchorId="36D909AE">
          <v:shape id="_x0000_i1031" type="#_x0000_t75" style="width:74.95pt;height:24.2pt" o:ole="">
            <v:imagedata r:id="rId17" o:title=""/>
          </v:shape>
          <o:OLEObject Type="Embed" ProgID="Equation.DSMT4" ShapeID="_x0000_i1031" DrawAspect="Content" ObjectID="_1705416640" r:id="rId18"/>
        </w:object>
      </w:r>
      <w:r>
        <w:t xml:space="preserve">, and </w:t>
      </w:r>
      <w:r>
        <w:rPr>
          <w:noProof/>
          <w:position w:val="-6"/>
        </w:rPr>
        <w:object w:dxaOrig="525" w:dyaOrig="345" w14:anchorId="3F553400">
          <v:shape id="_x0000_i1032" type="#_x0000_t75" style="width:25.95pt;height:17.1pt" o:ole="">
            <v:imagedata r:id="rId19" o:title=""/>
          </v:shape>
          <o:OLEObject Type="Embed" ProgID="Equation.DSMT4" ShapeID="_x0000_i1032" DrawAspect="Content" ObjectID="_1705416641" r:id="rId20"/>
        </w:object>
      </w:r>
      <w:r>
        <w:t>, respectively.</w:t>
      </w:r>
      <w:commentRangeEnd w:id="0"/>
      <w:r w:rsidR="00483389">
        <w:rPr>
          <w:rStyle w:val="CommentReference"/>
        </w:rPr>
        <w:commentReference w:id="0"/>
      </w:r>
    </w:p>
    <w:p w14:paraId="065B561E" w14:textId="1CF8EE3C" w:rsidR="00B137F0" w:rsidRDefault="00841478" w:rsidP="00B137F0">
      <w:pPr>
        <w:pStyle w:val="Text"/>
        <w:ind w:left="288" w:firstLine="0"/>
      </w:pPr>
      <w:commentRangeStart w:id="1"/>
      <w:r>
        <w:t xml:space="preserve">Alternatively using logarithmic maps, for inputs that are </w:t>
      </w:r>
      <w:r w:rsidR="00B137F0">
        <w:t xml:space="preserve">small </w:t>
      </w:r>
      <w:r>
        <w:t xml:space="preserve">rotations in 3D, i.e. </w:t>
      </w:r>
      <w:r>
        <w:rPr>
          <w:noProof/>
          <w:position w:val="-6"/>
        </w:rPr>
        <w:object w:dxaOrig="555" w:dyaOrig="240" w14:anchorId="42B8AB08">
          <v:shape id="_x0000_i1033" type="#_x0000_t75" style="width:27.75pt;height:11.8pt" o:ole="" fillcolor="#005c9e">
            <v:imagedata r:id="rId5" o:title=""/>
          </v:shape>
          <o:OLEObject Type="Embed" ProgID="Equation.DSMT4" ShapeID="_x0000_i1033" DrawAspect="Content" ObjectID="_1705416642" r:id="rId25"/>
        </w:object>
      </w:r>
      <w:r>
        <w:t xml:space="preserve"> and </w:t>
      </w:r>
      <w:r>
        <w:rPr>
          <w:noProof/>
          <w:position w:val="-6"/>
        </w:rPr>
        <w:object w:dxaOrig="810" w:dyaOrig="300" w14:anchorId="4186333D">
          <v:shape id="_x0000_i1034" type="#_x0000_t75" style="width:40.7pt;height:14.75pt" o:ole="" fillcolor="#005c9e">
            <v:imagedata r:id="rId7" o:title=""/>
          </v:shape>
          <o:OLEObject Type="Embed" ProgID="Equation.DSMT4" ShapeID="_x0000_i1034" DrawAspect="Content" ObjectID="_1705416643" r:id="rId26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54688320">
          <v:shape id="_x0000_i1035" type="#_x0000_t75" style="width:44.85pt;height:21.85pt" o:ole="">
            <v:imagedata r:id="rId9" o:title=""/>
          </v:shape>
          <o:OLEObject Type="Embed" ProgID="Equation.DSMT4" ShapeID="_x0000_i1035" DrawAspect="Content" ObjectID="_1705416644" r:id="rId27"/>
        </w:object>
      </w:r>
      <w:r>
        <w:t xml:space="preserve">, </w:t>
      </w:r>
      <w:r>
        <w:rPr>
          <w:noProof/>
          <w:position w:val="-18"/>
        </w:rPr>
        <w:object w:dxaOrig="900" w:dyaOrig="435" w14:anchorId="487B45E8">
          <v:shape id="_x0000_i1036" type="#_x0000_t75" style="width:44.85pt;height:21.85pt" o:ole="">
            <v:imagedata r:id="rId11" o:title=""/>
          </v:shape>
          <o:OLEObject Type="Embed" ProgID="Equation.DSMT4" ShapeID="_x0000_i1036" DrawAspect="Content" ObjectID="_1705416645" r:id="rId28"/>
        </w:object>
      </w:r>
      <w:r>
        <w:t xml:space="preserve">, and </w:t>
      </w:r>
      <w:r>
        <w:rPr>
          <w:noProof/>
          <w:position w:val="-6"/>
        </w:rPr>
        <w:object w:dxaOrig="480" w:dyaOrig="285" w14:anchorId="3C35A29C">
          <v:shape id="_x0000_i1037" type="#_x0000_t75" style="width:24.2pt;height:14.15pt" o:ole="">
            <v:imagedata r:id="rId13" o:title=""/>
          </v:shape>
          <o:OLEObject Type="Embed" ProgID="Equation.DSMT4" ShapeID="_x0000_i1037" DrawAspect="Content" ObjectID="_1705416646" r:id="rId29"/>
        </w:object>
      </w:r>
      <w:r>
        <w:t xml:space="preserve"> are written as </w:t>
      </w:r>
      <w:r>
        <w:rPr>
          <w:noProof/>
          <w:position w:val="-22"/>
        </w:rPr>
        <w:object w:dxaOrig="2790" w:dyaOrig="555" w14:anchorId="70ABFF87">
          <v:shape id="_x0000_i1038" type="#_x0000_t75" style="width:139.3pt;height:27.75pt" o:ole="">
            <v:imagedata r:id="rId30" o:title=""/>
          </v:shape>
          <o:OLEObject Type="Embed" ProgID="Equation.DSMT4" ShapeID="_x0000_i1038" DrawAspect="Content" ObjectID="_1705416647" r:id="rId31"/>
        </w:object>
      </w:r>
      <w:r>
        <w:t xml:space="preserve">, </w:t>
      </w:r>
      <w:r>
        <w:rPr>
          <w:noProof/>
          <w:position w:val="-22"/>
        </w:rPr>
        <w:object w:dxaOrig="2790" w:dyaOrig="555" w14:anchorId="1176DB7A">
          <v:shape id="_x0000_i1039" type="#_x0000_t75" style="width:139.3pt;height:27.75pt" o:ole="">
            <v:imagedata r:id="rId32" o:title=""/>
          </v:shape>
          <o:OLEObject Type="Embed" ProgID="Equation.DSMT4" ShapeID="_x0000_i1039" DrawAspect="Content" ObjectID="_1705416648" r:id="rId33"/>
        </w:object>
      </w:r>
      <w:r>
        <w:t xml:space="preserve">, and </w:t>
      </w:r>
      <w:r>
        <w:rPr>
          <w:noProof/>
          <w:position w:val="-6"/>
        </w:rPr>
        <w:object w:dxaOrig="525" w:dyaOrig="345" w14:anchorId="17CE8D7F">
          <v:shape id="_x0000_i1040" type="#_x0000_t75" style="width:25.95pt;height:17.1pt" o:ole="">
            <v:imagedata r:id="rId19" o:title=""/>
          </v:shape>
          <o:OLEObject Type="Embed" ProgID="Equation.DSMT4" ShapeID="_x0000_i1040" DrawAspect="Content" ObjectID="_1705416649" r:id="rId34"/>
        </w:object>
      </w:r>
      <w:r>
        <w:t>, respectively.</w:t>
      </w:r>
      <w:r w:rsidR="00B137F0">
        <w:t xml:space="preserve"> Of course for small rotations, where</w:t>
      </w:r>
      <w:r w:rsidR="00B137F0">
        <w:t xml:space="preserve"> </w:t>
      </w:r>
      <w:r w:rsidR="00B137F0">
        <w:rPr>
          <w:noProof/>
          <w:position w:val="-6"/>
        </w:rPr>
        <w:object w:dxaOrig="555" w:dyaOrig="240" w14:anchorId="762274C0">
          <v:shape id="_x0000_i2033" type="#_x0000_t75" style="width:27.75pt;height:11.8pt" o:ole="" fillcolor="#005c9e">
            <v:imagedata r:id="rId5" o:title=""/>
          </v:shape>
          <o:OLEObject Type="Embed" ProgID="Equation.DSMT4" ShapeID="_x0000_i2033" DrawAspect="Content" ObjectID="_1705416650" r:id="rId35"/>
        </w:object>
      </w:r>
      <w:r w:rsidR="00B137F0">
        <w:t xml:space="preserve"> </w:t>
      </w:r>
      <w:r w:rsidR="00B137F0">
        <w:t xml:space="preserve">is </w:t>
      </w:r>
      <w:r w:rsidR="00B137F0">
        <w:t xml:space="preserve">always be made up of small angles, </w:t>
      </w:r>
      <w:r w:rsidR="00B137F0">
        <w:rPr>
          <w:noProof/>
          <w:position w:val="-24"/>
        </w:rPr>
        <w:object w:dxaOrig="5310" w:dyaOrig="600" w14:anchorId="22E5F39F">
          <v:shape id="_x0000_i2034" type="#_x0000_t75" style="width:264.4pt;height:30.7pt" o:ole="">
            <v:imagedata r:id="rId36" o:title=""/>
          </v:shape>
          <o:OLEObject Type="Embed" ProgID="Equation.DSMT4" ShapeID="_x0000_i2034" DrawAspect="Content" ObjectID="_1705416651" r:id="rId37"/>
        </w:object>
      </w:r>
      <w:r w:rsidR="00B137F0">
        <w:t xml:space="preserve">, and thus it is implied that </w:t>
      </w:r>
      <w:r w:rsidR="00B137F0">
        <w:rPr>
          <w:noProof/>
          <w:position w:val="-18"/>
        </w:rPr>
        <w:object w:dxaOrig="900" w:dyaOrig="435" w14:anchorId="6ABFD6A1">
          <v:shape id="_x0000_i2035" type="#_x0000_t75" style="width:44.85pt;height:21.85pt" o:ole="">
            <v:imagedata r:id="rId9" o:title=""/>
          </v:shape>
          <o:OLEObject Type="Embed" ProgID="Equation.DSMT4" ShapeID="_x0000_i2035" DrawAspect="Content" ObjectID="_1705416652" r:id="rId38"/>
        </w:object>
      </w:r>
      <w:r w:rsidR="00B137F0">
        <w:t xml:space="preserve">, </w:t>
      </w:r>
      <w:r w:rsidR="00B137F0">
        <w:rPr>
          <w:noProof/>
          <w:position w:val="-18"/>
        </w:rPr>
        <w:object w:dxaOrig="900" w:dyaOrig="435" w14:anchorId="5C99BD59">
          <v:shape id="_x0000_i2036" type="#_x0000_t75" style="width:44.85pt;height:21.85pt" o:ole="">
            <v:imagedata r:id="rId11" o:title=""/>
          </v:shape>
          <o:OLEObject Type="Embed" ProgID="Equation.DSMT4" ShapeID="_x0000_i2036" DrawAspect="Content" ObjectID="_1705416653" r:id="rId39"/>
        </w:object>
      </w:r>
      <w:r w:rsidR="00B137F0">
        <w:t xml:space="preserve">, and </w:t>
      </w:r>
      <w:r w:rsidR="00B137F0">
        <w:rPr>
          <w:noProof/>
          <w:position w:val="-6"/>
        </w:rPr>
        <w:object w:dxaOrig="480" w:dyaOrig="285" w14:anchorId="1101D787">
          <v:shape id="_x0000_i2037" type="#_x0000_t75" style="width:24.2pt;height:14.75pt" o:ole="">
            <v:imagedata r:id="rId13" o:title=""/>
          </v:shape>
          <o:OLEObject Type="Embed" ProgID="Equation.DSMT4" ShapeID="_x0000_i2037" DrawAspect="Content" ObjectID="_1705416654" r:id="rId40"/>
        </w:object>
      </w:r>
      <w:r w:rsidR="00B137F0">
        <w:t xml:space="preserve"> are written as </w:t>
      </w:r>
      <w:r w:rsidR="00B137F0">
        <w:rPr>
          <w:noProof/>
          <w:position w:val="-24"/>
        </w:rPr>
        <w:object w:dxaOrig="2775" w:dyaOrig="600" w14:anchorId="0EB60181">
          <v:shape id="_x0000_i2038" type="#_x0000_t75" style="width:138.7pt;height:30.7pt" o:ole="">
            <v:imagedata r:id="rId41" o:title=""/>
          </v:shape>
          <o:OLEObject Type="Embed" ProgID="Equation.DSMT4" ShapeID="_x0000_i2038" DrawAspect="Content" ObjectID="_1705416655" r:id="rId42"/>
        </w:object>
      </w:r>
      <w:r w:rsidR="00B137F0">
        <w:t xml:space="preserve">, </w:t>
      </w:r>
      <w:r w:rsidR="00B137F0">
        <w:rPr>
          <w:noProof/>
          <w:position w:val="-24"/>
        </w:rPr>
        <w:object w:dxaOrig="2775" w:dyaOrig="600" w14:anchorId="776472D3">
          <v:shape id="_x0000_i2039" type="#_x0000_t75" style="width:138.7pt;height:30.7pt" o:ole="">
            <v:imagedata r:id="rId43" o:title=""/>
          </v:shape>
          <o:OLEObject Type="Embed" ProgID="Equation.DSMT4" ShapeID="_x0000_i2039" DrawAspect="Content" ObjectID="_1705416656" r:id="rId44"/>
        </w:object>
      </w:r>
      <w:r w:rsidR="00B137F0">
        <w:t xml:space="preserve">, and </w:t>
      </w:r>
      <w:r w:rsidR="00B137F0">
        <w:rPr>
          <w:noProof/>
          <w:position w:val="-6"/>
        </w:rPr>
        <w:object w:dxaOrig="525" w:dyaOrig="345" w14:anchorId="6395F4FF">
          <v:shape id="_x0000_i2040" type="#_x0000_t75" style="width:25.95pt;height:17.7pt" o:ole="">
            <v:imagedata r:id="rId19" o:title=""/>
          </v:shape>
          <o:OLEObject Type="Embed" ProgID="Equation.DSMT4" ShapeID="_x0000_i2040" DrawAspect="Content" ObjectID="_1705416657" r:id="rId45"/>
        </w:object>
      </w:r>
      <w:r w:rsidR="00B137F0">
        <w:t xml:space="preserve">, respectively, or equivalently are </w:t>
      </w:r>
      <w:commentRangeStart w:id="2"/>
      <w:r w:rsidR="00B137F0">
        <w:t xml:space="preserve">written as </w:t>
      </w:r>
      <w:r w:rsidR="00B137F0">
        <w:rPr>
          <w:noProof/>
          <w:position w:val="-22"/>
        </w:rPr>
        <w:object w:dxaOrig="2100" w:dyaOrig="555" w14:anchorId="0AE4CDA8">
          <v:shape id="_x0000_i2041" type="#_x0000_t75" style="width:105.05pt;height:27.75pt" o:ole="">
            <v:imagedata r:id="rId46" o:title=""/>
          </v:shape>
          <o:OLEObject Type="Embed" ProgID="Equation.DSMT4" ShapeID="_x0000_i2041" DrawAspect="Content" ObjectID="_1705416658" r:id="rId47"/>
        </w:object>
      </w:r>
      <w:r w:rsidR="00B137F0">
        <w:t xml:space="preserve">, </w:t>
      </w:r>
      <w:r w:rsidR="00B137F0">
        <w:rPr>
          <w:noProof/>
          <w:position w:val="-22"/>
        </w:rPr>
        <w:object w:dxaOrig="2100" w:dyaOrig="555" w14:anchorId="06B2528B">
          <v:shape id="_x0000_i2042" type="#_x0000_t75" style="width:105.05pt;height:27.75pt" o:ole="">
            <v:imagedata r:id="rId48" o:title=""/>
          </v:shape>
          <o:OLEObject Type="Embed" ProgID="Equation.DSMT4" ShapeID="_x0000_i2042" DrawAspect="Content" ObjectID="_1705416659" r:id="rId49"/>
        </w:object>
      </w:r>
      <w:r w:rsidR="00B137F0">
        <w:t xml:space="preserve">, and </w:t>
      </w:r>
      <w:r w:rsidR="00B137F0">
        <w:rPr>
          <w:noProof/>
          <w:position w:val="-6"/>
        </w:rPr>
        <w:object w:dxaOrig="525" w:dyaOrig="345" w14:anchorId="02154DEE">
          <v:shape id="_x0000_i2043" type="#_x0000_t75" style="width:25.95pt;height:17.7pt" o:ole="">
            <v:imagedata r:id="rId19" o:title=""/>
          </v:shape>
          <o:OLEObject Type="Embed" ProgID="Equation.DSMT4" ShapeID="_x0000_i2043" DrawAspect="Content" ObjectID="_1705416660" r:id="rId50"/>
        </w:object>
      </w:r>
      <w:r w:rsidR="00B137F0">
        <w:t>, respectively.</w:t>
      </w:r>
      <w:commentRangeEnd w:id="1"/>
      <w:r w:rsidR="00B137F0">
        <w:rPr>
          <w:rStyle w:val="CommentReference"/>
        </w:rPr>
        <w:commentReference w:id="1"/>
      </w:r>
      <w:commentRangeEnd w:id="2"/>
      <w:r w:rsidR="00B137F0">
        <w:rPr>
          <w:rStyle w:val="CommentReference"/>
        </w:rPr>
        <w:commentReference w:id="2"/>
      </w:r>
    </w:p>
    <w:p w14:paraId="5BCEA52B" w14:textId="77777777" w:rsidR="00841478" w:rsidRDefault="00841478" w:rsidP="00841478">
      <w:pPr>
        <w:pStyle w:val="Text"/>
        <w:ind w:left="288" w:firstLine="0"/>
      </w:pPr>
    </w:p>
    <w:p w14:paraId="21A355CA" w14:textId="77777777" w:rsidR="00841478" w:rsidRDefault="00841478" w:rsidP="00841478">
      <w:pPr>
        <w:pStyle w:val="Text"/>
        <w:ind w:firstLine="0"/>
      </w:pPr>
      <w:r>
        <w:t>The default perturbation sizes are as follows:</w:t>
      </w:r>
    </w:p>
    <w:p w14:paraId="3D9D7E71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305" w:dyaOrig="630" w14:anchorId="168498E3">
          <v:shape id="_x0000_i1041" type="#_x0000_t75" style="width:65.5pt;height:31.3pt" o:ole="" fillcolor="#005c9e">
            <v:imagedata r:id="rId51" o:title=""/>
          </v:shape>
          <o:OLEObject Type="Embed" ProgID="Equation.DSMT4" ShapeID="_x0000_i1041" DrawAspect="Content" ObjectID="_1705416661" r:id="rId52"/>
        </w:object>
      </w:r>
      <w:r>
        <w:t xml:space="preserve"> for rotational inputs in rad, rad/s, and rad/s^2</w:t>
      </w:r>
    </w:p>
    <w:p w14:paraId="089783FB" w14:textId="77777777" w:rsidR="00841478" w:rsidRDefault="00841478" w:rsidP="00841478">
      <w:pPr>
        <w:pStyle w:val="Text"/>
        <w:ind w:firstLine="0"/>
      </w:pPr>
    </w:p>
    <w:p w14:paraId="37AEDD18" w14:textId="77777777" w:rsidR="00841478" w:rsidRDefault="00841478" w:rsidP="00841478">
      <w:pPr>
        <w:pStyle w:val="Text"/>
        <w:ind w:firstLine="0"/>
      </w:pPr>
    </w:p>
    <w:p w14:paraId="4A64C24D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ElastoDyn</w:t>
      </w:r>
      <w:proofErr w:type="spellEnd"/>
    </w:p>
    <w:p w14:paraId="4E4485D1" w14:textId="77777777" w:rsidR="00841478" w:rsidRDefault="00841478" w:rsidP="00841478">
      <w:pPr>
        <w:pStyle w:val="Text"/>
        <w:ind w:left="288" w:firstLine="0"/>
      </w:pPr>
      <w:commentRangeStart w:id="3"/>
      <w:r>
        <w:t xml:space="preserve">For outputs that are rotations in 3D, i.e., </w:t>
      </w:r>
      <w:r>
        <w:rPr>
          <w:noProof/>
          <w:position w:val="-4"/>
        </w:rPr>
        <w:object w:dxaOrig="570" w:dyaOrig="240" w14:anchorId="45C23C25">
          <v:shape id="_x0000_i1042" type="#_x0000_t75" style="width:28.35pt;height:11.8pt" o:ole="" fillcolor="#005c9e">
            <v:imagedata r:id="rId53" o:title=""/>
          </v:shape>
          <o:OLEObject Type="Embed" ProgID="Equation.DSMT4" ShapeID="_x0000_i1042" DrawAspect="Content" ObjectID="_1705416662" r:id="rId54"/>
        </w:object>
      </w:r>
      <w:r>
        <w:t xml:space="preserve"> and </w:t>
      </w:r>
      <w:r>
        <w:rPr>
          <w:noProof/>
          <w:position w:val="-10"/>
        </w:rPr>
        <w:object w:dxaOrig="840" w:dyaOrig="345" w14:anchorId="478A3148">
          <v:shape id="_x0000_i1043" type="#_x0000_t75" style="width:41.3pt;height:17.1pt" o:ole="" fillcolor="#005c9e">
            <v:imagedata r:id="rId55" o:title=""/>
          </v:shape>
          <o:OLEObject Type="Embed" ProgID="Equation.DSMT4" ShapeID="_x0000_i1043" DrawAspect="Content" ObjectID="_1705416663" r:id="rId56"/>
        </w:object>
      </w:r>
      <w:r>
        <w:t xml:space="preserve">, it is implied that </w:t>
      </w:r>
      <w:r>
        <w:rPr>
          <w:noProof/>
          <w:position w:val="-32"/>
        </w:rPr>
        <w:object w:dxaOrig="570" w:dyaOrig="735" w14:anchorId="1B9168D5">
          <v:shape id="_x0000_i1044" type="#_x0000_t75" style="width:28.35pt;height:36.6pt" o:ole="" fillcolor="#005c9e">
            <v:imagedata r:id="rId57" o:title=""/>
          </v:shape>
          <o:OLEObject Type="Embed" ProgID="Equation.DSMT4" ShapeID="_x0000_i1044" DrawAspect="Content" ObjectID="_1705416664" r:id="rId58"/>
        </w:object>
      </w:r>
      <w:r>
        <w:t xml:space="preserve"> and </w:t>
      </w:r>
      <w:r>
        <w:rPr>
          <w:noProof/>
          <w:position w:val="-32"/>
        </w:rPr>
        <w:object w:dxaOrig="570" w:dyaOrig="735" w14:anchorId="346F6668">
          <v:shape id="_x0000_i1045" type="#_x0000_t75" style="width:28.35pt;height:36.6pt" o:ole="" fillcolor="#005c9e">
            <v:imagedata r:id="rId59" o:title=""/>
          </v:shape>
          <o:OLEObject Type="Embed" ProgID="Equation.DSMT4" ShapeID="_x0000_i1045" DrawAspect="Content" ObjectID="_1705416665" r:id="rId60"/>
        </w:object>
      </w:r>
      <w:r>
        <w:t xml:space="preserve"> are written as </w:t>
      </w:r>
      <w:r>
        <w:rPr>
          <w:noProof/>
          <w:position w:val="-24"/>
        </w:rPr>
        <w:object w:dxaOrig="5115" w:dyaOrig="960" w14:anchorId="30B87202">
          <v:shape id="_x0000_i1046" type="#_x0000_t75" style="width:254.95pt;height:47.8pt" o:ole="">
            <v:imagedata r:id="rId61" o:title=""/>
          </v:shape>
          <o:OLEObject Type="Embed" ProgID="Equation.DSMT4" ShapeID="_x0000_i1046" DrawAspect="Content" ObjectID="_1705416666" r:id="rId62"/>
        </w:object>
      </w:r>
      <w:r>
        <w:t xml:space="preserve"> and </w:t>
      </w:r>
      <w:r>
        <w:rPr>
          <w:noProof/>
          <w:position w:val="-24"/>
        </w:rPr>
        <w:object w:dxaOrig="5475" w:dyaOrig="960" w14:anchorId="2EFA827B">
          <v:shape id="_x0000_i1047" type="#_x0000_t75" style="width:273.85pt;height:47.8pt" o:ole="">
            <v:imagedata r:id="rId63" o:title=""/>
          </v:shape>
          <o:OLEObject Type="Embed" ProgID="Equation.DSMT4" ShapeID="_x0000_i1047" DrawAspect="Content" ObjectID="_1705416667" r:id="rId64"/>
        </w:object>
      </w:r>
      <w:r>
        <w:t xml:space="preserve">, respectively. Note: </w:t>
      </w:r>
      <w:r>
        <w:rPr>
          <w:noProof/>
          <w:position w:val="-32"/>
        </w:rPr>
        <w:object w:dxaOrig="960" w:dyaOrig="735" w14:anchorId="5B6C74A9">
          <v:shape id="_x0000_i1048" type="#_x0000_t75" style="width:47.8pt;height:36.6pt" o:ole="" fillcolor="#005c9e">
            <v:imagedata r:id="rId65" o:title=""/>
          </v:shape>
          <o:OLEObject Type="Embed" ProgID="Equation.DSMT4" ShapeID="_x0000_i1048" DrawAspect="Content" ObjectID="_1705416668" r:id="rId66"/>
        </w:object>
      </w:r>
      <w:r>
        <w:t xml:space="preserve"> for outputs that are rotations in 3D because rotational outputs in </w:t>
      </w:r>
      <w:proofErr w:type="spellStart"/>
      <w:r>
        <w:t>ElastoDyn</w:t>
      </w:r>
      <w:proofErr w:type="spellEnd"/>
      <w:r>
        <w:t xml:space="preserve"> don’t depend directly on the inputs.</w:t>
      </w:r>
      <w:commentRangeEnd w:id="3"/>
      <w:r w:rsidR="00483389">
        <w:rPr>
          <w:rStyle w:val="CommentReference"/>
        </w:rPr>
        <w:commentReference w:id="3"/>
      </w:r>
    </w:p>
    <w:p w14:paraId="52CB03C9" w14:textId="1FA67335" w:rsidR="00AD33F6" w:rsidRDefault="00841478" w:rsidP="00841478">
      <w:pPr>
        <w:pStyle w:val="Text"/>
        <w:ind w:left="288" w:firstLine="0"/>
      </w:pPr>
      <w:commentRangeStart w:id="4"/>
      <w:r>
        <w:t xml:space="preserve">Alternatively using logarithmic maps, for outputs that are </w:t>
      </w:r>
      <w:r w:rsidR="00B137F0">
        <w:t xml:space="preserve">small </w:t>
      </w:r>
      <w:r>
        <w:t xml:space="preserve">rotations in 3D, i.e. </w:t>
      </w:r>
      <w:r>
        <w:rPr>
          <w:noProof/>
          <w:position w:val="-4"/>
        </w:rPr>
        <w:object w:dxaOrig="570" w:dyaOrig="240" w14:anchorId="6AC45846">
          <v:shape id="_x0000_i1049" type="#_x0000_t75" style="width:28.35pt;height:11.8pt" o:ole="" fillcolor="#005c9e">
            <v:imagedata r:id="rId67" o:title=""/>
          </v:shape>
          <o:OLEObject Type="Embed" ProgID="Equation.DSMT4" ShapeID="_x0000_i1049" DrawAspect="Content" ObjectID="_1705416669" r:id="rId68"/>
        </w:object>
      </w:r>
      <w:r>
        <w:t xml:space="preserve"> and </w:t>
      </w:r>
      <w:r>
        <w:rPr>
          <w:noProof/>
          <w:position w:val="-10"/>
        </w:rPr>
        <w:object w:dxaOrig="840" w:dyaOrig="345" w14:anchorId="097B7051">
          <v:shape id="_x0000_i1050" type="#_x0000_t75" style="width:41.3pt;height:17.1pt" o:ole="" fillcolor="#005c9e">
            <v:imagedata r:id="rId55" o:title=""/>
          </v:shape>
          <o:OLEObject Type="Embed" ProgID="Equation.DSMT4" ShapeID="_x0000_i1050" DrawAspect="Content" ObjectID="_1705416670" r:id="rId69"/>
        </w:object>
      </w:r>
      <w:r>
        <w:t xml:space="preserve">, it is implied that </w:t>
      </w:r>
      <w:r>
        <w:rPr>
          <w:noProof/>
          <w:position w:val="-32"/>
        </w:rPr>
        <w:object w:dxaOrig="570" w:dyaOrig="735" w14:anchorId="5F9082B4">
          <v:shape id="_x0000_i1051" type="#_x0000_t75" style="width:28.35pt;height:36.6pt" o:ole="" fillcolor="#005c9e">
            <v:imagedata r:id="rId57" o:title=""/>
          </v:shape>
          <o:OLEObject Type="Embed" ProgID="Equation.DSMT4" ShapeID="_x0000_i1051" DrawAspect="Content" ObjectID="_1705416671" r:id="rId70"/>
        </w:object>
      </w:r>
      <w:r>
        <w:t xml:space="preserve"> is written as </w:t>
      </w:r>
      <w:r>
        <w:rPr>
          <w:noProof/>
          <w:position w:val="-24"/>
        </w:rPr>
        <w:object w:dxaOrig="7005" w:dyaOrig="900" w14:anchorId="45F324D5">
          <v:shape id="_x0000_i1052" type="#_x0000_t75" style="width:349.95pt;height:44.85pt" o:ole="">
            <v:imagedata r:id="rId71" o:title=""/>
          </v:shape>
          <o:OLEObject Type="Embed" ProgID="Equation.DSMT4" ShapeID="_x0000_i1052" DrawAspect="Content" ObjectID="_1705416672" r:id="rId72"/>
        </w:object>
      </w:r>
      <w:r>
        <w:t xml:space="preserve">, or equivalently, </w:t>
      </w:r>
      <w:r>
        <w:rPr>
          <w:noProof/>
          <w:position w:val="-24"/>
        </w:rPr>
        <w:object w:dxaOrig="5880" w:dyaOrig="795" w14:anchorId="1BD8D95F">
          <v:shape id="_x0000_i1053" type="#_x0000_t75" style="width:293.9pt;height:39.55pt" o:ole="">
            <v:imagedata r:id="rId73" o:title=""/>
          </v:shape>
          <o:OLEObject Type="Embed" ProgID="Equation.DSMT4" ShapeID="_x0000_i1053" DrawAspect="Content" ObjectID="_1705416673" r:id="rId74"/>
        </w:object>
      </w:r>
      <w:r>
        <w:t xml:space="preserve">. </w:t>
      </w:r>
      <w:r w:rsidR="0022630D">
        <w:t xml:space="preserve">Of course for small rotations, where </w:t>
      </w:r>
      <w:r w:rsidR="002D4140" w:rsidRPr="002D4140">
        <w:rPr>
          <w:noProof/>
          <w:position w:val="-4"/>
        </w:rPr>
        <w:object w:dxaOrig="639" w:dyaOrig="260" w14:anchorId="6A6B4D57">
          <v:shape id="_x0000_i2494" type="#_x0000_t75" style="width:31.85pt;height:13pt" o:ole="" fillcolor="#005c9e">
            <v:imagedata r:id="rId75" o:title=""/>
          </v:shape>
          <o:OLEObject Type="Embed" ProgID="Equation.DSMT4" ShapeID="_x0000_i2494" DrawAspect="Content" ObjectID="_1705416674" r:id="rId76"/>
        </w:object>
      </w:r>
      <w:r w:rsidR="0022630D">
        <w:t xml:space="preserve"> is always be made up of small angles, </w:t>
      </w:r>
      <w:r w:rsidR="00AD33F6" w:rsidRPr="00AD33F6">
        <w:rPr>
          <w:noProof/>
          <w:position w:val="-18"/>
        </w:rPr>
        <w:object w:dxaOrig="4420" w:dyaOrig="480" w14:anchorId="3182E177">
          <v:shape id="_x0000_i2500" type="#_x0000_t75" style="width:220.15pt;height:24.8pt" o:ole="">
            <v:imagedata r:id="rId77" o:title=""/>
          </v:shape>
          <o:OLEObject Type="Embed" ProgID="Equation.DSMT4" ShapeID="_x0000_i2500" DrawAspect="Content" ObjectID="_1705416675" r:id="rId78"/>
        </w:object>
      </w:r>
      <w:r w:rsidR="0022630D">
        <w:t xml:space="preserve">, and thus it is implied that </w:t>
      </w:r>
      <w:commentRangeStart w:id="5"/>
      <w:r w:rsidR="00AD33F6">
        <w:rPr>
          <w:noProof/>
          <w:position w:val="-32"/>
        </w:rPr>
        <w:object w:dxaOrig="570" w:dyaOrig="735" w14:anchorId="0752D829">
          <v:shape id="_x0000_i2498" type="#_x0000_t75" style="width:28.35pt;height:36.6pt" o:ole="" fillcolor="#005c9e">
            <v:imagedata r:id="rId57" o:title=""/>
          </v:shape>
          <o:OLEObject Type="Embed" ProgID="Equation.DSMT4" ShapeID="_x0000_i2498" DrawAspect="Content" ObjectID="_1705416676" r:id="rId79"/>
        </w:object>
      </w:r>
      <w:r w:rsidR="0022630D">
        <w:t xml:space="preserve"> </w:t>
      </w:r>
      <w:r w:rsidR="00AD33F6">
        <w:t>is</w:t>
      </w:r>
      <w:r w:rsidR="0022630D">
        <w:t xml:space="preserve"> written as </w:t>
      </w:r>
      <w:r w:rsidR="00773AC4">
        <w:rPr>
          <w:noProof/>
          <w:position w:val="-24"/>
        </w:rPr>
        <w:object w:dxaOrig="5460" w:dyaOrig="820" w14:anchorId="55C4B8B4">
          <v:shape id="_x0000_i2503" type="#_x0000_t75" style="width:273.25pt;height:40.7pt" o:ole="">
            <v:imagedata r:id="rId80" o:title=""/>
          </v:shape>
          <o:OLEObject Type="Embed" ProgID="Equation.DSMT4" ShapeID="_x0000_i2503" DrawAspect="Content" ObjectID="_1705416677" r:id="rId81"/>
        </w:object>
      </w:r>
      <w:commentRangeEnd w:id="5"/>
      <w:r w:rsidR="00AE325D">
        <w:rPr>
          <w:rStyle w:val="CommentReference"/>
        </w:rPr>
        <w:commentReference w:id="5"/>
      </w:r>
      <w:r w:rsidR="00AE325D">
        <w:rPr>
          <w:noProof/>
        </w:rPr>
        <w:t xml:space="preserve">.  Note that for the platform rotatoinal states, which are made up of small angles in 3D, </w:t>
      </w:r>
      <w:r w:rsidR="00AE325D">
        <w:rPr>
          <w:noProof/>
          <w:position w:val="-6"/>
        </w:rPr>
        <w:object w:dxaOrig="675" w:dyaOrig="300" w14:anchorId="10A7D31F">
          <v:shape id="_x0000_i2510" type="#_x0000_t75" style="width:33.65pt;height:14.75pt" o:ole="" fillcolor="#005c9e">
            <v:imagedata r:id="rId82" o:title=""/>
          </v:shape>
          <o:OLEObject Type="Embed" ProgID="Equation.DSMT4" ShapeID="_x0000_i2510" DrawAspect="Content" ObjectID="_1705416678" r:id="rId83"/>
        </w:object>
      </w:r>
      <w:r w:rsidR="00AE325D">
        <w:rPr>
          <w:noProof/>
        </w:rPr>
        <w:t xml:space="preserve">, and this simplifies to </w:t>
      </w:r>
      <w:r w:rsidR="00AE325D">
        <w:rPr>
          <w:noProof/>
          <w:position w:val="-24"/>
        </w:rPr>
        <w:object w:dxaOrig="6500" w:dyaOrig="820" w14:anchorId="48D065A2">
          <v:shape id="_x0000_i2513" type="#_x0000_t75" style="width:325.2pt;height:40.7pt" o:ole="">
            <v:imagedata r:id="rId84" o:title=""/>
          </v:shape>
          <o:OLEObject Type="Embed" ProgID="Equation.DSMT4" ShapeID="_x0000_i2513" DrawAspect="Content" ObjectID="_1705416679" r:id="rId85"/>
        </w:object>
      </w:r>
      <w:r w:rsidR="00AE325D">
        <w:rPr>
          <w:noProof/>
        </w:rPr>
        <w:t xml:space="preserve">.  </w:t>
      </w:r>
      <w:r w:rsidR="00AE325D">
        <w:t xml:space="preserve">So, for the platform rotation DOFs, </w:t>
      </w:r>
      <w:r w:rsidR="00AE325D">
        <w:rPr>
          <w:noProof/>
          <w:position w:val="-32"/>
        </w:rPr>
        <w:object w:dxaOrig="960" w:dyaOrig="735" w14:anchorId="140E34A1">
          <v:shape id="_x0000_i2514" type="#_x0000_t75" style="width:47.8pt;height:36.6pt" o:ole="" fillcolor="#005c9e">
            <v:imagedata r:id="rId86" o:title=""/>
          </v:shape>
          <o:OLEObject Type="Embed" ProgID="Equation.DSMT4" ShapeID="_x0000_i2514" DrawAspect="Content" ObjectID="_1705416680" r:id="rId87"/>
        </w:object>
      </w:r>
      <w:r w:rsidR="00AE325D">
        <w:rPr>
          <w:noProof/>
        </w:rPr>
        <w:t>.</w:t>
      </w:r>
      <w:commentRangeEnd w:id="4"/>
      <w:r w:rsidR="00AE325D">
        <w:rPr>
          <w:rStyle w:val="CommentReference"/>
        </w:rPr>
        <w:commentReference w:id="4"/>
      </w:r>
    </w:p>
    <w:p w14:paraId="4ED459FC" w14:textId="77777777" w:rsidR="00841478" w:rsidRDefault="00841478" w:rsidP="00841478">
      <w:pPr>
        <w:pStyle w:val="Text"/>
        <w:ind w:left="288" w:firstLine="0"/>
      </w:pPr>
    </w:p>
    <w:p w14:paraId="438CECD7" w14:textId="77777777" w:rsidR="00841478" w:rsidRDefault="00841478" w:rsidP="00841478">
      <w:pPr>
        <w:pStyle w:val="Text"/>
        <w:ind w:firstLine="0"/>
      </w:pPr>
      <w:r>
        <w:t>The default perturbation sizes are as follows:</w:t>
      </w:r>
    </w:p>
    <w:p w14:paraId="1066DB36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</w:rPr>
        <w:object w:dxaOrig="1140" w:dyaOrig="630" w14:anchorId="20EBB350">
          <v:shape id="_x0000_i1068" type="#_x0000_t75" style="width:57.25pt;height:31.3pt" o:ole="" fillcolor="#005c9e">
            <v:imagedata r:id="rId88" o:title=""/>
          </v:shape>
          <o:OLEObject Type="Embed" ProgID="Equation.DSMT4" ShapeID="_x0000_i1068" DrawAspect="Content" ObjectID="_1705416681" r:id="rId89"/>
        </w:object>
      </w:r>
      <w:r>
        <w:t xml:space="preserve"> for rotational states (platform, yaw, rotor-furl, tail-furl, generator, drivetrain, teeter) in rad and rad/s</w:t>
      </w:r>
    </w:p>
    <w:p w14:paraId="3801E283" w14:textId="77777777" w:rsidR="00841478" w:rsidRDefault="00841478" w:rsidP="00841478">
      <w:pPr>
        <w:pStyle w:val="Text"/>
        <w:ind w:firstLine="0"/>
      </w:pPr>
    </w:p>
    <w:p w14:paraId="3B5B88D7" w14:textId="77777777" w:rsidR="00841478" w:rsidRDefault="00841478" w:rsidP="00841478">
      <w:pPr>
        <w:pStyle w:val="Text"/>
        <w:ind w:firstLine="0"/>
      </w:pPr>
    </w:p>
    <w:p w14:paraId="419D845C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BeamDyn</w:t>
      </w:r>
      <w:proofErr w:type="spellEnd"/>
    </w:p>
    <w:p w14:paraId="5E5EC389" w14:textId="77777777" w:rsidR="00841478" w:rsidRDefault="00841478" w:rsidP="00841478">
      <w:pPr>
        <w:pStyle w:val="Text"/>
        <w:ind w:left="288" w:firstLine="0"/>
      </w:pPr>
      <w:commentRangeStart w:id="6"/>
      <w:r>
        <w:t xml:space="preserve">For states that are rotations in 3D, i.e. </w:t>
      </w:r>
      <w:commentRangeStart w:id="7"/>
      <w:r>
        <w:rPr>
          <w:noProof/>
          <w:position w:val="-6"/>
        </w:rPr>
        <w:object w:dxaOrig="510" w:dyaOrig="240" w14:anchorId="7C8FCF3A">
          <v:shape id="_x0000_i1069" type="#_x0000_t75" style="width:25.4pt;height:11.8pt" o:ole="" fillcolor="#005c9e">
            <v:imagedata r:id="rId90" o:title=""/>
          </v:shape>
          <o:OLEObject Type="Embed" ProgID="Equation.DSMT4" ShapeID="_x0000_i1069" DrawAspect="Content" ObjectID="_1705416682" r:id="rId91"/>
        </w:object>
      </w:r>
      <w:commentRangeEnd w:id="7"/>
      <w:r>
        <w:rPr>
          <w:rStyle w:val="CommentReference"/>
        </w:rPr>
        <w:commentReference w:id="7"/>
      </w:r>
      <w:r>
        <w:t xml:space="preserve"> and </w:t>
      </w:r>
      <w:commentRangeStart w:id="8"/>
      <w:r>
        <w:rPr>
          <w:noProof/>
          <w:position w:val="-6"/>
        </w:rPr>
        <w:object w:dxaOrig="810" w:dyaOrig="300" w14:anchorId="340DDDAE">
          <v:shape id="_x0000_i1070" type="#_x0000_t75" style="width:40.7pt;height:14.75pt" o:ole="" fillcolor="#005c9e">
            <v:imagedata r:id="rId92" o:title=""/>
          </v:shape>
          <o:OLEObject Type="Embed" ProgID="Equation.DSMT4" ShapeID="_x0000_i1070" DrawAspect="Content" ObjectID="_1705416683" r:id="rId93"/>
        </w:object>
      </w:r>
      <w:commentRangeEnd w:id="8"/>
      <w:r>
        <w:rPr>
          <w:rStyle w:val="CommentReference"/>
        </w:rPr>
        <w:commentReference w:id="8"/>
      </w:r>
      <w:r>
        <w:t xml:space="preserve">, it is implied that </w:t>
      </w:r>
      <w:r>
        <w:rPr>
          <w:noProof/>
          <w:position w:val="-18"/>
        </w:rPr>
        <w:object w:dxaOrig="900" w:dyaOrig="435" w14:anchorId="12FE2E8F">
          <v:shape id="_x0000_i1071" type="#_x0000_t75" style="width:44.85pt;height:21.85pt" o:ole="">
            <v:imagedata r:id="rId94" o:title=""/>
          </v:shape>
          <o:OLEObject Type="Embed" ProgID="Equation.DSMT4" ShapeID="_x0000_i1071" DrawAspect="Content" ObjectID="_1705416684" r:id="rId95"/>
        </w:object>
      </w:r>
      <w:r>
        <w:t xml:space="preserve">, </w:t>
      </w:r>
      <w:r>
        <w:rPr>
          <w:noProof/>
          <w:position w:val="-18"/>
        </w:rPr>
        <w:object w:dxaOrig="900" w:dyaOrig="435" w14:anchorId="3C4CEF54">
          <v:shape id="_x0000_i1072" type="#_x0000_t75" style="width:44.85pt;height:21.85pt" o:ole="">
            <v:imagedata r:id="rId96" o:title=""/>
          </v:shape>
          <o:OLEObject Type="Embed" ProgID="Equation.DSMT4" ShapeID="_x0000_i1072" DrawAspect="Content" ObjectID="_1705416685" r:id="rId97"/>
        </w:object>
      </w:r>
      <w:r>
        <w:t xml:space="preserve">, and </w:t>
      </w:r>
      <w:r>
        <w:rPr>
          <w:noProof/>
          <w:position w:val="-6"/>
        </w:rPr>
        <w:object w:dxaOrig="480" w:dyaOrig="285" w14:anchorId="6E863903">
          <v:shape id="_x0000_i1073" type="#_x0000_t75" style="width:24.2pt;height:14.15pt" o:ole="">
            <v:imagedata r:id="rId98" o:title=""/>
          </v:shape>
          <o:OLEObject Type="Embed" ProgID="Equation.DSMT4" ShapeID="_x0000_i1073" DrawAspect="Content" ObjectID="_1705416686" r:id="rId99"/>
        </w:object>
      </w:r>
      <w:r>
        <w:t xml:space="preserve"> are written as </w:t>
      </w:r>
      <w:r>
        <w:rPr>
          <w:noProof/>
          <w:position w:val="-22"/>
        </w:rPr>
        <w:object w:dxaOrig="2205" w:dyaOrig="555" w14:anchorId="2E461D94">
          <v:shape id="_x0000_i1074" type="#_x0000_t75" style="width:110.35pt;height:27.75pt" o:ole="">
            <v:imagedata r:id="rId100" o:title=""/>
          </v:shape>
          <o:OLEObject Type="Embed" ProgID="Equation.DSMT4" ShapeID="_x0000_i1074" DrawAspect="Content" ObjectID="_1705416687" r:id="rId101"/>
        </w:object>
      </w:r>
      <w:r>
        <w:t xml:space="preserve">, </w:t>
      </w:r>
      <w:r>
        <w:rPr>
          <w:noProof/>
          <w:position w:val="-22"/>
        </w:rPr>
        <w:object w:dxaOrig="2340" w:dyaOrig="555" w14:anchorId="52E98969">
          <v:shape id="_x0000_i1075" type="#_x0000_t75" style="width:116.25pt;height:27.75pt" o:ole="">
            <v:imagedata r:id="rId102" o:title=""/>
          </v:shape>
          <o:OLEObject Type="Embed" ProgID="Equation.DSMT4" ShapeID="_x0000_i1075" DrawAspect="Content" ObjectID="_1705416688" r:id="rId103"/>
        </w:object>
      </w:r>
      <w:r>
        <w:t xml:space="preserve">, and </w:t>
      </w:r>
      <w:r>
        <w:rPr>
          <w:noProof/>
          <w:position w:val="-6"/>
        </w:rPr>
        <w:object w:dxaOrig="525" w:dyaOrig="345" w14:anchorId="64496865">
          <v:shape id="_x0000_i1076" type="#_x0000_t75" style="width:25.95pt;height:17.1pt" o:ole="">
            <v:imagedata r:id="rId19" o:title=""/>
          </v:shape>
          <o:OLEObject Type="Embed" ProgID="Equation.DSMT4" ShapeID="_x0000_i1076" DrawAspect="Content" ObjectID="_1705416689" r:id="rId104"/>
        </w:object>
      </w:r>
      <w:r>
        <w:t xml:space="preserve">, respectively, where the conversion between W-M parameters and DCM and its functional inverse is: </w:t>
      </w:r>
      <w:commentRangeStart w:id="9"/>
      <w:r>
        <w:rPr>
          <w:noProof/>
          <w:position w:val="-14"/>
        </w:rPr>
        <w:object w:dxaOrig="2460" w:dyaOrig="405" w14:anchorId="6F36D011">
          <v:shape id="_x0000_i1077" type="#_x0000_t75" style="width:122.75pt;height:20.05pt" o:ole="" fillcolor="#005c9e">
            <v:imagedata r:id="rId105" o:title=""/>
          </v:shape>
          <o:OLEObject Type="Embed" ProgID="Equation.DSMT4" ShapeID="_x0000_i1077" DrawAspect="Content" ObjectID="_1705416690" r:id="rId106"/>
        </w:object>
      </w:r>
      <w:commentRangeEnd w:id="9"/>
      <w:r>
        <w:rPr>
          <w:rStyle w:val="CommentReference"/>
        </w:rPr>
        <w:commentReference w:id="9"/>
      </w:r>
      <w:r>
        <w:t>.</w:t>
      </w:r>
    </w:p>
    <w:p w14:paraId="7480402C" w14:textId="77777777" w:rsidR="00841478" w:rsidRDefault="00841478" w:rsidP="00841478">
      <w:pPr>
        <w:pStyle w:val="Text"/>
        <w:ind w:left="288" w:firstLine="0"/>
      </w:pPr>
      <w:r>
        <w:t xml:space="preserve">For inputs that are rotations in 3D, i.e. </w:t>
      </w:r>
      <w:r>
        <w:rPr>
          <w:noProof/>
          <w:position w:val="-6"/>
        </w:rPr>
        <w:object w:dxaOrig="555" w:dyaOrig="240" w14:anchorId="24D9132A">
          <v:shape id="_x0000_i1078" type="#_x0000_t75" style="width:27.75pt;height:11.8pt" o:ole="" fillcolor="#005c9e">
            <v:imagedata r:id="rId5" o:title=""/>
          </v:shape>
          <o:OLEObject Type="Embed" ProgID="Equation.DSMT4" ShapeID="_x0000_i1078" DrawAspect="Content" ObjectID="_1705416691" r:id="rId107"/>
        </w:object>
      </w:r>
      <w:r>
        <w:t xml:space="preserve"> and </w:t>
      </w:r>
      <w:r>
        <w:rPr>
          <w:noProof/>
          <w:position w:val="-6"/>
        </w:rPr>
        <w:object w:dxaOrig="810" w:dyaOrig="300" w14:anchorId="36C0F6D1">
          <v:shape id="_x0000_i1079" type="#_x0000_t75" style="width:40.7pt;height:14.75pt" o:ole="" fillcolor="#005c9e">
            <v:imagedata r:id="rId7" o:title=""/>
          </v:shape>
          <o:OLEObject Type="Embed" ProgID="Equation.DSMT4" ShapeID="_x0000_i1079" DrawAspect="Content" ObjectID="_1705416692" r:id="rId108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23C9917C">
          <v:shape id="_x0000_i1080" type="#_x0000_t75" style="width:44.85pt;height:21.85pt" o:ole="">
            <v:imagedata r:id="rId9" o:title=""/>
          </v:shape>
          <o:OLEObject Type="Embed" ProgID="Equation.DSMT4" ShapeID="_x0000_i1080" DrawAspect="Content" ObjectID="_1705416693" r:id="rId109"/>
        </w:object>
      </w:r>
      <w:r>
        <w:t xml:space="preserve">, </w:t>
      </w:r>
      <w:r>
        <w:rPr>
          <w:noProof/>
          <w:position w:val="-18"/>
        </w:rPr>
        <w:object w:dxaOrig="900" w:dyaOrig="435" w14:anchorId="06DF088F">
          <v:shape id="_x0000_i1081" type="#_x0000_t75" style="width:44.85pt;height:21.85pt" o:ole="">
            <v:imagedata r:id="rId11" o:title=""/>
          </v:shape>
          <o:OLEObject Type="Embed" ProgID="Equation.DSMT4" ShapeID="_x0000_i1081" DrawAspect="Content" ObjectID="_1705416694" r:id="rId110"/>
        </w:object>
      </w:r>
      <w:r>
        <w:t xml:space="preserve">, and </w:t>
      </w:r>
      <w:r>
        <w:rPr>
          <w:noProof/>
          <w:position w:val="-6"/>
        </w:rPr>
        <w:object w:dxaOrig="480" w:dyaOrig="285" w14:anchorId="35580681">
          <v:shape id="_x0000_i1082" type="#_x0000_t75" style="width:24.2pt;height:14.15pt" o:ole="">
            <v:imagedata r:id="rId13" o:title=""/>
          </v:shape>
          <o:OLEObject Type="Embed" ProgID="Equation.DSMT4" ShapeID="_x0000_i1082" DrawAspect="Content" ObjectID="_1705416695" r:id="rId111"/>
        </w:object>
      </w:r>
      <w:r>
        <w:t xml:space="preserve"> are written as </w:t>
      </w:r>
      <w:r>
        <w:rPr>
          <w:noProof/>
          <w:position w:val="-18"/>
        </w:rPr>
        <w:object w:dxaOrig="1350" w:dyaOrig="480" w14:anchorId="0CFE5151">
          <v:shape id="_x0000_i1083" type="#_x0000_t75" style="width:67.3pt;height:24.2pt" o:ole="">
            <v:imagedata r:id="rId15" o:title=""/>
          </v:shape>
          <o:OLEObject Type="Embed" ProgID="Equation.DSMT4" ShapeID="_x0000_i1083" DrawAspect="Content" ObjectID="_1705416696" r:id="rId112"/>
        </w:object>
      </w:r>
      <w:r>
        <w:t xml:space="preserve">, </w:t>
      </w:r>
      <w:r>
        <w:rPr>
          <w:noProof/>
          <w:position w:val="-18"/>
        </w:rPr>
        <w:object w:dxaOrig="1500" w:dyaOrig="480" w14:anchorId="13824AB9">
          <v:shape id="_x0000_i1084" type="#_x0000_t75" style="width:74.95pt;height:24.2pt" o:ole="">
            <v:imagedata r:id="rId17" o:title=""/>
          </v:shape>
          <o:OLEObject Type="Embed" ProgID="Equation.DSMT4" ShapeID="_x0000_i1084" DrawAspect="Content" ObjectID="_1705416697" r:id="rId113"/>
        </w:object>
      </w:r>
      <w:r>
        <w:t xml:space="preserve">, and </w:t>
      </w:r>
      <w:r>
        <w:rPr>
          <w:noProof/>
          <w:position w:val="-6"/>
        </w:rPr>
        <w:object w:dxaOrig="525" w:dyaOrig="345" w14:anchorId="08795AD3">
          <v:shape id="_x0000_i1085" type="#_x0000_t75" style="width:25.95pt;height:17.1pt" o:ole="">
            <v:imagedata r:id="rId19" o:title=""/>
          </v:shape>
          <o:OLEObject Type="Embed" ProgID="Equation.DSMT4" ShapeID="_x0000_i1085" DrawAspect="Content" ObjectID="_1705416698" r:id="rId114"/>
        </w:object>
      </w:r>
      <w:r>
        <w:t>, respectively.</w:t>
      </w:r>
    </w:p>
    <w:p w14:paraId="772ADD47" w14:textId="77777777" w:rsidR="00841478" w:rsidRDefault="00841478" w:rsidP="00841478">
      <w:pPr>
        <w:pStyle w:val="Text"/>
        <w:ind w:left="288" w:firstLine="0"/>
      </w:pPr>
      <w:r>
        <w:t xml:space="preserve">For outputs that are rotations in 3D, i.e. </w:t>
      </w:r>
      <w:r>
        <w:rPr>
          <w:noProof/>
          <w:position w:val="-4"/>
        </w:rPr>
        <w:object w:dxaOrig="570" w:dyaOrig="240" w14:anchorId="329E0C4C">
          <v:shape id="_x0000_i1086" type="#_x0000_t75" style="width:28.35pt;height:11.8pt" o:ole="" fillcolor="#005c9e">
            <v:imagedata r:id="rId115" o:title=""/>
          </v:shape>
          <o:OLEObject Type="Embed" ProgID="Equation.DSMT4" ShapeID="_x0000_i1086" DrawAspect="Content" ObjectID="_1705416699" r:id="rId116"/>
        </w:object>
      </w:r>
      <w:r>
        <w:t xml:space="preserve"> and </w:t>
      </w:r>
      <w:r>
        <w:rPr>
          <w:noProof/>
          <w:position w:val="-10"/>
        </w:rPr>
        <w:object w:dxaOrig="840" w:dyaOrig="345" w14:anchorId="744A8990">
          <v:shape id="_x0000_i1087" type="#_x0000_t75" style="width:41.3pt;height:17.1pt" o:ole="" fillcolor="#005c9e">
            <v:imagedata r:id="rId117" o:title=""/>
          </v:shape>
          <o:OLEObject Type="Embed" ProgID="Equation.DSMT4" ShapeID="_x0000_i1087" DrawAspect="Content" ObjectID="_1705416700" r:id="rId118"/>
        </w:object>
      </w:r>
      <w:r>
        <w:t xml:space="preserve">, it is implied that  </w:t>
      </w:r>
      <w:r>
        <w:rPr>
          <w:noProof/>
          <w:position w:val="-32"/>
        </w:rPr>
        <w:object w:dxaOrig="570" w:dyaOrig="735" w14:anchorId="6A8C3DDD">
          <v:shape id="_x0000_i1088" type="#_x0000_t75" style="width:28.35pt;height:36.6pt" o:ole="" fillcolor="#005c9e">
            <v:imagedata r:id="rId57" o:title=""/>
          </v:shape>
          <o:OLEObject Type="Embed" ProgID="Equation.DSMT4" ShapeID="_x0000_i1088" DrawAspect="Content" ObjectID="_1705416701" r:id="rId119"/>
        </w:object>
      </w:r>
      <w:r>
        <w:t xml:space="preserve"> and </w:t>
      </w:r>
      <w:r>
        <w:rPr>
          <w:noProof/>
          <w:position w:val="-32"/>
        </w:rPr>
        <w:object w:dxaOrig="570" w:dyaOrig="735" w14:anchorId="212E3E80">
          <v:shape id="_x0000_i1089" type="#_x0000_t75" style="width:28.35pt;height:36.6pt" o:ole="" fillcolor="#005c9e">
            <v:imagedata r:id="rId59" o:title=""/>
          </v:shape>
          <o:OLEObject Type="Embed" ProgID="Equation.DSMT4" ShapeID="_x0000_i1089" DrawAspect="Content" ObjectID="_1705416702" r:id="rId120"/>
        </w:object>
      </w:r>
      <w:r>
        <w:t xml:space="preserve"> are written as </w:t>
      </w:r>
      <w:r>
        <w:rPr>
          <w:noProof/>
          <w:position w:val="-24"/>
        </w:rPr>
        <w:object w:dxaOrig="5115" w:dyaOrig="960" w14:anchorId="0620679B">
          <v:shape id="_x0000_i1090" type="#_x0000_t75" style="width:254.95pt;height:47.8pt" o:ole="">
            <v:imagedata r:id="rId121" o:title=""/>
          </v:shape>
          <o:OLEObject Type="Embed" ProgID="Equation.DSMT4" ShapeID="_x0000_i1090" DrawAspect="Content" ObjectID="_1705416703" r:id="rId122"/>
        </w:object>
      </w:r>
      <w:r>
        <w:t xml:space="preserve"> and </w:t>
      </w:r>
      <w:r>
        <w:rPr>
          <w:noProof/>
          <w:position w:val="-24"/>
        </w:rPr>
        <w:object w:dxaOrig="5115" w:dyaOrig="960" w14:anchorId="24335424">
          <v:shape id="_x0000_i1091" type="#_x0000_t75" style="width:254.95pt;height:47.8pt" o:ole="">
            <v:imagedata r:id="rId123" o:title=""/>
          </v:shape>
          <o:OLEObject Type="Embed" ProgID="Equation.DSMT4" ShapeID="_x0000_i1091" DrawAspect="Content" ObjectID="_1705416704" r:id="rId124"/>
        </w:object>
      </w:r>
      <w:r>
        <w:t>, respectively.</w:t>
      </w:r>
      <w:commentRangeEnd w:id="6"/>
      <w:r w:rsidR="00EB75B7">
        <w:rPr>
          <w:rStyle w:val="CommentReference"/>
        </w:rPr>
        <w:commentReference w:id="6"/>
      </w:r>
    </w:p>
    <w:p w14:paraId="79960D11" w14:textId="77777777" w:rsidR="00841478" w:rsidRDefault="00841478" w:rsidP="00841478">
      <w:pPr>
        <w:pStyle w:val="Text"/>
        <w:ind w:left="288" w:firstLine="0"/>
      </w:pPr>
    </w:p>
    <w:p w14:paraId="0C8046A8" w14:textId="77777777" w:rsidR="00841478" w:rsidRDefault="00841478" w:rsidP="00841478">
      <w:pPr>
        <w:pStyle w:val="Text"/>
        <w:ind w:firstLine="0"/>
      </w:pPr>
      <w:r>
        <w:t>The default perturbation sizes are as follows:</w:t>
      </w:r>
    </w:p>
    <w:p w14:paraId="54CFAB2D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305" w:dyaOrig="630" w14:anchorId="4A050E9F">
          <v:shape id="_x0000_i1116" type="#_x0000_t75" style="width:65.5pt;height:31.3pt" o:ole="" fillcolor="#005c9e">
            <v:imagedata r:id="rId125" o:title=""/>
          </v:shape>
          <o:OLEObject Type="Embed" ProgID="Equation.DSMT4" ShapeID="_x0000_i1116" DrawAspect="Content" ObjectID="_1705416705" r:id="rId126"/>
        </w:object>
      </w:r>
      <w:r>
        <w:t xml:space="preserve"> for rotational states in rad and rad/s</w:t>
      </w:r>
    </w:p>
    <w:p w14:paraId="56454729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305" w:dyaOrig="630" w14:anchorId="34D47839">
          <v:shape id="_x0000_i1117" type="#_x0000_t75" style="width:65.5pt;height:31.3pt" o:ole="" fillcolor="#005c9e">
            <v:imagedata r:id="rId51" o:title=""/>
          </v:shape>
          <o:OLEObject Type="Embed" ProgID="Equation.DSMT4" ShapeID="_x0000_i1117" DrawAspect="Content" ObjectID="_1705416706" r:id="rId127"/>
        </w:object>
      </w:r>
      <w:r>
        <w:t xml:space="preserve"> for rotational inputs in rad, rad/s, and rad/s^2</w:t>
      </w:r>
    </w:p>
    <w:p w14:paraId="5DB88BE4" w14:textId="77777777" w:rsidR="00841478" w:rsidRDefault="00841478" w:rsidP="00841478">
      <w:pPr>
        <w:pStyle w:val="Text"/>
        <w:ind w:firstLine="0"/>
      </w:pPr>
    </w:p>
    <w:p w14:paraId="0BDB9A00" w14:textId="77777777" w:rsidR="00841478" w:rsidRDefault="00841478" w:rsidP="00841478">
      <w:pPr>
        <w:pStyle w:val="Text"/>
        <w:ind w:firstLine="0"/>
      </w:pPr>
    </w:p>
    <w:p w14:paraId="02AFA242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AeroDyn</w:t>
      </w:r>
      <w:proofErr w:type="spellEnd"/>
    </w:p>
    <w:p w14:paraId="16DF482A" w14:textId="77777777" w:rsidR="00841478" w:rsidRDefault="00841478" w:rsidP="00841478">
      <w:pPr>
        <w:pStyle w:val="Text"/>
        <w:ind w:left="288" w:firstLine="0"/>
      </w:pPr>
      <w:commentRangeStart w:id="10"/>
      <w:r>
        <w:t xml:space="preserve">For inputs that are rotations in 3D, i.e. </w:t>
      </w:r>
      <w:r>
        <w:rPr>
          <w:noProof/>
          <w:position w:val="-6"/>
        </w:rPr>
        <w:object w:dxaOrig="555" w:dyaOrig="240" w14:anchorId="21F32254">
          <v:shape id="_x0000_i1118" type="#_x0000_t75" style="width:27.75pt;height:11.8pt" o:ole="" fillcolor="#005c9e">
            <v:imagedata r:id="rId5" o:title=""/>
          </v:shape>
          <o:OLEObject Type="Embed" ProgID="Equation.DSMT4" ShapeID="_x0000_i1118" DrawAspect="Content" ObjectID="_1705416707" r:id="rId128"/>
        </w:object>
      </w:r>
      <w:r>
        <w:t xml:space="preserve"> and </w:t>
      </w:r>
      <w:r>
        <w:rPr>
          <w:noProof/>
          <w:position w:val="-6"/>
        </w:rPr>
        <w:object w:dxaOrig="810" w:dyaOrig="300" w14:anchorId="0778B827">
          <v:shape id="_x0000_i1119" type="#_x0000_t75" style="width:40.7pt;height:14.75pt" o:ole="" fillcolor="#005c9e">
            <v:imagedata r:id="rId7" o:title=""/>
          </v:shape>
          <o:OLEObject Type="Embed" ProgID="Equation.DSMT4" ShapeID="_x0000_i1119" DrawAspect="Content" ObjectID="_1705416708" r:id="rId129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3D3D5628">
          <v:shape id="_x0000_i1120" type="#_x0000_t75" style="width:44.85pt;height:21.85pt" o:ole="">
            <v:imagedata r:id="rId9" o:title=""/>
          </v:shape>
          <o:OLEObject Type="Embed" ProgID="Equation.DSMT4" ShapeID="_x0000_i1120" DrawAspect="Content" ObjectID="_1705416709" r:id="rId130"/>
        </w:object>
      </w:r>
      <w:r>
        <w:t xml:space="preserve">, </w:t>
      </w:r>
      <w:r>
        <w:rPr>
          <w:noProof/>
          <w:position w:val="-18"/>
        </w:rPr>
        <w:object w:dxaOrig="900" w:dyaOrig="435" w14:anchorId="751F19E4">
          <v:shape id="_x0000_i1121" type="#_x0000_t75" style="width:44.85pt;height:21.85pt" o:ole="">
            <v:imagedata r:id="rId11" o:title=""/>
          </v:shape>
          <o:OLEObject Type="Embed" ProgID="Equation.DSMT4" ShapeID="_x0000_i1121" DrawAspect="Content" ObjectID="_1705416710" r:id="rId131"/>
        </w:object>
      </w:r>
      <w:r>
        <w:t xml:space="preserve">, and </w:t>
      </w:r>
      <w:r>
        <w:rPr>
          <w:noProof/>
          <w:position w:val="-6"/>
        </w:rPr>
        <w:object w:dxaOrig="480" w:dyaOrig="285" w14:anchorId="4531261B">
          <v:shape id="_x0000_i1122" type="#_x0000_t75" style="width:24.2pt;height:14.15pt" o:ole="">
            <v:imagedata r:id="rId13" o:title=""/>
          </v:shape>
          <o:OLEObject Type="Embed" ProgID="Equation.DSMT4" ShapeID="_x0000_i1122" DrawAspect="Content" ObjectID="_1705416711" r:id="rId132"/>
        </w:object>
      </w:r>
      <w:r>
        <w:t xml:space="preserve"> are written as </w:t>
      </w:r>
      <w:r>
        <w:rPr>
          <w:noProof/>
          <w:position w:val="-18"/>
        </w:rPr>
        <w:object w:dxaOrig="1350" w:dyaOrig="480" w14:anchorId="098FB167">
          <v:shape id="_x0000_i1123" type="#_x0000_t75" style="width:67.3pt;height:24.2pt" o:ole="">
            <v:imagedata r:id="rId15" o:title=""/>
          </v:shape>
          <o:OLEObject Type="Embed" ProgID="Equation.DSMT4" ShapeID="_x0000_i1123" DrawAspect="Content" ObjectID="_1705416712" r:id="rId133"/>
        </w:object>
      </w:r>
      <w:r>
        <w:t xml:space="preserve">, </w:t>
      </w:r>
      <w:r>
        <w:rPr>
          <w:noProof/>
          <w:position w:val="-18"/>
        </w:rPr>
        <w:object w:dxaOrig="1500" w:dyaOrig="480" w14:anchorId="68957CDB">
          <v:shape id="_x0000_i1124" type="#_x0000_t75" style="width:74.95pt;height:24.2pt" o:ole="">
            <v:imagedata r:id="rId17" o:title=""/>
          </v:shape>
          <o:OLEObject Type="Embed" ProgID="Equation.DSMT4" ShapeID="_x0000_i1124" DrawAspect="Content" ObjectID="_1705416713" r:id="rId134"/>
        </w:object>
      </w:r>
      <w:r>
        <w:t xml:space="preserve">, and </w:t>
      </w:r>
      <w:r>
        <w:rPr>
          <w:noProof/>
          <w:position w:val="-6"/>
        </w:rPr>
        <w:object w:dxaOrig="525" w:dyaOrig="345" w14:anchorId="49E3BF7D">
          <v:shape id="_x0000_i1125" type="#_x0000_t75" style="width:25.95pt;height:17.1pt" o:ole="">
            <v:imagedata r:id="rId19" o:title=""/>
          </v:shape>
          <o:OLEObject Type="Embed" ProgID="Equation.DSMT4" ShapeID="_x0000_i1125" DrawAspect="Content" ObjectID="_1705416714" r:id="rId135"/>
        </w:object>
      </w:r>
      <w:r>
        <w:t>, respectively.</w:t>
      </w:r>
      <w:commentRangeEnd w:id="10"/>
      <w:r w:rsidR="00EB75B7">
        <w:rPr>
          <w:rStyle w:val="CommentReference"/>
        </w:rPr>
        <w:commentReference w:id="10"/>
      </w:r>
    </w:p>
    <w:p w14:paraId="6BD4D414" w14:textId="77777777" w:rsidR="000F6DA9" w:rsidRDefault="00841478" w:rsidP="000F6DA9">
      <w:pPr>
        <w:pStyle w:val="Text"/>
        <w:ind w:left="288" w:firstLine="0"/>
      </w:pPr>
      <w:commentRangeStart w:id="11"/>
      <w:r>
        <w:t>Alternatively using logarithmic maps, for inputs that are</w:t>
      </w:r>
      <w:r w:rsidR="000F6DA9">
        <w:t xml:space="preserve"> small</w:t>
      </w:r>
      <w:r>
        <w:t xml:space="preserve"> rotations in 3D, i.e. </w:t>
      </w:r>
      <w:r>
        <w:rPr>
          <w:noProof/>
          <w:position w:val="-6"/>
        </w:rPr>
        <w:object w:dxaOrig="555" w:dyaOrig="240" w14:anchorId="413607C2">
          <v:shape id="_x0000_i1126" type="#_x0000_t75" style="width:27.75pt;height:11.8pt" o:ole="" fillcolor="#005c9e">
            <v:imagedata r:id="rId5" o:title=""/>
          </v:shape>
          <o:OLEObject Type="Embed" ProgID="Equation.DSMT4" ShapeID="_x0000_i1126" DrawAspect="Content" ObjectID="_1705416715" r:id="rId136"/>
        </w:object>
      </w:r>
      <w:r>
        <w:t xml:space="preserve"> and </w:t>
      </w:r>
      <w:r>
        <w:rPr>
          <w:noProof/>
          <w:position w:val="-6"/>
        </w:rPr>
        <w:object w:dxaOrig="810" w:dyaOrig="300" w14:anchorId="50D48627">
          <v:shape id="_x0000_i1127" type="#_x0000_t75" style="width:40.7pt;height:14.75pt" o:ole="" fillcolor="#005c9e">
            <v:imagedata r:id="rId7" o:title=""/>
          </v:shape>
          <o:OLEObject Type="Embed" ProgID="Equation.DSMT4" ShapeID="_x0000_i1127" DrawAspect="Content" ObjectID="_1705416716" r:id="rId137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042B567F">
          <v:shape id="_x0000_i1128" type="#_x0000_t75" style="width:44.85pt;height:21.85pt" o:ole="">
            <v:imagedata r:id="rId9" o:title=""/>
          </v:shape>
          <o:OLEObject Type="Embed" ProgID="Equation.DSMT4" ShapeID="_x0000_i1128" DrawAspect="Content" ObjectID="_1705416717" r:id="rId138"/>
        </w:object>
      </w:r>
      <w:r>
        <w:t xml:space="preserve">, </w:t>
      </w:r>
      <w:r>
        <w:rPr>
          <w:noProof/>
          <w:position w:val="-18"/>
        </w:rPr>
        <w:object w:dxaOrig="900" w:dyaOrig="435" w14:anchorId="0DA1EED4">
          <v:shape id="_x0000_i1129" type="#_x0000_t75" style="width:44.85pt;height:21.85pt" o:ole="">
            <v:imagedata r:id="rId11" o:title=""/>
          </v:shape>
          <o:OLEObject Type="Embed" ProgID="Equation.DSMT4" ShapeID="_x0000_i1129" DrawAspect="Content" ObjectID="_1705416718" r:id="rId139"/>
        </w:object>
      </w:r>
      <w:r>
        <w:t xml:space="preserve">, and </w:t>
      </w:r>
      <w:r>
        <w:rPr>
          <w:noProof/>
          <w:position w:val="-6"/>
        </w:rPr>
        <w:object w:dxaOrig="480" w:dyaOrig="285" w14:anchorId="1853E055">
          <v:shape id="_x0000_i1130" type="#_x0000_t75" style="width:24.2pt;height:14.15pt" o:ole="">
            <v:imagedata r:id="rId13" o:title=""/>
          </v:shape>
          <o:OLEObject Type="Embed" ProgID="Equation.DSMT4" ShapeID="_x0000_i1130" DrawAspect="Content" ObjectID="_1705416719" r:id="rId140"/>
        </w:object>
      </w:r>
      <w:r>
        <w:t xml:space="preserve"> are written as </w:t>
      </w:r>
      <w:r>
        <w:rPr>
          <w:noProof/>
          <w:position w:val="-22"/>
        </w:rPr>
        <w:object w:dxaOrig="2790" w:dyaOrig="555" w14:anchorId="64D1E1E3">
          <v:shape id="_x0000_i1131" type="#_x0000_t75" style="width:139.3pt;height:27.75pt" o:ole="">
            <v:imagedata r:id="rId30" o:title=""/>
          </v:shape>
          <o:OLEObject Type="Embed" ProgID="Equation.DSMT4" ShapeID="_x0000_i1131" DrawAspect="Content" ObjectID="_1705416720" r:id="rId141"/>
        </w:object>
      </w:r>
      <w:r>
        <w:t xml:space="preserve">, </w:t>
      </w:r>
      <w:r>
        <w:rPr>
          <w:noProof/>
          <w:position w:val="-22"/>
        </w:rPr>
        <w:object w:dxaOrig="2790" w:dyaOrig="555" w14:anchorId="62D3A677">
          <v:shape id="_x0000_i1132" type="#_x0000_t75" style="width:139.3pt;height:27.75pt" o:ole="">
            <v:imagedata r:id="rId32" o:title=""/>
          </v:shape>
          <o:OLEObject Type="Embed" ProgID="Equation.DSMT4" ShapeID="_x0000_i1132" DrawAspect="Content" ObjectID="_1705416721" r:id="rId142"/>
        </w:object>
      </w:r>
      <w:r>
        <w:t xml:space="preserve">, and </w:t>
      </w:r>
      <w:r>
        <w:rPr>
          <w:noProof/>
          <w:position w:val="-6"/>
        </w:rPr>
        <w:object w:dxaOrig="525" w:dyaOrig="345" w14:anchorId="6CA61DBC">
          <v:shape id="_x0000_i1133" type="#_x0000_t75" style="width:25.95pt;height:17.1pt" o:ole="">
            <v:imagedata r:id="rId19" o:title=""/>
          </v:shape>
          <o:OLEObject Type="Embed" ProgID="Equation.DSMT4" ShapeID="_x0000_i1133" DrawAspect="Content" ObjectID="_1705416722" r:id="rId143"/>
        </w:object>
      </w:r>
      <w:r>
        <w:t>, respectively.</w:t>
      </w:r>
      <w:r w:rsidR="000F6DA9">
        <w:t xml:space="preserve"> </w:t>
      </w:r>
      <w:bookmarkStart w:id="12" w:name="_Hlk94620160"/>
      <w:r w:rsidR="000F6DA9">
        <w:t xml:space="preserve">Of course for small rotations, where </w:t>
      </w:r>
      <w:r w:rsidR="000F6DA9">
        <w:rPr>
          <w:noProof/>
          <w:position w:val="-6"/>
        </w:rPr>
        <w:object w:dxaOrig="555" w:dyaOrig="240" w14:anchorId="155A6328">
          <v:shape id="_x0000_i2252" type="#_x0000_t75" style="width:27.75pt;height:11.8pt" o:ole="" fillcolor="#005c9e">
            <v:imagedata r:id="rId5" o:title=""/>
          </v:shape>
          <o:OLEObject Type="Embed" ProgID="Equation.DSMT4" ShapeID="_x0000_i2252" DrawAspect="Content" ObjectID="_1705416723" r:id="rId144"/>
        </w:object>
      </w:r>
      <w:r w:rsidR="000F6DA9">
        <w:t xml:space="preserve"> is always be made up of small angles, </w:t>
      </w:r>
      <w:r w:rsidR="000F6DA9">
        <w:rPr>
          <w:noProof/>
          <w:position w:val="-24"/>
        </w:rPr>
        <w:object w:dxaOrig="5310" w:dyaOrig="600" w14:anchorId="479AA1F7">
          <v:shape id="_x0000_i2253" type="#_x0000_t75" style="width:264.4pt;height:30.7pt" o:ole="">
            <v:imagedata r:id="rId36" o:title=""/>
          </v:shape>
          <o:OLEObject Type="Embed" ProgID="Equation.DSMT4" ShapeID="_x0000_i2253" DrawAspect="Content" ObjectID="_1705416724" r:id="rId145"/>
        </w:object>
      </w:r>
      <w:r w:rsidR="000F6DA9">
        <w:t xml:space="preserve">, and thus it is implied that </w:t>
      </w:r>
      <w:r w:rsidR="000F6DA9">
        <w:rPr>
          <w:noProof/>
          <w:position w:val="-18"/>
        </w:rPr>
        <w:object w:dxaOrig="900" w:dyaOrig="435" w14:anchorId="12444F8F">
          <v:shape id="_x0000_i2254" type="#_x0000_t75" style="width:44.85pt;height:21.85pt" o:ole="">
            <v:imagedata r:id="rId9" o:title=""/>
          </v:shape>
          <o:OLEObject Type="Embed" ProgID="Equation.DSMT4" ShapeID="_x0000_i2254" DrawAspect="Content" ObjectID="_1705416725" r:id="rId146"/>
        </w:object>
      </w:r>
      <w:r w:rsidR="000F6DA9">
        <w:t xml:space="preserve">, </w:t>
      </w:r>
      <w:r w:rsidR="000F6DA9">
        <w:rPr>
          <w:noProof/>
          <w:position w:val="-18"/>
        </w:rPr>
        <w:object w:dxaOrig="900" w:dyaOrig="435" w14:anchorId="61ACD7B8">
          <v:shape id="_x0000_i2255" type="#_x0000_t75" style="width:44.85pt;height:21.85pt" o:ole="">
            <v:imagedata r:id="rId11" o:title=""/>
          </v:shape>
          <o:OLEObject Type="Embed" ProgID="Equation.DSMT4" ShapeID="_x0000_i2255" DrawAspect="Content" ObjectID="_1705416726" r:id="rId147"/>
        </w:object>
      </w:r>
      <w:r w:rsidR="000F6DA9">
        <w:t xml:space="preserve">, and </w:t>
      </w:r>
      <w:r w:rsidR="000F6DA9">
        <w:rPr>
          <w:noProof/>
          <w:position w:val="-6"/>
        </w:rPr>
        <w:object w:dxaOrig="480" w:dyaOrig="285" w14:anchorId="3EDCA594">
          <v:shape id="_x0000_i2256" type="#_x0000_t75" style="width:24.2pt;height:14.75pt" o:ole="">
            <v:imagedata r:id="rId13" o:title=""/>
          </v:shape>
          <o:OLEObject Type="Embed" ProgID="Equation.DSMT4" ShapeID="_x0000_i2256" DrawAspect="Content" ObjectID="_1705416727" r:id="rId148"/>
        </w:object>
      </w:r>
      <w:r w:rsidR="000F6DA9">
        <w:t xml:space="preserve"> are written as </w:t>
      </w:r>
      <w:r w:rsidR="000F6DA9">
        <w:rPr>
          <w:noProof/>
          <w:position w:val="-24"/>
        </w:rPr>
        <w:object w:dxaOrig="2775" w:dyaOrig="600" w14:anchorId="31C902A5">
          <v:shape id="_x0000_i2257" type="#_x0000_t75" style="width:138.7pt;height:30.7pt" o:ole="">
            <v:imagedata r:id="rId41" o:title=""/>
          </v:shape>
          <o:OLEObject Type="Embed" ProgID="Equation.DSMT4" ShapeID="_x0000_i2257" DrawAspect="Content" ObjectID="_1705416728" r:id="rId149"/>
        </w:object>
      </w:r>
      <w:r w:rsidR="000F6DA9">
        <w:t xml:space="preserve">, </w:t>
      </w:r>
      <w:r w:rsidR="000F6DA9">
        <w:rPr>
          <w:noProof/>
          <w:position w:val="-24"/>
        </w:rPr>
        <w:object w:dxaOrig="2775" w:dyaOrig="600" w14:anchorId="077752A8">
          <v:shape id="_x0000_i2258" type="#_x0000_t75" style="width:138.7pt;height:30.7pt" o:ole="">
            <v:imagedata r:id="rId43" o:title=""/>
          </v:shape>
          <o:OLEObject Type="Embed" ProgID="Equation.DSMT4" ShapeID="_x0000_i2258" DrawAspect="Content" ObjectID="_1705416729" r:id="rId150"/>
        </w:object>
      </w:r>
      <w:r w:rsidR="000F6DA9">
        <w:t xml:space="preserve">, and </w:t>
      </w:r>
      <w:r w:rsidR="000F6DA9">
        <w:rPr>
          <w:noProof/>
          <w:position w:val="-6"/>
        </w:rPr>
        <w:object w:dxaOrig="525" w:dyaOrig="345" w14:anchorId="07AA9AED">
          <v:shape id="_x0000_i2259" type="#_x0000_t75" style="width:25.95pt;height:17.7pt" o:ole="">
            <v:imagedata r:id="rId19" o:title=""/>
          </v:shape>
          <o:OLEObject Type="Embed" ProgID="Equation.DSMT4" ShapeID="_x0000_i2259" DrawAspect="Content" ObjectID="_1705416730" r:id="rId151"/>
        </w:object>
      </w:r>
      <w:r w:rsidR="000F6DA9">
        <w:t xml:space="preserve">, respectively, or equivalently are </w:t>
      </w:r>
      <w:commentRangeStart w:id="13"/>
      <w:r w:rsidR="000F6DA9">
        <w:t xml:space="preserve">written as </w:t>
      </w:r>
      <w:r w:rsidR="000F6DA9">
        <w:rPr>
          <w:noProof/>
          <w:position w:val="-22"/>
        </w:rPr>
        <w:object w:dxaOrig="2100" w:dyaOrig="555" w14:anchorId="370629CD">
          <v:shape id="_x0000_i2260" type="#_x0000_t75" style="width:105.05pt;height:27.75pt" o:ole="">
            <v:imagedata r:id="rId46" o:title=""/>
          </v:shape>
          <o:OLEObject Type="Embed" ProgID="Equation.DSMT4" ShapeID="_x0000_i2260" DrawAspect="Content" ObjectID="_1705416731" r:id="rId152"/>
        </w:object>
      </w:r>
      <w:r w:rsidR="000F6DA9">
        <w:t xml:space="preserve">, </w:t>
      </w:r>
      <w:r w:rsidR="000F6DA9">
        <w:rPr>
          <w:noProof/>
          <w:position w:val="-22"/>
        </w:rPr>
        <w:object w:dxaOrig="2100" w:dyaOrig="555" w14:anchorId="027E5DB1">
          <v:shape id="_x0000_i2261" type="#_x0000_t75" style="width:105.05pt;height:27.75pt" o:ole="">
            <v:imagedata r:id="rId48" o:title=""/>
          </v:shape>
          <o:OLEObject Type="Embed" ProgID="Equation.DSMT4" ShapeID="_x0000_i2261" DrawAspect="Content" ObjectID="_1705416732" r:id="rId153"/>
        </w:object>
      </w:r>
      <w:r w:rsidR="000F6DA9">
        <w:t xml:space="preserve">, and </w:t>
      </w:r>
      <w:r w:rsidR="000F6DA9">
        <w:rPr>
          <w:noProof/>
          <w:position w:val="-6"/>
        </w:rPr>
        <w:object w:dxaOrig="525" w:dyaOrig="345" w14:anchorId="44DCF5F7">
          <v:shape id="_x0000_i2262" type="#_x0000_t75" style="width:25.95pt;height:17.7pt" o:ole="">
            <v:imagedata r:id="rId19" o:title=""/>
          </v:shape>
          <o:OLEObject Type="Embed" ProgID="Equation.DSMT4" ShapeID="_x0000_i2262" DrawAspect="Content" ObjectID="_1705416733" r:id="rId154"/>
        </w:object>
      </w:r>
      <w:r w:rsidR="000F6DA9">
        <w:t>, respectively</w:t>
      </w:r>
      <w:bookmarkEnd w:id="12"/>
      <w:r w:rsidR="000F6DA9">
        <w:t>.</w:t>
      </w:r>
      <w:commentRangeEnd w:id="13"/>
      <w:r w:rsidR="000F6DA9">
        <w:rPr>
          <w:rStyle w:val="CommentReference"/>
        </w:rPr>
        <w:commentReference w:id="13"/>
      </w:r>
      <w:commentRangeEnd w:id="11"/>
      <w:r w:rsidR="000F6DA9">
        <w:rPr>
          <w:rStyle w:val="CommentReference"/>
        </w:rPr>
        <w:commentReference w:id="11"/>
      </w:r>
    </w:p>
    <w:p w14:paraId="47BF3188" w14:textId="77777777" w:rsidR="00841478" w:rsidRDefault="00841478" w:rsidP="00841478">
      <w:pPr>
        <w:pStyle w:val="Text"/>
        <w:ind w:left="288" w:firstLine="0"/>
      </w:pPr>
    </w:p>
    <w:p w14:paraId="0CDBF930" w14:textId="77777777" w:rsidR="00841478" w:rsidRDefault="00841478" w:rsidP="00841478">
      <w:pPr>
        <w:pStyle w:val="Text"/>
        <w:ind w:firstLine="0"/>
      </w:pPr>
      <w:r>
        <w:t>The default perturbation sizes are as follows:</w:t>
      </w:r>
    </w:p>
    <w:p w14:paraId="2D656551" w14:textId="77777777" w:rsidR="00841478" w:rsidRDefault="00841478" w:rsidP="00841478">
      <w:pPr>
        <w:pStyle w:val="Text"/>
        <w:numPr>
          <w:ilvl w:val="0"/>
          <w:numId w:val="42"/>
        </w:numPr>
      </w:pPr>
      <w:r>
        <w:rPr>
          <w:noProof/>
          <w:position w:val="-24"/>
        </w:rPr>
        <w:object w:dxaOrig="1140" w:dyaOrig="630" w14:anchorId="2A58E27D">
          <v:shape id="_x0000_i1134" type="#_x0000_t75" style="width:56.65pt;height:31.3pt" o:ole="" fillcolor="#005c9e">
            <v:imagedata r:id="rId155" o:title=""/>
          </v:shape>
          <o:OLEObject Type="Embed" ProgID="Equation.DSMT4" ShapeID="_x0000_i1134" DrawAspect="Content" ObjectID="_1705416734" r:id="rId156"/>
        </w:object>
      </w:r>
      <w:r>
        <w:t xml:space="preserve"> for orientations, rotational velocities, and airfoil control inputs in rad, rad/s, and user-defined units</w:t>
      </w:r>
    </w:p>
    <w:p w14:paraId="1CA55323" w14:textId="77777777" w:rsidR="00841478" w:rsidRDefault="00841478" w:rsidP="00841478">
      <w:pPr>
        <w:pStyle w:val="Text"/>
        <w:ind w:firstLine="0"/>
      </w:pPr>
    </w:p>
    <w:p w14:paraId="0D73275C" w14:textId="77777777" w:rsidR="00841478" w:rsidRDefault="00841478" w:rsidP="00841478">
      <w:pPr>
        <w:pStyle w:val="Text"/>
        <w:ind w:firstLine="0"/>
      </w:pPr>
    </w:p>
    <w:p w14:paraId="15B99D09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HydroDyn</w:t>
      </w:r>
      <w:proofErr w:type="spellEnd"/>
    </w:p>
    <w:p w14:paraId="71B28FF1" w14:textId="77777777" w:rsidR="00841478" w:rsidRDefault="00841478" w:rsidP="00841478">
      <w:pPr>
        <w:pStyle w:val="Text"/>
        <w:ind w:left="288" w:firstLine="0"/>
      </w:pPr>
      <w:r>
        <w:t xml:space="preserve">For inputs that are rotations in 3D, i.e. </w:t>
      </w:r>
      <w:r>
        <w:rPr>
          <w:noProof/>
          <w:position w:val="-6"/>
        </w:rPr>
        <w:object w:dxaOrig="555" w:dyaOrig="240" w14:anchorId="10CD8F7F">
          <v:shape id="_x0000_i1135" type="#_x0000_t75" style="width:27.75pt;height:11.8pt" o:ole="" fillcolor="#005c9e">
            <v:imagedata r:id="rId5" o:title=""/>
          </v:shape>
          <o:OLEObject Type="Embed" ProgID="Equation.DSMT4" ShapeID="_x0000_i1135" DrawAspect="Content" ObjectID="_1705416735" r:id="rId157"/>
        </w:object>
      </w:r>
      <w:r>
        <w:t xml:space="preserve"> and </w:t>
      </w:r>
      <w:r>
        <w:rPr>
          <w:noProof/>
          <w:position w:val="-6"/>
        </w:rPr>
        <w:object w:dxaOrig="810" w:dyaOrig="300" w14:anchorId="3906B43C">
          <v:shape id="_x0000_i1136" type="#_x0000_t75" style="width:40.7pt;height:15.35pt" o:ole="" fillcolor="#005c9e">
            <v:imagedata r:id="rId7" o:title=""/>
          </v:shape>
          <o:OLEObject Type="Embed" ProgID="Equation.DSMT4" ShapeID="_x0000_i1136" DrawAspect="Content" ObjectID="_1705416736" r:id="rId158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513D2502">
          <v:shape id="_x0000_i1137" type="#_x0000_t75" style="width:44.85pt;height:21.85pt" o:ole="">
            <v:imagedata r:id="rId9" o:title=""/>
          </v:shape>
          <o:OLEObject Type="Embed" ProgID="Equation.DSMT4" ShapeID="_x0000_i1137" DrawAspect="Content" ObjectID="_1705416737" r:id="rId159"/>
        </w:object>
      </w:r>
      <w:r>
        <w:t xml:space="preserve">, </w:t>
      </w:r>
      <w:r>
        <w:rPr>
          <w:noProof/>
          <w:position w:val="-18"/>
        </w:rPr>
        <w:object w:dxaOrig="900" w:dyaOrig="435" w14:anchorId="31C194F2">
          <v:shape id="_x0000_i1138" type="#_x0000_t75" style="width:44.85pt;height:21.85pt" o:ole="">
            <v:imagedata r:id="rId11" o:title=""/>
          </v:shape>
          <o:OLEObject Type="Embed" ProgID="Equation.DSMT4" ShapeID="_x0000_i1138" DrawAspect="Content" ObjectID="_1705416738" r:id="rId160"/>
        </w:object>
      </w:r>
      <w:r>
        <w:t xml:space="preserve">, and </w:t>
      </w:r>
      <w:r>
        <w:rPr>
          <w:noProof/>
          <w:position w:val="-6"/>
        </w:rPr>
        <w:object w:dxaOrig="480" w:dyaOrig="285" w14:anchorId="6A7BCBDF">
          <v:shape id="_x0000_i1139" type="#_x0000_t75" style="width:24.2pt;height:14.75pt" o:ole="">
            <v:imagedata r:id="rId13" o:title=""/>
          </v:shape>
          <o:OLEObject Type="Embed" ProgID="Equation.DSMT4" ShapeID="_x0000_i1139" DrawAspect="Content" ObjectID="_1705416739" r:id="rId161"/>
        </w:object>
      </w:r>
      <w:r>
        <w:t xml:space="preserve"> are written as </w:t>
      </w:r>
      <w:r>
        <w:rPr>
          <w:noProof/>
          <w:position w:val="-18"/>
        </w:rPr>
        <w:object w:dxaOrig="1350" w:dyaOrig="480" w14:anchorId="2A49208D">
          <v:shape id="_x0000_i1140" type="#_x0000_t75" style="width:67.85pt;height:24.2pt" o:ole="">
            <v:imagedata r:id="rId15" o:title=""/>
          </v:shape>
          <o:OLEObject Type="Embed" ProgID="Equation.DSMT4" ShapeID="_x0000_i1140" DrawAspect="Content" ObjectID="_1705416740" r:id="rId162"/>
        </w:object>
      </w:r>
      <w:r>
        <w:t xml:space="preserve">, </w:t>
      </w:r>
      <w:r>
        <w:rPr>
          <w:noProof/>
          <w:position w:val="-18"/>
        </w:rPr>
        <w:object w:dxaOrig="1500" w:dyaOrig="480" w14:anchorId="52728256">
          <v:shape id="_x0000_i1141" type="#_x0000_t75" style="width:74.95pt;height:24.2pt" o:ole="">
            <v:imagedata r:id="rId17" o:title=""/>
          </v:shape>
          <o:OLEObject Type="Embed" ProgID="Equation.DSMT4" ShapeID="_x0000_i1141" DrawAspect="Content" ObjectID="_1705416741" r:id="rId163"/>
        </w:object>
      </w:r>
      <w:r>
        <w:t xml:space="preserve">, and </w:t>
      </w:r>
      <w:r>
        <w:rPr>
          <w:noProof/>
          <w:position w:val="-6"/>
        </w:rPr>
        <w:object w:dxaOrig="525" w:dyaOrig="345" w14:anchorId="0DFEF12A">
          <v:shape id="_x0000_i1142" type="#_x0000_t75" style="width:25.95pt;height:17.7pt" o:ole="">
            <v:imagedata r:id="rId19" o:title=""/>
          </v:shape>
          <o:OLEObject Type="Embed" ProgID="Equation.DSMT4" ShapeID="_x0000_i1142" DrawAspect="Content" ObjectID="_1705416742" r:id="rId164"/>
        </w:object>
      </w:r>
      <w:r>
        <w:t>, respectively.</w:t>
      </w:r>
    </w:p>
    <w:p w14:paraId="6A48F94C" w14:textId="41A688F7" w:rsidR="00841478" w:rsidRDefault="00841478" w:rsidP="00841478">
      <w:pPr>
        <w:pStyle w:val="Text"/>
        <w:ind w:left="288" w:firstLine="0"/>
      </w:pPr>
      <w:commentRangeStart w:id="14"/>
      <w:r>
        <w:t xml:space="preserve">Alternatively using logarithmic maps, for inputs that are </w:t>
      </w:r>
      <w:r w:rsidR="000F6DA9">
        <w:t xml:space="preserve">small </w:t>
      </w:r>
      <w:r>
        <w:t xml:space="preserve">rotations in 3D, i.e. </w:t>
      </w:r>
      <w:r>
        <w:rPr>
          <w:noProof/>
          <w:position w:val="-6"/>
        </w:rPr>
        <w:object w:dxaOrig="555" w:dyaOrig="240" w14:anchorId="08769C85">
          <v:shape id="_x0000_i1143" type="#_x0000_t75" style="width:27.75pt;height:11.8pt" o:ole="" fillcolor="#005c9e">
            <v:imagedata r:id="rId5" o:title=""/>
          </v:shape>
          <o:OLEObject Type="Embed" ProgID="Equation.DSMT4" ShapeID="_x0000_i1143" DrawAspect="Content" ObjectID="_1705416743" r:id="rId165"/>
        </w:object>
      </w:r>
      <w:r>
        <w:t xml:space="preserve"> and </w:t>
      </w:r>
      <w:r>
        <w:rPr>
          <w:noProof/>
          <w:position w:val="-6"/>
        </w:rPr>
        <w:object w:dxaOrig="810" w:dyaOrig="300" w14:anchorId="495F6000">
          <v:shape id="_x0000_i1144" type="#_x0000_t75" style="width:40.7pt;height:15.35pt" o:ole="" fillcolor="#005c9e">
            <v:imagedata r:id="rId7" o:title=""/>
          </v:shape>
          <o:OLEObject Type="Embed" ProgID="Equation.DSMT4" ShapeID="_x0000_i1144" DrawAspect="Content" ObjectID="_1705416744" r:id="rId166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6AF2B6FD">
          <v:shape id="_x0000_i1145" type="#_x0000_t75" style="width:44.85pt;height:21.85pt" o:ole="">
            <v:imagedata r:id="rId9" o:title=""/>
          </v:shape>
          <o:OLEObject Type="Embed" ProgID="Equation.DSMT4" ShapeID="_x0000_i1145" DrawAspect="Content" ObjectID="_1705416745" r:id="rId167"/>
        </w:object>
      </w:r>
      <w:r>
        <w:t xml:space="preserve">, </w:t>
      </w:r>
      <w:r>
        <w:rPr>
          <w:noProof/>
          <w:position w:val="-18"/>
        </w:rPr>
        <w:object w:dxaOrig="900" w:dyaOrig="435" w14:anchorId="7C6303B0">
          <v:shape id="_x0000_i1146" type="#_x0000_t75" style="width:44.85pt;height:21.85pt" o:ole="">
            <v:imagedata r:id="rId11" o:title=""/>
          </v:shape>
          <o:OLEObject Type="Embed" ProgID="Equation.DSMT4" ShapeID="_x0000_i1146" DrawAspect="Content" ObjectID="_1705416746" r:id="rId168"/>
        </w:object>
      </w:r>
      <w:r>
        <w:t xml:space="preserve">, and </w:t>
      </w:r>
      <w:r>
        <w:rPr>
          <w:noProof/>
          <w:position w:val="-6"/>
        </w:rPr>
        <w:object w:dxaOrig="480" w:dyaOrig="285" w14:anchorId="7D9179D5">
          <v:shape id="_x0000_i1147" type="#_x0000_t75" style="width:24.2pt;height:14.75pt" o:ole="">
            <v:imagedata r:id="rId13" o:title=""/>
          </v:shape>
          <o:OLEObject Type="Embed" ProgID="Equation.DSMT4" ShapeID="_x0000_i1147" DrawAspect="Content" ObjectID="_1705416747" r:id="rId169"/>
        </w:object>
      </w:r>
      <w:r>
        <w:t xml:space="preserve"> are written as </w:t>
      </w:r>
      <w:r>
        <w:rPr>
          <w:noProof/>
          <w:position w:val="-22"/>
        </w:rPr>
        <w:object w:dxaOrig="2790" w:dyaOrig="555" w14:anchorId="50FBED2B">
          <v:shape id="_x0000_i1148" type="#_x0000_t75" style="width:139.85pt;height:27.75pt" o:ole="">
            <v:imagedata r:id="rId30" o:title=""/>
          </v:shape>
          <o:OLEObject Type="Embed" ProgID="Equation.DSMT4" ShapeID="_x0000_i1148" DrawAspect="Content" ObjectID="_1705416748" r:id="rId170"/>
        </w:object>
      </w:r>
      <w:r>
        <w:t xml:space="preserve">, </w:t>
      </w:r>
      <w:r>
        <w:rPr>
          <w:noProof/>
          <w:position w:val="-22"/>
        </w:rPr>
        <w:object w:dxaOrig="2790" w:dyaOrig="555" w14:anchorId="6BC67026">
          <v:shape id="_x0000_i1149" type="#_x0000_t75" style="width:139.85pt;height:27.75pt" o:ole="">
            <v:imagedata r:id="rId32" o:title=""/>
          </v:shape>
          <o:OLEObject Type="Embed" ProgID="Equation.DSMT4" ShapeID="_x0000_i1149" DrawAspect="Content" ObjectID="_1705416749" r:id="rId171"/>
        </w:object>
      </w:r>
      <w:r>
        <w:t xml:space="preserve">, and </w:t>
      </w:r>
      <w:r>
        <w:rPr>
          <w:noProof/>
          <w:position w:val="-6"/>
        </w:rPr>
        <w:object w:dxaOrig="525" w:dyaOrig="345" w14:anchorId="36C9405D">
          <v:shape id="_x0000_i1150" type="#_x0000_t75" style="width:25.95pt;height:17.7pt" o:ole="">
            <v:imagedata r:id="rId19" o:title=""/>
          </v:shape>
          <o:OLEObject Type="Embed" ProgID="Equation.DSMT4" ShapeID="_x0000_i1150" DrawAspect="Content" ObjectID="_1705416750" r:id="rId172"/>
        </w:object>
      </w:r>
      <w:r>
        <w:t xml:space="preserve">, respectively. </w:t>
      </w:r>
      <w:r w:rsidR="000F6DA9">
        <w:t xml:space="preserve">Of course for small rotations, where </w:t>
      </w:r>
      <w:r w:rsidR="000F6DA9">
        <w:rPr>
          <w:noProof/>
          <w:position w:val="-6"/>
        </w:rPr>
        <w:object w:dxaOrig="555" w:dyaOrig="240" w14:anchorId="738147A5">
          <v:shape id="_x0000_i2340" type="#_x0000_t75" style="width:27.75pt;height:11.8pt" o:ole="" fillcolor="#005c9e">
            <v:imagedata r:id="rId5" o:title=""/>
          </v:shape>
          <o:OLEObject Type="Embed" ProgID="Equation.DSMT4" ShapeID="_x0000_i2340" DrawAspect="Content" ObjectID="_1705416751" r:id="rId173"/>
        </w:object>
      </w:r>
      <w:r w:rsidR="000F6DA9">
        <w:t xml:space="preserve"> is always be made up of small angles</w:t>
      </w:r>
      <w:r>
        <w:t xml:space="preserve">, </w:t>
      </w:r>
      <w:r>
        <w:rPr>
          <w:noProof/>
          <w:position w:val="-24"/>
        </w:rPr>
        <w:object w:dxaOrig="5310" w:dyaOrig="600" w14:anchorId="47520147">
          <v:shape id="_x0000_i1152" type="#_x0000_t75" style="width:264.4pt;height:30.7pt" o:ole="">
            <v:imagedata r:id="rId36" o:title=""/>
          </v:shape>
          <o:OLEObject Type="Embed" ProgID="Equation.DSMT4" ShapeID="_x0000_i1152" DrawAspect="Content" ObjectID="_1705416752" r:id="rId174"/>
        </w:object>
      </w:r>
      <w:r>
        <w:t xml:space="preserve">, and thus it is implied that </w:t>
      </w:r>
      <w:r>
        <w:rPr>
          <w:noProof/>
          <w:position w:val="-18"/>
        </w:rPr>
        <w:object w:dxaOrig="900" w:dyaOrig="435" w14:anchorId="3007DE61">
          <v:shape id="_x0000_i1153" type="#_x0000_t75" style="width:44.85pt;height:21.85pt" o:ole="">
            <v:imagedata r:id="rId9" o:title=""/>
          </v:shape>
          <o:OLEObject Type="Embed" ProgID="Equation.DSMT4" ShapeID="_x0000_i1153" DrawAspect="Content" ObjectID="_1705416753" r:id="rId175"/>
        </w:object>
      </w:r>
      <w:r>
        <w:t xml:space="preserve">, </w:t>
      </w:r>
      <w:r>
        <w:rPr>
          <w:noProof/>
          <w:position w:val="-18"/>
        </w:rPr>
        <w:object w:dxaOrig="900" w:dyaOrig="435" w14:anchorId="38EB040F">
          <v:shape id="_x0000_i1154" type="#_x0000_t75" style="width:44.85pt;height:21.85pt" o:ole="">
            <v:imagedata r:id="rId11" o:title=""/>
          </v:shape>
          <o:OLEObject Type="Embed" ProgID="Equation.DSMT4" ShapeID="_x0000_i1154" DrawAspect="Content" ObjectID="_1705416754" r:id="rId176"/>
        </w:object>
      </w:r>
      <w:r>
        <w:t xml:space="preserve">, and </w:t>
      </w:r>
      <w:r>
        <w:rPr>
          <w:noProof/>
          <w:position w:val="-6"/>
        </w:rPr>
        <w:object w:dxaOrig="480" w:dyaOrig="285" w14:anchorId="2B077E9B">
          <v:shape id="_x0000_i1155" type="#_x0000_t75" style="width:24.2pt;height:14.75pt" o:ole="">
            <v:imagedata r:id="rId13" o:title=""/>
          </v:shape>
          <o:OLEObject Type="Embed" ProgID="Equation.DSMT4" ShapeID="_x0000_i1155" DrawAspect="Content" ObjectID="_1705416755" r:id="rId177"/>
        </w:object>
      </w:r>
      <w:r>
        <w:t xml:space="preserve"> are written as </w:t>
      </w:r>
      <w:r>
        <w:rPr>
          <w:noProof/>
          <w:position w:val="-24"/>
        </w:rPr>
        <w:object w:dxaOrig="2775" w:dyaOrig="600" w14:anchorId="5990BAE7">
          <v:shape id="_x0000_i1156" type="#_x0000_t75" style="width:138.7pt;height:30.7pt" o:ole="">
            <v:imagedata r:id="rId41" o:title=""/>
          </v:shape>
          <o:OLEObject Type="Embed" ProgID="Equation.DSMT4" ShapeID="_x0000_i1156" DrawAspect="Content" ObjectID="_1705416756" r:id="rId178"/>
        </w:object>
      </w:r>
      <w:r>
        <w:t xml:space="preserve">, </w:t>
      </w:r>
      <w:r>
        <w:rPr>
          <w:noProof/>
          <w:position w:val="-24"/>
        </w:rPr>
        <w:object w:dxaOrig="2775" w:dyaOrig="600" w14:anchorId="205F0B68">
          <v:shape id="_x0000_i1157" type="#_x0000_t75" style="width:138.7pt;height:30.7pt" o:ole="">
            <v:imagedata r:id="rId43" o:title=""/>
          </v:shape>
          <o:OLEObject Type="Embed" ProgID="Equation.DSMT4" ShapeID="_x0000_i1157" DrawAspect="Content" ObjectID="_1705416757" r:id="rId179"/>
        </w:object>
      </w:r>
      <w:r>
        <w:t xml:space="preserve">, and </w:t>
      </w:r>
      <w:r>
        <w:rPr>
          <w:noProof/>
          <w:position w:val="-6"/>
        </w:rPr>
        <w:object w:dxaOrig="525" w:dyaOrig="345" w14:anchorId="7945664D">
          <v:shape id="_x0000_i1158" type="#_x0000_t75" style="width:25.95pt;height:17.7pt" o:ole="">
            <v:imagedata r:id="rId19" o:title=""/>
          </v:shape>
          <o:OLEObject Type="Embed" ProgID="Equation.DSMT4" ShapeID="_x0000_i1158" DrawAspect="Content" ObjectID="_1705416758" r:id="rId180"/>
        </w:object>
      </w:r>
      <w:r>
        <w:t xml:space="preserve">, respectively, or equivalently </w:t>
      </w:r>
      <w:commentRangeStart w:id="15"/>
      <w:r>
        <w:t xml:space="preserve">are written as </w:t>
      </w:r>
      <w:r>
        <w:rPr>
          <w:noProof/>
          <w:position w:val="-22"/>
        </w:rPr>
        <w:object w:dxaOrig="2100" w:dyaOrig="555" w14:anchorId="767289C9">
          <v:shape id="_x0000_i1159" type="#_x0000_t75" style="width:105.05pt;height:27.75pt" o:ole="">
            <v:imagedata r:id="rId46" o:title=""/>
          </v:shape>
          <o:OLEObject Type="Embed" ProgID="Equation.DSMT4" ShapeID="_x0000_i1159" DrawAspect="Content" ObjectID="_1705416759" r:id="rId181"/>
        </w:object>
      </w:r>
      <w:r>
        <w:t xml:space="preserve">, </w:t>
      </w:r>
      <w:r>
        <w:rPr>
          <w:noProof/>
          <w:position w:val="-22"/>
        </w:rPr>
        <w:object w:dxaOrig="2100" w:dyaOrig="555" w14:anchorId="231CE0ED">
          <v:shape id="_x0000_i1160" type="#_x0000_t75" style="width:105.05pt;height:27.75pt" o:ole="">
            <v:imagedata r:id="rId48" o:title=""/>
          </v:shape>
          <o:OLEObject Type="Embed" ProgID="Equation.DSMT4" ShapeID="_x0000_i1160" DrawAspect="Content" ObjectID="_1705416760" r:id="rId182"/>
        </w:object>
      </w:r>
      <w:r>
        <w:t xml:space="preserve">, and </w:t>
      </w:r>
      <w:r>
        <w:rPr>
          <w:noProof/>
          <w:position w:val="-6"/>
        </w:rPr>
        <w:object w:dxaOrig="525" w:dyaOrig="345" w14:anchorId="25EDB625">
          <v:shape id="_x0000_i1161" type="#_x0000_t75" style="width:25.95pt;height:17.7pt" o:ole="">
            <v:imagedata r:id="rId19" o:title=""/>
          </v:shape>
          <o:OLEObject Type="Embed" ProgID="Equation.DSMT4" ShapeID="_x0000_i1161" DrawAspect="Content" ObjectID="_1705416761" r:id="rId183"/>
        </w:object>
      </w:r>
      <w:r>
        <w:t>, respectively</w:t>
      </w:r>
      <w:commentRangeEnd w:id="15"/>
      <w:r>
        <w:rPr>
          <w:rStyle w:val="CommentReference"/>
        </w:rPr>
        <w:commentReference w:id="15"/>
      </w:r>
      <w:r>
        <w:t>.</w:t>
      </w:r>
      <w:commentRangeEnd w:id="14"/>
      <w:r w:rsidR="00483389">
        <w:rPr>
          <w:rStyle w:val="CommentReference"/>
        </w:rPr>
        <w:commentReference w:id="14"/>
      </w:r>
    </w:p>
    <w:p w14:paraId="0C90D66B" w14:textId="77777777" w:rsidR="00841478" w:rsidRDefault="00841478" w:rsidP="00841478">
      <w:pPr>
        <w:pStyle w:val="Text"/>
        <w:ind w:left="288" w:firstLine="0"/>
      </w:pPr>
    </w:p>
    <w:p w14:paraId="2B7E7960" w14:textId="77777777" w:rsidR="00841478" w:rsidRDefault="00841478" w:rsidP="00841478">
      <w:pPr>
        <w:pStyle w:val="Text"/>
        <w:ind w:firstLine="0"/>
      </w:pPr>
      <w:r>
        <w:t>The default perturbation sizes are as follows:</w:t>
      </w:r>
    </w:p>
    <w:p w14:paraId="7F45108F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140" w:dyaOrig="630" w14:anchorId="43807143">
          <v:shape id="_x0000_i1162" type="#_x0000_t75" style="width:56.65pt;height:31.3pt" o:ole="" fillcolor="#005c9e">
            <v:imagedata r:id="rId184" o:title=""/>
          </v:shape>
          <o:OLEObject Type="Embed" ProgID="Equation.DSMT4" ShapeID="_x0000_i1162" DrawAspect="Content" ObjectID="_1705416762" r:id="rId185"/>
        </w:object>
      </w:r>
      <w:r>
        <w:t xml:space="preserve"> for rotational inputs in rad, rad/s, and rad/s^2</w:t>
      </w:r>
    </w:p>
    <w:p w14:paraId="0E8B53F0" w14:textId="77777777" w:rsidR="00841478" w:rsidRDefault="00841478" w:rsidP="00841478">
      <w:pPr>
        <w:pStyle w:val="Text"/>
        <w:ind w:firstLine="0"/>
      </w:pPr>
    </w:p>
    <w:p w14:paraId="121FC48E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SubDyn</w:t>
      </w:r>
      <w:proofErr w:type="spellEnd"/>
    </w:p>
    <w:p w14:paraId="0CD5DE6A" w14:textId="77777777" w:rsidR="00841478" w:rsidRDefault="00841478" w:rsidP="00841478">
      <w:pPr>
        <w:pStyle w:val="Text"/>
        <w:ind w:left="288" w:firstLine="0"/>
      </w:pPr>
      <w:r>
        <w:t xml:space="preserve">For inputs that are rotations in 3D, i.e. </w:t>
      </w:r>
      <w:r>
        <w:rPr>
          <w:noProof/>
          <w:position w:val="-6"/>
        </w:rPr>
        <w:object w:dxaOrig="555" w:dyaOrig="240" w14:anchorId="75FED52C">
          <v:shape id="_x0000_i1163" type="#_x0000_t75" style="width:27.75pt;height:11.8pt" o:ole="" fillcolor="#005c9e">
            <v:imagedata r:id="rId5" o:title=""/>
          </v:shape>
          <o:OLEObject Type="Embed" ProgID="Equation.DSMT4" ShapeID="_x0000_i1163" DrawAspect="Content" ObjectID="_1705416763" r:id="rId186"/>
        </w:object>
      </w:r>
      <w:r>
        <w:t xml:space="preserve"> and </w:t>
      </w:r>
      <w:r>
        <w:rPr>
          <w:noProof/>
          <w:position w:val="-6"/>
        </w:rPr>
        <w:object w:dxaOrig="810" w:dyaOrig="300" w14:anchorId="4C44FB5C">
          <v:shape id="_x0000_i1164" type="#_x0000_t75" style="width:40.7pt;height:15.35pt" o:ole="" fillcolor="#005c9e">
            <v:imagedata r:id="rId7" o:title=""/>
          </v:shape>
          <o:OLEObject Type="Embed" ProgID="Equation.DSMT4" ShapeID="_x0000_i1164" DrawAspect="Content" ObjectID="_1705416764" r:id="rId187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0D6BD45D">
          <v:shape id="_x0000_i1165" type="#_x0000_t75" style="width:44.85pt;height:21.85pt" o:ole="">
            <v:imagedata r:id="rId9" o:title=""/>
          </v:shape>
          <o:OLEObject Type="Embed" ProgID="Equation.DSMT4" ShapeID="_x0000_i1165" DrawAspect="Content" ObjectID="_1705416765" r:id="rId188"/>
        </w:object>
      </w:r>
      <w:r>
        <w:t xml:space="preserve">, </w:t>
      </w:r>
      <w:r>
        <w:rPr>
          <w:noProof/>
          <w:position w:val="-18"/>
        </w:rPr>
        <w:object w:dxaOrig="900" w:dyaOrig="435" w14:anchorId="7CBEA263">
          <v:shape id="_x0000_i1166" type="#_x0000_t75" style="width:44.85pt;height:21.85pt" o:ole="">
            <v:imagedata r:id="rId11" o:title=""/>
          </v:shape>
          <o:OLEObject Type="Embed" ProgID="Equation.DSMT4" ShapeID="_x0000_i1166" DrawAspect="Content" ObjectID="_1705416766" r:id="rId189"/>
        </w:object>
      </w:r>
      <w:r>
        <w:t xml:space="preserve">, and </w:t>
      </w:r>
      <w:r>
        <w:rPr>
          <w:noProof/>
          <w:position w:val="-6"/>
        </w:rPr>
        <w:object w:dxaOrig="480" w:dyaOrig="285" w14:anchorId="3868AF6B">
          <v:shape id="_x0000_i1167" type="#_x0000_t75" style="width:24.2pt;height:14.75pt" o:ole="">
            <v:imagedata r:id="rId13" o:title=""/>
          </v:shape>
          <o:OLEObject Type="Embed" ProgID="Equation.DSMT4" ShapeID="_x0000_i1167" DrawAspect="Content" ObjectID="_1705416767" r:id="rId190"/>
        </w:object>
      </w:r>
      <w:r>
        <w:t xml:space="preserve"> are written as </w:t>
      </w:r>
      <w:r>
        <w:rPr>
          <w:noProof/>
          <w:position w:val="-18"/>
        </w:rPr>
        <w:object w:dxaOrig="1350" w:dyaOrig="480" w14:anchorId="231E74AA">
          <v:shape id="_x0000_i1168" type="#_x0000_t75" style="width:67.85pt;height:24.2pt" o:ole="">
            <v:imagedata r:id="rId15" o:title=""/>
          </v:shape>
          <o:OLEObject Type="Embed" ProgID="Equation.DSMT4" ShapeID="_x0000_i1168" DrawAspect="Content" ObjectID="_1705416768" r:id="rId191"/>
        </w:object>
      </w:r>
      <w:r>
        <w:t xml:space="preserve">, </w:t>
      </w:r>
      <w:r>
        <w:rPr>
          <w:noProof/>
          <w:position w:val="-18"/>
        </w:rPr>
        <w:object w:dxaOrig="1500" w:dyaOrig="480" w14:anchorId="626E5A99">
          <v:shape id="_x0000_i1169" type="#_x0000_t75" style="width:74.95pt;height:24.2pt" o:ole="">
            <v:imagedata r:id="rId17" o:title=""/>
          </v:shape>
          <o:OLEObject Type="Embed" ProgID="Equation.DSMT4" ShapeID="_x0000_i1169" DrawAspect="Content" ObjectID="_1705416769" r:id="rId192"/>
        </w:object>
      </w:r>
      <w:r>
        <w:t xml:space="preserve">, and </w:t>
      </w:r>
      <w:r>
        <w:rPr>
          <w:noProof/>
          <w:position w:val="-6"/>
        </w:rPr>
        <w:object w:dxaOrig="525" w:dyaOrig="345" w14:anchorId="3E968C4E">
          <v:shape id="_x0000_i1170" type="#_x0000_t75" style="width:25.95pt;height:17.7pt" o:ole="">
            <v:imagedata r:id="rId19" o:title=""/>
          </v:shape>
          <o:OLEObject Type="Embed" ProgID="Equation.DSMT4" ShapeID="_x0000_i1170" DrawAspect="Content" ObjectID="_1705416770" r:id="rId193"/>
        </w:object>
      </w:r>
      <w:r>
        <w:t>, respectively.</w:t>
      </w:r>
    </w:p>
    <w:p w14:paraId="03C23911" w14:textId="4255D796" w:rsidR="00841478" w:rsidRDefault="00841478" w:rsidP="00841478">
      <w:pPr>
        <w:pStyle w:val="Text"/>
        <w:ind w:left="288" w:firstLine="0"/>
      </w:pPr>
      <w:commentRangeStart w:id="16"/>
      <w:r>
        <w:t>Alternatively using logarithmic maps, for inputs that are</w:t>
      </w:r>
      <w:r w:rsidR="000F6DA9">
        <w:t xml:space="preserve"> small</w:t>
      </w:r>
      <w:r>
        <w:t xml:space="preserve"> rotations in 3D, i.e. </w:t>
      </w:r>
      <w:r>
        <w:rPr>
          <w:noProof/>
          <w:position w:val="-6"/>
        </w:rPr>
        <w:object w:dxaOrig="555" w:dyaOrig="240" w14:anchorId="30915551">
          <v:shape id="_x0000_i1171" type="#_x0000_t75" style="width:27.75pt;height:11.8pt" o:ole="" fillcolor="#005c9e">
            <v:imagedata r:id="rId5" o:title=""/>
          </v:shape>
          <o:OLEObject Type="Embed" ProgID="Equation.DSMT4" ShapeID="_x0000_i1171" DrawAspect="Content" ObjectID="_1705416771" r:id="rId194"/>
        </w:object>
      </w:r>
      <w:r>
        <w:t xml:space="preserve"> and </w:t>
      </w:r>
      <w:r>
        <w:rPr>
          <w:noProof/>
          <w:position w:val="-6"/>
        </w:rPr>
        <w:object w:dxaOrig="810" w:dyaOrig="300" w14:anchorId="5282DB1E">
          <v:shape id="_x0000_i1172" type="#_x0000_t75" style="width:40.7pt;height:15.35pt" o:ole="" fillcolor="#005c9e">
            <v:imagedata r:id="rId7" o:title=""/>
          </v:shape>
          <o:OLEObject Type="Embed" ProgID="Equation.DSMT4" ShapeID="_x0000_i1172" DrawAspect="Content" ObjectID="_1705416772" r:id="rId195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011CEDD0">
          <v:shape id="_x0000_i1173" type="#_x0000_t75" style="width:44.85pt;height:21.85pt" o:ole="">
            <v:imagedata r:id="rId9" o:title=""/>
          </v:shape>
          <o:OLEObject Type="Embed" ProgID="Equation.DSMT4" ShapeID="_x0000_i1173" DrawAspect="Content" ObjectID="_1705416773" r:id="rId196"/>
        </w:object>
      </w:r>
      <w:r>
        <w:t xml:space="preserve">, </w:t>
      </w:r>
      <w:r>
        <w:rPr>
          <w:noProof/>
          <w:position w:val="-18"/>
        </w:rPr>
        <w:object w:dxaOrig="900" w:dyaOrig="435" w14:anchorId="4DDBE4DB">
          <v:shape id="_x0000_i1174" type="#_x0000_t75" style="width:44.85pt;height:21.85pt" o:ole="">
            <v:imagedata r:id="rId11" o:title=""/>
          </v:shape>
          <o:OLEObject Type="Embed" ProgID="Equation.DSMT4" ShapeID="_x0000_i1174" DrawAspect="Content" ObjectID="_1705416774" r:id="rId197"/>
        </w:object>
      </w:r>
      <w:r>
        <w:t xml:space="preserve">, and </w:t>
      </w:r>
      <w:r>
        <w:rPr>
          <w:noProof/>
          <w:position w:val="-6"/>
        </w:rPr>
        <w:object w:dxaOrig="480" w:dyaOrig="285" w14:anchorId="07E78A6B">
          <v:shape id="_x0000_i1175" type="#_x0000_t75" style="width:24.2pt;height:14.75pt" o:ole="">
            <v:imagedata r:id="rId13" o:title=""/>
          </v:shape>
          <o:OLEObject Type="Embed" ProgID="Equation.DSMT4" ShapeID="_x0000_i1175" DrawAspect="Content" ObjectID="_1705416775" r:id="rId198"/>
        </w:object>
      </w:r>
      <w:r>
        <w:t xml:space="preserve"> are written as </w:t>
      </w:r>
      <w:r>
        <w:rPr>
          <w:noProof/>
          <w:position w:val="-22"/>
        </w:rPr>
        <w:object w:dxaOrig="2790" w:dyaOrig="555" w14:anchorId="58B5D62E">
          <v:shape id="_x0000_i1176" type="#_x0000_t75" style="width:139.85pt;height:27.75pt" o:ole="">
            <v:imagedata r:id="rId30" o:title=""/>
          </v:shape>
          <o:OLEObject Type="Embed" ProgID="Equation.DSMT4" ShapeID="_x0000_i1176" DrawAspect="Content" ObjectID="_1705416776" r:id="rId199"/>
        </w:object>
      </w:r>
      <w:r>
        <w:t xml:space="preserve">, </w:t>
      </w:r>
      <w:r>
        <w:rPr>
          <w:noProof/>
          <w:position w:val="-22"/>
        </w:rPr>
        <w:object w:dxaOrig="2790" w:dyaOrig="555" w14:anchorId="52E67C19">
          <v:shape id="_x0000_i1177" type="#_x0000_t75" style="width:139.85pt;height:27.75pt" o:ole="">
            <v:imagedata r:id="rId32" o:title=""/>
          </v:shape>
          <o:OLEObject Type="Embed" ProgID="Equation.DSMT4" ShapeID="_x0000_i1177" DrawAspect="Content" ObjectID="_1705416777" r:id="rId200"/>
        </w:object>
      </w:r>
      <w:r>
        <w:t xml:space="preserve">, and </w:t>
      </w:r>
      <w:r>
        <w:rPr>
          <w:noProof/>
          <w:position w:val="-6"/>
        </w:rPr>
        <w:object w:dxaOrig="525" w:dyaOrig="345" w14:anchorId="6F33BFAB">
          <v:shape id="_x0000_i1178" type="#_x0000_t75" style="width:25.95pt;height:17.7pt" o:ole="">
            <v:imagedata r:id="rId19" o:title=""/>
          </v:shape>
          <o:OLEObject Type="Embed" ProgID="Equation.DSMT4" ShapeID="_x0000_i1178" DrawAspect="Content" ObjectID="_1705416778" r:id="rId201"/>
        </w:object>
      </w:r>
      <w:r>
        <w:t xml:space="preserve">, respectively. </w:t>
      </w:r>
      <w:r w:rsidR="000F6DA9">
        <w:t xml:space="preserve">Of course for small rotations, where </w:t>
      </w:r>
      <w:r w:rsidR="000F6DA9">
        <w:rPr>
          <w:noProof/>
          <w:position w:val="-6"/>
        </w:rPr>
        <w:object w:dxaOrig="555" w:dyaOrig="240" w14:anchorId="59874017">
          <v:shape id="_x0000_i2342" type="#_x0000_t75" style="width:27.75pt;height:11.8pt" o:ole="" fillcolor="#005c9e">
            <v:imagedata r:id="rId5" o:title=""/>
          </v:shape>
          <o:OLEObject Type="Embed" ProgID="Equation.DSMT4" ShapeID="_x0000_i2342" DrawAspect="Content" ObjectID="_1705416779" r:id="rId202"/>
        </w:object>
      </w:r>
      <w:r w:rsidR="000F6DA9">
        <w:t xml:space="preserve"> is always be made up of small angles</w:t>
      </w:r>
      <w:r>
        <w:t xml:space="preserve">, </w:t>
      </w:r>
      <w:r>
        <w:rPr>
          <w:noProof/>
          <w:position w:val="-24"/>
        </w:rPr>
        <w:object w:dxaOrig="5310" w:dyaOrig="600" w14:anchorId="3668F137">
          <v:shape id="_x0000_i1180" type="#_x0000_t75" style="width:264.4pt;height:30.7pt" o:ole="">
            <v:imagedata r:id="rId36" o:title=""/>
          </v:shape>
          <o:OLEObject Type="Embed" ProgID="Equation.DSMT4" ShapeID="_x0000_i1180" DrawAspect="Content" ObjectID="_1705416780" r:id="rId203"/>
        </w:object>
      </w:r>
      <w:r>
        <w:t xml:space="preserve">, and thus it is implied that </w:t>
      </w:r>
      <w:r>
        <w:rPr>
          <w:noProof/>
          <w:position w:val="-18"/>
        </w:rPr>
        <w:object w:dxaOrig="900" w:dyaOrig="435" w14:anchorId="72FA8C77">
          <v:shape id="_x0000_i1181" type="#_x0000_t75" style="width:44.85pt;height:21.85pt" o:ole="">
            <v:imagedata r:id="rId9" o:title=""/>
          </v:shape>
          <o:OLEObject Type="Embed" ProgID="Equation.DSMT4" ShapeID="_x0000_i1181" DrawAspect="Content" ObjectID="_1705416781" r:id="rId204"/>
        </w:object>
      </w:r>
      <w:r>
        <w:t xml:space="preserve">, </w:t>
      </w:r>
      <w:r>
        <w:rPr>
          <w:noProof/>
          <w:position w:val="-18"/>
        </w:rPr>
        <w:object w:dxaOrig="900" w:dyaOrig="435" w14:anchorId="10EBA7FF">
          <v:shape id="_x0000_i1182" type="#_x0000_t75" style="width:44.85pt;height:21.85pt" o:ole="">
            <v:imagedata r:id="rId11" o:title=""/>
          </v:shape>
          <o:OLEObject Type="Embed" ProgID="Equation.DSMT4" ShapeID="_x0000_i1182" DrawAspect="Content" ObjectID="_1705416782" r:id="rId205"/>
        </w:object>
      </w:r>
      <w:r>
        <w:t xml:space="preserve">, and </w:t>
      </w:r>
      <w:r>
        <w:rPr>
          <w:noProof/>
          <w:position w:val="-6"/>
        </w:rPr>
        <w:object w:dxaOrig="480" w:dyaOrig="285" w14:anchorId="3B98915E">
          <v:shape id="_x0000_i1183" type="#_x0000_t75" style="width:24.2pt;height:14.75pt" o:ole="">
            <v:imagedata r:id="rId13" o:title=""/>
          </v:shape>
          <o:OLEObject Type="Embed" ProgID="Equation.DSMT4" ShapeID="_x0000_i1183" DrawAspect="Content" ObjectID="_1705416783" r:id="rId206"/>
        </w:object>
      </w:r>
      <w:r>
        <w:t xml:space="preserve"> are written as </w:t>
      </w:r>
      <w:r>
        <w:rPr>
          <w:noProof/>
          <w:position w:val="-24"/>
        </w:rPr>
        <w:object w:dxaOrig="2775" w:dyaOrig="600" w14:anchorId="670D91AC">
          <v:shape id="_x0000_i1184" type="#_x0000_t75" style="width:138.7pt;height:30.7pt" o:ole="">
            <v:imagedata r:id="rId41" o:title=""/>
          </v:shape>
          <o:OLEObject Type="Embed" ProgID="Equation.DSMT4" ShapeID="_x0000_i1184" DrawAspect="Content" ObjectID="_1705416784" r:id="rId207"/>
        </w:object>
      </w:r>
      <w:r>
        <w:t xml:space="preserve">, </w:t>
      </w:r>
      <w:r>
        <w:rPr>
          <w:noProof/>
          <w:position w:val="-24"/>
        </w:rPr>
        <w:object w:dxaOrig="2775" w:dyaOrig="600" w14:anchorId="0E9A5B1D">
          <v:shape id="_x0000_i1185" type="#_x0000_t75" style="width:138.7pt;height:30.7pt" o:ole="">
            <v:imagedata r:id="rId43" o:title=""/>
          </v:shape>
          <o:OLEObject Type="Embed" ProgID="Equation.DSMT4" ShapeID="_x0000_i1185" DrawAspect="Content" ObjectID="_1705416785" r:id="rId208"/>
        </w:object>
      </w:r>
      <w:r>
        <w:t xml:space="preserve">, and </w:t>
      </w:r>
      <w:r>
        <w:rPr>
          <w:noProof/>
          <w:position w:val="-6"/>
        </w:rPr>
        <w:object w:dxaOrig="525" w:dyaOrig="345" w14:anchorId="52A62307">
          <v:shape id="_x0000_i1186" type="#_x0000_t75" style="width:25.95pt;height:17.7pt" o:ole="">
            <v:imagedata r:id="rId19" o:title=""/>
          </v:shape>
          <o:OLEObject Type="Embed" ProgID="Equation.DSMT4" ShapeID="_x0000_i1186" DrawAspect="Content" ObjectID="_1705416786" r:id="rId209"/>
        </w:object>
      </w:r>
      <w:r>
        <w:t xml:space="preserve">, respectively, or equivalently </w:t>
      </w:r>
      <w:commentRangeStart w:id="17"/>
      <w:r>
        <w:t xml:space="preserve">are written as </w:t>
      </w:r>
      <w:r>
        <w:rPr>
          <w:noProof/>
          <w:position w:val="-22"/>
        </w:rPr>
        <w:object w:dxaOrig="2100" w:dyaOrig="555" w14:anchorId="4A9AA5EC">
          <v:shape id="_x0000_i1187" type="#_x0000_t75" style="width:105.05pt;height:27.75pt" o:ole="">
            <v:imagedata r:id="rId46" o:title=""/>
          </v:shape>
          <o:OLEObject Type="Embed" ProgID="Equation.DSMT4" ShapeID="_x0000_i1187" DrawAspect="Content" ObjectID="_1705416787" r:id="rId210"/>
        </w:object>
      </w:r>
      <w:r>
        <w:t xml:space="preserve">, </w:t>
      </w:r>
      <w:r>
        <w:rPr>
          <w:noProof/>
          <w:position w:val="-22"/>
        </w:rPr>
        <w:object w:dxaOrig="2100" w:dyaOrig="555" w14:anchorId="29DC3B88">
          <v:shape id="_x0000_i1188" type="#_x0000_t75" style="width:105.05pt;height:27.75pt" o:ole="">
            <v:imagedata r:id="rId48" o:title=""/>
          </v:shape>
          <o:OLEObject Type="Embed" ProgID="Equation.DSMT4" ShapeID="_x0000_i1188" DrawAspect="Content" ObjectID="_1705416788" r:id="rId211"/>
        </w:object>
      </w:r>
      <w:r>
        <w:t xml:space="preserve">, and </w:t>
      </w:r>
      <w:r>
        <w:rPr>
          <w:noProof/>
          <w:position w:val="-6"/>
        </w:rPr>
        <w:object w:dxaOrig="525" w:dyaOrig="345" w14:anchorId="00E4A05C">
          <v:shape id="_x0000_i1189" type="#_x0000_t75" style="width:25.95pt;height:17.7pt" o:ole="">
            <v:imagedata r:id="rId19" o:title=""/>
          </v:shape>
          <o:OLEObject Type="Embed" ProgID="Equation.DSMT4" ShapeID="_x0000_i1189" DrawAspect="Content" ObjectID="_1705416789" r:id="rId212"/>
        </w:object>
      </w:r>
      <w:r>
        <w:t>, respectively</w:t>
      </w:r>
      <w:commentRangeEnd w:id="17"/>
      <w:r>
        <w:rPr>
          <w:rStyle w:val="CommentReference"/>
        </w:rPr>
        <w:commentReference w:id="17"/>
      </w:r>
      <w:r>
        <w:t>.</w:t>
      </w:r>
      <w:commentRangeEnd w:id="16"/>
      <w:r w:rsidR="00483389">
        <w:rPr>
          <w:rStyle w:val="CommentReference"/>
        </w:rPr>
        <w:commentReference w:id="16"/>
      </w:r>
    </w:p>
    <w:p w14:paraId="4D13E943" w14:textId="77777777" w:rsidR="00841478" w:rsidRDefault="00841478" w:rsidP="00841478">
      <w:pPr>
        <w:pStyle w:val="Text"/>
        <w:ind w:left="288" w:firstLine="0"/>
      </w:pPr>
    </w:p>
    <w:p w14:paraId="0FE89000" w14:textId="77777777" w:rsidR="00841478" w:rsidRDefault="00841478" w:rsidP="00841478">
      <w:pPr>
        <w:pStyle w:val="Text"/>
        <w:ind w:firstLine="0"/>
      </w:pPr>
      <w:r>
        <w:t>The default perturbation sizes are as follows:</w:t>
      </w:r>
    </w:p>
    <w:p w14:paraId="35EE5BF4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140" w:dyaOrig="630" w14:anchorId="12397788">
          <v:shape id="_x0000_i1190" type="#_x0000_t75" style="width:56.65pt;height:31.3pt" o:ole="" fillcolor="#005c9e">
            <v:imagedata r:id="rId184" o:title=""/>
          </v:shape>
          <o:OLEObject Type="Embed" ProgID="Equation.DSMT4" ShapeID="_x0000_i1190" DrawAspect="Content" ObjectID="_1705416790" r:id="rId213"/>
        </w:object>
      </w:r>
      <w:r>
        <w:t xml:space="preserve"> for rotational inputs in rad, rad/s, and rad/s^2</w:t>
      </w:r>
    </w:p>
    <w:p w14:paraId="7B8DCD4A" w14:textId="77777777" w:rsidR="00841478" w:rsidRDefault="00841478" w:rsidP="00841478">
      <w:pPr>
        <w:pStyle w:val="Text"/>
        <w:ind w:firstLine="0"/>
      </w:pPr>
    </w:p>
    <w:p w14:paraId="0A098C31" w14:textId="77777777" w:rsidR="00841478" w:rsidRDefault="00841478" w:rsidP="00841478">
      <w:pPr>
        <w:pStyle w:val="Text"/>
        <w:ind w:firstLine="0"/>
      </w:pPr>
    </w:p>
    <w:p w14:paraId="2B53F477" w14:textId="77777777" w:rsidR="00841478" w:rsidRDefault="00841478" w:rsidP="00841478">
      <w:pPr>
        <w:pStyle w:val="Heading1"/>
        <w:numPr>
          <w:ilvl w:val="0"/>
          <w:numId w:val="2"/>
        </w:numPr>
        <w:tabs>
          <w:tab w:val="num" w:pos="288"/>
        </w:tabs>
        <w:rPr>
          <w:rFonts w:eastAsia="Times"/>
        </w:rPr>
      </w:pPr>
      <w:proofErr w:type="spellStart"/>
      <w:r>
        <w:rPr>
          <w:rFonts w:eastAsia="Times"/>
        </w:rPr>
        <w:t>MoorDyn</w:t>
      </w:r>
      <w:proofErr w:type="spellEnd"/>
    </w:p>
    <w:p w14:paraId="408FAA9F" w14:textId="77777777" w:rsidR="00841478" w:rsidRDefault="00841478" w:rsidP="00841478">
      <w:pPr>
        <w:pStyle w:val="Text"/>
        <w:ind w:left="288" w:firstLine="0"/>
      </w:pPr>
      <w:commentRangeStart w:id="18"/>
      <w:r>
        <w:t xml:space="preserve">For states that are rotations in 3D, i.e. </w:t>
      </w:r>
      <w:commentRangeStart w:id="19"/>
      <w:r>
        <w:rPr>
          <w:noProof/>
          <w:position w:val="-6"/>
        </w:rPr>
        <w:object w:dxaOrig="510" w:dyaOrig="240" w14:anchorId="3D3BD92F">
          <v:shape id="_x0000_i1191" type="#_x0000_t75" style="width:25.4pt;height:11.8pt" o:ole="" fillcolor="#005c9e">
            <v:imagedata r:id="rId90" o:title=""/>
          </v:shape>
          <o:OLEObject Type="Embed" ProgID="Equation.DSMT4" ShapeID="_x0000_i1191" DrawAspect="Content" ObjectID="_1705416791" r:id="rId214"/>
        </w:object>
      </w:r>
      <w:commentRangeEnd w:id="19"/>
      <w:r>
        <w:rPr>
          <w:rStyle w:val="CommentReference"/>
        </w:rPr>
        <w:commentReference w:id="19"/>
      </w:r>
      <w:r>
        <w:t xml:space="preserve"> and </w:t>
      </w:r>
      <w:commentRangeStart w:id="20"/>
      <w:r>
        <w:rPr>
          <w:noProof/>
          <w:position w:val="-6"/>
        </w:rPr>
        <w:object w:dxaOrig="810" w:dyaOrig="300" w14:anchorId="3C07A8E8">
          <v:shape id="_x0000_i1192" type="#_x0000_t75" style="width:40.7pt;height:15.35pt" o:ole="" fillcolor="#005c9e">
            <v:imagedata r:id="rId92" o:title=""/>
          </v:shape>
          <o:OLEObject Type="Embed" ProgID="Equation.DSMT4" ShapeID="_x0000_i1192" DrawAspect="Content" ObjectID="_1705416792" r:id="rId215"/>
        </w:object>
      </w:r>
      <w:commentRangeEnd w:id="20"/>
      <w:r>
        <w:rPr>
          <w:rStyle w:val="CommentReference"/>
        </w:rPr>
        <w:commentReference w:id="20"/>
      </w:r>
      <w:r>
        <w:t xml:space="preserve">, it is implied that </w:t>
      </w:r>
      <w:r>
        <w:rPr>
          <w:noProof/>
          <w:position w:val="-18"/>
        </w:rPr>
        <w:object w:dxaOrig="900" w:dyaOrig="435" w14:anchorId="0CE7950A">
          <v:shape id="_x0000_i1193" type="#_x0000_t75" style="width:44.85pt;height:21.85pt" o:ole="">
            <v:imagedata r:id="rId94" o:title=""/>
          </v:shape>
          <o:OLEObject Type="Embed" ProgID="Equation.DSMT4" ShapeID="_x0000_i1193" DrawAspect="Content" ObjectID="_1705416793" r:id="rId216"/>
        </w:object>
      </w:r>
      <w:r>
        <w:t xml:space="preserve">, </w:t>
      </w:r>
      <w:r>
        <w:rPr>
          <w:noProof/>
          <w:position w:val="-18"/>
        </w:rPr>
        <w:object w:dxaOrig="900" w:dyaOrig="435" w14:anchorId="2B4D626C">
          <v:shape id="_x0000_i1194" type="#_x0000_t75" style="width:44.85pt;height:21.85pt" o:ole="">
            <v:imagedata r:id="rId96" o:title=""/>
          </v:shape>
          <o:OLEObject Type="Embed" ProgID="Equation.DSMT4" ShapeID="_x0000_i1194" DrawAspect="Content" ObjectID="_1705416794" r:id="rId217"/>
        </w:object>
      </w:r>
      <w:r>
        <w:t xml:space="preserve">, and </w:t>
      </w:r>
      <w:r>
        <w:rPr>
          <w:noProof/>
          <w:position w:val="-6"/>
        </w:rPr>
        <w:object w:dxaOrig="480" w:dyaOrig="285" w14:anchorId="52C58F24">
          <v:shape id="_x0000_i1195" type="#_x0000_t75" style="width:24.2pt;height:14.75pt" o:ole="">
            <v:imagedata r:id="rId98" o:title=""/>
          </v:shape>
          <o:OLEObject Type="Embed" ProgID="Equation.DSMT4" ShapeID="_x0000_i1195" DrawAspect="Content" ObjectID="_1705416795" r:id="rId218"/>
        </w:object>
      </w:r>
      <w:r>
        <w:t xml:space="preserve"> are written as </w:t>
      </w:r>
      <w:r>
        <w:rPr>
          <w:noProof/>
          <w:position w:val="-22"/>
        </w:rPr>
        <w:object w:dxaOrig="2205" w:dyaOrig="555" w14:anchorId="001143FB">
          <v:shape id="_x0000_i1196" type="#_x0000_t75" style="width:110.35pt;height:27.75pt" o:ole="">
            <v:imagedata r:id="rId100" o:title=""/>
          </v:shape>
          <o:OLEObject Type="Embed" ProgID="Equation.DSMT4" ShapeID="_x0000_i1196" DrawAspect="Content" ObjectID="_1705416796" r:id="rId219"/>
        </w:object>
      </w:r>
      <w:r>
        <w:t xml:space="preserve">, </w:t>
      </w:r>
      <w:r>
        <w:rPr>
          <w:noProof/>
          <w:position w:val="-22"/>
        </w:rPr>
        <w:object w:dxaOrig="2340" w:dyaOrig="555" w14:anchorId="316996E0">
          <v:shape id="_x0000_i1197" type="#_x0000_t75" style="width:116.25pt;height:27.75pt" o:ole="">
            <v:imagedata r:id="rId102" o:title=""/>
          </v:shape>
          <o:OLEObject Type="Embed" ProgID="Equation.DSMT4" ShapeID="_x0000_i1197" DrawAspect="Content" ObjectID="_1705416797" r:id="rId220"/>
        </w:object>
      </w:r>
      <w:r>
        <w:t xml:space="preserve">, and </w:t>
      </w:r>
      <w:r>
        <w:rPr>
          <w:noProof/>
          <w:position w:val="-6"/>
        </w:rPr>
        <w:object w:dxaOrig="525" w:dyaOrig="345" w14:anchorId="3ACDED0A">
          <v:shape id="_x0000_i1198" type="#_x0000_t75" style="width:25.95pt;height:17.7pt" o:ole="">
            <v:imagedata r:id="rId19" o:title=""/>
          </v:shape>
          <o:OLEObject Type="Embed" ProgID="Equation.DSMT4" ShapeID="_x0000_i1198" DrawAspect="Content" ObjectID="_1705416798" r:id="rId221"/>
        </w:object>
      </w:r>
      <w:r>
        <w:t xml:space="preserve">, respectively, where the conversion between rotation parameters and DCM and its functional inverse is: </w:t>
      </w:r>
      <w:r>
        <w:rPr>
          <w:noProof/>
          <w:position w:val="-14"/>
        </w:rPr>
        <w:object w:dxaOrig="2460" w:dyaOrig="405" w14:anchorId="090B5BB3">
          <v:shape id="_x0000_i1199" type="#_x0000_t75" style="width:122.75pt;height:20.05pt" o:ole="" fillcolor="#005c9e">
            <v:imagedata r:id="rId105" o:title=""/>
          </v:shape>
          <o:OLEObject Type="Embed" ProgID="Equation.DSMT4" ShapeID="_x0000_i1199" DrawAspect="Content" ObjectID="_1705416799" r:id="rId222"/>
        </w:object>
      </w:r>
      <w:r>
        <w:t>.</w:t>
      </w:r>
      <w:commentRangeEnd w:id="18"/>
      <w:r w:rsidR="00EB75B7">
        <w:rPr>
          <w:rStyle w:val="CommentReference"/>
        </w:rPr>
        <w:commentReference w:id="18"/>
      </w:r>
    </w:p>
    <w:p w14:paraId="62916F26" w14:textId="77777777" w:rsidR="00841478" w:rsidRDefault="00841478" w:rsidP="00841478">
      <w:pPr>
        <w:pStyle w:val="Text"/>
        <w:ind w:left="288" w:firstLine="0"/>
      </w:pPr>
      <w:commentRangeStart w:id="21"/>
      <w:r>
        <w:t xml:space="preserve">For inputs that are rotations in 3D, i.e. </w:t>
      </w:r>
      <w:r>
        <w:rPr>
          <w:noProof/>
          <w:position w:val="-6"/>
        </w:rPr>
        <w:object w:dxaOrig="555" w:dyaOrig="240" w14:anchorId="13C984F2">
          <v:shape id="_x0000_i1200" type="#_x0000_t75" style="width:27.75pt;height:11.8pt" o:ole="" fillcolor="#005c9e">
            <v:imagedata r:id="rId5" o:title=""/>
          </v:shape>
          <o:OLEObject Type="Embed" ProgID="Equation.DSMT4" ShapeID="_x0000_i1200" DrawAspect="Content" ObjectID="_1705416800" r:id="rId223"/>
        </w:object>
      </w:r>
      <w:r>
        <w:t xml:space="preserve"> and </w:t>
      </w:r>
      <w:r>
        <w:rPr>
          <w:noProof/>
          <w:position w:val="-6"/>
        </w:rPr>
        <w:object w:dxaOrig="810" w:dyaOrig="300" w14:anchorId="34FE041E">
          <v:shape id="_x0000_i1201" type="#_x0000_t75" style="width:40.7pt;height:15.35pt" o:ole="" fillcolor="#005c9e">
            <v:imagedata r:id="rId7" o:title=""/>
          </v:shape>
          <o:OLEObject Type="Embed" ProgID="Equation.DSMT4" ShapeID="_x0000_i1201" DrawAspect="Content" ObjectID="_1705416801" r:id="rId224"/>
        </w:object>
      </w:r>
      <w:r>
        <w:t xml:space="preserve">, it is implied that </w:t>
      </w:r>
      <w:r>
        <w:rPr>
          <w:noProof/>
          <w:position w:val="-18"/>
        </w:rPr>
        <w:object w:dxaOrig="900" w:dyaOrig="435" w14:anchorId="0FF0C253">
          <v:shape id="_x0000_i1202" type="#_x0000_t75" style="width:44.85pt;height:21.85pt" o:ole="">
            <v:imagedata r:id="rId9" o:title=""/>
          </v:shape>
          <o:OLEObject Type="Embed" ProgID="Equation.DSMT4" ShapeID="_x0000_i1202" DrawAspect="Content" ObjectID="_1705416802" r:id="rId225"/>
        </w:object>
      </w:r>
      <w:r>
        <w:t xml:space="preserve">, </w:t>
      </w:r>
      <w:r>
        <w:rPr>
          <w:noProof/>
          <w:position w:val="-18"/>
        </w:rPr>
        <w:object w:dxaOrig="900" w:dyaOrig="435" w14:anchorId="225BB24F">
          <v:shape id="_x0000_i1203" type="#_x0000_t75" style="width:44.85pt;height:21.85pt" o:ole="">
            <v:imagedata r:id="rId11" o:title=""/>
          </v:shape>
          <o:OLEObject Type="Embed" ProgID="Equation.DSMT4" ShapeID="_x0000_i1203" DrawAspect="Content" ObjectID="_1705416803" r:id="rId226"/>
        </w:object>
      </w:r>
      <w:r>
        <w:t xml:space="preserve">, and </w:t>
      </w:r>
      <w:r>
        <w:rPr>
          <w:noProof/>
          <w:position w:val="-6"/>
        </w:rPr>
        <w:object w:dxaOrig="480" w:dyaOrig="285" w14:anchorId="32D45778">
          <v:shape id="_x0000_i1204" type="#_x0000_t75" style="width:24.2pt;height:14.75pt" o:ole="">
            <v:imagedata r:id="rId13" o:title=""/>
          </v:shape>
          <o:OLEObject Type="Embed" ProgID="Equation.DSMT4" ShapeID="_x0000_i1204" DrawAspect="Content" ObjectID="_1705416804" r:id="rId227"/>
        </w:object>
      </w:r>
      <w:r>
        <w:t xml:space="preserve"> are written as </w:t>
      </w:r>
      <w:r>
        <w:rPr>
          <w:noProof/>
          <w:position w:val="-18"/>
        </w:rPr>
        <w:object w:dxaOrig="1350" w:dyaOrig="480" w14:anchorId="172C571C">
          <v:shape id="_x0000_i1205" type="#_x0000_t75" style="width:67.85pt;height:24.2pt" o:ole="">
            <v:imagedata r:id="rId15" o:title=""/>
          </v:shape>
          <o:OLEObject Type="Embed" ProgID="Equation.DSMT4" ShapeID="_x0000_i1205" DrawAspect="Content" ObjectID="_1705416805" r:id="rId228"/>
        </w:object>
      </w:r>
      <w:r>
        <w:t xml:space="preserve">, </w:t>
      </w:r>
      <w:r>
        <w:rPr>
          <w:noProof/>
          <w:position w:val="-18"/>
        </w:rPr>
        <w:object w:dxaOrig="1500" w:dyaOrig="480" w14:anchorId="1B168FB6">
          <v:shape id="_x0000_i1206" type="#_x0000_t75" style="width:74.95pt;height:24.2pt" o:ole="">
            <v:imagedata r:id="rId17" o:title=""/>
          </v:shape>
          <o:OLEObject Type="Embed" ProgID="Equation.DSMT4" ShapeID="_x0000_i1206" DrawAspect="Content" ObjectID="_1705416806" r:id="rId229"/>
        </w:object>
      </w:r>
      <w:r>
        <w:t xml:space="preserve">, and </w:t>
      </w:r>
      <w:r>
        <w:rPr>
          <w:noProof/>
          <w:position w:val="-6"/>
        </w:rPr>
        <w:object w:dxaOrig="525" w:dyaOrig="345" w14:anchorId="4B93F7FB">
          <v:shape id="_x0000_i1207" type="#_x0000_t75" style="width:25.95pt;height:17.7pt" o:ole="">
            <v:imagedata r:id="rId19" o:title=""/>
          </v:shape>
          <o:OLEObject Type="Embed" ProgID="Equation.DSMT4" ShapeID="_x0000_i1207" DrawAspect="Content" ObjectID="_1705416807" r:id="rId230"/>
        </w:object>
      </w:r>
      <w:r>
        <w:t>, respectively.</w:t>
      </w:r>
    </w:p>
    <w:p w14:paraId="32BD33E4" w14:textId="77777777" w:rsidR="00361896" w:rsidRDefault="00361896" w:rsidP="00361896">
      <w:pPr>
        <w:pStyle w:val="Text"/>
        <w:ind w:left="288" w:firstLine="0"/>
      </w:pPr>
      <w:r>
        <w:lastRenderedPageBreak/>
        <w:t>Alternatively using logarithmic maps</w:t>
      </w:r>
      <w:r>
        <w:t>, f</w:t>
      </w:r>
      <w:r w:rsidR="00841478">
        <w:t xml:space="preserve">or inputs that are </w:t>
      </w:r>
      <w:r>
        <w:t xml:space="preserve">small </w:t>
      </w:r>
      <w:r w:rsidR="00841478">
        <w:t xml:space="preserve">rotations in 3D, i.e. </w:t>
      </w:r>
      <w:r w:rsidR="00841478">
        <w:rPr>
          <w:noProof/>
          <w:position w:val="-6"/>
        </w:rPr>
        <w:object w:dxaOrig="555" w:dyaOrig="240" w14:anchorId="2F7D5A87">
          <v:shape id="_x0000_i2391" type="#_x0000_t75" style="width:27.75pt;height:11.8pt" o:ole="" fillcolor="#005c9e">
            <v:imagedata r:id="rId5" o:title=""/>
          </v:shape>
          <o:OLEObject Type="Embed" ProgID="Equation.DSMT4" ShapeID="_x0000_i2391" DrawAspect="Content" ObjectID="_1705416808" r:id="rId231"/>
        </w:object>
      </w:r>
      <w:r w:rsidR="00841478">
        <w:t xml:space="preserve"> and </w:t>
      </w:r>
      <w:r w:rsidR="00841478">
        <w:rPr>
          <w:noProof/>
          <w:position w:val="-6"/>
        </w:rPr>
        <w:object w:dxaOrig="810" w:dyaOrig="300" w14:anchorId="7706B904">
          <v:shape id="_x0000_i2392" type="#_x0000_t75" style="width:40.7pt;height:15.35pt" o:ole="" fillcolor="#005c9e">
            <v:imagedata r:id="rId7" o:title=""/>
          </v:shape>
          <o:OLEObject Type="Embed" ProgID="Equation.DSMT4" ShapeID="_x0000_i2392" DrawAspect="Content" ObjectID="_1705416809" r:id="rId232"/>
        </w:object>
      </w:r>
      <w:r w:rsidR="00841478">
        <w:t xml:space="preserve">, it is implied that </w:t>
      </w:r>
      <w:r w:rsidR="00841478">
        <w:rPr>
          <w:noProof/>
          <w:position w:val="-18"/>
        </w:rPr>
        <w:object w:dxaOrig="900" w:dyaOrig="435" w14:anchorId="57F4D5B3">
          <v:shape id="_x0000_i2393" type="#_x0000_t75" style="width:44.85pt;height:21.85pt" o:ole="">
            <v:imagedata r:id="rId9" o:title=""/>
          </v:shape>
          <o:OLEObject Type="Embed" ProgID="Equation.DSMT4" ShapeID="_x0000_i2393" DrawAspect="Content" ObjectID="_1705416810" r:id="rId233"/>
        </w:object>
      </w:r>
      <w:r w:rsidR="00841478">
        <w:t xml:space="preserve">, </w:t>
      </w:r>
      <w:r w:rsidR="00841478">
        <w:rPr>
          <w:noProof/>
          <w:position w:val="-18"/>
        </w:rPr>
        <w:object w:dxaOrig="900" w:dyaOrig="435" w14:anchorId="66B7089F">
          <v:shape id="_x0000_i2394" type="#_x0000_t75" style="width:44.85pt;height:21.85pt" o:ole="">
            <v:imagedata r:id="rId11" o:title=""/>
          </v:shape>
          <o:OLEObject Type="Embed" ProgID="Equation.DSMT4" ShapeID="_x0000_i2394" DrawAspect="Content" ObjectID="_1705416811" r:id="rId234"/>
        </w:object>
      </w:r>
      <w:r w:rsidR="00841478">
        <w:t xml:space="preserve">, and </w:t>
      </w:r>
      <w:r w:rsidR="00841478">
        <w:rPr>
          <w:noProof/>
          <w:position w:val="-6"/>
        </w:rPr>
        <w:object w:dxaOrig="480" w:dyaOrig="285" w14:anchorId="16D29860">
          <v:shape id="_x0000_i2395" type="#_x0000_t75" style="width:24.2pt;height:14.75pt" o:ole="">
            <v:imagedata r:id="rId13" o:title=""/>
          </v:shape>
          <o:OLEObject Type="Embed" ProgID="Equation.DSMT4" ShapeID="_x0000_i2395" DrawAspect="Content" ObjectID="_1705416812" r:id="rId235"/>
        </w:object>
      </w:r>
      <w:r w:rsidR="00841478">
        <w:t xml:space="preserve"> are written as </w:t>
      </w:r>
      <w:r w:rsidR="00841478">
        <w:rPr>
          <w:noProof/>
          <w:position w:val="-22"/>
        </w:rPr>
        <w:object w:dxaOrig="2790" w:dyaOrig="555" w14:anchorId="282C61D5">
          <v:shape id="_x0000_i2396" type="#_x0000_t75" style="width:139.85pt;height:27.75pt" o:ole="">
            <v:imagedata r:id="rId30" o:title=""/>
          </v:shape>
          <o:OLEObject Type="Embed" ProgID="Equation.DSMT4" ShapeID="_x0000_i2396" DrawAspect="Content" ObjectID="_1705416813" r:id="rId236"/>
        </w:object>
      </w:r>
      <w:r w:rsidR="00841478">
        <w:t xml:space="preserve">, </w:t>
      </w:r>
      <w:r w:rsidR="00841478">
        <w:rPr>
          <w:noProof/>
          <w:position w:val="-22"/>
        </w:rPr>
        <w:object w:dxaOrig="2790" w:dyaOrig="555" w14:anchorId="49B202BE">
          <v:shape id="_x0000_i2397" type="#_x0000_t75" style="width:139.85pt;height:27.75pt" o:ole="">
            <v:imagedata r:id="rId32" o:title=""/>
          </v:shape>
          <o:OLEObject Type="Embed" ProgID="Equation.DSMT4" ShapeID="_x0000_i2397" DrawAspect="Content" ObjectID="_1705416814" r:id="rId237"/>
        </w:object>
      </w:r>
      <w:r w:rsidR="00841478">
        <w:t xml:space="preserve">, and </w:t>
      </w:r>
      <w:r w:rsidR="00841478">
        <w:rPr>
          <w:noProof/>
          <w:position w:val="-6"/>
        </w:rPr>
        <w:object w:dxaOrig="525" w:dyaOrig="345" w14:anchorId="4D200F1C">
          <v:shape id="_x0000_i2398" type="#_x0000_t75" style="width:25.95pt;height:17.7pt" o:ole="">
            <v:imagedata r:id="rId19" o:title=""/>
          </v:shape>
          <o:OLEObject Type="Embed" ProgID="Equation.DSMT4" ShapeID="_x0000_i2398" DrawAspect="Content" ObjectID="_1705416815" r:id="rId238"/>
        </w:object>
      </w:r>
      <w:r w:rsidR="00841478">
        <w:t>, respectively.</w:t>
      </w:r>
      <w:r>
        <w:t xml:space="preserve"> </w:t>
      </w:r>
      <w:r>
        <w:t xml:space="preserve">Of course for small rotations, where </w:t>
      </w:r>
      <w:r>
        <w:rPr>
          <w:noProof/>
          <w:position w:val="-6"/>
        </w:rPr>
        <w:object w:dxaOrig="555" w:dyaOrig="240" w14:anchorId="5828C64C">
          <v:shape id="_x0000_i2407" type="#_x0000_t75" style="width:27.75pt;height:11.8pt" o:ole="" fillcolor="#005c9e">
            <v:imagedata r:id="rId5" o:title=""/>
          </v:shape>
          <o:OLEObject Type="Embed" ProgID="Equation.DSMT4" ShapeID="_x0000_i2407" DrawAspect="Content" ObjectID="_1705416816" r:id="rId239"/>
        </w:object>
      </w:r>
      <w:r>
        <w:t xml:space="preserve"> is always be made up of small angles, </w:t>
      </w:r>
      <w:r>
        <w:rPr>
          <w:noProof/>
          <w:position w:val="-24"/>
        </w:rPr>
        <w:object w:dxaOrig="5310" w:dyaOrig="600" w14:anchorId="2F4C2FA6">
          <v:shape id="_x0000_i2408" type="#_x0000_t75" style="width:264.4pt;height:30.7pt" o:ole="">
            <v:imagedata r:id="rId36" o:title=""/>
          </v:shape>
          <o:OLEObject Type="Embed" ProgID="Equation.DSMT4" ShapeID="_x0000_i2408" DrawAspect="Content" ObjectID="_1705416817" r:id="rId240"/>
        </w:object>
      </w:r>
      <w:r>
        <w:t xml:space="preserve">, and thus it is implied that </w:t>
      </w:r>
      <w:r>
        <w:rPr>
          <w:noProof/>
          <w:position w:val="-18"/>
        </w:rPr>
        <w:object w:dxaOrig="900" w:dyaOrig="435" w14:anchorId="18CCBC36">
          <v:shape id="_x0000_i2409" type="#_x0000_t75" style="width:44.85pt;height:21.85pt" o:ole="">
            <v:imagedata r:id="rId9" o:title=""/>
          </v:shape>
          <o:OLEObject Type="Embed" ProgID="Equation.DSMT4" ShapeID="_x0000_i2409" DrawAspect="Content" ObjectID="_1705416818" r:id="rId241"/>
        </w:object>
      </w:r>
      <w:r>
        <w:t xml:space="preserve">, </w:t>
      </w:r>
      <w:r>
        <w:rPr>
          <w:noProof/>
          <w:position w:val="-18"/>
        </w:rPr>
        <w:object w:dxaOrig="900" w:dyaOrig="435" w14:anchorId="015D3358">
          <v:shape id="_x0000_i2410" type="#_x0000_t75" style="width:44.85pt;height:21.85pt" o:ole="">
            <v:imagedata r:id="rId11" o:title=""/>
          </v:shape>
          <o:OLEObject Type="Embed" ProgID="Equation.DSMT4" ShapeID="_x0000_i2410" DrawAspect="Content" ObjectID="_1705416819" r:id="rId242"/>
        </w:object>
      </w:r>
      <w:r>
        <w:t xml:space="preserve">, and </w:t>
      </w:r>
      <w:r>
        <w:rPr>
          <w:noProof/>
          <w:position w:val="-6"/>
        </w:rPr>
        <w:object w:dxaOrig="480" w:dyaOrig="285" w14:anchorId="6F8774A2">
          <v:shape id="_x0000_i2411" type="#_x0000_t75" style="width:24.2pt;height:14.75pt" o:ole="">
            <v:imagedata r:id="rId13" o:title=""/>
          </v:shape>
          <o:OLEObject Type="Embed" ProgID="Equation.DSMT4" ShapeID="_x0000_i2411" DrawAspect="Content" ObjectID="_1705416820" r:id="rId243"/>
        </w:object>
      </w:r>
      <w:r>
        <w:t xml:space="preserve"> are written as </w:t>
      </w:r>
      <w:r>
        <w:rPr>
          <w:noProof/>
          <w:position w:val="-24"/>
        </w:rPr>
        <w:object w:dxaOrig="2775" w:dyaOrig="600" w14:anchorId="3A925780">
          <v:shape id="_x0000_i2412" type="#_x0000_t75" style="width:138.7pt;height:30.7pt" o:ole="">
            <v:imagedata r:id="rId41" o:title=""/>
          </v:shape>
          <o:OLEObject Type="Embed" ProgID="Equation.DSMT4" ShapeID="_x0000_i2412" DrawAspect="Content" ObjectID="_1705416821" r:id="rId244"/>
        </w:object>
      </w:r>
      <w:r>
        <w:t xml:space="preserve">, </w:t>
      </w:r>
      <w:r>
        <w:rPr>
          <w:noProof/>
          <w:position w:val="-24"/>
        </w:rPr>
        <w:object w:dxaOrig="2775" w:dyaOrig="600" w14:anchorId="1B33970E">
          <v:shape id="_x0000_i2413" type="#_x0000_t75" style="width:138.7pt;height:30.7pt" o:ole="">
            <v:imagedata r:id="rId43" o:title=""/>
          </v:shape>
          <o:OLEObject Type="Embed" ProgID="Equation.DSMT4" ShapeID="_x0000_i2413" DrawAspect="Content" ObjectID="_1705416822" r:id="rId245"/>
        </w:object>
      </w:r>
      <w:r>
        <w:t xml:space="preserve">, and </w:t>
      </w:r>
      <w:r>
        <w:rPr>
          <w:noProof/>
          <w:position w:val="-6"/>
        </w:rPr>
        <w:object w:dxaOrig="525" w:dyaOrig="345" w14:anchorId="2536A77D">
          <v:shape id="_x0000_i2414" type="#_x0000_t75" style="width:25.95pt;height:17.7pt" o:ole="">
            <v:imagedata r:id="rId19" o:title=""/>
          </v:shape>
          <o:OLEObject Type="Embed" ProgID="Equation.DSMT4" ShapeID="_x0000_i2414" DrawAspect="Content" ObjectID="_1705416823" r:id="rId246"/>
        </w:object>
      </w:r>
      <w:r>
        <w:t xml:space="preserve">, respectively, or equivalently are </w:t>
      </w:r>
      <w:commentRangeStart w:id="22"/>
      <w:r>
        <w:t xml:space="preserve">written as </w:t>
      </w:r>
      <w:r>
        <w:rPr>
          <w:noProof/>
          <w:position w:val="-22"/>
        </w:rPr>
        <w:object w:dxaOrig="2100" w:dyaOrig="555" w14:anchorId="3CC4311D">
          <v:shape id="_x0000_i2415" type="#_x0000_t75" style="width:105.05pt;height:27.75pt" o:ole="">
            <v:imagedata r:id="rId46" o:title=""/>
          </v:shape>
          <o:OLEObject Type="Embed" ProgID="Equation.DSMT4" ShapeID="_x0000_i2415" DrawAspect="Content" ObjectID="_1705416824" r:id="rId247"/>
        </w:object>
      </w:r>
      <w:r>
        <w:t xml:space="preserve">, </w:t>
      </w:r>
      <w:r>
        <w:rPr>
          <w:noProof/>
          <w:position w:val="-22"/>
        </w:rPr>
        <w:object w:dxaOrig="2100" w:dyaOrig="555" w14:anchorId="4D9D030C">
          <v:shape id="_x0000_i2416" type="#_x0000_t75" style="width:105.05pt;height:27.75pt" o:ole="">
            <v:imagedata r:id="rId48" o:title=""/>
          </v:shape>
          <o:OLEObject Type="Embed" ProgID="Equation.DSMT4" ShapeID="_x0000_i2416" DrawAspect="Content" ObjectID="_1705416825" r:id="rId248"/>
        </w:object>
      </w:r>
      <w:r>
        <w:t xml:space="preserve">, and </w:t>
      </w:r>
      <w:r>
        <w:rPr>
          <w:noProof/>
          <w:position w:val="-6"/>
        </w:rPr>
        <w:object w:dxaOrig="525" w:dyaOrig="345" w14:anchorId="1B8AB136">
          <v:shape id="_x0000_i2417" type="#_x0000_t75" style="width:25.95pt;height:17.7pt" o:ole="">
            <v:imagedata r:id="rId19" o:title=""/>
          </v:shape>
          <o:OLEObject Type="Embed" ProgID="Equation.DSMT4" ShapeID="_x0000_i2417" DrawAspect="Content" ObjectID="_1705416826" r:id="rId249"/>
        </w:object>
      </w:r>
      <w:r>
        <w:t>, respectively.</w:t>
      </w:r>
      <w:commentRangeEnd w:id="22"/>
      <w:r>
        <w:rPr>
          <w:rStyle w:val="CommentReference"/>
        </w:rPr>
        <w:commentReference w:id="22"/>
      </w:r>
      <w:commentRangeEnd w:id="21"/>
      <w:r>
        <w:rPr>
          <w:rStyle w:val="CommentReference"/>
        </w:rPr>
        <w:commentReference w:id="21"/>
      </w:r>
    </w:p>
    <w:p w14:paraId="49A96372" w14:textId="1F7C926A" w:rsidR="00841478" w:rsidRDefault="00841478" w:rsidP="00841478">
      <w:pPr>
        <w:pStyle w:val="Text"/>
        <w:ind w:left="288" w:firstLine="0"/>
      </w:pPr>
    </w:p>
    <w:p w14:paraId="0258D866" w14:textId="77777777" w:rsidR="00841478" w:rsidRDefault="00841478" w:rsidP="00841478">
      <w:pPr>
        <w:pStyle w:val="Text"/>
        <w:ind w:left="288" w:firstLine="0"/>
      </w:pPr>
    </w:p>
    <w:p w14:paraId="25726399" w14:textId="77777777" w:rsidR="00841478" w:rsidRDefault="00841478" w:rsidP="00841478">
      <w:pPr>
        <w:pStyle w:val="Text"/>
        <w:ind w:firstLine="0"/>
      </w:pPr>
      <w:commentRangeStart w:id="23"/>
      <w:commentRangeStart w:id="24"/>
      <w:r>
        <w:t>The default perturbation sizes are as follows:</w:t>
      </w:r>
      <w:commentRangeEnd w:id="23"/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</w:p>
    <w:p w14:paraId="7C090F5D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305" w:dyaOrig="630" w14:anchorId="63A1381D">
          <v:shape id="_x0000_i1224" type="#_x0000_t75" style="width:65.5pt;height:31.3pt" o:ole="" fillcolor="#005c9e">
            <v:imagedata r:id="rId250" o:title=""/>
          </v:shape>
          <o:OLEObject Type="Embed" ProgID="Equation.DSMT4" ShapeID="_x0000_i1224" DrawAspect="Content" ObjectID="_1705416827" r:id="rId251"/>
        </w:object>
      </w:r>
      <w:r>
        <w:t xml:space="preserve"> for rotational states in rad and rad/s</w:t>
      </w:r>
    </w:p>
    <w:p w14:paraId="391B04D8" w14:textId="77777777" w:rsidR="00841478" w:rsidRDefault="00841478" w:rsidP="00841478">
      <w:pPr>
        <w:pStyle w:val="Text"/>
        <w:numPr>
          <w:ilvl w:val="0"/>
          <w:numId w:val="30"/>
        </w:numPr>
      </w:pPr>
      <w:r>
        <w:rPr>
          <w:noProof/>
          <w:position w:val="-24"/>
        </w:rPr>
        <w:object w:dxaOrig="1305" w:dyaOrig="630" w14:anchorId="05A4F733">
          <v:shape id="_x0000_i1225" type="#_x0000_t75" style="width:65.5pt;height:31.3pt" o:ole="" fillcolor="#005c9e">
            <v:imagedata r:id="rId252" o:title=""/>
          </v:shape>
          <o:OLEObject Type="Embed" ProgID="Equation.DSMT4" ShapeID="_x0000_i1225" DrawAspect="Content" ObjectID="_1705416828" r:id="rId253"/>
        </w:object>
      </w:r>
      <w:r>
        <w:t xml:space="preserve"> for rotational inputs in rad, rad/s, and rad/s^2</w:t>
      </w:r>
    </w:p>
    <w:p w14:paraId="5C95B42D" w14:textId="77777777" w:rsidR="00841478" w:rsidRDefault="00841478" w:rsidP="00841478">
      <w:pPr>
        <w:pStyle w:val="Text"/>
        <w:ind w:firstLine="0"/>
      </w:pPr>
    </w:p>
    <w:p w14:paraId="762E0DCB" w14:textId="2CD5615D" w:rsidR="00841478" w:rsidRDefault="00841478" w:rsidP="00841478">
      <w:pPr>
        <w:pStyle w:val="Text"/>
        <w:pBdr>
          <w:bottom w:val="single" w:sz="6" w:space="1" w:color="auto"/>
        </w:pBdr>
        <w:ind w:firstLine="0"/>
      </w:pPr>
    </w:p>
    <w:p w14:paraId="7AB634EF" w14:textId="77777777" w:rsidR="00134427" w:rsidRDefault="00134427" w:rsidP="00841478">
      <w:pPr>
        <w:pStyle w:val="Text"/>
        <w:ind w:firstLine="0"/>
      </w:pPr>
    </w:p>
    <w:p w14:paraId="5717CFB0" w14:textId="4787855A" w:rsidR="00425742" w:rsidRDefault="00425742" w:rsidP="00841478">
      <w:pPr>
        <w:pStyle w:val="Text"/>
        <w:ind w:firstLine="0"/>
      </w:pPr>
    </w:p>
    <w:p w14:paraId="3513B58C" w14:textId="61A575CF" w:rsidR="00425742" w:rsidRDefault="00134427" w:rsidP="00841478">
      <w:pPr>
        <w:pStyle w:val="Text"/>
        <w:ind w:firstLine="0"/>
      </w:pPr>
      <w:r>
        <w:t xml:space="preserve">Since the perturbations </w:t>
      </w:r>
      <w:r w:rsidR="00E079E1">
        <w:t xml:space="preserve">to form the linearization </w:t>
      </w:r>
      <w:r>
        <w:t>are one at a time, can we use the standard Euler angles from global to perturb the system?</w:t>
      </w:r>
    </w:p>
    <w:p w14:paraId="60666E06" w14:textId="77777777" w:rsidR="00134427" w:rsidRDefault="00134427" w:rsidP="00841478">
      <w:pPr>
        <w:pStyle w:val="Text"/>
        <w:ind w:firstLine="0"/>
      </w:pPr>
    </w:p>
    <w:p w14:paraId="3E9995FF" w14:textId="234CB910" w:rsidR="00425742" w:rsidRDefault="00E079E1" w:rsidP="00841478">
      <w:pPr>
        <w:pStyle w:val="Text"/>
        <w:ind w:firstLine="0"/>
      </w:pPr>
      <w:r w:rsidRPr="00E079E1">
        <w:rPr>
          <w:position w:val="-176"/>
        </w:rPr>
        <w:object w:dxaOrig="3960" w:dyaOrig="3640" w14:anchorId="63993D6D">
          <v:shape id="_x0000_i1226" type="#_x0000_t75" style="width:199.5pt;height:189.45pt" o:ole="">
            <v:imagedata r:id="rId254" o:title=""/>
          </v:shape>
          <o:OLEObject Type="Embed" ProgID="Equation.DSMT4" ShapeID="_x0000_i1226" DrawAspect="Content" ObjectID="_1705416829" r:id="rId255"/>
        </w:object>
      </w:r>
    </w:p>
    <w:p w14:paraId="42E5868C" w14:textId="7A678A56" w:rsidR="00425742" w:rsidRDefault="00425742" w:rsidP="00841478">
      <w:pPr>
        <w:pStyle w:val="Text"/>
        <w:ind w:firstLine="0"/>
      </w:pPr>
    </w:p>
    <w:p w14:paraId="2BDCA6BA" w14:textId="4AF4F2CE" w:rsidR="00425742" w:rsidRDefault="00425742" w:rsidP="00841478">
      <w:pPr>
        <w:pStyle w:val="Text"/>
        <w:ind w:firstLine="0"/>
      </w:pPr>
    </w:p>
    <w:sectPr w:rsidR="0042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kman, Jason" w:date="2022-01-31T16:35:00Z" w:initials="JJ">
    <w:p w14:paraId="6BBD720C" w14:textId="77777777" w:rsidR="00B137F0" w:rsidRDefault="00483389" w:rsidP="00E02593">
      <w:pPr>
        <w:pStyle w:val="CommentText"/>
        <w:jc w:val="left"/>
      </w:pPr>
      <w:r>
        <w:rPr>
          <w:rStyle w:val="CommentReference"/>
        </w:rPr>
        <w:annotationRef/>
      </w:r>
      <w:r w:rsidR="00B137F0">
        <w:t>Implement this option in source code for the nacelle- and blade-based StC inputs.</w:t>
      </w:r>
    </w:p>
  </w:comment>
  <w:comment w:id="1" w:author="Jonkman, Jason" w:date="2022-02-01T11:34:00Z" w:initials="JJ">
    <w:p w14:paraId="599C7DE1" w14:textId="5DCD16B7" w:rsidR="00B137F0" w:rsidRDefault="00B137F0" w:rsidP="000A78A8">
      <w:pPr>
        <w:pStyle w:val="CommentText"/>
        <w:jc w:val="left"/>
      </w:pPr>
      <w:r>
        <w:rPr>
          <w:rStyle w:val="CommentReference"/>
        </w:rPr>
        <w:annotationRef/>
      </w:r>
      <w:r>
        <w:t>This option only works for the substructure and tower inputs (which are small angles) and is incorrect otherwise.</w:t>
      </w:r>
    </w:p>
  </w:comment>
  <w:comment w:id="2" w:author="Jonkman, Jason" w:date="2022-02-01T11:35:00Z" w:initials="JJ">
    <w:p w14:paraId="140BD36A" w14:textId="77777777" w:rsidR="00B137F0" w:rsidRDefault="00B137F0" w:rsidP="005B6564">
      <w:pPr>
        <w:pStyle w:val="CommentText"/>
        <w:jc w:val="left"/>
      </w:pPr>
      <w:r>
        <w:rPr>
          <w:rStyle w:val="CommentReference"/>
        </w:rPr>
        <w:annotationRef/>
      </w:r>
      <w:r>
        <w:t>Implement this option in source code for the substructure- and tower-based StC inputs.</w:t>
      </w:r>
    </w:p>
  </w:comment>
  <w:comment w:id="3" w:author="Jonkman, Jason" w:date="2022-01-31T16:37:00Z" w:initials="JJ">
    <w:p w14:paraId="3DA939FB" w14:textId="24BA4620" w:rsidR="00483389" w:rsidRDefault="00483389" w:rsidP="004D6D55">
      <w:pPr>
        <w:pStyle w:val="CommentText"/>
        <w:jc w:val="left"/>
      </w:pPr>
      <w:r>
        <w:rPr>
          <w:rStyle w:val="CommentReference"/>
        </w:rPr>
        <w:annotationRef/>
      </w:r>
      <w:r>
        <w:t>Implement this option in source code except for the platform and tower orientation outputs.</w:t>
      </w:r>
    </w:p>
  </w:comment>
  <w:comment w:id="5" w:author="Jonkman, Jason" w:date="2022-02-03T16:38:00Z" w:initials="JJ">
    <w:p w14:paraId="71B1B66C" w14:textId="77777777" w:rsidR="00AE325D" w:rsidRDefault="00AE325D" w:rsidP="00DA092F">
      <w:pPr>
        <w:pStyle w:val="CommentText"/>
        <w:jc w:val="left"/>
      </w:pPr>
      <w:r>
        <w:rPr>
          <w:rStyle w:val="CommentReference"/>
        </w:rPr>
        <w:annotationRef/>
      </w:r>
      <w:r>
        <w:t>Implement this option in source code for the platform and tower orientation outputs.</w:t>
      </w:r>
    </w:p>
  </w:comment>
  <w:comment w:id="4" w:author="Jonkman, Jason" w:date="2022-02-03T16:37:00Z" w:initials="JJ">
    <w:p w14:paraId="26D64E0D" w14:textId="77777777" w:rsidR="00AE325D" w:rsidRDefault="00AE325D" w:rsidP="00086798">
      <w:pPr>
        <w:pStyle w:val="CommentText"/>
        <w:jc w:val="left"/>
      </w:pPr>
      <w:r>
        <w:rPr>
          <w:rStyle w:val="CommentReference"/>
        </w:rPr>
        <w:annotationRef/>
      </w:r>
      <w:r>
        <w:t>This option only works for the platform and tower orientation outputs (which are small angles) and is incorrect otherwise.</w:t>
      </w:r>
    </w:p>
  </w:comment>
  <w:comment w:id="7" w:author="Jonkman, Jason" w:date="2021-09-21T18:13:00Z" w:initials="JJ">
    <w:p w14:paraId="338AA213" w14:textId="067D0186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Vector c is the W-M parameters.</w:t>
      </w:r>
    </w:p>
  </w:comment>
  <w:comment w:id="8" w:author="Jonkman, Jason" w:date="2021-09-21T18:13:00Z" w:initials="JJ">
    <w:p w14:paraId="687870CA" w14:textId="77777777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Note: we use perturbations dtheta rather than dc.</w:t>
      </w:r>
    </w:p>
  </w:comment>
  <w:comment w:id="9" w:author="Jonkman, Jason" w:date="2021-09-21T18:13:00Z" w:initials="JJ">
    <w:p w14:paraId="6F8BF6EE" w14:textId="77777777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Note that in the BeamDyn documentation, f_c = R^T</w:t>
      </w:r>
    </w:p>
  </w:comment>
  <w:comment w:id="6" w:author="Jonkman, Jason" w:date="2022-01-31T16:38:00Z" w:initials="JJ">
    <w:p w14:paraId="50924772" w14:textId="77777777" w:rsidR="00EB75B7" w:rsidRDefault="00EB75B7" w:rsidP="00305A45">
      <w:pPr>
        <w:pStyle w:val="CommentText"/>
        <w:jc w:val="left"/>
      </w:pPr>
      <w:r>
        <w:rPr>
          <w:rStyle w:val="CommentReference"/>
        </w:rPr>
        <w:annotationRef/>
      </w:r>
      <w:r>
        <w:t>Implement this option in source code.</w:t>
      </w:r>
    </w:p>
  </w:comment>
  <w:comment w:id="10" w:author="Jonkman, Jason" w:date="2022-01-31T16:39:00Z" w:initials="JJ">
    <w:p w14:paraId="702E5429" w14:textId="77777777" w:rsidR="00D004F1" w:rsidRDefault="00EB75B7" w:rsidP="00490188">
      <w:pPr>
        <w:pStyle w:val="CommentText"/>
        <w:jc w:val="left"/>
      </w:pPr>
      <w:r>
        <w:rPr>
          <w:rStyle w:val="CommentReference"/>
        </w:rPr>
        <w:annotationRef/>
      </w:r>
      <w:r w:rsidR="00D004F1">
        <w:t>Implement this option in source code for all inputs except for the tower.</w:t>
      </w:r>
    </w:p>
  </w:comment>
  <w:comment w:id="13" w:author="Jonkman, Jason" w:date="2022-02-01T11:35:00Z" w:initials="JJ">
    <w:p w14:paraId="1C2BDC84" w14:textId="77777777" w:rsidR="000F6DA9" w:rsidRDefault="000F6DA9" w:rsidP="00395211">
      <w:pPr>
        <w:pStyle w:val="CommentText"/>
        <w:jc w:val="left"/>
      </w:pPr>
      <w:r>
        <w:rPr>
          <w:rStyle w:val="CommentReference"/>
        </w:rPr>
        <w:annotationRef/>
      </w:r>
      <w:r>
        <w:t>Implement this option in source code for the tower inputs.</w:t>
      </w:r>
    </w:p>
  </w:comment>
  <w:comment w:id="11" w:author="Jonkman, Jason" w:date="2022-02-01T11:38:00Z" w:initials="JJ">
    <w:p w14:paraId="18597F2E" w14:textId="77777777" w:rsidR="000F6DA9" w:rsidRDefault="000F6DA9" w:rsidP="00BA20D3">
      <w:pPr>
        <w:pStyle w:val="CommentText"/>
        <w:jc w:val="left"/>
      </w:pPr>
      <w:r>
        <w:rPr>
          <w:rStyle w:val="CommentReference"/>
        </w:rPr>
        <w:annotationRef/>
      </w:r>
      <w:r>
        <w:t>This option only works for the tower inputs (which are small angles) and is incorrect otherwise.</w:t>
      </w:r>
    </w:p>
  </w:comment>
  <w:comment w:id="15" w:author="Jonkman, Jason" w:date="2021-09-21T18:13:00Z" w:initials="JJ">
    <w:p w14:paraId="15FF9C13" w14:textId="3C70B8A4" w:rsidR="00841478" w:rsidRDefault="00841478" w:rsidP="002257E5">
      <w:pPr>
        <w:pStyle w:val="CommentText"/>
      </w:pPr>
      <w:r>
        <w:rPr>
          <w:rStyle w:val="CommentReference"/>
        </w:rPr>
        <w:annotationRef/>
      </w:r>
      <w:r>
        <w:t>Implement this option in source code.</w:t>
      </w:r>
    </w:p>
    <w:p w14:paraId="0A135262" w14:textId="77777777" w:rsidR="00841478" w:rsidRDefault="00841478" w:rsidP="00841478">
      <w:pPr>
        <w:pStyle w:val="CommentText"/>
      </w:pPr>
    </w:p>
    <w:p w14:paraId="224C2609" w14:textId="77777777" w:rsidR="00841478" w:rsidRDefault="00841478" w:rsidP="00841478">
      <w:pPr>
        <w:pStyle w:val="CommentText"/>
      </w:pPr>
      <w:r>
        <w:t>And because the first step in Y() is to calculate f^-1_dLambda(u), the linearization of HydroDyn remains linear as expected.</w:t>
      </w:r>
    </w:p>
  </w:comment>
  <w:comment w:id="14" w:author="Jonkman, Jason" w:date="2022-01-31T16:33:00Z" w:initials="JJ">
    <w:p w14:paraId="2EBB57A6" w14:textId="77777777" w:rsidR="00483389" w:rsidRDefault="00483389" w:rsidP="00FE7878">
      <w:pPr>
        <w:pStyle w:val="CommentText"/>
        <w:jc w:val="left"/>
      </w:pPr>
      <w:r>
        <w:rPr>
          <w:rStyle w:val="CommentReference"/>
        </w:rPr>
        <w:annotationRef/>
      </w:r>
      <w:r>
        <w:t>This should work OK because 3D rotation inputs to HydroDyn always involve small rotations.</w:t>
      </w:r>
    </w:p>
  </w:comment>
  <w:comment w:id="17" w:author="Jonkman, Jason" w:date="2021-09-21T18:13:00Z" w:initials="JJ">
    <w:p w14:paraId="147F533F" w14:textId="641E354C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Implement this option in source code.</w:t>
      </w:r>
    </w:p>
    <w:p w14:paraId="73A95D31" w14:textId="77777777" w:rsidR="00841478" w:rsidRDefault="00841478" w:rsidP="00841478">
      <w:pPr>
        <w:pStyle w:val="CommentText"/>
      </w:pPr>
    </w:p>
    <w:p w14:paraId="436921AD" w14:textId="77777777" w:rsidR="00841478" w:rsidRDefault="00841478" w:rsidP="00841478">
      <w:pPr>
        <w:pStyle w:val="CommentText"/>
      </w:pPr>
      <w:r>
        <w:t>And because the first step in Y() is to calculate f^-1_dLambda(u), the linearization of SubDyn remains linear as expected.</w:t>
      </w:r>
    </w:p>
  </w:comment>
  <w:comment w:id="16" w:author="Jonkman, Jason" w:date="2022-01-31T16:33:00Z" w:initials="JJ">
    <w:p w14:paraId="034970EF" w14:textId="77777777" w:rsidR="00EB75B7" w:rsidRDefault="00483389" w:rsidP="00812A4D">
      <w:pPr>
        <w:pStyle w:val="CommentText"/>
        <w:jc w:val="left"/>
      </w:pPr>
      <w:r>
        <w:rPr>
          <w:rStyle w:val="CommentReference"/>
        </w:rPr>
        <w:annotationRef/>
      </w:r>
      <w:r w:rsidR="00EB75B7">
        <w:t>This should work OK because 3D rotation inputs to SubDyn always involve small rotations.</w:t>
      </w:r>
    </w:p>
  </w:comment>
  <w:comment w:id="19" w:author="Jonkman, Jason" w:date="2021-09-21T18:13:00Z" w:initials="JJ">
    <w:p w14:paraId="25F9A8CE" w14:textId="337E28D6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Vector c is the rotational parameters.  For bodies, c represents an Euler angle sequence.  For rods, c represents a unit vector + rotation about the vector.</w:t>
      </w:r>
    </w:p>
  </w:comment>
  <w:comment w:id="20" w:author="Jonkman, Jason" w:date="2021-09-21T18:13:00Z" w:initials="JJ">
    <w:p w14:paraId="75CDB4FC" w14:textId="77777777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Note: we use perturbations dtheta rather than dc.</w:t>
      </w:r>
    </w:p>
  </w:comment>
  <w:comment w:id="18" w:author="Jonkman, Jason" w:date="2022-01-31T16:40:00Z" w:initials="JJ">
    <w:p w14:paraId="00585689" w14:textId="77777777" w:rsidR="00361896" w:rsidRDefault="00EB75B7" w:rsidP="00684F5B">
      <w:pPr>
        <w:pStyle w:val="CommentText"/>
        <w:jc w:val="left"/>
      </w:pPr>
      <w:r>
        <w:rPr>
          <w:rStyle w:val="CommentReference"/>
        </w:rPr>
        <w:annotationRef/>
      </w:r>
      <w:r w:rsidR="00361896">
        <w:t>Implement this option in source code for the states, which need not involve small rotations.</w:t>
      </w:r>
    </w:p>
  </w:comment>
  <w:comment w:id="22" w:author="Jonkman, Jason" w:date="2022-02-01T11:35:00Z" w:initials="JJ">
    <w:p w14:paraId="1D181B16" w14:textId="77777777" w:rsidR="00361896" w:rsidRDefault="00361896" w:rsidP="00FB38E8">
      <w:pPr>
        <w:pStyle w:val="CommentText"/>
        <w:jc w:val="left"/>
      </w:pPr>
      <w:r>
        <w:rPr>
          <w:rStyle w:val="CommentReference"/>
        </w:rPr>
        <w:annotationRef/>
      </w:r>
      <w:r>
        <w:t>Implement this option in source code for the inputs.</w:t>
      </w:r>
    </w:p>
  </w:comment>
  <w:comment w:id="21" w:author="Jonkman, Jason" w:date="2022-02-01T11:47:00Z" w:initials="JJ">
    <w:p w14:paraId="6AF9009E" w14:textId="77777777" w:rsidR="00361896" w:rsidRDefault="00361896" w:rsidP="00EE4562">
      <w:pPr>
        <w:pStyle w:val="CommentText"/>
        <w:jc w:val="left"/>
      </w:pPr>
      <w:r>
        <w:rPr>
          <w:rStyle w:val="CommentReference"/>
        </w:rPr>
        <w:annotationRef/>
      </w:r>
      <w:r>
        <w:t>This should work OK because 3D rotation inputs to MoorDyn always involve small rotations.</w:t>
      </w:r>
    </w:p>
  </w:comment>
  <w:comment w:id="23" w:author="Jonkman, Jason" w:date="2021-09-21T18:13:00Z" w:initials="JJ">
    <w:p w14:paraId="49D5072A" w14:textId="6D999399" w:rsidR="00841478" w:rsidRDefault="00841478" w:rsidP="002257E5">
      <w:pPr>
        <w:pStyle w:val="CommentText"/>
      </w:pPr>
      <w:r>
        <w:rPr>
          <w:rStyle w:val="CommentReference"/>
        </w:rPr>
        <w:annotationRef/>
      </w:r>
      <w:r>
        <w:t xml:space="preserve">For proper linearization of MD, it will be important for the perturbation not to make a taut line go slack or a slack line go taut.  </w:t>
      </w:r>
      <w:r>
        <w:rPr>
          <w:rStyle w:val="CommentReference"/>
        </w:rPr>
        <w:annotationRef/>
      </w:r>
      <w:r>
        <w:t>Will this perturbation be problematic (too large)?</w:t>
      </w:r>
    </w:p>
    <w:p w14:paraId="0C80AD07" w14:textId="77777777" w:rsidR="00841478" w:rsidRDefault="00841478" w:rsidP="00841478">
      <w:pPr>
        <w:pStyle w:val="CommentText"/>
      </w:pPr>
    </w:p>
    <w:p w14:paraId="3F7AA60E" w14:textId="77777777" w:rsidR="00841478" w:rsidRDefault="00841478" w:rsidP="00841478">
      <w:pPr>
        <w:pStyle w:val="CommentText"/>
      </w:pPr>
      <w:r>
        <w:t>Another problem would be at the seabed where the lines can lift off of the ground.</w:t>
      </w:r>
    </w:p>
  </w:comment>
  <w:comment w:id="24" w:author="Jonkman, Jason" w:date="2021-09-21T18:13:00Z" w:initials="JJ">
    <w:p w14:paraId="5F414FFC" w14:textId="77777777" w:rsidR="00841478" w:rsidRDefault="00841478" w:rsidP="00841478">
      <w:pPr>
        <w:pStyle w:val="CommentText"/>
      </w:pPr>
      <w:r>
        <w:rPr>
          <w:rStyle w:val="CommentReference"/>
        </w:rPr>
        <w:annotationRef/>
      </w:r>
      <w:r>
        <w:t>Matt will play around with smaller perturbation sizes.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BD720C" w15:done="0"/>
  <w15:commentEx w15:paraId="599C7DE1" w15:done="0"/>
  <w15:commentEx w15:paraId="140BD36A" w15:done="0"/>
  <w15:commentEx w15:paraId="3DA939FB" w15:done="0"/>
  <w15:commentEx w15:paraId="71B1B66C" w15:done="0"/>
  <w15:commentEx w15:paraId="26D64E0D" w15:done="0"/>
  <w15:commentEx w15:paraId="338AA213" w15:done="0"/>
  <w15:commentEx w15:paraId="687870CA" w15:done="0"/>
  <w15:commentEx w15:paraId="6F8BF6EE" w15:done="0"/>
  <w15:commentEx w15:paraId="50924772" w15:done="0"/>
  <w15:commentEx w15:paraId="702E5429" w15:done="0"/>
  <w15:commentEx w15:paraId="1C2BDC84" w15:done="0"/>
  <w15:commentEx w15:paraId="18597F2E" w15:done="0"/>
  <w15:commentEx w15:paraId="224C2609" w15:done="0"/>
  <w15:commentEx w15:paraId="2EBB57A6" w15:done="0"/>
  <w15:commentEx w15:paraId="436921AD" w15:done="0"/>
  <w15:commentEx w15:paraId="034970EF" w15:done="0"/>
  <w15:commentEx w15:paraId="25F9A8CE" w15:done="0"/>
  <w15:commentEx w15:paraId="75CDB4FC" w15:done="0"/>
  <w15:commentEx w15:paraId="00585689" w15:done="0"/>
  <w15:commentEx w15:paraId="1D181B16" w15:done="0"/>
  <w15:commentEx w15:paraId="6AF9009E" w15:done="0"/>
  <w15:commentEx w15:paraId="3F7AA60E" w15:done="0"/>
  <w15:commentEx w15:paraId="5F414FFC" w15:paraIdParent="3F7AA6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8E39" w16cex:dateUtc="2022-01-31T23:35:00Z"/>
  <w16cex:commentExtensible w16cex:durableId="25A39950" w16cex:dateUtc="2022-02-01T18:34:00Z"/>
  <w16cex:commentExtensible w16cex:durableId="25A3998A" w16cex:dateUtc="2022-02-01T18:35:00Z"/>
  <w16cex:commentExtensible w16cex:durableId="25A28EC7" w16cex:dateUtc="2022-01-31T23:37:00Z"/>
  <w16cex:commentExtensible w16cex:durableId="25A68379" w16cex:dateUtc="2022-02-03T23:38:00Z"/>
  <w16cex:commentExtensible w16cex:durableId="25A68351" w16cex:dateUtc="2022-02-03T23:37:00Z"/>
  <w16cex:commentExtensible w16cex:durableId="24F49F5B" w16cex:dateUtc="2021-09-22T00:13:00Z"/>
  <w16cex:commentExtensible w16cex:durableId="24F49F5C" w16cex:dateUtc="2021-09-22T00:13:00Z"/>
  <w16cex:commentExtensible w16cex:durableId="24F49F5D" w16cex:dateUtc="2021-09-22T00:13:00Z"/>
  <w16cex:commentExtensible w16cex:durableId="25A28F0E" w16cex:dateUtc="2022-01-31T23:38:00Z"/>
  <w16cex:commentExtensible w16cex:durableId="25A28F2B" w16cex:dateUtc="2022-01-31T23:39:00Z"/>
  <w16cex:commentExtensible w16cex:durableId="25A399FE" w16cex:dateUtc="2022-02-01T18:35:00Z"/>
  <w16cex:commentExtensible w16cex:durableId="25A39A38" w16cex:dateUtc="2022-02-01T18:38:00Z"/>
  <w16cex:commentExtensible w16cex:durableId="24F49FB1" w16cex:dateUtc="2021-09-22T00:13:00Z"/>
  <w16cex:commentExtensible w16cex:durableId="25A28DD7" w16cex:dateUtc="2022-01-31T23:33:00Z"/>
  <w16cex:commentExtensible w16cex:durableId="24F49FC5" w16cex:dateUtc="2021-09-22T00:13:00Z"/>
  <w16cex:commentExtensible w16cex:durableId="25A28DBE" w16cex:dateUtc="2022-01-31T23:33:00Z"/>
  <w16cex:commentExtensible w16cex:durableId="24F49FE5" w16cex:dateUtc="2021-09-22T00:13:00Z"/>
  <w16cex:commentExtensible w16cex:durableId="24F49FE6" w16cex:dateUtc="2021-09-22T00:13:00Z"/>
  <w16cex:commentExtensible w16cex:durableId="25A28F90" w16cex:dateUtc="2022-01-31T23:40:00Z"/>
  <w16cex:commentExtensible w16cex:durableId="25A39BB6" w16cex:dateUtc="2022-02-01T18:35:00Z"/>
  <w16cex:commentExtensible w16cex:durableId="25A39C38" w16cex:dateUtc="2022-02-01T18:47:00Z"/>
  <w16cex:commentExtensible w16cex:durableId="24F49FEB" w16cex:dateUtc="2021-09-22T00:13:00Z"/>
  <w16cex:commentExtensible w16cex:durableId="24F49FEC" w16cex:dateUtc="2021-09-22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BD720C" w16cid:durableId="25A28E39"/>
  <w16cid:commentId w16cid:paraId="599C7DE1" w16cid:durableId="25A39950"/>
  <w16cid:commentId w16cid:paraId="140BD36A" w16cid:durableId="25A3998A"/>
  <w16cid:commentId w16cid:paraId="3DA939FB" w16cid:durableId="25A28EC7"/>
  <w16cid:commentId w16cid:paraId="71B1B66C" w16cid:durableId="25A68379"/>
  <w16cid:commentId w16cid:paraId="26D64E0D" w16cid:durableId="25A68351"/>
  <w16cid:commentId w16cid:paraId="338AA213" w16cid:durableId="24F49F5B"/>
  <w16cid:commentId w16cid:paraId="687870CA" w16cid:durableId="24F49F5C"/>
  <w16cid:commentId w16cid:paraId="6F8BF6EE" w16cid:durableId="24F49F5D"/>
  <w16cid:commentId w16cid:paraId="50924772" w16cid:durableId="25A28F0E"/>
  <w16cid:commentId w16cid:paraId="702E5429" w16cid:durableId="25A28F2B"/>
  <w16cid:commentId w16cid:paraId="1C2BDC84" w16cid:durableId="25A399FE"/>
  <w16cid:commentId w16cid:paraId="18597F2E" w16cid:durableId="25A39A38"/>
  <w16cid:commentId w16cid:paraId="224C2609" w16cid:durableId="24F49FB1"/>
  <w16cid:commentId w16cid:paraId="2EBB57A6" w16cid:durableId="25A28DD7"/>
  <w16cid:commentId w16cid:paraId="436921AD" w16cid:durableId="24F49FC5"/>
  <w16cid:commentId w16cid:paraId="034970EF" w16cid:durableId="25A28DBE"/>
  <w16cid:commentId w16cid:paraId="25F9A8CE" w16cid:durableId="24F49FE5"/>
  <w16cid:commentId w16cid:paraId="75CDB4FC" w16cid:durableId="24F49FE6"/>
  <w16cid:commentId w16cid:paraId="00585689" w16cid:durableId="25A28F90"/>
  <w16cid:commentId w16cid:paraId="1D181B16" w16cid:durableId="25A39BB6"/>
  <w16cid:commentId w16cid:paraId="6AF9009E" w16cid:durableId="25A39C38"/>
  <w16cid:commentId w16cid:paraId="3F7AA60E" w16cid:durableId="24F49FEB"/>
  <w16cid:commentId w16cid:paraId="5F414FFC" w16cid:durableId="24F49F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FA481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90D7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F6D9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F2FB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FAED3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032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9A5D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405D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DA5A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6C6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F7E2B"/>
    <w:multiLevelType w:val="hybridMultilevel"/>
    <w:tmpl w:val="F92C9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4687B"/>
    <w:multiLevelType w:val="hybridMultilevel"/>
    <w:tmpl w:val="FC96B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54227"/>
    <w:multiLevelType w:val="hybridMultilevel"/>
    <w:tmpl w:val="4E9C4646"/>
    <w:lvl w:ilvl="0" w:tplc="FFFFFFFF">
      <w:start w:val="1"/>
      <w:numFmt w:val="decimal"/>
      <w:pStyle w:val="Heading3"/>
      <w:lvlText w:val="%1."/>
      <w:lvlJc w:val="left"/>
      <w:pPr>
        <w:tabs>
          <w:tab w:val="num" w:pos="450"/>
        </w:tabs>
        <w:ind w:left="378" w:hanging="288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4956C0"/>
    <w:multiLevelType w:val="hybridMultilevel"/>
    <w:tmpl w:val="5DB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B61874"/>
    <w:multiLevelType w:val="hybridMultilevel"/>
    <w:tmpl w:val="9558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CD4ACF"/>
    <w:multiLevelType w:val="hybridMultilevel"/>
    <w:tmpl w:val="44FA8D50"/>
    <w:lvl w:ilvl="0" w:tplc="6B5411A4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</w:lvl>
    <w:lvl w:ilvl="3" w:tplc="FFFFFFFF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</w:lvl>
    <w:lvl w:ilvl="4" w:tplc="FFFFFFFF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</w:lvl>
    <w:lvl w:ilvl="5" w:tplc="FFFFFFFF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37430F"/>
    <w:multiLevelType w:val="hybridMultilevel"/>
    <w:tmpl w:val="C0FAE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522C9"/>
    <w:multiLevelType w:val="hybridMultilevel"/>
    <w:tmpl w:val="85185406"/>
    <w:lvl w:ilvl="0" w:tplc="73FADDE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04E99"/>
    <w:multiLevelType w:val="hybridMultilevel"/>
    <w:tmpl w:val="F118D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26110A"/>
    <w:multiLevelType w:val="hybridMultilevel"/>
    <w:tmpl w:val="E29C3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704F2"/>
    <w:multiLevelType w:val="hybridMultilevel"/>
    <w:tmpl w:val="15BE78DC"/>
    <w:lvl w:ilvl="0" w:tplc="FFFFFFFF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1F4C72"/>
    <w:multiLevelType w:val="hybridMultilevel"/>
    <w:tmpl w:val="D52A4C6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420162C6"/>
    <w:multiLevelType w:val="hybridMultilevel"/>
    <w:tmpl w:val="FD345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ECF"/>
    <w:multiLevelType w:val="hybridMultilevel"/>
    <w:tmpl w:val="D43C8D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50416"/>
    <w:multiLevelType w:val="hybridMultilevel"/>
    <w:tmpl w:val="D088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91BE7"/>
    <w:multiLevelType w:val="hybridMultilevel"/>
    <w:tmpl w:val="26EC838C"/>
    <w:lvl w:ilvl="0" w:tplc="73FADDE8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1630D"/>
    <w:multiLevelType w:val="hybridMultilevel"/>
    <w:tmpl w:val="5F1E6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4519C"/>
    <w:multiLevelType w:val="hybridMultilevel"/>
    <w:tmpl w:val="12906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94654"/>
    <w:multiLevelType w:val="hybridMultilevel"/>
    <w:tmpl w:val="A092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D57B6"/>
    <w:multiLevelType w:val="hybridMultilevel"/>
    <w:tmpl w:val="1EB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920A1"/>
    <w:multiLevelType w:val="hybridMultilevel"/>
    <w:tmpl w:val="F96E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90E08"/>
    <w:multiLevelType w:val="hybridMultilevel"/>
    <w:tmpl w:val="C4F4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45CF3"/>
    <w:multiLevelType w:val="hybridMultilevel"/>
    <w:tmpl w:val="61046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A24D2"/>
    <w:multiLevelType w:val="hybridMultilevel"/>
    <w:tmpl w:val="967C9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D1456"/>
    <w:multiLevelType w:val="hybridMultilevel"/>
    <w:tmpl w:val="A56464E8"/>
    <w:lvl w:ilvl="0" w:tplc="2D9E9508">
      <w:start w:val="4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76247"/>
    <w:multiLevelType w:val="hybridMultilevel"/>
    <w:tmpl w:val="2DD824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90362"/>
    <w:multiLevelType w:val="hybridMultilevel"/>
    <w:tmpl w:val="CF4C4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27425"/>
    <w:multiLevelType w:val="hybridMultilevel"/>
    <w:tmpl w:val="DBCA7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C67E4"/>
    <w:multiLevelType w:val="hybridMultilevel"/>
    <w:tmpl w:val="8C088DEE"/>
    <w:lvl w:ilvl="0" w:tplc="0FFA2BA4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C03017"/>
    <w:multiLevelType w:val="hybridMultilevel"/>
    <w:tmpl w:val="4CAA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A1DFB"/>
    <w:multiLevelType w:val="hybridMultilevel"/>
    <w:tmpl w:val="9DA8B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6"/>
  </w:num>
  <w:num w:numId="14">
    <w:abstractNumId w:val="6"/>
  </w:num>
  <w:num w:numId="15">
    <w:abstractNumId w:val="5"/>
  </w:num>
  <w:num w:numId="16">
    <w:abstractNumId w:val="5"/>
  </w:num>
  <w:num w:numId="17">
    <w:abstractNumId w:val="4"/>
  </w:num>
  <w:num w:numId="18">
    <w:abstractNumId w:val="4"/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31"/>
  </w:num>
  <w:num w:numId="28">
    <w:abstractNumId w:val="31"/>
  </w:num>
  <w:num w:numId="29">
    <w:abstractNumId w:val="13"/>
  </w:num>
  <w:num w:numId="30">
    <w:abstractNumId w:val="13"/>
  </w:num>
  <w:num w:numId="31">
    <w:abstractNumId w:val="28"/>
  </w:num>
  <w:num w:numId="32">
    <w:abstractNumId w:val="28"/>
  </w:num>
  <w:num w:numId="33">
    <w:abstractNumId w:val="14"/>
  </w:num>
  <w:num w:numId="34">
    <w:abstractNumId w:val="14"/>
  </w:num>
  <w:num w:numId="35">
    <w:abstractNumId w:val="24"/>
  </w:num>
  <w:num w:numId="36">
    <w:abstractNumId w:val="24"/>
  </w:num>
  <w:num w:numId="37">
    <w:abstractNumId w:val="30"/>
  </w:num>
  <w:num w:numId="38">
    <w:abstractNumId w:val="30"/>
  </w:num>
  <w:num w:numId="39">
    <w:abstractNumId w:val="39"/>
  </w:num>
  <w:num w:numId="40">
    <w:abstractNumId w:val="39"/>
  </w:num>
  <w:num w:numId="41">
    <w:abstractNumId w:val="21"/>
  </w:num>
  <w:num w:numId="42">
    <w:abstractNumId w:val="21"/>
  </w:num>
  <w:num w:numId="43">
    <w:abstractNumId w:val="29"/>
  </w:num>
  <w:num w:numId="44">
    <w:abstractNumId w:val="29"/>
  </w:num>
  <w:num w:numId="45">
    <w:abstractNumId w:val="27"/>
  </w:num>
  <w:num w:numId="46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8"/>
  </w:num>
  <w:num w:numId="4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6"/>
  </w:num>
  <w:num w:numId="50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7"/>
  </w:num>
  <w:num w:numId="52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1"/>
  </w:num>
  <w:num w:numId="5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6"/>
  </w:num>
  <w:num w:numId="5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0"/>
  </w:num>
  <w:num w:numId="5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33"/>
  </w:num>
  <w:num w:numId="60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25"/>
  </w:num>
  <w:num w:numId="6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23"/>
  </w:num>
  <w:num w:numId="6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19"/>
  </w:num>
  <w:num w:numId="6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34"/>
  </w:num>
  <w:num w:numId="68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8"/>
  </w:num>
  <w:num w:numId="70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32"/>
  </w:num>
  <w:num w:numId="72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35"/>
  </w:num>
  <w:num w:numId="7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40"/>
  </w:num>
  <w:num w:numId="76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22"/>
  </w:num>
  <w:num w:numId="7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16"/>
  </w:num>
  <w:num w:numId="8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17"/>
  </w:num>
  <w:num w:numId="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kman, Jason">
    <w15:presenceInfo w15:providerId="AD" w15:userId="S::jjonkman@nrel.gov::dacbf0a7-d2e7-412a-82fb-b12071186c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3A"/>
    <w:rsid w:val="000E7A66"/>
    <w:rsid w:val="000F6DA9"/>
    <w:rsid w:val="00123187"/>
    <w:rsid w:val="00134427"/>
    <w:rsid w:val="001B35CA"/>
    <w:rsid w:val="001E743C"/>
    <w:rsid w:val="002257E5"/>
    <w:rsid w:val="0022630D"/>
    <w:rsid w:val="002D4140"/>
    <w:rsid w:val="00341F5B"/>
    <w:rsid w:val="00361896"/>
    <w:rsid w:val="00425742"/>
    <w:rsid w:val="00483389"/>
    <w:rsid w:val="004B56B5"/>
    <w:rsid w:val="004C731A"/>
    <w:rsid w:val="00511A50"/>
    <w:rsid w:val="00637BCA"/>
    <w:rsid w:val="00773AC4"/>
    <w:rsid w:val="00785596"/>
    <w:rsid w:val="007A5763"/>
    <w:rsid w:val="00841478"/>
    <w:rsid w:val="00AD33F6"/>
    <w:rsid w:val="00AE325D"/>
    <w:rsid w:val="00AF4556"/>
    <w:rsid w:val="00B137F0"/>
    <w:rsid w:val="00BD5D3A"/>
    <w:rsid w:val="00D004F1"/>
    <w:rsid w:val="00DE0AF9"/>
    <w:rsid w:val="00E079E1"/>
    <w:rsid w:val="00E72051"/>
    <w:rsid w:val="00E75E99"/>
    <w:rsid w:val="00EB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A269"/>
  <w15:chartTrackingRefBased/>
  <w15:docId w15:val="{000F7B05-1561-4938-BC28-6FC8F2BE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78"/>
    <w:pPr>
      <w:spacing w:after="0" w:line="240" w:lineRule="auto"/>
      <w:jc w:val="both"/>
    </w:pPr>
    <w:rPr>
      <w:rFonts w:ascii="Times New Roman" w:eastAsia="Times" w:hAnsi="Times New Roman" w:cs="Times New Roman"/>
      <w:sz w:val="20"/>
      <w:szCs w:val="20"/>
    </w:rPr>
  </w:style>
  <w:style w:type="paragraph" w:styleId="Heading1">
    <w:name w:val="heading 1"/>
    <w:basedOn w:val="Normal"/>
    <w:next w:val="Text"/>
    <w:link w:val="Heading1Char"/>
    <w:qFormat/>
    <w:rsid w:val="00841478"/>
    <w:pPr>
      <w:keepNext/>
      <w:numPr>
        <w:numId w:val="1"/>
      </w:numPr>
      <w:tabs>
        <w:tab w:val="num" w:pos="288"/>
      </w:tabs>
      <w:spacing w:before="240" w:after="60"/>
      <w:jc w:val="center"/>
      <w:outlineLvl w:val="0"/>
    </w:pPr>
    <w:rPr>
      <w:rFonts w:eastAsia="Times New Roman"/>
      <w:b/>
      <w:kern w:val="32"/>
      <w:sz w:val="22"/>
    </w:rPr>
  </w:style>
  <w:style w:type="paragraph" w:styleId="Heading2">
    <w:name w:val="heading 2"/>
    <w:basedOn w:val="Normal"/>
    <w:next w:val="Text"/>
    <w:link w:val="Heading2Char"/>
    <w:semiHidden/>
    <w:unhideWhenUsed/>
    <w:qFormat/>
    <w:rsid w:val="00841478"/>
    <w:pPr>
      <w:numPr>
        <w:numId w:val="3"/>
      </w:numPr>
      <w:tabs>
        <w:tab w:val="left" w:pos="288"/>
      </w:tabs>
      <w:spacing w:before="240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Text"/>
    <w:link w:val="Heading3Char"/>
    <w:semiHidden/>
    <w:unhideWhenUsed/>
    <w:qFormat/>
    <w:rsid w:val="00841478"/>
    <w:pPr>
      <w:keepNext/>
      <w:numPr>
        <w:numId w:val="5"/>
      </w:numPr>
      <w:tabs>
        <w:tab w:val="left" w:pos="288"/>
      </w:tabs>
      <w:ind w:left="0" w:firstLine="0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147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47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1478"/>
    <w:p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8414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84147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84147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1478"/>
    <w:rPr>
      <w:rFonts w:ascii="Times New Roman" w:eastAsia="Times New Roman" w:hAnsi="Times New Roman" w:cs="Times New Roman"/>
      <w:b/>
      <w:kern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4147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4147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4147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4147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4147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841478"/>
    <w:rPr>
      <w:rFonts w:ascii="Times New Roman" w:eastAsia="Times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41478"/>
    <w:rPr>
      <w:rFonts w:ascii="Times New Roman" w:eastAsia="Times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841478"/>
    <w:rPr>
      <w:rFonts w:ascii="Arial" w:eastAsia="Times" w:hAnsi="Arial" w:cs="Arial"/>
    </w:rPr>
  </w:style>
  <w:style w:type="character" w:styleId="Hyperlink">
    <w:name w:val="Hyperlink"/>
    <w:semiHidden/>
    <w:unhideWhenUsed/>
    <w:rsid w:val="00841478"/>
    <w:rPr>
      <w:rFonts w:ascii="Times New Roman" w:hAnsi="Times New Roman" w:cs="Times New Roman" w:hint="default"/>
      <w:color w:val="auto"/>
      <w:sz w:val="20"/>
      <w:u w:val="single"/>
    </w:rPr>
  </w:style>
  <w:style w:type="character" w:styleId="FollowedHyperlink">
    <w:name w:val="FollowedHyperlink"/>
    <w:semiHidden/>
    <w:unhideWhenUsed/>
    <w:rsid w:val="00841478"/>
    <w:rPr>
      <w:color w:val="800080"/>
      <w:u w:val="single"/>
    </w:rPr>
  </w:style>
  <w:style w:type="paragraph" w:styleId="HTMLAddress">
    <w:name w:val="HTML Address"/>
    <w:basedOn w:val="Normal"/>
    <w:link w:val="HTMLAddressChar"/>
    <w:semiHidden/>
    <w:unhideWhenUsed/>
    <w:rsid w:val="00841478"/>
    <w:rPr>
      <w:rFonts w:eastAsia="Times New Roman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41478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Text">
    <w:name w:val="Text"/>
    <w:basedOn w:val="Normal"/>
    <w:uiPriority w:val="99"/>
    <w:rsid w:val="00841478"/>
    <w:pPr>
      <w:tabs>
        <w:tab w:val="left" w:pos="288"/>
      </w:tabs>
      <w:ind w:firstLine="288"/>
    </w:pPr>
  </w:style>
  <w:style w:type="paragraph" w:styleId="HTMLPreformatted">
    <w:name w:val="HTML Preformatted"/>
    <w:basedOn w:val="Normal"/>
    <w:link w:val="HTMLPreformattedChar"/>
    <w:semiHidden/>
    <w:unhideWhenUsed/>
    <w:rsid w:val="0084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41478"/>
    <w:rPr>
      <w:rFonts w:ascii="Courier New" w:eastAsia="Times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rsid w:val="008414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478"/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478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478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478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478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478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478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478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478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478"/>
    <w:pPr>
      <w:ind w:left="1800" w:hanging="20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841478"/>
  </w:style>
  <w:style w:type="paragraph" w:styleId="TOC2">
    <w:name w:val="toc 2"/>
    <w:basedOn w:val="Normal"/>
    <w:next w:val="Normal"/>
    <w:autoRedefine/>
    <w:uiPriority w:val="99"/>
    <w:semiHidden/>
    <w:unhideWhenUsed/>
    <w:rsid w:val="00841478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841478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841478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841478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841478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841478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841478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841478"/>
    <w:pPr>
      <w:ind w:left="1600"/>
    </w:pPr>
  </w:style>
  <w:style w:type="paragraph" w:styleId="NormalIndent">
    <w:name w:val="Normal Indent"/>
    <w:basedOn w:val="Normal"/>
    <w:uiPriority w:val="99"/>
    <w:semiHidden/>
    <w:unhideWhenUsed/>
    <w:rsid w:val="00841478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4147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841478"/>
  </w:style>
  <w:style w:type="character" w:customStyle="1" w:styleId="CommentTextChar">
    <w:name w:val="Comment Text Char"/>
    <w:basedOn w:val="DefaultParagraphFont"/>
    <w:link w:val="CommentText"/>
    <w:uiPriority w:val="99"/>
    <w:rsid w:val="00841478"/>
    <w:rPr>
      <w:rFonts w:ascii="Times New Roman" w:eastAsia="Times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41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41478"/>
    <w:pPr>
      <w:tabs>
        <w:tab w:val="center" w:pos="4320"/>
        <w:tab w:val="right" w:pos="8640"/>
      </w:tabs>
      <w:autoSpaceDE w:val="0"/>
      <w:autoSpaceDN w:val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1478"/>
    <w:rPr>
      <w:rFonts w:ascii="Times New Roman" w:eastAsia="Times New Roman" w:hAnsi="Times New Roman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41478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841478"/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41478"/>
  </w:style>
  <w:style w:type="paragraph" w:styleId="EnvelopeAddress">
    <w:name w:val="envelope address"/>
    <w:basedOn w:val="Normal"/>
    <w:uiPriority w:val="99"/>
    <w:semiHidden/>
    <w:unhideWhenUsed/>
    <w:rsid w:val="00841478"/>
    <w:pPr>
      <w:framePr w:w="7920" w:h="1980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478"/>
    <w:rPr>
      <w:rFonts w:ascii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478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478"/>
    <w:pPr>
      <w:ind w:left="200" w:hanging="200"/>
    </w:pPr>
  </w:style>
  <w:style w:type="paragraph" w:styleId="MacroText">
    <w:name w:val="macro"/>
    <w:link w:val="MacroTextChar"/>
    <w:uiPriority w:val="99"/>
    <w:semiHidden/>
    <w:unhideWhenUsed/>
    <w:rsid w:val="008414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478"/>
    <w:rPr>
      <w:rFonts w:ascii="Courier New" w:eastAsia="Times" w:hAnsi="Courier New" w:cs="Courier New"/>
      <w:sz w:val="20"/>
      <w:szCs w:val="20"/>
    </w:rPr>
  </w:style>
  <w:style w:type="paragraph" w:styleId="TOAHeading">
    <w:name w:val="toa heading"/>
    <w:basedOn w:val="Normal"/>
    <w:next w:val="Normal"/>
    <w:uiPriority w:val="99"/>
    <w:semiHidden/>
    <w:unhideWhenUsed/>
    <w:rsid w:val="0084147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841478"/>
    <w:pPr>
      <w:ind w:left="360" w:hanging="360"/>
    </w:pPr>
  </w:style>
  <w:style w:type="paragraph" w:styleId="ListBullet">
    <w:name w:val="List Bullet"/>
    <w:basedOn w:val="Normal"/>
    <w:uiPriority w:val="99"/>
    <w:semiHidden/>
    <w:unhideWhenUsed/>
    <w:rsid w:val="00841478"/>
    <w:pPr>
      <w:numPr>
        <w:numId w:val="7"/>
      </w:numPr>
    </w:pPr>
  </w:style>
  <w:style w:type="paragraph" w:styleId="ListNumber">
    <w:name w:val="List Number"/>
    <w:basedOn w:val="Normal"/>
    <w:uiPriority w:val="99"/>
    <w:semiHidden/>
    <w:unhideWhenUsed/>
    <w:rsid w:val="00841478"/>
    <w:pPr>
      <w:numPr>
        <w:numId w:val="9"/>
      </w:numPr>
    </w:pPr>
  </w:style>
  <w:style w:type="paragraph" w:styleId="List2">
    <w:name w:val="List 2"/>
    <w:basedOn w:val="Normal"/>
    <w:uiPriority w:val="99"/>
    <w:semiHidden/>
    <w:unhideWhenUsed/>
    <w:rsid w:val="00841478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841478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841478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841478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841478"/>
    <w:pPr>
      <w:numPr>
        <w:numId w:val="11"/>
      </w:numPr>
    </w:pPr>
  </w:style>
  <w:style w:type="paragraph" w:styleId="ListBullet3">
    <w:name w:val="List Bullet 3"/>
    <w:basedOn w:val="Normal"/>
    <w:uiPriority w:val="99"/>
    <w:semiHidden/>
    <w:unhideWhenUsed/>
    <w:rsid w:val="00841478"/>
    <w:pPr>
      <w:numPr>
        <w:numId w:val="13"/>
      </w:numPr>
    </w:pPr>
  </w:style>
  <w:style w:type="paragraph" w:styleId="ListBullet4">
    <w:name w:val="List Bullet 4"/>
    <w:basedOn w:val="Normal"/>
    <w:uiPriority w:val="99"/>
    <w:semiHidden/>
    <w:unhideWhenUsed/>
    <w:rsid w:val="00841478"/>
    <w:pPr>
      <w:numPr>
        <w:numId w:val="15"/>
      </w:numPr>
    </w:pPr>
  </w:style>
  <w:style w:type="paragraph" w:styleId="ListBullet5">
    <w:name w:val="List Bullet 5"/>
    <w:basedOn w:val="Normal"/>
    <w:uiPriority w:val="99"/>
    <w:semiHidden/>
    <w:unhideWhenUsed/>
    <w:rsid w:val="00841478"/>
    <w:pPr>
      <w:numPr>
        <w:numId w:val="17"/>
      </w:numPr>
    </w:pPr>
  </w:style>
  <w:style w:type="paragraph" w:styleId="ListNumber2">
    <w:name w:val="List Number 2"/>
    <w:basedOn w:val="Normal"/>
    <w:uiPriority w:val="99"/>
    <w:semiHidden/>
    <w:unhideWhenUsed/>
    <w:rsid w:val="00841478"/>
    <w:pPr>
      <w:numPr>
        <w:numId w:val="19"/>
      </w:numPr>
    </w:pPr>
  </w:style>
  <w:style w:type="paragraph" w:styleId="ListNumber3">
    <w:name w:val="List Number 3"/>
    <w:basedOn w:val="Normal"/>
    <w:uiPriority w:val="99"/>
    <w:semiHidden/>
    <w:unhideWhenUsed/>
    <w:rsid w:val="00841478"/>
    <w:pPr>
      <w:numPr>
        <w:numId w:val="21"/>
      </w:numPr>
    </w:pPr>
  </w:style>
  <w:style w:type="paragraph" w:styleId="ListNumber4">
    <w:name w:val="List Number 4"/>
    <w:basedOn w:val="Normal"/>
    <w:uiPriority w:val="99"/>
    <w:semiHidden/>
    <w:unhideWhenUsed/>
    <w:rsid w:val="00841478"/>
    <w:pPr>
      <w:numPr>
        <w:numId w:val="23"/>
      </w:numPr>
    </w:pPr>
  </w:style>
  <w:style w:type="paragraph" w:styleId="ListNumber5">
    <w:name w:val="List Number 5"/>
    <w:basedOn w:val="Normal"/>
    <w:uiPriority w:val="99"/>
    <w:semiHidden/>
    <w:unhideWhenUsed/>
    <w:rsid w:val="00841478"/>
    <w:pPr>
      <w:numPr>
        <w:numId w:val="25"/>
      </w:numPr>
    </w:pPr>
  </w:style>
  <w:style w:type="paragraph" w:customStyle="1" w:styleId="AuthorNames">
    <w:name w:val="Author Names"/>
    <w:basedOn w:val="Normal"/>
    <w:next w:val="AuthorAffiliations"/>
    <w:uiPriority w:val="99"/>
    <w:rsid w:val="00841478"/>
    <w:pPr>
      <w:jc w:val="center"/>
    </w:pPr>
  </w:style>
  <w:style w:type="paragraph" w:styleId="Title">
    <w:name w:val="Title"/>
    <w:basedOn w:val="Normal"/>
    <w:next w:val="AuthorNames"/>
    <w:link w:val="TitleChar"/>
    <w:uiPriority w:val="99"/>
    <w:qFormat/>
    <w:rsid w:val="00841478"/>
    <w:pPr>
      <w:spacing w:after="480"/>
      <w:jc w:val="center"/>
      <w:outlineLvl w:val="0"/>
    </w:pPr>
    <w:rPr>
      <w:b/>
      <w:kern w:val="28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841478"/>
    <w:rPr>
      <w:rFonts w:ascii="Times New Roman" w:eastAsia="Times" w:hAnsi="Times New Roman" w:cs="Times New Roman"/>
      <w:b/>
      <w:kern w:val="28"/>
      <w:sz w:val="36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84147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4147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4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4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841478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841478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841478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841478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841478"/>
    <w:pPr>
      <w:spacing w:after="120"/>
      <w:ind w:left="180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4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478"/>
    <w:rPr>
      <w:rFonts w:ascii="Arial" w:eastAsia="Times" w:hAnsi="Arial" w:cs="Arial"/>
      <w:sz w:val="24"/>
      <w:szCs w:val="24"/>
      <w:shd w:val="pct20" w:color="auto" w:fill="auto"/>
    </w:rPr>
  </w:style>
  <w:style w:type="paragraph" w:styleId="Subtitle">
    <w:name w:val="Subtitle"/>
    <w:basedOn w:val="Normal"/>
    <w:link w:val="SubtitleChar"/>
    <w:uiPriority w:val="99"/>
    <w:qFormat/>
    <w:rsid w:val="0084147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841478"/>
    <w:rPr>
      <w:rFonts w:ascii="Arial" w:eastAsia="Times" w:hAnsi="Arial" w:cs="Arial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47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478"/>
  </w:style>
  <w:style w:type="character" w:customStyle="1" w:styleId="DateChar">
    <w:name w:val="Date Char"/>
    <w:basedOn w:val="DefaultParagraphFont"/>
    <w:link w:val="Date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47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47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47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14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14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478"/>
    <w:rPr>
      <w:rFonts w:ascii="Times New Roman" w:eastAsia="Times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4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4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478"/>
    <w:rPr>
      <w:rFonts w:ascii="Times New Roman" w:eastAsia="Times" w:hAnsi="Times New Roman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841478"/>
    <w:pPr>
      <w:spacing w:after="120"/>
      <w:ind w:left="144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147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478"/>
    <w:rPr>
      <w:rFonts w:ascii="Tahoma" w:eastAsia="Times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147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478"/>
    <w:rPr>
      <w:rFonts w:ascii="Courier New" w:eastAsia="Times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47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478"/>
    <w:rPr>
      <w:rFonts w:ascii="Times New Roman" w:eastAsia="Times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478"/>
    <w:rPr>
      <w:rFonts w:ascii="Times New Roman" w:eastAsia="Times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78"/>
    <w:rPr>
      <w:rFonts w:ascii="Tahoma" w:eastAsia="Times" w:hAnsi="Tahoma" w:cs="Tahoma"/>
      <w:sz w:val="16"/>
      <w:szCs w:val="16"/>
    </w:rPr>
  </w:style>
  <w:style w:type="paragraph" w:styleId="Revision">
    <w:name w:val="Revision"/>
    <w:uiPriority w:val="99"/>
    <w:semiHidden/>
    <w:rsid w:val="00841478"/>
    <w:pPr>
      <w:spacing w:after="0" w:line="240" w:lineRule="auto"/>
    </w:pPr>
    <w:rPr>
      <w:rFonts w:ascii="Times New Roman" w:eastAsia="Times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41478"/>
    <w:pPr>
      <w:ind w:left="720"/>
      <w:contextualSpacing/>
      <w:jc w:val="left"/>
    </w:pPr>
    <w:rPr>
      <w:rFonts w:eastAsia="Times New Roman"/>
      <w:sz w:val="24"/>
      <w:szCs w:val="24"/>
    </w:rPr>
  </w:style>
  <w:style w:type="paragraph" w:customStyle="1" w:styleId="AuthorAffiliations">
    <w:name w:val="Author Affiliations"/>
    <w:basedOn w:val="Normal"/>
    <w:next w:val="AuthorNames"/>
    <w:uiPriority w:val="99"/>
    <w:rsid w:val="00841478"/>
    <w:pPr>
      <w:spacing w:after="240"/>
      <w:jc w:val="center"/>
    </w:pPr>
    <w:rPr>
      <w:i/>
    </w:rPr>
  </w:style>
  <w:style w:type="paragraph" w:customStyle="1" w:styleId="Abstract">
    <w:name w:val="Abstract"/>
    <w:basedOn w:val="Normal"/>
    <w:next w:val="Heading1"/>
    <w:uiPriority w:val="99"/>
    <w:rsid w:val="00841478"/>
    <w:pPr>
      <w:spacing w:before="480" w:after="480"/>
      <w:ind w:left="720" w:right="720" w:firstLine="288"/>
    </w:pPr>
    <w:rPr>
      <w:b/>
    </w:rPr>
  </w:style>
  <w:style w:type="paragraph" w:customStyle="1" w:styleId="Nomenclature">
    <w:name w:val="Nomenclature"/>
    <w:basedOn w:val="Normal"/>
    <w:uiPriority w:val="99"/>
    <w:rsid w:val="00841478"/>
    <w:pPr>
      <w:widowControl w:val="0"/>
      <w:tabs>
        <w:tab w:val="left" w:pos="864"/>
        <w:tab w:val="left" w:pos="1152"/>
      </w:tabs>
      <w:ind w:left="1152" w:hanging="1152"/>
    </w:pPr>
  </w:style>
  <w:style w:type="paragraph" w:customStyle="1" w:styleId="Equation">
    <w:name w:val="Equation"/>
    <w:basedOn w:val="Normal"/>
    <w:next w:val="Text"/>
    <w:autoRedefine/>
    <w:uiPriority w:val="99"/>
    <w:rsid w:val="00841478"/>
    <w:pPr>
      <w:tabs>
        <w:tab w:val="center" w:pos="4680"/>
        <w:tab w:val="right" w:pos="9360"/>
      </w:tabs>
      <w:spacing w:before="240" w:after="240"/>
      <w:jc w:val="center"/>
    </w:pPr>
  </w:style>
  <w:style w:type="paragraph" w:customStyle="1" w:styleId="BibliographicalReferenceNumbers">
    <w:name w:val="Bibliographical Reference Numbers"/>
    <w:basedOn w:val="Normal"/>
    <w:next w:val="Text"/>
    <w:uiPriority w:val="99"/>
    <w:rsid w:val="00841478"/>
    <w:rPr>
      <w:vertAlign w:val="superscript"/>
    </w:rPr>
  </w:style>
  <w:style w:type="paragraph" w:customStyle="1" w:styleId="Figure">
    <w:name w:val="Figure"/>
    <w:basedOn w:val="Normal"/>
    <w:next w:val="Text"/>
    <w:uiPriority w:val="99"/>
    <w:rsid w:val="00841478"/>
    <w:pPr>
      <w:framePr w:hSpace="187" w:vSpace="187" w:wrap="around" w:vAnchor="text" w:hAnchor="text" w:y="1"/>
    </w:pPr>
    <w:rPr>
      <w:b/>
    </w:rPr>
  </w:style>
  <w:style w:type="paragraph" w:customStyle="1" w:styleId="References">
    <w:name w:val="References"/>
    <w:basedOn w:val="Normal"/>
    <w:uiPriority w:val="99"/>
    <w:rsid w:val="00841478"/>
    <w:pPr>
      <w:ind w:firstLine="288"/>
    </w:pPr>
    <w:rPr>
      <w:sz w:val="18"/>
    </w:rPr>
  </w:style>
  <w:style w:type="paragraph" w:customStyle="1" w:styleId="Footnote">
    <w:name w:val="Footnote"/>
    <w:basedOn w:val="Normal"/>
    <w:uiPriority w:val="99"/>
    <w:rsid w:val="00841478"/>
    <w:rPr>
      <w:rFonts w:eastAsia="Times New Roman"/>
    </w:rPr>
  </w:style>
  <w:style w:type="paragraph" w:customStyle="1" w:styleId="ExtendedQuote">
    <w:name w:val="Extended Quote"/>
    <w:basedOn w:val="Text"/>
    <w:uiPriority w:val="99"/>
    <w:rsid w:val="00841478"/>
    <w:pPr>
      <w:ind w:left="576" w:firstLine="0"/>
    </w:pPr>
    <w:rPr>
      <w:sz w:val="18"/>
    </w:rPr>
  </w:style>
  <w:style w:type="character" w:styleId="FootnoteReference">
    <w:name w:val="footnote reference"/>
    <w:semiHidden/>
    <w:unhideWhenUsed/>
    <w:rsid w:val="00841478"/>
    <w:rPr>
      <w:sz w:val="20"/>
      <w:vertAlign w:val="superscript"/>
    </w:rPr>
  </w:style>
  <w:style w:type="character" w:styleId="CommentReference">
    <w:name w:val="annotation reference"/>
    <w:uiPriority w:val="99"/>
    <w:semiHidden/>
    <w:unhideWhenUsed/>
    <w:rsid w:val="00841478"/>
    <w:rPr>
      <w:sz w:val="16"/>
      <w:szCs w:val="16"/>
    </w:rPr>
  </w:style>
  <w:style w:type="table" w:styleId="TableGrid">
    <w:name w:val="Table Grid"/>
    <w:basedOn w:val="TableNormal"/>
    <w:rsid w:val="00841478"/>
    <w:pPr>
      <w:spacing w:after="0" w:line="240" w:lineRule="auto"/>
      <w:jc w:val="both"/>
    </w:pPr>
    <w:rPr>
      <w:rFonts w:ascii="Times" w:eastAsia="Times" w:hAnsi="Times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comments" Target="comments.xml"/><Relationship Id="rId42" Type="http://schemas.openxmlformats.org/officeDocument/2006/relationships/oleObject" Target="embeddings/oleObject22.bin"/><Relationship Id="rId63" Type="http://schemas.openxmlformats.org/officeDocument/2006/relationships/image" Target="media/image22.wmf"/><Relationship Id="rId84" Type="http://schemas.openxmlformats.org/officeDocument/2006/relationships/image" Target="media/image31.wmf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104.bin"/><Relationship Id="rId170" Type="http://schemas.openxmlformats.org/officeDocument/2006/relationships/oleObject" Target="embeddings/oleObject115.bin"/><Relationship Id="rId191" Type="http://schemas.openxmlformats.org/officeDocument/2006/relationships/oleObject" Target="embeddings/oleObject135.bin"/><Relationship Id="rId205" Type="http://schemas.openxmlformats.org/officeDocument/2006/relationships/oleObject" Target="embeddings/oleObject149.bin"/><Relationship Id="rId226" Type="http://schemas.openxmlformats.org/officeDocument/2006/relationships/oleObject" Target="embeddings/oleObject170.bin"/><Relationship Id="rId247" Type="http://schemas.openxmlformats.org/officeDocument/2006/relationships/oleObject" Target="embeddings/oleObject191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image" Target="media/image10.wmf"/><Relationship Id="rId53" Type="http://schemas.openxmlformats.org/officeDocument/2006/relationships/image" Target="media/image17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95.bin"/><Relationship Id="rId5" Type="http://schemas.openxmlformats.org/officeDocument/2006/relationships/image" Target="media/image1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105.bin"/><Relationship Id="rId181" Type="http://schemas.openxmlformats.org/officeDocument/2006/relationships/oleObject" Target="embeddings/oleObject126.bin"/><Relationship Id="rId216" Type="http://schemas.openxmlformats.org/officeDocument/2006/relationships/oleObject" Target="embeddings/oleObject160.bin"/><Relationship Id="rId237" Type="http://schemas.openxmlformats.org/officeDocument/2006/relationships/oleObject" Target="embeddings/oleObject181.bin"/><Relationship Id="rId258" Type="http://schemas.openxmlformats.org/officeDocument/2006/relationships/theme" Target="theme/theme1.xml"/><Relationship Id="rId22" Type="http://schemas.microsoft.com/office/2011/relationships/commentsExtended" Target="commentsExtended.xml"/><Relationship Id="rId43" Type="http://schemas.openxmlformats.org/officeDocument/2006/relationships/image" Target="media/image13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85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96.bin"/><Relationship Id="rId171" Type="http://schemas.openxmlformats.org/officeDocument/2006/relationships/oleObject" Target="embeddings/oleObject116.bin"/><Relationship Id="rId192" Type="http://schemas.openxmlformats.org/officeDocument/2006/relationships/oleObject" Target="embeddings/oleObject136.bin"/><Relationship Id="rId206" Type="http://schemas.openxmlformats.org/officeDocument/2006/relationships/oleObject" Target="embeddings/oleObject150.bin"/><Relationship Id="rId227" Type="http://schemas.openxmlformats.org/officeDocument/2006/relationships/oleObject" Target="embeddings/oleObject171.bin"/><Relationship Id="rId248" Type="http://schemas.openxmlformats.org/officeDocument/2006/relationships/oleObject" Target="embeddings/oleObject192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7.wmf"/><Relationship Id="rId91" Type="http://schemas.openxmlformats.org/officeDocument/2006/relationships/oleObject" Target="embeddings/oleObject49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6.bin"/><Relationship Id="rId145" Type="http://schemas.openxmlformats.org/officeDocument/2006/relationships/oleObject" Target="embeddings/oleObject91.bin"/><Relationship Id="rId161" Type="http://schemas.openxmlformats.org/officeDocument/2006/relationships/oleObject" Target="embeddings/oleObject106.bin"/><Relationship Id="rId166" Type="http://schemas.openxmlformats.org/officeDocument/2006/relationships/oleObject" Target="embeddings/oleObject111.bin"/><Relationship Id="rId182" Type="http://schemas.openxmlformats.org/officeDocument/2006/relationships/oleObject" Target="embeddings/oleObject127.bin"/><Relationship Id="rId187" Type="http://schemas.openxmlformats.org/officeDocument/2006/relationships/oleObject" Target="embeddings/oleObject131.bin"/><Relationship Id="rId217" Type="http://schemas.openxmlformats.org/officeDocument/2006/relationships/oleObject" Target="embeddings/oleObject16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56.bin"/><Relationship Id="rId233" Type="http://schemas.openxmlformats.org/officeDocument/2006/relationships/oleObject" Target="embeddings/oleObject177.bin"/><Relationship Id="rId238" Type="http://schemas.openxmlformats.org/officeDocument/2006/relationships/oleObject" Target="embeddings/oleObject182.bin"/><Relationship Id="rId254" Type="http://schemas.openxmlformats.org/officeDocument/2006/relationships/image" Target="media/image51.wmf"/><Relationship Id="rId23" Type="http://schemas.microsoft.com/office/2016/09/relationships/commentsIds" Target="commentsIds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3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81.bin"/><Relationship Id="rId151" Type="http://schemas.openxmlformats.org/officeDocument/2006/relationships/oleObject" Target="embeddings/oleObject97.bin"/><Relationship Id="rId156" Type="http://schemas.openxmlformats.org/officeDocument/2006/relationships/oleObject" Target="embeddings/oleObject101.bin"/><Relationship Id="rId177" Type="http://schemas.openxmlformats.org/officeDocument/2006/relationships/oleObject" Target="embeddings/oleObject122.bin"/><Relationship Id="rId198" Type="http://schemas.openxmlformats.org/officeDocument/2006/relationships/oleObject" Target="embeddings/oleObject142.bin"/><Relationship Id="rId172" Type="http://schemas.openxmlformats.org/officeDocument/2006/relationships/oleObject" Target="embeddings/oleObject117.bin"/><Relationship Id="rId193" Type="http://schemas.openxmlformats.org/officeDocument/2006/relationships/oleObject" Target="embeddings/oleObject137.bin"/><Relationship Id="rId202" Type="http://schemas.openxmlformats.org/officeDocument/2006/relationships/oleObject" Target="embeddings/oleObject146.bin"/><Relationship Id="rId207" Type="http://schemas.openxmlformats.org/officeDocument/2006/relationships/oleObject" Target="embeddings/oleObject151.bin"/><Relationship Id="rId223" Type="http://schemas.openxmlformats.org/officeDocument/2006/relationships/oleObject" Target="embeddings/oleObject167.bin"/><Relationship Id="rId228" Type="http://schemas.openxmlformats.org/officeDocument/2006/relationships/oleObject" Target="embeddings/oleObject172.bin"/><Relationship Id="rId244" Type="http://schemas.openxmlformats.org/officeDocument/2006/relationships/oleObject" Target="embeddings/oleObject188.bin"/><Relationship Id="rId249" Type="http://schemas.openxmlformats.org/officeDocument/2006/relationships/oleObject" Target="embeddings/oleObject19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7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12.bin"/><Relationship Id="rId188" Type="http://schemas.openxmlformats.org/officeDocument/2006/relationships/oleObject" Target="embeddings/oleObject132.bin"/><Relationship Id="rId7" Type="http://schemas.openxmlformats.org/officeDocument/2006/relationships/image" Target="media/image2.wmf"/><Relationship Id="rId71" Type="http://schemas.openxmlformats.org/officeDocument/2006/relationships/image" Target="media/image25.wmf"/><Relationship Id="rId92" Type="http://schemas.openxmlformats.org/officeDocument/2006/relationships/image" Target="media/image35.wmf"/><Relationship Id="rId162" Type="http://schemas.openxmlformats.org/officeDocument/2006/relationships/oleObject" Target="embeddings/oleObject107.bin"/><Relationship Id="rId183" Type="http://schemas.openxmlformats.org/officeDocument/2006/relationships/oleObject" Target="embeddings/oleObject128.bin"/><Relationship Id="rId213" Type="http://schemas.openxmlformats.org/officeDocument/2006/relationships/oleObject" Target="embeddings/oleObject157.bin"/><Relationship Id="rId218" Type="http://schemas.openxmlformats.org/officeDocument/2006/relationships/oleObject" Target="embeddings/oleObject162.bin"/><Relationship Id="rId234" Type="http://schemas.openxmlformats.org/officeDocument/2006/relationships/oleObject" Target="embeddings/oleObject178.bin"/><Relationship Id="rId239" Type="http://schemas.openxmlformats.org/officeDocument/2006/relationships/oleObject" Target="embeddings/oleObject183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49.wmf"/><Relationship Id="rId255" Type="http://schemas.openxmlformats.org/officeDocument/2006/relationships/oleObject" Target="embeddings/oleObject196.bin"/><Relationship Id="rId24" Type="http://schemas.microsoft.com/office/2018/08/relationships/commentsExtensible" Target="commentsExtensible.xml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1.bin"/><Relationship Id="rId115" Type="http://schemas.openxmlformats.org/officeDocument/2006/relationships/image" Target="media/image42.wmf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2.bin"/><Relationship Id="rId157" Type="http://schemas.openxmlformats.org/officeDocument/2006/relationships/oleObject" Target="embeddings/oleObject102.bin"/><Relationship Id="rId178" Type="http://schemas.openxmlformats.org/officeDocument/2006/relationships/oleObject" Target="embeddings/oleObject123.bin"/><Relationship Id="rId61" Type="http://schemas.openxmlformats.org/officeDocument/2006/relationships/image" Target="media/image21.wmf"/><Relationship Id="rId82" Type="http://schemas.openxmlformats.org/officeDocument/2006/relationships/image" Target="media/image30.wmf"/><Relationship Id="rId152" Type="http://schemas.openxmlformats.org/officeDocument/2006/relationships/oleObject" Target="embeddings/oleObject98.bin"/><Relationship Id="rId173" Type="http://schemas.openxmlformats.org/officeDocument/2006/relationships/oleObject" Target="embeddings/oleObject118.bin"/><Relationship Id="rId194" Type="http://schemas.openxmlformats.org/officeDocument/2006/relationships/oleObject" Target="embeddings/oleObject138.bin"/><Relationship Id="rId199" Type="http://schemas.openxmlformats.org/officeDocument/2006/relationships/oleObject" Target="embeddings/oleObject143.bin"/><Relationship Id="rId203" Type="http://schemas.openxmlformats.org/officeDocument/2006/relationships/oleObject" Target="embeddings/oleObject147.bin"/><Relationship Id="rId208" Type="http://schemas.openxmlformats.org/officeDocument/2006/relationships/oleObject" Target="embeddings/oleObject152.bin"/><Relationship Id="rId229" Type="http://schemas.openxmlformats.org/officeDocument/2006/relationships/oleObject" Target="embeddings/oleObject17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68.bin"/><Relationship Id="rId240" Type="http://schemas.openxmlformats.org/officeDocument/2006/relationships/oleObject" Target="embeddings/oleObject184.bin"/><Relationship Id="rId245" Type="http://schemas.openxmlformats.org/officeDocument/2006/relationships/oleObject" Target="embeddings/oleObject189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0.bin"/><Relationship Id="rId77" Type="http://schemas.openxmlformats.org/officeDocument/2006/relationships/image" Target="media/image28.wmf"/><Relationship Id="rId100" Type="http://schemas.openxmlformats.org/officeDocument/2006/relationships/image" Target="media/image39.wmf"/><Relationship Id="rId105" Type="http://schemas.openxmlformats.org/officeDocument/2006/relationships/image" Target="media/image41.wmf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13.bin"/><Relationship Id="rId8" Type="http://schemas.openxmlformats.org/officeDocument/2006/relationships/oleObject" Target="embeddings/oleObject2.bin"/><Relationship Id="rId51" Type="http://schemas.openxmlformats.org/officeDocument/2006/relationships/image" Target="media/image16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8.wmf"/><Relationship Id="rId121" Type="http://schemas.openxmlformats.org/officeDocument/2006/relationships/image" Target="media/image44.wmf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8.bin"/><Relationship Id="rId184" Type="http://schemas.openxmlformats.org/officeDocument/2006/relationships/image" Target="media/image48.wmf"/><Relationship Id="rId189" Type="http://schemas.openxmlformats.org/officeDocument/2006/relationships/oleObject" Target="embeddings/oleObject133.bin"/><Relationship Id="rId219" Type="http://schemas.openxmlformats.org/officeDocument/2006/relationships/oleObject" Target="embeddings/oleObject163.bin"/><Relationship Id="rId3" Type="http://schemas.openxmlformats.org/officeDocument/2006/relationships/settings" Target="settings.xml"/><Relationship Id="rId214" Type="http://schemas.openxmlformats.org/officeDocument/2006/relationships/oleObject" Target="embeddings/oleObject158.bin"/><Relationship Id="rId230" Type="http://schemas.openxmlformats.org/officeDocument/2006/relationships/oleObject" Target="embeddings/oleObject174.bin"/><Relationship Id="rId235" Type="http://schemas.openxmlformats.org/officeDocument/2006/relationships/oleObject" Target="embeddings/oleObject179.bin"/><Relationship Id="rId251" Type="http://schemas.openxmlformats.org/officeDocument/2006/relationships/oleObject" Target="embeddings/oleObject194.bin"/><Relationship Id="rId256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14.wmf"/><Relationship Id="rId67" Type="http://schemas.openxmlformats.org/officeDocument/2006/relationships/image" Target="media/image24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10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2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9.bin"/><Relationship Id="rId179" Type="http://schemas.openxmlformats.org/officeDocument/2006/relationships/oleObject" Target="embeddings/oleObject124.bin"/><Relationship Id="rId195" Type="http://schemas.openxmlformats.org/officeDocument/2006/relationships/oleObject" Target="embeddings/oleObject139.bin"/><Relationship Id="rId209" Type="http://schemas.openxmlformats.org/officeDocument/2006/relationships/oleObject" Target="embeddings/oleObject153.bin"/><Relationship Id="rId190" Type="http://schemas.openxmlformats.org/officeDocument/2006/relationships/oleObject" Target="embeddings/oleObject134.bin"/><Relationship Id="rId204" Type="http://schemas.openxmlformats.org/officeDocument/2006/relationships/oleObject" Target="embeddings/oleObject148.bin"/><Relationship Id="rId220" Type="http://schemas.openxmlformats.org/officeDocument/2006/relationships/oleObject" Target="embeddings/oleObject164.bin"/><Relationship Id="rId225" Type="http://schemas.openxmlformats.org/officeDocument/2006/relationships/oleObject" Target="embeddings/oleObject169.bin"/><Relationship Id="rId241" Type="http://schemas.openxmlformats.org/officeDocument/2006/relationships/oleObject" Target="embeddings/oleObject185.bin"/><Relationship Id="rId246" Type="http://schemas.openxmlformats.org/officeDocument/2006/relationships/oleObject" Target="embeddings/oleObject190.bin"/><Relationship Id="rId15" Type="http://schemas.openxmlformats.org/officeDocument/2006/relationships/image" Target="media/image6.wmf"/><Relationship Id="rId36" Type="http://schemas.openxmlformats.org/officeDocument/2006/relationships/image" Target="media/image11.wmf"/><Relationship Id="rId57" Type="http://schemas.openxmlformats.org/officeDocument/2006/relationships/image" Target="media/image19.wmf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2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9.bin"/><Relationship Id="rId148" Type="http://schemas.openxmlformats.org/officeDocument/2006/relationships/oleObject" Target="embeddings/oleObject94.bin"/><Relationship Id="rId164" Type="http://schemas.openxmlformats.org/officeDocument/2006/relationships/oleObject" Target="embeddings/oleObject109.bin"/><Relationship Id="rId169" Type="http://schemas.openxmlformats.org/officeDocument/2006/relationships/oleObject" Target="embeddings/oleObject114.bin"/><Relationship Id="rId185" Type="http://schemas.openxmlformats.org/officeDocument/2006/relationships/oleObject" Target="embeddings/oleObject1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25.bin"/><Relationship Id="rId210" Type="http://schemas.openxmlformats.org/officeDocument/2006/relationships/oleObject" Target="embeddings/oleObject154.bin"/><Relationship Id="rId215" Type="http://schemas.openxmlformats.org/officeDocument/2006/relationships/oleObject" Target="embeddings/oleObject159.bin"/><Relationship Id="rId236" Type="http://schemas.openxmlformats.org/officeDocument/2006/relationships/oleObject" Target="embeddings/oleObject180.bin"/><Relationship Id="rId257" Type="http://schemas.microsoft.com/office/2011/relationships/people" Target="peop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75.bin"/><Relationship Id="rId252" Type="http://schemas.openxmlformats.org/officeDocument/2006/relationships/image" Target="media/image50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9.bin"/><Relationship Id="rId154" Type="http://schemas.openxmlformats.org/officeDocument/2006/relationships/oleObject" Target="embeddings/oleObject100.bin"/><Relationship Id="rId175" Type="http://schemas.openxmlformats.org/officeDocument/2006/relationships/oleObject" Target="embeddings/oleObject120.bin"/><Relationship Id="rId196" Type="http://schemas.openxmlformats.org/officeDocument/2006/relationships/oleObject" Target="embeddings/oleObject140.bin"/><Relationship Id="rId200" Type="http://schemas.openxmlformats.org/officeDocument/2006/relationships/oleObject" Target="embeddings/oleObject144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65.bin"/><Relationship Id="rId242" Type="http://schemas.openxmlformats.org/officeDocument/2006/relationships/oleObject" Target="embeddings/oleObject186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0.wmf"/><Relationship Id="rId123" Type="http://schemas.openxmlformats.org/officeDocument/2006/relationships/image" Target="media/image45.wmf"/><Relationship Id="rId144" Type="http://schemas.openxmlformats.org/officeDocument/2006/relationships/oleObject" Target="embeddings/oleObject90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110.bin"/><Relationship Id="rId186" Type="http://schemas.openxmlformats.org/officeDocument/2006/relationships/oleObject" Target="embeddings/oleObject130.bin"/><Relationship Id="rId211" Type="http://schemas.openxmlformats.org/officeDocument/2006/relationships/oleObject" Target="embeddings/oleObject155.bin"/><Relationship Id="rId232" Type="http://schemas.openxmlformats.org/officeDocument/2006/relationships/oleObject" Target="embeddings/oleObject176.bin"/><Relationship Id="rId253" Type="http://schemas.openxmlformats.org/officeDocument/2006/relationships/oleObject" Target="embeddings/oleObject19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5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80.bin"/><Relationship Id="rId80" Type="http://schemas.openxmlformats.org/officeDocument/2006/relationships/image" Target="media/image29.wmf"/><Relationship Id="rId155" Type="http://schemas.openxmlformats.org/officeDocument/2006/relationships/image" Target="media/image47.wmf"/><Relationship Id="rId176" Type="http://schemas.openxmlformats.org/officeDocument/2006/relationships/oleObject" Target="embeddings/oleObject121.bin"/><Relationship Id="rId197" Type="http://schemas.openxmlformats.org/officeDocument/2006/relationships/oleObject" Target="embeddings/oleObject141.bin"/><Relationship Id="rId201" Type="http://schemas.openxmlformats.org/officeDocument/2006/relationships/oleObject" Target="embeddings/oleObject145.bin"/><Relationship Id="rId222" Type="http://schemas.openxmlformats.org/officeDocument/2006/relationships/oleObject" Target="embeddings/oleObject166.bin"/><Relationship Id="rId243" Type="http://schemas.openxmlformats.org/officeDocument/2006/relationships/oleObject" Target="embeddings/oleObject18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5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Jonkman, Jason</dc:creator>
  <cp:keywords/>
  <dc:description/>
  <cp:lastModifiedBy>Jonkman, Jason</cp:lastModifiedBy>
  <cp:revision>6</cp:revision>
  <dcterms:created xsi:type="dcterms:W3CDTF">2022-02-01T18:26:00Z</dcterms:created>
  <dcterms:modified xsi:type="dcterms:W3CDTF">2022-02-03T23:43:00Z</dcterms:modified>
</cp:coreProperties>
</file>