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E9E56" w14:textId="39628613" w:rsidR="00BB562D" w:rsidRDefault="00796DC8" w:rsidP="00796DC8">
      <w:pPr>
        <w:jc w:val="center"/>
        <w:rPr>
          <w:sz w:val="32"/>
          <w:szCs w:val="32"/>
        </w:rPr>
      </w:pPr>
      <w:r w:rsidRPr="00184896">
        <w:rPr>
          <w:sz w:val="32"/>
          <w:szCs w:val="32"/>
        </w:rPr>
        <w:t xml:space="preserve">Calculation of </w:t>
      </w:r>
      <w:r w:rsidR="00616D83">
        <w:rPr>
          <w:sz w:val="32"/>
          <w:szCs w:val="32"/>
        </w:rPr>
        <w:t xml:space="preserve">Fluid </w:t>
      </w:r>
      <w:r w:rsidR="008D38E5" w:rsidRPr="00184896">
        <w:rPr>
          <w:sz w:val="32"/>
          <w:szCs w:val="32"/>
        </w:rPr>
        <w:t>Inertia</w:t>
      </w:r>
      <w:r w:rsidR="009837C0" w:rsidRPr="00184896">
        <w:rPr>
          <w:sz w:val="32"/>
          <w:szCs w:val="32"/>
        </w:rPr>
        <w:t xml:space="preserve"> </w:t>
      </w:r>
      <w:r w:rsidR="00184896" w:rsidRPr="00184896">
        <w:rPr>
          <w:sz w:val="32"/>
          <w:szCs w:val="32"/>
        </w:rPr>
        <w:t xml:space="preserve">and Added Mass </w:t>
      </w:r>
      <w:r w:rsidR="009837C0" w:rsidRPr="00184896">
        <w:rPr>
          <w:sz w:val="32"/>
          <w:szCs w:val="32"/>
        </w:rPr>
        <w:t>Loads</w:t>
      </w:r>
      <w:r w:rsidRPr="00184896">
        <w:rPr>
          <w:sz w:val="32"/>
          <w:szCs w:val="32"/>
        </w:rPr>
        <w:t xml:space="preserve"> on a</w:t>
      </w:r>
      <w:r w:rsidR="009A6272" w:rsidRPr="00184896">
        <w:rPr>
          <w:sz w:val="32"/>
          <w:szCs w:val="32"/>
        </w:rPr>
        <w:t>n MHK</w:t>
      </w:r>
      <w:r w:rsidRPr="00184896">
        <w:rPr>
          <w:sz w:val="32"/>
          <w:szCs w:val="32"/>
        </w:rPr>
        <w:t xml:space="preserve"> Turbine</w:t>
      </w:r>
      <w:r w:rsidR="65BA760A" w:rsidRPr="00184896">
        <w:rPr>
          <w:sz w:val="32"/>
          <w:szCs w:val="32"/>
        </w:rPr>
        <w:t xml:space="preserve"> in </w:t>
      </w:r>
      <w:proofErr w:type="spellStart"/>
      <w:r w:rsidR="65BA760A" w:rsidRPr="00184896">
        <w:rPr>
          <w:sz w:val="32"/>
          <w:szCs w:val="32"/>
        </w:rPr>
        <w:t>AeroDyn</w:t>
      </w:r>
      <w:proofErr w:type="spellEnd"/>
    </w:p>
    <w:p w14:paraId="08B7B487" w14:textId="77777777" w:rsidR="00616D83" w:rsidRPr="00616D83" w:rsidRDefault="00616D83" w:rsidP="00796DC8">
      <w:pPr>
        <w:jc w:val="center"/>
        <w:rPr>
          <w:sz w:val="10"/>
          <w:szCs w:val="10"/>
        </w:rPr>
      </w:pPr>
    </w:p>
    <w:p w14:paraId="1AF708AA" w14:textId="0D79BF6B" w:rsidR="006B5C52" w:rsidRDefault="00616D83" w:rsidP="00796DC8">
      <w:pPr>
        <w:jc w:val="center"/>
      </w:pPr>
      <w:r>
        <w:t>Hannah Ross</w:t>
      </w:r>
    </w:p>
    <w:p w14:paraId="2F0C9684" w14:textId="77777777" w:rsidR="00616D83" w:rsidRPr="00616D83" w:rsidRDefault="00616D83" w:rsidP="00796DC8">
      <w:pPr>
        <w:jc w:val="center"/>
        <w:rPr>
          <w:sz w:val="10"/>
          <w:szCs w:val="10"/>
        </w:rPr>
      </w:pPr>
    </w:p>
    <w:p w14:paraId="2779B0BB" w14:textId="1F9E9588" w:rsidR="006B5C52" w:rsidRPr="00AB6632" w:rsidRDefault="006B5C52" w:rsidP="006B5C52">
      <w:pPr>
        <w:rPr>
          <w:b/>
          <w:bCs/>
          <w:sz w:val="28"/>
          <w:szCs w:val="28"/>
        </w:rPr>
      </w:pPr>
      <w:r w:rsidRPr="00AB6632">
        <w:rPr>
          <w:b/>
          <w:bCs/>
          <w:sz w:val="28"/>
          <w:szCs w:val="28"/>
        </w:rPr>
        <w:t>GENERAL CONSIDERATIONS</w:t>
      </w:r>
    </w:p>
    <w:p w14:paraId="46BD263C" w14:textId="7E36FE4D" w:rsidR="00B165D1" w:rsidRPr="00AB6632" w:rsidRDefault="00C259F7" w:rsidP="006B5C52">
      <w:r w:rsidRPr="00AB6632">
        <w:t>This impl</w:t>
      </w:r>
      <w:r w:rsidR="00897983" w:rsidRPr="00AB6632">
        <w:t>eme</w:t>
      </w:r>
      <w:r w:rsidRPr="00AB6632">
        <w:t xml:space="preserve">ntation plan </w:t>
      </w:r>
      <w:r w:rsidR="00CA1376" w:rsidRPr="00AB6632">
        <w:t xml:space="preserve">details </w:t>
      </w:r>
      <w:r w:rsidR="009B7CBB" w:rsidRPr="00AB6632">
        <w:t xml:space="preserve">changes to </w:t>
      </w:r>
      <w:proofErr w:type="spellStart"/>
      <w:r w:rsidR="009B7CBB" w:rsidRPr="00AB6632">
        <w:t>OpenFAST</w:t>
      </w:r>
      <w:proofErr w:type="spellEnd"/>
      <w:r w:rsidR="009B7CBB" w:rsidRPr="00AB6632">
        <w:t xml:space="preserve"> </w:t>
      </w:r>
      <w:r w:rsidR="00D4192D" w:rsidRPr="00AB6632">
        <w:t xml:space="preserve">to </w:t>
      </w:r>
      <w:r w:rsidR="009A6272">
        <w:t xml:space="preserve">calculate fluid inertia </w:t>
      </w:r>
      <w:r w:rsidR="00850C84">
        <w:t xml:space="preserve">and added mass </w:t>
      </w:r>
      <w:r w:rsidR="009A6272">
        <w:t xml:space="preserve">loads </w:t>
      </w:r>
      <w:r w:rsidR="00EC7C44">
        <w:t>o</w:t>
      </w:r>
      <w:r w:rsidR="00850C84">
        <w:t>n</w:t>
      </w:r>
      <w:r w:rsidR="00EC7C44">
        <w:t xml:space="preserve"> </w:t>
      </w:r>
      <w:r w:rsidR="009B7CBB" w:rsidRPr="00AB6632">
        <w:t>the blades</w:t>
      </w:r>
      <w:r w:rsidR="009A6272">
        <w:t xml:space="preserve"> and</w:t>
      </w:r>
      <w:r w:rsidR="009B7CBB" w:rsidRPr="00AB6632">
        <w:t xml:space="preserve"> tower</w:t>
      </w:r>
      <w:r w:rsidR="009A6272">
        <w:t xml:space="preserve"> </w:t>
      </w:r>
      <w:r w:rsidR="009B7CBB" w:rsidRPr="00AB6632">
        <w:t>of a</w:t>
      </w:r>
      <w:r w:rsidR="0020489A" w:rsidRPr="00AB6632">
        <w:t xml:space="preserve"> </w:t>
      </w:r>
      <w:r w:rsidR="009B7CBB" w:rsidRPr="00AB6632">
        <w:t xml:space="preserve">marine hydrokinetic </w:t>
      </w:r>
      <w:r w:rsidR="0044200C" w:rsidRPr="00AB6632">
        <w:t xml:space="preserve">(MHK) </w:t>
      </w:r>
      <w:r w:rsidR="009B7CBB" w:rsidRPr="00AB6632">
        <w:t>turbine</w:t>
      </w:r>
      <w:r w:rsidR="00443CB8" w:rsidRPr="00AB6632">
        <w:t>.</w:t>
      </w:r>
      <w:r w:rsidR="00480EE9" w:rsidRPr="00AB6632">
        <w:t xml:space="preserve"> </w:t>
      </w:r>
      <w:r w:rsidR="00850C84">
        <w:t xml:space="preserve">Fluid inertia loads are </w:t>
      </w:r>
      <w:r w:rsidR="00F77022">
        <w:t xml:space="preserve">caused by </w:t>
      </w:r>
      <w:r w:rsidR="00850C84">
        <w:t>fluid accelerations</w:t>
      </w:r>
      <w:r w:rsidR="00850C84" w:rsidRPr="00AB6632">
        <w:t xml:space="preserve"> </w:t>
      </w:r>
      <w:r w:rsidR="00850C84">
        <w:t xml:space="preserve">and added mass loads </w:t>
      </w:r>
      <w:r w:rsidR="00F77022">
        <w:t>by</w:t>
      </w:r>
      <w:r w:rsidR="00850C84">
        <w:t xml:space="preserve"> body accelerations. </w:t>
      </w:r>
      <w:r w:rsidR="004D6E58" w:rsidRPr="00AB6632">
        <w:t>C</w:t>
      </w:r>
      <w:r w:rsidR="00D4192D" w:rsidRPr="00AB6632">
        <w:t>hanges will</w:t>
      </w:r>
      <w:r w:rsidR="004D6E58" w:rsidRPr="00AB6632">
        <w:t xml:space="preserve"> be made primarily in the </w:t>
      </w:r>
      <w:proofErr w:type="spellStart"/>
      <w:r w:rsidR="004D6E58" w:rsidRPr="00AB6632">
        <w:t>AeroDyn</w:t>
      </w:r>
      <w:proofErr w:type="spellEnd"/>
      <w:r w:rsidR="004D6E58" w:rsidRPr="00AB6632">
        <w:t xml:space="preserve"> module</w:t>
      </w:r>
      <w:r w:rsidR="00DB50C7" w:rsidRPr="00AB6632">
        <w:t>.</w:t>
      </w:r>
      <w:r w:rsidR="00666022" w:rsidRPr="00AB6632">
        <w:t xml:space="preserve"> </w:t>
      </w:r>
      <w:r w:rsidR="009A6272">
        <w:t>Inertia</w:t>
      </w:r>
      <w:r w:rsidR="00666022" w:rsidRPr="00AB6632">
        <w:t xml:space="preserve"> </w:t>
      </w:r>
      <w:r w:rsidR="00EC7C44">
        <w:t xml:space="preserve">and added mass </w:t>
      </w:r>
      <w:r w:rsidR="00AA1A74">
        <w:t>loads</w:t>
      </w:r>
      <w:r w:rsidR="00666022" w:rsidRPr="00AB6632">
        <w:t xml:space="preserve"> will be calculated </w:t>
      </w:r>
      <w:r w:rsidR="005046B7" w:rsidRPr="00AB6632">
        <w:t xml:space="preserve">in the </w:t>
      </w:r>
      <w:proofErr w:type="spellStart"/>
      <w:r w:rsidR="005046B7" w:rsidRPr="00AB6632">
        <w:t>AD_CalcOutput</w:t>
      </w:r>
      <w:proofErr w:type="spellEnd"/>
      <w:r w:rsidR="005046B7" w:rsidRPr="00AB6632">
        <w:t xml:space="preserve"> subroutine and added to </w:t>
      </w:r>
      <w:r w:rsidR="006F1D1B">
        <w:t>existing</w:t>
      </w:r>
      <w:r w:rsidR="00D94DEF" w:rsidRPr="00AB6632">
        <w:t xml:space="preserve"> </w:t>
      </w:r>
      <w:r w:rsidR="00AA1A74">
        <w:t>loads</w:t>
      </w:r>
      <w:r w:rsidR="00D94DEF" w:rsidRPr="00AB6632">
        <w:t>.</w:t>
      </w:r>
    </w:p>
    <w:p w14:paraId="3C4C9055" w14:textId="77777777" w:rsidR="00B165D1" w:rsidRDefault="00B165D1" w:rsidP="006B5C52"/>
    <w:p w14:paraId="1644E5B6" w14:textId="4A965207" w:rsidR="007C70B6" w:rsidRPr="007C70B6" w:rsidRDefault="007C70B6" w:rsidP="006B5C52">
      <w:pPr>
        <w:rPr>
          <w:b/>
          <w:bCs/>
        </w:rPr>
      </w:pPr>
      <w:r w:rsidRPr="007C70B6">
        <w:rPr>
          <w:b/>
          <w:bCs/>
        </w:rPr>
        <w:t>Activating Features</w:t>
      </w:r>
    </w:p>
    <w:p w14:paraId="1BE4999A" w14:textId="0124D047" w:rsidR="007C70B6" w:rsidRDefault="007C70B6" w:rsidP="006B5C52">
      <w:r>
        <w:t xml:space="preserve">Currently, a separate flag in the </w:t>
      </w:r>
      <w:proofErr w:type="spellStart"/>
      <w:r>
        <w:t>AeroDyn</w:t>
      </w:r>
      <w:proofErr w:type="spellEnd"/>
      <w:r>
        <w:t xml:space="preserve"> primary input file can be set to “True” or “False” to activate or deactivate buoyancy. An “MHK” flag is also available in the glue code and </w:t>
      </w:r>
      <w:proofErr w:type="spellStart"/>
      <w:r>
        <w:t>AeroDyn</w:t>
      </w:r>
      <w:proofErr w:type="spellEnd"/>
      <w:r>
        <w:t xml:space="preserve"> driver input files to denote no MHK turbine (MHK = 0), a fixed MHK turbine (MHK = 1), or a floating MHK turbine (MHK = 2). Rather than adding separate flags for each MHK feature, the Buoyancy flag will be removed, and all MHK features will automatically be activated for fixed and floating MHK turbines. Users can turn off these individual features by setting the relevant coefficients to zero.</w:t>
      </w:r>
      <w:r w:rsidR="00A46AFF">
        <w:t xml:space="preserve"> The cavitation check </w:t>
      </w:r>
      <w:r w:rsidR="000406DA">
        <w:t xml:space="preserve">flag </w:t>
      </w:r>
      <w:r w:rsidR="00A46AFF">
        <w:t>will not be removed</w:t>
      </w:r>
      <w:r w:rsidR="000406DA">
        <w:t>, and this feature can be activated or deactivated independently of the others</w:t>
      </w:r>
      <w:r w:rsidR="00A46AFF">
        <w:t>.</w:t>
      </w:r>
    </w:p>
    <w:p w14:paraId="39A57CB6" w14:textId="77777777" w:rsidR="007C70B6" w:rsidRPr="00AB6632" w:rsidRDefault="007C70B6" w:rsidP="006B5C52"/>
    <w:p w14:paraId="0CDD4143" w14:textId="50E7CD82" w:rsidR="00B165D1" w:rsidRPr="00AB6632" w:rsidRDefault="0019635D" w:rsidP="006B5C52">
      <w:pPr>
        <w:rPr>
          <w:b/>
          <w:bCs/>
        </w:rPr>
      </w:pPr>
      <w:r w:rsidRPr="00AB6632">
        <w:rPr>
          <w:b/>
          <w:bCs/>
        </w:rPr>
        <w:t>Blades and Tower</w:t>
      </w:r>
      <w:r w:rsidR="007206A2">
        <w:rPr>
          <w:b/>
          <w:bCs/>
        </w:rPr>
        <w:t xml:space="preserve"> Background and Assumptions</w:t>
      </w:r>
    </w:p>
    <w:p w14:paraId="7DAF0351" w14:textId="2C656A8F" w:rsidR="0019635D" w:rsidRPr="00AB6632" w:rsidRDefault="00FF242C" w:rsidP="006B5C52">
      <w:r>
        <w:t>Per-unit-length</w:t>
      </w:r>
      <w:r w:rsidR="003D7AA7" w:rsidRPr="00AB6632">
        <w:t xml:space="preserve"> </w:t>
      </w:r>
      <w:r>
        <w:t>l</w:t>
      </w:r>
      <w:r w:rsidR="009F3372" w:rsidRPr="00AB6632">
        <w:t xml:space="preserve">oads are estimated </w:t>
      </w:r>
      <w:r>
        <w:t>at each blade or tower node by</w:t>
      </w:r>
      <w:r w:rsidR="003D7AA7" w:rsidRPr="00AB6632">
        <w:t xml:space="preserve"> </w:t>
      </w:r>
      <w:r w:rsidR="00996567">
        <w:t xml:space="preserve">calculating the inertia </w:t>
      </w:r>
      <w:r w:rsidR="00BE0C8E">
        <w:t xml:space="preserve">and added mass </w:t>
      </w:r>
      <w:r>
        <w:t>forces</w:t>
      </w:r>
      <w:r w:rsidR="00996567">
        <w:t xml:space="preserve"> according to the appropriate terms from Morison’s equation. </w:t>
      </w:r>
      <w:r w:rsidR="00AF335E" w:rsidRPr="00AB6632">
        <w:t xml:space="preserve">The resulting loads are </w:t>
      </w:r>
      <w:r w:rsidR="00314BA7">
        <w:t>summed with</w:t>
      </w:r>
      <w:r w:rsidR="004241EC">
        <w:t xml:space="preserve"> the previously calculated hydrodynamic and/or buoyant per-unit-length loads.</w:t>
      </w:r>
      <w:r w:rsidR="006F1D1B">
        <w:t xml:space="preserve"> L</w:t>
      </w:r>
      <w:r w:rsidR="008B71F2" w:rsidRPr="00AB6632">
        <w:t xml:space="preserve">oads </w:t>
      </w:r>
      <w:r w:rsidR="006F1D1B">
        <w:t xml:space="preserve">for the blades </w:t>
      </w:r>
      <w:r w:rsidR="008B71F2" w:rsidRPr="00AB6632">
        <w:t xml:space="preserve">are applied at </w:t>
      </w:r>
      <w:r w:rsidR="006F1D1B">
        <w:t xml:space="preserve">the </w:t>
      </w:r>
      <w:r w:rsidR="00F45598" w:rsidRPr="00AB6632">
        <w:t>aerodynamic center</w:t>
      </w:r>
      <w:r w:rsidR="006F1D1B">
        <w:t xml:space="preserve">. Loads for the tower are </w:t>
      </w:r>
      <w:r w:rsidR="00F45598" w:rsidRPr="00AB6632">
        <w:t xml:space="preserve">applied at the centerline. </w:t>
      </w:r>
      <w:r w:rsidR="006F1D1B">
        <w:t>Marine growth and end effects are neglected, and members are not allowed to cross the free surface (i.e., members are always fully submerged).</w:t>
      </w:r>
      <w:r w:rsidR="00996832">
        <w:t xml:space="preserve"> </w:t>
      </w:r>
      <w:r w:rsidR="005C2EA2">
        <w:t xml:space="preserve">Ballast is not considered. </w:t>
      </w:r>
      <w:r>
        <w:t>Nodes do not need to be uniformly space</w:t>
      </w:r>
      <w:r w:rsidR="00F80A75">
        <w:t>d</w:t>
      </w:r>
      <w:r>
        <w:t xml:space="preserve">, and </w:t>
      </w:r>
      <w:r w:rsidR="00F4337A">
        <w:t>a</w:t>
      </w:r>
      <w:r w:rsidR="00785CFB">
        <w:t>xial loads are neglected.</w:t>
      </w:r>
      <w:r w:rsidR="00EA7F40">
        <w:t xml:space="preserve"> The tower is assumed to be axisymmetric (with the same coefficients used in both transverse directions), but the blade is not (with different coefficients normal and tangential to the chord, as well as an added mass coefficient for pitch). </w:t>
      </w:r>
      <w:r w:rsidR="00FF24E4">
        <w:t>T</w:t>
      </w:r>
      <w:r w:rsidR="00FF24E4" w:rsidRPr="00FF24E4">
        <w:t xml:space="preserve">he reference cross-sectional area </w:t>
      </w:r>
      <w:r w:rsidR="00FF24E4">
        <w:t xml:space="preserve">for </w:t>
      </w:r>
      <w:r w:rsidR="00024DAF">
        <w:t xml:space="preserve">the blade normal and tangential terms </w:t>
      </w:r>
      <w:r w:rsidR="00FF24E4" w:rsidRPr="00FF24E4">
        <w:t>is chord*thickness</w:t>
      </w:r>
      <w:r w:rsidR="0010725E">
        <w:t xml:space="preserve"> </w:t>
      </w:r>
      <w:r w:rsidR="00E5132C">
        <w:t>(</w:t>
      </w:r>
      <m:oMath>
        <m:r>
          <w:rPr>
            <w:rFonts w:ascii="Cambria Math" w:hAnsi="Cambria Math"/>
          </w:rPr>
          <m:t>c*t</m:t>
        </m:r>
      </m:oMath>
      <w:r w:rsidR="00E5132C">
        <w:t>)</w:t>
      </w:r>
      <w:r w:rsidR="00024DAF">
        <w:t xml:space="preserve">. </w:t>
      </w:r>
      <w:r w:rsidR="0006440B">
        <w:t xml:space="preserve">This is expressed as </w:t>
      </w:r>
      <m:oMath>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c</m:t>
            </m:r>
          </m:sub>
        </m:sSub>
      </m:oMath>
      <w:r w:rsidR="00456DC3">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=t/c</m:t>
        </m:r>
      </m:oMath>
      <w:r w:rsidR="009775EA">
        <w:rPr>
          <w:rFonts w:eastAsiaTheme="minorEastAsia"/>
        </w:rPr>
        <w:t>.</w:t>
      </w:r>
    </w:p>
    <w:p w14:paraId="50D78B71" w14:textId="780D58E5" w:rsidR="00205D5E" w:rsidRPr="00AB6632" w:rsidRDefault="00205D5E" w:rsidP="006B5C52"/>
    <w:p w14:paraId="33184A25" w14:textId="2B3812DC" w:rsidR="00205D5E" w:rsidRPr="00AB6632" w:rsidRDefault="009A6272" w:rsidP="006B5C52">
      <w:pPr>
        <w:rPr>
          <w:b/>
          <w:bCs/>
        </w:rPr>
      </w:pPr>
      <w:r w:rsidRPr="007B77B8">
        <w:rPr>
          <w:b/>
          <w:bCs/>
        </w:rPr>
        <w:t>Element Orientation</w:t>
      </w:r>
    </w:p>
    <w:p w14:paraId="5A68AAA0" w14:textId="63F7924A" w:rsidR="007C70B6" w:rsidRDefault="00A566F9" w:rsidP="007C70B6">
      <w:pPr>
        <w:rPr>
          <w:rFonts w:eastAsiaTheme="minorEastAsia"/>
        </w:rPr>
      </w:pPr>
      <w:r>
        <w:t>T</w:t>
      </w:r>
      <w:r w:rsidR="00C06C18" w:rsidRPr="00AB6632">
        <w:t xml:space="preserve">he </w:t>
      </w:r>
      <w:r w:rsidR="00F80A75">
        <w:t xml:space="preserve">instantaneous </w:t>
      </w:r>
      <w:r w:rsidR="003F3960">
        <w:t xml:space="preserve">global orientation of </w:t>
      </w:r>
      <w:r w:rsidR="00F80A75">
        <w:t xml:space="preserve">the member at each node must be known to </w:t>
      </w:r>
      <w:r w:rsidR="003F3960">
        <w:t>determine the magnitude of fluid</w:t>
      </w:r>
      <w:r w:rsidR="00CF466D">
        <w:t xml:space="preserve"> and body</w:t>
      </w:r>
      <w:r w:rsidR="003F3960">
        <w:t xml:space="preserve"> acceleration</w:t>
      </w:r>
      <w:r w:rsidR="00CF466D">
        <w:t>s</w:t>
      </w:r>
      <w:r w:rsidR="003F3960">
        <w:t xml:space="preserve"> acting </w:t>
      </w:r>
      <w:r w:rsidR="007308D4">
        <w:t xml:space="preserve">normal </w:t>
      </w:r>
      <w:r w:rsidR="007C70B6">
        <w:t>(</w:t>
      </w:r>
      <m:oMath>
        <m:r>
          <w:rPr>
            <w:rFonts w:ascii="Cambria Math" w:hAnsi="Cambria Math"/>
          </w:rPr>
          <m:t>n</m:t>
        </m:r>
      </m:oMath>
      <w:r w:rsidR="007C70B6">
        <w:rPr>
          <w:rFonts w:eastAsiaTheme="minorEastAsia"/>
        </w:rPr>
        <w:t>)</w:t>
      </w:r>
      <w:r>
        <w:t xml:space="preserve"> and</w:t>
      </w:r>
      <w:r w:rsidR="00F80A75">
        <w:t xml:space="preserve"> </w:t>
      </w:r>
      <w:r w:rsidR="007308D4">
        <w:t xml:space="preserve">tangential </w:t>
      </w:r>
      <w:r w:rsidR="007C70B6">
        <w:t>(</w:t>
      </w:r>
      <m:oMath>
        <m:r>
          <w:rPr>
            <w:rFonts w:ascii="Cambria Math" w:hAnsi="Cambria Math"/>
          </w:rPr>
          <m:t>t</m:t>
        </m:r>
      </m:oMath>
      <w:r w:rsidR="007C70B6">
        <w:t xml:space="preserve">) </w:t>
      </w:r>
      <w:r w:rsidR="007308D4">
        <w:t>to the chord</w:t>
      </w:r>
      <w:r>
        <w:t xml:space="preserve"> for the blades and in the transverse directions for the tower. </w:t>
      </w:r>
      <w:r w:rsidR="000E2A56">
        <w:t xml:space="preserve">The rotational acceleration of the blades </w:t>
      </w:r>
      <w:r w:rsidR="00175666">
        <w:t xml:space="preserve">about the local </w:t>
      </w:r>
      <m:oMath>
        <m:r>
          <w:rPr>
            <w:rFonts w:ascii="Cambria Math" w:hAnsi="Cambria Math"/>
          </w:rPr>
          <m:t>z</m:t>
        </m:r>
      </m:oMath>
      <w:r w:rsidR="00175666">
        <w:t xml:space="preserve"> axis </w:t>
      </w:r>
      <w:r w:rsidR="000E2A56">
        <w:t xml:space="preserve">must also be known for added mass loads. </w:t>
      </w:r>
      <w:r w:rsidR="00B25DE5">
        <w:t>Th</w:t>
      </w:r>
      <w:r w:rsidR="000E6EAC">
        <w:t>e</w:t>
      </w:r>
      <w:r w:rsidR="00B25DE5">
        <w:t>s</w:t>
      </w:r>
      <w:r w:rsidR="000E6EAC">
        <w:t>e values</w:t>
      </w:r>
      <w:r w:rsidR="00B25DE5">
        <w:t xml:space="preserve"> </w:t>
      </w:r>
      <w:r w:rsidR="000E6EAC">
        <w:t>are</w:t>
      </w:r>
      <w:r w:rsidR="00B25DE5">
        <w:t xml:space="preserve"> taken from the Orientation </w:t>
      </w:r>
      <w:r w:rsidR="007206A2">
        <w:t xml:space="preserve">field </w:t>
      </w:r>
      <w:r w:rsidR="00B25DE5">
        <w:t xml:space="preserve">of </w:t>
      </w:r>
      <w:r w:rsidR="007206A2">
        <w:t xml:space="preserve">the motion input </w:t>
      </w:r>
      <w:r w:rsidR="00B25DE5">
        <w:t xml:space="preserve">meshes </w:t>
      </w:r>
      <w:r w:rsidR="007206A2">
        <w:t xml:space="preserve">to </w:t>
      </w:r>
      <w:proofErr w:type="spellStart"/>
      <w:r w:rsidR="00B25DE5">
        <w:t>AeroDyn</w:t>
      </w:r>
      <w:proofErr w:type="spellEnd"/>
      <w:r w:rsidR="007C70B6">
        <w:t xml:space="preserve">, which </w:t>
      </w:r>
      <w:r w:rsidR="00CF71B3">
        <w:t>are</w:t>
      </w:r>
      <w:r w:rsidR="007C70B6">
        <w:t xml:space="preserve"> updated at ever</w:t>
      </w:r>
      <w:r w:rsidR="003F7F90">
        <w:t>y</w:t>
      </w:r>
      <w:r w:rsidR="007C70B6">
        <w:t xml:space="preserve"> time step</w:t>
      </w:r>
      <w:r w:rsidR="00B25DE5">
        <w:t>.</w:t>
      </w:r>
    </w:p>
    <w:p w14:paraId="5619A56C" w14:textId="77777777" w:rsidR="001D3A1D" w:rsidRDefault="001D3A1D" w:rsidP="00490C04">
      <w:pPr>
        <w:rPr>
          <w:rFonts w:eastAsiaTheme="minorEastAsia"/>
          <w:b/>
          <w:bCs/>
        </w:rPr>
      </w:pPr>
    </w:p>
    <w:p w14:paraId="18216920" w14:textId="77777777" w:rsidR="00E73538" w:rsidRDefault="00E73538" w:rsidP="00490C04">
      <w:pPr>
        <w:rPr>
          <w:rFonts w:eastAsiaTheme="minorEastAsia"/>
          <w:b/>
          <w:bCs/>
        </w:rPr>
      </w:pPr>
    </w:p>
    <w:p w14:paraId="14F61826" w14:textId="787ABFEA" w:rsidR="004C5C43" w:rsidRPr="0095404A" w:rsidRDefault="00D7614A" w:rsidP="00490C04">
      <w:pPr>
        <w:rPr>
          <w:rFonts w:eastAsiaTheme="minorEastAsia"/>
          <w:b/>
          <w:bCs/>
        </w:rPr>
      </w:pPr>
      <w:r>
        <w:rPr>
          <w:rFonts w:eastAsiaTheme="minorEastAsia"/>
          <w:b/>
          <w:bCs/>
        </w:rPr>
        <w:t>Coordinate Systems</w:t>
      </w:r>
    </w:p>
    <w:p w14:paraId="74A9F7A3" w14:textId="378E11A4" w:rsidR="00A566F9" w:rsidRDefault="00DE7136" w:rsidP="003A6F70">
      <w:pPr>
        <w:rPr>
          <w:rFonts w:eastAsiaTheme="minorEastAsia"/>
        </w:rPr>
      </w:pPr>
      <w:r w:rsidRPr="00AB6632">
        <w:rPr>
          <w:rFonts w:eastAsiaTheme="minorEastAsia"/>
        </w:rPr>
        <w:t xml:space="preserve">For </w:t>
      </w:r>
      <w:r w:rsidR="003937BD" w:rsidRPr="00AB6632">
        <w:rPr>
          <w:rFonts w:eastAsiaTheme="minorEastAsia"/>
        </w:rPr>
        <w:t xml:space="preserve">land-based wind turbines, </w:t>
      </w:r>
      <m:oMath>
        <m:r>
          <w:rPr>
            <w:rFonts w:ascii="Cambria Math" w:eastAsiaTheme="minorEastAsia" w:hAnsi="Cambria Math"/>
          </w:rPr>
          <m:t>Z=0</m:t>
        </m:r>
      </m:oMath>
      <w:r w:rsidR="00B90425" w:rsidRPr="00AB6632">
        <w:rPr>
          <w:rFonts w:eastAsiaTheme="minorEastAsia"/>
        </w:rPr>
        <w:t xml:space="preserve"> at ground level. For </w:t>
      </w:r>
      <w:r w:rsidR="006F47E9" w:rsidRPr="00AB6632">
        <w:rPr>
          <w:rFonts w:eastAsiaTheme="minorEastAsia"/>
        </w:rPr>
        <w:t xml:space="preserve">offshore wind turbines, </w:t>
      </w:r>
      <m:oMath>
        <m:r>
          <w:rPr>
            <w:rFonts w:ascii="Cambria Math" w:eastAsiaTheme="minorEastAsia" w:hAnsi="Cambria Math"/>
          </w:rPr>
          <m:t>Z=0</m:t>
        </m:r>
      </m:oMath>
      <w:r w:rsidR="00923D78" w:rsidRPr="00AB6632">
        <w:rPr>
          <w:rFonts w:eastAsiaTheme="minorEastAsia"/>
        </w:rPr>
        <w:t xml:space="preserve"> at the mean sea level (MSL)</w:t>
      </w:r>
      <w:r w:rsidR="001A44AB" w:rsidRPr="00AB6632">
        <w:rPr>
          <w:rFonts w:eastAsiaTheme="minorEastAsia"/>
        </w:rPr>
        <w:t xml:space="preserve">, with positive </w:t>
      </w:r>
      <m:oMath>
        <m:r>
          <w:rPr>
            <w:rFonts w:ascii="Cambria Math" w:eastAsiaTheme="minorEastAsia" w:hAnsi="Cambria Math"/>
          </w:rPr>
          <m:t>Z</m:t>
        </m:r>
      </m:oMath>
      <w:r w:rsidR="001A44AB" w:rsidRPr="00AB6632">
        <w:rPr>
          <w:rFonts w:eastAsiaTheme="minorEastAsia"/>
        </w:rPr>
        <w:t xml:space="preserve"> pointing upwards</w:t>
      </w:r>
      <w:r w:rsidR="00923D78" w:rsidRPr="00AB6632">
        <w:rPr>
          <w:rFonts w:eastAsiaTheme="minorEastAsia"/>
        </w:rPr>
        <w:t xml:space="preserve">. </w:t>
      </w:r>
      <w:r w:rsidR="00405B03" w:rsidRPr="00AB6632">
        <w:rPr>
          <w:rFonts w:eastAsiaTheme="minorEastAsia"/>
        </w:rPr>
        <w:t xml:space="preserve">Fixed </w:t>
      </w:r>
      <w:r w:rsidR="0095404A">
        <w:rPr>
          <w:rFonts w:eastAsiaTheme="minorEastAsia"/>
        </w:rPr>
        <w:t xml:space="preserve">and floating </w:t>
      </w:r>
      <w:r w:rsidR="00405B03" w:rsidRPr="00AB6632">
        <w:rPr>
          <w:rFonts w:eastAsiaTheme="minorEastAsia"/>
        </w:rPr>
        <w:t>MHK turbines</w:t>
      </w:r>
      <w:r w:rsidR="0095404A">
        <w:rPr>
          <w:rFonts w:eastAsiaTheme="minorEastAsia"/>
        </w:rPr>
        <w:t xml:space="preserve"> use the offshore wind definition. However, </w:t>
      </w:r>
      <w:proofErr w:type="spellStart"/>
      <w:r w:rsidR="0095404A">
        <w:rPr>
          <w:rFonts w:eastAsiaTheme="minorEastAsia"/>
        </w:rPr>
        <w:t>AeroDyn</w:t>
      </w:r>
      <w:proofErr w:type="spellEnd"/>
      <w:r w:rsidR="0095404A">
        <w:rPr>
          <w:rFonts w:eastAsiaTheme="minorEastAsia"/>
        </w:rPr>
        <w:t xml:space="preserve"> and </w:t>
      </w:r>
      <w:proofErr w:type="spellStart"/>
      <w:r w:rsidR="0095404A">
        <w:rPr>
          <w:rFonts w:eastAsiaTheme="minorEastAsia"/>
        </w:rPr>
        <w:t>ElastoDyn</w:t>
      </w:r>
      <w:proofErr w:type="spellEnd"/>
      <w:r w:rsidR="0095404A">
        <w:rPr>
          <w:rFonts w:eastAsiaTheme="minorEastAsia"/>
        </w:rPr>
        <w:t xml:space="preserve"> inputs for fixed MHK turbines </w:t>
      </w:r>
      <w:r w:rsidR="00C6671C">
        <w:rPr>
          <w:rFonts w:eastAsiaTheme="minorEastAsia"/>
        </w:rPr>
        <w:t xml:space="preserve">that refer to elevation </w:t>
      </w:r>
      <w:r w:rsidR="0095404A">
        <w:rPr>
          <w:rFonts w:eastAsiaTheme="minorEastAsia"/>
        </w:rPr>
        <w:t xml:space="preserve">are </w:t>
      </w:r>
      <w:r w:rsidR="00C6671C">
        <w:rPr>
          <w:rFonts w:eastAsiaTheme="minorEastAsia"/>
        </w:rPr>
        <w:t xml:space="preserve">given relative to the seabed and adjusted internally. All </w:t>
      </w:r>
      <w:proofErr w:type="spellStart"/>
      <w:r w:rsidR="00C6671C">
        <w:rPr>
          <w:rFonts w:eastAsiaTheme="minorEastAsia"/>
        </w:rPr>
        <w:t>InflowWind</w:t>
      </w:r>
      <w:proofErr w:type="spellEnd"/>
      <w:r w:rsidR="00C6671C">
        <w:rPr>
          <w:rFonts w:eastAsiaTheme="minorEastAsia"/>
        </w:rPr>
        <w:t xml:space="preserve"> inputs for both fixed and floating inputs are given relative to the seabed.</w:t>
      </w:r>
    </w:p>
    <w:p w14:paraId="45396119" w14:textId="77777777" w:rsidR="007206A2" w:rsidRDefault="007206A2" w:rsidP="003A6F70"/>
    <w:p w14:paraId="025D01AF" w14:textId="14504E47" w:rsidR="00B864DE" w:rsidRPr="00AB6632" w:rsidRDefault="00B864DE" w:rsidP="003A6F70">
      <w:pPr>
        <w:rPr>
          <w:b/>
          <w:bCs/>
          <w:sz w:val="28"/>
          <w:szCs w:val="28"/>
        </w:rPr>
      </w:pPr>
      <w:r w:rsidRPr="00AB6632">
        <w:rPr>
          <w:b/>
          <w:bCs/>
          <w:sz w:val="28"/>
          <w:szCs w:val="28"/>
        </w:rPr>
        <w:t>INIT</w:t>
      </w:r>
      <w:r w:rsidR="00282233" w:rsidRPr="00AB6632">
        <w:rPr>
          <w:b/>
          <w:bCs/>
          <w:sz w:val="28"/>
          <w:szCs w:val="28"/>
        </w:rPr>
        <w:t>IALIZE</w:t>
      </w:r>
    </w:p>
    <w:p w14:paraId="67D7A420" w14:textId="37D8ACAC" w:rsidR="00F9527F" w:rsidRPr="00AB6632" w:rsidRDefault="00275D6F" w:rsidP="003A6F70">
      <w:r w:rsidRPr="00AB6632">
        <w:t xml:space="preserve">The following changes will be made to the initialization routines to </w:t>
      </w:r>
      <w:r w:rsidR="00E95724" w:rsidRPr="00AB6632">
        <w:t xml:space="preserve">add </w:t>
      </w:r>
      <w:r w:rsidR="00C860E2" w:rsidRPr="00AB6632">
        <w:t xml:space="preserve">and validate </w:t>
      </w:r>
      <w:r w:rsidR="00F90EA1" w:rsidRPr="00AB6632">
        <w:t>inputs</w:t>
      </w:r>
      <w:r w:rsidR="00A13681" w:rsidRPr="00AB6632">
        <w:t>, calculate parameters</w:t>
      </w:r>
      <w:r w:rsidR="009E6A86" w:rsidRPr="00AB6632">
        <w:t xml:space="preserve">, </w:t>
      </w:r>
      <w:r w:rsidR="00C860E2" w:rsidRPr="00AB6632">
        <w:t xml:space="preserve">and </w:t>
      </w:r>
      <w:r w:rsidR="00BB142D" w:rsidRPr="00AB6632">
        <w:t>define additional outputs.</w:t>
      </w:r>
    </w:p>
    <w:p w14:paraId="30E442B2" w14:textId="77777777" w:rsidR="00275D6F" w:rsidRPr="00AB6632" w:rsidRDefault="00275D6F" w:rsidP="003A6F70"/>
    <w:p w14:paraId="44A126C0" w14:textId="370C43A8" w:rsidR="00C451CD" w:rsidRPr="005503E7" w:rsidRDefault="00F9527F" w:rsidP="005503E7">
      <w:pPr>
        <w:rPr>
          <w:b/>
          <w:bCs/>
        </w:rPr>
      </w:pPr>
      <w:r w:rsidRPr="00AB6632">
        <w:rPr>
          <w:b/>
          <w:bCs/>
        </w:rPr>
        <w:t>Inputs</w:t>
      </w:r>
    </w:p>
    <w:p w14:paraId="1BCBE945" w14:textId="654D9641" w:rsidR="00C75500" w:rsidRPr="00AB6632" w:rsidRDefault="00C75500" w:rsidP="0CEF3331">
      <w:pPr>
        <w:pStyle w:val="ListParagraph"/>
        <w:numPr>
          <w:ilvl w:val="0"/>
          <w:numId w:val="8"/>
        </w:numPr>
        <w:rPr>
          <w:rFonts w:eastAsiaTheme="minorEastAsia"/>
        </w:rPr>
      </w:pPr>
      <w:r w:rsidRPr="00AB6632">
        <w:rPr>
          <w:rFonts w:eastAsiaTheme="minorEastAsia"/>
        </w:rPr>
        <w:t>Add a</w:t>
      </w:r>
      <w:r w:rsidR="007E36D7" w:rsidRPr="00AB6632">
        <w:rPr>
          <w:rFonts w:eastAsiaTheme="minorEastAsia"/>
        </w:rPr>
        <w:t>n</w:t>
      </w:r>
      <w:r w:rsidRPr="00AB6632">
        <w:rPr>
          <w:rFonts w:eastAsiaTheme="minorEastAsia"/>
        </w:rPr>
        <w:t xml:space="preserve"> </w:t>
      </w:r>
      <w:r w:rsidR="007E36D7" w:rsidRPr="00AB6632">
        <w:rPr>
          <w:rFonts w:eastAsiaTheme="minorEastAsia"/>
        </w:rPr>
        <w:t>input variable “</w:t>
      </w:r>
      <w:proofErr w:type="spellStart"/>
      <w:r w:rsidR="007308D4">
        <w:rPr>
          <w:rFonts w:eastAsiaTheme="minorEastAsia"/>
        </w:rPr>
        <w:t>BlCpn</w:t>
      </w:r>
      <w:proofErr w:type="spellEnd"/>
      <w:r w:rsidR="007E36D7" w:rsidRPr="00AB6632">
        <w:rPr>
          <w:rFonts w:eastAsiaTheme="minorEastAsia"/>
        </w:rPr>
        <w:t>”</w:t>
      </w:r>
      <w:r w:rsidR="001C6985" w:rsidRPr="00AB6632">
        <w:rPr>
          <w:rFonts w:eastAsiaTheme="minorEastAsia"/>
        </w:rPr>
        <w:t xml:space="preserve"> </w:t>
      </w:r>
      <w:r w:rsidR="007E36D7" w:rsidRPr="00AB663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pnb</m:t>
            </m:r>
          </m:sub>
        </m:sSub>
      </m:oMath>
      <w:r w:rsidR="005503E7">
        <w:rPr>
          <w:rFonts w:eastAsiaTheme="minorEastAsia"/>
        </w:rPr>
        <w:t xml:space="preserve">, </w:t>
      </w:r>
      <w:r w:rsidR="00DF641F">
        <w:rPr>
          <w:rFonts w:eastAsiaTheme="minorEastAsia"/>
        </w:rPr>
        <w:t xml:space="preserve">normal to chord </w:t>
      </w:r>
      <w:r w:rsidR="005503E7">
        <w:rPr>
          <w:rFonts w:eastAsiaTheme="minorEastAsia"/>
        </w:rPr>
        <w:t>dynamic pressure coefficient</w:t>
      </w:r>
      <w:r w:rsidR="0064774A" w:rsidRPr="00AB6632">
        <w:rPr>
          <w:rFonts w:eastAsiaTheme="minorEastAsia"/>
        </w:rPr>
        <w:t>)</w:t>
      </w:r>
      <w:r w:rsidR="005503E7">
        <w:rPr>
          <w:rFonts w:eastAsiaTheme="minorEastAsia"/>
        </w:rPr>
        <w:t xml:space="preserve"> defined at each blade node</w:t>
      </w:r>
      <w:r w:rsidR="0064774A" w:rsidRPr="00AB6632">
        <w:rPr>
          <w:rFonts w:eastAsiaTheme="minorEastAsia"/>
        </w:rPr>
        <w:t xml:space="preserve"> </w:t>
      </w:r>
      <w:r w:rsidR="0094634D" w:rsidRPr="00AB6632">
        <w:rPr>
          <w:rFonts w:eastAsiaTheme="minorEastAsia"/>
        </w:rPr>
        <w:t xml:space="preserve">to the </w:t>
      </w:r>
      <w:proofErr w:type="spellStart"/>
      <w:r w:rsidR="4B0532CD" w:rsidRPr="00AB6632">
        <w:rPr>
          <w:rFonts w:eastAsiaTheme="minorEastAsia"/>
        </w:rPr>
        <w:t>AeroDyn</w:t>
      </w:r>
      <w:proofErr w:type="spellEnd"/>
      <w:r w:rsidR="4B0532CD" w:rsidRPr="00AB6632">
        <w:rPr>
          <w:rFonts w:eastAsiaTheme="minorEastAsia"/>
        </w:rPr>
        <w:t xml:space="preserve"> </w:t>
      </w:r>
      <w:r w:rsidR="0094634D" w:rsidRPr="00AB6632">
        <w:rPr>
          <w:rFonts w:eastAsiaTheme="minorEastAsia"/>
        </w:rPr>
        <w:t>blade input file</w:t>
      </w:r>
    </w:p>
    <w:p w14:paraId="7A5CEAD1" w14:textId="7281ECCC" w:rsidR="005503E7" w:rsidRDefault="005503E7" w:rsidP="005503E7">
      <w:pPr>
        <w:pStyle w:val="ListParagraph"/>
        <w:numPr>
          <w:ilvl w:val="0"/>
          <w:numId w:val="8"/>
        </w:numPr>
        <w:rPr>
          <w:rFonts w:eastAsiaTheme="minorEastAsia"/>
        </w:rPr>
      </w:pPr>
      <w:r w:rsidRPr="00AB6632">
        <w:rPr>
          <w:rFonts w:eastAsiaTheme="minorEastAsia"/>
        </w:rPr>
        <w:t>Add an input variable “</w:t>
      </w:r>
      <w:proofErr w:type="spellStart"/>
      <w:r w:rsidR="007308D4">
        <w:rPr>
          <w:rFonts w:eastAsiaTheme="minorEastAsia"/>
        </w:rPr>
        <w:t>BlCan</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anb</m:t>
            </m:r>
          </m:sub>
        </m:sSub>
      </m:oMath>
      <w:r>
        <w:rPr>
          <w:rFonts w:eastAsiaTheme="minorEastAsia"/>
        </w:rPr>
        <w:t xml:space="preserve">, </w:t>
      </w:r>
      <w:r w:rsidR="00DF641F">
        <w:rPr>
          <w:rFonts w:eastAsiaTheme="minorEastAsia"/>
        </w:rPr>
        <w:t xml:space="preserve">normal to chord </w:t>
      </w:r>
      <w:r>
        <w:rPr>
          <w:rFonts w:eastAsiaTheme="minorEastAsia"/>
        </w:rPr>
        <w:t>added mass coefficient</w:t>
      </w:r>
      <w:r w:rsidRPr="00AB6632">
        <w:rPr>
          <w:rFonts w:eastAsiaTheme="minorEastAsia"/>
        </w:rPr>
        <w:t>)</w:t>
      </w:r>
      <w:r>
        <w:rPr>
          <w:rFonts w:eastAsiaTheme="minorEastAsia"/>
        </w:rPr>
        <w:t xml:space="preserve"> defined at each blade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blade input file</w:t>
      </w:r>
    </w:p>
    <w:p w14:paraId="0A702F29" w14:textId="71D4FCBD" w:rsidR="006D7538" w:rsidRPr="00AB6632" w:rsidRDefault="006D7538" w:rsidP="006D7538">
      <w:pPr>
        <w:pStyle w:val="ListParagraph"/>
        <w:numPr>
          <w:ilvl w:val="0"/>
          <w:numId w:val="8"/>
        </w:numPr>
        <w:rPr>
          <w:rFonts w:eastAsiaTheme="minorEastAsia"/>
        </w:rPr>
      </w:pPr>
      <w:r w:rsidRPr="00AB6632">
        <w:rPr>
          <w:rFonts w:eastAsiaTheme="minorEastAsia"/>
        </w:rPr>
        <w:t>Add an input variable “</w:t>
      </w:r>
      <w:proofErr w:type="spellStart"/>
      <w:r w:rsidR="007308D4">
        <w:rPr>
          <w:rFonts w:eastAsiaTheme="minorEastAsia"/>
        </w:rPr>
        <w:t>BlCpt</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ptb</m:t>
            </m:r>
          </m:sub>
        </m:sSub>
      </m:oMath>
      <w:r>
        <w:rPr>
          <w:rFonts w:eastAsiaTheme="minorEastAsia"/>
        </w:rPr>
        <w:t xml:space="preserve">, </w:t>
      </w:r>
      <w:r w:rsidR="00DF641F">
        <w:rPr>
          <w:rFonts w:eastAsiaTheme="minorEastAsia"/>
        </w:rPr>
        <w:t xml:space="preserve">tangential to chord </w:t>
      </w:r>
      <w:r>
        <w:rPr>
          <w:rFonts w:eastAsiaTheme="minorEastAsia"/>
        </w:rPr>
        <w:t>dynamic pressure coefficient</w:t>
      </w:r>
      <w:r w:rsidRPr="00AB6632">
        <w:rPr>
          <w:rFonts w:eastAsiaTheme="minorEastAsia"/>
        </w:rPr>
        <w:t>)</w:t>
      </w:r>
      <w:r>
        <w:rPr>
          <w:rFonts w:eastAsiaTheme="minorEastAsia"/>
        </w:rPr>
        <w:t xml:space="preserve"> defined at each blade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blade input file</w:t>
      </w:r>
    </w:p>
    <w:p w14:paraId="242994F0" w14:textId="3A0ABF6B" w:rsidR="005503E7" w:rsidRDefault="006D7538" w:rsidP="00A566F9">
      <w:pPr>
        <w:pStyle w:val="ListParagraph"/>
        <w:numPr>
          <w:ilvl w:val="0"/>
          <w:numId w:val="8"/>
        </w:numPr>
        <w:rPr>
          <w:rFonts w:eastAsiaTheme="minorEastAsia"/>
        </w:rPr>
      </w:pPr>
      <w:r w:rsidRPr="00AB6632">
        <w:rPr>
          <w:rFonts w:eastAsiaTheme="minorEastAsia"/>
        </w:rPr>
        <w:t>Add an input variable “</w:t>
      </w:r>
      <w:proofErr w:type="spellStart"/>
      <w:r w:rsidR="007308D4">
        <w:rPr>
          <w:rFonts w:eastAsiaTheme="minorEastAsia"/>
        </w:rPr>
        <w:t>BlCat</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atb</m:t>
            </m:r>
          </m:sub>
        </m:sSub>
      </m:oMath>
      <w:r>
        <w:rPr>
          <w:rFonts w:eastAsiaTheme="minorEastAsia"/>
        </w:rPr>
        <w:t xml:space="preserve">, </w:t>
      </w:r>
      <w:r w:rsidR="00DF641F">
        <w:rPr>
          <w:rFonts w:eastAsiaTheme="minorEastAsia"/>
        </w:rPr>
        <w:t xml:space="preserve">tangential to chord </w:t>
      </w:r>
      <w:r>
        <w:rPr>
          <w:rFonts w:eastAsiaTheme="minorEastAsia"/>
        </w:rPr>
        <w:t>added mass coefficient</w:t>
      </w:r>
      <w:r w:rsidRPr="00AB6632">
        <w:rPr>
          <w:rFonts w:eastAsiaTheme="minorEastAsia"/>
        </w:rPr>
        <w:t>)</w:t>
      </w:r>
      <w:r>
        <w:rPr>
          <w:rFonts w:eastAsiaTheme="minorEastAsia"/>
        </w:rPr>
        <w:t xml:space="preserve"> defined at each blade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blade input file</w:t>
      </w:r>
    </w:p>
    <w:p w14:paraId="74273FA8" w14:textId="24CF53C6" w:rsidR="00C16E0A" w:rsidRDefault="00C16E0A" w:rsidP="00A566F9">
      <w:pPr>
        <w:pStyle w:val="ListParagraph"/>
        <w:numPr>
          <w:ilvl w:val="0"/>
          <w:numId w:val="8"/>
        </w:numPr>
        <w:rPr>
          <w:rFonts w:eastAsiaTheme="minorEastAsia"/>
        </w:rPr>
      </w:pPr>
      <w:r w:rsidRPr="00AB6632">
        <w:rPr>
          <w:rFonts w:eastAsiaTheme="minorEastAsia"/>
        </w:rPr>
        <w:t>Add an input variable “</w:t>
      </w:r>
      <w:proofErr w:type="spellStart"/>
      <w:r w:rsidR="007308D4">
        <w:rPr>
          <w:rFonts w:eastAsiaTheme="minorEastAsia"/>
        </w:rPr>
        <w:t>BlCam</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amb</m:t>
            </m:r>
          </m:sub>
        </m:sSub>
      </m:oMath>
      <w:r>
        <w:rPr>
          <w:rFonts w:eastAsiaTheme="minorEastAsia"/>
        </w:rPr>
        <w:t>, pitch added mass coefficient</w:t>
      </w:r>
      <w:r w:rsidRPr="00AB6632">
        <w:rPr>
          <w:rFonts w:eastAsiaTheme="minorEastAsia"/>
        </w:rPr>
        <w:t>)</w:t>
      </w:r>
      <w:r>
        <w:rPr>
          <w:rFonts w:eastAsiaTheme="minorEastAsia"/>
        </w:rPr>
        <w:t xml:space="preserve"> defined at each blade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blade input file</w:t>
      </w:r>
    </w:p>
    <w:p w14:paraId="7CC4FD93" w14:textId="3868F019" w:rsidR="00702B8B" w:rsidRPr="00A566F9" w:rsidRDefault="00702B8B" w:rsidP="00A566F9">
      <w:pPr>
        <w:pStyle w:val="ListParagraph"/>
        <w:numPr>
          <w:ilvl w:val="0"/>
          <w:numId w:val="8"/>
        </w:numPr>
        <w:rPr>
          <w:rFonts w:eastAsiaTheme="minorEastAsia"/>
        </w:rPr>
      </w:pPr>
      <w:r>
        <w:rPr>
          <w:rFonts w:eastAsiaTheme="minorEastAsia"/>
        </w:rPr>
        <w:t>Add an input variable “</w:t>
      </w:r>
      <w:proofErr w:type="spellStart"/>
      <w:r>
        <w:rPr>
          <w:rFonts w:eastAsiaTheme="minorEastAsia"/>
        </w:rPr>
        <w:t>t_c</w:t>
      </w:r>
      <w:proofErr w:type="spellEnd"/>
      <w:r>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thickness</w:t>
      </w:r>
      <w:r w:rsidR="00DF641F">
        <w:rPr>
          <w:rFonts w:eastAsiaTheme="minorEastAsia"/>
        </w:rPr>
        <w:t>-</w:t>
      </w:r>
      <w:r>
        <w:rPr>
          <w:rFonts w:eastAsiaTheme="minorEastAsia"/>
        </w:rPr>
        <w:t>to</w:t>
      </w:r>
      <w:r w:rsidR="00DF641F">
        <w:rPr>
          <w:rFonts w:eastAsiaTheme="minorEastAsia"/>
        </w:rPr>
        <w:t>-</w:t>
      </w:r>
      <w:r>
        <w:rPr>
          <w:rFonts w:eastAsiaTheme="minorEastAsia"/>
        </w:rPr>
        <w:t xml:space="preserve">chord ratio) defined at each blade node to the </w:t>
      </w:r>
      <w:proofErr w:type="spellStart"/>
      <w:r>
        <w:rPr>
          <w:rFonts w:eastAsiaTheme="minorEastAsia"/>
        </w:rPr>
        <w:t>AeroDyn</w:t>
      </w:r>
      <w:proofErr w:type="spellEnd"/>
      <w:r>
        <w:rPr>
          <w:rFonts w:eastAsiaTheme="minorEastAsia"/>
        </w:rPr>
        <w:t xml:space="preserve"> blade input file</w:t>
      </w:r>
    </w:p>
    <w:p w14:paraId="6B4AF024" w14:textId="266B3E0D" w:rsidR="005503E7" w:rsidRPr="00AB6632" w:rsidRDefault="005503E7" w:rsidP="005503E7">
      <w:pPr>
        <w:pStyle w:val="ListParagraph"/>
        <w:numPr>
          <w:ilvl w:val="0"/>
          <w:numId w:val="8"/>
        </w:numPr>
        <w:rPr>
          <w:rFonts w:eastAsiaTheme="minorEastAsia"/>
        </w:rPr>
      </w:pPr>
      <w:r w:rsidRPr="00AB6632">
        <w:rPr>
          <w:rFonts w:eastAsiaTheme="minorEastAsia"/>
        </w:rPr>
        <w:t>Add an input variable “</w:t>
      </w:r>
      <w:proofErr w:type="spellStart"/>
      <w:r>
        <w:rPr>
          <w:rFonts w:eastAsiaTheme="minorEastAsia"/>
        </w:rPr>
        <w:t>TwrCp</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pt</m:t>
            </m:r>
          </m:sub>
        </m:sSub>
      </m:oMath>
      <w:r>
        <w:rPr>
          <w:rFonts w:eastAsiaTheme="minorEastAsia"/>
        </w:rPr>
        <w:t xml:space="preserve">, </w:t>
      </w:r>
      <w:r w:rsidR="00A566F9">
        <w:rPr>
          <w:rFonts w:eastAsiaTheme="minorEastAsia"/>
        </w:rPr>
        <w:t>transverse</w:t>
      </w:r>
      <w:r w:rsidR="006D7538">
        <w:rPr>
          <w:rFonts w:eastAsiaTheme="minorEastAsia"/>
        </w:rPr>
        <w:t xml:space="preserve"> </w:t>
      </w:r>
      <w:r>
        <w:rPr>
          <w:rFonts w:eastAsiaTheme="minorEastAsia"/>
        </w:rPr>
        <w:t>dynamic pressure coefficient</w:t>
      </w:r>
      <w:r w:rsidRPr="00AB6632">
        <w:rPr>
          <w:rFonts w:eastAsiaTheme="minorEastAsia"/>
        </w:rPr>
        <w:t>)</w:t>
      </w:r>
      <w:r>
        <w:rPr>
          <w:rFonts w:eastAsiaTheme="minorEastAsia"/>
        </w:rPr>
        <w:t xml:space="preserve"> defined at each tower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w:t>
      </w:r>
      <w:r>
        <w:rPr>
          <w:rFonts w:eastAsiaTheme="minorEastAsia"/>
        </w:rPr>
        <w:t>primary</w:t>
      </w:r>
      <w:r w:rsidRPr="00AB6632">
        <w:rPr>
          <w:rFonts w:eastAsiaTheme="minorEastAsia"/>
        </w:rPr>
        <w:t xml:space="preserve"> input file</w:t>
      </w:r>
    </w:p>
    <w:p w14:paraId="44028046" w14:textId="7B3837CF" w:rsidR="00B55D2E" w:rsidRPr="00A566F9" w:rsidRDefault="005503E7" w:rsidP="00A566F9">
      <w:pPr>
        <w:pStyle w:val="ListParagraph"/>
        <w:numPr>
          <w:ilvl w:val="0"/>
          <w:numId w:val="8"/>
        </w:numPr>
        <w:rPr>
          <w:rFonts w:eastAsiaTheme="minorEastAsia"/>
        </w:rPr>
      </w:pPr>
      <w:r w:rsidRPr="00AB6632">
        <w:rPr>
          <w:rFonts w:eastAsiaTheme="minorEastAsia"/>
        </w:rPr>
        <w:t>Add an input variable “</w:t>
      </w:r>
      <w:proofErr w:type="spellStart"/>
      <w:r>
        <w:rPr>
          <w:rFonts w:eastAsiaTheme="minorEastAsia"/>
        </w:rPr>
        <w:t>TwrCa</w:t>
      </w:r>
      <w:proofErr w:type="spellEnd"/>
      <w:r w:rsidRPr="00AB6632">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at</m:t>
            </m:r>
          </m:sub>
        </m:sSub>
      </m:oMath>
      <w:r>
        <w:rPr>
          <w:rFonts w:eastAsiaTheme="minorEastAsia"/>
        </w:rPr>
        <w:t xml:space="preserve">, </w:t>
      </w:r>
      <w:r w:rsidR="00A566F9">
        <w:rPr>
          <w:rFonts w:eastAsiaTheme="minorEastAsia"/>
        </w:rPr>
        <w:t xml:space="preserve">transverse </w:t>
      </w:r>
      <w:r>
        <w:rPr>
          <w:rFonts w:eastAsiaTheme="minorEastAsia"/>
        </w:rPr>
        <w:t>added mass coefficient</w:t>
      </w:r>
      <w:r w:rsidRPr="00AB6632">
        <w:rPr>
          <w:rFonts w:eastAsiaTheme="minorEastAsia"/>
        </w:rPr>
        <w:t>)</w:t>
      </w:r>
      <w:r>
        <w:rPr>
          <w:rFonts w:eastAsiaTheme="minorEastAsia"/>
        </w:rPr>
        <w:t xml:space="preserve"> defined at each tower node</w:t>
      </w:r>
      <w:r w:rsidRPr="00AB6632">
        <w:rPr>
          <w:rFonts w:eastAsiaTheme="minorEastAsia"/>
        </w:rPr>
        <w:t xml:space="preserve"> to the </w:t>
      </w:r>
      <w:proofErr w:type="spellStart"/>
      <w:r w:rsidRPr="00AB6632">
        <w:rPr>
          <w:rFonts w:eastAsiaTheme="minorEastAsia"/>
        </w:rPr>
        <w:t>AeroDyn</w:t>
      </w:r>
      <w:proofErr w:type="spellEnd"/>
      <w:r w:rsidRPr="00AB6632">
        <w:rPr>
          <w:rFonts w:eastAsiaTheme="minorEastAsia"/>
        </w:rPr>
        <w:t xml:space="preserve"> </w:t>
      </w:r>
      <w:r>
        <w:rPr>
          <w:rFonts w:eastAsiaTheme="minorEastAsia"/>
        </w:rPr>
        <w:t>primary</w:t>
      </w:r>
      <w:r w:rsidRPr="00AB6632">
        <w:rPr>
          <w:rFonts w:eastAsiaTheme="minorEastAsia"/>
        </w:rPr>
        <w:t xml:space="preserve"> input file</w:t>
      </w:r>
    </w:p>
    <w:p w14:paraId="058D9423" w14:textId="6D5CEAAA" w:rsidR="00D84C49" w:rsidRPr="00AB6632" w:rsidRDefault="00D84C49" w:rsidP="00DA4939">
      <w:pPr>
        <w:pStyle w:val="ListParagraph"/>
        <w:ind w:left="360"/>
        <w:rPr>
          <w:b/>
          <w:bCs/>
        </w:rPr>
      </w:pPr>
    </w:p>
    <w:p w14:paraId="6BE11037" w14:textId="6A2E128E" w:rsidR="00955C1B" w:rsidRPr="00D7614A" w:rsidRDefault="00D84C49" w:rsidP="003A6F70">
      <w:pPr>
        <w:rPr>
          <w:b/>
          <w:bCs/>
        </w:rPr>
      </w:pPr>
      <w:r w:rsidRPr="00AB6632">
        <w:rPr>
          <w:b/>
          <w:bCs/>
        </w:rPr>
        <w:t>Validation</w:t>
      </w:r>
    </w:p>
    <w:p w14:paraId="0727B53A" w14:textId="50EA8170" w:rsidR="00926025" w:rsidRPr="00680305" w:rsidRDefault="00680305" w:rsidP="00680305">
      <w:pPr>
        <w:pStyle w:val="ListParagraph"/>
        <w:numPr>
          <w:ilvl w:val="0"/>
          <w:numId w:val="26"/>
        </w:numPr>
      </w:pPr>
      <w:r>
        <w:t>The added mass coefficients “</w:t>
      </w:r>
      <w:proofErr w:type="spellStart"/>
      <w:r>
        <w:rPr>
          <w:rFonts w:eastAsiaTheme="minorEastAsia"/>
        </w:rPr>
        <w:t>BlCa</w:t>
      </w:r>
      <w:r w:rsidR="00DF641F">
        <w:rPr>
          <w:rFonts w:eastAsiaTheme="minorEastAsia"/>
        </w:rPr>
        <w:t>n</w:t>
      </w:r>
      <w:proofErr w:type="spellEnd"/>
      <w:r>
        <w:rPr>
          <w:rFonts w:eastAsiaTheme="minorEastAsia"/>
        </w:rPr>
        <w:t>”, “</w:t>
      </w:r>
      <w:proofErr w:type="spellStart"/>
      <w:r>
        <w:rPr>
          <w:rFonts w:eastAsiaTheme="minorEastAsia"/>
        </w:rPr>
        <w:t>BlCa</w:t>
      </w:r>
      <w:r w:rsidR="00DF641F">
        <w:rPr>
          <w:rFonts w:eastAsiaTheme="minorEastAsia"/>
        </w:rPr>
        <w:t>t</w:t>
      </w:r>
      <w:proofErr w:type="spellEnd"/>
      <w:r>
        <w:rPr>
          <w:rFonts w:eastAsiaTheme="minorEastAsia"/>
        </w:rPr>
        <w:t xml:space="preserve">”, </w:t>
      </w:r>
      <w:r w:rsidR="005400A0">
        <w:rPr>
          <w:rFonts w:eastAsiaTheme="minorEastAsia"/>
        </w:rPr>
        <w:t>“</w:t>
      </w:r>
      <w:proofErr w:type="spellStart"/>
      <w:r w:rsidR="00DF641F">
        <w:rPr>
          <w:rFonts w:eastAsiaTheme="minorEastAsia"/>
        </w:rPr>
        <w:t>BlCam</w:t>
      </w:r>
      <w:proofErr w:type="spellEnd"/>
      <w:r w:rsidR="005400A0">
        <w:rPr>
          <w:rFonts w:eastAsiaTheme="minorEastAsia"/>
        </w:rPr>
        <w:t xml:space="preserve">”, </w:t>
      </w:r>
      <w:r>
        <w:rPr>
          <w:rFonts w:eastAsiaTheme="minorEastAsia"/>
        </w:rPr>
        <w:t>and “</w:t>
      </w:r>
      <w:proofErr w:type="spellStart"/>
      <w:r>
        <w:rPr>
          <w:rFonts w:eastAsiaTheme="minorEastAsia"/>
        </w:rPr>
        <w:t>TwrCa</w:t>
      </w:r>
      <w:proofErr w:type="spellEnd"/>
      <w:r>
        <w:rPr>
          <w:rFonts w:eastAsiaTheme="minorEastAsia"/>
        </w:rPr>
        <w:t>” should not be less than zero.</w:t>
      </w:r>
    </w:p>
    <w:p w14:paraId="08DCD28A" w14:textId="71B2DEDC" w:rsidR="00680305" w:rsidRDefault="00680305" w:rsidP="00680305">
      <w:pPr>
        <w:pStyle w:val="ListParagraph"/>
        <w:numPr>
          <w:ilvl w:val="0"/>
          <w:numId w:val="26"/>
        </w:numPr>
      </w:pPr>
      <w:r>
        <w:rPr>
          <w:rFonts w:eastAsiaTheme="minorEastAsia"/>
        </w:rPr>
        <w:t>The thickness to chord ratio “</w:t>
      </w:r>
      <w:proofErr w:type="spellStart"/>
      <w:r>
        <w:rPr>
          <w:rFonts w:eastAsiaTheme="minorEastAsia"/>
        </w:rPr>
        <w:t>t_c</w:t>
      </w:r>
      <w:proofErr w:type="spellEnd"/>
      <w:r>
        <w:rPr>
          <w:rFonts w:eastAsiaTheme="minorEastAsia"/>
        </w:rPr>
        <w:t>” should not be less than zero.</w:t>
      </w:r>
    </w:p>
    <w:p w14:paraId="20DE5A9A" w14:textId="77777777" w:rsidR="00680305" w:rsidRDefault="00680305" w:rsidP="003A6F70"/>
    <w:p w14:paraId="7E7791F4" w14:textId="6D16E983" w:rsidR="00005C01" w:rsidRPr="00D317CA" w:rsidRDefault="00005C01" w:rsidP="003A6F70">
      <w:pPr>
        <w:rPr>
          <w:b/>
          <w:bCs/>
        </w:rPr>
      </w:pPr>
      <w:r w:rsidRPr="00F86D1C">
        <w:rPr>
          <w:b/>
          <w:bCs/>
        </w:rPr>
        <w:t>Parameters</w:t>
      </w:r>
    </w:p>
    <w:p w14:paraId="3172BF05" w14:textId="54553A95" w:rsidR="00005C01" w:rsidRDefault="007237FC" w:rsidP="003A6F70">
      <w:r w:rsidRPr="00AB6632">
        <w:t xml:space="preserve">The calculation </w:t>
      </w:r>
      <w:r>
        <w:t xml:space="preserve">of inertia and added mass loads </w:t>
      </w:r>
      <w:r w:rsidRPr="00AB6632">
        <w:t xml:space="preserve">includes some </w:t>
      </w:r>
      <w:r>
        <w:t>parameters</w:t>
      </w:r>
      <w:r w:rsidRPr="00AB6632">
        <w:t xml:space="preserve"> that do not change with time. These parameters will be calculated during initialization and passed to relevant subroutines rather than recalculated at each time step.</w:t>
      </w:r>
    </w:p>
    <w:p w14:paraId="1876997A" w14:textId="77777777" w:rsidR="00005C01" w:rsidRDefault="00005C01" w:rsidP="003A6F70"/>
    <w:p w14:paraId="7A7BF656" w14:textId="0AE9F6E2" w:rsidR="009D60EF" w:rsidRDefault="009D60EF" w:rsidP="003A6F70">
      <w:r>
        <w:rPr>
          <w:u w:val="single"/>
        </w:rPr>
        <w:t>Blade</w:t>
      </w:r>
      <w:r w:rsidRPr="001C21C2">
        <w:rPr>
          <w:u w:val="single"/>
        </w:rPr>
        <w:t xml:space="preserve"> Parameters</w:t>
      </w:r>
    </w:p>
    <w:p w14:paraId="049F8A5F" w14:textId="737516D3" w:rsidR="009D60EF" w:rsidRPr="002477F3" w:rsidRDefault="00000000" w:rsidP="00842D60">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inb,i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pnb,i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anb,i</m:t>
                  </m:r>
                </m:sub>
              </m:sSub>
            </m:e>
          </m:d>
          <m:r>
            <w:rPr>
              <w:rFonts w:ascii="Cambria Math" w:hAnsi="Cambria Math"/>
            </w:rPr>
            <m:t>ρ</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c,i</m:t>
              </m:r>
            </m:sub>
          </m:sSub>
        </m:oMath>
      </m:oMathPara>
    </w:p>
    <w:p w14:paraId="11227E0A" w14:textId="2F1CD3B3" w:rsidR="002477F3" w:rsidRPr="009253D4" w:rsidRDefault="00000000" w:rsidP="00842D60">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itb,i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ptb,i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atb,i</m:t>
                  </m:r>
                </m:sub>
              </m:sSub>
            </m:e>
          </m:d>
          <m:r>
            <w:rPr>
              <w:rFonts w:ascii="Cambria Math" w:hAnsi="Cambria Math"/>
            </w:rPr>
            <m:t>ρ</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c,i</m:t>
              </m:r>
            </m:sub>
          </m:sSub>
        </m:oMath>
      </m:oMathPara>
    </w:p>
    <w:p w14:paraId="6817398A" w14:textId="0CDD137F" w:rsidR="009253D4" w:rsidRPr="008F1CBA" w:rsidRDefault="00000000" w:rsidP="00842D60">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anb,i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anb,i</m:t>
              </m:r>
            </m:sub>
          </m:sSub>
          <m:r>
            <w:rPr>
              <w:rFonts w:ascii="Cambria Math" w:hAnsi="Cambria Math"/>
            </w:rPr>
            <m:t>ρ</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c,i</m:t>
              </m:r>
            </m:sub>
          </m:sSub>
        </m:oMath>
      </m:oMathPara>
    </w:p>
    <w:p w14:paraId="777010EA" w14:textId="1841A7E6" w:rsidR="008F1CBA" w:rsidRPr="00EE2050" w:rsidRDefault="00000000" w:rsidP="00842D60">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atb,i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atb,i</m:t>
              </m:r>
            </m:sub>
          </m:sSub>
          <m:r>
            <w:rPr>
              <w:rFonts w:ascii="Cambria Math" w:hAnsi="Cambria Math"/>
            </w:rPr>
            <m:t>ρ</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c,i</m:t>
              </m:r>
            </m:sub>
          </m:sSub>
        </m:oMath>
      </m:oMathPara>
    </w:p>
    <w:p w14:paraId="60F05D70" w14:textId="29D2D997" w:rsidR="00EE2050" w:rsidRPr="00230513" w:rsidRDefault="00000000" w:rsidP="00842D60">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amb,i</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C</m:t>
              </m:r>
            </m:e>
            <m:sub>
              <m:r>
                <w:rPr>
                  <w:rFonts w:ascii="Cambria Math" w:hAnsi="Cambria Math"/>
                </w:rPr>
                <m:t>amb,i</m:t>
              </m:r>
            </m:sub>
          </m:sSub>
          <m:r>
            <w:rPr>
              <w:rFonts w:ascii="Cambria Math" w:hAnsi="Cambria Math"/>
            </w:rPr>
            <m:t>ρ</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c,i</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t</m:t>
                  </m:r>
                </m:e>
                <m:sub>
                  <m:r>
                    <w:rPr>
                      <w:rFonts w:ascii="Cambria Math" w:hAnsi="Cambria Math"/>
                    </w:rPr>
                    <m:t>c,i</m:t>
                  </m:r>
                </m:sub>
                <m:sup>
                  <m:r>
                    <w:rPr>
                      <w:rFonts w:ascii="Cambria Math" w:hAnsi="Cambria Math"/>
                    </w:rPr>
                    <m:t>2</m:t>
                  </m:r>
                </m:sup>
              </m:sSubSup>
            </m:e>
          </m:d>
        </m:oMath>
      </m:oMathPara>
    </w:p>
    <w:p w14:paraId="26C5D428" w14:textId="73432F28" w:rsidR="00230513" w:rsidRPr="008F1CBA" w:rsidRDefault="00230513" w:rsidP="00230513">
      <w:pPr>
        <w:ind w:left="360"/>
        <w:rPr>
          <w:rFonts w:eastAsiaTheme="minorEastAsia"/>
        </w:rPr>
      </w:pPr>
    </w:p>
    <w:p w14:paraId="55899851" w14:textId="32B1C803" w:rsidR="00E42A90" w:rsidRPr="00E42A90" w:rsidRDefault="00E42A90" w:rsidP="00E42A90">
      <w:pPr>
        <w:ind w:left="1080" w:hanging="720"/>
        <w:rPr>
          <w:rFonts w:eastAsiaTheme="minorEastAsia"/>
          <w:iCs/>
        </w:rPr>
      </w:pPr>
      <m:oMath>
        <m:r>
          <w:rPr>
            <w:rFonts w:ascii="Cambria Math" w:eastAsiaTheme="minorEastAsia" w:hAnsi="Cambria Math"/>
          </w:rPr>
          <m:t>ρ</m:t>
        </m:r>
      </m:oMath>
      <w:r>
        <w:rPr>
          <w:rFonts w:eastAsiaTheme="minorEastAsia"/>
          <w:iCs/>
        </w:rPr>
        <w:t xml:space="preserve"> is the fluid density</w:t>
      </w:r>
    </w:p>
    <w:p w14:paraId="282AD04C" w14:textId="075EA917" w:rsidR="0026261D" w:rsidRDefault="00000000" w:rsidP="0026261D">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26261D">
        <w:rPr>
          <w:rFonts w:eastAsiaTheme="minorEastAsia"/>
        </w:rPr>
        <w:t xml:space="preserve"> is the blade chord length at node </w:t>
      </w:r>
      <m:oMath>
        <m:r>
          <w:rPr>
            <w:rFonts w:ascii="Cambria Math" w:eastAsiaTheme="minorEastAsia" w:hAnsi="Cambria Math"/>
          </w:rPr>
          <m:t>i</m:t>
        </m:r>
      </m:oMath>
    </w:p>
    <w:p w14:paraId="0A2DCB6F" w14:textId="011612E3" w:rsidR="00B1597D" w:rsidRDefault="00000000" w:rsidP="00464935">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c,i</m:t>
            </m:r>
          </m:sub>
        </m:sSub>
      </m:oMath>
      <w:r w:rsidR="00464935">
        <w:rPr>
          <w:rFonts w:eastAsiaTheme="minorEastAsia"/>
        </w:rPr>
        <w:t xml:space="preserve"> is the blade thickness-to-chord ratio at node </w:t>
      </w:r>
      <m:oMath>
        <m:r>
          <w:rPr>
            <w:rFonts w:ascii="Cambria Math" w:eastAsiaTheme="minorEastAsia" w:hAnsi="Cambria Math"/>
          </w:rPr>
          <m:t>i</m:t>
        </m:r>
      </m:oMath>
    </w:p>
    <w:p w14:paraId="7E355FCD" w14:textId="174D47CC" w:rsidR="003E3BC5" w:rsidRDefault="00000000" w:rsidP="003E3BC5">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inb,i</m:t>
            </m:r>
          </m:sub>
        </m:sSub>
      </m:oMath>
      <w:r w:rsidR="003E3BC5">
        <w:rPr>
          <w:rFonts w:eastAsiaTheme="minorEastAsia"/>
        </w:rPr>
        <w:t xml:space="preserve"> is the </w:t>
      </w:r>
      <w:r w:rsidR="00BA05B4">
        <w:rPr>
          <w:rFonts w:eastAsiaTheme="minorEastAsia"/>
        </w:rPr>
        <w:t xml:space="preserve">normal to chord </w:t>
      </w:r>
      <w:r w:rsidR="003E3BC5">
        <w:rPr>
          <w:rFonts w:eastAsiaTheme="minorEastAsia"/>
        </w:rPr>
        <w:t>inertia factor</w:t>
      </w:r>
      <w:r w:rsidR="00BA05B4">
        <w:rPr>
          <w:rFonts w:eastAsiaTheme="minorEastAsia"/>
        </w:rPr>
        <w:t xml:space="preserve"> at blade node </w:t>
      </w:r>
      <m:oMath>
        <m:r>
          <w:rPr>
            <w:rFonts w:ascii="Cambria Math" w:eastAsiaTheme="minorEastAsia" w:hAnsi="Cambria Math"/>
          </w:rPr>
          <m:t>i</m:t>
        </m:r>
      </m:oMath>
    </w:p>
    <w:p w14:paraId="3822BCD0" w14:textId="77D1EBD3" w:rsidR="00BA05B4" w:rsidRDefault="00000000" w:rsidP="003E3BC5">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itb,i</m:t>
            </m:r>
          </m:sub>
        </m:sSub>
      </m:oMath>
      <w:r w:rsidR="00BA05B4">
        <w:rPr>
          <w:rFonts w:eastAsiaTheme="minorEastAsia"/>
        </w:rPr>
        <w:t xml:space="preserve"> is the tangential to chord inertia factor at blade node </w:t>
      </w:r>
      <m:oMath>
        <m:r>
          <w:rPr>
            <w:rFonts w:ascii="Cambria Math" w:eastAsiaTheme="minorEastAsia" w:hAnsi="Cambria Math"/>
          </w:rPr>
          <m:t>i</m:t>
        </m:r>
      </m:oMath>
    </w:p>
    <w:p w14:paraId="230B40EA" w14:textId="5917E178" w:rsidR="00BA05B4" w:rsidRDefault="00000000" w:rsidP="00BA05B4">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anb,i</m:t>
            </m:r>
          </m:sub>
        </m:sSub>
      </m:oMath>
      <w:r w:rsidR="00BA05B4">
        <w:rPr>
          <w:rFonts w:eastAsiaTheme="minorEastAsia"/>
        </w:rPr>
        <w:t xml:space="preserve"> is the normal to chord </w:t>
      </w:r>
      <w:r w:rsidR="005F7409">
        <w:rPr>
          <w:rFonts w:eastAsiaTheme="minorEastAsia"/>
        </w:rPr>
        <w:t>added mass</w:t>
      </w:r>
      <w:r w:rsidR="00BA05B4">
        <w:rPr>
          <w:rFonts w:eastAsiaTheme="minorEastAsia"/>
        </w:rPr>
        <w:t xml:space="preserve"> factor at blade node </w:t>
      </w:r>
      <m:oMath>
        <m:r>
          <w:rPr>
            <w:rFonts w:ascii="Cambria Math" w:eastAsiaTheme="minorEastAsia" w:hAnsi="Cambria Math"/>
          </w:rPr>
          <m:t>i</m:t>
        </m:r>
      </m:oMath>
    </w:p>
    <w:p w14:paraId="30A41D78" w14:textId="309A52A2" w:rsidR="00BA05B4" w:rsidRDefault="00000000" w:rsidP="00BA05B4">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atb,i</m:t>
            </m:r>
          </m:sub>
        </m:sSub>
      </m:oMath>
      <w:r w:rsidR="00BA05B4">
        <w:rPr>
          <w:rFonts w:eastAsiaTheme="minorEastAsia"/>
        </w:rPr>
        <w:t xml:space="preserve"> is the tangential to chord </w:t>
      </w:r>
      <w:r w:rsidR="005F7409">
        <w:rPr>
          <w:rFonts w:eastAsiaTheme="minorEastAsia"/>
        </w:rPr>
        <w:t>added mass</w:t>
      </w:r>
      <w:r w:rsidR="00BA05B4">
        <w:rPr>
          <w:rFonts w:eastAsiaTheme="minorEastAsia"/>
        </w:rPr>
        <w:t xml:space="preserve"> factor at blade node </w:t>
      </w:r>
      <m:oMath>
        <m:r>
          <w:rPr>
            <w:rFonts w:ascii="Cambria Math" w:eastAsiaTheme="minorEastAsia" w:hAnsi="Cambria Math"/>
          </w:rPr>
          <m:t>i</m:t>
        </m:r>
      </m:oMath>
    </w:p>
    <w:p w14:paraId="1A010998" w14:textId="3BCFC468" w:rsidR="005F7409" w:rsidRPr="005F7409" w:rsidRDefault="00000000" w:rsidP="005F7409">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amb,i</m:t>
            </m:r>
          </m:sub>
        </m:sSub>
      </m:oMath>
      <w:r w:rsidR="005F7409">
        <w:rPr>
          <w:rFonts w:eastAsiaTheme="minorEastAsia"/>
        </w:rPr>
        <w:t xml:space="preserve"> is the pitch added mass factor at blade node </w:t>
      </w:r>
      <m:oMath>
        <m:r>
          <w:rPr>
            <w:rFonts w:ascii="Cambria Math" w:eastAsiaTheme="minorEastAsia" w:hAnsi="Cambria Math"/>
          </w:rPr>
          <m:t>i</m:t>
        </m:r>
      </m:oMath>
    </w:p>
    <w:p w14:paraId="2048A964" w14:textId="77777777" w:rsidR="0026261D" w:rsidRDefault="0026261D" w:rsidP="00842D60">
      <w:pPr>
        <w:ind w:left="360"/>
      </w:pPr>
    </w:p>
    <w:p w14:paraId="430CD954" w14:textId="3A061B96" w:rsidR="005F7409" w:rsidRPr="006F765B" w:rsidRDefault="009D60EF" w:rsidP="006F765B">
      <w:r>
        <w:rPr>
          <w:u w:val="single"/>
        </w:rPr>
        <w:t>Tower</w:t>
      </w:r>
      <w:r w:rsidRPr="001C21C2">
        <w:rPr>
          <w:u w:val="single"/>
        </w:rPr>
        <w:t xml:space="preserve"> Parameters</w:t>
      </w:r>
    </w:p>
    <w:p w14:paraId="3F161562" w14:textId="6218E965" w:rsidR="00D926A8" w:rsidRPr="00BB10DB" w:rsidRDefault="00000000" w:rsidP="00D926A8">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it,i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at,i</m:t>
                  </m:r>
                </m:sub>
              </m:sSub>
            </m:e>
          </m:d>
          <m:r>
            <w:rPr>
              <w:rFonts w:ascii="Cambria Math" w:hAnsi="Cambria Math"/>
            </w:rPr>
            <m:t>ρπ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e>
              </m:d>
            </m:e>
            <m:sup>
              <m:r>
                <w:rPr>
                  <w:rFonts w:ascii="Cambria Math" w:hAnsi="Cambria Math"/>
                </w:rPr>
                <m:t>2</m:t>
              </m:r>
            </m:sup>
          </m:sSup>
        </m:oMath>
      </m:oMathPara>
    </w:p>
    <w:p w14:paraId="62867090" w14:textId="77777777" w:rsidR="006F765B" w:rsidRPr="00BB10DB" w:rsidRDefault="00000000" w:rsidP="006F765B">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κ</m:t>
              </m:r>
            </m:e>
            <m:sub>
              <m:r>
                <w:rPr>
                  <w:rFonts w:ascii="Cambria Math" w:hAnsi="Cambria Math"/>
                </w:rPr>
                <m:t>at,i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at,i</m:t>
              </m:r>
            </m:sub>
          </m:sSub>
          <m:r>
            <w:rPr>
              <w:rFonts w:ascii="Cambria Math" w:hAnsi="Cambria Math"/>
            </w:rPr>
            <m:t>ρπ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e>
              </m:d>
            </m:e>
            <m:sup>
              <m:r>
                <w:rPr>
                  <w:rFonts w:ascii="Cambria Math" w:hAnsi="Cambria Math"/>
                </w:rPr>
                <m:t>2</m:t>
              </m:r>
            </m:sup>
          </m:sSup>
        </m:oMath>
      </m:oMathPara>
    </w:p>
    <w:p w14:paraId="3EECC579" w14:textId="77777777" w:rsidR="009D60EF" w:rsidRDefault="009D60EF" w:rsidP="003A6F70"/>
    <w:p w14:paraId="54E62632" w14:textId="6CC4F2AB" w:rsidR="0048657B" w:rsidRDefault="00000000" w:rsidP="006F765B">
      <w:pPr>
        <w:ind w:firstLine="36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E4590">
        <w:rPr>
          <w:rFonts w:eastAsiaTheme="minorEastAsia"/>
        </w:rPr>
        <w:t xml:space="preserve"> is the diameter of tower node </w:t>
      </w:r>
      <m:oMath>
        <m:r>
          <w:rPr>
            <w:rFonts w:ascii="Cambria Math" w:eastAsiaTheme="minorEastAsia" w:hAnsi="Cambria Math"/>
          </w:rPr>
          <m:t>i</m:t>
        </m:r>
      </m:oMath>
      <w:r w:rsidR="00345694">
        <w:rPr>
          <w:rFonts w:eastAsiaTheme="minorEastAsia"/>
        </w:rPr>
        <w:t xml:space="preserve"> </w:t>
      </w:r>
      <w:r w:rsidR="00345694" w:rsidRPr="001C21C2">
        <w:rPr>
          <w:rFonts w:eastAsiaTheme="minorEastAsia"/>
        </w:rPr>
        <w:t>(i.e., tower characteristic length)</w:t>
      </w:r>
    </w:p>
    <w:p w14:paraId="3DA2851C" w14:textId="7EAFA235" w:rsidR="009E4590" w:rsidRPr="009E4590" w:rsidRDefault="00000000" w:rsidP="009E4590">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it,i</m:t>
            </m:r>
          </m:sub>
        </m:sSub>
      </m:oMath>
      <w:r w:rsidR="009E4590">
        <w:rPr>
          <w:rFonts w:eastAsiaTheme="minorEastAsia"/>
        </w:rPr>
        <w:t xml:space="preserve"> is the transverse inertia factor at tower node </w:t>
      </w:r>
      <m:oMath>
        <m:r>
          <w:rPr>
            <w:rFonts w:ascii="Cambria Math" w:eastAsiaTheme="minorEastAsia" w:hAnsi="Cambria Math"/>
          </w:rPr>
          <m:t>i</m:t>
        </m:r>
      </m:oMath>
    </w:p>
    <w:p w14:paraId="7CC68DA0" w14:textId="48B91035" w:rsidR="009E4590" w:rsidRDefault="00000000" w:rsidP="009E4590">
      <w:pPr>
        <w:ind w:firstLine="360"/>
        <w:rPr>
          <w:rFonts w:eastAsiaTheme="minorEastAsia"/>
        </w:rPr>
      </w:pPr>
      <m:oMath>
        <m:sSub>
          <m:sSubPr>
            <m:ctrlPr>
              <w:rPr>
                <w:rFonts w:ascii="Cambria Math" w:hAnsi="Cambria Math"/>
                <w:i/>
              </w:rPr>
            </m:ctrlPr>
          </m:sSubPr>
          <m:e>
            <m:r>
              <w:rPr>
                <w:rFonts w:ascii="Cambria Math" w:hAnsi="Cambria Math"/>
              </w:rPr>
              <m:t>κ</m:t>
            </m:r>
          </m:e>
          <m:sub>
            <m:r>
              <w:rPr>
                <w:rFonts w:ascii="Cambria Math" w:hAnsi="Cambria Math"/>
              </w:rPr>
              <m:t>at,i</m:t>
            </m:r>
          </m:sub>
        </m:sSub>
      </m:oMath>
      <w:r w:rsidR="009E4590">
        <w:rPr>
          <w:rFonts w:eastAsiaTheme="minorEastAsia"/>
        </w:rPr>
        <w:t xml:space="preserve"> is the transverse added mass factor at tower node </w:t>
      </w:r>
      <m:oMath>
        <m:r>
          <w:rPr>
            <w:rFonts w:ascii="Cambria Math" w:eastAsiaTheme="minorEastAsia" w:hAnsi="Cambria Math"/>
          </w:rPr>
          <m:t>i</m:t>
        </m:r>
      </m:oMath>
    </w:p>
    <w:p w14:paraId="3ED2821C" w14:textId="77777777" w:rsidR="009D60EF" w:rsidRDefault="009D60EF" w:rsidP="003A6F70"/>
    <w:p w14:paraId="29209FD6" w14:textId="21F5DA59" w:rsidR="00F763AF" w:rsidRPr="00616D83" w:rsidRDefault="00C140F1" w:rsidP="009F6329">
      <w:pPr>
        <w:rPr>
          <w:b/>
          <w:bCs/>
        </w:rPr>
      </w:pPr>
      <w:r w:rsidRPr="00616D83">
        <w:rPr>
          <w:b/>
          <w:bCs/>
        </w:rPr>
        <w:t>Outputs</w:t>
      </w:r>
    </w:p>
    <w:p w14:paraId="509D357A" w14:textId="4D5390BF" w:rsidR="00502356" w:rsidRPr="00616D83" w:rsidRDefault="00502356" w:rsidP="00C73785">
      <w:r w:rsidRPr="00616D83">
        <w:t>Inertia</w:t>
      </w:r>
      <w:r w:rsidR="000609E8" w:rsidRPr="00616D83">
        <w:t xml:space="preserve"> and added mass</w:t>
      </w:r>
      <w:r w:rsidRPr="00616D83">
        <w:t xml:space="preserve"> loads will be calculated by </w:t>
      </w:r>
      <w:proofErr w:type="spellStart"/>
      <w:r w:rsidRPr="00616D83">
        <w:t>AeroDyn</w:t>
      </w:r>
      <w:proofErr w:type="spellEnd"/>
      <w:r w:rsidRPr="00616D83">
        <w:t xml:space="preserve"> in the global coordinate system and added to the</w:t>
      </w:r>
      <w:r w:rsidR="00C73785" w:rsidRPr="00616D83">
        <w:t xml:space="preserve"> existing</w:t>
      </w:r>
      <w:r w:rsidRPr="00616D83">
        <w:t xml:space="preserve"> loads that are passed to other modules. Additionally, the following user-selectable outputs will be added</w:t>
      </w:r>
      <w:r w:rsidR="00746CA1" w:rsidRPr="00616D83">
        <w:t xml:space="preserve"> or modified</w:t>
      </w:r>
      <w:r w:rsidRPr="00616D83">
        <w:t>.</w:t>
      </w:r>
    </w:p>
    <w:p w14:paraId="7BAC0959" w14:textId="77777777" w:rsidR="00746CA1" w:rsidRPr="00616D83" w:rsidRDefault="00746CA1" w:rsidP="00746CA1">
      <w:pPr>
        <w:ind w:left="360"/>
      </w:pPr>
    </w:p>
    <w:p w14:paraId="2EB61962" w14:textId="5E8D7BD4" w:rsidR="00746CA1" w:rsidRPr="00616D83" w:rsidRDefault="00746CA1" w:rsidP="00746CA1">
      <w:r w:rsidRPr="00616D83">
        <w:rPr>
          <w:u w:val="single"/>
        </w:rPr>
        <w:t>New outputs</w:t>
      </w:r>
      <w:r w:rsidR="00CA4073" w:rsidRPr="00616D83">
        <w:t xml:space="preserve"> (inertia and added mass loads)</w:t>
      </w:r>
    </w:p>
    <w:p w14:paraId="3A196F60" w14:textId="11EF91B9" w:rsidR="00502356" w:rsidRPr="00616D83" w:rsidRDefault="00C73785" w:rsidP="00502356">
      <w:pPr>
        <w:numPr>
          <w:ilvl w:val="0"/>
          <w:numId w:val="23"/>
        </w:numPr>
      </w:pPr>
      <w:r w:rsidRPr="00616D83">
        <w:t>Inertia</w:t>
      </w:r>
      <w:r w:rsidR="00502356" w:rsidRPr="00616D83">
        <w:t xml:space="preserve"> loads per unit length at each tower node, in the tower coordinate system</w:t>
      </w:r>
    </w:p>
    <w:p w14:paraId="7CD2787C" w14:textId="176B20A5" w:rsidR="00502356" w:rsidRPr="00616D83" w:rsidRDefault="00502356" w:rsidP="00502356">
      <w:pPr>
        <w:numPr>
          <w:ilvl w:val="1"/>
          <w:numId w:val="23"/>
        </w:numPr>
      </w:pPr>
      <w:proofErr w:type="spellStart"/>
      <w:r w:rsidRPr="00616D83">
        <w:t>TwN#F</w:t>
      </w:r>
      <w:r w:rsidR="00C73785" w:rsidRPr="00616D83">
        <w:t>m</w:t>
      </w:r>
      <w:r w:rsidRPr="00616D83">
        <w:t>x</w:t>
      </w:r>
      <w:proofErr w:type="spellEnd"/>
      <w:r w:rsidRPr="00616D83">
        <w:t xml:space="preserve"> (x-component of </w:t>
      </w:r>
      <w:r w:rsidR="00C73785" w:rsidRPr="00616D83">
        <w:t>inertia</w:t>
      </w:r>
      <w:r w:rsidRPr="00616D83">
        <w:t xml:space="preserve"> force per unit length at tower node)</w:t>
      </w:r>
    </w:p>
    <w:p w14:paraId="0762606E" w14:textId="60E698F4" w:rsidR="00502356" w:rsidRPr="00616D83" w:rsidRDefault="00502356" w:rsidP="00C73785">
      <w:pPr>
        <w:numPr>
          <w:ilvl w:val="1"/>
          <w:numId w:val="23"/>
        </w:numPr>
      </w:pPr>
      <w:proofErr w:type="spellStart"/>
      <w:r w:rsidRPr="00616D83">
        <w:t>TwN#F</w:t>
      </w:r>
      <w:r w:rsidR="00C73785" w:rsidRPr="00616D83">
        <w:t>m</w:t>
      </w:r>
      <w:r w:rsidRPr="00616D83">
        <w:t>y</w:t>
      </w:r>
      <w:proofErr w:type="spellEnd"/>
      <w:r w:rsidRPr="00616D83">
        <w:t xml:space="preserve"> (y-component of </w:t>
      </w:r>
      <w:r w:rsidR="00C73785" w:rsidRPr="00616D83">
        <w:t xml:space="preserve">inertia </w:t>
      </w:r>
      <w:r w:rsidRPr="00616D83">
        <w:t>force per unit length at tower node)</w:t>
      </w:r>
    </w:p>
    <w:p w14:paraId="641A113C" w14:textId="73890048" w:rsidR="00502356" w:rsidRPr="00616D83" w:rsidRDefault="00C73785" w:rsidP="00502356">
      <w:pPr>
        <w:numPr>
          <w:ilvl w:val="0"/>
          <w:numId w:val="23"/>
        </w:numPr>
      </w:pPr>
      <w:r w:rsidRPr="00616D83">
        <w:t xml:space="preserve">Inertia </w:t>
      </w:r>
      <w:r w:rsidR="00502356" w:rsidRPr="00616D83">
        <w:t>loads per unit length at each blade node, in the blade coordinate system</w:t>
      </w:r>
    </w:p>
    <w:p w14:paraId="57140A41" w14:textId="13D34EA4" w:rsidR="00502356" w:rsidRPr="00616D83" w:rsidRDefault="00502356" w:rsidP="00502356">
      <w:pPr>
        <w:numPr>
          <w:ilvl w:val="1"/>
          <w:numId w:val="23"/>
        </w:numPr>
      </w:pPr>
      <w:proofErr w:type="spellStart"/>
      <w:r w:rsidRPr="00616D83">
        <w:t>B#N#F</w:t>
      </w:r>
      <w:r w:rsidR="00C73785" w:rsidRPr="00616D83">
        <w:t>m</w:t>
      </w:r>
      <w:r w:rsidRPr="00616D83">
        <w:t>n</w:t>
      </w:r>
      <w:proofErr w:type="spellEnd"/>
      <w:r w:rsidRPr="00616D83">
        <w:t xml:space="preserve"> (</w:t>
      </w:r>
      <w:r w:rsidR="00C73785" w:rsidRPr="00616D83">
        <w:t xml:space="preserve">inertia </w:t>
      </w:r>
      <w:r w:rsidRPr="00616D83">
        <w:t>force normal to chord per unit length at blade node)</w:t>
      </w:r>
    </w:p>
    <w:p w14:paraId="42FF8218" w14:textId="54BF24E2" w:rsidR="00A40B45" w:rsidRPr="00616D83" w:rsidRDefault="00502356" w:rsidP="00D41A5B">
      <w:pPr>
        <w:numPr>
          <w:ilvl w:val="1"/>
          <w:numId w:val="23"/>
        </w:numPr>
      </w:pPr>
      <w:proofErr w:type="spellStart"/>
      <w:r w:rsidRPr="00616D83">
        <w:t>B#N#F</w:t>
      </w:r>
      <w:r w:rsidR="00C73785" w:rsidRPr="00616D83">
        <w:t>m</w:t>
      </w:r>
      <w:r w:rsidRPr="00616D83">
        <w:t>t</w:t>
      </w:r>
      <w:proofErr w:type="spellEnd"/>
      <w:r w:rsidRPr="00616D83">
        <w:t xml:space="preserve"> (</w:t>
      </w:r>
      <w:r w:rsidR="00C73785" w:rsidRPr="00616D83">
        <w:t xml:space="preserve">inertia </w:t>
      </w:r>
      <w:r w:rsidRPr="00616D83">
        <w:t>force tangential to chord per unit length at blade node)</w:t>
      </w:r>
    </w:p>
    <w:p w14:paraId="05592D87" w14:textId="61807603" w:rsidR="00A40B45" w:rsidRPr="00616D83" w:rsidRDefault="00A40B45" w:rsidP="00A40B45">
      <w:pPr>
        <w:numPr>
          <w:ilvl w:val="0"/>
          <w:numId w:val="23"/>
        </w:numPr>
      </w:pPr>
      <w:r w:rsidRPr="00616D83">
        <w:t>Added mass loads per unit length at each tower node, in the tower coordinate system</w:t>
      </w:r>
    </w:p>
    <w:p w14:paraId="493455E8" w14:textId="7018C6A2" w:rsidR="00A40B45" w:rsidRPr="00616D83" w:rsidRDefault="00A40B45" w:rsidP="00A40B45">
      <w:pPr>
        <w:numPr>
          <w:ilvl w:val="1"/>
          <w:numId w:val="23"/>
        </w:numPr>
      </w:pPr>
      <w:proofErr w:type="spellStart"/>
      <w:r w:rsidRPr="00616D83">
        <w:t>TwN#Fax</w:t>
      </w:r>
      <w:proofErr w:type="spellEnd"/>
      <w:r w:rsidRPr="00616D83">
        <w:t xml:space="preserve"> (x-component of added mass force per unit length at tower node)</w:t>
      </w:r>
    </w:p>
    <w:p w14:paraId="77D07228" w14:textId="01AA3C4A" w:rsidR="00A40B45" w:rsidRPr="00616D83" w:rsidRDefault="00A40B45" w:rsidP="00A40B45">
      <w:pPr>
        <w:numPr>
          <w:ilvl w:val="1"/>
          <w:numId w:val="23"/>
        </w:numPr>
      </w:pPr>
      <w:proofErr w:type="spellStart"/>
      <w:r w:rsidRPr="00616D83">
        <w:t>TwN#Fay</w:t>
      </w:r>
      <w:proofErr w:type="spellEnd"/>
      <w:r w:rsidRPr="00616D83">
        <w:t xml:space="preserve"> (y-component of added mass force per unit length at tower node)</w:t>
      </w:r>
    </w:p>
    <w:p w14:paraId="12B8504F" w14:textId="73293F39" w:rsidR="00A40B45" w:rsidRPr="00616D83" w:rsidRDefault="00A40B45" w:rsidP="00A40B45">
      <w:pPr>
        <w:numPr>
          <w:ilvl w:val="0"/>
          <w:numId w:val="23"/>
        </w:numPr>
      </w:pPr>
      <w:r w:rsidRPr="00616D83">
        <w:t>Added mass loads per unit length at each blade node, in the blade coordinate system</w:t>
      </w:r>
    </w:p>
    <w:p w14:paraId="43EDB034" w14:textId="5672D534" w:rsidR="00A40B45" w:rsidRPr="00616D83" w:rsidRDefault="00A40B45" w:rsidP="00A40B45">
      <w:pPr>
        <w:numPr>
          <w:ilvl w:val="1"/>
          <w:numId w:val="23"/>
        </w:numPr>
      </w:pPr>
      <w:proofErr w:type="spellStart"/>
      <w:r w:rsidRPr="00616D83">
        <w:t>B#N#Fan</w:t>
      </w:r>
      <w:proofErr w:type="spellEnd"/>
      <w:r w:rsidRPr="00616D83">
        <w:t xml:space="preserve"> (</w:t>
      </w:r>
      <w:r w:rsidR="00D41A5B" w:rsidRPr="00616D83">
        <w:t xml:space="preserve">added mass </w:t>
      </w:r>
      <w:r w:rsidRPr="00616D83">
        <w:t>force normal to chord per unit length at blade node)</w:t>
      </w:r>
    </w:p>
    <w:p w14:paraId="41697278" w14:textId="02815BD7" w:rsidR="00A40B45" w:rsidRPr="00616D83" w:rsidRDefault="00A40B45" w:rsidP="00D41A5B">
      <w:pPr>
        <w:numPr>
          <w:ilvl w:val="1"/>
          <w:numId w:val="23"/>
        </w:numPr>
      </w:pPr>
      <w:proofErr w:type="spellStart"/>
      <w:r w:rsidRPr="00616D83">
        <w:t>B#N#Fat</w:t>
      </w:r>
      <w:proofErr w:type="spellEnd"/>
      <w:r w:rsidRPr="00616D83">
        <w:t xml:space="preserve"> (</w:t>
      </w:r>
      <w:r w:rsidR="00D41A5B" w:rsidRPr="00616D83">
        <w:t xml:space="preserve">added mass </w:t>
      </w:r>
      <w:r w:rsidRPr="00616D83">
        <w:t>force tangential to chord per unit length at blade node)</w:t>
      </w:r>
    </w:p>
    <w:p w14:paraId="41D45677" w14:textId="253FD614" w:rsidR="00413468" w:rsidRPr="00616D83" w:rsidRDefault="00413468" w:rsidP="00D41A5B">
      <w:pPr>
        <w:numPr>
          <w:ilvl w:val="1"/>
          <w:numId w:val="23"/>
        </w:numPr>
      </w:pPr>
      <w:proofErr w:type="spellStart"/>
      <w:r w:rsidRPr="00616D83">
        <w:t>B#N#</w:t>
      </w:r>
      <w:r w:rsidR="007312A1" w:rsidRPr="00616D83">
        <w:t>Mam</w:t>
      </w:r>
      <w:proofErr w:type="spellEnd"/>
      <w:r w:rsidR="007312A1" w:rsidRPr="00616D83">
        <w:t xml:space="preserve"> </w:t>
      </w:r>
      <w:r w:rsidR="00BF5862" w:rsidRPr="00616D83">
        <w:t xml:space="preserve">(added mass </w:t>
      </w:r>
      <w:r w:rsidR="007312A1" w:rsidRPr="00616D83">
        <w:t xml:space="preserve">pitching </w:t>
      </w:r>
      <w:r w:rsidR="00BF5862" w:rsidRPr="00616D83">
        <w:t xml:space="preserve">moment </w:t>
      </w:r>
      <w:r w:rsidR="00571F41" w:rsidRPr="00616D83">
        <w:t>per unit length at blade node)</w:t>
      </w:r>
    </w:p>
    <w:p w14:paraId="4DE0FA89" w14:textId="7919221A" w:rsidR="00CA4073" w:rsidRPr="005F6E08" w:rsidRDefault="00CA4073" w:rsidP="00CA4073">
      <w:pPr>
        <w:rPr>
          <w:u w:val="single"/>
        </w:rPr>
      </w:pPr>
      <w:r w:rsidRPr="005F6E08">
        <w:rPr>
          <w:u w:val="single"/>
        </w:rPr>
        <w:lastRenderedPageBreak/>
        <w:t>Modified outputs</w:t>
      </w:r>
      <w:r w:rsidRPr="005F6E08">
        <w:t xml:space="preserve"> (inertia and added mass loads add</w:t>
      </w:r>
      <w:r w:rsidR="00C267E7" w:rsidRPr="005F6E08">
        <w:t>ed</w:t>
      </w:r>
      <w:r w:rsidRPr="005F6E08">
        <w:t xml:space="preserve"> to </w:t>
      </w:r>
      <w:r w:rsidR="008C18EA" w:rsidRPr="005F6E08">
        <w:t>existing rotor fluid loads</w:t>
      </w:r>
      <w:r w:rsidRPr="005F6E08">
        <w:t>)</w:t>
      </w:r>
    </w:p>
    <w:p w14:paraId="3A95A1A4" w14:textId="4AD60A9C" w:rsidR="00502356" w:rsidRPr="005F6E08" w:rsidRDefault="00502356" w:rsidP="00502356">
      <w:pPr>
        <w:numPr>
          <w:ilvl w:val="0"/>
          <w:numId w:val="23"/>
        </w:numPr>
      </w:pPr>
      <w:r w:rsidRPr="005F6E08">
        <w:t xml:space="preserve">Total </w:t>
      </w:r>
      <w:r w:rsidR="00C73785" w:rsidRPr="005F6E08">
        <w:t>aerodynamic,</w:t>
      </w:r>
      <w:r w:rsidRPr="005F6E08">
        <w:t xml:space="preserve"> buoyant</w:t>
      </w:r>
      <w:r w:rsidR="00C73785" w:rsidRPr="005F6E08">
        <w:t>, inertia</w:t>
      </w:r>
      <w:r w:rsidR="00D41A5B" w:rsidRPr="005F6E08">
        <w:t>, and added mass</w:t>
      </w:r>
      <w:r w:rsidRPr="005F6E08">
        <w:t xml:space="preserve"> loads integrated over the rotor (including blade and hub loads), in the hub coordinate system</w:t>
      </w:r>
    </w:p>
    <w:p w14:paraId="1966D54A" w14:textId="674594F9" w:rsidR="00502356" w:rsidRPr="005F6E08" w:rsidRDefault="00502356" w:rsidP="00502356">
      <w:pPr>
        <w:numPr>
          <w:ilvl w:val="1"/>
          <w:numId w:val="23"/>
        </w:numPr>
      </w:pPr>
      <w:proofErr w:type="spellStart"/>
      <w:r w:rsidRPr="005F6E08">
        <w:t>Rt</w:t>
      </w:r>
      <w:r w:rsidR="00E478C7" w:rsidRPr="005F6E08">
        <w:t>Aero</w:t>
      </w:r>
      <w:r w:rsidRPr="005F6E08">
        <w:t>Fxh</w:t>
      </w:r>
      <w:proofErr w:type="spellEnd"/>
      <w:r w:rsidRPr="005F6E08">
        <w:t xml:space="preserve"> (total rotor aerodynamic</w:t>
      </w:r>
      <w:r w:rsidR="00DD2EB2" w:rsidRPr="005F6E08">
        <w:t xml:space="preserve">, </w:t>
      </w:r>
      <w:r w:rsidRPr="005F6E08">
        <w:t>buoyant</w:t>
      </w:r>
      <w:r w:rsidR="00DD2EB2" w:rsidRPr="005F6E08">
        <w:t>, inertia</w:t>
      </w:r>
      <w:r w:rsidR="000E0241" w:rsidRPr="005F6E08">
        <w:t>, and added mass</w:t>
      </w:r>
      <w:r w:rsidRPr="005F6E08">
        <w:t xml:space="preserve"> force in x direction)</w:t>
      </w:r>
    </w:p>
    <w:p w14:paraId="19114104" w14:textId="45CEF22E" w:rsidR="00502356" w:rsidRPr="005F6E08" w:rsidRDefault="00502356" w:rsidP="00502356">
      <w:pPr>
        <w:numPr>
          <w:ilvl w:val="1"/>
          <w:numId w:val="23"/>
        </w:numPr>
      </w:pPr>
      <w:proofErr w:type="spellStart"/>
      <w:r w:rsidRPr="005F6E08">
        <w:t>Rt</w:t>
      </w:r>
      <w:r w:rsidR="00E478C7" w:rsidRPr="005F6E08">
        <w:t>Aero</w:t>
      </w:r>
      <w:r w:rsidRPr="005F6E08">
        <w:t>Fyh</w:t>
      </w:r>
      <w:proofErr w:type="spellEnd"/>
      <w:r w:rsidRPr="005F6E08">
        <w:t xml:space="preserve"> (total rotor </w:t>
      </w:r>
      <w:r w:rsidR="00DD2EB2" w:rsidRPr="005F6E08">
        <w:t xml:space="preserve">aerodynamic, buoyant, </w:t>
      </w:r>
      <w:r w:rsidR="000E0241" w:rsidRPr="005F6E08">
        <w:t>inertia, and added mass</w:t>
      </w:r>
      <w:r w:rsidRPr="005F6E08">
        <w:t xml:space="preserve"> force in y direction)</w:t>
      </w:r>
    </w:p>
    <w:p w14:paraId="45F7F4B8" w14:textId="0440AB10" w:rsidR="00502356" w:rsidRPr="005F6E08" w:rsidRDefault="00502356" w:rsidP="00502356">
      <w:pPr>
        <w:numPr>
          <w:ilvl w:val="1"/>
          <w:numId w:val="23"/>
        </w:numPr>
      </w:pPr>
      <w:proofErr w:type="spellStart"/>
      <w:r w:rsidRPr="005F6E08">
        <w:t>Rt</w:t>
      </w:r>
      <w:r w:rsidR="00E478C7" w:rsidRPr="005F6E08">
        <w:t>Aero</w:t>
      </w:r>
      <w:r w:rsidRPr="005F6E08">
        <w:t>Fzh</w:t>
      </w:r>
      <w:proofErr w:type="spellEnd"/>
      <w:r w:rsidRPr="005F6E08">
        <w:t xml:space="preserve"> (total rotor </w:t>
      </w:r>
      <w:r w:rsidR="00DD2EB2" w:rsidRPr="005F6E08">
        <w:t xml:space="preserve">aerodynamic, buoyant, </w:t>
      </w:r>
      <w:r w:rsidR="000E0241" w:rsidRPr="005F6E08">
        <w:t xml:space="preserve">inertia, and added mass </w:t>
      </w:r>
      <w:r w:rsidRPr="005F6E08">
        <w:t>force in z direction)</w:t>
      </w:r>
    </w:p>
    <w:p w14:paraId="54740E82" w14:textId="59B38502" w:rsidR="00502356" w:rsidRPr="005F6E08" w:rsidRDefault="00502356" w:rsidP="00502356">
      <w:pPr>
        <w:numPr>
          <w:ilvl w:val="1"/>
          <w:numId w:val="23"/>
        </w:numPr>
      </w:pPr>
      <w:proofErr w:type="spellStart"/>
      <w:r w:rsidRPr="005F6E08">
        <w:t>Rt</w:t>
      </w:r>
      <w:r w:rsidR="00E478C7" w:rsidRPr="005F6E08">
        <w:t>Aero</w:t>
      </w:r>
      <w:r w:rsidRPr="005F6E08">
        <w:t>Mxh</w:t>
      </w:r>
      <w:proofErr w:type="spellEnd"/>
      <w:r w:rsidRPr="005F6E08">
        <w:t xml:space="preserve"> (total rotor </w:t>
      </w:r>
      <w:r w:rsidR="00DD2EB2" w:rsidRPr="005F6E08">
        <w:t xml:space="preserve">aerodynamic, buoyant, </w:t>
      </w:r>
      <w:r w:rsidR="000E0241" w:rsidRPr="005F6E08">
        <w:t xml:space="preserve">inertia, and added mass </w:t>
      </w:r>
      <w:r w:rsidRPr="005F6E08">
        <w:t>moment in x direction)</w:t>
      </w:r>
    </w:p>
    <w:p w14:paraId="035D7F00" w14:textId="154FE03D" w:rsidR="00502356" w:rsidRPr="005F6E08" w:rsidRDefault="00502356" w:rsidP="00502356">
      <w:pPr>
        <w:numPr>
          <w:ilvl w:val="1"/>
          <w:numId w:val="23"/>
        </w:numPr>
      </w:pPr>
      <w:proofErr w:type="spellStart"/>
      <w:r w:rsidRPr="005F6E08">
        <w:t>Rt</w:t>
      </w:r>
      <w:r w:rsidR="00E478C7" w:rsidRPr="005F6E08">
        <w:t>Aero</w:t>
      </w:r>
      <w:r w:rsidRPr="005F6E08">
        <w:t>Myh</w:t>
      </w:r>
      <w:proofErr w:type="spellEnd"/>
      <w:r w:rsidRPr="005F6E08">
        <w:t xml:space="preserve"> (total rotor </w:t>
      </w:r>
      <w:r w:rsidR="00DD2EB2" w:rsidRPr="005F6E08">
        <w:t xml:space="preserve">aerodynamic, buoyant, </w:t>
      </w:r>
      <w:r w:rsidR="000E0241" w:rsidRPr="005F6E08">
        <w:t xml:space="preserve">inertia, and added mass </w:t>
      </w:r>
      <w:r w:rsidRPr="005F6E08">
        <w:t>moment in y direction)</w:t>
      </w:r>
    </w:p>
    <w:p w14:paraId="33C617CC" w14:textId="048B1497" w:rsidR="00B13434" w:rsidRPr="005F6E08" w:rsidRDefault="00502356" w:rsidP="00DD2EB2">
      <w:pPr>
        <w:pStyle w:val="ListParagraph"/>
        <w:numPr>
          <w:ilvl w:val="1"/>
          <w:numId w:val="23"/>
        </w:numPr>
      </w:pPr>
      <w:proofErr w:type="spellStart"/>
      <w:r w:rsidRPr="005F6E08">
        <w:t>Rt</w:t>
      </w:r>
      <w:r w:rsidR="00E478C7" w:rsidRPr="005F6E08">
        <w:t>Aero</w:t>
      </w:r>
      <w:r w:rsidRPr="005F6E08">
        <w:t>Mzh</w:t>
      </w:r>
      <w:proofErr w:type="spellEnd"/>
      <w:r w:rsidRPr="005F6E08">
        <w:t xml:space="preserve"> (total rotor </w:t>
      </w:r>
      <w:r w:rsidR="00DD2EB2" w:rsidRPr="005F6E08">
        <w:t xml:space="preserve">aerodynamic, buoyant, </w:t>
      </w:r>
      <w:r w:rsidR="000E0241" w:rsidRPr="005F6E08">
        <w:t xml:space="preserve">inertia, and added mass </w:t>
      </w:r>
      <w:r w:rsidRPr="005F6E08">
        <w:t>moment in z direction)</w:t>
      </w:r>
    </w:p>
    <w:p w14:paraId="22353FBE" w14:textId="14337D09" w:rsidR="00B24C51" w:rsidRPr="005F6E08" w:rsidRDefault="00B24C51" w:rsidP="00B24C51">
      <w:pPr>
        <w:numPr>
          <w:ilvl w:val="0"/>
          <w:numId w:val="23"/>
        </w:numPr>
      </w:pPr>
      <w:r w:rsidRPr="005F6E08">
        <w:t>Total aerodynamic, buoyant, inertia</w:t>
      </w:r>
      <w:r w:rsidR="00D41A5B" w:rsidRPr="005F6E08">
        <w:t>, and added mass</w:t>
      </w:r>
      <w:r w:rsidRPr="005F6E08">
        <w:t xml:space="preserve"> loads integrated over the rotor (including blade and hub loads), in the global coordinate system</w:t>
      </w:r>
    </w:p>
    <w:p w14:paraId="6FDB2646" w14:textId="5DF98218" w:rsidR="00B24C51" w:rsidRPr="005F6E08" w:rsidRDefault="00B24C51" w:rsidP="00B24C51">
      <w:pPr>
        <w:numPr>
          <w:ilvl w:val="1"/>
          <w:numId w:val="23"/>
        </w:numPr>
      </w:pPr>
      <w:proofErr w:type="spellStart"/>
      <w:r w:rsidRPr="005F6E08">
        <w:t>RtAeroFxg</w:t>
      </w:r>
      <w:proofErr w:type="spellEnd"/>
      <w:r w:rsidRPr="005F6E08">
        <w:t xml:space="preserve"> (total rotor aerodynamic, buoyant, </w:t>
      </w:r>
      <w:r w:rsidR="000E0241" w:rsidRPr="005F6E08">
        <w:t xml:space="preserve">inertia, and added mass </w:t>
      </w:r>
      <w:r w:rsidRPr="005F6E08">
        <w:t>force in x direction)</w:t>
      </w:r>
    </w:p>
    <w:p w14:paraId="45584BDB" w14:textId="61E7E212" w:rsidR="00B24C51" w:rsidRPr="005F6E08" w:rsidRDefault="00B24C51" w:rsidP="00B24C51">
      <w:pPr>
        <w:numPr>
          <w:ilvl w:val="1"/>
          <w:numId w:val="23"/>
        </w:numPr>
      </w:pPr>
      <w:proofErr w:type="spellStart"/>
      <w:r w:rsidRPr="005F6E08">
        <w:t>RtAeroFyg</w:t>
      </w:r>
      <w:proofErr w:type="spellEnd"/>
      <w:r w:rsidRPr="005F6E08">
        <w:t xml:space="preserve"> (total rotor aerodynamic, buoyant, </w:t>
      </w:r>
      <w:r w:rsidR="000E0241" w:rsidRPr="005F6E08">
        <w:t xml:space="preserve">inertia, and added mass </w:t>
      </w:r>
      <w:r w:rsidRPr="005F6E08">
        <w:t>force in y direction)</w:t>
      </w:r>
    </w:p>
    <w:p w14:paraId="6762F748" w14:textId="6E84BC9F" w:rsidR="00B24C51" w:rsidRPr="005F6E08" w:rsidRDefault="00B24C51" w:rsidP="00B24C51">
      <w:pPr>
        <w:numPr>
          <w:ilvl w:val="1"/>
          <w:numId w:val="23"/>
        </w:numPr>
      </w:pPr>
      <w:proofErr w:type="spellStart"/>
      <w:r w:rsidRPr="005F6E08">
        <w:t>RtAeroFzg</w:t>
      </w:r>
      <w:proofErr w:type="spellEnd"/>
      <w:r w:rsidRPr="005F6E08">
        <w:t xml:space="preserve"> (total rotor aerodynamic, buoyant, </w:t>
      </w:r>
      <w:r w:rsidR="000E0241" w:rsidRPr="005F6E08">
        <w:t xml:space="preserve">inertia, and added mass </w:t>
      </w:r>
      <w:r w:rsidRPr="005F6E08">
        <w:t>force in z direction)</w:t>
      </w:r>
    </w:p>
    <w:p w14:paraId="5AB5867B" w14:textId="1B34257B" w:rsidR="00B24C51" w:rsidRPr="005F6E08" w:rsidRDefault="00B24C51" w:rsidP="00B24C51">
      <w:pPr>
        <w:numPr>
          <w:ilvl w:val="1"/>
          <w:numId w:val="23"/>
        </w:numPr>
      </w:pPr>
      <w:proofErr w:type="spellStart"/>
      <w:r w:rsidRPr="005F6E08">
        <w:t>RtAeroMxg</w:t>
      </w:r>
      <w:proofErr w:type="spellEnd"/>
      <w:r w:rsidRPr="005F6E08">
        <w:t xml:space="preserve"> (total rotor aerodynamic, buoyant, </w:t>
      </w:r>
      <w:r w:rsidR="000E0241" w:rsidRPr="005F6E08">
        <w:t xml:space="preserve">inertia, and added mass </w:t>
      </w:r>
      <w:r w:rsidRPr="005F6E08">
        <w:t>moment in x direction)</w:t>
      </w:r>
    </w:p>
    <w:p w14:paraId="00F50A28" w14:textId="0D8D5C97" w:rsidR="00B24C51" w:rsidRPr="005F6E08" w:rsidRDefault="00B24C51" w:rsidP="00B24C51">
      <w:pPr>
        <w:numPr>
          <w:ilvl w:val="1"/>
          <w:numId w:val="23"/>
        </w:numPr>
      </w:pPr>
      <w:proofErr w:type="spellStart"/>
      <w:r w:rsidRPr="005F6E08">
        <w:t>RtAeroMyg</w:t>
      </w:r>
      <w:proofErr w:type="spellEnd"/>
      <w:r w:rsidRPr="005F6E08">
        <w:t xml:space="preserve"> (total rotor aerodynamic, buoyant, </w:t>
      </w:r>
      <w:r w:rsidR="000E0241" w:rsidRPr="005F6E08">
        <w:t xml:space="preserve">inertia, and added mass </w:t>
      </w:r>
      <w:r w:rsidRPr="005F6E08">
        <w:t>moment in y direction)</w:t>
      </w:r>
    </w:p>
    <w:p w14:paraId="7246D3B8" w14:textId="5DBD071B" w:rsidR="00B24C51" w:rsidRDefault="00B24C51" w:rsidP="00B24C51">
      <w:pPr>
        <w:pStyle w:val="ListParagraph"/>
        <w:numPr>
          <w:ilvl w:val="1"/>
          <w:numId w:val="23"/>
        </w:numPr>
      </w:pPr>
      <w:proofErr w:type="spellStart"/>
      <w:r w:rsidRPr="005F6E08">
        <w:t>RtAeroMzg</w:t>
      </w:r>
      <w:proofErr w:type="spellEnd"/>
      <w:r w:rsidRPr="005F6E08">
        <w:t xml:space="preserve"> (total rotor aerodynamic, buoyant, </w:t>
      </w:r>
      <w:r w:rsidR="000E0241" w:rsidRPr="005F6E08">
        <w:t xml:space="preserve">inertia, and added mass </w:t>
      </w:r>
      <w:r w:rsidRPr="005F6E08">
        <w:t>moment in z direction)</w:t>
      </w:r>
    </w:p>
    <w:p w14:paraId="760DFBB5" w14:textId="163E6E5B" w:rsidR="005274A5" w:rsidRPr="005F6E08" w:rsidRDefault="005274A5" w:rsidP="005274A5">
      <w:pPr>
        <w:pStyle w:val="ListParagraph"/>
        <w:numPr>
          <w:ilvl w:val="0"/>
          <w:numId w:val="23"/>
        </w:numPr>
      </w:pPr>
      <w:r>
        <w:t>Inflow accelerations?</w:t>
      </w:r>
    </w:p>
    <w:p w14:paraId="690ED140" w14:textId="77777777" w:rsidR="00502356" w:rsidRPr="00AB6632" w:rsidRDefault="00502356" w:rsidP="003A6F70"/>
    <w:p w14:paraId="43A4F697" w14:textId="0A298DFB" w:rsidR="005E769C" w:rsidRPr="00AB6632" w:rsidRDefault="005E769C" w:rsidP="003A6F70">
      <w:pPr>
        <w:rPr>
          <w:b/>
          <w:bCs/>
          <w:sz w:val="28"/>
          <w:szCs w:val="28"/>
        </w:rPr>
      </w:pPr>
      <w:r w:rsidRPr="00D15470">
        <w:rPr>
          <w:b/>
          <w:bCs/>
          <w:sz w:val="28"/>
          <w:szCs w:val="28"/>
        </w:rPr>
        <w:t>CALC</w:t>
      </w:r>
      <w:r w:rsidR="00282233" w:rsidRPr="00D15470">
        <w:rPr>
          <w:b/>
          <w:bCs/>
          <w:sz w:val="28"/>
          <w:szCs w:val="28"/>
        </w:rPr>
        <w:t>ULATE</w:t>
      </w:r>
      <w:r w:rsidRPr="00D15470">
        <w:rPr>
          <w:b/>
          <w:bCs/>
          <w:sz w:val="28"/>
          <w:szCs w:val="28"/>
        </w:rPr>
        <w:t xml:space="preserve"> OUTPUT</w:t>
      </w:r>
    </w:p>
    <w:p w14:paraId="7A750694" w14:textId="2D410B22" w:rsidR="00465C75" w:rsidRPr="00AB6632" w:rsidRDefault="00F131F7" w:rsidP="003A6F70">
      <w:r w:rsidRPr="00AB6632">
        <w:t xml:space="preserve">The following section details </w:t>
      </w:r>
      <w:r w:rsidR="00970841" w:rsidRPr="00AB6632">
        <w:t xml:space="preserve">the </w:t>
      </w:r>
      <w:r w:rsidR="009F6329">
        <w:t>fluid inertia</w:t>
      </w:r>
      <w:r w:rsidR="00970841" w:rsidRPr="00AB6632">
        <w:t xml:space="preserve"> </w:t>
      </w:r>
      <w:r w:rsidR="00BA4F99">
        <w:t xml:space="preserve">and </w:t>
      </w:r>
      <w:proofErr w:type="gramStart"/>
      <w:r w:rsidR="00BA4F99">
        <w:t>added</w:t>
      </w:r>
      <w:proofErr w:type="gramEnd"/>
      <w:r w:rsidR="00BA4F99">
        <w:t xml:space="preserve"> mass </w:t>
      </w:r>
      <w:r w:rsidR="00970841" w:rsidRPr="00AB6632">
        <w:t>calculation</w:t>
      </w:r>
      <w:r w:rsidR="009F6329">
        <w:t>s</w:t>
      </w:r>
      <w:r w:rsidR="00C840AE" w:rsidRPr="00AB6632">
        <w:t xml:space="preserve"> for the blades</w:t>
      </w:r>
      <w:r w:rsidR="009F6329">
        <w:t xml:space="preserve"> and</w:t>
      </w:r>
      <w:r w:rsidR="00C840AE" w:rsidRPr="00AB6632">
        <w:t xml:space="preserve"> tower</w:t>
      </w:r>
      <w:r w:rsidR="009F6329">
        <w:t>.</w:t>
      </w:r>
      <w:r w:rsidR="00970841" w:rsidRPr="00AB6632">
        <w:t xml:space="preserve"> </w:t>
      </w:r>
      <w:r w:rsidR="008412FF" w:rsidRPr="00AB6632">
        <w:t>Forces</w:t>
      </w:r>
      <w:r w:rsidR="00EE6D1E">
        <w:t xml:space="preserve"> </w:t>
      </w:r>
      <w:r w:rsidR="008412FF" w:rsidRPr="00AB6632">
        <w:t xml:space="preserve">will be calculated inside the </w:t>
      </w:r>
      <w:proofErr w:type="spellStart"/>
      <w:r w:rsidR="008412FF" w:rsidRPr="00AB6632">
        <w:t>AD_CalcOutput</w:t>
      </w:r>
      <w:proofErr w:type="spellEnd"/>
      <w:r w:rsidR="008412FF" w:rsidRPr="00AB6632">
        <w:t xml:space="preserve"> subroutine</w:t>
      </w:r>
      <w:r w:rsidR="00AD28CF" w:rsidRPr="00AB6632">
        <w:t xml:space="preserve"> after </w:t>
      </w:r>
      <w:r w:rsidR="009F6329">
        <w:t>hydro</w:t>
      </w:r>
      <w:r w:rsidR="00AD28CF" w:rsidRPr="00AB6632">
        <w:t>dynamic</w:t>
      </w:r>
      <w:r w:rsidR="009F6329">
        <w:t xml:space="preserve"> and/or buoyancy</w:t>
      </w:r>
      <w:r w:rsidR="00AD28CF" w:rsidRPr="00AB6632">
        <w:t xml:space="preserve"> calculations have been completed. </w:t>
      </w:r>
      <w:r w:rsidR="009F6329">
        <w:t>Inertia</w:t>
      </w:r>
      <w:r w:rsidR="00AD28CF" w:rsidRPr="00AB6632">
        <w:t xml:space="preserve"> </w:t>
      </w:r>
      <w:r w:rsidR="00BA4F99">
        <w:t xml:space="preserve">and added mass </w:t>
      </w:r>
      <w:r w:rsidR="00AD28CF" w:rsidRPr="00AB6632">
        <w:t xml:space="preserve">loads will then be </w:t>
      </w:r>
      <w:r w:rsidR="00255655">
        <w:t>summed with</w:t>
      </w:r>
      <w:r w:rsidR="00AD28CF" w:rsidRPr="00AB6632">
        <w:t xml:space="preserve"> the </w:t>
      </w:r>
      <w:r w:rsidR="009F6329">
        <w:t>hydro</w:t>
      </w:r>
      <w:r w:rsidR="00AD28CF" w:rsidRPr="00AB6632">
        <w:t>dynamic</w:t>
      </w:r>
      <w:r w:rsidR="009F6329">
        <w:t xml:space="preserve"> and/or buoyant</w:t>
      </w:r>
      <w:r w:rsidR="00AD28CF" w:rsidRPr="00AB6632">
        <w:t xml:space="preserve"> loads</w:t>
      </w:r>
      <w:r w:rsidR="0006126D" w:rsidRPr="00AB6632">
        <w:t xml:space="preserve"> before they are passed to other modules.</w:t>
      </w:r>
    </w:p>
    <w:p w14:paraId="4546B4EB" w14:textId="77777777" w:rsidR="00A34E68" w:rsidRPr="00AB6632" w:rsidRDefault="00A34E68" w:rsidP="006330BA">
      <w:pPr>
        <w:rPr>
          <w:rFonts w:eastAsiaTheme="minorEastAsia"/>
        </w:rPr>
      </w:pPr>
    </w:p>
    <w:p w14:paraId="5662C2B6" w14:textId="25C91AA3" w:rsidR="008363C3" w:rsidRPr="00EE6D1E" w:rsidRDefault="007D6623" w:rsidP="00EE6D1E">
      <w:pPr>
        <w:rPr>
          <w:b/>
          <w:bCs/>
        </w:rPr>
      </w:pPr>
      <w:r w:rsidRPr="00AB6632">
        <w:rPr>
          <w:b/>
          <w:bCs/>
        </w:rPr>
        <w:t>Blades</w:t>
      </w:r>
    </w:p>
    <w:p w14:paraId="345291CD" w14:textId="54EE9915" w:rsidR="002C479C" w:rsidRDefault="008B0C67" w:rsidP="00EE6D1E">
      <w:pPr>
        <w:pStyle w:val="ListParagraph"/>
        <w:numPr>
          <w:ilvl w:val="0"/>
          <w:numId w:val="1"/>
        </w:numPr>
      </w:pPr>
      <w:r>
        <w:t xml:space="preserve">Calculate per-unit-length inertia </w:t>
      </w:r>
      <w:r w:rsidR="0080069F">
        <w:t xml:space="preserve">and added mass </w:t>
      </w:r>
      <w:r>
        <w:t xml:space="preserve">forces </w:t>
      </w:r>
      <w:r w:rsidR="00EE6D1E">
        <w:t xml:space="preserve">in local blade coordinates </w:t>
      </w:r>
      <w:r>
        <w:t xml:space="preserve">at </w:t>
      </w:r>
      <w:r w:rsidR="002C479C">
        <w:t>each</w:t>
      </w:r>
      <w:r>
        <w:t xml:space="preserve"> </w:t>
      </w:r>
      <w:r w:rsidR="00EE6D1E">
        <w:t>node a</w:t>
      </w:r>
      <w:r>
        <w:t xml:space="preserve">ccording to </w:t>
      </w:r>
      <w:r w:rsidR="00504921">
        <w:t>the appropriate terms from Morison’s equation</w:t>
      </w:r>
    </w:p>
    <w:p w14:paraId="6BF029FC" w14:textId="28E63092" w:rsidR="00446ABD" w:rsidRDefault="005345C3" w:rsidP="00446ABD">
      <w:pPr>
        <w:pStyle w:val="ListParagraph"/>
        <w:numPr>
          <w:ilvl w:val="0"/>
          <w:numId w:val="1"/>
        </w:numPr>
      </w:pPr>
      <w:r>
        <w:t xml:space="preserve">Calculate per-unit-length added mass </w:t>
      </w:r>
      <w:r w:rsidR="00446ABD">
        <w:t>pitching moment in local blade coordinates each node according to the appropriate terms from Morison’s equation</w:t>
      </w:r>
    </w:p>
    <w:p w14:paraId="73FFB869" w14:textId="22D08843" w:rsidR="002C479C" w:rsidRDefault="00EE6D1E" w:rsidP="00F37F28">
      <w:pPr>
        <w:pStyle w:val="ListParagraph"/>
        <w:numPr>
          <w:ilvl w:val="0"/>
          <w:numId w:val="1"/>
        </w:numPr>
      </w:pPr>
      <w:r>
        <w:lastRenderedPageBreak/>
        <w:t xml:space="preserve">Convert </w:t>
      </w:r>
      <w:r w:rsidR="00446ABD">
        <w:t>loads</w:t>
      </w:r>
      <w:r>
        <w:t xml:space="preserve"> to the global coordinate system</w:t>
      </w:r>
    </w:p>
    <w:p w14:paraId="1B7256AE" w14:textId="3CF288D5" w:rsidR="009263C9" w:rsidRDefault="002C479C" w:rsidP="001C21C2">
      <w:pPr>
        <w:pStyle w:val="ListParagraph"/>
        <w:numPr>
          <w:ilvl w:val="0"/>
          <w:numId w:val="1"/>
        </w:numPr>
      </w:pPr>
      <w:r>
        <w:t xml:space="preserve">Add inertia </w:t>
      </w:r>
      <w:r w:rsidR="00345694">
        <w:t xml:space="preserve">and added mass </w:t>
      </w:r>
      <w:r w:rsidR="00D54372">
        <w:t xml:space="preserve">loads to </w:t>
      </w:r>
      <w:r>
        <w:t>hydrodynamic and/or buoyant per-unit-length loads</w:t>
      </w:r>
    </w:p>
    <w:p w14:paraId="5BF2ADF1" w14:textId="77777777" w:rsidR="009263C9" w:rsidRPr="003F74E2" w:rsidRDefault="009263C9" w:rsidP="009263C9">
      <w:pPr>
        <w:pStyle w:val="ListParagraph"/>
        <w:ind w:left="360"/>
      </w:pPr>
    </w:p>
    <w:p w14:paraId="5F9BA486" w14:textId="7B31AFA7" w:rsidR="009263C9" w:rsidRPr="009263C9" w:rsidRDefault="009263C9" w:rsidP="00C3770A">
      <w:pPr>
        <w:pStyle w:val="ListParagraph"/>
        <w:numPr>
          <w:ilvl w:val="0"/>
          <w:numId w:val="5"/>
        </w:numPr>
      </w:pPr>
      <w:r>
        <w:t xml:space="preserve">Convert the instantaneous fluid acceleration at node </w:t>
      </w:r>
      <m:oMath>
        <m:r>
          <w:rPr>
            <w:rFonts w:ascii="Cambria Math" w:hAnsi="Cambria Math"/>
          </w:rPr>
          <m:t>i</m:t>
        </m:r>
      </m:oMath>
      <w:r>
        <w:rPr>
          <w:rFonts w:eastAsiaTheme="minorEastAsia"/>
        </w:rPr>
        <w:t xml:space="preserve"> to local blade coordinates</w:t>
      </w:r>
    </w:p>
    <w:p w14:paraId="1503DE2D" w14:textId="77777777" w:rsidR="009263C9" w:rsidRDefault="009263C9" w:rsidP="009263C9"/>
    <w:p w14:paraId="16FF8031" w14:textId="6A8809F0" w:rsidR="009263C9" w:rsidRDefault="00000000" w:rsidP="009263C9">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fx,i</m:t>
                        </m:r>
                      </m:sub>
                    </m:sSub>
                  </m:e>
                </m:mr>
                <m:mr>
                  <m:e>
                    <m:sSub>
                      <m:sSubPr>
                        <m:ctrlPr>
                          <w:rPr>
                            <w:rFonts w:ascii="Cambria Math" w:hAnsi="Cambria Math"/>
                            <w:i/>
                          </w:rPr>
                        </m:ctrlPr>
                      </m:sSubPr>
                      <m:e>
                        <m:r>
                          <w:rPr>
                            <w:rFonts w:ascii="Cambria Math" w:hAnsi="Cambria Math"/>
                          </w:rPr>
                          <m:t>a</m:t>
                        </m:r>
                      </m:e>
                      <m:sub>
                        <m:r>
                          <w:rPr>
                            <w:rFonts w:ascii="Cambria Math" w:hAnsi="Cambria Math"/>
                          </w:rPr>
                          <m:t>fy,i</m:t>
                        </m:r>
                      </m:sub>
                    </m:sSub>
                  </m:e>
                </m:mr>
                <m:mr>
                  <m:e>
                    <m:sSub>
                      <m:sSubPr>
                        <m:ctrlPr>
                          <w:rPr>
                            <w:rFonts w:ascii="Cambria Math" w:hAnsi="Cambria Math"/>
                            <w:i/>
                          </w:rPr>
                        </m:ctrlPr>
                      </m:sSubPr>
                      <m:e>
                        <m:r>
                          <w:rPr>
                            <w:rFonts w:ascii="Cambria Math" w:hAnsi="Cambria Math"/>
                          </w:rPr>
                          <m:t>a</m:t>
                        </m:r>
                      </m:e>
                      <m:sub>
                        <m:r>
                          <w:rPr>
                            <w:rFonts w:ascii="Cambria Math" w:hAnsi="Cambria Math"/>
                          </w:rPr>
                          <m:t>fz,i</m:t>
                        </m:r>
                      </m:sub>
                    </m:sSub>
                  </m:e>
                </m:mr>
              </m:m>
            </m:e>
          </m:d>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f,i</m:t>
              </m:r>
            </m:sub>
          </m:sSub>
        </m:oMath>
      </m:oMathPara>
    </w:p>
    <w:p w14:paraId="7F7801DE" w14:textId="4529C408" w:rsidR="009263C9" w:rsidRDefault="009263C9" w:rsidP="009263C9"/>
    <w:p w14:paraId="6D5CCCA8" w14:textId="5202C130" w:rsidR="00F56B2A" w:rsidRPr="00F56B2A" w:rsidRDefault="00000000" w:rsidP="00F56B2A">
      <w:pPr>
        <w:ind w:left="36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fx,i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fy,i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fz,i</m:t>
            </m:r>
          </m:sub>
        </m:sSub>
      </m:oMath>
      <w:r w:rsidR="00F56B2A">
        <w:rPr>
          <w:rFonts w:eastAsiaTheme="minorEastAsia"/>
        </w:rPr>
        <w:t xml:space="preserve"> </w:t>
      </w:r>
      <w:r w:rsidR="00A40610">
        <w:rPr>
          <w:rFonts w:eastAsiaTheme="minorEastAsia"/>
        </w:rPr>
        <w:t>are</w:t>
      </w:r>
      <w:r w:rsidR="00F56B2A">
        <w:rPr>
          <w:rFonts w:eastAsiaTheme="minorEastAsia"/>
        </w:rPr>
        <w:t xml:space="preserve"> the fluid acceleration </w:t>
      </w:r>
      <w:r w:rsidR="00A40610">
        <w:rPr>
          <w:rFonts w:eastAsiaTheme="minorEastAsia"/>
        </w:rPr>
        <w:t xml:space="preserve">terms </w:t>
      </w:r>
      <w:r w:rsidR="00F56B2A">
        <w:rPr>
          <w:rFonts w:eastAsiaTheme="minorEastAsia"/>
        </w:rPr>
        <w:t xml:space="preserve">in local blades coordinates at node </w:t>
      </w:r>
      <m:oMath>
        <m:r>
          <w:rPr>
            <w:rFonts w:ascii="Cambria Math" w:eastAsiaTheme="minorEastAsia" w:hAnsi="Cambria Math"/>
          </w:rPr>
          <m:t>i</m:t>
        </m:r>
      </m:oMath>
    </w:p>
    <w:p w14:paraId="205D3BE3" w14:textId="5EFFF92C" w:rsidR="009263C9" w:rsidRPr="009263C9" w:rsidRDefault="00000000" w:rsidP="009263C9">
      <w:pPr>
        <w:ind w:left="360"/>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oMath>
      <w:r w:rsidR="009263C9">
        <w:rPr>
          <w:rFonts w:eastAsiaTheme="minorEastAsia"/>
        </w:rPr>
        <w:t xml:space="preserve"> is the orientation matrix </w:t>
      </w:r>
      <w:r w:rsidR="00F56B2A">
        <w:rPr>
          <w:rFonts w:eastAsiaTheme="minorEastAsia"/>
        </w:rPr>
        <w:t xml:space="preserve">of node </w:t>
      </w:r>
      <m:oMath>
        <m:r>
          <w:rPr>
            <w:rFonts w:ascii="Cambria Math" w:eastAsiaTheme="minorEastAsia" w:hAnsi="Cambria Math"/>
          </w:rPr>
          <m:t>i</m:t>
        </m:r>
      </m:oMath>
      <w:r w:rsidR="00F56B2A">
        <w:rPr>
          <w:rFonts w:eastAsiaTheme="minorEastAsia"/>
        </w:rPr>
        <w:t xml:space="preserve"> </w:t>
      </w:r>
      <w:r w:rsidR="009263C9">
        <w:rPr>
          <w:rFonts w:eastAsiaTheme="minorEastAsia"/>
        </w:rPr>
        <w:t xml:space="preserve">from </w:t>
      </w:r>
      <w:proofErr w:type="spellStart"/>
      <w:r w:rsidR="00F56B2A">
        <w:rPr>
          <w:rFonts w:eastAsiaTheme="minorEastAsia"/>
        </w:rPr>
        <w:t>AeroDyn</w:t>
      </w:r>
      <w:proofErr w:type="spellEnd"/>
      <w:r w:rsidR="00F56B2A">
        <w:rPr>
          <w:rFonts w:eastAsiaTheme="minorEastAsia"/>
        </w:rPr>
        <w:t xml:space="preserve"> [</w:t>
      </w:r>
      <w:proofErr w:type="spellStart"/>
      <w:r w:rsidR="00F56B2A" w:rsidRPr="00F56B2A">
        <w:rPr>
          <w:rFonts w:eastAsiaTheme="minorEastAsia"/>
        </w:rPr>
        <w:t>u%BladeMotion</w:t>
      </w:r>
      <w:proofErr w:type="spellEnd"/>
      <w:r w:rsidR="00F56B2A" w:rsidRPr="00F56B2A">
        <w:rPr>
          <w:rFonts w:eastAsiaTheme="minorEastAsia"/>
        </w:rPr>
        <w:t>(</w:t>
      </w:r>
      <w:r w:rsidR="00F56B2A">
        <w:rPr>
          <w:rFonts w:eastAsiaTheme="minorEastAsia"/>
        </w:rPr>
        <w:t>k</w:t>
      </w:r>
      <w:r w:rsidR="00F56B2A" w:rsidRPr="00F56B2A">
        <w:rPr>
          <w:rFonts w:eastAsiaTheme="minorEastAsia"/>
        </w:rPr>
        <w:t>)%Orientation</w:t>
      </w:r>
      <w:proofErr w:type="gramStart"/>
      <w:r w:rsidR="00F56B2A" w:rsidRPr="00F56B2A">
        <w:rPr>
          <w:rFonts w:eastAsiaTheme="minorEastAsia"/>
        </w:rPr>
        <w:t>(:,:,</w:t>
      </w:r>
      <w:proofErr w:type="spellStart"/>
      <w:proofErr w:type="gramEnd"/>
      <w:r w:rsidR="00F56B2A">
        <w:rPr>
          <w:rFonts w:eastAsiaTheme="minorEastAsia"/>
        </w:rPr>
        <w:t>i</w:t>
      </w:r>
      <w:proofErr w:type="spellEnd"/>
      <w:r w:rsidR="00F56B2A" w:rsidRPr="00F56B2A">
        <w:rPr>
          <w:rFonts w:eastAsiaTheme="minorEastAsia"/>
        </w:rPr>
        <w:t>)</w:t>
      </w:r>
      <w:r w:rsidR="00F56B2A">
        <w:rPr>
          <w:rFonts w:eastAsiaTheme="minorEastAsia"/>
        </w:rPr>
        <w:t>]</w:t>
      </w:r>
    </w:p>
    <w:p w14:paraId="61F2AEEE" w14:textId="72183238" w:rsidR="009263C9" w:rsidRDefault="00000000" w:rsidP="00D72EA8">
      <w:pPr>
        <w:ind w:left="1080" w:hanging="72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f,i</m:t>
            </m:r>
          </m:sub>
        </m:sSub>
      </m:oMath>
      <w:r w:rsidR="009263C9">
        <w:rPr>
          <w:rFonts w:eastAsiaTheme="minorEastAsia"/>
        </w:rPr>
        <w:t xml:space="preserve"> is the fluid acceleration in global coordinates at </w:t>
      </w:r>
      <w:r w:rsidR="00D72EA8">
        <w:rPr>
          <w:rFonts w:eastAsiaTheme="minorEastAsia"/>
        </w:rPr>
        <w:t xml:space="preserve">the instantaneous position of node </w:t>
      </w:r>
      <m:oMath>
        <m:r>
          <w:rPr>
            <w:rFonts w:ascii="Cambria Math" w:eastAsiaTheme="minorEastAsia" w:hAnsi="Cambria Math"/>
          </w:rPr>
          <m:t>i</m:t>
        </m:r>
      </m:oMath>
      <w:r w:rsidR="00D72EA8">
        <w:rPr>
          <w:rFonts w:eastAsiaTheme="minorEastAsia"/>
        </w:rPr>
        <w:t>, taken as a summation of the current and wave accelerations</w:t>
      </w:r>
    </w:p>
    <w:p w14:paraId="17F1385D" w14:textId="77777777" w:rsidR="009263C9" w:rsidRPr="009263C9" w:rsidRDefault="009263C9" w:rsidP="009263C9"/>
    <w:p w14:paraId="182186AD" w14:textId="763B64EC" w:rsidR="003F74E2" w:rsidRDefault="003F74E2" w:rsidP="00C3770A">
      <w:pPr>
        <w:pStyle w:val="ListParagraph"/>
        <w:numPr>
          <w:ilvl w:val="0"/>
          <w:numId w:val="5"/>
        </w:numPr>
      </w:pPr>
      <w:r>
        <w:rPr>
          <w:rFonts w:eastAsiaTheme="minorEastAsia"/>
        </w:rPr>
        <w:t xml:space="preserve">Calculate </w:t>
      </w:r>
      <w:r>
        <w:t>per-unit-length inertia forces at</w:t>
      </w:r>
      <w:r w:rsidR="00EE6D1E">
        <w:t xml:space="preserve"> </w:t>
      </w:r>
      <w:r>
        <w:t>node</w:t>
      </w:r>
      <w:r w:rsidR="00EE6D1E">
        <w:t xml:space="preserve"> </w:t>
      </w:r>
      <m:oMath>
        <m:r>
          <w:rPr>
            <w:rFonts w:ascii="Cambria Math" w:hAnsi="Cambria Math"/>
          </w:rPr>
          <m:t>i</m:t>
        </m:r>
      </m:oMath>
    </w:p>
    <w:p w14:paraId="43834063" w14:textId="77777777" w:rsidR="003F74E2" w:rsidRDefault="003F74E2" w:rsidP="003F74E2">
      <w:pPr>
        <w:pStyle w:val="ListParagraph"/>
      </w:pPr>
    </w:p>
    <w:p w14:paraId="75744916" w14:textId="17BE9ED9" w:rsidR="00BA7A2C" w:rsidRPr="00C33CE9" w:rsidRDefault="00000000" w:rsidP="007629B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Ix,i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inb</m:t>
              </m:r>
            </m:sub>
          </m:sSub>
          <m:sSub>
            <m:sSubPr>
              <m:ctrlPr>
                <w:rPr>
                  <w:rFonts w:ascii="Cambria Math" w:hAnsi="Cambria Math"/>
                  <w:i/>
                </w:rPr>
              </m:ctrlPr>
            </m:sSubPr>
            <m:e>
              <m:r>
                <w:rPr>
                  <w:rFonts w:ascii="Cambria Math" w:hAnsi="Cambria Math"/>
                </w:rPr>
                <m:t>a</m:t>
              </m:r>
            </m:e>
            <m:sub>
              <m:r>
                <w:rPr>
                  <w:rFonts w:ascii="Cambria Math" w:hAnsi="Cambria Math"/>
                </w:rPr>
                <m:t>fx,i</m:t>
              </m:r>
            </m:sub>
          </m:sSub>
        </m:oMath>
      </m:oMathPara>
    </w:p>
    <w:p w14:paraId="5BD13DEF" w14:textId="4FC47D9C" w:rsidR="00CF405A" w:rsidRPr="00AB6632" w:rsidRDefault="00000000" w:rsidP="006D753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Iy,i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itb</m:t>
              </m:r>
            </m:sub>
          </m:sSub>
          <m:sSub>
            <m:sSubPr>
              <m:ctrlPr>
                <w:rPr>
                  <w:rFonts w:ascii="Cambria Math" w:hAnsi="Cambria Math"/>
                  <w:i/>
                </w:rPr>
              </m:ctrlPr>
            </m:sSubPr>
            <m:e>
              <m:r>
                <w:rPr>
                  <w:rFonts w:ascii="Cambria Math" w:hAnsi="Cambria Math"/>
                </w:rPr>
                <m:t>a</m:t>
              </m:r>
            </m:e>
            <m:sub>
              <m:r>
                <w:rPr>
                  <w:rFonts w:ascii="Cambria Math" w:hAnsi="Cambria Math"/>
                </w:rPr>
                <m:t>fy,i</m:t>
              </m:r>
            </m:sub>
          </m:sSub>
        </m:oMath>
      </m:oMathPara>
    </w:p>
    <w:p w14:paraId="3AC9C375" w14:textId="77777777" w:rsidR="00A40610" w:rsidRDefault="00A40610" w:rsidP="00CF405A">
      <w:pPr>
        <w:ind w:left="1080" w:hanging="720"/>
        <w:rPr>
          <w:rFonts w:eastAsiaTheme="minorEastAsia"/>
        </w:rPr>
      </w:pPr>
    </w:p>
    <w:p w14:paraId="53F3DDAB" w14:textId="630C0561" w:rsidR="00A40610" w:rsidRDefault="00000000" w:rsidP="00CF405A">
      <w:pPr>
        <w:ind w:left="1080" w:hanging="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Ix,i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Iy,i</m:t>
            </m:r>
          </m:sub>
        </m:sSub>
      </m:oMath>
      <w:r w:rsidR="00A40610">
        <w:rPr>
          <w:rFonts w:eastAsiaTheme="minorEastAsia"/>
        </w:rPr>
        <w:t xml:space="preserve"> are the per-unit-length fluid inertia forces in local blades coordinates at node </w:t>
      </w:r>
      <m:oMath>
        <m:r>
          <w:rPr>
            <w:rFonts w:ascii="Cambria Math" w:eastAsiaTheme="minorEastAsia" w:hAnsi="Cambria Math"/>
          </w:rPr>
          <m:t>i</m:t>
        </m:r>
      </m:oMath>
    </w:p>
    <w:p w14:paraId="63812AD6" w14:textId="77777777" w:rsidR="005043C9" w:rsidRPr="00AB6632" w:rsidRDefault="005043C9" w:rsidP="005043C9">
      <w:pPr>
        <w:pStyle w:val="ListParagraph"/>
        <w:ind w:left="360"/>
      </w:pPr>
    </w:p>
    <w:p w14:paraId="1CFC2A44" w14:textId="5A220CC9" w:rsidR="00A40610" w:rsidRPr="00D468BC" w:rsidRDefault="00A40610" w:rsidP="001709A2">
      <w:pPr>
        <w:pStyle w:val="ListParagraph"/>
        <w:numPr>
          <w:ilvl w:val="0"/>
          <w:numId w:val="5"/>
        </w:numPr>
      </w:pPr>
      <w:r w:rsidRPr="00D468BC">
        <w:t>Convert inertia forces in local blade coordinate system to global coordinate system</w:t>
      </w:r>
    </w:p>
    <w:p w14:paraId="394AA9E7" w14:textId="77777777" w:rsidR="00A40610" w:rsidRDefault="00A40610" w:rsidP="00A40610"/>
    <w:p w14:paraId="6D1D2249" w14:textId="6517A673" w:rsidR="00A40610" w:rsidRDefault="00000000" w:rsidP="00A4061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I,i</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A</m:t>
              </m: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Ix,i</m:t>
                        </m:r>
                      </m:sub>
                    </m:sSub>
                  </m:e>
                </m:mr>
                <m:mr>
                  <m:e>
                    <m:sSub>
                      <m:sSubPr>
                        <m:ctrlPr>
                          <w:rPr>
                            <w:rFonts w:ascii="Cambria Math" w:hAnsi="Cambria Math"/>
                            <w:i/>
                          </w:rPr>
                        </m:ctrlPr>
                      </m:sSubPr>
                      <m:e>
                        <m:r>
                          <w:rPr>
                            <w:rFonts w:ascii="Cambria Math" w:hAnsi="Cambria Math"/>
                          </w:rPr>
                          <m:t>f</m:t>
                        </m:r>
                      </m:e>
                      <m:sub>
                        <m:r>
                          <w:rPr>
                            <w:rFonts w:ascii="Cambria Math" w:hAnsi="Cambria Math"/>
                          </w:rPr>
                          <m:t>Iy,i</m:t>
                        </m:r>
                      </m:sub>
                    </m:sSub>
                  </m:e>
                </m:mr>
                <m:mr>
                  <m:e>
                    <m:r>
                      <w:rPr>
                        <w:rFonts w:ascii="Cambria Math" w:hAnsi="Cambria Math"/>
                      </w:rPr>
                      <m:t>0</m:t>
                    </m:r>
                  </m:e>
                </m:mr>
              </m:m>
            </m:e>
          </m:d>
        </m:oMath>
      </m:oMathPara>
    </w:p>
    <w:p w14:paraId="1ED35B00" w14:textId="77777777" w:rsidR="00A40610" w:rsidRDefault="00A40610" w:rsidP="00A40610">
      <w:pPr>
        <w:pStyle w:val="ListParagraph"/>
        <w:ind w:left="360"/>
      </w:pPr>
    </w:p>
    <w:p w14:paraId="1FBDBDB3" w14:textId="6AF1F73D" w:rsidR="00A365E1" w:rsidRPr="002C271E" w:rsidRDefault="003C440F" w:rsidP="00A40610">
      <w:pPr>
        <w:pStyle w:val="ListParagraph"/>
        <w:numPr>
          <w:ilvl w:val="0"/>
          <w:numId w:val="5"/>
        </w:numPr>
      </w:pPr>
      <w:r w:rsidRPr="002C271E">
        <w:t>Convert the i</w:t>
      </w:r>
      <w:r w:rsidR="006E27CF" w:rsidRPr="002C271E">
        <w:t xml:space="preserve">nstantaneous body acceleration at node </w:t>
      </w:r>
      <m:oMath>
        <m:r>
          <w:rPr>
            <w:rFonts w:ascii="Cambria Math" w:hAnsi="Cambria Math"/>
          </w:rPr>
          <m:t>i</m:t>
        </m:r>
      </m:oMath>
      <w:r w:rsidR="009C5FCA" w:rsidRPr="002C271E">
        <w:rPr>
          <w:rFonts w:eastAsiaTheme="minorEastAsia"/>
        </w:rPr>
        <w:t xml:space="preserve"> </w:t>
      </w:r>
      <w:r w:rsidRPr="002C271E">
        <w:rPr>
          <w:rFonts w:eastAsiaTheme="minorEastAsia"/>
        </w:rPr>
        <w:t>to</w:t>
      </w:r>
      <w:r w:rsidR="009C5FCA" w:rsidRPr="002C271E">
        <w:rPr>
          <w:rFonts w:eastAsiaTheme="minorEastAsia"/>
        </w:rPr>
        <w:t xml:space="preserve"> local blade coordinates</w:t>
      </w:r>
    </w:p>
    <w:p w14:paraId="25050F97" w14:textId="77777777" w:rsidR="004E67DD" w:rsidRPr="002C271E" w:rsidRDefault="004E67DD" w:rsidP="009C5FCA"/>
    <w:p w14:paraId="692090F3" w14:textId="4F3BE013" w:rsidR="003C440F" w:rsidRPr="002C271E" w:rsidRDefault="00000000" w:rsidP="009C5FCA">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bx,i</m:t>
                        </m:r>
                      </m:sub>
                    </m:sSub>
                  </m:e>
                </m:mr>
                <m:mr>
                  <m:e>
                    <m:sSub>
                      <m:sSubPr>
                        <m:ctrlPr>
                          <w:rPr>
                            <w:rFonts w:ascii="Cambria Math" w:hAnsi="Cambria Math"/>
                            <w:i/>
                          </w:rPr>
                        </m:ctrlPr>
                      </m:sSubPr>
                      <m:e>
                        <m:r>
                          <w:rPr>
                            <w:rFonts w:ascii="Cambria Math" w:hAnsi="Cambria Math"/>
                          </w:rPr>
                          <m:t>a</m:t>
                        </m:r>
                      </m:e>
                      <m:sub>
                        <m:r>
                          <w:rPr>
                            <w:rFonts w:ascii="Cambria Math" w:hAnsi="Cambria Math"/>
                          </w:rPr>
                          <m:t>by,i</m:t>
                        </m:r>
                      </m:sub>
                    </m:sSub>
                  </m:e>
                </m:mr>
                <m:mr>
                  <m:e>
                    <m:sSub>
                      <m:sSubPr>
                        <m:ctrlPr>
                          <w:rPr>
                            <w:rFonts w:ascii="Cambria Math" w:hAnsi="Cambria Math"/>
                            <w:i/>
                          </w:rPr>
                        </m:ctrlPr>
                      </m:sSubPr>
                      <m:e>
                        <m:r>
                          <w:rPr>
                            <w:rFonts w:ascii="Cambria Math" w:hAnsi="Cambria Math"/>
                          </w:rPr>
                          <m:t>a</m:t>
                        </m:r>
                      </m:e>
                      <m:sub>
                        <m:r>
                          <w:rPr>
                            <w:rFonts w:ascii="Cambria Math" w:hAnsi="Cambria Math"/>
                          </w:rPr>
                          <m:t>bz,i</m:t>
                        </m:r>
                      </m:sub>
                    </m:sSub>
                  </m:e>
                </m:mr>
              </m:m>
            </m:e>
          </m:d>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b,i</m:t>
              </m:r>
            </m:sub>
          </m:sSub>
        </m:oMath>
      </m:oMathPara>
    </w:p>
    <w:p w14:paraId="2F2F572E" w14:textId="77777777" w:rsidR="003C440F" w:rsidRPr="002C271E" w:rsidRDefault="003C440F" w:rsidP="009C5FCA">
      <w:pPr>
        <w:rPr>
          <w:rFonts w:eastAsiaTheme="minorEastAsia"/>
        </w:rPr>
      </w:pPr>
    </w:p>
    <w:p w14:paraId="2DDFED3E" w14:textId="2CAA2714" w:rsidR="003C440F" w:rsidRPr="002C271E" w:rsidRDefault="00000000" w:rsidP="009C5FCA">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bz,i</m:t>
              </m:r>
            </m:sub>
          </m:sSub>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(3,:)•</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b,i</m:t>
              </m:r>
            </m:sub>
          </m:sSub>
        </m:oMath>
      </m:oMathPara>
    </w:p>
    <w:p w14:paraId="20613399" w14:textId="77777777" w:rsidR="003C440F" w:rsidRPr="009023B7" w:rsidRDefault="003C440F" w:rsidP="009C5FCA">
      <w:pPr>
        <w:rPr>
          <w:rFonts w:eastAsiaTheme="minorEastAsia"/>
          <w:highlight w:val="yellow"/>
        </w:rPr>
      </w:pPr>
    </w:p>
    <w:p w14:paraId="7440EA11" w14:textId="5EFDAFA5" w:rsidR="003C440F" w:rsidRPr="002C271E" w:rsidRDefault="00000000" w:rsidP="003C440F">
      <w:pPr>
        <w:ind w:left="1080" w:hanging="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bx,i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by,i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bz,i</m:t>
            </m:r>
          </m:sub>
        </m:sSub>
      </m:oMath>
      <w:r w:rsidR="003C440F" w:rsidRPr="002C271E">
        <w:rPr>
          <w:rFonts w:eastAsiaTheme="minorEastAsia"/>
        </w:rPr>
        <w:t xml:space="preserve"> are the body translational acceleration terms in local blades coordinates at node </w:t>
      </w:r>
      <m:oMath>
        <m:r>
          <w:rPr>
            <w:rFonts w:ascii="Cambria Math" w:eastAsiaTheme="minorEastAsia" w:hAnsi="Cambria Math"/>
          </w:rPr>
          <m:t>i</m:t>
        </m:r>
      </m:oMath>
    </w:p>
    <w:p w14:paraId="7CC4BA48" w14:textId="44D7B54A" w:rsidR="003C440F" w:rsidRPr="002C271E" w:rsidRDefault="00000000" w:rsidP="003C440F">
      <w:pPr>
        <w:ind w:firstLine="360"/>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b,i</m:t>
            </m:r>
          </m:sub>
        </m:sSub>
      </m:oMath>
      <w:r w:rsidR="003C440F" w:rsidRPr="002C271E">
        <w:rPr>
          <w:rFonts w:eastAsiaTheme="minorEastAsia"/>
        </w:rPr>
        <w:t xml:space="preserve"> is the body translational acceleration in global coordinates at node </w:t>
      </w:r>
      <m:oMath>
        <m:r>
          <w:rPr>
            <w:rFonts w:ascii="Cambria Math" w:eastAsiaTheme="minorEastAsia" w:hAnsi="Cambria Math"/>
          </w:rPr>
          <m:t>i</m:t>
        </m:r>
      </m:oMath>
    </w:p>
    <w:p w14:paraId="2A5CDE8E" w14:textId="0E158636" w:rsidR="003C440F" w:rsidRPr="002C271E" w:rsidRDefault="00000000" w:rsidP="003C440F">
      <w:pPr>
        <w:ind w:left="1080" w:hanging="720"/>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bz,i</m:t>
            </m:r>
          </m:sub>
        </m:sSub>
        <m:r>
          <w:rPr>
            <w:rFonts w:ascii="Cambria Math" w:hAnsi="Cambria Math"/>
          </w:rPr>
          <m:t xml:space="preserve"> </m:t>
        </m:r>
      </m:oMath>
      <w:r w:rsidR="00432803" w:rsidRPr="002C271E">
        <w:rPr>
          <w:rFonts w:eastAsiaTheme="minorEastAsia"/>
        </w:rPr>
        <w:t>is</w:t>
      </w:r>
      <w:r w:rsidR="003C440F" w:rsidRPr="002C271E">
        <w:rPr>
          <w:rFonts w:eastAsiaTheme="minorEastAsia"/>
        </w:rPr>
        <w:t xml:space="preserve"> the </w:t>
      </w:r>
      <m:oMath>
        <m:r>
          <w:rPr>
            <w:rFonts w:ascii="Cambria Math" w:eastAsiaTheme="minorEastAsia" w:hAnsi="Cambria Math"/>
          </w:rPr>
          <m:t>z</m:t>
        </m:r>
      </m:oMath>
      <w:r w:rsidR="00432803" w:rsidRPr="002C271E">
        <w:rPr>
          <w:rFonts w:eastAsiaTheme="minorEastAsia"/>
        </w:rPr>
        <w:t xml:space="preserve"> term of the </w:t>
      </w:r>
      <w:r w:rsidR="003C440F" w:rsidRPr="002C271E">
        <w:rPr>
          <w:rFonts w:eastAsiaTheme="minorEastAsia"/>
        </w:rPr>
        <w:t xml:space="preserve">body rotational acceleration in local blades coordinates at node </w:t>
      </w:r>
      <m:oMath>
        <m:r>
          <w:rPr>
            <w:rFonts w:ascii="Cambria Math" w:eastAsiaTheme="minorEastAsia" w:hAnsi="Cambria Math"/>
          </w:rPr>
          <m:t>i</m:t>
        </m:r>
      </m:oMath>
    </w:p>
    <w:p w14:paraId="5A5ECD88" w14:textId="03D7B3CB" w:rsidR="003C440F" w:rsidRPr="002C271E" w:rsidRDefault="00000000" w:rsidP="003C440F">
      <w:pPr>
        <w:ind w:firstLine="360"/>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b,i</m:t>
            </m:r>
          </m:sub>
        </m:sSub>
      </m:oMath>
      <w:r w:rsidR="003C440F" w:rsidRPr="002C271E">
        <w:rPr>
          <w:rFonts w:eastAsiaTheme="minorEastAsia"/>
        </w:rPr>
        <w:t xml:space="preserve"> is the body rotational acceleration in global coordinates at node </w:t>
      </w:r>
      <m:oMath>
        <m:r>
          <w:rPr>
            <w:rFonts w:ascii="Cambria Math" w:eastAsiaTheme="minorEastAsia" w:hAnsi="Cambria Math"/>
          </w:rPr>
          <m:t>i</m:t>
        </m:r>
      </m:oMath>
    </w:p>
    <w:p w14:paraId="567C14AF" w14:textId="77777777" w:rsidR="003C440F" w:rsidRPr="009023B7" w:rsidRDefault="003C440F" w:rsidP="009C5FCA">
      <w:pPr>
        <w:rPr>
          <w:highlight w:val="yellow"/>
        </w:rPr>
      </w:pPr>
    </w:p>
    <w:p w14:paraId="757730C1" w14:textId="6AE506C6" w:rsidR="009C5FCA" w:rsidRPr="002C271E" w:rsidRDefault="00FE5570" w:rsidP="00FE5570">
      <w:pPr>
        <w:pStyle w:val="ListParagraph"/>
        <w:numPr>
          <w:ilvl w:val="0"/>
          <w:numId w:val="5"/>
        </w:numPr>
      </w:pPr>
      <w:r w:rsidRPr="002C271E">
        <w:rPr>
          <w:rFonts w:eastAsiaTheme="minorEastAsia"/>
        </w:rPr>
        <w:t xml:space="preserve">Calculate </w:t>
      </w:r>
      <w:r w:rsidRPr="002C271E">
        <w:t xml:space="preserve">per-unit-length added mass forces at node </w:t>
      </w:r>
      <m:oMath>
        <m:r>
          <w:rPr>
            <w:rFonts w:ascii="Cambria Math" w:hAnsi="Cambria Math"/>
          </w:rPr>
          <m:t>i</m:t>
        </m:r>
      </m:oMath>
    </w:p>
    <w:p w14:paraId="02C057DA" w14:textId="77777777" w:rsidR="00FE5570" w:rsidRPr="002C271E" w:rsidRDefault="00FE5570" w:rsidP="00FE5570">
      <w:pPr>
        <w:pStyle w:val="ListParagraph"/>
      </w:pPr>
    </w:p>
    <w:p w14:paraId="5341149B" w14:textId="1D2EFEC7" w:rsidR="00FE5570" w:rsidRPr="002C271E" w:rsidRDefault="00000000" w:rsidP="00FE5570">
      <w:pPr>
        <w:pStyle w:val="ListParagraph"/>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Ax,i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anb</m:t>
              </m:r>
            </m:sub>
          </m:sSub>
          <m:sSub>
            <m:sSubPr>
              <m:ctrlPr>
                <w:rPr>
                  <w:rFonts w:ascii="Cambria Math" w:hAnsi="Cambria Math"/>
                  <w:i/>
                </w:rPr>
              </m:ctrlPr>
            </m:sSubPr>
            <m:e>
              <m:r>
                <w:rPr>
                  <w:rFonts w:ascii="Cambria Math" w:hAnsi="Cambria Math"/>
                </w:rPr>
                <m:t>a</m:t>
              </m:r>
            </m:e>
            <m:sub>
              <m:r>
                <w:rPr>
                  <w:rFonts w:ascii="Cambria Math" w:hAnsi="Cambria Math"/>
                </w:rPr>
                <m:t>bx,i</m:t>
              </m:r>
            </m:sub>
          </m:sSub>
        </m:oMath>
      </m:oMathPara>
    </w:p>
    <w:p w14:paraId="58AD5182" w14:textId="17CA0797" w:rsidR="00FE5570" w:rsidRPr="002C271E" w:rsidRDefault="00000000" w:rsidP="00FE5570">
      <w:pPr>
        <w:pStyle w:val="ListParagraph"/>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Ay,i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atb,i</m:t>
              </m:r>
            </m:sub>
          </m:sSub>
          <m:sSub>
            <m:sSubPr>
              <m:ctrlPr>
                <w:rPr>
                  <w:rFonts w:ascii="Cambria Math" w:hAnsi="Cambria Math"/>
                  <w:i/>
                </w:rPr>
              </m:ctrlPr>
            </m:sSubPr>
            <m:e>
              <m:r>
                <w:rPr>
                  <w:rFonts w:ascii="Cambria Math" w:hAnsi="Cambria Math"/>
                </w:rPr>
                <m:t>a</m:t>
              </m:r>
            </m:e>
            <m:sub>
              <m:r>
                <w:rPr>
                  <w:rFonts w:ascii="Cambria Math" w:hAnsi="Cambria Math"/>
                </w:rPr>
                <m:t>by,i</m:t>
              </m:r>
            </m:sub>
          </m:sSub>
        </m:oMath>
      </m:oMathPara>
    </w:p>
    <w:p w14:paraId="36862482" w14:textId="77777777" w:rsidR="00AD48AE" w:rsidRPr="002C271E" w:rsidRDefault="00AD48AE" w:rsidP="00FE5570">
      <w:pPr>
        <w:pStyle w:val="ListParagraph"/>
        <w:ind w:left="360"/>
        <w:rPr>
          <w:rFonts w:eastAsiaTheme="minorEastAsia"/>
        </w:rPr>
      </w:pPr>
    </w:p>
    <w:p w14:paraId="5F47E993" w14:textId="2D49A68A" w:rsidR="00AD48AE" w:rsidRPr="002C271E" w:rsidRDefault="00000000" w:rsidP="00FE5570">
      <w:pPr>
        <w:pStyle w:val="ListParagraph"/>
        <w:ind w:left="360"/>
      </w:pPr>
      <m:oMath>
        <m:sSub>
          <m:sSubPr>
            <m:ctrlPr>
              <w:rPr>
                <w:rFonts w:ascii="Cambria Math" w:hAnsi="Cambria Math"/>
                <w:i/>
              </w:rPr>
            </m:ctrlPr>
          </m:sSubPr>
          <m:e>
            <m:r>
              <w:rPr>
                <w:rFonts w:ascii="Cambria Math" w:hAnsi="Cambria Math"/>
              </w:rPr>
              <m:t>f</m:t>
            </m:r>
          </m:e>
          <m:sub>
            <m:r>
              <w:rPr>
                <w:rFonts w:ascii="Cambria Math" w:hAnsi="Cambria Math"/>
              </w:rPr>
              <m:t>Ax,i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Ay,i</m:t>
            </m:r>
          </m:sub>
        </m:sSub>
      </m:oMath>
      <w:r w:rsidR="00AD48AE" w:rsidRPr="002C271E">
        <w:rPr>
          <w:rFonts w:eastAsiaTheme="minorEastAsia"/>
        </w:rPr>
        <w:t xml:space="preserve"> are the per-unit-length added mass forces in local blades coordinates at node </w:t>
      </w:r>
      <m:oMath>
        <m:r>
          <w:rPr>
            <w:rFonts w:ascii="Cambria Math" w:eastAsiaTheme="minorEastAsia" w:hAnsi="Cambria Math"/>
          </w:rPr>
          <m:t>i</m:t>
        </m:r>
      </m:oMath>
    </w:p>
    <w:p w14:paraId="388921F8" w14:textId="77777777" w:rsidR="009C5FCA" w:rsidRPr="009023B7" w:rsidRDefault="009C5FCA" w:rsidP="009C5FCA">
      <w:pPr>
        <w:rPr>
          <w:highlight w:val="yellow"/>
        </w:rPr>
      </w:pPr>
    </w:p>
    <w:p w14:paraId="43256217" w14:textId="071FE763" w:rsidR="00ED0EBB" w:rsidRPr="002C271E" w:rsidRDefault="00ED0EBB" w:rsidP="00A40610">
      <w:pPr>
        <w:pStyle w:val="ListParagraph"/>
        <w:numPr>
          <w:ilvl w:val="0"/>
          <w:numId w:val="5"/>
        </w:numPr>
      </w:pPr>
      <w:r w:rsidRPr="002C271E">
        <w:t xml:space="preserve">Calculate per-unit-length added mass pitching moment at node </w:t>
      </w:r>
      <m:oMath>
        <m:r>
          <w:rPr>
            <w:rFonts w:ascii="Cambria Math" w:hAnsi="Cambria Math"/>
          </w:rPr>
          <m:t>i</m:t>
        </m:r>
      </m:oMath>
    </w:p>
    <w:p w14:paraId="5FA85244" w14:textId="77777777" w:rsidR="00ED0EBB" w:rsidRPr="002C271E" w:rsidRDefault="00ED0EBB" w:rsidP="00ED0EBB"/>
    <w:p w14:paraId="33CED8B7" w14:textId="6A784C0D" w:rsidR="00ED0EBB" w:rsidRPr="002C271E" w:rsidRDefault="00000000" w:rsidP="00ED0EBB">
      <m:oMathPara>
        <m:oMath>
          <m:sSub>
            <m:sSubPr>
              <m:ctrlPr>
                <w:rPr>
                  <w:rFonts w:ascii="Cambria Math" w:hAnsi="Cambria Math"/>
                  <w:i/>
                </w:rPr>
              </m:ctrlPr>
            </m:sSubPr>
            <m:e>
              <m:r>
                <w:rPr>
                  <w:rFonts w:ascii="Cambria Math" w:hAnsi="Cambria Math"/>
                </w:rPr>
                <m:t>m</m:t>
              </m:r>
            </m:e>
            <m:sub>
              <m:r>
                <w:rPr>
                  <w:rFonts w:ascii="Cambria Math" w:hAnsi="Cambria Math"/>
                </w:rPr>
                <m:t>Az,i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amb,i</m:t>
              </m:r>
            </m:sub>
          </m:sSub>
          <m:sSub>
            <m:sSubPr>
              <m:ctrlPr>
                <w:rPr>
                  <w:rFonts w:ascii="Cambria Math" w:hAnsi="Cambria Math"/>
                  <w:i/>
                </w:rPr>
              </m:ctrlPr>
            </m:sSubPr>
            <m:e>
              <m:r>
                <w:rPr>
                  <w:rFonts w:ascii="Cambria Math" w:hAnsi="Cambria Math"/>
                </w:rPr>
                <m:t>α</m:t>
              </m:r>
            </m:e>
            <m:sub>
              <m:r>
                <w:rPr>
                  <w:rFonts w:ascii="Cambria Math" w:hAnsi="Cambria Math"/>
                </w:rPr>
                <m:t>bz,i</m:t>
              </m:r>
            </m:sub>
          </m:sSub>
        </m:oMath>
      </m:oMathPara>
    </w:p>
    <w:p w14:paraId="4C893374" w14:textId="77777777" w:rsidR="000704E6" w:rsidRPr="009023B7" w:rsidRDefault="000704E6" w:rsidP="00ED0EBB">
      <w:pPr>
        <w:rPr>
          <w:rFonts w:eastAsiaTheme="minorEastAsia"/>
          <w:highlight w:val="yellow"/>
        </w:rPr>
      </w:pPr>
    </w:p>
    <w:p w14:paraId="7DA7E556" w14:textId="354AADF6" w:rsidR="00ED0EBB" w:rsidRPr="002C271E" w:rsidRDefault="00000000" w:rsidP="001C3C05">
      <w:pPr>
        <w:ind w:left="1080" w:hanging="720"/>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Az,i</m:t>
            </m:r>
          </m:sub>
        </m:sSub>
      </m:oMath>
      <w:r w:rsidR="000704E6" w:rsidRPr="002C271E">
        <w:rPr>
          <w:rFonts w:eastAsiaTheme="minorEastAsia"/>
        </w:rPr>
        <w:t xml:space="preserve"> </w:t>
      </w:r>
      <w:r w:rsidR="00B967D7" w:rsidRPr="002C271E">
        <w:rPr>
          <w:rFonts w:eastAsiaTheme="minorEastAsia"/>
        </w:rPr>
        <w:t>is</w:t>
      </w:r>
      <w:r w:rsidR="000704E6" w:rsidRPr="002C271E">
        <w:rPr>
          <w:rFonts w:eastAsiaTheme="minorEastAsia"/>
        </w:rPr>
        <w:t xml:space="preserve"> the per-unit-length added mass </w:t>
      </w:r>
      <w:r w:rsidR="00B967D7" w:rsidRPr="002C271E">
        <w:rPr>
          <w:rFonts w:eastAsiaTheme="minorEastAsia"/>
        </w:rPr>
        <w:t>pitching moment</w:t>
      </w:r>
      <w:r w:rsidR="000704E6" w:rsidRPr="002C271E">
        <w:rPr>
          <w:rFonts w:eastAsiaTheme="minorEastAsia"/>
        </w:rPr>
        <w:t xml:space="preserve"> in local blades coordinates at node </w:t>
      </w:r>
      <m:oMath>
        <m:r>
          <w:rPr>
            <w:rFonts w:ascii="Cambria Math" w:eastAsiaTheme="minorEastAsia" w:hAnsi="Cambria Math"/>
          </w:rPr>
          <m:t>i</m:t>
        </m:r>
      </m:oMath>
    </w:p>
    <w:p w14:paraId="68F13E97" w14:textId="77777777" w:rsidR="000704E6" w:rsidRPr="009023B7" w:rsidRDefault="000704E6" w:rsidP="00ED0EBB">
      <w:pPr>
        <w:rPr>
          <w:highlight w:val="yellow"/>
        </w:rPr>
      </w:pPr>
    </w:p>
    <w:p w14:paraId="3EB2E1F2" w14:textId="2EEC9134" w:rsidR="00D3012A" w:rsidRPr="002C271E" w:rsidRDefault="00D3012A" w:rsidP="00A40610">
      <w:pPr>
        <w:pStyle w:val="ListParagraph"/>
        <w:numPr>
          <w:ilvl w:val="0"/>
          <w:numId w:val="5"/>
        </w:numPr>
      </w:pPr>
      <w:r w:rsidRPr="002C271E">
        <w:t xml:space="preserve">Convert </w:t>
      </w:r>
      <w:r w:rsidR="005B4C1D" w:rsidRPr="002C271E">
        <w:t>added mass</w:t>
      </w:r>
      <w:r w:rsidRPr="002C271E">
        <w:t xml:space="preserve"> forces </w:t>
      </w:r>
      <w:r w:rsidR="001A3F08" w:rsidRPr="002C271E">
        <w:t xml:space="preserve">and moments </w:t>
      </w:r>
      <w:r w:rsidRPr="002C271E">
        <w:t>in local blade coordinate system to global coordinate system</w:t>
      </w:r>
    </w:p>
    <w:p w14:paraId="2C3E02B4" w14:textId="77777777" w:rsidR="00D3012A" w:rsidRPr="002C271E" w:rsidRDefault="00D3012A" w:rsidP="00D3012A"/>
    <w:p w14:paraId="4F69EE7C" w14:textId="1490EB4B" w:rsidR="00D3012A" w:rsidRPr="002C271E" w:rsidRDefault="00000000" w:rsidP="00D3012A">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A,i</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A</m:t>
              </m: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Ax,i</m:t>
                        </m:r>
                      </m:sub>
                    </m:sSub>
                  </m:e>
                </m:mr>
                <m:mr>
                  <m:e>
                    <m:sSub>
                      <m:sSubPr>
                        <m:ctrlPr>
                          <w:rPr>
                            <w:rFonts w:ascii="Cambria Math" w:hAnsi="Cambria Math"/>
                            <w:i/>
                          </w:rPr>
                        </m:ctrlPr>
                      </m:sSubPr>
                      <m:e>
                        <m:r>
                          <w:rPr>
                            <w:rFonts w:ascii="Cambria Math" w:hAnsi="Cambria Math"/>
                          </w:rPr>
                          <m:t>f</m:t>
                        </m:r>
                      </m:e>
                      <m:sub>
                        <m:r>
                          <w:rPr>
                            <w:rFonts w:ascii="Cambria Math" w:hAnsi="Cambria Math"/>
                          </w:rPr>
                          <m:t>Ay,i</m:t>
                        </m:r>
                      </m:sub>
                    </m:sSub>
                  </m:e>
                </m:mr>
                <m:mr>
                  <m:e>
                    <m:r>
                      <w:rPr>
                        <w:rFonts w:ascii="Cambria Math" w:hAnsi="Cambria Math"/>
                      </w:rPr>
                      <m:t>0</m:t>
                    </m:r>
                  </m:e>
                </m:mr>
              </m:m>
            </m:e>
          </m:d>
        </m:oMath>
      </m:oMathPara>
    </w:p>
    <w:p w14:paraId="66C1F927" w14:textId="77777777" w:rsidR="001A3F08" w:rsidRPr="002C271E" w:rsidRDefault="001A3F08" w:rsidP="00D3012A">
      <w:pPr>
        <w:rPr>
          <w:rFonts w:eastAsiaTheme="minorEastAsia"/>
        </w:rPr>
      </w:pPr>
    </w:p>
    <w:p w14:paraId="65CC16B3" w14:textId="058B2A1E" w:rsidR="001A3F08" w:rsidRDefault="00000000" w:rsidP="00D301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A,i</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Az,i</m:t>
              </m:r>
            </m:sub>
          </m:sSub>
          <m:r>
            <w:rPr>
              <w:rFonts w:ascii="Cambria Math"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(3,:)</m:t>
              </m:r>
            </m:e>
            <m:sup>
              <m:r>
                <w:rPr>
                  <w:rFonts w:ascii="Cambria Math" w:eastAsiaTheme="minorEastAsia" w:hAnsi="Cambria Math"/>
                </w:rPr>
                <m:t>T</m:t>
              </m:r>
            </m:sup>
          </m:sSup>
        </m:oMath>
      </m:oMathPara>
    </w:p>
    <w:p w14:paraId="40B00B8F" w14:textId="77777777" w:rsidR="00D3012A" w:rsidRDefault="00D3012A" w:rsidP="00D3012A"/>
    <w:p w14:paraId="6999DFFD" w14:textId="1B79F462" w:rsidR="001709A2" w:rsidRDefault="001709A2" w:rsidP="00A40610">
      <w:pPr>
        <w:pStyle w:val="ListParagraph"/>
        <w:numPr>
          <w:ilvl w:val="0"/>
          <w:numId w:val="5"/>
        </w:numPr>
      </w:pPr>
      <w:r>
        <w:t>Repeat steps 1</w:t>
      </w:r>
      <w:r w:rsidR="00A40610">
        <w:t>-</w:t>
      </w:r>
      <w:r w:rsidR="001A3F08">
        <w:t>7</w:t>
      </w:r>
      <w:r>
        <w:t xml:space="preserve"> for every </w:t>
      </w:r>
      <w:r w:rsidR="00A40610">
        <w:t>node</w:t>
      </w:r>
    </w:p>
    <w:p w14:paraId="688A6848" w14:textId="77777777" w:rsidR="001709A2" w:rsidRDefault="001709A2" w:rsidP="001709A2"/>
    <w:p w14:paraId="151CF09A" w14:textId="08C57D92" w:rsidR="00261830" w:rsidRPr="002C271E" w:rsidRDefault="001709A2" w:rsidP="00084516">
      <w:pPr>
        <w:pStyle w:val="ListParagraph"/>
        <w:numPr>
          <w:ilvl w:val="0"/>
          <w:numId w:val="5"/>
        </w:numPr>
      </w:pPr>
      <w:r w:rsidRPr="002C271E">
        <w:t xml:space="preserve">Add inertia </w:t>
      </w:r>
      <w:r w:rsidR="00345694" w:rsidRPr="002C271E">
        <w:t xml:space="preserve">and added mass </w:t>
      </w:r>
      <w:r w:rsidRPr="002C271E">
        <w:t xml:space="preserve">loads to </w:t>
      </w:r>
      <w:r w:rsidR="00345694" w:rsidRPr="002C271E">
        <w:t>h</w:t>
      </w:r>
      <w:r w:rsidRPr="002C271E">
        <w:t>ydrodynamic and/or buoyant per-unit-length loads</w:t>
      </w:r>
    </w:p>
    <w:p w14:paraId="744EDF21" w14:textId="77777777" w:rsidR="008E67C8" w:rsidRPr="00AB6632" w:rsidRDefault="008E67C8" w:rsidP="00084516"/>
    <w:p w14:paraId="4401FA4B" w14:textId="68E8BCE6" w:rsidR="00D452A8" w:rsidRPr="001C21C2" w:rsidRDefault="007D6623" w:rsidP="001C57AF">
      <w:pPr>
        <w:rPr>
          <w:b/>
          <w:bCs/>
        </w:rPr>
      </w:pPr>
      <w:r w:rsidRPr="001C21C2">
        <w:rPr>
          <w:b/>
          <w:bCs/>
        </w:rPr>
        <w:t>Tower</w:t>
      </w:r>
    </w:p>
    <w:p w14:paraId="140EF014" w14:textId="4DCF7AC0" w:rsidR="001C21C2" w:rsidRDefault="001C21C2" w:rsidP="001C21C2">
      <w:pPr>
        <w:pStyle w:val="ListParagraph"/>
        <w:numPr>
          <w:ilvl w:val="0"/>
          <w:numId w:val="12"/>
        </w:numPr>
      </w:pPr>
      <w:r>
        <w:t xml:space="preserve">Calculate per-unit-length inertia </w:t>
      </w:r>
      <w:r w:rsidR="00F577BF">
        <w:t xml:space="preserve">and added mass </w:t>
      </w:r>
      <w:r>
        <w:t>forces in local tower coordinates at each node according to the appropriate terms from Morison’s equation</w:t>
      </w:r>
    </w:p>
    <w:p w14:paraId="1C1CE059" w14:textId="77777777" w:rsidR="001C21C2" w:rsidRDefault="001C21C2" w:rsidP="001C21C2">
      <w:pPr>
        <w:pStyle w:val="ListParagraph"/>
        <w:numPr>
          <w:ilvl w:val="0"/>
          <w:numId w:val="12"/>
        </w:numPr>
      </w:pPr>
      <w:r>
        <w:t>Convert forces to the global coordinate system</w:t>
      </w:r>
    </w:p>
    <w:p w14:paraId="0374341C" w14:textId="0C7DFCB3" w:rsidR="00D72EA8" w:rsidRDefault="001C21C2" w:rsidP="001C21C2">
      <w:pPr>
        <w:pStyle w:val="ListParagraph"/>
        <w:numPr>
          <w:ilvl w:val="0"/>
          <w:numId w:val="12"/>
        </w:numPr>
        <w:rPr>
          <w:color w:val="4472C4" w:themeColor="accent1"/>
        </w:rPr>
      </w:pPr>
      <w:r>
        <w:t xml:space="preserve">Add inertia </w:t>
      </w:r>
      <w:r w:rsidR="00345694">
        <w:t xml:space="preserve">and added mass </w:t>
      </w:r>
      <w:r>
        <w:t>loads to hydrodynamic and/or buoyant per-unit-length loads</w:t>
      </w:r>
    </w:p>
    <w:p w14:paraId="69FCEDFD" w14:textId="77777777" w:rsidR="009E318C" w:rsidRPr="00D468BC" w:rsidRDefault="009E318C" w:rsidP="001C57AF">
      <w:pPr>
        <w:rPr>
          <w:color w:val="4472C4" w:themeColor="accent1"/>
        </w:rPr>
      </w:pPr>
    </w:p>
    <w:p w14:paraId="3CE0BEAA" w14:textId="66B4743D" w:rsidR="001C21C2" w:rsidRPr="009263C9" w:rsidRDefault="001C21C2" w:rsidP="001C21C2">
      <w:pPr>
        <w:pStyle w:val="ListParagraph"/>
        <w:numPr>
          <w:ilvl w:val="0"/>
          <w:numId w:val="25"/>
        </w:numPr>
      </w:pPr>
      <w:r>
        <w:t xml:space="preserve">Convert the instantaneous fluid acceleration at node </w:t>
      </w:r>
      <m:oMath>
        <m:r>
          <w:rPr>
            <w:rFonts w:ascii="Cambria Math" w:hAnsi="Cambria Math"/>
          </w:rPr>
          <m:t>i</m:t>
        </m:r>
      </m:oMath>
      <w:r w:rsidRPr="001C21C2">
        <w:rPr>
          <w:rFonts w:eastAsiaTheme="minorEastAsia"/>
        </w:rPr>
        <w:t xml:space="preserve"> to local </w:t>
      </w:r>
      <w:r>
        <w:rPr>
          <w:rFonts w:eastAsiaTheme="minorEastAsia"/>
        </w:rPr>
        <w:t>tower</w:t>
      </w:r>
      <w:r w:rsidRPr="001C21C2">
        <w:rPr>
          <w:rFonts w:eastAsiaTheme="minorEastAsia"/>
        </w:rPr>
        <w:t xml:space="preserve"> coordinates</w:t>
      </w:r>
    </w:p>
    <w:p w14:paraId="14FF4CB6" w14:textId="77777777" w:rsidR="001C21C2" w:rsidRDefault="001C21C2" w:rsidP="001C21C2"/>
    <w:p w14:paraId="212EAA80" w14:textId="77777777" w:rsidR="001C21C2" w:rsidRPr="001C21C2" w:rsidRDefault="00000000" w:rsidP="001C21C2">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fx,i</m:t>
                        </m:r>
                      </m:sub>
                    </m:sSub>
                  </m:e>
                </m:mr>
                <m:mr>
                  <m:e>
                    <m:sSub>
                      <m:sSubPr>
                        <m:ctrlPr>
                          <w:rPr>
                            <w:rFonts w:ascii="Cambria Math" w:hAnsi="Cambria Math"/>
                            <w:i/>
                          </w:rPr>
                        </m:ctrlPr>
                      </m:sSubPr>
                      <m:e>
                        <m:r>
                          <w:rPr>
                            <w:rFonts w:ascii="Cambria Math" w:hAnsi="Cambria Math"/>
                          </w:rPr>
                          <m:t>a</m:t>
                        </m:r>
                      </m:e>
                      <m:sub>
                        <m:r>
                          <w:rPr>
                            <w:rFonts w:ascii="Cambria Math" w:hAnsi="Cambria Math"/>
                          </w:rPr>
                          <m:t>fy,i</m:t>
                        </m:r>
                      </m:sub>
                    </m:sSub>
                  </m:e>
                </m:mr>
                <m:mr>
                  <m:e>
                    <m:sSub>
                      <m:sSubPr>
                        <m:ctrlPr>
                          <w:rPr>
                            <w:rFonts w:ascii="Cambria Math" w:hAnsi="Cambria Math"/>
                            <w:i/>
                          </w:rPr>
                        </m:ctrlPr>
                      </m:sSubPr>
                      <m:e>
                        <m:r>
                          <w:rPr>
                            <w:rFonts w:ascii="Cambria Math" w:hAnsi="Cambria Math"/>
                          </w:rPr>
                          <m:t>a</m:t>
                        </m:r>
                      </m:e>
                      <m:sub>
                        <m:r>
                          <w:rPr>
                            <w:rFonts w:ascii="Cambria Math" w:hAnsi="Cambria Math"/>
                          </w:rPr>
                          <m:t>fz,i</m:t>
                        </m:r>
                      </m:sub>
                    </m:sSub>
                  </m:e>
                </m:mr>
              </m:m>
            </m:e>
          </m:d>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f,i</m:t>
              </m:r>
            </m:sub>
          </m:sSub>
        </m:oMath>
      </m:oMathPara>
    </w:p>
    <w:p w14:paraId="164FB5D0" w14:textId="77777777" w:rsidR="001C21C2" w:rsidRDefault="001C21C2" w:rsidP="001C21C2"/>
    <w:p w14:paraId="0AFEA0B7" w14:textId="2940FBB7" w:rsidR="001C21C2" w:rsidRPr="00F56B2A" w:rsidRDefault="00000000" w:rsidP="001C21C2">
      <w:pPr>
        <w:ind w:left="36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fx,i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fy,i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fz,i</m:t>
            </m:r>
          </m:sub>
        </m:sSub>
      </m:oMath>
      <w:r w:rsidR="001C21C2">
        <w:rPr>
          <w:rFonts w:eastAsiaTheme="minorEastAsia"/>
        </w:rPr>
        <w:t xml:space="preserve"> are the fluid acceleration terms in local tower coordinates at node </w:t>
      </w:r>
      <m:oMath>
        <m:r>
          <w:rPr>
            <w:rFonts w:ascii="Cambria Math" w:eastAsiaTheme="minorEastAsia" w:hAnsi="Cambria Math"/>
          </w:rPr>
          <m:t>i</m:t>
        </m:r>
      </m:oMath>
    </w:p>
    <w:p w14:paraId="65685024" w14:textId="69318A64" w:rsidR="001C21C2" w:rsidRPr="009263C9" w:rsidRDefault="00000000" w:rsidP="001C21C2">
      <w:pPr>
        <w:ind w:left="360"/>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oMath>
      <w:r w:rsidR="001C21C2">
        <w:rPr>
          <w:rFonts w:eastAsiaTheme="minorEastAsia"/>
        </w:rPr>
        <w:t xml:space="preserve"> is the orientation matrix of node </w:t>
      </w:r>
      <m:oMath>
        <m:r>
          <w:rPr>
            <w:rFonts w:ascii="Cambria Math" w:eastAsiaTheme="minorEastAsia" w:hAnsi="Cambria Math"/>
          </w:rPr>
          <m:t>i</m:t>
        </m:r>
      </m:oMath>
      <w:r w:rsidR="001C21C2">
        <w:rPr>
          <w:rFonts w:eastAsiaTheme="minorEastAsia"/>
        </w:rPr>
        <w:t xml:space="preserve"> from </w:t>
      </w:r>
      <w:proofErr w:type="spellStart"/>
      <w:r w:rsidR="001C21C2">
        <w:rPr>
          <w:rFonts w:eastAsiaTheme="minorEastAsia"/>
        </w:rPr>
        <w:t>AeroDyn</w:t>
      </w:r>
      <w:proofErr w:type="spellEnd"/>
      <w:r w:rsidR="001C21C2">
        <w:rPr>
          <w:rFonts w:eastAsiaTheme="minorEastAsia"/>
        </w:rPr>
        <w:t xml:space="preserve"> [</w:t>
      </w:r>
      <w:proofErr w:type="spellStart"/>
      <w:r w:rsidR="001C21C2" w:rsidRPr="00F56B2A">
        <w:rPr>
          <w:rFonts w:eastAsiaTheme="minorEastAsia"/>
        </w:rPr>
        <w:t>u%</w:t>
      </w:r>
      <w:r w:rsidR="001C21C2">
        <w:rPr>
          <w:rFonts w:eastAsiaTheme="minorEastAsia"/>
        </w:rPr>
        <w:t>Tower</w:t>
      </w:r>
      <w:r w:rsidR="001C21C2" w:rsidRPr="00F56B2A">
        <w:rPr>
          <w:rFonts w:eastAsiaTheme="minorEastAsia"/>
        </w:rPr>
        <w:t>Motion</w:t>
      </w:r>
      <w:proofErr w:type="spellEnd"/>
      <w:r w:rsidR="001C21C2" w:rsidRPr="00F56B2A">
        <w:rPr>
          <w:rFonts w:eastAsiaTheme="minorEastAsia"/>
        </w:rPr>
        <w:t>(</w:t>
      </w:r>
      <w:r w:rsidR="001C21C2">
        <w:rPr>
          <w:rFonts w:eastAsiaTheme="minorEastAsia"/>
        </w:rPr>
        <w:t>k</w:t>
      </w:r>
      <w:r w:rsidR="001C21C2" w:rsidRPr="00F56B2A">
        <w:rPr>
          <w:rFonts w:eastAsiaTheme="minorEastAsia"/>
        </w:rPr>
        <w:t>)%Orientation</w:t>
      </w:r>
      <w:proofErr w:type="gramStart"/>
      <w:r w:rsidR="001C21C2" w:rsidRPr="00F56B2A">
        <w:rPr>
          <w:rFonts w:eastAsiaTheme="minorEastAsia"/>
        </w:rPr>
        <w:t>(:,:,</w:t>
      </w:r>
      <w:proofErr w:type="spellStart"/>
      <w:proofErr w:type="gramEnd"/>
      <w:r w:rsidR="001C21C2">
        <w:rPr>
          <w:rFonts w:eastAsiaTheme="minorEastAsia"/>
        </w:rPr>
        <w:t>i</w:t>
      </w:r>
      <w:proofErr w:type="spellEnd"/>
      <w:r w:rsidR="001C21C2" w:rsidRPr="00F56B2A">
        <w:rPr>
          <w:rFonts w:eastAsiaTheme="minorEastAsia"/>
        </w:rPr>
        <w:t>)</w:t>
      </w:r>
      <w:r w:rsidR="001C21C2">
        <w:rPr>
          <w:rFonts w:eastAsiaTheme="minorEastAsia"/>
        </w:rPr>
        <w:t>]</w:t>
      </w:r>
    </w:p>
    <w:p w14:paraId="6DD74FBD" w14:textId="77777777" w:rsidR="001C21C2" w:rsidRDefault="00000000" w:rsidP="001C21C2">
      <w:pPr>
        <w:ind w:left="1080" w:hanging="72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f,i</m:t>
            </m:r>
          </m:sub>
        </m:sSub>
      </m:oMath>
      <w:r w:rsidR="001C21C2">
        <w:rPr>
          <w:rFonts w:eastAsiaTheme="minorEastAsia"/>
        </w:rPr>
        <w:t xml:space="preserve"> is the fluid acceleration in global coordinates at the instantaneous position of node </w:t>
      </w:r>
      <m:oMath>
        <m:r>
          <w:rPr>
            <w:rFonts w:ascii="Cambria Math" w:eastAsiaTheme="minorEastAsia" w:hAnsi="Cambria Math"/>
          </w:rPr>
          <m:t>i</m:t>
        </m:r>
      </m:oMath>
      <w:r w:rsidR="001C21C2">
        <w:rPr>
          <w:rFonts w:eastAsiaTheme="minorEastAsia"/>
        </w:rPr>
        <w:t>, taken as a summation of the current and wave accelerations</w:t>
      </w:r>
    </w:p>
    <w:p w14:paraId="781AFD9E" w14:textId="77777777" w:rsidR="001C21C2" w:rsidRPr="009263C9" w:rsidRDefault="001C21C2" w:rsidP="001C21C2"/>
    <w:p w14:paraId="3E808F42" w14:textId="77777777" w:rsidR="001C21C2" w:rsidRDefault="001C21C2" w:rsidP="001C21C2">
      <w:pPr>
        <w:pStyle w:val="ListParagraph"/>
        <w:numPr>
          <w:ilvl w:val="0"/>
          <w:numId w:val="25"/>
        </w:numPr>
      </w:pPr>
      <w:r>
        <w:rPr>
          <w:rFonts w:eastAsiaTheme="minorEastAsia"/>
        </w:rPr>
        <w:t xml:space="preserve">Calculate </w:t>
      </w:r>
      <w:r>
        <w:t xml:space="preserve">per-unit-length inertia forces at node </w:t>
      </w:r>
      <m:oMath>
        <m:r>
          <w:rPr>
            <w:rFonts w:ascii="Cambria Math" w:hAnsi="Cambria Math"/>
          </w:rPr>
          <m:t>i</m:t>
        </m:r>
      </m:oMath>
    </w:p>
    <w:p w14:paraId="6504B05D" w14:textId="77777777" w:rsidR="001C21C2" w:rsidRDefault="001C21C2" w:rsidP="001C21C2">
      <w:pPr>
        <w:pStyle w:val="ListParagraph"/>
      </w:pPr>
    </w:p>
    <w:p w14:paraId="7FEED45F" w14:textId="25BFE55C" w:rsidR="001C21C2" w:rsidRPr="00C33CE9" w:rsidRDefault="00000000" w:rsidP="001C21C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Ix,i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it,i</m:t>
              </m:r>
            </m:sub>
          </m:sSub>
          <m:sSub>
            <m:sSubPr>
              <m:ctrlPr>
                <w:rPr>
                  <w:rFonts w:ascii="Cambria Math" w:hAnsi="Cambria Math"/>
                  <w:i/>
                </w:rPr>
              </m:ctrlPr>
            </m:sSubPr>
            <m:e>
              <m:r>
                <w:rPr>
                  <w:rFonts w:ascii="Cambria Math" w:hAnsi="Cambria Math"/>
                </w:rPr>
                <m:t>a</m:t>
              </m:r>
            </m:e>
            <m:sub>
              <m:r>
                <w:rPr>
                  <w:rFonts w:ascii="Cambria Math" w:hAnsi="Cambria Math"/>
                </w:rPr>
                <m:t>fx,i</m:t>
              </m:r>
            </m:sub>
          </m:sSub>
        </m:oMath>
      </m:oMathPara>
    </w:p>
    <w:p w14:paraId="085632A2" w14:textId="737CC55D" w:rsidR="001C21C2" w:rsidRPr="00AB6632" w:rsidRDefault="00000000" w:rsidP="001C21C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Iy,i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it,i</m:t>
              </m:r>
            </m:sub>
          </m:sSub>
          <m:sSub>
            <m:sSubPr>
              <m:ctrlPr>
                <w:rPr>
                  <w:rFonts w:ascii="Cambria Math" w:hAnsi="Cambria Math"/>
                  <w:i/>
                </w:rPr>
              </m:ctrlPr>
            </m:sSubPr>
            <m:e>
              <m:r>
                <w:rPr>
                  <w:rFonts w:ascii="Cambria Math" w:hAnsi="Cambria Math"/>
                </w:rPr>
                <m:t>a</m:t>
              </m:r>
            </m:e>
            <m:sub>
              <m:r>
                <w:rPr>
                  <w:rFonts w:ascii="Cambria Math" w:hAnsi="Cambria Math"/>
                </w:rPr>
                <m:t>fy,i</m:t>
              </m:r>
            </m:sub>
          </m:sSub>
        </m:oMath>
      </m:oMathPara>
    </w:p>
    <w:p w14:paraId="6DE1168A" w14:textId="77777777" w:rsidR="001C21C2" w:rsidRDefault="001C21C2" w:rsidP="001C21C2">
      <w:pPr>
        <w:ind w:left="1080" w:hanging="720"/>
        <w:rPr>
          <w:rFonts w:eastAsiaTheme="minorEastAsia"/>
        </w:rPr>
      </w:pPr>
    </w:p>
    <w:p w14:paraId="6F2A93FB" w14:textId="5EC5930D" w:rsidR="001C21C2" w:rsidRDefault="00000000" w:rsidP="001C21C2">
      <w:pPr>
        <w:ind w:left="1080" w:hanging="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x,i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y,i</m:t>
            </m:r>
          </m:sub>
        </m:sSub>
      </m:oMath>
      <w:r w:rsidR="001C21C2">
        <w:rPr>
          <w:rFonts w:eastAsiaTheme="minorEastAsia"/>
        </w:rPr>
        <w:t xml:space="preserve"> are the per-unit-length fluid inertia forces in local tower coordinates at node </w:t>
      </w:r>
      <m:oMath>
        <m:r>
          <w:rPr>
            <w:rFonts w:ascii="Cambria Math" w:eastAsiaTheme="minorEastAsia" w:hAnsi="Cambria Math"/>
          </w:rPr>
          <m:t>i</m:t>
        </m:r>
      </m:oMath>
    </w:p>
    <w:p w14:paraId="4F7BFB18" w14:textId="77777777" w:rsidR="001C21C2" w:rsidRDefault="001C21C2" w:rsidP="001C21C2">
      <w:pPr>
        <w:ind w:left="1080" w:hanging="720"/>
        <w:rPr>
          <w:rFonts w:eastAsiaTheme="minorEastAsia"/>
          <w:iCs/>
        </w:rPr>
      </w:pPr>
      <m:oMath>
        <m:r>
          <w:rPr>
            <w:rFonts w:ascii="Cambria Math" w:eastAsiaTheme="minorEastAsia" w:hAnsi="Cambria Math"/>
          </w:rPr>
          <m:t>ρ</m:t>
        </m:r>
      </m:oMath>
      <w:r>
        <w:rPr>
          <w:rFonts w:eastAsiaTheme="minorEastAsia"/>
          <w:iCs/>
        </w:rPr>
        <w:t xml:space="preserve"> is the fluid density</w:t>
      </w:r>
    </w:p>
    <w:p w14:paraId="1835AB09" w14:textId="77777777" w:rsidR="001C21C2" w:rsidRPr="00AB6632" w:rsidRDefault="001C21C2" w:rsidP="001C21C2">
      <w:pPr>
        <w:pStyle w:val="ListParagraph"/>
        <w:ind w:left="360"/>
      </w:pPr>
    </w:p>
    <w:p w14:paraId="5DEF3A48" w14:textId="32E6B3AF" w:rsidR="001C21C2" w:rsidRPr="00D468BC" w:rsidRDefault="001C21C2" w:rsidP="001C21C2">
      <w:pPr>
        <w:pStyle w:val="ListParagraph"/>
        <w:numPr>
          <w:ilvl w:val="0"/>
          <w:numId w:val="25"/>
        </w:numPr>
      </w:pPr>
      <w:r w:rsidRPr="00D468BC">
        <w:t xml:space="preserve">Convert inertia forces in local </w:t>
      </w:r>
      <w:r>
        <w:t>tower</w:t>
      </w:r>
      <w:r w:rsidRPr="00D468BC">
        <w:t xml:space="preserve"> coordinate system to global coordinate system</w:t>
      </w:r>
    </w:p>
    <w:p w14:paraId="3D9BB6F8" w14:textId="77777777" w:rsidR="001C21C2" w:rsidRDefault="001C21C2" w:rsidP="001C21C2"/>
    <w:p w14:paraId="19C727A1" w14:textId="0C6A9246" w:rsidR="001C21C2" w:rsidRDefault="00000000" w:rsidP="001C21C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I,i</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A</m:t>
              </m: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Ix,i</m:t>
                        </m:r>
                      </m:sub>
                    </m:sSub>
                  </m:e>
                </m:mr>
                <m:mr>
                  <m:e>
                    <m:sSub>
                      <m:sSubPr>
                        <m:ctrlPr>
                          <w:rPr>
                            <w:rFonts w:ascii="Cambria Math" w:hAnsi="Cambria Math"/>
                            <w:i/>
                          </w:rPr>
                        </m:ctrlPr>
                      </m:sSubPr>
                      <m:e>
                        <m:r>
                          <w:rPr>
                            <w:rFonts w:ascii="Cambria Math" w:hAnsi="Cambria Math"/>
                          </w:rPr>
                          <m:t>f</m:t>
                        </m:r>
                      </m:e>
                      <m:sub>
                        <m:r>
                          <w:rPr>
                            <w:rFonts w:ascii="Cambria Math" w:hAnsi="Cambria Math"/>
                          </w:rPr>
                          <m:t>Iy,i</m:t>
                        </m:r>
                      </m:sub>
                    </m:sSub>
                  </m:e>
                </m:mr>
                <m:mr>
                  <m:e>
                    <m:r>
                      <w:rPr>
                        <w:rFonts w:ascii="Cambria Math" w:hAnsi="Cambria Math"/>
                      </w:rPr>
                      <m:t>0</m:t>
                    </m:r>
                  </m:e>
                </m:mr>
              </m:m>
            </m:e>
          </m:d>
        </m:oMath>
      </m:oMathPara>
    </w:p>
    <w:p w14:paraId="084815AC" w14:textId="77777777" w:rsidR="001C21C2" w:rsidRDefault="001C21C2" w:rsidP="001C21C2">
      <w:pPr>
        <w:pStyle w:val="ListParagraph"/>
        <w:ind w:left="360"/>
      </w:pPr>
    </w:p>
    <w:p w14:paraId="2BD7877D" w14:textId="27A05DDE" w:rsidR="002665FA" w:rsidRPr="00102245" w:rsidRDefault="002665FA" w:rsidP="002665FA">
      <w:pPr>
        <w:pStyle w:val="ListParagraph"/>
        <w:numPr>
          <w:ilvl w:val="0"/>
          <w:numId w:val="25"/>
        </w:numPr>
      </w:pPr>
      <w:r w:rsidRPr="00102245">
        <w:t xml:space="preserve">Convert the instantaneous body acceleration at node </w:t>
      </w:r>
      <m:oMath>
        <m:r>
          <w:rPr>
            <w:rFonts w:ascii="Cambria Math" w:hAnsi="Cambria Math"/>
          </w:rPr>
          <m:t>i</m:t>
        </m:r>
      </m:oMath>
      <w:r w:rsidRPr="00102245">
        <w:rPr>
          <w:rFonts w:eastAsiaTheme="minorEastAsia"/>
        </w:rPr>
        <w:t xml:space="preserve"> to local tower coordinates</w:t>
      </w:r>
    </w:p>
    <w:p w14:paraId="06759ADC" w14:textId="77777777" w:rsidR="002665FA" w:rsidRPr="00102245" w:rsidRDefault="002665FA" w:rsidP="002665FA"/>
    <w:p w14:paraId="02F4CE41" w14:textId="43B0B98E" w:rsidR="002665FA" w:rsidRPr="00102245" w:rsidRDefault="00000000" w:rsidP="002665FA">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bx,i</m:t>
                        </m:r>
                      </m:sub>
                    </m:sSub>
                  </m:e>
                </m:mr>
                <m:mr>
                  <m:e>
                    <m:sSub>
                      <m:sSubPr>
                        <m:ctrlPr>
                          <w:rPr>
                            <w:rFonts w:ascii="Cambria Math" w:hAnsi="Cambria Math"/>
                            <w:i/>
                          </w:rPr>
                        </m:ctrlPr>
                      </m:sSubPr>
                      <m:e>
                        <m:r>
                          <w:rPr>
                            <w:rFonts w:ascii="Cambria Math" w:hAnsi="Cambria Math"/>
                          </w:rPr>
                          <m:t>a</m:t>
                        </m:r>
                      </m:e>
                      <m:sub>
                        <m:r>
                          <w:rPr>
                            <w:rFonts w:ascii="Cambria Math" w:hAnsi="Cambria Math"/>
                          </w:rPr>
                          <m:t>by,i</m:t>
                        </m:r>
                      </m:sub>
                    </m:sSub>
                  </m:e>
                </m:mr>
                <m:mr>
                  <m:e>
                    <m:sSub>
                      <m:sSubPr>
                        <m:ctrlPr>
                          <w:rPr>
                            <w:rFonts w:ascii="Cambria Math" w:hAnsi="Cambria Math"/>
                            <w:i/>
                          </w:rPr>
                        </m:ctrlPr>
                      </m:sSubPr>
                      <m:e>
                        <m:r>
                          <w:rPr>
                            <w:rFonts w:ascii="Cambria Math" w:hAnsi="Cambria Math"/>
                          </w:rPr>
                          <m:t>a</m:t>
                        </m:r>
                      </m:e>
                      <m:sub>
                        <m:r>
                          <w:rPr>
                            <w:rFonts w:ascii="Cambria Math" w:hAnsi="Cambria Math"/>
                          </w:rPr>
                          <m:t>bz,i</m:t>
                        </m:r>
                      </m:sub>
                    </m:sSub>
                  </m:e>
                </m:mr>
              </m:m>
            </m:e>
          </m:d>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b,i</m:t>
              </m:r>
            </m:sub>
          </m:sSub>
        </m:oMath>
      </m:oMathPara>
    </w:p>
    <w:p w14:paraId="04995062" w14:textId="77777777" w:rsidR="002665FA" w:rsidRPr="00A0037A" w:rsidRDefault="002665FA" w:rsidP="002665FA">
      <w:pPr>
        <w:rPr>
          <w:rFonts w:eastAsiaTheme="minorEastAsia"/>
          <w:highlight w:val="yellow"/>
        </w:rPr>
      </w:pPr>
    </w:p>
    <w:p w14:paraId="08AD7EFF" w14:textId="7EC6F839" w:rsidR="002665FA" w:rsidRPr="00102245" w:rsidRDefault="00000000" w:rsidP="002665FA">
      <w:pPr>
        <w:ind w:left="1080" w:hanging="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bx,i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by,i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bz,i</m:t>
            </m:r>
          </m:sub>
        </m:sSub>
      </m:oMath>
      <w:r w:rsidR="002665FA" w:rsidRPr="00102245">
        <w:rPr>
          <w:rFonts w:eastAsiaTheme="minorEastAsia"/>
        </w:rPr>
        <w:t xml:space="preserve"> are the body translational acceleration terms in local tower coordinates at node </w:t>
      </w:r>
      <m:oMath>
        <m:r>
          <w:rPr>
            <w:rFonts w:ascii="Cambria Math" w:eastAsiaTheme="minorEastAsia" w:hAnsi="Cambria Math"/>
          </w:rPr>
          <m:t>i</m:t>
        </m:r>
      </m:oMath>
    </w:p>
    <w:p w14:paraId="6CAC5F79" w14:textId="18BBF9D4" w:rsidR="002665FA" w:rsidRPr="00102245" w:rsidRDefault="00000000" w:rsidP="002665FA">
      <w:pPr>
        <w:ind w:firstLine="360"/>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b,i</m:t>
            </m:r>
          </m:sub>
        </m:sSub>
      </m:oMath>
      <w:r w:rsidR="002665FA" w:rsidRPr="00102245">
        <w:rPr>
          <w:rFonts w:eastAsiaTheme="minorEastAsia"/>
        </w:rPr>
        <w:t xml:space="preserve"> is the body translational acceleration in global coordinates at node </w:t>
      </w:r>
      <m:oMath>
        <m:r>
          <w:rPr>
            <w:rFonts w:ascii="Cambria Math" w:eastAsiaTheme="minorEastAsia" w:hAnsi="Cambria Math"/>
          </w:rPr>
          <m:t>i</m:t>
        </m:r>
      </m:oMath>
    </w:p>
    <w:p w14:paraId="39219425" w14:textId="77777777" w:rsidR="00F577BF" w:rsidRPr="00102245" w:rsidRDefault="00F577BF" w:rsidP="00F577BF">
      <w:pPr>
        <w:pStyle w:val="ListParagraph"/>
        <w:ind w:left="360"/>
      </w:pPr>
    </w:p>
    <w:p w14:paraId="3DFB06CA" w14:textId="0669659F" w:rsidR="00F577BF" w:rsidRPr="00102245" w:rsidRDefault="00F577BF" w:rsidP="00F577BF">
      <w:pPr>
        <w:pStyle w:val="ListParagraph"/>
        <w:numPr>
          <w:ilvl w:val="0"/>
          <w:numId w:val="25"/>
        </w:numPr>
      </w:pPr>
      <w:r w:rsidRPr="00102245">
        <w:rPr>
          <w:rFonts w:eastAsiaTheme="minorEastAsia"/>
        </w:rPr>
        <w:t xml:space="preserve">Calculate </w:t>
      </w:r>
      <w:r w:rsidRPr="00102245">
        <w:t xml:space="preserve">per-unit-length added mass forces at node </w:t>
      </w:r>
      <m:oMath>
        <m:r>
          <w:rPr>
            <w:rFonts w:ascii="Cambria Math" w:hAnsi="Cambria Math"/>
          </w:rPr>
          <m:t>i</m:t>
        </m:r>
      </m:oMath>
    </w:p>
    <w:p w14:paraId="04AF29F1" w14:textId="00B5497E" w:rsidR="00F577BF" w:rsidRPr="00102245" w:rsidRDefault="00F577BF" w:rsidP="00F577BF">
      <w:pPr>
        <w:pStyle w:val="ListParagraph"/>
        <w:ind w:left="360"/>
      </w:pPr>
    </w:p>
    <w:p w14:paraId="579498BD" w14:textId="2789F501" w:rsidR="00F577BF" w:rsidRPr="00102245" w:rsidRDefault="00000000" w:rsidP="00F577BF">
      <w:pPr>
        <w:pStyle w:val="ListParagraph"/>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Ax,i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at,i</m:t>
              </m:r>
            </m:sub>
          </m:sSub>
          <m:sSub>
            <m:sSubPr>
              <m:ctrlPr>
                <w:rPr>
                  <w:rFonts w:ascii="Cambria Math" w:hAnsi="Cambria Math"/>
                  <w:i/>
                </w:rPr>
              </m:ctrlPr>
            </m:sSubPr>
            <m:e>
              <m:r>
                <w:rPr>
                  <w:rFonts w:ascii="Cambria Math" w:hAnsi="Cambria Math"/>
                </w:rPr>
                <m:t>a</m:t>
              </m:r>
            </m:e>
            <m:sub>
              <m:r>
                <w:rPr>
                  <w:rFonts w:ascii="Cambria Math" w:hAnsi="Cambria Math"/>
                </w:rPr>
                <m:t>bx,i</m:t>
              </m:r>
            </m:sub>
          </m:sSub>
        </m:oMath>
      </m:oMathPara>
    </w:p>
    <w:p w14:paraId="53D29460" w14:textId="0C4801D8" w:rsidR="00F577BF" w:rsidRPr="00102245" w:rsidRDefault="00000000" w:rsidP="00F577BF">
      <w:pPr>
        <w:pStyle w:val="ListParagraph"/>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Ay,i</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at,i</m:t>
              </m:r>
            </m:sub>
          </m:sSub>
          <m:sSub>
            <m:sSubPr>
              <m:ctrlPr>
                <w:rPr>
                  <w:rFonts w:ascii="Cambria Math" w:hAnsi="Cambria Math"/>
                  <w:i/>
                </w:rPr>
              </m:ctrlPr>
            </m:sSubPr>
            <m:e>
              <m:r>
                <w:rPr>
                  <w:rFonts w:ascii="Cambria Math" w:hAnsi="Cambria Math"/>
                </w:rPr>
                <m:t>a</m:t>
              </m:r>
            </m:e>
            <m:sub>
              <m:r>
                <w:rPr>
                  <w:rFonts w:ascii="Cambria Math" w:hAnsi="Cambria Math"/>
                </w:rPr>
                <m:t>by,i</m:t>
              </m:r>
            </m:sub>
          </m:sSub>
        </m:oMath>
      </m:oMathPara>
    </w:p>
    <w:p w14:paraId="34026782" w14:textId="77777777" w:rsidR="00F577BF" w:rsidRPr="00A0037A" w:rsidRDefault="00F577BF" w:rsidP="00F577BF">
      <w:pPr>
        <w:pStyle w:val="ListParagraph"/>
        <w:ind w:left="360"/>
        <w:rPr>
          <w:highlight w:val="yellow"/>
        </w:rPr>
      </w:pPr>
    </w:p>
    <w:p w14:paraId="683C4583" w14:textId="22E4B2CB" w:rsidR="00F577BF" w:rsidRPr="00102245" w:rsidRDefault="00000000" w:rsidP="00F577BF">
      <w:pPr>
        <w:ind w:left="1080" w:hanging="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Ax,i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Ay,i</m:t>
            </m:r>
          </m:sub>
        </m:sSub>
      </m:oMath>
      <w:r w:rsidR="00F577BF" w:rsidRPr="00102245">
        <w:rPr>
          <w:rFonts w:eastAsiaTheme="minorEastAsia"/>
        </w:rPr>
        <w:t xml:space="preserve"> are the per-unit-length </w:t>
      </w:r>
      <w:r w:rsidR="00DC1427" w:rsidRPr="00102245">
        <w:rPr>
          <w:rFonts w:eastAsiaTheme="minorEastAsia"/>
        </w:rPr>
        <w:t>added mass</w:t>
      </w:r>
      <w:r w:rsidR="00F577BF" w:rsidRPr="00102245">
        <w:rPr>
          <w:rFonts w:eastAsiaTheme="minorEastAsia"/>
        </w:rPr>
        <w:t xml:space="preserve"> forces in local tower coordinates at node </w:t>
      </w:r>
      <m:oMath>
        <m:r>
          <w:rPr>
            <w:rFonts w:ascii="Cambria Math" w:eastAsiaTheme="minorEastAsia" w:hAnsi="Cambria Math"/>
          </w:rPr>
          <m:t>i</m:t>
        </m:r>
      </m:oMath>
    </w:p>
    <w:p w14:paraId="35ADD11E" w14:textId="77777777" w:rsidR="00F577BF" w:rsidRPr="00102245" w:rsidRDefault="00F577BF" w:rsidP="00F577BF">
      <w:pPr>
        <w:pStyle w:val="ListParagraph"/>
        <w:ind w:left="360"/>
      </w:pPr>
    </w:p>
    <w:p w14:paraId="53B83F67" w14:textId="4814DFDB" w:rsidR="009919DD" w:rsidRPr="00102245" w:rsidRDefault="009919DD" w:rsidP="009919DD">
      <w:pPr>
        <w:pStyle w:val="ListParagraph"/>
        <w:numPr>
          <w:ilvl w:val="0"/>
          <w:numId w:val="25"/>
        </w:numPr>
      </w:pPr>
      <w:r w:rsidRPr="00102245">
        <w:t>Convert added mass forces in local tower coordinate system to global coordinate system</w:t>
      </w:r>
    </w:p>
    <w:p w14:paraId="127954D6" w14:textId="77777777" w:rsidR="009919DD" w:rsidRPr="00102245" w:rsidRDefault="009919DD" w:rsidP="00F577BF">
      <w:pPr>
        <w:pStyle w:val="ListParagraph"/>
        <w:ind w:left="360"/>
      </w:pPr>
    </w:p>
    <w:p w14:paraId="3B155F22" w14:textId="56005FAD" w:rsidR="009919DD" w:rsidRPr="00102245" w:rsidRDefault="00000000" w:rsidP="00F577BF">
      <w:pPr>
        <w:pStyle w:val="ListParagraph"/>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A,i</m:t>
              </m:r>
            </m:sub>
          </m:sSub>
          <m: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A</m:t>
              </m:r>
            </m:e>
            <m:sub>
              <m:r>
                <w:rPr>
                  <w:rFonts w:ascii="Cambria Math" w:eastAsiaTheme="minorEastAsia" w:hAnsi="Cambria Math"/>
                </w:rPr>
                <m:t>i</m:t>
              </m:r>
              <m:ctrlPr>
                <w:rPr>
                  <w:rFonts w:ascii="Cambria Math" w:eastAsiaTheme="minorEastAsia" w:hAnsi="Cambria Math"/>
                  <w:i/>
                </w:rPr>
              </m:ctrlP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Ax,i</m:t>
                        </m:r>
                      </m:sub>
                    </m:sSub>
                  </m:e>
                </m:mr>
                <m:mr>
                  <m:e>
                    <m:sSub>
                      <m:sSubPr>
                        <m:ctrlPr>
                          <w:rPr>
                            <w:rFonts w:ascii="Cambria Math" w:hAnsi="Cambria Math"/>
                            <w:i/>
                          </w:rPr>
                        </m:ctrlPr>
                      </m:sSubPr>
                      <m:e>
                        <m:r>
                          <w:rPr>
                            <w:rFonts w:ascii="Cambria Math" w:hAnsi="Cambria Math"/>
                          </w:rPr>
                          <m:t>f</m:t>
                        </m:r>
                      </m:e>
                      <m:sub>
                        <m:r>
                          <w:rPr>
                            <w:rFonts w:ascii="Cambria Math" w:hAnsi="Cambria Math"/>
                          </w:rPr>
                          <m:t>Ay,i</m:t>
                        </m:r>
                      </m:sub>
                    </m:sSub>
                  </m:e>
                </m:mr>
                <m:mr>
                  <m:e>
                    <m:r>
                      <w:rPr>
                        <w:rFonts w:ascii="Cambria Math" w:hAnsi="Cambria Math"/>
                      </w:rPr>
                      <m:t>0</m:t>
                    </m:r>
                  </m:e>
                </m:mr>
              </m:m>
            </m:e>
          </m:d>
        </m:oMath>
      </m:oMathPara>
    </w:p>
    <w:p w14:paraId="4F0C6E31" w14:textId="77777777" w:rsidR="00F577BF" w:rsidRPr="00102245" w:rsidRDefault="00F577BF" w:rsidP="00F577BF">
      <w:pPr>
        <w:pStyle w:val="ListParagraph"/>
        <w:ind w:left="360"/>
      </w:pPr>
    </w:p>
    <w:p w14:paraId="50741437" w14:textId="65E983CC" w:rsidR="001C21C2" w:rsidRPr="00102245" w:rsidRDefault="001C21C2" w:rsidP="001C21C2">
      <w:pPr>
        <w:pStyle w:val="ListParagraph"/>
        <w:numPr>
          <w:ilvl w:val="0"/>
          <w:numId w:val="25"/>
        </w:numPr>
      </w:pPr>
      <w:r w:rsidRPr="00102245">
        <w:t>Repeat steps 1-</w:t>
      </w:r>
      <w:r w:rsidR="009919DD" w:rsidRPr="00102245">
        <w:t>6</w:t>
      </w:r>
      <w:r w:rsidRPr="00102245">
        <w:t xml:space="preserve"> for every node</w:t>
      </w:r>
    </w:p>
    <w:p w14:paraId="2692373A" w14:textId="77777777" w:rsidR="001C21C2" w:rsidRPr="00102245" w:rsidRDefault="001C21C2" w:rsidP="00DC48B2"/>
    <w:p w14:paraId="15D85343" w14:textId="1B49B952" w:rsidR="00B55ABA" w:rsidRPr="00102245" w:rsidRDefault="001C21C2" w:rsidP="001C21C2">
      <w:pPr>
        <w:pStyle w:val="ListParagraph"/>
        <w:numPr>
          <w:ilvl w:val="0"/>
          <w:numId w:val="25"/>
        </w:numPr>
      </w:pPr>
      <w:r w:rsidRPr="00102245">
        <w:t xml:space="preserve">Add inertia </w:t>
      </w:r>
      <w:r w:rsidR="00345694" w:rsidRPr="00102245">
        <w:t xml:space="preserve">and added mass </w:t>
      </w:r>
      <w:r w:rsidRPr="00102245">
        <w:t>loads to hydrodynamic and/or buoyant per-unit-length loads</w:t>
      </w:r>
    </w:p>
    <w:p w14:paraId="5EEE29A6" w14:textId="77777777" w:rsidR="00351F66" w:rsidRDefault="00351F66" w:rsidP="00351F66"/>
    <w:p w14:paraId="2F0B5808" w14:textId="13826768" w:rsidR="007D6623" w:rsidRPr="00AB6632" w:rsidRDefault="007D6623" w:rsidP="007D6623">
      <w:pPr>
        <w:rPr>
          <w:b/>
          <w:bCs/>
          <w:sz w:val="28"/>
          <w:szCs w:val="28"/>
        </w:rPr>
      </w:pPr>
      <w:r w:rsidRPr="00AB6632">
        <w:rPr>
          <w:b/>
          <w:bCs/>
          <w:sz w:val="28"/>
          <w:szCs w:val="28"/>
        </w:rPr>
        <w:t>UPDATE STATES</w:t>
      </w:r>
      <w:r w:rsidR="00C5356B" w:rsidRPr="00AB6632">
        <w:rPr>
          <w:b/>
          <w:bCs/>
          <w:sz w:val="28"/>
          <w:szCs w:val="28"/>
        </w:rPr>
        <w:t>/END</w:t>
      </w:r>
    </w:p>
    <w:p w14:paraId="6F6EFB97" w14:textId="1750200A" w:rsidR="009D0CF0" w:rsidRPr="00AB6632" w:rsidRDefault="00C5356B" w:rsidP="001C57AF">
      <w:r w:rsidRPr="00AB6632">
        <w:t>Update states and end routines should be unaffected by these changes.</w:t>
      </w:r>
    </w:p>
    <w:sectPr w:rsidR="009D0CF0" w:rsidRPr="00AB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C0F"/>
    <w:multiLevelType w:val="hybridMultilevel"/>
    <w:tmpl w:val="4342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9D4C6B"/>
    <w:multiLevelType w:val="hybridMultilevel"/>
    <w:tmpl w:val="0C36CA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A02399"/>
    <w:multiLevelType w:val="hybridMultilevel"/>
    <w:tmpl w:val="BC246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F5DEC"/>
    <w:multiLevelType w:val="hybridMultilevel"/>
    <w:tmpl w:val="8D1A8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893457"/>
    <w:multiLevelType w:val="hybridMultilevel"/>
    <w:tmpl w:val="F2EC05C8"/>
    <w:lvl w:ilvl="0" w:tplc="6D5822F2">
      <w:start w:val="1"/>
      <w:numFmt w:val="bullet"/>
      <w:lvlText w:val=""/>
      <w:lvlJc w:val="left"/>
      <w:pPr>
        <w:ind w:left="360" w:hanging="360"/>
      </w:pPr>
      <w:rPr>
        <w:rFonts w:ascii="Symbol" w:hAnsi="Symbol" w:hint="default"/>
        <w:strike w:val="0"/>
      </w:rPr>
    </w:lvl>
    <w:lvl w:ilvl="1" w:tplc="14428310">
      <w:start w:val="1"/>
      <w:numFmt w:val="bullet"/>
      <w:lvlText w:val="o"/>
      <w:lvlJc w:val="left"/>
      <w:pPr>
        <w:ind w:left="1080" w:hanging="360"/>
      </w:pPr>
      <w:rPr>
        <w:rFonts w:ascii="Courier New" w:hAnsi="Courier New" w:cs="Courier New" w:hint="default"/>
        <w:strike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64B4B"/>
    <w:multiLevelType w:val="hybridMultilevel"/>
    <w:tmpl w:val="76C4D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E13ADD"/>
    <w:multiLevelType w:val="hybridMultilevel"/>
    <w:tmpl w:val="EBA2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75435D"/>
    <w:multiLevelType w:val="hybridMultilevel"/>
    <w:tmpl w:val="3440F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2E099F"/>
    <w:multiLevelType w:val="hybridMultilevel"/>
    <w:tmpl w:val="965E2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C6615"/>
    <w:multiLevelType w:val="hybridMultilevel"/>
    <w:tmpl w:val="EDD48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1E5E39"/>
    <w:multiLevelType w:val="hybridMultilevel"/>
    <w:tmpl w:val="2182F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BA1BCB"/>
    <w:multiLevelType w:val="hybridMultilevel"/>
    <w:tmpl w:val="FFEC8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083C57"/>
    <w:multiLevelType w:val="hybridMultilevel"/>
    <w:tmpl w:val="A9467130"/>
    <w:lvl w:ilvl="0" w:tplc="A532E28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B6439E"/>
    <w:multiLevelType w:val="hybridMultilevel"/>
    <w:tmpl w:val="7FB6C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61AB5"/>
    <w:multiLevelType w:val="hybridMultilevel"/>
    <w:tmpl w:val="8DEAC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313BCA"/>
    <w:multiLevelType w:val="hybridMultilevel"/>
    <w:tmpl w:val="EA44B352"/>
    <w:lvl w:ilvl="0" w:tplc="04090001">
      <w:start w:val="1"/>
      <w:numFmt w:val="bullet"/>
      <w:lvlText w:val=""/>
      <w:lvlJc w:val="left"/>
      <w:pPr>
        <w:ind w:left="360" w:hanging="360"/>
      </w:pPr>
      <w:rPr>
        <w:rFonts w:ascii="Symbol" w:hAnsi="Symbol" w:hint="default"/>
      </w:rPr>
    </w:lvl>
    <w:lvl w:ilvl="1" w:tplc="A11C372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A9314D"/>
    <w:multiLevelType w:val="hybridMultilevel"/>
    <w:tmpl w:val="403E0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DE2670"/>
    <w:multiLevelType w:val="hybridMultilevel"/>
    <w:tmpl w:val="90DA9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F214E1"/>
    <w:multiLevelType w:val="hybridMultilevel"/>
    <w:tmpl w:val="C186A9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CE0F24"/>
    <w:multiLevelType w:val="hybridMultilevel"/>
    <w:tmpl w:val="CB924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D47EE8"/>
    <w:multiLevelType w:val="hybridMultilevel"/>
    <w:tmpl w:val="8D1A8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BB60CA"/>
    <w:multiLevelType w:val="hybridMultilevel"/>
    <w:tmpl w:val="02F24FAE"/>
    <w:lvl w:ilvl="0" w:tplc="3C9EFF6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F7297C"/>
    <w:multiLevelType w:val="hybridMultilevel"/>
    <w:tmpl w:val="CD4EC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DD4C0C"/>
    <w:multiLevelType w:val="hybridMultilevel"/>
    <w:tmpl w:val="3C3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CB2DD9"/>
    <w:multiLevelType w:val="hybridMultilevel"/>
    <w:tmpl w:val="73609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5E384C"/>
    <w:multiLevelType w:val="hybridMultilevel"/>
    <w:tmpl w:val="8E7A6D1C"/>
    <w:lvl w:ilvl="0" w:tplc="04090001">
      <w:start w:val="1"/>
      <w:numFmt w:val="bullet"/>
      <w:lvlText w:val=""/>
      <w:lvlJc w:val="left"/>
      <w:pPr>
        <w:ind w:left="360" w:hanging="360"/>
      </w:pPr>
      <w:rPr>
        <w:rFonts w:ascii="Symbol" w:hAnsi="Symbol" w:hint="default"/>
      </w:rPr>
    </w:lvl>
    <w:lvl w:ilvl="1" w:tplc="A11C3722">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455184">
    <w:abstractNumId w:val="25"/>
  </w:num>
  <w:num w:numId="2" w16cid:durableId="1254361776">
    <w:abstractNumId w:val="19"/>
  </w:num>
  <w:num w:numId="3" w16cid:durableId="1238368311">
    <w:abstractNumId w:val="13"/>
  </w:num>
  <w:num w:numId="4" w16cid:durableId="647520302">
    <w:abstractNumId w:val="5"/>
  </w:num>
  <w:num w:numId="5" w16cid:durableId="1331325155">
    <w:abstractNumId w:val="20"/>
  </w:num>
  <w:num w:numId="6" w16cid:durableId="18354744">
    <w:abstractNumId w:val="0"/>
  </w:num>
  <w:num w:numId="7" w16cid:durableId="894320515">
    <w:abstractNumId w:val="7"/>
  </w:num>
  <w:num w:numId="8" w16cid:durableId="1842045775">
    <w:abstractNumId w:val="4"/>
  </w:num>
  <w:num w:numId="9" w16cid:durableId="1757166479">
    <w:abstractNumId w:val="9"/>
  </w:num>
  <w:num w:numId="10" w16cid:durableId="1819301618">
    <w:abstractNumId w:val="15"/>
  </w:num>
  <w:num w:numId="11" w16cid:durableId="1604847623">
    <w:abstractNumId w:val="6"/>
  </w:num>
  <w:num w:numId="12" w16cid:durableId="754744211">
    <w:abstractNumId w:val="12"/>
  </w:num>
  <w:num w:numId="13" w16cid:durableId="164634615">
    <w:abstractNumId w:val="3"/>
  </w:num>
  <w:num w:numId="14" w16cid:durableId="1940680351">
    <w:abstractNumId w:val="17"/>
  </w:num>
  <w:num w:numId="15" w16cid:durableId="114762332">
    <w:abstractNumId w:val="10"/>
  </w:num>
  <w:num w:numId="16" w16cid:durableId="738476772">
    <w:abstractNumId w:val="22"/>
  </w:num>
  <w:num w:numId="17" w16cid:durableId="2100984455">
    <w:abstractNumId w:val="11"/>
  </w:num>
  <w:num w:numId="18" w16cid:durableId="2117866605">
    <w:abstractNumId w:val="16"/>
  </w:num>
  <w:num w:numId="19" w16cid:durableId="1408923603">
    <w:abstractNumId w:val="18"/>
  </w:num>
  <w:num w:numId="20" w16cid:durableId="2116094311">
    <w:abstractNumId w:val="2"/>
  </w:num>
  <w:num w:numId="21" w16cid:durableId="1140655505">
    <w:abstractNumId w:val="24"/>
  </w:num>
  <w:num w:numId="22" w16cid:durableId="314723871">
    <w:abstractNumId w:val="14"/>
  </w:num>
  <w:num w:numId="23" w16cid:durableId="1007905069">
    <w:abstractNumId w:val="8"/>
  </w:num>
  <w:num w:numId="24" w16cid:durableId="909075253">
    <w:abstractNumId w:val="21"/>
  </w:num>
  <w:num w:numId="25" w16cid:durableId="822238163">
    <w:abstractNumId w:val="1"/>
  </w:num>
  <w:num w:numId="26" w16cid:durableId="15281045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C8"/>
    <w:rsid w:val="00000A48"/>
    <w:rsid w:val="0000104E"/>
    <w:rsid w:val="000026BB"/>
    <w:rsid w:val="00003034"/>
    <w:rsid w:val="000032E3"/>
    <w:rsid w:val="000039FF"/>
    <w:rsid w:val="00003B69"/>
    <w:rsid w:val="00005C01"/>
    <w:rsid w:val="000062D1"/>
    <w:rsid w:val="000078C1"/>
    <w:rsid w:val="00007B9E"/>
    <w:rsid w:val="00011C2A"/>
    <w:rsid w:val="00012E24"/>
    <w:rsid w:val="00013425"/>
    <w:rsid w:val="000145DC"/>
    <w:rsid w:val="00016C9E"/>
    <w:rsid w:val="00017D2B"/>
    <w:rsid w:val="000202A0"/>
    <w:rsid w:val="00020469"/>
    <w:rsid w:val="000207E7"/>
    <w:rsid w:val="0002121E"/>
    <w:rsid w:val="000221E0"/>
    <w:rsid w:val="00022CC3"/>
    <w:rsid w:val="00024293"/>
    <w:rsid w:val="00024AA2"/>
    <w:rsid w:val="00024DAF"/>
    <w:rsid w:val="000251DA"/>
    <w:rsid w:val="0002560E"/>
    <w:rsid w:val="00025BB2"/>
    <w:rsid w:val="00026D51"/>
    <w:rsid w:val="000274EA"/>
    <w:rsid w:val="000279C9"/>
    <w:rsid w:val="00031A9E"/>
    <w:rsid w:val="00033243"/>
    <w:rsid w:val="000334FE"/>
    <w:rsid w:val="00034830"/>
    <w:rsid w:val="00034F38"/>
    <w:rsid w:val="00034F93"/>
    <w:rsid w:val="000354AC"/>
    <w:rsid w:val="00035DD2"/>
    <w:rsid w:val="00036C40"/>
    <w:rsid w:val="000406DA"/>
    <w:rsid w:val="000425A0"/>
    <w:rsid w:val="00042957"/>
    <w:rsid w:val="00042E3E"/>
    <w:rsid w:val="000439B3"/>
    <w:rsid w:val="00043E69"/>
    <w:rsid w:val="00043EC5"/>
    <w:rsid w:val="000464B2"/>
    <w:rsid w:val="0004740E"/>
    <w:rsid w:val="000477BF"/>
    <w:rsid w:val="000514E6"/>
    <w:rsid w:val="00051596"/>
    <w:rsid w:val="00052518"/>
    <w:rsid w:val="0005263F"/>
    <w:rsid w:val="00052FEB"/>
    <w:rsid w:val="00053569"/>
    <w:rsid w:val="00053D44"/>
    <w:rsid w:val="00053EC6"/>
    <w:rsid w:val="00056310"/>
    <w:rsid w:val="00057274"/>
    <w:rsid w:val="00060900"/>
    <w:rsid w:val="000609AC"/>
    <w:rsid w:val="000609E8"/>
    <w:rsid w:val="0006126D"/>
    <w:rsid w:val="000616E4"/>
    <w:rsid w:val="000624E7"/>
    <w:rsid w:val="0006440B"/>
    <w:rsid w:val="000668DA"/>
    <w:rsid w:val="0006703D"/>
    <w:rsid w:val="00067435"/>
    <w:rsid w:val="00067FEB"/>
    <w:rsid w:val="000704E6"/>
    <w:rsid w:val="00070599"/>
    <w:rsid w:val="000705C0"/>
    <w:rsid w:val="00071954"/>
    <w:rsid w:val="000723BE"/>
    <w:rsid w:val="00072665"/>
    <w:rsid w:val="00072D2F"/>
    <w:rsid w:val="00072E1B"/>
    <w:rsid w:val="00072ED8"/>
    <w:rsid w:val="00073313"/>
    <w:rsid w:val="000736FD"/>
    <w:rsid w:val="00073ED2"/>
    <w:rsid w:val="00075F27"/>
    <w:rsid w:val="00076362"/>
    <w:rsid w:val="00076C64"/>
    <w:rsid w:val="00080D12"/>
    <w:rsid w:val="00080D97"/>
    <w:rsid w:val="0008156F"/>
    <w:rsid w:val="0008421E"/>
    <w:rsid w:val="00084516"/>
    <w:rsid w:val="00084DBD"/>
    <w:rsid w:val="000864B5"/>
    <w:rsid w:val="00086621"/>
    <w:rsid w:val="000867F6"/>
    <w:rsid w:val="00086E16"/>
    <w:rsid w:val="00087B56"/>
    <w:rsid w:val="00087C70"/>
    <w:rsid w:val="00091885"/>
    <w:rsid w:val="00091A5D"/>
    <w:rsid w:val="00092457"/>
    <w:rsid w:val="0009254C"/>
    <w:rsid w:val="00092903"/>
    <w:rsid w:val="00092C47"/>
    <w:rsid w:val="00092F67"/>
    <w:rsid w:val="000936E1"/>
    <w:rsid w:val="0009780B"/>
    <w:rsid w:val="000A1A56"/>
    <w:rsid w:val="000A1D12"/>
    <w:rsid w:val="000A2FF8"/>
    <w:rsid w:val="000A3730"/>
    <w:rsid w:val="000A44D9"/>
    <w:rsid w:val="000A5F14"/>
    <w:rsid w:val="000A68EA"/>
    <w:rsid w:val="000A70D4"/>
    <w:rsid w:val="000B0468"/>
    <w:rsid w:val="000B0C5D"/>
    <w:rsid w:val="000B0ED1"/>
    <w:rsid w:val="000B1605"/>
    <w:rsid w:val="000B1F83"/>
    <w:rsid w:val="000B2174"/>
    <w:rsid w:val="000B3216"/>
    <w:rsid w:val="000B3F7B"/>
    <w:rsid w:val="000B400B"/>
    <w:rsid w:val="000B41B0"/>
    <w:rsid w:val="000B5F61"/>
    <w:rsid w:val="000B66F0"/>
    <w:rsid w:val="000C0E89"/>
    <w:rsid w:val="000C22D2"/>
    <w:rsid w:val="000C63E8"/>
    <w:rsid w:val="000C6727"/>
    <w:rsid w:val="000C6915"/>
    <w:rsid w:val="000C6962"/>
    <w:rsid w:val="000C7D84"/>
    <w:rsid w:val="000D0A1C"/>
    <w:rsid w:val="000D0F91"/>
    <w:rsid w:val="000D1DC3"/>
    <w:rsid w:val="000D21CA"/>
    <w:rsid w:val="000D25C9"/>
    <w:rsid w:val="000D3CA9"/>
    <w:rsid w:val="000D594B"/>
    <w:rsid w:val="000D7AF3"/>
    <w:rsid w:val="000D7BDC"/>
    <w:rsid w:val="000E0241"/>
    <w:rsid w:val="000E05AE"/>
    <w:rsid w:val="000E0EF9"/>
    <w:rsid w:val="000E2A56"/>
    <w:rsid w:val="000E2E00"/>
    <w:rsid w:val="000E3385"/>
    <w:rsid w:val="000E36E6"/>
    <w:rsid w:val="000E41BA"/>
    <w:rsid w:val="000E481F"/>
    <w:rsid w:val="000E5286"/>
    <w:rsid w:val="000E5F0D"/>
    <w:rsid w:val="000E6A5C"/>
    <w:rsid w:val="000E6E0C"/>
    <w:rsid w:val="000E6EAC"/>
    <w:rsid w:val="000E77BF"/>
    <w:rsid w:val="000F11C2"/>
    <w:rsid w:val="000F19C7"/>
    <w:rsid w:val="000F19D9"/>
    <w:rsid w:val="000F1D22"/>
    <w:rsid w:val="000F2169"/>
    <w:rsid w:val="000F26CA"/>
    <w:rsid w:val="000F3589"/>
    <w:rsid w:val="000F3DA2"/>
    <w:rsid w:val="000F4079"/>
    <w:rsid w:val="000F4B55"/>
    <w:rsid w:val="000F59C8"/>
    <w:rsid w:val="000F6FA7"/>
    <w:rsid w:val="000F73BD"/>
    <w:rsid w:val="00100339"/>
    <w:rsid w:val="00101037"/>
    <w:rsid w:val="00102245"/>
    <w:rsid w:val="00103CA7"/>
    <w:rsid w:val="00104159"/>
    <w:rsid w:val="00104662"/>
    <w:rsid w:val="00105166"/>
    <w:rsid w:val="00105BA2"/>
    <w:rsid w:val="00105C3B"/>
    <w:rsid w:val="0010626E"/>
    <w:rsid w:val="0010725E"/>
    <w:rsid w:val="00107936"/>
    <w:rsid w:val="0010797A"/>
    <w:rsid w:val="001102E3"/>
    <w:rsid w:val="001109DD"/>
    <w:rsid w:val="00110E76"/>
    <w:rsid w:val="00110EAA"/>
    <w:rsid w:val="001121E9"/>
    <w:rsid w:val="00112C2E"/>
    <w:rsid w:val="00113C20"/>
    <w:rsid w:val="00113D37"/>
    <w:rsid w:val="00115340"/>
    <w:rsid w:val="00115D3B"/>
    <w:rsid w:val="0011648C"/>
    <w:rsid w:val="0011650C"/>
    <w:rsid w:val="00116C71"/>
    <w:rsid w:val="00116F5C"/>
    <w:rsid w:val="001201D7"/>
    <w:rsid w:val="00121A97"/>
    <w:rsid w:val="00121E94"/>
    <w:rsid w:val="001227E7"/>
    <w:rsid w:val="00122B6D"/>
    <w:rsid w:val="00125735"/>
    <w:rsid w:val="00126C76"/>
    <w:rsid w:val="0013194B"/>
    <w:rsid w:val="00132A1D"/>
    <w:rsid w:val="00133E00"/>
    <w:rsid w:val="00134042"/>
    <w:rsid w:val="00134DBD"/>
    <w:rsid w:val="0013582A"/>
    <w:rsid w:val="00135894"/>
    <w:rsid w:val="00136189"/>
    <w:rsid w:val="00136FB8"/>
    <w:rsid w:val="0014025E"/>
    <w:rsid w:val="00142479"/>
    <w:rsid w:val="00143190"/>
    <w:rsid w:val="001432F0"/>
    <w:rsid w:val="00144C5B"/>
    <w:rsid w:val="001456AF"/>
    <w:rsid w:val="00145EF0"/>
    <w:rsid w:val="0014617B"/>
    <w:rsid w:val="0014667D"/>
    <w:rsid w:val="00146E9B"/>
    <w:rsid w:val="001476BD"/>
    <w:rsid w:val="001512F4"/>
    <w:rsid w:val="00153155"/>
    <w:rsid w:val="00154AB5"/>
    <w:rsid w:val="001567BD"/>
    <w:rsid w:val="0015774B"/>
    <w:rsid w:val="001577B6"/>
    <w:rsid w:val="00157E3A"/>
    <w:rsid w:val="00160F28"/>
    <w:rsid w:val="00161617"/>
    <w:rsid w:val="00161B6F"/>
    <w:rsid w:val="00161DE4"/>
    <w:rsid w:val="0016215D"/>
    <w:rsid w:val="001634D5"/>
    <w:rsid w:val="001641C6"/>
    <w:rsid w:val="001655DF"/>
    <w:rsid w:val="001656FC"/>
    <w:rsid w:val="00166480"/>
    <w:rsid w:val="00166633"/>
    <w:rsid w:val="0016739D"/>
    <w:rsid w:val="001679C1"/>
    <w:rsid w:val="00167B33"/>
    <w:rsid w:val="00167DB9"/>
    <w:rsid w:val="00167E56"/>
    <w:rsid w:val="0017055E"/>
    <w:rsid w:val="001709A2"/>
    <w:rsid w:val="00171231"/>
    <w:rsid w:val="00171BD7"/>
    <w:rsid w:val="001720D4"/>
    <w:rsid w:val="00172F44"/>
    <w:rsid w:val="0017313C"/>
    <w:rsid w:val="0017347F"/>
    <w:rsid w:val="00173B8D"/>
    <w:rsid w:val="00173DB2"/>
    <w:rsid w:val="00175666"/>
    <w:rsid w:val="00175E7C"/>
    <w:rsid w:val="00176314"/>
    <w:rsid w:val="0017720F"/>
    <w:rsid w:val="001773B2"/>
    <w:rsid w:val="00177439"/>
    <w:rsid w:val="001774B4"/>
    <w:rsid w:val="0017756C"/>
    <w:rsid w:val="00181290"/>
    <w:rsid w:val="0018146F"/>
    <w:rsid w:val="00182B45"/>
    <w:rsid w:val="00184366"/>
    <w:rsid w:val="0018478F"/>
    <w:rsid w:val="00184896"/>
    <w:rsid w:val="00186E6B"/>
    <w:rsid w:val="0019173E"/>
    <w:rsid w:val="00191797"/>
    <w:rsid w:val="00192329"/>
    <w:rsid w:val="00192580"/>
    <w:rsid w:val="00193807"/>
    <w:rsid w:val="00193815"/>
    <w:rsid w:val="00194162"/>
    <w:rsid w:val="001942B3"/>
    <w:rsid w:val="00194523"/>
    <w:rsid w:val="00194AF4"/>
    <w:rsid w:val="00195731"/>
    <w:rsid w:val="0019635D"/>
    <w:rsid w:val="00196732"/>
    <w:rsid w:val="00196799"/>
    <w:rsid w:val="00196A16"/>
    <w:rsid w:val="001975A1"/>
    <w:rsid w:val="001A0BDB"/>
    <w:rsid w:val="001A17B6"/>
    <w:rsid w:val="001A2407"/>
    <w:rsid w:val="001A33E5"/>
    <w:rsid w:val="001A3F08"/>
    <w:rsid w:val="001A44AB"/>
    <w:rsid w:val="001A4AA4"/>
    <w:rsid w:val="001A54CD"/>
    <w:rsid w:val="001A5672"/>
    <w:rsid w:val="001A57A1"/>
    <w:rsid w:val="001A6239"/>
    <w:rsid w:val="001B12B8"/>
    <w:rsid w:val="001B3AAE"/>
    <w:rsid w:val="001B3ABF"/>
    <w:rsid w:val="001B4067"/>
    <w:rsid w:val="001B44AC"/>
    <w:rsid w:val="001B47AD"/>
    <w:rsid w:val="001B55E0"/>
    <w:rsid w:val="001B6FA7"/>
    <w:rsid w:val="001B72A6"/>
    <w:rsid w:val="001C0781"/>
    <w:rsid w:val="001C21C2"/>
    <w:rsid w:val="001C366A"/>
    <w:rsid w:val="001C3C05"/>
    <w:rsid w:val="001C4C8A"/>
    <w:rsid w:val="001C57AF"/>
    <w:rsid w:val="001C6985"/>
    <w:rsid w:val="001D203C"/>
    <w:rsid w:val="001D22D8"/>
    <w:rsid w:val="001D2CB7"/>
    <w:rsid w:val="001D37C8"/>
    <w:rsid w:val="001D3A1D"/>
    <w:rsid w:val="001D6814"/>
    <w:rsid w:val="001D77B3"/>
    <w:rsid w:val="001D7B41"/>
    <w:rsid w:val="001E04B7"/>
    <w:rsid w:val="001E0A92"/>
    <w:rsid w:val="001E1AF4"/>
    <w:rsid w:val="001E3AAE"/>
    <w:rsid w:val="001E3D7B"/>
    <w:rsid w:val="001E6E39"/>
    <w:rsid w:val="001E7B7A"/>
    <w:rsid w:val="001E7CC0"/>
    <w:rsid w:val="001F002D"/>
    <w:rsid w:val="001F0495"/>
    <w:rsid w:val="001F1012"/>
    <w:rsid w:val="001F1B99"/>
    <w:rsid w:val="001F2F9E"/>
    <w:rsid w:val="001F3336"/>
    <w:rsid w:val="001F355A"/>
    <w:rsid w:val="001F3DA5"/>
    <w:rsid w:val="001F518D"/>
    <w:rsid w:val="001F665A"/>
    <w:rsid w:val="001F68D2"/>
    <w:rsid w:val="00200BC4"/>
    <w:rsid w:val="002016B2"/>
    <w:rsid w:val="00201C21"/>
    <w:rsid w:val="0020307A"/>
    <w:rsid w:val="00203194"/>
    <w:rsid w:val="0020321E"/>
    <w:rsid w:val="00203C7E"/>
    <w:rsid w:val="0020489A"/>
    <w:rsid w:val="00204CB9"/>
    <w:rsid w:val="00204DED"/>
    <w:rsid w:val="00205C54"/>
    <w:rsid w:val="00205D5E"/>
    <w:rsid w:val="00210892"/>
    <w:rsid w:val="002111BD"/>
    <w:rsid w:val="00212CB5"/>
    <w:rsid w:val="00213B45"/>
    <w:rsid w:val="00213C88"/>
    <w:rsid w:val="00217736"/>
    <w:rsid w:val="002179CA"/>
    <w:rsid w:val="0022009A"/>
    <w:rsid w:val="002224B6"/>
    <w:rsid w:val="0022399E"/>
    <w:rsid w:val="00223ACF"/>
    <w:rsid w:val="002242CF"/>
    <w:rsid w:val="00224CC1"/>
    <w:rsid w:val="00225238"/>
    <w:rsid w:val="00225A05"/>
    <w:rsid w:val="002273CD"/>
    <w:rsid w:val="00230513"/>
    <w:rsid w:val="00232086"/>
    <w:rsid w:val="0023297C"/>
    <w:rsid w:val="0023396B"/>
    <w:rsid w:val="00233CCC"/>
    <w:rsid w:val="002347A4"/>
    <w:rsid w:val="00236204"/>
    <w:rsid w:val="002369C9"/>
    <w:rsid w:val="002378E2"/>
    <w:rsid w:val="002378F5"/>
    <w:rsid w:val="002402FE"/>
    <w:rsid w:val="00241593"/>
    <w:rsid w:val="00242703"/>
    <w:rsid w:val="00243DFE"/>
    <w:rsid w:val="0024460E"/>
    <w:rsid w:val="00246E93"/>
    <w:rsid w:val="00247535"/>
    <w:rsid w:val="002477F3"/>
    <w:rsid w:val="00247F5F"/>
    <w:rsid w:val="00253F03"/>
    <w:rsid w:val="0025417C"/>
    <w:rsid w:val="00254C55"/>
    <w:rsid w:val="00254EFB"/>
    <w:rsid w:val="00255655"/>
    <w:rsid w:val="00256BC9"/>
    <w:rsid w:val="00260707"/>
    <w:rsid w:val="00261830"/>
    <w:rsid w:val="0026261D"/>
    <w:rsid w:val="00262FD4"/>
    <w:rsid w:val="00263169"/>
    <w:rsid w:val="00263338"/>
    <w:rsid w:val="00263B76"/>
    <w:rsid w:val="00263F33"/>
    <w:rsid w:val="002645AA"/>
    <w:rsid w:val="002646F6"/>
    <w:rsid w:val="00264897"/>
    <w:rsid w:val="00264CF3"/>
    <w:rsid w:val="00265292"/>
    <w:rsid w:val="002652D8"/>
    <w:rsid w:val="002664D1"/>
    <w:rsid w:val="002665FA"/>
    <w:rsid w:val="00266F20"/>
    <w:rsid w:val="002676ED"/>
    <w:rsid w:val="00270440"/>
    <w:rsid w:val="00270518"/>
    <w:rsid w:val="002713CF"/>
    <w:rsid w:val="002726AA"/>
    <w:rsid w:val="0027322C"/>
    <w:rsid w:val="002737BD"/>
    <w:rsid w:val="00273A58"/>
    <w:rsid w:val="00273CF6"/>
    <w:rsid w:val="0027478F"/>
    <w:rsid w:val="00274D73"/>
    <w:rsid w:val="00275D6F"/>
    <w:rsid w:val="00276F86"/>
    <w:rsid w:val="00277154"/>
    <w:rsid w:val="00277DFE"/>
    <w:rsid w:val="002804DA"/>
    <w:rsid w:val="002820BE"/>
    <w:rsid w:val="00282233"/>
    <w:rsid w:val="002847FD"/>
    <w:rsid w:val="002854B2"/>
    <w:rsid w:val="002855E0"/>
    <w:rsid w:val="002856DA"/>
    <w:rsid w:val="00290B2F"/>
    <w:rsid w:val="00292B03"/>
    <w:rsid w:val="00292CF4"/>
    <w:rsid w:val="002932F7"/>
    <w:rsid w:val="00293778"/>
    <w:rsid w:val="00293A2B"/>
    <w:rsid w:val="00293FCC"/>
    <w:rsid w:val="002943B3"/>
    <w:rsid w:val="0029478F"/>
    <w:rsid w:val="00295E28"/>
    <w:rsid w:val="002962CE"/>
    <w:rsid w:val="00296F75"/>
    <w:rsid w:val="00297C76"/>
    <w:rsid w:val="00297DE1"/>
    <w:rsid w:val="002A0077"/>
    <w:rsid w:val="002A206C"/>
    <w:rsid w:val="002A2E95"/>
    <w:rsid w:val="002A36B1"/>
    <w:rsid w:val="002A3F5D"/>
    <w:rsid w:val="002A7CFE"/>
    <w:rsid w:val="002B0563"/>
    <w:rsid w:val="002B0DA6"/>
    <w:rsid w:val="002B1EDF"/>
    <w:rsid w:val="002B33BD"/>
    <w:rsid w:val="002B7D00"/>
    <w:rsid w:val="002B7E3E"/>
    <w:rsid w:val="002C0B6A"/>
    <w:rsid w:val="002C16BE"/>
    <w:rsid w:val="002C1B2A"/>
    <w:rsid w:val="002C271E"/>
    <w:rsid w:val="002C2D32"/>
    <w:rsid w:val="002C2FE7"/>
    <w:rsid w:val="002C4187"/>
    <w:rsid w:val="002C424C"/>
    <w:rsid w:val="002C479C"/>
    <w:rsid w:val="002C4857"/>
    <w:rsid w:val="002C4E55"/>
    <w:rsid w:val="002C6A67"/>
    <w:rsid w:val="002C6B60"/>
    <w:rsid w:val="002C7198"/>
    <w:rsid w:val="002D00CC"/>
    <w:rsid w:val="002D042B"/>
    <w:rsid w:val="002D0CB0"/>
    <w:rsid w:val="002D0E05"/>
    <w:rsid w:val="002D17D7"/>
    <w:rsid w:val="002D2D83"/>
    <w:rsid w:val="002D34B2"/>
    <w:rsid w:val="002D3A0B"/>
    <w:rsid w:val="002D4409"/>
    <w:rsid w:val="002D4D25"/>
    <w:rsid w:val="002D564A"/>
    <w:rsid w:val="002D5688"/>
    <w:rsid w:val="002D5801"/>
    <w:rsid w:val="002D5D57"/>
    <w:rsid w:val="002D68D8"/>
    <w:rsid w:val="002E0442"/>
    <w:rsid w:val="002E0C71"/>
    <w:rsid w:val="002E1CC7"/>
    <w:rsid w:val="002E2079"/>
    <w:rsid w:val="002E2D19"/>
    <w:rsid w:val="002E44BD"/>
    <w:rsid w:val="002E5B58"/>
    <w:rsid w:val="002F0140"/>
    <w:rsid w:val="002F0E68"/>
    <w:rsid w:val="002F2052"/>
    <w:rsid w:val="002F5249"/>
    <w:rsid w:val="002F62B3"/>
    <w:rsid w:val="002F68A2"/>
    <w:rsid w:val="002F7B1D"/>
    <w:rsid w:val="002F7FEE"/>
    <w:rsid w:val="003003D4"/>
    <w:rsid w:val="003004E6"/>
    <w:rsid w:val="00300D91"/>
    <w:rsid w:val="0030179C"/>
    <w:rsid w:val="00301A79"/>
    <w:rsid w:val="003037F1"/>
    <w:rsid w:val="00303C38"/>
    <w:rsid w:val="003051D9"/>
    <w:rsid w:val="00306EFA"/>
    <w:rsid w:val="00310208"/>
    <w:rsid w:val="00310264"/>
    <w:rsid w:val="003106C3"/>
    <w:rsid w:val="00310984"/>
    <w:rsid w:val="00312074"/>
    <w:rsid w:val="003128F0"/>
    <w:rsid w:val="00314069"/>
    <w:rsid w:val="00314690"/>
    <w:rsid w:val="00314BA7"/>
    <w:rsid w:val="003157E3"/>
    <w:rsid w:val="0031597C"/>
    <w:rsid w:val="00315AD3"/>
    <w:rsid w:val="00315BFA"/>
    <w:rsid w:val="00316AE2"/>
    <w:rsid w:val="003170B4"/>
    <w:rsid w:val="00317C1B"/>
    <w:rsid w:val="0032102C"/>
    <w:rsid w:val="00321CF7"/>
    <w:rsid w:val="0032220E"/>
    <w:rsid w:val="0032274F"/>
    <w:rsid w:val="00322902"/>
    <w:rsid w:val="00322A2B"/>
    <w:rsid w:val="00323747"/>
    <w:rsid w:val="003241F4"/>
    <w:rsid w:val="0032446A"/>
    <w:rsid w:val="00325574"/>
    <w:rsid w:val="003255B3"/>
    <w:rsid w:val="0032645F"/>
    <w:rsid w:val="003272EA"/>
    <w:rsid w:val="003273ED"/>
    <w:rsid w:val="00327B27"/>
    <w:rsid w:val="00327E45"/>
    <w:rsid w:val="0033043A"/>
    <w:rsid w:val="00330B17"/>
    <w:rsid w:val="003310CA"/>
    <w:rsid w:val="00332427"/>
    <w:rsid w:val="00333F53"/>
    <w:rsid w:val="003347CF"/>
    <w:rsid w:val="0033660C"/>
    <w:rsid w:val="00336636"/>
    <w:rsid w:val="00337E0B"/>
    <w:rsid w:val="00340532"/>
    <w:rsid w:val="0034063E"/>
    <w:rsid w:val="003407BF"/>
    <w:rsid w:val="00343B91"/>
    <w:rsid w:val="00344C1E"/>
    <w:rsid w:val="00344EC8"/>
    <w:rsid w:val="003454E3"/>
    <w:rsid w:val="00345694"/>
    <w:rsid w:val="00345B0A"/>
    <w:rsid w:val="00346151"/>
    <w:rsid w:val="00347235"/>
    <w:rsid w:val="003507F0"/>
    <w:rsid w:val="00351894"/>
    <w:rsid w:val="00351C0C"/>
    <w:rsid w:val="00351C28"/>
    <w:rsid w:val="00351F66"/>
    <w:rsid w:val="003523DF"/>
    <w:rsid w:val="0035304B"/>
    <w:rsid w:val="003531F3"/>
    <w:rsid w:val="0035373A"/>
    <w:rsid w:val="00355D72"/>
    <w:rsid w:val="00356761"/>
    <w:rsid w:val="003573E2"/>
    <w:rsid w:val="003576F8"/>
    <w:rsid w:val="00357B21"/>
    <w:rsid w:val="003604B7"/>
    <w:rsid w:val="0036132E"/>
    <w:rsid w:val="00361FAD"/>
    <w:rsid w:val="003636ED"/>
    <w:rsid w:val="0036382D"/>
    <w:rsid w:val="00364792"/>
    <w:rsid w:val="00364CE1"/>
    <w:rsid w:val="00364FAF"/>
    <w:rsid w:val="00365E22"/>
    <w:rsid w:val="00366A7A"/>
    <w:rsid w:val="00370487"/>
    <w:rsid w:val="003707B1"/>
    <w:rsid w:val="00370A6C"/>
    <w:rsid w:val="00372D0F"/>
    <w:rsid w:val="0037300A"/>
    <w:rsid w:val="00373412"/>
    <w:rsid w:val="00375A21"/>
    <w:rsid w:val="00376580"/>
    <w:rsid w:val="003770F9"/>
    <w:rsid w:val="00377204"/>
    <w:rsid w:val="00377ED4"/>
    <w:rsid w:val="00377F81"/>
    <w:rsid w:val="0038061A"/>
    <w:rsid w:val="003806CF"/>
    <w:rsid w:val="003820AA"/>
    <w:rsid w:val="0038349F"/>
    <w:rsid w:val="00383520"/>
    <w:rsid w:val="00385593"/>
    <w:rsid w:val="003858E8"/>
    <w:rsid w:val="003869B5"/>
    <w:rsid w:val="003905F0"/>
    <w:rsid w:val="00390A49"/>
    <w:rsid w:val="00392945"/>
    <w:rsid w:val="00392B72"/>
    <w:rsid w:val="003937BD"/>
    <w:rsid w:val="00393D7F"/>
    <w:rsid w:val="00394053"/>
    <w:rsid w:val="00394356"/>
    <w:rsid w:val="0039551E"/>
    <w:rsid w:val="00395CA0"/>
    <w:rsid w:val="0039661F"/>
    <w:rsid w:val="003A05AA"/>
    <w:rsid w:val="003A07BE"/>
    <w:rsid w:val="003A0CF0"/>
    <w:rsid w:val="003A0E7F"/>
    <w:rsid w:val="003A2065"/>
    <w:rsid w:val="003A34FE"/>
    <w:rsid w:val="003A3BF4"/>
    <w:rsid w:val="003A4447"/>
    <w:rsid w:val="003A4A79"/>
    <w:rsid w:val="003A61BC"/>
    <w:rsid w:val="003A6F70"/>
    <w:rsid w:val="003A715F"/>
    <w:rsid w:val="003A7455"/>
    <w:rsid w:val="003B0CF7"/>
    <w:rsid w:val="003B193C"/>
    <w:rsid w:val="003B256C"/>
    <w:rsid w:val="003B50ED"/>
    <w:rsid w:val="003B7A5B"/>
    <w:rsid w:val="003C0E25"/>
    <w:rsid w:val="003C2D3C"/>
    <w:rsid w:val="003C440F"/>
    <w:rsid w:val="003C4E69"/>
    <w:rsid w:val="003C5D9C"/>
    <w:rsid w:val="003C720C"/>
    <w:rsid w:val="003D0FDD"/>
    <w:rsid w:val="003D1B08"/>
    <w:rsid w:val="003D25C2"/>
    <w:rsid w:val="003D38A5"/>
    <w:rsid w:val="003D4084"/>
    <w:rsid w:val="003D42D0"/>
    <w:rsid w:val="003D570E"/>
    <w:rsid w:val="003D5A5F"/>
    <w:rsid w:val="003D6A0A"/>
    <w:rsid w:val="003D72CC"/>
    <w:rsid w:val="003D7685"/>
    <w:rsid w:val="003D7AA7"/>
    <w:rsid w:val="003D7C59"/>
    <w:rsid w:val="003E035F"/>
    <w:rsid w:val="003E0C19"/>
    <w:rsid w:val="003E1868"/>
    <w:rsid w:val="003E1869"/>
    <w:rsid w:val="003E1C02"/>
    <w:rsid w:val="003E273B"/>
    <w:rsid w:val="003E3BC5"/>
    <w:rsid w:val="003E5FDD"/>
    <w:rsid w:val="003E61B3"/>
    <w:rsid w:val="003E69D4"/>
    <w:rsid w:val="003E6FD8"/>
    <w:rsid w:val="003E746F"/>
    <w:rsid w:val="003F05F1"/>
    <w:rsid w:val="003F3426"/>
    <w:rsid w:val="003F3960"/>
    <w:rsid w:val="003F3A68"/>
    <w:rsid w:val="003F4878"/>
    <w:rsid w:val="003F64F6"/>
    <w:rsid w:val="003F6F20"/>
    <w:rsid w:val="003F74E2"/>
    <w:rsid w:val="003F7F90"/>
    <w:rsid w:val="00400589"/>
    <w:rsid w:val="00401CC9"/>
    <w:rsid w:val="004028F9"/>
    <w:rsid w:val="0040315F"/>
    <w:rsid w:val="004039DE"/>
    <w:rsid w:val="00405B03"/>
    <w:rsid w:val="00406561"/>
    <w:rsid w:val="00410540"/>
    <w:rsid w:val="0041197B"/>
    <w:rsid w:val="00411FB7"/>
    <w:rsid w:val="004120F6"/>
    <w:rsid w:val="0041213A"/>
    <w:rsid w:val="0041299F"/>
    <w:rsid w:val="004129E3"/>
    <w:rsid w:val="00412D42"/>
    <w:rsid w:val="00413468"/>
    <w:rsid w:val="004137A0"/>
    <w:rsid w:val="004137B4"/>
    <w:rsid w:val="0041500D"/>
    <w:rsid w:val="00416308"/>
    <w:rsid w:val="00416B81"/>
    <w:rsid w:val="00416D89"/>
    <w:rsid w:val="00417B3F"/>
    <w:rsid w:val="00417C42"/>
    <w:rsid w:val="00417DFE"/>
    <w:rsid w:val="004209BF"/>
    <w:rsid w:val="004209E9"/>
    <w:rsid w:val="00421D98"/>
    <w:rsid w:val="00421E00"/>
    <w:rsid w:val="0042342C"/>
    <w:rsid w:val="004241EC"/>
    <w:rsid w:val="00424F75"/>
    <w:rsid w:val="00426EA3"/>
    <w:rsid w:val="00427FB2"/>
    <w:rsid w:val="00431CC5"/>
    <w:rsid w:val="00432419"/>
    <w:rsid w:val="00432803"/>
    <w:rsid w:val="00432861"/>
    <w:rsid w:val="004341B0"/>
    <w:rsid w:val="00434726"/>
    <w:rsid w:val="00437931"/>
    <w:rsid w:val="00441D67"/>
    <w:rsid w:val="0044200C"/>
    <w:rsid w:val="0044297A"/>
    <w:rsid w:val="00443B3F"/>
    <w:rsid w:val="00443CB8"/>
    <w:rsid w:val="00443D65"/>
    <w:rsid w:val="004447D5"/>
    <w:rsid w:val="004447F2"/>
    <w:rsid w:val="0044605C"/>
    <w:rsid w:val="00446620"/>
    <w:rsid w:val="00446714"/>
    <w:rsid w:val="00446821"/>
    <w:rsid w:val="00446ABD"/>
    <w:rsid w:val="0044771B"/>
    <w:rsid w:val="00447AA7"/>
    <w:rsid w:val="00447B3B"/>
    <w:rsid w:val="004501BE"/>
    <w:rsid w:val="004501F1"/>
    <w:rsid w:val="0045110A"/>
    <w:rsid w:val="00451302"/>
    <w:rsid w:val="00453511"/>
    <w:rsid w:val="00454EEB"/>
    <w:rsid w:val="00455BA9"/>
    <w:rsid w:val="00456CB9"/>
    <w:rsid w:val="00456DC3"/>
    <w:rsid w:val="00460C31"/>
    <w:rsid w:val="00460D6D"/>
    <w:rsid w:val="004614A8"/>
    <w:rsid w:val="0046151B"/>
    <w:rsid w:val="00462554"/>
    <w:rsid w:val="00462680"/>
    <w:rsid w:val="0046273E"/>
    <w:rsid w:val="00462C43"/>
    <w:rsid w:val="00464935"/>
    <w:rsid w:val="0046538F"/>
    <w:rsid w:val="00465C75"/>
    <w:rsid w:val="0046645F"/>
    <w:rsid w:val="004664A9"/>
    <w:rsid w:val="00466700"/>
    <w:rsid w:val="00466934"/>
    <w:rsid w:val="0046714B"/>
    <w:rsid w:val="00467990"/>
    <w:rsid w:val="004714CF"/>
    <w:rsid w:val="0047231F"/>
    <w:rsid w:val="00472503"/>
    <w:rsid w:val="0047282D"/>
    <w:rsid w:val="004729D9"/>
    <w:rsid w:val="00476369"/>
    <w:rsid w:val="00480A2E"/>
    <w:rsid w:val="00480EE9"/>
    <w:rsid w:val="00483C7A"/>
    <w:rsid w:val="00484791"/>
    <w:rsid w:val="00484F84"/>
    <w:rsid w:val="0048657B"/>
    <w:rsid w:val="00490397"/>
    <w:rsid w:val="00490C04"/>
    <w:rsid w:val="00492F56"/>
    <w:rsid w:val="004937DF"/>
    <w:rsid w:val="004962C0"/>
    <w:rsid w:val="004977E0"/>
    <w:rsid w:val="00497830"/>
    <w:rsid w:val="004A233F"/>
    <w:rsid w:val="004A33A1"/>
    <w:rsid w:val="004A4125"/>
    <w:rsid w:val="004A45AF"/>
    <w:rsid w:val="004A495A"/>
    <w:rsid w:val="004A6933"/>
    <w:rsid w:val="004B020A"/>
    <w:rsid w:val="004B021F"/>
    <w:rsid w:val="004B107F"/>
    <w:rsid w:val="004B41F9"/>
    <w:rsid w:val="004B4C0F"/>
    <w:rsid w:val="004B52AE"/>
    <w:rsid w:val="004B55BB"/>
    <w:rsid w:val="004B69FB"/>
    <w:rsid w:val="004B7B11"/>
    <w:rsid w:val="004C2E28"/>
    <w:rsid w:val="004C2E87"/>
    <w:rsid w:val="004C3869"/>
    <w:rsid w:val="004C4DA5"/>
    <w:rsid w:val="004C5C43"/>
    <w:rsid w:val="004C67B3"/>
    <w:rsid w:val="004D0178"/>
    <w:rsid w:val="004D01A9"/>
    <w:rsid w:val="004D1140"/>
    <w:rsid w:val="004D1D56"/>
    <w:rsid w:val="004D1F31"/>
    <w:rsid w:val="004D225A"/>
    <w:rsid w:val="004D24F2"/>
    <w:rsid w:val="004D2955"/>
    <w:rsid w:val="004D3427"/>
    <w:rsid w:val="004D6E58"/>
    <w:rsid w:val="004D7327"/>
    <w:rsid w:val="004D7D19"/>
    <w:rsid w:val="004E04C9"/>
    <w:rsid w:val="004E1297"/>
    <w:rsid w:val="004E1540"/>
    <w:rsid w:val="004E2094"/>
    <w:rsid w:val="004E2B04"/>
    <w:rsid w:val="004E67DD"/>
    <w:rsid w:val="004F0F3A"/>
    <w:rsid w:val="004F1E14"/>
    <w:rsid w:val="004F2EF9"/>
    <w:rsid w:val="004F393C"/>
    <w:rsid w:val="004F3A46"/>
    <w:rsid w:val="004F46BF"/>
    <w:rsid w:val="004F58B2"/>
    <w:rsid w:val="004F6E29"/>
    <w:rsid w:val="004F740E"/>
    <w:rsid w:val="004F7D8C"/>
    <w:rsid w:val="004F7FB1"/>
    <w:rsid w:val="00500A0A"/>
    <w:rsid w:val="00502356"/>
    <w:rsid w:val="00502775"/>
    <w:rsid w:val="005027AD"/>
    <w:rsid w:val="005043C9"/>
    <w:rsid w:val="00504697"/>
    <w:rsid w:val="005046B7"/>
    <w:rsid w:val="00504921"/>
    <w:rsid w:val="00504BF0"/>
    <w:rsid w:val="00504E5E"/>
    <w:rsid w:val="00506120"/>
    <w:rsid w:val="005067FA"/>
    <w:rsid w:val="00506FAB"/>
    <w:rsid w:val="00507368"/>
    <w:rsid w:val="0051206F"/>
    <w:rsid w:val="00514FA0"/>
    <w:rsid w:val="00516177"/>
    <w:rsid w:val="005161E6"/>
    <w:rsid w:val="00516E01"/>
    <w:rsid w:val="005170C2"/>
    <w:rsid w:val="005217EE"/>
    <w:rsid w:val="00523E39"/>
    <w:rsid w:val="00527008"/>
    <w:rsid w:val="005274A5"/>
    <w:rsid w:val="00527C71"/>
    <w:rsid w:val="00530940"/>
    <w:rsid w:val="00530BF0"/>
    <w:rsid w:val="00530FBA"/>
    <w:rsid w:val="00531217"/>
    <w:rsid w:val="005313B9"/>
    <w:rsid w:val="0053164A"/>
    <w:rsid w:val="00531DD8"/>
    <w:rsid w:val="00532590"/>
    <w:rsid w:val="00533133"/>
    <w:rsid w:val="0053377D"/>
    <w:rsid w:val="00533CE1"/>
    <w:rsid w:val="005345C3"/>
    <w:rsid w:val="005352CF"/>
    <w:rsid w:val="00535492"/>
    <w:rsid w:val="005400A0"/>
    <w:rsid w:val="00540308"/>
    <w:rsid w:val="00540493"/>
    <w:rsid w:val="00542065"/>
    <w:rsid w:val="00542CEB"/>
    <w:rsid w:val="00543F91"/>
    <w:rsid w:val="005440E5"/>
    <w:rsid w:val="00545DA1"/>
    <w:rsid w:val="00547823"/>
    <w:rsid w:val="00550379"/>
    <w:rsid w:val="005503E7"/>
    <w:rsid w:val="0055128B"/>
    <w:rsid w:val="005512FA"/>
    <w:rsid w:val="00552299"/>
    <w:rsid w:val="0055438A"/>
    <w:rsid w:val="00555670"/>
    <w:rsid w:val="00556930"/>
    <w:rsid w:val="00556CFE"/>
    <w:rsid w:val="00557967"/>
    <w:rsid w:val="00557E85"/>
    <w:rsid w:val="0056159B"/>
    <w:rsid w:val="005617F6"/>
    <w:rsid w:val="00561F2B"/>
    <w:rsid w:val="00562F37"/>
    <w:rsid w:val="00566437"/>
    <w:rsid w:val="00566AF4"/>
    <w:rsid w:val="00567F32"/>
    <w:rsid w:val="00570801"/>
    <w:rsid w:val="00570B3A"/>
    <w:rsid w:val="005713BE"/>
    <w:rsid w:val="005718B3"/>
    <w:rsid w:val="00571F41"/>
    <w:rsid w:val="0057268F"/>
    <w:rsid w:val="00572DEB"/>
    <w:rsid w:val="00573284"/>
    <w:rsid w:val="00573C21"/>
    <w:rsid w:val="00574118"/>
    <w:rsid w:val="005743B7"/>
    <w:rsid w:val="005747CD"/>
    <w:rsid w:val="005756B2"/>
    <w:rsid w:val="00576009"/>
    <w:rsid w:val="0057797B"/>
    <w:rsid w:val="00577DAE"/>
    <w:rsid w:val="00581499"/>
    <w:rsid w:val="0058410E"/>
    <w:rsid w:val="00584708"/>
    <w:rsid w:val="0058481C"/>
    <w:rsid w:val="00590D39"/>
    <w:rsid w:val="00590DBC"/>
    <w:rsid w:val="00591401"/>
    <w:rsid w:val="005920F2"/>
    <w:rsid w:val="00592176"/>
    <w:rsid w:val="00592301"/>
    <w:rsid w:val="00592EA2"/>
    <w:rsid w:val="00592F55"/>
    <w:rsid w:val="00593E0B"/>
    <w:rsid w:val="00594EF6"/>
    <w:rsid w:val="0059528A"/>
    <w:rsid w:val="005952A9"/>
    <w:rsid w:val="00595ADB"/>
    <w:rsid w:val="005960A1"/>
    <w:rsid w:val="0059627C"/>
    <w:rsid w:val="0059665F"/>
    <w:rsid w:val="00596DD5"/>
    <w:rsid w:val="005A0F15"/>
    <w:rsid w:val="005A150E"/>
    <w:rsid w:val="005A1A6C"/>
    <w:rsid w:val="005A1EA2"/>
    <w:rsid w:val="005A485D"/>
    <w:rsid w:val="005A4FD1"/>
    <w:rsid w:val="005A51B3"/>
    <w:rsid w:val="005A5F8D"/>
    <w:rsid w:val="005A60AC"/>
    <w:rsid w:val="005A6398"/>
    <w:rsid w:val="005A6A86"/>
    <w:rsid w:val="005A70A9"/>
    <w:rsid w:val="005B2344"/>
    <w:rsid w:val="005B3889"/>
    <w:rsid w:val="005B3D9A"/>
    <w:rsid w:val="005B4C1D"/>
    <w:rsid w:val="005B4FC4"/>
    <w:rsid w:val="005B6348"/>
    <w:rsid w:val="005B7D8C"/>
    <w:rsid w:val="005C0170"/>
    <w:rsid w:val="005C110F"/>
    <w:rsid w:val="005C144B"/>
    <w:rsid w:val="005C2651"/>
    <w:rsid w:val="005C2EA2"/>
    <w:rsid w:val="005C300D"/>
    <w:rsid w:val="005C4456"/>
    <w:rsid w:val="005C44F1"/>
    <w:rsid w:val="005C482A"/>
    <w:rsid w:val="005C53F8"/>
    <w:rsid w:val="005C546B"/>
    <w:rsid w:val="005C6598"/>
    <w:rsid w:val="005D0B25"/>
    <w:rsid w:val="005D0BA7"/>
    <w:rsid w:val="005D17A3"/>
    <w:rsid w:val="005D2205"/>
    <w:rsid w:val="005D45C5"/>
    <w:rsid w:val="005D48D2"/>
    <w:rsid w:val="005D68BF"/>
    <w:rsid w:val="005E064B"/>
    <w:rsid w:val="005E2684"/>
    <w:rsid w:val="005E2BFB"/>
    <w:rsid w:val="005E36E7"/>
    <w:rsid w:val="005E4693"/>
    <w:rsid w:val="005E4753"/>
    <w:rsid w:val="005E48ED"/>
    <w:rsid w:val="005E53E8"/>
    <w:rsid w:val="005E58B1"/>
    <w:rsid w:val="005E58B5"/>
    <w:rsid w:val="005E5C29"/>
    <w:rsid w:val="005E5F33"/>
    <w:rsid w:val="005E769C"/>
    <w:rsid w:val="005E7F61"/>
    <w:rsid w:val="005F12D8"/>
    <w:rsid w:val="005F1CF4"/>
    <w:rsid w:val="005F1D90"/>
    <w:rsid w:val="005F3C34"/>
    <w:rsid w:val="005F4865"/>
    <w:rsid w:val="005F4F2C"/>
    <w:rsid w:val="005F666A"/>
    <w:rsid w:val="005F6E08"/>
    <w:rsid w:val="005F7013"/>
    <w:rsid w:val="005F7409"/>
    <w:rsid w:val="00600C9A"/>
    <w:rsid w:val="0060301E"/>
    <w:rsid w:val="00604407"/>
    <w:rsid w:val="00604BDE"/>
    <w:rsid w:val="00605153"/>
    <w:rsid w:val="00607682"/>
    <w:rsid w:val="00610EA5"/>
    <w:rsid w:val="0061244C"/>
    <w:rsid w:val="00612CBB"/>
    <w:rsid w:val="00613BCF"/>
    <w:rsid w:val="006141B9"/>
    <w:rsid w:val="00614436"/>
    <w:rsid w:val="00614508"/>
    <w:rsid w:val="006154BA"/>
    <w:rsid w:val="006156C9"/>
    <w:rsid w:val="006162E4"/>
    <w:rsid w:val="006164DE"/>
    <w:rsid w:val="00616D50"/>
    <w:rsid w:val="00616D83"/>
    <w:rsid w:val="00616E8B"/>
    <w:rsid w:val="00617368"/>
    <w:rsid w:val="00617557"/>
    <w:rsid w:val="00620791"/>
    <w:rsid w:val="00621062"/>
    <w:rsid w:val="00621BFA"/>
    <w:rsid w:val="00621C17"/>
    <w:rsid w:val="006228F4"/>
    <w:rsid w:val="00622F1E"/>
    <w:rsid w:val="00624013"/>
    <w:rsid w:val="006244EA"/>
    <w:rsid w:val="00624B4B"/>
    <w:rsid w:val="00625FC7"/>
    <w:rsid w:val="0062622D"/>
    <w:rsid w:val="00626717"/>
    <w:rsid w:val="00626956"/>
    <w:rsid w:val="0062709D"/>
    <w:rsid w:val="006273BA"/>
    <w:rsid w:val="00627989"/>
    <w:rsid w:val="00627C50"/>
    <w:rsid w:val="00631FB8"/>
    <w:rsid w:val="006329D0"/>
    <w:rsid w:val="006330BA"/>
    <w:rsid w:val="00634328"/>
    <w:rsid w:val="00634556"/>
    <w:rsid w:val="00634F93"/>
    <w:rsid w:val="00636E29"/>
    <w:rsid w:val="0064039D"/>
    <w:rsid w:val="00641805"/>
    <w:rsid w:val="00641849"/>
    <w:rsid w:val="006418C2"/>
    <w:rsid w:val="00642688"/>
    <w:rsid w:val="00643157"/>
    <w:rsid w:val="006437A6"/>
    <w:rsid w:val="006443A2"/>
    <w:rsid w:val="00644470"/>
    <w:rsid w:val="00645704"/>
    <w:rsid w:val="0064774A"/>
    <w:rsid w:val="006501AC"/>
    <w:rsid w:val="00652FC5"/>
    <w:rsid w:val="006530BA"/>
    <w:rsid w:val="0065342A"/>
    <w:rsid w:val="006549B3"/>
    <w:rsid w:val="006557A2"/>
    <w:rsid w:val="00655885"/>
    <w:rsid w:val="00656B7E"/>
    <w:rsid w:val="006571F7"/>
    <w:rsid w:val="00657771"/>
    <w:rsid w:val="00660CE3"/>
    <w:rsid w:val="00660E6E"/>
    <w:rsid w:val="006622D8"/>
    <w:rsid w:val="006627E3"/>
    <w:rsid w:val="00666022"/>
    <w:rsid w:val="00666793"/>
    <w:rsid w:val="006669FB"/>
    <w:rsid w:val="00666D03"/>
    <w:rsid w:val="006679C6"/>
    <w:rsid w:val="00667A05"/>
    <w:rsid w:val="00667D3D"/>
    <w:rsid w:val="00670055"/>
    <w:rsid w:val="006702B2"/>
    <w:rsid w:val="00671B25"/>
    <w:rsid w:val="00672034"/>
    <w:rsid w:val="00672431"/>
    <w:rsid w:val="00672467"/>
    <w:rsid w:val="00674C92"/>
    <w:rsid w:val="00680305"/>
    <w:rsid w:val="00682C68"/>
    <w:rsid w:val="006870AE"/>
    <w:rsid w:val="00687506"/>
    <w:rsid w:val="00687964"/>
    <w:rsid w:val="006905F5"/>
    <w:rsid w:val="0069089A"/>
    <w:rsid w:val="00692D2A"/>
    <w:rsid w:val="00693AA7"/>
    <w:rsid w:val="00693EB6"/>
    <w:rsid w:val="00694950"/>
    <w:rsid w:val="00696FD5"/>
    <w:rsid w:val="00697998"/>
    <w:rsid w:val="006979DF"/>
    <w:rsid w:val="00697C60"/>
    <w:rsid w:val="006A05AC"/>
    <w:rsid w:val="006A062F"/>
    <w:rsid w:val="006A06DC"/>
    <w:rsid w:val="006A08E8"/>
    <w:rsid w:val="006A3979"/>
    <w:rsid w:val="006A4FDB"/>
    <w:rsid w:val="006A561F"/>
    <w:rsid w:val="006A585D"/>
    <w:rsid w:val="006B227C"/>
    <w:rsid w:val="006B5C52"/>
    <w:rsid w:val="006B61A9"/>
    <w:rsid w:val="006B7B40"/>
    <w:rsid w:val="006C19E6"/>
    <w:rsid w:val="006C1FB1"/>
    <w:rsid w:val="006C3008"/>
    <w:rsid w:val="006C5893"/>
    <w:rsid w:val="006C5A05"/>
    <w:rsid w:val="006C63B3"/>
    <w:rsid w:val="006C738A"/>
    <w:rsid w:val="006D0077"/>
    <w:rsid w:val="006D1AEB"/>
    <w:rsid w:val="006D3676"/>
    <w:rsid w:val="006D63CD"/>
    <w:rsid w:val="006D7538"/>
    <w:rsid w:val="006D766C"/>
    <w:rsid w:val="006D7F74"/>
    <w:rsid w:val="006E1D42"/>
    <w:rsid w:val="006E1E02"/>
    <w:rsid w:val="006E27CF"/>
    <w:rsid w:val="006E35D2"/>
    <w:rsid w:val="006E3AED"/>
    <w:rsid w:val="006E5C4A"/>
    <w:rsid w:val="006E7602"/>
    <w:rsid w:val="006F1D1B"/>
    <w:rsid w:val="006F1FA7"/>
    <w:rsid w:val="006F2AA8"/>
    <w:rsid w:val="006F3893"/>
    <w:rsid w:val="006F4534"/>
    <w:rsid w:val="006F460E"/>
    <w:rsid w:val="006F47E9"/>
    <w:rsid w:val="006F4BC6"/>
    <w:rsid w:val="006F4D01"/>
    <w:rsid w:val="006F4DD9"/>
    <w:rsid w:val="006F50A4"/>
    <w:rsid w:val="006F5494"/>
    <w:rsid w:val="006F5B2A"/>
    <w:rsid w:val="006F765B"/>
    <w:rsid w:val="00700F97"/>
    <w:rsid w:val="00701E61"/>
    <w:rsid w:val="0070234B"/>
    <w:rsid w:val="00702617"/>
    <w:rsid w:val="00702B8B"/>
    <w:rsid w:val="00702E48"/>
    <w:rsid w:val="0070360E"/>
    <w:rsid w:val="00703C3C"/>
    <w:rsid w:val="0070470F"/>
    <w:rsid w:val="00704DF6"/>
    <w:rsid w:val="007074FE"/>
    <w:rsid w:val="007078E4"/>
    <w:rsid w:val="00707A19"/>
    <w:rsid w:val="00707BA5"/>
    <w:rsid w:val="00710574"/>
    <w:rsid w:val="00710A9E"/>
    <w:rsid w:val="0071151D"/>
    <w:rsid w:val="00711774"/>
    <w:rsid w:val="007123E8"/>
    <w:rsid w:val="007156E2"/>
    <w:rsid w:val="007164FF"/>
    <w:rsid w:val="0071701A"/>
    <w:rsid w:val="00717151"/>
    <w:rsid w:val="0072057D"/>
    <w:rsid w:val="007206A2"/>
    <w:rsid w:val="0072177A"/>
    <w:rsid w:val="00722885"/>
    <w:rsid w:val="0072292C"/>
    <w:rsid w:val="00722E33"/>
    <w:rsid w:val="0072327D"/>
    <w:rsid w:val="007237FC"/>
    <w:rsid w:val="00723C07"/>
    <w:rsid w:val="00724A70"/>
    <w:rsid w:val="00725908"/>
    <w:rsid w:val="00726513"/>
    <w:rsid w:val="00726F65"/>
    <w:rsid w:val="0073074E"/>
    <w:rsid w:val="007308D4"/>
    <w:rsid w:val="00730B7D"/>
    <w:rsid w:val="007312A1"/>
    <w:rsid w:val="00731518"/>
    <w:rsid w:val="0073208D"/>
    <w:rsid w:val="00732CA0"/>
    <w:rsid w:val="00733AA2"/>
    <w:rsid w:val="00736094"/>
    <w:rsid w:val="00736663"/>
    <w:rsid w:val="00736C5D"/>
    <w:rsid w:val="00736FC7"/>
    <w:rsid w:val="00737F01"/>
    <w:rsid w:val="00740255"/>
    <w:rsid w:val="0074357A"/>
    <w:rsid w:val="00743794"/>
    <w:rsid w:val="0074479A"/>
    <w:rsid w:val="00744937"/>
    <w:rsid w:val="00744B2B"/>
    <w:rsid w:val="00744C08"/>
    <w:rsid w:val="00744F44"/>
    <w:rsid w:val="007452C4"/>
    <w:rsid w:val="007455F7"/>
    <w:rsid w:val="00745664"/>
    <w:rsid w:val="007457AE"/>
    <w:rsid w:val="00745E24"/>
    <w:rsid w:val="0074600E"/>
    <w:rsid w:val="00746476"/>
    <w:rsid w:val="00746CA1"/>
    <w:rsid w:val="007500D8"/>
    <w:rsid w:val="007508EF"/>
    <w:rsid w:val="00750D02"/>
    <w:rsid w:val="00750E18"/>
    <w:rsid w:val="00751865"/>
    <w:rsid w:val="00751BF1"/>
    <w:rsid w:val="007522BB"/>
    <w:rsid w:val="0075240C"/>
    <w:rsid w:val="00753FC5"/>
    <w:rsid w:val="00755514"/>
    <w:rsid w:val="00755550"/>
    <w:rsid w:val="00755B3F"/>
    <w:rsid w:val="007563D5"/>
    <w:rsid w:val="00761544"/>
    <w:rsid w:val="00761D1A"/>
    <w:rsid w:val="00761F09"/>
    <w:rsid w:val="0076236A"/>
    <w:rsid w:val="007629B1"/>
    <w:rsid w:val="00763D5E"/>
    <w:rsid w:val="00763DB3"/>
    <w:rsid w:val="00764044"/>
    <w:rsid w:val="00764159"/>
    <w:rsid w:val="007648B1"/>
    <w:rsid w:val="00764A69"/>
    <w:rsid w:val="007654C1"/>
    <w:rsid w:val="00766358"/>
    <w:rsid w:val="007669CA"/>
    <w:rsid w:val="00766E9D"/>
    <w:rsid w:val="007701B9"/>
    <w:rsid w:val="007714DD"/>
    <w:rsid w:val="007718E5"/>
    <w:rsid w:val="00771CBF"/>
    <w:rsid w:val="00771F1E"/>
    <w:rsid w:val="0077350D"/>
    <w:rsid w:val="00773516"/>
    <w:rsid w:val="007737A6"/>
    <w:rsid w:val="00774E4D"/>
    <w:rsid w:val="007757E9"/>
    <w:rsid w:val="0077603D"/>
    <w:rsid w:val="00776099"/>
    <w:rsid w:val="00776709"/>
    <w:rsid w:val="00776B6E"/>
    <w:rsid w:val="007774D2"/>
    <w:rsid w:val="0077785E"/>
    <w:rsid w:val="00780659"/>
    <w:rsid w:val="00780A16"/>
    <w:rsid w:val="00781083"/>
    <w:rsid w:val="007810A2"/>
    <w:rsid w:val="00782775"/>
    <w:rsid w:val="00782B06"/>
    <w:rsid w:val="00783233"/>
    <w:rsid w:val="007832E3"/>
    <w:rsid w:val="00784122"/>
    <w:rsid w:val="00785CFB"/>
    <w:rsid w:val="0078720E"/>
    <w:rsid w:val="00790323"/>
    <w:rsid w:val="0079142D"/>
    <w:rsid w:val="00793218"/>
    <w:rsid w:val="0079563C"/>
    <w:rsid w:val="00796DC8"/>
    <w:rsid w:val="00796F95"/>
    <w:rsid w:val="007A0BD9"/>
    <w:rsid w:val="007A0FC4"/>
    <w:rsid w:val="007A1510"/>
    <w:rsid w:val="007A15C0"/>
    <w:rsid w:val="007A2A47"/>
    <w:rsid w:val="007A3392"/>
    <w:rsid w:val="007A3CFD"/>
    <w:rsid w:val="007A4688"/>
    <w:rsid w:val="007A4D0E"/>
    <w:rsid w:val="007A4ED7"/>
    <w:rsid w:val="007A643A"/>
    <w:rsid w:val="007A73A7"/>
    <w:rsid w:val="007B0A2F"/>
    <w:rsid w:val="007B1492"/>
    <w:rsid w:val="007B14B8"/>
    <w:rsid w:val="007B18AB"/>
    <w:rsid w:val="007B1D2D"/>
    <w:rsid w:val="007B1FFF"/>
    <w:rsid w:val="007B244D"/>
    <w:rsid w:val="007B29CE"/>
    <w:rsid w:val="007B2B45"/>
    <w:rsid w:val="007B2EFC"/>
    <w:rsid w:val="007B2F11"/>
    <w:rsid w:val="007B33A2"/>
    <w:rsid w:val="007B5B39"/>
    <w:rsid w:val="007B5C8E"/>
    <w:rsid w:val="007B612F"/>
    <w:rsid w:val="007B6E7A"/>
    <w:rsid w:val="007B77B8"/>
    <w:rsid w:val="007B7CCA"/>
    <w:rsid w:val="007C04CC"/>
    <w:rsid w:val="007C1A6F"/>
    <w:rsid w:val="007C207C"/>
    <w:rsid w:val="007C2E4A"/>
    <w:rsid w:val="007C2EE0"/>
    <w:rsid w:val="007C4222"/>
    <w:rsid w:val="007C52A4"/>
    <w:rsid w:val="007C537F"/>
    <w:rsid w:val="007C70B6"/>
    <w:rsid w:val="007D0777"/>
    <w:rsid w:val="007D1697"/>
    <w:rsid w:val="007D1EB2"/>
    <w:rsid w:val="007D1F3D"/>
    <w:rsid w:val="007D2515"/>
    <w:rsid w:val="007D2824"/>
    <w:rsid w:val="007D2B72"/>
    <w:rsid w:val="007D36F5"/>
    <w:rsid w:val="007D3B51"/>
    <w:rsid w:val="007D3E6E"/>
    <w:rsid w:val="007D4237"/>
    <w:rsid w:val="007D4660"/>
    <w:rsid w:val="007D6420"/>
    <w:rsid w:val="007D6623"/>
    <w:rsid w:val="007D68B6"/>
    <w:rsid w:val="007D6D00"/>
    <w:rsid w:val="007D7D84"/>
    <w:rsid w:val="007E00D8"/>
    <w:rsid w:val="007E1FE7"/>
    <w:rsid w:val="007E36D7"/>
    <w:rsid w:val="007E37CE"/>
    <w:rsid w:val="007E37F1"/>
    <w:rsid w:val="007E3A20"/>
    <w:rsid w:val="007E3D99"/>
    <w:rsid w:val="007E4B55"/>
    <w:rsid w:val="007E563A"/>
    <w:rsid w:val="007F05D6"/>
    <w:rsid w:val="007F0E58"/>
    <w:rsid w:val="007F1652"/>
    <w:rsid w:val="007F18E7"/>
    <w:rsid w:val="007F22EC"/>
    <w:rsid w:val="007F25F5"/>
    <w:rsid w:val="007F35BB"/>
    <w:rsid w:val="007F38AE"/>
    <w:rsid w:val="007F3C50"/>
    <w:rsid w:val="007F490C"/>
    <w:rsid w:val="007F636D"/>
    <w:rsid w:val="007F65B9"/>
    <w:rsid w:val="007F68D7"/>
    <w:rsid w:val="007F7AA1"/>
    <w:rsid w:val="0080047D"/>
    <w:rsid w:val="0080069F"/>
    <w:rsid w:val="00800BE5"/>
    <w:rsid w:val="00800C86"/>
    <w:rsid w:val="00807A77"/>
    <w:rsid w:val="00810103"/>
    <w:rsid w:val="00811D0B"/>
    <w:rsid w:val="008134FC"/>
    <w:rsid w:val="00813695"/>
    <w:rsid w:val="0081565E"/>
    <w:rsid w:val="0081677C"/>
    <w:rsid w:val="00816D53"/>
    <w:rsid w:val="0081704A"/>
    <w:rsid w:val="008172FC"/>
    <w:rsid w:val="00817A3F"/>
    <w:rsid w:val="00820056"/>
    <w:rsid w:val="00820FF0"/>
    <w:rsid w:val="008217CE"/>
    <w:rsid w:val="0082243F"/>
    <w:rsid w:val="00822473"/>
    <w:rsid w:val="00822DA1"/>
    <w:rsid w:val="00822DF4"/>
    <w:rsid w:val="00822F05"/>
    <w:rsid w:val="00823364"/>
    <w:rsid w:val="00825CF4"/>
    <w:rsid w:val="0082711A"/>
    <w:rsid w:val="00827D04"/>
    <w:rsid w:val="00827F1F"/>
    <w:rsid w:val="008311DC"/>
    <w:rsid w:val="00832DF3"/>
    <w:rsid w:val="008335D3"/>
    <w:rsid w:val="008363C3"/>
    <w:rsid w:val="00836761"/>
    <w:rsid w:val="008376CE"/>
    <w:rsid w:val="008412FF"/>
    <w:rsid w:val="00841CEC"/>
    <w:rsid w:val="00842D60"/>
    <w:rsid w:val="00842E3A"/>
    <w:rsid w:val="0084347B"/>
    <w:rsid w:val="00843747"/>
    <w:rsid w:val="00844A5C"/>
    <w:rsid w:val="00845533"/>
    <w:rsid w:val="00845734"/>
    <w:rsid w:val="00845B59"/>
    <w:rsid w:val="00846589"/>
    <w:rsid w:val="00846B49"/>
    <w:rsid w:val="00850C84"/>
    <w:rsid w:val="00850F23"/>
    <w:rsid w:val="008523BF"/>
    <w:rsid w:val="0085698A"/>
    <w:rsid w:val="008604A8"/>
    <w:rsid w:val="008605F1"/>
    <w:rsid w:val="00860798"/>
    <w:rsid w:val="00861A0A"/>
    <w:rsid w:val="00861FEA"/>
    <w:rsid w:val="00862274"/>
    <w:rsid w:val="0086495F"/>
    <w:rsid w:val="00864BFB"/>
    <w:rsid w:val="00865B13"/>
    <w:rsid w:val="00865C49"/>
    <w:rsid w:val="008668C1"/>
    <w:rsid w:val="008676F0"/>
    <w:rsid w:val="0087004B"/>
    <w:rsid w:val="00870B8A"/>
    <w:rsid w:val="008712A0"/>
    <w:rsid w:val="00872773"/>
    <w:rsid w:val="00873F04"/>
    <w:rsid w:val="0087496A"/>
    <w:rsid w:val="00874C2F"/>
    <w:rsid w:val="00874D74"/>
    <w:rsid w:val="008750A3"/>
    <w:rsid w:val="008752D2"/>
    <w:rsid w:val="00875317"/>
    <w:rsid w:val="00876483"/>
    <w:rsid w:val="00877D9E"/>
    <w:rsid w:val="00880A7A"/>
    <w:rsid w:val="00880F57"/>
    <w:rsid w:val="0088139F"/>
    <w:rsid w:val="0088184C"/>
    <w:rsid w:val="008823FC"/>
    <w:rsid w:val="00883C5E"/>
    <w:rsid w:val="008842B1"/>
    <w:rsid w:val="00884C36"/>
    <w:rsid w:val="00886564"/>
    <w:rsid w:val="00886B7B"/>
    <w:rsid w:val="00890FE0"/>
    <w:rsid w:val="0089103C"/>
    <w:rsid w:val="0089165F"/>
    <w:rsid w:val="00891DCE"/>
    <w:rsid w:val="008925BD"/>
    <w:rsid w:val="00892763"/>
    <w:rsid w:val="008935CB"/>
    <w:rsid w:val="00893C2B"/>
    <w:rsid w:val="008941AF"/>
    <w:rsid w:val="00895230"/>
    <w:rsid w:val="008962E4"/>
    <w:rsid w:val="0089638A"/>
    <w:rsid w:val="0089641E"/>
    <w:rsid w:val="008965D2"/>
    <w:rsid w:val="00896945"/>
    <w:rsid w:val="0089700E"/>
    <w:rsid w:val="00897983"/>
    <w:rsid w:val="00897DF8"/>
    <w:rsid w:val="008A1612"/>
    <w:rsid w:val="008A2D9A"/>
    <w:rsid w:val="008A302E"/>
    <w:rsid w:val="008A347F"/>
    <w:rsid w:val="008A4023"/>
    <w:rsid w:val="008A59F5"/>
    <w:rsid w:val="008A78B0"/>
    <w:rsid w:val="008B031C"/>
    <w:rsid w:val="008B0C67"/>
    <w:rsid w:val="008B3B9D"/>
    <w:rsid w:val="008B3D55"/>
    <w:rsid w:val="008B5571"/>
    <w:rsid w:val="008B69A4"/>
    <w:rsid w:val="008B71F2"/>
    <w:rsid w:val="008B7DE7"/>
    <w:rsid w:val="008B7F7D"/>
    <w:rsid w:val="008C00C5"/>
    <w:rsid w:val="008C0C9D"/>
    <w:rsid w:val="008C1166"/>
    <w:rsid w:val="008C18EA"/>
    <w:rsid w:val="008C1E20"/>
    <w:rsid w:val="008C1E45"/>
    <w:rsid w:val="008C355C"/>
    <w:rsid w:val="008C48D7"/>
    <w:rsid w:val="008C739E"/>
    <w:rsid w:val="008D0235"/>
    <w:rsid w:val="008D0C6F"/>
    <w:rsid w:val="008D1B01"/>
    <w:rsid w:val="008D222E"/>
    <w:rsid w:val="008D260D"/>
    <w:rsid w:val="008D38E5"/>
    <w:rsid w:val="008D4319"/>
    <w:rsid w:val="008D7134"/>
    <w:rsid w:val="008E0412"/>
    <w:rsid w:val="008E48BD"/>
    <w:rsid w:val="008E58C4"/>
    <w:rsid w:val="008E64B3"/>
    <w:rsid w:val="008E67C8"/>
    <w:rsid w:val="008E71DE"/>
    <w:rsid w:val="008E74D3"/>
    <w:rsid w:val="008F0BFD"/>
    <w:rsid w:val="008F12DF"/>
    <w:rsid w:val="008F1CBA"/>
    <w:rsid w:val="008F1E3C"/>
    <w:rsid w:val="008F24A5"/>
    <w:rsid w:val="008F583C"/>
    <w:rsid w:val="008F5B8D"/>
    <w:rsid w:val="008F5FC1"/>
    <w:rsid w:val="009002E2"/>
    <w:rsid w:val="009023B7"/>
    <w:rsid w:val="0090251C"/>
    <w:rsid w:val="00903279"/>
    <w:rsid w:val="00904CDA"/>
    <w:rsid w:val="00905D13"/>
    <w:rsid w:val="009068C5"/>
    <w:rsid w:val="00906BAE"/>
    <w:rsid w:val="00906D90"/>
    <w:rsid w:val="0090702F"/>
    <w:rsid w:val="00907837"/>
    <w:rsid w:val="00910649"/>
    <w:rsid w:val="00913121"/>
    <w:rsid w:val="0091477E"/>
    <w:rsid w:val="00914CEA"/>
    <w:rsid w:val="00915A56"/>
    <w:rsid w:val="00916953"/>
    <w:rsid w:val="009169E5"/>
    <w:rsid w:val="0091713D"/>
    <w:rsid w:val="0092093A"/>
    <w:rsid w:val="009211FA"/>
    <w:rsid w:val="00922C91"/>
    <w:rsid w:val="00922CDA"/>
    <w:rsid w:val="00923D78"/>
    <w:rsid w:val="00924B00"/>
    <w:rsid w:val="009253D4"/>
    <w:rsid w:val="00926025"/>
    <w:rsid w:val="0092636B"/>
    <w:rsid w:val="009263C9"/>
    <w:rsid w:val="0092698C"/>
    <w:rsid w:val="009270E6"/>
    <w:rsid w:val="00927E42"/>
    <w:rsid w:val="00927FB0"/>
    <w:rsid w:val="00932123"/>
    <w:rsid w:val="00932A13"/>
    <w:rsid w:val="00932C66"/>
    <w:rsid w:val="0093358F"/>
    <w:rsid w:val="009335BC"/>
    <w:rsid w:val="00933B10"/>
    <w:rsid w:val="00933F13"/>
    <w:rsid w:val="009370B8"/>
    <w:rsid w:val="0093734B"/>
    <w:rsid w:val="00941C86"/>
    <w:rsid w:val="00942749"/>
    <w:rsid w:val="00942892"/>
    <w:rsid w:val="0094634D"/>
    <w:rsid w:val="00946642"/>
    <w:rsid w:val="00946D1B"/>
    <w:rsid w:val="0094745E"/>
    <w:rsid w:val="0095162E"/>
    <w:rsid w:val="00952004"/>
    <w:rsid w:val="009531F5"/>
    <w:rsid w:val="00953F4D"/>
    <w:rsid w:val="0095404A"/>
    <w:rsid w:val="00954894"/>
    <w:rsid w:val="0095491E"/>
    <w:rsid w:val="00955C1B"/>
    <w:rsid w:val="0095605B"/>
    <w:rsid w:val="009566AF"/>
    <w:rsid w:val="00956F1E"/>
    <w:rsid w:val="00956FE1"/>
    <w:rsid w:val="00961242"/>
    <w:rsid w:val="00961862"/>
    <w:rsid w:val="00963B3F"/>
    <w:rsid w:val="00964712"/>
    <w:rsid w:val="0096476D"/>
    <w:rsid w:val="00964F11"/>
    <w:rsid w:val="00965B78"/>
    <w:rsid w:val="00966E47"/>
    <w:rsid w:val="009675F7"/>
    <w:rsid w:val="00970841"/>
    <w:rsid w:val="00970FC1"/>
    <w:rsid w:val="009717AF"/>
    <w:rsid w:val="0097456F"/>
    <w:rsid w:val="00974885"/>
    <w:rsid w:val="00974DD7"/>
    <w:rsid w:val="0097628D"/>
    <w:rsid w:val="00976B36"/>
    <w:rsid w:val="00976D4F"/>
    <w:rsid w:val="009775EA"/>
    <w:rsid w:val="00977969"/>
    <w:rsid w:val="00980615"/>
    <w:rsid w:val="0098126E"/>
    <w:rsid w:val="00982214"/>
    <w:rsid w:val="009837C0"/>
    <w:rsid w:val="00983E66"/>
    <w:rsid w:val="00983F5A"/>
    <w:rsid w:val="00985B31"/>
    <w:rsid w:val="00990140"/>
    <w:rsid w:val="00990A6B"/>
    <w:rsid w:val="009919DD"/>
    <w:rsid w:val="00991F96"/>
    <w:rsid w:val="00992229"/>
    <w:rsid w:val="00992454"/>
    <w:rsid w:val="009929F6"/>
    <w:rsid w:val="009939F1"/>
    <w:rsid w:val="00993CA7"/>
    <w:rsid w:val="00994A94"/>
    <w:rsid w:val="00995755"/>
    <w:rsid w:val="00996567"/>
    <w:rsid w:val="00996832"/>
    <w:rsid w:val="0099710D"/>
    <w:rsid w:val="009A01CE"/>
    <w:rsid w:val="009A0209"/>
    <w:rsid w:val="009A2402"/>
    <w:rsid w:val="009A25A0"/>
    <w:rsid w:val="009A400C"/>
    <w:rsid w:val="009A4554"/>
    <w:rsid w:val="009A45A6"/>
    <w:rsid w:val="009A4A10"/>
    <w:rsid w:val="009A4C20"/>
    <w:rsid w:val="009A5468"/>
    <w:rsid w:val="009A5C66"/>
    <w:rsid w:val="009A6272"/>
    <w:rsid w:val="009A72E9"/>
    <w:rsid w:val="009A75D8"/>
    <w:rsid w:val="009B0958"/>
    <w:rsid w:val="009B1365"/>
    <w:rsid w:val="009B25CA"/>
    <w:rsid w:val="009B2EC3"/>
    <w:rsid w:val="009B3B47"/>
    <w:rsid w:val="009B5391"/>
    <w:rsid w:val="009B539F"/>
    <w:rsid w:val="009B6A4E"/>
    <w:rsid w:val="009B6F6F"/>
    <w:rsid w:val="009B72B8"/>
    <w:rsid w:val="009B743A"/>
    <w:rsid w:val="009B75C6"/>
    <w:rsid w:val="009B7615"/>
    <w:rsid w:val="009B7CBB"/>
    <w:rsid w:val="009C012C"/>
    <w:rsid w:val="009C0159"/>
    <w:rsid w:val="009C055E"/>
    <w:rsid w:val="009C1590"/>
    <w:rsid w:val="009C2BCA"/>
    <w:rsid w:val="009C2EA6"/>
    <w:rsid w:val="009C33FE"/>
    <w:rsid w:val="009C5E21"/>
    <w:rsid w:val="009C5FCA"/>
    <w:rsid w:val="009C781B"/>
    <w:rsid w:val="009D095C"/>
    <w:rsid w:val="009D0CF0"/>
    <w:rsid w:val="009D148D"/>
    <w:rsid w:val="009D2776"/>
    <w:rsid w:val="009D31D1"/>
    <w:rsid w:val="009D41CD"/>
    <w:rsid w:val="009D42A9"/>
    <w:rsid w:val="009D44A5"/>
    <w:rsid w:val="009D60EF"/>
    <w:rsid w:val="009D7891"/>
    <w:rsid w:val="009D796B"/>
    <w:rsid w:val="009E0232"/>
    <w:rsid w:val="009E1D12"/>
    <w:rsid w:val="009E2D8E"/>
    <w:rsid w:val="009E318C"/>
    <w:rsid w:val="009E4590"/>
    <w:rsid w:val="009E4F60"/>
    <w:rsid w:val="009E5C4C"/>
    <w:rsid w:val="009E6A86"/>
    <w:rsid w:val="009E6D10"/>
    <w:rsid w:val="009E6D97"/>
    <w:rsid w:val="009E774A"/>
    <w:rsid w:val="009E7CE3"/>
    <w:rsid w:val="009E7D3C"/>
    <w:rsid w:val="009F0726"/>
    <w:rsid w:val="009F0799"/>
    <w:rsid w:val="009F2F52"/>
    <w:rsid w:val="009F3331"/>
    <w:rsid w:val="009F3372"/>
    <w:rsid w:val="009F4414"/>
    <w:rsid w:val="009F562A"/>
    <w:rsid w:val="009F6329"/>
    <w:rsid w:val="009F71F0"/>
    <w:rsid w:val="009F76CA"/>
    <w:rsid w:val="009F7FEF"/>
    <w:rsid w:val="00A0005F"/>
    <w:rsid w:val="00A0037A"/>
    <w:rsid w:val="00A00BC6"/>
    <w:rsid w:val="00A018CF"/>
    <w:rsid w:val="00A01A39"/>
    <w:rsid w:val="00A034C9"/>
    <w:rsid w:val="00A044BF"/>
    <w:rsid w:val="00A04C57"/>
    <w:rsid w:val="00A05CC8"/>
    <w:rsid w:val="00A06D63"/>
    <w:rsid w:val="00A07C51"/>
    <w:rsid w:val="00A1047E"/>
    <w:rsid w:val="00A1110F"/>
    <w:rsid w:val="00A11A7D"/>
    <w:rsid w:val="00A11FED"/>
    <w:rsid w:val="00A12895"/>
    <w:rsid w:val="00A130B3"/>
    <w:rsid w:val="00A13681"/>
    <w:rsid w:val="00A13F3D"/>
    <w:rsid w:val="00A144B4"/>
    <w:rsid w:val="00A15877"/>
    <w:rsid w:val="00A15B12"/>
    <w:rsid w:val="00A15BAF"/>
    <w:rsid w:val="00A170F9"/>
    <w:rsid w:val="00A17FF9"/>
    <w:rsid w:val="00A201A3"/>
    <w:rsid w:val="00A20514"/>
    <w:rsid w:val="00A20D64"/>
    <w:rsid w:val="00A21A3E"/>
    <w:rsid w:val="00A22BFE"/>
    <w:rsid w:val="00A2345B"/>
    <w:rsid w:val="00A23B57"/>
    <w:rsid w:val="00A23EFB"/>
    <w:rsid w:val="00A23F8A"/>
    <w:rsid w:val="00A253A4"/>
    <w:rsid w:val="00A25846"/>
    <w:rsid w:val="00A27A2A"/>
    <w:rsid w:val="00A30BDD"/>
    <w:rsid w:val="00A30D04"/>
    <w:rsid w:val="00A315DA"/>
    <w:rsid w:val="00A31F21"/>
    <w:rsid w:val="00A3364A"/>
    <w:rsid w:val="00A33AAB"/>
    <w:rsid w:val="00A34382"/>
    <w:rsid w:val="00A34462"/>
    <w:rsid w:val="00A34514"/>
    <w:rsid w:val="00A345E6"/>
    <w:rsid w:val="00A34E68"/>
    <w:rsid w:val="00A35AC9"/>
    <w:rsid w:val="00A35AF6"/>
    <w:rsid w:val="00A35E01"/>
    <w:rsid w:val="00A3639D"/>
    <w:rsid w:val="00A365E1"/>
    <w:rsid w:val="00A37058"/>
    <w:rsid w:val="00A37340"/>
    <w:rsid w:val="00A37DDB"/>
    <w:rsid w:val="00A40610"/>
    <w:rsid w:val="00A40B45"/>
    <w:rsid w:val="00A42040"/>
    <w:rsid w:val="00A43113"/>
    <w:rsid w:val="00A434C4"/>
    <w:rsid w:val="00A44251"/>
    <w:rsid w:val="00A460FF"/>
    <w:rsid w:val="00A464BB"/>
    <w:rsid w:val="00A46690"/>
    <w:rsid w:val="00A46AFF"/>
    <w:rsid w:val="00A46E78"/>
    <w:rsid w:val="00A47B19"/>
    <w:rsid w:val="00A50065"/>
    <w:rsid w:val="00A5149B"/>
    <w:rsid w:val="00A525AF"/>
    <w:rsid w:val="00A52798"/>
    <w:rsid w:val="00A52DBF"/>
    <w:rsid w:val="00A530CE"/>
    <w:rsid w:val="00A53AFC"/>
    <w:rsid w:val="00A54273"/>
    <w:rsid w:val="00A56045"/>
    <w:rsid w:val="00A566F9"/>
    <w:rsid w:val="00A56ABD"/>
    <w:rsid w:val="00A5702A"/>
    <w:rsid w:val="00A57143"/>
    <w:rsid w:val="00A57BB1"/>
    <w:rsid w:val="00A60889"/>
    <w:rsid w:val="00A608A5"/>
    <w:rsid w:val="00A61D42"/>
    <w:rsid w:val="00A62653"/>
    <w:rsid w:val="00A62B21"/>
    <w:rsid w:val="00A62D16"/>
    <w:rsid w:val="00A63055"/>
    <w:rsid w:val="00A63A3D"/>
    <w:rsid w:val="00A667B9"/>
    <w:rsid w:val="00A6720C"/>
    <w:rsid w:val="00A70ED2"/>
    <w:rsid w:val="00A71FD5"/>
    <w:rsid w:val="00A726C1"/>
    <w:rsid w:val="00A732B9"/>
    <w:rsid w:val="00A7382A"/>
    <w:rsid w:val="00A73CDE"/>
    <w:rsid w:val="00A73DD4"/>
    <w:rsid w:val="00A75139"/>
    <w:rsid w:val="00A7523B"/>
    <w:rsid w:val="00A75DA7"/>
    <w:rsid w:val="00A7662D"/>
    <w:rsid w:val="00A8018C"/>
    <w:rsid w:val="00A801BC"/>
    <w:rsid w:val="00A8121B"/>
    <w:rsid w:val="00A8296B"/>
    <w:rsid w:val="00A837EE"/>
    <w:rsid w:val="00A83985"/>
    <w:rsid w:val="00A84037"/>
    <w:rsid w:val="00A847E2"/>
    <w:rsid w:val="00A84EEA"/>
    <w:rsid w:val="00A86FEB"/>
    <w:rsid w:val="00A9086B"/>
    <w:rsid w:val="00A91359"/>
    <w:rsid w:val="00A93578"/>
    <w:rsid w:val="00A93BD6"/>
    <w:rsid w:val="00A94B33"/>
    <w:rsid w:val="00A95122"/>
    <w:rsid w:val="00A95726"/>
    <w:rsid w:val="00A96C45"/>
    <w:rsid w:val="00A96E3C"/>
    <w:rsid w:val="00A96EE9"/>
    <w:rsid w:val="00A9727F"/>
    <w:rsid w:val="00AA0356"/>
    <w:rsid w:val="00AA08DD"/>
    <w:rsid w:val="00AA0DD2"/>
    <w:rsid w:val="00AA1A74"/>
    <w:rsid w:val="00AA398B"/>
    <w:rsid w:val="00AA5225"/>
    <w:rsid w:val="00AA52BA"/>
    <w:rsid w:val="00AA5E4F"/>
    <w:rsid w:val="00AA6263"/>
    <w:rsid w:val="00AA6E75"/>
    <w:rsid w:val="00AA73FC"/>
    <w:rsid w:val="00AB07C5"/>
    <w:rsid w:val="00AB1EE3"/>
    <w:rsid w:val="00AB22A6"/>
    <w:rsid w:val="00AB36CD"/>
    <w:rsid w:val="00AB426F"/>
    <w:rsid w:val="00AB47CA"/>
    <w:rsid w:val="00AB4B40"/>
    <w:rsid w:val="00AB5637"/>
    <w:rsid w:val="00AB57E6"/>
    <w:rsid w:val="00AB58EC"/>
    <w:rsid w:val="00AB5F93"/>
    <w:rsid w:val="00AB6632"/>
    <w:rsid w:val="00AB6D50"/>
    <w:rsid w:val="00AB7FA1"/>
    <w:rsid w:val="00AC104D"/>
    <w:rsid w:val="00AC1EED"/>
    <w:rsid w:val="00AC22FD"/>
    <w:rsid w:val="00AC2AD1"/>
    <w:rsid w:val="00AC2AE5"/>
    <w:rsid w:val="00AC2CAF"/>
    <w:rsid w:val="00AC2ED8"/>
    <w:rsid w:val="00AC30C4"/>
    <w:rsid w:val="00AC33EA"/>
    <w:rsid w:val="00AC40EC"/>
    <w:rsid w:val="00AC4398"/>
    <w:rsid w:val="00AC5659"/>
    <w:rsid w:val="00AC5734"/>
    <w:rsid w:val="00AC6212"/>
    <w:rsid w:val="00AC735C"/>
    <w:rsid w:val="00AC736E"/>
    <w:rsid w:val="00AD016B"/>
    <w:rsid w:val="00AD0A40"/>
    <w:rsid w:val="00AD102E"/>
    <w:rsid w:val="00AD24BD"/>
    <w:rsid w:val="00AD28CF"/>
    <w:rsid w:val="00AD4418"/>
    <w:rsid w:val="00AD48AE"/>
    <w:rsid w:val="00AD4AA7"/>
    <w:rsid w:val="00AD4BBE"/>
    <w:rsid w:val="00AD4DB4"/>
    <w:rsid w:val="00AD531C"/>
    <w:rsid w:val="00AD63E8"/>
    <w:rsid w:val="00AD6D99"/>
    <w:rsid w:val="00AD6F30"/>
    <w:rsid w:val="00AD70E4"/>
    <w:rsid w:val="00AD7299"/>
    <w:rsid w:val="00AE103A"/>
    <w:rsid w:val="00AE2425"/>
    <w:rsid w:val="00AE38D9"/>
    <w:rsid w:val="00AE3A33"/>
    <w:rsid w:val="00AE3C5F"/>
    <w:rsid w:val="00AE3E55"/>
    <w:rsid w:val="00AE4B06"/>
    <w:rsid w:val="00AE622E"/>
    <w:rsid w:val="00AF06E3"/>
    <w:rsid w:val="00AF0BC6"/>
    <w:rsid w:val="00AF0FE1"/>
    <w:rsid w:val="00AF11A3"/>
    <w:rsid w:val="00AF2063"/>
    <w:rsid w:val="00AF287F"/>
    <w:rsid w:val="00AF2FC1"/>
    <w:rsid w:val="00AF332C"/>
    <w:rsid w:val="00AF335E"/>
    <w:rsid w:val="00AF3458"/>
    <w:rsid w:val="00AF39D2"/>
    <w:rsid w:val="00AF6E88"/>
    <w:rsid w:val="00AF70F2"/>
    <w:rsid w:val="00B003ED"/>
    <w:rsid w:val="00B016F0"/>
    <w:rsid w:val="00B02083"/>
    <w:rsid w:val="00B0248E"/>
    <w:rsid w:val="00B02D49"/>
    <w:rsid w:val="00B03500"/>
    <w:rsid w:val="00B041D3"/>
    <w:rsid w:val="00B05247"/>
    <w:rsid w:val="00B055D0"/>
    <w:rsid w:val="00B05EC1"/>
    <w:rsid w:val="00B067AA"/>
    <w:rsid w:val="00B06CEC"/>
    <w:rsid w:val="00B06FEC"/>
    <w:rsid w:val="00B10221"/>
    <w:rsid w:val="00B1174A"/>
    <w:rsid w:val="00B12ADA"/>
    <w:rsid w:val="00B12DBA"/>
    <w:rsid w:val="00B13434"/>
    <w:rsid w:val="00B13C90"/>
    <w:rsid w:val="00B14253"/>
    <w:rsid w:val="00B14301"/>
    <w:rsid w:val="00B14C07"/>
    <w:rsid w:val="00B1517A"/>
    <w:rsid w:val="00B1597D"/>
    <w:rsid w:val="00B165D1"/>
    <w:rsid w:val="00B16954"/>
    <w:rsid w:val="00B211E4"/>
    <w:rsid w:val="00B2131E"/>
    <w:rsid w:val="00B219B1"/>
    <w:rsid w:val="00B23454"/>
    <w:rsid w:val="00B24C51"/>
    <w:rsid w:val="00B255A7"/>
    <w:rsid w:val="00B25C12"/>
    <w:rsid w:val="00B25DE5"/>
    <w:rsid w:val="00B27AAC"/>
    <w:rsid w:val="00B27B01"/>
    <w:rsid w:val="00B303A0"/>
    <w:rsid w:val="00B312D9"/>
    <w:rsid w:val="00B3168E"/>
    <w:rsid w:val="00B32020"/>
    <w:rsid w:val="00B32FAD"/>
    <w:rsid w:val="00B33767"/>
    <w:rsid w:val="00B3377A"/>
    <w:rsid w:val="00B339FD"/>
    <w:rsid w:val="00B33C36"/>
    <w:rsid w:val="00B35AF8"/>
    <w:rsid w:val="00B371DC"/>
    <w:rsid w:val="00B37D25"/>
    <w:rsid w:val="00B414CD"/>
    <w:rsid w:val="00B41BE1"/>
    <w:rsid w:val="00B42990"/>
    <w:rsid w:val="00B430FF"/>
    <w:rsid w:val="00B431B0"/>
    <w:rsid w:val="00B451E8"/>
    <w:rsid w:val="00B45EFE"/>
    <w:rsid w:val="00B464AA"/>
    <w:rsid w:val="00B4691F"/>
    <w:rsid w:val="00B473DD"/>
    <w:rsid w:val="00B4788D"/>
    <w:rsid w:val="00B511B8"/>
    <w:rsid w:val="00B5247D"/>
    <w:rsid w:val="00B52B99"/>
    <w:rsid w:val="00B530B5"/>
    <w:rsid w:val="00B54A9A"/>
    <w:rsid w:val="00B5553D"/>
    <w:rsid w:val="00B55867"/>
    <w:rsid w:val="00B5593A"/>
    <w:rsid w:val="00B55ABA"/>
    <w:rsid w:val="00B55D2E"/>
    <w:rsid w:val="00B5676E"/>
    <w:rsid w:val="00B60E8D"/>
    <w:rsid w:val="00B61272"/>
    <w:rsid w:val="00B61ACF"/>
    <w:rsid w:val="00B63747"/>
    <w:rsid w:val="00B64F20"/>
    <w:rsid w:val="00B66A65"/>
    <w:rsid w:val="00B6750D"/>
    <w:rsid w:val="00B70195"/>
    <w:rsid w:val="00B705C1"/>
    <w:rsid w:val="00B7065D"/>
    <w:rsid w:val="00B70829"/>
    <w:rsid w:val="00B72154"/>
    <w:rsid w:val="00B72EFC"/>
    <w:rsid w:val="00B738E1"/>
    <w:rsid w:val="00B73D61"/>
    <w:rsid w:val="00B743D9"/>
    <w:rsid w:val="00B748DA"/>
    <w:rsid w:val="00B75EE6"/>
    <w:rsid w:val="00B7672B"/>
    <w:rsid w:val="00B76D8B"/>
    <w:rsid w:val="00B77239"/>
    <w:rsid w:val="00B7768C"/>
    <w:rsid w:val="00B77B47"/>
    <w:rsid w:val="00B8053F"/>
    <w:rsid w:val="00B80EA6"/>
    <w:rsid w:val="00B8266A"/>
    <w:rsid w:val="00B827AE"/>
    <w:rsid w:val="00B82CE3"/>
    <w:rsid w:val="00B83FBB"/>
    <w:rsid w:val="00B846E7"/>
    <w:rsid w:val="00B864DE"/>
    <w:rsid w:val="00B86C91"/>
    <w:rsid w:val="00B8713D"/>
    <w:rsid w:val="00B90425"/>
    <w:rsid w:val="00B907AF"/>
    <w:rsid w:val="00B915BE"/>
    <w:rsid w:val="00B9298F"/>
    <w:rsid w:val="00B93061"/>
    <w:rsid w:val="00B94045"/>
    <w:rsid w:val="00B956B1"/>
    <w:rsid w:val="00B956C2"/>
    <w:rsid w:val="00B967D7"/>
    <w:rsid w:val="00B97F05"/>
    <w:rsid w:val="00BA0408"/>
    <w:rsid w:val="00BA05B4"/>
    <w:rsid w:val="00BA08BC"/>
    <w:rsid w:val="00BA1182"/>
    <w:rsid w:val="00BA1E31"/>
    <w:rsid w:val="00BA2C94"/>
    <w:rsid w:val="00BA3276"/>
    <w:rsid w:val="00BA3B4E"/>
    <w:rsid w:val="00BA4437"/>
    <w:rsid w:val="00BA4F99"/>
    <w:rsid w:val="00BA71A2"/>
    <w:rsid w:val="00BA71FA"/>
    <w:rsid w:val="00BA77EC"/>
    <w:rsid w:val="00BA7859"/>
    <w:rsid w:val="00BA79E2"/>
    <w:rsid w:val="00BA7A2C"/>
    <w:rsid w:val="00BB0115"/>
    <w:rsid w:val="00BB10DB"/>
    <w:rsid w:val="00BB142D"/>
    <w:rsid w:val="00BB2599"/>
    <w:rsid w:val="00BB4334"/>
    <w:rsid w:val="00BB48EE"/>
    <w:rsid w:val="00BB5206"/>
    <w:rsid w:val="00BB562D"/>
    <w:rsid w:val="00BB5DF7"/>
    <w:rsid w:val="00BB6978"/>
    <w:rsid w:val="00BB6E4F"/>
    <w:rsid w:val="00BB73DF"/>
    <w:rsid w:val="00BB7EF4"/>
    <w:rsid w:val="00BC2026"/>
    <w:rsid w:val="00BC21FD"/>
    <w:rsid w:val="00BC2DAA"/>
    <w:rsid w:val="00BC30E4"/>
    <w:rsid w:val="00BC3EC1"/>
    <w:rsid w:val="00BC4246"/>
    <w:rsid w:val="00BC617A"/>
    <w:rsid w:val="00BC7F08"/>
    <w:rsid w:val="00BD0609"/>
    <w:rsid w:val="00BD07B7"/>
    <w:rsid w:val="00BD1A41"/>
    <w:rsid w:val="00BD1E8C"/>
    <w:rsid w:val="00BD53C4"/>
    <w:rsid w:val="00BD69DA"/>
    <w:rsid w:val="00BD7558"/>
    <w:rsid w:val="00BE0C8E"/>
    <w:rsid w:val="00BE1496"/>
    <w:rsid w:val="00BE1B4F"/>
    <w:rsid w:val="00BE3848"/>
    <w:rsid w:val="00BE3DF2"/>
    <w:rsid w:val="00BE3F9E"/>
    <w:rsid w:val="00BE4F54"/>
    <w:rsid w:val="00BE5711"/>
    <w:rsid w:val="00BE5874"/>
    <w:rsid w:val="00BE600B"/>
    <w:rsid w:val="00BE6324"/>
    <w:rsid w:val="00BE7FA6"/>
    <w:rsid w:val="00BF004C"/>
    <w:rsid w:val="00BF2024"/>
    <w:rsid w:val="00BF233B"/>
    <w:rsid w:val="00BF2BA8"/>
    <w:rsid w:val="00BF51C9"/>
    <w:rsid w:val="00BF584A"/>
    <w:rsid w:val="00BF5862"/>
    <w:rsid w:val="00BF66AF"/>
    <w:rsid w:val="00BF6D8F"/>
    <w:rsid w:val="00BF703C"/>
    <w:rsid w:val="00BF7EDC"/>
    <w:rsid w:val="00C03C16"/>
    <w:rsid w:val="00C03EC1"/>
    <w:rsid w:val="00C05350"/>
    <w:rsid w:val="00C06C18"/>
    <w:rsid w:val="00C07F77"/>
    <w:rsid w:val="00C10522"/>
    <w:rsid w:val="00C11218"/>
    <w:rsid w:val="00C124BA"/>
    <w:rsid w:val="00C12663"/>
    <w:rsid w:val="00C12ABA"/>
    <w:rsid w:val="00C12D57"/>
    <w:rsid w:val="00C12DE8"/>
    <w:rsid w:val="00C140F1"/>
    <w:rsid w:val="00C1470C"/>
    <w:rsid w:val="00C16E0A"/>
    <w:rsid w:val="00C175A7"/>
    <w:rsid w:val="00C1793D"/>
    <w:rsid w:val="00C17993"/>
    <w:rsid w:val="00C17EA8"/>
    <w:rsid w:val="00C21268"/>
    <w:rsid w:val="00C225EF"/>
    <w:rsid w:val="00C22A2F"/>
    <w:rsid w:val="00C2320E"/>
    <w:rsid w:val="00C2397A"/>
    <w:rsid w:val="00C259F7"/>
    <w:rsid w:val="00C267E7"/>
    <w:rsid w:val="00C27F01"/>
    <w:rsid w:val="00C33CE9"/>
    <w:rsid w:val="00C3669F"/>
    <w:rsid w:val="00C36CA8"/>
    <w:rsid w:val="00C374B8"/>
    <w:rsid w:val="00C3770A"/>
    <w:rsid w:val="00C377B1"/>
    <w:rsid w:val="00C379A9"/>
    <w:rsid w:val="00C40725"/>
    <w:rsid w:val="00C4216F"/>
    <w:rsid w:val="00C438F4"/>
    <w:rsid w:val="00C43D5D"/>
    <w:rsid w:val="00C44162"/>
    <w:rsid w:val="00C44ABB"/>
    <w:rsid w:val="00C451AE"/>
    <w:rsid w:val="00C451CD"/>
    <w:rsid w:val="00C45D87"/>
    <w:rsid w:val="00C4682D"/>
    <w:rsid w:val="00C46ACC"/>
    <w:rsid w:val="00C46D97"/>
    <w:rsid w:val="00C50460"/>
    <w:rsid w:val="00C52B58"/>
    <w:rsid w:val="00C52E88"/>
    <w:rsid w:val="00C5356B"/>
    <w:rsid w:val="00C5402E"/>
    <w:rsid w:val="00C541B9"/>
    <w:rsid w:val="00C55613"/>
    <w:rsid w:val="00C56484"/>
    <w:rsid w:val="00C566C6"/>
    <w:rsid w:val="00C615B8"/>
    <w:rsid w:val="00C61A8A"/>
    <w:rsid w:val="00C6230C"/>
    <w:rsid w:val="00C63CA0"/>
    <w:rsid w:val="00C645CF"/>
    <w:rsid w:val="00C65996"/>
    <w:rsid w:val="00C65FBE"/>
    <w:rsid w:val="00C6607D"/>
    <w:rsid w:val="00C6671C"/>
    <w:rsid w:val="00C66F1C"/>
    <w:rsid w:val="00C70B21"/>
    <w:rsid w:val="00C71D88"/>
    <w:rsid w:val="00C71EB0"/>
    <w:rsid w:val="00C720F1"/>
    <w:rsid w:val="00C72CA3"/>
    <w:rsid w:val="00C73785"/>
    <w:rsid w:val="00C73872"/>
    <w:rsid w:val="00C7391A"/>
    <w:rsid w:val="00C742A0"/>
    <w:rsid w:val="00C75313"/>
    <w:rsid w:val="00C754C9"/>
    <w:rsid w:val="00C75500"/>
    <w:rsid w:val="00C75574"/>
    <w:rsid w:val="00C75CF4"/>
    <w:rsid w:val="00C76495"/>
    <w:rsid w:val="00C76858"/>
    <w:rsid w:val="00C81053"/>
    <w:rsid w:val="00C82225"/>
    <w:rsid w:val="00C82745"/>
    <w:rsid w:val="00C83566"/>
    <w:rsid w:val="00C83C8F"/>
    <w:rsid w:val="00C83E48"/>
    <w:rsid w:val="00C840AE"/>
    <w:rsid w:val="00C84B1F"/>
    <w:rsid w:val="00C860E2"/>
    <w:rsid w:val="00C86282"/>
    <w:rsid w:val="00C868BC"/>
    <w:rsid w:val="00C875E3"/>
    <w:rsid w:val="00C90AC3"/>
    <w:rsid w:val="00C90C54"/>
    <w:rsid w:val="00C90ECF"/>
    <w:rsid w:val="00C924B8"/>
    <w:rsid w:val="00C92865"/>
    <w:rsid w:val="00C93004"/>
    <w:rsid w:val="00C93024"/>
    <w:rsid w:val="00C93CEA"/>
    <w:rsid w:val="00C957FD"/>
    <w:rsid w:val="00C95894"/>
    <w:rsid w:val="00C965D5"/>
    <w:rsid w:val="00C96A85"/>
    <w:rsid w:val="00CA1376"/>
    <w:rsid w:val="00CA164F"/>
    <w:rsid w:val="00CA4073"/>
    <w:rsid w:val="00CA42E2"/>
    <w:rsid w:val="00CA43E4"/>
    <w:rsid w:val="00CA483D"/>
    <w:rsid w:val="00CA4E49"/>
    <w:rsid w:val="00CA58B1"/>
    <w:rsid w:val="00CA7A31"/>
    <w:rsid w:val="00CB01A2"/>
    <w:rsid w:val="00CB0F08"/>
    <w:rsid w:val="00CB1D50"/>
    <w:rsid w:val="00CB20DF"/>
    <w:rsid w:val="00CB215C"/>
    <w:rsid w:val="00CB2680"/>
    <w:rsid w:val="00CB54DF"/>
    <w:rsid w:val="00CB659C"/>
    <w:rsid w:val="00CB76BA"/>
    <w:rsid w:val="00CB7897"/>
    <w:rsid w:val="00CB7FF9"/>
    <w:rsid w:val="00CC03F0"/>
    <w:rsid w:val="00CC0EC6"/>
    <w:rsid w:val="00CC19E2"/>
    <w:rsid w:val="00CC1DDD"/>
    <w:rsid w:val="00CC2308"/>
    <w:rsid w:val="00CC25DB"/>
    <w:rsid w:val="00CC3698"/>
    <w:rsid w:val="00CC3A56"/>
    <w:rsid w:val="00CC56AB"/>
    <w:rsid w:val="00CC720F"/>
    <w:rsid w:val="00CC76B6"/>
    <w:rsid w:val="00CC7B7E"/>
    <w:rsid w:val="00CD14AF"/>
    <w:rsid w:val="00CD2C45"/>
    <w:rsid w:val="00CD45E5"/>
    <w:rsid w:val="00CD63D6"/>
    <w:rsid w:val="00CD6469"/>
    <w:rsid w:val="00CD68AE"/>
    <w:rsid w:val="00CD6C6E"/>
    <w:rsid w:val="00CD77A1"/>
    <w:rsid w:val="00CE0E8B"/>
    <w:rsid w:val="00CE1CDB"/>
    <w:rsid w:val="00CE2B82"/>
    <w:rsid w:val="00CE47EE"/>
    <w:rsid w:val="00CF0EBF"/>
    <w:rsid w:val="00CF12AB"/>
    <w:rsid w:val="00CF1BE5"/>
    <w:rsid w:val="00CF209F"/>
    <w:rsid w:val="00CF27E7"/>
    <w:rsid w:val="00CF3416"/>
    <w:rsid w:val="00CF3F3E"/>
    <w:rsid w:val="00CF405A"/>
    <w:rsid w:val="00CF466D"/>
    <w:rsid w:val="00CF46E1"/>
    <w:rsid w:val="00CF50A9"/>
    <w:rsid w:val="00CF5EBF"/>
    <w:rsid w:val="00CF6841"/>
    <w:rsid w:val="00CF68E1"/>
    <w:rsid w:val="00CF6A0D"/>
    <w:rsid w:val="00CF71B3"/>
    <w:rsid w:val="00CF7C06"/>
    <w:rsid w:val="00D00644"/>
    <w:rsid w:val="00D0079A"/>
    <w:rsid w:val="00D00A9F"/>
    <w:rsid w:val="00D01328"/>
    <w:rsid w:val="00D02053"/>
    <w:rsid w:val="00D05715"/>
    <w:rsid w:val="00D05C75"/>
    <w:rsid w:val="00D06530"/>
    <w:rsid w:val="00D07502"/>
    <w:rsid w:val="00D11B80"/>
    <w:rsid w:val="00D13B30"/>
    <w:rsid w:val="00D140C0"/>
    <w:rsid w:val="00D14359"/>
    <w:rsid w:val="00D15470"/>
    <w:rsid w:val="00D1569E"/>
    <w:rsid w:val="00D176FF"/>
    <w:rsid w:val="00D2022D"/>
    <w:rsid w:val="00D207C0"/>
    <w:rsid w:val="00D20FC2"/>
    <w:rsid w:val="00D214CC"/>
    <w:rsid w:val="00D226D0"/>
    <w:rsid w:val="00D22B86"/>
    <w:rsid w:val="00D2303B"/>
    <w:rsid w:val="00D2442F"/>
    <w:rsid w:val="00D25BE8"/>
    <w:rsid w:val="00D26665"/>
    <w:rsid w:val="00D2671A"/>
    <w:rsid w:val="00D2682F"/>
    <w:rsid w:val="00D27F82"/>
    <w:rsid w:val="00D3012A"/>
    <w:rsid w:val="00D317CA"/>
    <w:rsid w:val="00D3185F"/>
    <w:rsid w:val="00D318CC"/>
    <w:rsid w:val="00D339A8"/>
    <w:rsid w:val="00D34A3A"/>
    <w:rsid w:val="00D34D4B"/>
    <w:rsid w:val="00D34F22"/>
    <w:rsid w:val="00D35FE7"/>
    <w:rsid w:val="00D36B62"/>
    <w:rsid w:val="00D36D91"/>
    <w:rsid w:val="00D4192D"/>
    <w:rsid w:val="00D41A5B"/>
    <w:rsid w:val="00D42A30"/>
    <w:rsid w:val="00D42B6B"/>
    <w:rsid w:val="00D43C6B"/>
    <w:rsid w:val="00D44C77"/>
    <w:rsid w:val="00D452A8"/>
    <w:rsid w:val="00D468BC"/>
    <w:rsid w:val="00D46CB7"/>
    <w:rsid w:val="00D531C6"/>
    <w:rsid w:val="00D534C9"/>
    <w:rsid w:val="00D537CC"/>
    <w:rsid w:val="00D54372"/>
    <w:rsid w:val="00D54450"/>
    <w:rsid w:val="00D55E6C"/>
    <w:rsid w:val="00D57651"/>
    <w:rsid w:val="00D60561"/>
    <w:rsid w:val="00D60D56"/>
    <w:rsid w:val="00D61208"/>
    <w:rsid w:val="00D620E3"/>
    <w:rsid w:val="00D62E6C"/>
    <w:rsid w:val="00D62EF5"/>
    <w:rsid w:val="00D65BF5"/>
    <w:rsid w:val="00D66934"/>
    <w:rsid w:val="00D66CC8"/>
    <w:rsid w:val="00D67BEB"/>
    <w:rsid w:val="00D719B5"/>
    <w:rsid w:val="00D71B36"/>
    <w:rsid w:val="00D725C2"/>
    <w:rsid w:val="00D72831"/>
    <w:rsid w:val="00D729F7"/>
    <w:rsid w:val="00D72EA8"/>
    <w:rsid w:val="00D72F97"/>
    <w:rsid w:val="00D73732"/>
    <w:rsid w:val="00D73993"/>
    <w:rsid w:val="00D73CD9"/>
    <w:rsid w:val="00D74030"/>
    <w:rsid w:val="00D74A63"/>
    <w:rsid w:val="00D74E4A"/>
    <w:rsid w:val="00D7614A"/>
    <w:rsid w:val="00D76CB4"/>
    <w:rsid w:val="00D76FAB"/>
    <w:rsid w:val="00D801AE"/>
    <w:rsid w:val="00D804D4"/>
    <w:rsid w:val="00D80507"/>
    <w:rsid w:val="00D808A4"/>
    <w:rsid w:val="00D81A4A"/>
    <w:rsid w:val="00D81DDF"/>
    <w:rsid w:val="00D822D4"/>
    <w:rsid w:val="00D83D41"/>
    <w:rsid w:val="00D83EC2"/>
    <w:rsid w:val="00D84C49"/>
    <w:rsid w:val="00D850D2"/>
    <w:rsid w:val="00D86285"/>
    <w:rsid w:val="00D878E3"/>
    <w:rsid w:val="00D91F7B"/>
    <w:rsid w:val="00D926A8"/>
    <w:rsid w:val="00D935EC"/>
    <w:rsid w:val="00D9420B"/>
    <w:rsid w:val="00D944C0"/>
    <w:rsid w:val="00D945C6"/>
    <w:rsid w:val="00D94606"/>
    <w:rsid w:val="00D94DEF"/>
    <w:rsid w:val="00D95582"/>
    <w:rsid w:val="00D95EF6"/>
    <w:rsid w:val="00D96511"/>
    <w:rsid w:val="00D96F2E"/>
    <w:rsid w:val="00D97095"/>
    <w:rsid w:val="00D9737D"/>
    <w:rsid w:val="00D97CDA"/>
    <w:rsid w:val="00D97FDF"/>
    <w:rsid w:val="00DA0183"/>
    <w:rsid w:val="00DA0A7F"/>
    <w:rsid w:val="00DA1153"/>
    <w:rsid w:val="00DA2545"/>
    <w:rsid w:val="00DA2923"/>
    <w:rsid w:val="00DA3F7E"/>
    <w:rsid w:val="00DA4939"/>
    <w:rsid w:val="00DA4F67"/>
    <w:rsid w:val="00DA6461"/>
    <w:rsid w:val="00DA654C"/>
    <w:rsid w:val="00DA684A"/>
    <w:rsid w:val="00DA7354"/>
    <w:rsid w:val="00DA743D"/>
    <w:rsid w:val="00DA74E2"/>
    <w:rsid w:val="00DA7C98"/>
    <w:rsid w:val="00DB00A8"/>
    <w:rsid w:val="00DB1636"/>
    <w:rsid w:val="00DB2984"/>
    <w:rsid w:val="00DB2F15"/>
    <w:rsid w:val="00DB33F5"/>
    <w:rsid w:val="00DB4319"/>
    <w:rsid w:val="00DB4B32"/>
    <w:rsid w:val="00DB50C7"/>
    <w:rsid w:val="00DB5B1F"/>
    <w:rsid w:val="00DB77C4"/>
    <w:rsid w:val="00DC0378"/>
    <w:rsid w:val="00DC1427"/>
    <w:rsid w:val="00DC1E3F"/>
    <w:rsid w:val="00DC2482"/>
    <w:rsid w:val="00DC2745"/>
    <w:rsid w:val="00DC295C"/>
    <w:rsid w:val="00DC32C4"/>
    <w:rsid w:val="00DC34DF"/>
    <w:rsid w:val="00DC3507"/>
    <w:rsid w:val="00DC3A9E"/>
    <w:rsid w:val="00DC3ACF"/>
    <w:rsid w:val="00DC401A"/>
    <w:rsid w:val="00DC48B2"/>
    <w:rsid w:val="00DC52A2"/>
    <w:rsid w:val="00DC55FB"/>
    <w:rsid w:val="00DC68BE"/>
    <w:rsid w:val="00DD0947"/>
    <w:rsid w:val="00DD140F"/>
    <w:rsid w:val="00DD1A2A"/>
    <w:rsid w:val="00DD1E7D"/>
    <w:rsid w:val="00DD2EB2"/>
    <w:rsid w:val="00DD3059"/>
    <w:rsid w:val="00DD3534"/>
    <w:rsid w:val="00DD3A82"/>
    <w:rsid w:val="00DD3D80"/>
    <w:rsid w:val="00DD4F1E"/>
    <w:rsid w:val="00DD50F4"/>
    <w:rsid w:val="00DD556D"/>
    <w:rsid w:val="00DD73DA"/>
    <w:rsid w:val="00DE020D"/>
    <w:rsid w:val="00DE0259"/>
    <w:rsid w:val="00DE040F"/>
    <w:rsid w:val="00DE0491"/>
    <w:rsid w:val="00DE1E47"/>
    <w:rsid w:val="00DE1EEA"/>
    <w:rsid w:val="00DE26BB"/>
    <w:rsid w:val="00DE2876"/>
    <w:rsid w:val="00DE3051"/>
    <w:rsid w:val="00DE38C8"/>
    <w:rsid w:val="00DE516A"/>
    <w:rsid w:val="00DE5579"/>
    <w:rsid w:val="00DE6712"/>
    <w:rsid w:val="00DE68BA"/>
    <w:rsid w:val="00DE7136"/>
    <w:rsid w:val="00DE7360"/>
    <w:rsid w:val="00DE79CE"/>
    <w:rsid w:val="00DF08EC"/>
    <w:rsid w:val="00DF1D5A"/>
    <w:rsid w:val="00DF26CF"/>
    <w:rsid w:val="00DF418D"/>
    <w:rsid w:val="00DF53F7"/>
    <w:rsid w:val="00DF641F"/>
    <w:rsid w:val="00DF648A"/>
    <w:rsid w:val="00DF749F"/>
    <w:rsid w:val="00E011C7"/>
    <w:rsid w:val="00E02255"/>
    <w:rsid w:val="00E02BA7"/>
    <w:rsid w:val="00E02D77"/>
    <w:rsid w:val="00E02F82"/>
    <w:rsid w:val="00E046E7"/>
    <w:rsid w:val="00E05642"/>
    <w:rsid w:val="00E06768"/>
    <w:rsid w:val="00E06984"/>
    <w:rsid w:val="00E076A9"/>
    <w:rsid w:val="00E07BF7"/>
    <w:rsid w:val="00E11127"/>
    <w:rsid w:val="00E11719"/>
    <w:rsid w:val="00E11E6E"/>
    <w:rsid w:val="00E12380"/>
    <w:rsid w:val="00E1344A"/>
    <w:rsid w:val="00E13BDE"/>
    <w:rsid w:val="00E14F20"/>
    <w:rsid w:val="00E1613E"/>
    <w:rsid w:val="00E1621D"/>
    <w:rsid w:val="00E16CDD"/>
    <w:rsid w:val="00E172C2"/>
    <w:rsid w:val="00E20428"/>
    <w:rsid w:val="00E21BDC"/>
    <w:rsid w:val="00E21D54"/>
    <w:rsid w:val="00E21EED"/>
    <w:rsid w:val="00E22AA6"/>
    <w:rsid w:val="00E23338"/>
    <w:rsid w:val="00E23360"/>
    <w:rsid w:val="00E23386"/>
    <w:rsid w:val="00E2353A"/>
    <w:rsid w:val="00E24E03"/>
    <w:rsid w:val="00E25E04"/>
    <w:rsid w:val="00E26391"/>
    <w:rsid w:val="00E27F1F"/>
    <w:rsid w:val="00E316D3"/>
    <w:rsid w:val="00E31CB2"/>
    <w:rsid w:val="00E31CBC"/>
    <w:rsid w:val="00E320E0"/>
    <w:rsid w:val="00E326EE"/>
    <w:rsid w:val="00E33431"/>
    <w:rsid w:val="00E35DF5"/>
    <w:rsid w:val="00E35FE2"/>
    <w:rsid w:val="00E36667"/>
    <w:rsid w:val="00E36AA8"/>
    <w:rsid w:val="00E36AD0"/>
    <w:rsid w:val="00E36BFE"/>
    <w:rsid w:val="00E40B93"/>
    <w:rsid w:val="00E41D97"/>
    <w:rsid w:val="00E42257"/>
    <w:rsid w:val="00E42286"/>
    <w:rsid w:val="00E4234E"/>
    <w:rsid w:val="00E42A90"/>
    <w:rsid w:val="00E42EC4"/>
    <w:rsid w:val="00E438BA"/>
    <w:rsid w:val="00E43D2F"/>
    <w:rsid w:val="00E461F5"/>
    <w:rsid w:val="00E472E2"/>
    <w:rsid w:val="00E47402"/>
    <w:rsid w:val="00E478C7"/>
    <w:rsid w:val="00E478E8"/>
    <w:rsid w:val="00E47B72"/>
    <w:rsid w:val="00E502D9"/>
    <w:rsid w:val="00E509F7"/>
    <w:rsid w:val="00E50CB8"/>
    <w:rsid w:val="00E5132C"/>
    <w:rsid w:val="00E515C6"/>
    <w:rsid w:val="00E51628"/>
    <w:rsid w:val="00E5281B"/>
    <w:rsid w:val="00E5300F"/>
    <w:rsid w:val="00E53292"/>
    <w:rsid w:val="00E53A47"/>
    <w:rsid w:val="00E54B24"/>
    <w:rsid w:val="00E54D4A"/>
    <w:rsid w:val="00E555C9"/>
    <w:rsid w:val="00E55A69"/>
    <w:rsid w:val="00E55D4A"/>
    <w:rsid w:val="00E55FAD"/>
    <w:rsid w:val="00E57361"/>
    <w:rsid w:val="00E623C4"/>
    <w:rsid w:val="00E6333A"/>
    <w:rsid w:val="00E638D1"/>
    <w:rsid w:val="00E64EDA"/>
    <w:rsid w:val="00E662B9"/>
    <w:rsid w:val="00E66B96"/>
    <w:rsid w:val="00E67F90"/>
    <w:rsid w:val="00E71D81"/>
    <w:rsid w:val="00E72519"/>
    <w:rsid w:val="00E73538"/>
    <w:rsid w:val="00E73A23"/>
    <w:rsid w:val="00E744F8"/>
    <w:rsid w:val="00E75088"/>
    <w:rsid w:val="00E75344"/>
    <w:rsid w:val="00E75501"/>
    <w:rsid w:val="00E75522"/>
    <w:rsid w:val="00E756C0"/>
    <w:rsid w:val="00E7576D"/>
    <w:rsid w:val="00E76ADC"/>
    <w:rsid w:val="00E80031"/>
    <w:rsid w:val="00E8005E"/>
    <w:rsid w:val="00E801D3"/>
    <w:rsid w:val="00E80B76"/>
    <w:rsid w:val="00E818A8"/>
    <w:rsid w:val="00E81937"/>
    <w:rsid w:val="00E81B2C"/>
    <w:rsid w:val="00E81F86"/>
    <w:rsid w:val="00E824AD"/>
    <w:rsid w:val="00E82607"/>
    <w:rsid w:val="00E826CF"/>
    <w:rsid w:val="00E82FAB"/>
    <w:rsid w:val="00E84B80"/>
    <w:rsid w:val="00E852EB"/>
    <w:rsid w:val="00E85939"/>
    <w:rsid w:val="00E86B78"/>
    <w:rsid w:val="00E873D6"/>
    <w:rsid w:val="00E91545"/>
    <w:rsid w:val="00E918CF"/>
    <w:rsid w:val="00E91A14"/>
    <w:rsid w:val="00E9309E"/>
    <w:rsid w:val="00E94808"/>
    <w:rsid w:val="00E95724"/>
    <w:rsid w:val="00E957BA"/>
    <w:rsid w:val="00E95ACC"/>
    <w:rsid w:val="00E95ECA"/>
    <w:rsid w:val="00EA0A95"/>
    <w:rsid w:val="00EA21FD"/>
    <w:rsid w:val="00EA29ED"/>
    <w:rsid w:val="00EA42D1"/>
    <w:rsid w:val="00EA4D09"/>
    <w:rsid w:val="00EA4F8E"/>
    <w:rsid w:val="00EA593A"/>
    <w:rsid w:val="00EA7F40"/>
    <w:rsid w:val="00EB0340"/>
    <w:rsid w:val="00EB053F"/>
    <w:rsid w:val="00EB1358"/>
    <w:rsid w:val="00EB29C7"/>
    <w:rsid w:val="00EB3633"/>
    <w:rsid w:val="00EB3B75"/>
    <w:rsid w:val="00EB3C6D"/>
    <w:rsid w:val="00EB3CD7"/>
    <w:rsid w:val="00EB404B"/>
    <w:rsid w:val="00EB40CB"/>
    <w:rsid w:val="00EB47B2"/>
    <w:rsid w:val="00EC00DD"/>
    <w:rsid w:val="00EC00FB"/>
    <w:rsid w:val="00EC04F7"/>
    <w:rsid w:val="00EC191B"/>
    <w:rsid w:val="00EC393C"/>
    <w:rsid w:val="00EC44D0"/>
    <w:rsid w:val="00EC4D21"/>
    <w:rsid w:val="00EC539A"/>
    <w:rsid w:val="00EC5413"/>
    <w:rsid w:val="00EC57B4"/>
    <w:rsid w:val="00EC58A7"/>
    <w:rsid w:val="00EC641F"/>
    <w:rsid w:val="00EC652D"/>
    <w:rsid w:val="00EC68D9"/>
    <w:rsid w:val="00EC6E69"/>
    <w:rsid w:val="00EC7B0E"/>
    <w:rsid w:val="00EC7C44"/>
    <w:rsid w:val="00ED02AF"/>
    <w:rsid w:val="00ED0924"/>
    <w:rsid w:val="00ED0EBB"/>
    <w:rsid w:val="00ED2974"/>
    <w:rsid w:val="00ED3143"/>
    <w:rsid w:val="00ED5AAF"/>
    <w:rsid w:val="00ED642C"/>
    <w:rsid w:val="00ED6847"/>
    <w:rsid w:val="00EE0006"/>
    <w:rsid w:val="00EE02E2"/>
    <w:rsid w:val="00EE035E"/>
    <w:rsid w:val="00EE1064"/>
    <w:rsid w:val="00EE12B7"/>
    <w:rsid w:val="00EE191F"/>
    <w:rsid w:val="00EE2050"/>
    <w:rsid w:val="00EE22ED"/>
    <w:rsid w:val="00EE3858"/>
    <w:rsid w:val="00EE386C"/>
    <w:rsid w:val="00EE4C8B"/>
    <w:rsid w:val="00EE507A"/>
    <w:rsid w:val="00EE623C"/>
    <w:rsid w:val="00EE6D1E"/>
    <w:rsid w:val="00EE6DC2"/>
    <w:rsid w:val="00EE7601"/>
    <w:rsid w:val="00EF00EC"/>
    <w:rsid w:val="00EF03EB"/>
    <w:rsid w:val="00EF3B5E"/>
    <w:rsid w:val="00EF4C21"/>
    <w:rsid w:val="00EF5C17"/>
    <w:rsid w:val="00EF5DD9"/>
    <w:rsid w:val="00EF6E45"/>
    <w:rsid w:val="00EF74CF"/>
    <w:rsid w:val="00EF7733"/>
    <w:rsid w:val="00EF7FDF"/>
    <w:rsid w:val="00F000B6"/>
    <w:rsid w:val="00F0125C"/>
    <w:rsid w:val="00F02C5F"/>
    <w:rsid w:val="00F0458C"/>
    <w:rsid w:val="00F07064"/>
    <w:rsid w:val="00F1026D"/>
    <w:rsid w:val="00F10822"/>
    <w:rsid w:val="00F111B4"/>
    <w:rsid w:val="00F112D4"/>
    <w:rsid w:val="00F114F9"/>
    <w:rsid w:val="00F124E6"/>
    <w:rsid w:val="00F131F7"/>
    <w:rsid w:val="00F13643"/>
    <w:rsid w:val="00F13809"/>
    <w:rsid w:val="00F142FA"/>
    <w:rsid w:val="00F1469B"/>
    <w:rsid w:val="00F14A99"/>
    <w:rsid w:val="00F162A8"/>
    <w:rsid w:val="00F206D1"/>
    <w:rsid w:val="00F20E62"/>
    <w:rsid w:val="00F21FA2"/>
    <w:rsid w:val="00F231D0"/>
    <w:rsid w:val="00F23E5C"/>
    <w:rsid w:val="00F24381"/>
    <w:rsid w:val="00F24BF8"/>
    <w:rsid w:val="00F26232"/>
    <w:rsid w:val="00F26B44"/>
    <w:rsid w:val="00F272C0"/>
    <w:rsid w:val="00F27E83"/>
    <w:rsid w:val="00F320F0"/>
    <w:rsid w:val="00F327EB"/>
    <w:rsid w:val="00F35CAC"/>
    <w:rsid w:val="00F35DF0"/>
    <w:rsid w:val="00F35EAA"/>
    <w:rsid w:val="00F37082"/>
    <w:rsid w:val="00F37D4C"/>
    <w:rsid w:val="00F40655"/>
    <w:rsid w:val="00F4065B"/>
    <w:rsid w:val="00F40AE9"/>
    <w:rsid w:val="00F41E92"/>
    <w:rsid w:val="00F42DD7"/>
    <w:rsid w:val="00F430D5"/>
    <w:rsid w:val="00F4337A"/>
    <w:rsid w:val="00F43942"/>
    <w:rsid w:val="00F43944"/>
    <w:rsid w:val="00F43B56"/>
    <w:rsid w:val="00F43FF0"/>
    <w:rsid w:val="00F4429E"/>
    <w:rsid w:val="00F45598"/>
    <w:rsid w:val="00F46F7D"/>
    <w:rsid w:val="00F476D3"/>
    <w:rsid w:val="00F47B0B"/>
    <w:rsid w:val="00F47D51"/>
    <w:rsid w:val="00F51E8B"/>
    <w:rsid w:val="00F5276A"/>
    <w:rsid w:val="00F52785"/>
    <w:rsid w:val="00F5316B"/>
    <w:rsid w:val="00F537DE"/>
    <w:rsid w:val="00F54748"/>
    <w:rsid w:val="00F56B2A"/>
    <w:rsid w:val="00F577BF"/>
    <w:rsid w:val="00F57E5C"/>
    <w:rsid w:val="00F6062D"/>
    <w:rsid w:val="00F622E1"/>
    <w:rsid w:val="00F625CF"/>
    <w:rsid w:val="00F62E2D"/>
    <w:rsid w:val="00F63380"/>
    <w:rsid w:val="00F65099"/>
    <w:rsid w:val="00F665FA"/>
    <w:rsid w:val="00F671AE"/>
    <w:rsid w:val="00F735C4"/>
    <w:rsid w:val="00F75ABE"/>
    <w:rsid w:val="00F7601B"/>
    <w:rsid w:val="00F763AF"/>
    <w:rsid w:val="00F77022"/>
    <w:rsid w:val="00F77C23"/>
    <w:rsid w:val="00F80A75"/>
    <w:rsid w:val="00F81ADB"/>
    <w:rsid w:val="00F81C1B"/>
    <w:rsid w:val="00F822BA"/>
    <w:rsid w:val="00F82301"/>
    <w:rsid w:val="00F832B0"/>
    <w:rsid w:val="00F83AC5"/>
    <w:rsid w:val="00F84992"/>
    <w:rsid w:val="00F859A0"/>
    <w:rsid w:val="00F86D1C"/>
    <w:rsid w:val="00F86E43"/>
    <w:rsid w:val="00F90EA1"/>
    <w:rsid w:val="00F9243F"/>
    <w:rsid w:val="00F9282E"/>
    <w:rsid w:val="00F94537"/>
    <w:rsid w:val="00F9527F"/>
    <w:rsid w:val="00F95330"/>
    <w:rsid w:val="00F96965"/>
    <w:rsid w:val="00FA203D"/>
    <w:rsid w:val="00FA2563"/>
    <w:rsid w:val="00FA3379"/>
    <w:rsid w:val="00FA3DC2"/>
    <w:rsid w:val="00FA3E27"/>
    <w:rsid w:val="00FA4103"/>
    <w:rsid w:val="00FA6129"/>
    <w:rsid w:val="00FA6AD4"/>
    <w:rsid w:val="00FA78E8"/>
    <w:rsid w:val="00FA7BFB"/>
    <w:rsid w:val="00FB15EF"/>
    <w:rsid w:val="00FB248B"/>
    <w:rsid w:val="00FB542A"/>
    <w:rsid w:val="00FB5B67"/>
    <w:rsid w:val="00FB5C56"/>
    <w:rsid w:val="00FB5F55"/>
    <w:rsid w:val="00FB653D"/>
    <w:rsid w:val="00FB6E21"/>
    <w:rsid w:val="00FB6F80"/>
    <w:rsid w:val="00FB7D2C"/>
    <w:rsid w:val="00FC18D0"/>
    <w:rsid w:val="00FC2A88"/>
    <w:rsid w:val="00FC2D40"/>
    <w:rsid w:val="00FC3D19"/>
    <w:rsid w:val="00FC4B1E"/>
    <w:rsid w:val="00FC510F"/>
    <w:rsid w:val="00FC517E"/>
    <w:rsid w:val="00FC64E1"/>
    <w:rsid w:val="00FC6E41"/>
    <w:rsid w:val="00FC6E5D"/>
    <w:rsid w:val="00FC7EEA"/>
    <w:rsid w:val="00FD0820"/>
    <w:rsid w:val="00FD08C7"/>
    <w:rsid w:val="00FD12E3"/>
    <w:rsid w:val="00FD1539"/>
    <w:rsid w:val="00FD1784"/>
    <w:rsid w:val="00FD265F"/>
    <w:rsid w:val="00FD2C4C"/>
    <w:rsid w:val="00FD36E3"/>
    <w:rsid w:val="00FD3E3C"/>
    <w:rsid w:val="00FD5AFB"/>
    <w:rsid w:val="00FD7D0B"/>
    <w:rsid w:val="00FE0B1B"/>
    <w:rsid w:val="00FE19F9"/>
    <w:rsid w:val="00FE2FE1"/>
    <w:rsid w:val="00FE337C"/>
    <w:rsid w:val="00FE40E5"/>
    <w:rsid w:val="00FE4728"/>
    <w:rsid w:val="00FE52E0"/>
    <w:rsid w:val="00FE5570"/>
    <w:rsid w:val="00FE64F0"/>
    <w:rsid w:val="00FE7047"/>
    <w:rsid w:val="00FE7753"/>
    <w:rsid w:val="00FF0278"/>
    <w:rsid w:val="00FF0837"/>
    <w:rsid w:val="00FF11AE"/>
    <w:rsid w:val="00FF17A1"/>
    <w:rsid w:val="00FF1E75"/>
    <w:rsid w:val="00FF2398"/>
    <w:rsid w:val="00FF242C"/>
    <w:rsid w:val="00FF24E4"/>
    <w:rsid w:val="00FF2B31"/>
    <w:rsid w:val="00FF3305"/>
    <w:rsid w:val="00FF4401"/>
    <w:rsid w:val="00FF49C9"/>
    <w:rsid w:val="00FF5CDC"/>
    <w:rsid w:val="00FF67F6"/>
    <w:rsid w:val="00FF681C"/>
    <w:rsid w:val="00FF6B13"/>
    <w:rsid w:val="00FF7323"/>
    <w:rsid w:val="00FF74D8"/>
    <w:rsid w:val="00FF7C2E"/>
    <w:rsid w:val="00FF7C65"/>
    <w:rsid w:val="052EDDD4"/>
    <w:rsid w:val="07539BD7"/>
    <w:rsid w:val="08EE9E58"/>
    <w:rsid w:val="0A2005C3"/>
    <w:rsid w:val="0B5362D0"/>
    <w:rsid w:val="0CA2C313"/>
    <w:rsid w:val="0CEF3331"/>
    <w:rsid w:val="0D9F26AF"/>
    <w:rsid w:val="0DC31EE1"/>
    <w:rsid w:val="0E9168CE"/>
    <w:rsid w:val="106807AA"/>
    <w:rsid w:val="15FDBDFE"/>
    <w:rsid w:val="17ADC926"/>
    <w:rsid w:val="19264EF8"/>
    <w:rsid w:val="198E1C1F"/>
    <w:rsid w:val="1CFE2DD5"/>
    <w:rsid w:val="1DEE053A"/>
    <w:rsid w:val="1F89D59B"/>
    <w:rsid w:val="213B830F"/>
    <w:rsid w:val="22053CDD"/>
    <w:rsid w:val="23B99E23"/>
    <w:rsid w:val="28FC327B"/>
    <w:rsid w:val="2C9B1126"/>
    <w:rsid w:val="2E04F76A"/>
    <w:rsid w:val="3021D69C"/>
    <w:rsid w:val="31588CAD"/>
    <w:rsid w:val="34095C27"/>
    <w:rsid w:val="346DB7C1"/>
    <w:rsid w:val="37099856"/>
    <w:rsid w:val="384E303A"/>
    <w:rsid w:val="38D9D3E5"/>
    <w:rsid w:val="398C30C6"/>
    <w:rsid w:val="39DA2000"/>
    <w:rsid w:val="3A217641"/>
    <w:rsid w:val="3AC9B2E9"/>
    <w:rsid w:val="3CB51850"/>
    <w:rsid w:val="3E67A49F"/>
    <w:rsid w:val="3F0631EB"/>
    <w:rsid w:val="40E69EBC"/>
    <w:rsid w:val="4443CE15"/>
    <w:rsid w:val="447F76B8"/>
    <w:rsid w:val="47550BCF"/>
    <w:rsid w:val="48E64CA8"/>
    <w:rsid w:val="4944BB39"/>
    <w:rsid w:val="49593D38"/>
    <w:rsid w:val="496C6D69"/>
    <w:rsid w:val="4B0532CD"/>
    <w:rsid w:val="4B6F1195"/>
    <w:rsid w:val="4D6264C9"/>
    <w:rsid w:val="519B6CE8"/>
    <w:rsid w:val="5286DDAE"/>
    <w:rsid w:val="5602AB16"/>
    <w:rsid w:val="5A842FDC"/>
    <w:rsid w:val="5E213D64"/>
    <w:rsid w:val="5E5184FA"/>
    <w:rsid w:val="5E73A194"/>
    <w:rsid w:val="62C7A11A"/>
    <w:rsid w:val="637028EA"/>
    <w:rsid w:val="65BA760A"/>
    <w:rsid w:val="69F892CB"/>
    <w:rsid w:val="6AEBE5F4"/>
    <w:rsid w:val="6BE1A125"/>
    <w:rsid w:val="7036F135"/>
    <w:rsid w:val="7121F676"/>
    <w:rsid w:val="74911F73"/>
    <w:rsid w:val="785C7636"/>
    <w:rsid w:val="7CBBA3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5009"/>
  <w15:chartTrackingRefBased/>
  <w15:docId w15:val="{C5E38ABC-DC8D-4A46-BCB0-0DDCBE53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C8"/>
    <w:pPr>
      <w:ind w:left="720"/>
      <w:contextualSpacing/>
    </w:pPr>
  </w:style>
  <w:style w:type="character" w:styleId="PlaceholderText">
    <w:name w:val="Placeholder Text"/>
    <w:basedOn w:val="DefaultParagraphFont"/>
    <w:uiPriority w:val="99"/>
    <w:semiHidden/>
    <w:rsid w:val="00CA164F"/>
    <w:rPr>
      <w:color w:val="808080"/>
    </w:rPr>
  </w:style>
  <w:style w:type="character" w:styleId="CommentReference">
    <w:name w:val="annotation reference"/>
    <w:basedOn w:val="DefaultParagraphFont"/>
    <w:uiPriority w:val="99"/>
    <w:semiHidden/>
    <w:unhideWhenUsed/>
    <w:rsid w:val="00D0079A"/>
    <w:rPr>
      <w:sz w:val="16"/>
      <w:szCs w:val="16"/>
    </w:rPr>
  </w:style>
  <w:style w:type="paragraph" w:styleId="CommentText">
    <w:name w:val="annotation text"/>
    <w:basedOn w:val="Normal"/>
    <w:link w:val="CommentTextChar"/>
    <w:uiPriority w:val="99"/>
    <w:unhideWhenUsed/>
    <w:rsid w:val="00D0079A"/>
    <w:rPr>
      <w:sz w:val="20"/>
      <w:szCs w:val="20"/>
    </w:rPr>
  </w:style>
  <w:style w:type="character" w:customStyle="1" w:styleId="CommentTextChar">
    <w:name w:val="Comment Text Char"/>
    <w:basedOn w:val="DefaultParagraphFont"/>
    <w:link w:val="CommentText"/>
    <w:uiPriority w:val="99"/>
    <w:rsid w:val="00D0079A"/>
    <w:rPr>
      <w:sz w:val="20"/>
      <w:szCs w:val="20"/>
    </w:rPr>
  </w:style>
  <w:style w:type="paragraph" w:styleId="CommentSubject">
    <w:name w:val="annotation subject"/>
    <w:basedOn w:val="CommentText"/>
    <w:next w:val="CommentText"/>
    <w:link w:val="CommentSubjectChar"/>
    <w:uiPriority w:val="99"/>
    <w:semiHidden/>
    <w:unhideWhenUsed/>
    <w:rsid w:val="00D0079A"/>
    <w:rPr>
      <w:b/>
      <w:bCs/>
    </w:rPr>
  </w:style>
  <w:style w:type="character" w:customStyle="1" w:styleId="CommentSubjectChar">
    <w:name w:val="Comment Subject Char"/>
    <w:basedOn w:val="CommentTextChar"/>
    <w:link w:val="CommentSubject"/>
    <w:uiPriority w:val="99"/>
    <w:semiHidden/>
    <w:rsid w:val="00D0079A"/>
    <w:rPr>
      <w:b/>
      <w:bCs/>
      <w:sz w:val="20"/>
      <w:szCs w:val="20"/>
    </w:rPr>
  </w:style>
  <w:style w:type="paragraph" w:styleId="Revision">
    <w:name w:val="Revision"/>
    <w:hidden/>
    <w:uiPriority w:val="99"/>
    <w:semiHidden/>
    <w:rsid w:val="007B7CCA"/>
  </w:style>
  <w:style w:type="character" w:styleId="Hyperlink">
    <w:name w:val="Hyperlink"/>
    <w:basedOn w:val="DefaultParagraphFont"/>
    <w:uiPriority w:val="99"/>
    <w:unhideWhenUsed/>
    <w:rsid w:val="007308D4"/>
    <w:rPr>
      <w:color w:val="0563C1" w:themeColor="hyperlink"/>
      <w:u w:val="single"/>
    </w:rPr>
  </w:style>
  <w:style w:type="character" w:styleId="UnresolvedMention">
    <w:name w:val="Unresolved Mention"/>
    <w:basedOn w:val="DefaultParagraphFont"/>
    <w:uiPriority w:val="99"/>
    <w:semiHidden/>
    <w:unhideWhenUsed/>
    <w:rsid w:val="00730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1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07B5-FC1E-5E4F-AE10-0E9D419B905E}">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Hannah</dc:creator>
  <cp:keywords/>
  <dc:description/>
  <cp:lastModifiedBy>Ross, Hannah</cp:lastModifiedBy>
  <cp:revision>3</cp:revision>
  <dcterms:created xsi:type="dcterms:W3CDTF">2024-12-31T21:06:00Z</dcterms:created>
  <dcterms:modified xsi:type="dcterms:W3CDTF">2024-12-31T21:08:00Z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2024-01-05T20:40:08Z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0e996a03-1577-48e6-8fee-28207eaaba51</vt:lpwstr>
  </property>
  <property fmtid="{D5CDD505-2E9C-101B-9397-08002B2CF9AE}" pid="8" name="MSIP_Label_95965d95-ecc0-4720-b759-1f33c42ed7da_ContentBits">
    <vt:lpwstr>0</vt:lpwstr>
  </property>
</Properties>
</file>