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start"/>
        <w:rPr/>
      </w:pPr>
      <w:r>
        <w:rPr/>
        <w:t xml:space="preserve">📘 </w:t>
      </w:r>
      <w:r>
        <w:rPr/>
        <w:t>ChronaX Pro Smartwatch – User Manual</w:t>
      </w:r>
    </w:p>
    <w:p>
      <w:pPr>
        <w:pStyle w:val="BodyText"/>
        <w:bidi w:val="0"/>
        <w:jc w:val="start"/>
        <w:rPr/>
      </w:pPr>
      <w:r>
        <w:rPr>
          <w:rStyle w:val="Strong"/>
        </w:rPr>
        <w:t>Version:</w:t>
      </w:r>
      <w:r>
        <w:rPr/>
        <w:t xml:space="preserve"> 3.2</w:t>
        <w:br/>
      </w:r>
      <w:r>
        <w:rPr>
          <w:rStyle w:val="Strong"/>
        </w:rPr>
        <w:t>Model:</w:t>
      </w:r>
      <w:r>
        <w:rPr/>
        <w:t xml:space="preserve"> CX-2045</w:t>
        <w:br/>
      </w:r>
      <w:r>
        <w:rPr>
          <w:rStyle w:val="Strong"/>
        </w:rPr>
        <w:t>Manufacturer:</w:t>
      </w:r>
      <w:r>
        <w:rPr/>
        <w:t xml:space="preserve"> NovaTime Systems</w:t>
        <w:br/>
      </w:r>
      <w:r>
        <w:rPr>
          <w:rStyle w:val="Strong"/>
        </w:rPr>
        <w:t>Release Date:</w:t>
      </w:r>
      <w:r>
        <w:rPr/>
        <w:t xml:space="preserve"> March 2025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🔧 </w:t>
      </w:r>
      <w:r>
        <w:rPr/>
        <w:t>1. Device Overview</w:t>
      </w:r>
    </w:p>
    <w:p>
      <w:pPr>
        <w:pStyle w:val="BodyText"/>
        <w:bidi w:val="0"/>
        <w:jc w:val="start"/>
        <w:rPr/>
      </w:pPr>
      <w:r>
        <w:rPr/>
        <w:t>The ChronaX Pro is a next-generation wearable designed for high-performance fitness tracking, real-time biometrics, and seamless daily productivity. It includes dual-band GPS, biometric sensors, and integration with your NovaTime Health ID.</w:t>
      </w:r>
    </w:p>
    <w:p>
      <w:pPr>
        <w:pStyle w:val="BodyText"/>
        <w:bidi w:val="0"/>
        <w:jc w:val="start"/>
        <w:rPr/>
      </w:pPr>
      <w:r>
        <w:rPr>
          <w:rStyle w:val="Strong"/>
        </w:rPr>
        <w:t>Key Features: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1.8” Sapphire Glass Touchscreen (480x480)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420mAh lithium-ion battery (36 hours usage)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Heart rate, SpO₂, VO₂ max monitoring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AI Sleep Quality Scoring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Water resistance up to 50 meters (WR50)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HoloSync notifications with gesture reply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🔋 </w:t>
      </w:r>
      <w:r>
        <w:rPr/>
        <w:t>2. Charging &amp; Battery Life</w:t>
      </w:r>
    </w:p>
    <w:p>
      <w:pPr>
        <w:pStyle w:val="BodyText"/>
        <w:bidi w:val="0"/>
        <w:jc w:val="start"/>
        <w:rPr/>
      </w:pPr>
      <w:r>
        <w:rPr/>
        <w:t>To charge the ChronaX Pro: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Attach the magnetic dock to the charging port on the underside.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Plug the USB-C cable into a 5V power source.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 green LED will pulse during charging and turn solid when fully charged.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Full charge time:</w:t>
      </w:r>
      <w:r>
        <w:rPr/>
        <w:t xml:space="preserve"> ~90 minutes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Typical battery life:</w:t>
      </w:r>
      <w:r>
        <w:rPr/>
        <w:t xml:space="preserve"> 36 hours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Power-saving mode:</w:t>
      </w:r>
      <w:r>
        <w:rPr/>
        <w:t xml:space="preserve"> Up to 4 days (disables GPS &amp; HoloSync)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🔄 </w:t>
      </w:r>
      <w:r>
        <w:rPr/>
        <w:t>3. Reset &amp; Troubleshooting</w:t>
      </w:r>
    </w:p>
    <w:p>
      <w:pPr>
        <w:pStyle w:val="BodyText"/>
        <w:bidi w:val="0"/>
        <w:jc w:val="start"/>
        <w:rPr/>
      </w:pPr>
      <w:r>
        <w:rPr>
          <w:rStyle w:val="Strong"/>
        </w:rPr>
        <w:t>To perform a soft reset: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Press and hold the side button for 5 seconds until the screen goes black.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Release the button and wait for the ChronaX logo to appear.</w:t>
      </w:r>
    </w:p>
    <w:p>
      <w:pPr>
        <w:pStyle w:val="BodyText"/>
        <w:bidi w:val="0"/>
        <w:jc w:val="start"/>
        <w:rPr/>
      </w:pPr>
      <w:r>
        <w:rPr>
          <w:rStyle w:val="Strong"/>
        </w:rPr>
        <w:t>To factory reset the device: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Go to Settings → System → Factory Reset.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Confirm with your device PIN.</w:t>
      </w:r>
    </w:p>
    <w:p>
      <w:pPr>
        <w:pStyle w:val="BodyText"/>
        <w:bidi w:val="0"/>
        <w:jc w:val="start"/>
        <w:rPr/>
      </w:pPr>
      <w:r>
        <w:rPr/>
        <w:t>If the device is unresponsive: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Attach it to the charger and perform a soft reset.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📱 </w:t>
      </w:r>
      <w:r>
        <w:rPr/>
        <w:t>4. App Pairing</w:t>
      </w:r>
    </w:p>
    <w:p>
      <w:pPr>
        <w:pStyle w:val="BodyText"/>
        <w:bidi w:val="0"/>
        <w:jc w:val="start"/>
        <w:rPr/>
      </w:pPr>
      <w:r>
        <w:rPr/>
        <w:t xml:space="preserve">Download the </w:t>
      </w:r>
      <w:r>
        <w:rPr>
          <w:rStyle w:val="Strong"/>
        </w:rPr>
        <w:t>ChronaX App</w:t>
      </w:r>
      <w:r>
        <w:rPr/>
        <w:t xml:space="preserve"> (iOS/Android) from your device’s app store.</w:t>
        <w:br/>
        <w:t>Once installed: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Enable Bluetooth and GPS on your phone.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Open the app and select “Pair New Device.”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Select your ChronaX ID when it appears and enter the 4-digit pairing code.</w:t>
      </w:r>
    </w:p>
    <w:p>
      <w:pPr>
        <w:pStyle w:val="BodyText"/>
        <w:bidi w:val="0"/>
        <w:jc w:val="start"/>
        <w:rPr/>
      </w:pPr>
      <w:r>
        <w:rPr/>
        <w:t>The app will sync: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Step &amp; activity history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Heart rate &amp; health trends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Notification preferences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Watch face customization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🧠 </w:t>
      </w:r>
      <w:r>
        <w:rPr/>
        <w:t>5. AI Health Insights</w:t>
      </w:r>
    </w:p>
    <w:p>
      <w:pPr>
        <w:pStyle w:val="BodyText"/>
        <w:bidi w:val="0"/>
        <w:jc w:val="start"/>
        <w:rPr/>
      </w:pPr>
      <w:r>
        <w:rPr/>
        <w:t>The ChronaX Pro uses onboard AI to monitor health trends: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Auto-Detect Workouts:</w:t>
      </w:r>
      <w:r>
        <w:rPr/>
        <w:t xml:space="preserve"> Uses motion patterns to tag activity (e.g., running, cycling, yoga).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Recovery Time:</w:t>
      </w:r>
      <w:r>
        <w:rPr/>
        <w:t xml:space="preserve"> Estimates based on exertion, HR variability, and sleep quality.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Sleep Advisor:</w:t>
      </w:r>
      <w:r>
        <w:rPr/>
        <w:t xml:space="preserve"> Provides a nightly sleep score (0–100) and actionable insights.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🌐 </w:t>
      </w:r>
      <w:r>
        <w:rPr/>
        <w:t>6. Connectivity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Wi-Fi 802.11 b/g/n (2.4 GHz only)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Bluetooth 5.3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NFC tag support (for door locks and gym check-ins)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No cellular radio (model CX-2045), optional in CX-2045L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⚠️ </w:t>
      </w:r>
      <w:r>
        <w:rPr/>
        <w:t>7. Safety and Care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Do not expose the device to extreme heat (&gt;60°C).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Dry the device thoroughly after swimming.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Only use certified NovaTime chargers to avoid battery damage.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/>
        <w:t xml:space="preserve">📞 </w:t>
      </w:r>
      <w:r>
        <w:rPr/>
        <w:t>8. Support</w:t>
      </w:r>
    </w:p>
    <w:p>
      <w:pPr>
        <w:pStyle w:val="BodyText"/>
        <w:bidi w:val="0"/>
        <w:jc w:val="start"/>
        <w:rPr/>
      </w:pPr>
      <w:r>
        <w:rPr>
          <w:rStyle w:val="Strong"/>
        </w:rPr>
        <w:t>Website:</w:t>
      </w:r>
      <w:r>
        <w:rPr/>
        <w:t xml:space="preserve"> </w:t>
      </w:r>
      <w:hyperlink r:id="rId2">
        <w:r>
          <w:rPr>
            <w:rStyle w:val="Hyperlink"/>
          </w:rPr>
          <w:t>www.novatime.cx/chronax-pro</w:t>
        </w:r>
      </w:hyperlink>
      <w:r>
        <w:rPr/>
        <w:br/>
      </w:r>
      <w:r>
        <w:rPr>
          <w:rStyle w:val="Strong"/>
        </w:rPr>
        <w:t>Support Email:</w:t>
      </w:r>
      <w:r>
        <w:rPr/>
        <w:t xml:space="preserve"> </w:t>
      </w:r>
      <w:hyperlink r:id="rId3">
        <w:r>
          <w:rPr>
            <w:rStyle w:val="Hyperlink"/>
          </w:rPr>
          <w:t>support@novatime.cx</w:t>
        </w:r>
      </w:hyperlink>
      <w:r>
        <w:rPr/>
        <w:br/>
      </w:r>
      <w:r>
        <w:rPr>
          <w:rStyle w:val="Strong"/>
        </w:rPr>
        <w:t>Serial Number Format:</w:t>
      </w:r>
      <w:r>
        <w:rPr/>
        <w:t xml:space="preserve"> CX-2045-[ALPHA]-[6DIGITS]</w:t>
      </w:r>
    </w:p>
    <w:p>
      <w:pPr>
        <w:pStyle w:val="HorizontalLine"/>
        <w:bidi w:val="0"/>
        <w:spacing w:before="0" w:after="283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AU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hatgpt.com/g/g-680102bd2c088191b7f14d72ca0d0dd5-flamekeeper/c/682285e8-6354-8002-87ed-8e0f6eece3c4" TargetMode="External"/><Relationship Id="rId3" Type="http://schemas.openxmlformats.org/officeDocument/2006/relationships/hyperlink" Target="mailto:support@novatime.cx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LibreOffice/24.8.6.2$Linux_X86_64 LibreOffice_project/480$Build-2</Application>
  <AppVersion>15.0000</AppVersion>
  <Pages>3</Pages>
  <Words>437</Words>
  <Characters>2189</Characters>
  <CharactersWithSpaces>2535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2025-05-13T11:27:12Z</dcterms:created>
  <dc:creator/>
  <dc:description/>
  <dc:language>en-AU</dc:language>
  <cp:lastModifiedBy/>
  <dcterms:modified xsi:type="dcterms:W3CDTF">2025-05-13T11:27:44Z</dcterms:modified>
  <cp:revision>1</cp:revision>
  <dc:subject/>
  <dc:title/>
</cp:coreProperties>
</file>