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DC8C9" w14:textId="77777777" w:rsidR="0057371E" w:rsidRPr="0057371E" w:rsidRDefault="0057371E" w:rsidP="0057371E">
      <w:pPr>
        <w:jc w:val="center"/>
        <w:rPr>
          <w:b/>
          <w:bCs/>
        </w:rPr>
      </w:pPr>
      <w:r w:rsidRPr="0057371E">
        <w:rPr>
          <w:b/>
          <w:bCs/>
        </w:rPr>
        <w:t>Checking up on the anthropic measured data.</w:t>
      </w:r>
    </w:p>
    <w:p w14:paraId="7ED013AF" w14:textId="77777777" w:rsidR="00164D84" w:rsidRDefault="00164D84" w:rsidP="00FF07DE">
      <w:pPr>
        <w:rPr>
          <w:i/>
          <w:iCs/>
        </w:rPr>
      </w:pPr>
    </w:p>
    <w:p w14:paraId="24B121C9" w14:textId="21A96411" w:rsidR="00164D84" w:rsidRDefault="00164D84" w:rsidP="00FF07DE">
      <w:r>
        <w:t>Key takeaways:</w:t>
      </w:r>
    </w:p>
    <w:p w14:paraId="4EA61F44" w14:textId="7B3BBD2B" w:rsidR="00164D84" w:rsidRDefault="00164D84" w:rsidP="00164D84">
      <w:pPr>
        <w:pStyle w:val="ListParagraph"/>
        <w:numPr>
          <w:ilvl w:val="0"/>
          <w:numId w:val="1"/>
        </w:numPr>
      </w:pPr>
      <w:r>
        <w:t>Judging whether the session was resolved is very tricky. Many problems within a session might be resolved but what about the overall goal? Users rarely give a response to the final assistant prompt that reviews how it’s gone, they either log off in frustration or take their workflow that works and move on with their day.</w:t>
      </w:r>
    </w:p>
    <w:p w14:paraId="0C3CF0F0" w14:textId="1EBB962B" w:rsidR="00D3451F" w:rsidRDefault="00D3451F" w:rsidP="00D3451F">
      <w:pPr>
        <w:pStyle w:val="ListParagraph"/>
        <w:numPr>
          <w:ilvl w:val="1"/>
          <w:numId w:val="1"/>
        </w:numPr>
      </w:pPr>
      <w:r>
        <w:t xml:space="preserve">Maybe I just need to make the criteria </w:t>
      </w:r>
      <w:r w:rsidR="00BF6229">
        <w:t>stricter</w:t>
      </w:r>
      <w:r>
        <w:t xml:space="preserve"> for if something is unresolved, a session that had obvious issues with multiple failures in a row is what is important</w:t>
      </w:r>
      <w:r w:rsidR="002A4B1A">
        <w:t xml:space="preserve"> to flag for manual review.</w:t>
      </w:r>
    </w:p>
    <w:p w14:paraId="3684A142" w14:textId="188631FE" w:rsidR="00B94231" w:rsidRDefault="00B94231" w:rsidP="00D3451F">
      <w:pPr>
        <w:pStyle w:val="ListParagraph"/>
        <w:numPr>
          <w:ilvl w:val="1"/>
          <w:numId w:val="1"/>
        </w:numPr>
      </w:pPr>
      <w:r>
        <w:t>It seems more useful when paired with the frustration metric, sessions that are flagged as unresolved and containing frustration seem to have a real issue going on.</w:t>
      </w:r>
    </w:p>
    <w:p w14:paraId="7E3BF700" w14:textId="3638AF2E" w:rsidR="003C2102" w:rsidRDefault="003C2102" w:rsidP="000D3026">
      <w:pPr>
        <w:pStyle w:val="ListParagraph"/>
        <w:numPr>
          <w:ilvl w:val="0"/>
          <w:numId w:val="1"/>
        </w:numPr>
      </w:pPr>
      <w:r>
        <w:t xml:space="preserve">Maybe I could have an additional prompt </w:t>
      </w:r>
      <w:r w:rsidR="006A5DFB">
        <w:t>to ask</w:t>
      </w:r>
      <w:r>
        <w:t xml:space="preserve"> if the session went disastrously wrong to flag the </w:t>
      </w:r>
      <w:r w:rsidR="00C65969">
        <w:t xml:space="preserve">handful of </w:t>
      </w:r>
      <w:r>
        <w:t>worst cases.</w:t>
      </w:r>
    </w:p>
    <w:p w14:paraId="7C9A175B" w14:textId="711629D6" w:rsidR="00F20A4A" w:rsidRDefault="006F63F6" w:rsidP="00F20A4A">
      <w:pPr>
        <w:pStyle w:val="ListParagraph"/>
        <w:numPr>
          <w:ilvl w:val="2"/>
          <w:numId w:val="1"/>
        </w:numPr>
      </w:pPr>
      <w:proofErr w:type="spellStart"/>
      <w:r>
        <w:t>E.g</w:t>
      </w:r>
      <w:proofErr w:type="spellEnd"/>
      <w:r w:rsidR="00BF6229">
        <w:t xml:space="preserve"> </w:t>
      </w:r>
      <w:r w:rsidR="00F20A4A">
        <w:t xml:space="preserve">“Did the session go disastrously wrong? Look for signs of user frustration, repeated debugging, </w:t>
      </w:r>
      <w:r w:rsidR="009C7C33">
        <w:t xml:space="preserve">the user repeatedly saying something didn’t work, </w:t>
      </w:r>
      <w:r w:rsidR="00F20A4A">
        <w:t>repeated assistant apologies</w:t>
      </w:r>
      <w:r w:rsidR="009C7C33">
        <w:t xml:space="preserve">, the problem not being resolved </w:t>
      </w:r>
      <w:r w:rsidR="00F20A4A">
        <w:t>or illegal requests</w:t>
      </w:r>
      <w:r w:rsidR="009C7C33">
        <w:t xml:space="preserve"> in the user’s prompt</w:t>
      </w:r>
      <w:r w:rsidR="00F20A4A">
        <w:t>.</w:t>
      </w:r>
      <w:r w:rsidR="00472EE8">
        <w:t xml:space="preserve"> This should be a small minority of sessions so only say yes if you are confident.</w:t>
      </w:r>
      <w:r w:rsidR="00BB20F2">
        <w:t>”</w:t>
      </w:r>
    </w:p>
    <w:p w14:paraId="5EAF03AD" w14:textId="77777777" w:rsidR="00F27B5E" w:rsidRDefault="00164D84" w:rsidP="00164D84">
      <w:pPr>
        <w:pStyle w:val="ListParagraph"/>
        <w:numPr>
          <w:ilvl w:val="0"/>
          <w:numId w:val="1"/>
        </w:numPr>
      </w:pPr>
      <w:r>
        <w:t>Judging Building/</w:t>
      </w:r>
      <w:proofErr w:type="spellStart"/>
      <w:r>
        <w:t>Debuging</w:t>
      </w:r>
      <w:proofErr w:type="spellEnd"/>
      <w:r>
        <w:t xml:space="preserve"> is very difficult because almost every session will contain a mixture. </w:t>
      </w:r>
    </w:p>
    <w:p w14:paraId="5D38A620" w14:textId="29E2038D" w:rsidR="00164D84" w:rsidRDefault="00164D84" w:rsidP="00F27B5E">
      <w:pPr>
        <w:pStyle w:val="ListParagraph"/>
        <w:numPr>
          <w:ilvl w:val="1"/>
          <w:numId w:val="1"/>
        </w:numPr>
      </w:pPr>
      <w:r>
        <w:t>Need to ask something like percentage of prompts in session dedicated to debugging and percentage dedicated to building. This still might be thrown off by users who write multiple debugging questions in a single prompt but this is generally the minority of users – the verbose formal ones.</w:t>
      </w:r>
    </w:p>
    <w:p w14:paraId="02C0206F" w14:textId="77777777" w:rsidR="00F27B5E" w:rsidRDefault="00164D84" w:rsidP="00164D84">
      <w:pPr>
        <w:pStyle w:val="ListParagraph"/>
        <w:numPr>
          <w:ilvl w:val="0"/>
          <w:numId w:val="1"/>
        </w:numPr>
      </w:pPr>
      <w:r>
        <w:t xml:space="preserve">The two different ways of detecting adaptors give wildly different results, and potentially the first kind is a lot better because asking anthropic to only identify adaptors within user prompts and not the code seems to miss the vast majority of them. </w:t>
      </w:r>
    </w:p>
    <w:p w14:paraId="2574501A" w14:textId="76C634DE" w:rsidR="00164D84" w:rsidRDefault="00164D84" w:rsidP="00F27B5E">
      <w:pPr>
        <w:pStyle w:val="ListParagraph"/>
        <w:numPr>
          <w:ilvl w:val="1"/>
          <w:numId w:val="1"/>
        </w:numPr>
      </w:pPr>
      <w:r>
        <w:t xml:space="preserve">Maybe I just need to </w:t>
      </w:r>
      <w:r w:rsidR="00F27B5E">
        <w:t xml:space="preserve">use the old way and </w:t>
      </w:r>
      <w:r>
        <w:t>come up with a way to make those network visualisations look less messy even when they have a million connections.</w:t>
      </w:r>
    </w:p>
    <w:p w14:paraId="41183BC8" w14:textId="5FFEF1CC" w:rsidR="00EA549E" w:rsidRDefault="00164D84" w:rsidP="00EA549E">
      <w:pPr>
        <w:pStyle w:val="ListParagraph"/>
        <w:numPr>
          <w:ilvl w:val="0"/>
          <w:numId w:val="1"/>
        </w:numPr>
      </w:pPr>
      <w:r>
        <w:t xml:space="preserve">Reasonably good at detecting </w:t>
      </w:r>
      <w:r w:rsidR="00EA549E">
        <w:t>tone, and when the assistant pushed back. Tracking when the assistant apologised and admitted to a mistake can actually be a good metric because sometimes the assistant will push</w:t>
      </w:r>
      <w:r w:rsidR="004233F5">
        <w:t xml:space="preserve"> </w:t>
      </w:r>
      <w:r w:rsidR="00EA549E">
        <w:t>back and say something is impossible but it’s not the assistant’s fault, like in cases where the user is asking for something illegal like stealing source code or making a phishing bot farm.</w:t>
      </w:r>
    </w:p>
    <w:p w14:paraId="5E397E84" w14:textId="108F2EB1" w:rsidR="004233F5" w:rsidRDefault="00EA549E" w:rsidP="004233F5">
      <w:pPr>
        <w:pStyle w:val="ListParagraph"/>
        <w:numPr>
          <w:ilvl w:val="1"/>
          <w:numId w:val="1"/>
        </w:numPr>
      </w:pPr>
      <w:r>
        <w:t>Maybe should add a specific prompt for detecting sessions where the user’s request was illegal?</w:t>
      </w:r>
      <w:r w:rsidR="001B36ED">
        <w:t xml:space="preserve"> – </w:t>
      </w:r>
      <w:proofErr w:type="spellStart"/>
      <w:r w:rsidR="001B36ED">
        <w:t>assistant_pushback_illegal</w:t>
      </w:r>
      <w:proofErr w:type="spellEnd"/>
      <w:r w:rsidR="004233F5">
        <w:t>? In the real world this is probably really difficult to detect as long as they are clever enough to phrase their prompt so it sounds less dodgy.</w:t>
      </w:r>
    </w:p>
    <w:p w14:paraId="256370BD" w14:textId="1AFC4D9D" w:rsidR="00772279" w:rsidRPr="00164D84" w:rsidRDefault="00772279" w:rsidP="004233F5">
      <w:pPr>
        <w:pStyle w:val="ListParagraph"/>
        <w:numPr>
          <w:ilvl w:val="1"/>
          <w:numId w:val="1"/>
        </w:numPr>
      </w:pPr>
      <w:r>
        <w:t>Maybe should also count how many times the assistant apologised. If it did it once it might just be politeness, but if it did it repeatedly then it’s probably failing at something.</w:t>
      </w:r>
    </w:p>
    <w:p w14:paraId="0D54B2BF" w14:textId="77777777" w:rsidR="00164D84" w:rsidRDefault="00164D84" w:rsidP="00FF07DE">
      <w:pPr>
        <w:rPr>
          <w:i/>
          <w:iCs/>
        </w:rPr>
      </w:pPr>
    </w:p>
    <w:p w14:paraId="0CBF0E97" w14:textId="77777777" w:rsidR="00DB13CA" w:rsidRDefault="00DB13CA" w:rsidP="00FF07DE">
      <w:pPr>
        <w:rPr>
          <w:b/>
          <w:bCs/>
        </w:rPr>
      </w:pPr>
    </w:p>
    <w:p w14:paraId="5DB874D1" w14:textId="537A0FDA" w:rsidR="00DB13CA" w:rsidRDefault="00DB13CA" w:rsidP="00FF07DE">
      <w:pPr>
        <w:rPr>
          <w:b/>
          <w:bCs/>
        </w:rPr>
      </w:pPr>
      <w:r>
        <w:rPr>
          <w:b/>
          <w:bCs/>
        </w:rPr>
        <w:lastRenderedPageBreak/>
        <w:t>Ten sessions with highest mean response time:</w:t>
      </w:r>
    </w:p>
    <w:p w14:paraId="1CBD1915" w14:textId="0AF4269D" w:rsidR="00DB13CA" w:rsidRDefault="00DB13CA" w:rsidP="00DB13CA">
      <w:r>
        <w:t>Session ID</w:t>
      </w:r>
      <w:r>
        <w:tab/>
      </w:r>
      <w:r>
        <w:tab/>
      </w:r>
      <w:r>
        <w:tab/>
      </w:r>
      <w:r>
        <w:tab/>
      </w:r>
      <w:r>
        <w:t>Mean Response Time</w:t>
      </w:r>
    </w:p>
    <w:p w14:paraId="1D77ECFC" w14:textId="77777777" w:rsidR="00DB13CA" w:rsidRDefault="00DB13CA" w:rsidP="00DB13CA">
      <w:r>
        <w:t>7dc4bca3-a9cf-4314-8ae1-cf8a3771c98b</w:t>
      </w:r>
      <w:r>
        <w:tab/>
        <w:t>8m 01s</w:t>
      </w:r>
    </w:p>
    <w:p w14:paraId="1CCB356C" w14:textId="77777777" w:rsidR="00DB13CA" w:rsidRDefault="00DB13CA" w:rsidP="00DB13CA">
      <w:r>
        <w:t>81616a07-4c39-42c2-8905-65bc6a61ba12</w:t>
      </w:r>
      <w:r>
        <w:tab/>
        <w:t>3m 31s</w:t>
      </w:r>
    </w:p>
    <w:p w14:paraId="3ACD3AB7" w14:textId="77777777" w:rsidR="00DB13CA" w:rsidRDefault="00DB13CA" w:rsidP="00DB13CA">
      <w:r>
        <w:t>29988b26-5ff5-4baf-a7ab-849b4030f33f</w:t>
      </w:r>
      <w:r>
        <w:tab/>
        <w:t>2m 23s</w:t>
      </w:r>
    </w:p>
    <w:p w14:paraId="6E524715" w14:textId="77777777" w:rsidR="00DB13CA" w:rsidRDefault="00DB13CA" w:rsidP="00DB13CA">
      <w:r>
        <w:t>cd3976d2-046b-493b-9148-876c19e6532b</w:t>
      </w:r>
      <w:r>
        <w:tab/>
        <w:t>1m 55s</w:t>
      </w:r>
    </w:p>
    <w:p w14:paraId="657DF134" w14:textId="77777777" w:rsidR="00DB13CA" w:rsidRDefault="00DB13CA" w:rsidP="00DB13CA">
      <w:r>
        <w:t>798f2e14-b726-4498-95bb-f3ca7fbe71e1</w:t>
      </w:r>
      <w:r>
        <w:tab/>
        <w:t>1m 23s</w:t>
      </w:r>
    </w:p>
    <w:p w14:paraId="2B9B4C68" w14:textId="77777777" w:rsidR="00DB13CA" w:rsidRDefault="00DB13CA" w:rsidP="00DB13CA">
      <w:r>
        <w:t>364c07f3-79bb-4df6-a768-e1088959fd74</w:t>
      </w:r>
      <w:r>
        <w:tab/>
        <w:t>1m 04s</w:t>
      </w:r>
    </w:p>
    <w:p w14:paraId="7FCEF690" w14:textId="77777777" w:rsidR="00DB13CA" w:rsidRDefault="00DB13CA" w:rsidP="00DB13CA">
      <w:r>
        <w:t>b3e302ce-be31-427b-aa07-442f81171fac</w:t>
      </w:r>
      <w:r>
        <w:tab/>
        <w:t>0m 57s</w:t>
      </w:r>
    </w:p>
    <w:p w14:paraId="41D5E8C6" w14:textId="77777777" w:rsidR="00DB13CA" w:rsidRDefault="00DB13CA" w:rsidP="00DB13CA">
      <w:r>
        <w:t>52f2dac5-3b40-437e-93ae-b0c9e5f689f7</w:t>
      </w:r>
      <w:r>
        <w:tab/>
        <w:t>0m 56s</w:t>
      </w:r>
    </w:p>
    <w:p w14:paraId="464FD483" w14:textId="77777777" w:rsidR="00DB13CA" w:rsidRDefault="00DB13CA" w:rsidP="00DB13CA">
      <w:r>
        <w:t>acd3b622-4190-47cc-8447-5a4f00697464</w:t>
      </w:r>
      <w:r>
        <w:tab/>
        <w:t>0m 55s</w:t>
      </w:r>
    </w:p>
    <w:p w14:paraId="57C5CD99" w14:textId="7F988498" w:rsidR="00DB13CA" w:rsidRPr="00DB13CA" w:rsidRDefault="00DB13CA" w:rsidP="00DB13CA">
      <w:r>
        <w:t>a98bef06-7475-4418-86ea-b3e3cfe12757</w:t>
      </w:r>
      <w:r>
        <w:tab/>
        <w:t>0m 53s</w:t>
      </w:r>
    </w:p>
    <w:p w14:paraId="5C9B0F7F" w14:textId="77777777" w:rsidR="00DB13CA" w:rsidRDefault="00DB13CA" w:rsidP="00FF07DE">
      <w:pPr>
        <w:rPr>
          <w:b/>
          <w:bCs/>
        </w:rPr>
      </w:pPr>
    </w:p>
    <w:p w14:paraId="66DF2C1F" w14:textId="08666E1D" w:rsidR="00164D84" w:rsidRPr="007D5EE0" w:rsidRDefault="007D5EE0" w:rsidP="00FF07DE">
      <w:pPr>
        <w:rPr>
          <w:b/>
          <w:bCs/>
        </w:rPr>
      </w:pPr>
      <w:r w:rsidRPr="007D5EE0">
        <w:rPr>
          <w:b/>
          <w:bCs/>
        </w:rPr>
        <w:t>Five sessions with frustration and not resolved:</w:t>
      </w:r>
    </w:p>
    <w:p w14:paraId="47E5CBAA" w14:textId="2E4A6DCF" w:rsidR="007D5EE0" w:rsidRPr="007D5EE0" w:rsidRDefault="007D5EE0" w:rsidP="007D5EE0">
      <w:pPr>
        <w:rPr>
          <w:i/>
          <w:iCs/>
        </w:rPr>
      </w:pPr>
      <w:r w:rsidRPr="007D5EE0">
        <w:rPr>
          <w:i/>
          <w:iCs/>
        </w:rPr>
        <w:t>File</w:t>
      </w:r>
      <w:r w:rsidRPr="007D5EE0">
        <w:rPr>
          <w:i/>
          <w:iCs/>
        </w:rPr>
        <w:tab/>
      </w:r>
      <w:r>
        <w:rPr>
          <w:i/>
          <w:iCs/>
        </w:rPr>
        <w:tab/>
      </w:r>
      <w:r>
        <w:rPr>
          <w:i/>
          <w:iCs/>
        </w:rPr>
        <w:tab/>
      </w:r>
      <w:r>
        <w:rPr>
          <w:i/>
          <w:iCs/>
        </w:rPr>
        <w:tab/>
      </w:r>
      <w:r>
        <w:rPr>
          <w:i/>
          <w:iCs/>
        </w:rPr>
        <w:tab/>
      </w:r>
      <w:r>
        <w:rPr>
          <w:i/>
          <w:iCs/>
        </w:rPr>
        <w:tab/>
      </w:r>
      <w:r>
        <w:rPr>
          <w:i/>
          <w:iCs/>
        </w:rPr>
        <w:tab/>
      </w:r>
      <w:r w:rsidRPr="007D5EE0">
        <w:rPr>
          <w:i/>
          <w:iCs/>
        </w:rPr>
        <w:t>Rows</w:t>
      </w:r>
    </w:p>
    <w:p w14:paraId="55C30569" w14:textId="75C96A2A" w:rsidR="007D5EE0" w:rsidRPr="007D5EE0" w:rsidRDefault="007D5EE0" w:rsidP="007D5EE0">
      <w:pPr>
        <w:rPr>
          <w:i/>
          <w:iCs/>
        </w:rPr>
      </w:pPr>
      <w:r w:rsidRPr="007D5EE0">
        <w:rPr>
          <w:i/>
          <w:iCs/>
        </w:rPr>
        <w:t>55_4ab48550-0c6c-47a8-ae5c-0b4a976a67cd.csv</w:t>
      </w:r>
      <w:r w:rsidRPr="007D5EE0">
        <w:rPr>
          <w:i/>
          <w:iCs/>
        </w:rPr>
        <w:tab/>
        <w:t>18</w:t>
      </w:r>
      <w:r>
        <w:rPr>
          <w:i/>
          <w:iCs/>
        </w:rPr>
        <w:t xml:space="preserve"> </w:t>
      </w:r>
    </w:p>
    <w:p w14:paraId="35B36004" w14:textId="173C0CF2" w:rsidR="007D5EE0" w:rsidRPr="007D5EE0" w:rsidRDefault="007D5EE0" w:rsidP="007D5EE0">
      <w:pPr>
        <w:rPr>
          <w:i/>
          <w:iCs/>
        </w:rPr>
      </w:pPr>
      <w:r w:rsidRPr="007D5EE0">
        <w:rPr>
          <w:i/>
          <w:iCs/>
        </w:rPr>
        <w:t>60_875593ab-7d54-419e-a84b-719419ad965a.csv</w:t>
      </w:r>
      <w:r w:rsidRPr="007D5EE0">
        <w:rPr>
          <w:i/>
          <w:iCs/>
        </w:rPr>
        <w:tab/>
        <w:t>11</w:t>
      </w:r>
      <w:r>
        <w:rPr>
          <w:i/>
          <w:iCs/>
        </w:rPr>
        <w:t xml:space="preserve"> </w:t>
      </w:r>
    </w:p>
    <w:p w14:paraId="3D774F3F" w14:textId="2ACD0B6D" w:rsidR="007D5EE0" w:rsidRPr="007D5EE0" w:rsidRDefault="007D5EE0" w:rsidP="007D5EE0">
      <w:pPr>
        <w:rPr>
          <w:i/>
          <w:iCs/>
        </w:rPr>
      </w:pPr>
      <w:r w:rsidRPr="007D5EE0">
        <w:rPr>
          <w:i/>
          <w:iCs/>
        </w:rPr>
        <w:t>136_d335d713-8c88-463b-b424-7e65954263ed.csv</w:t>
      </w:r>
      <w:r w:rsidRPr="007D5EE0">
        <w:rPr>
          <w:i/>
          <w:iCs/>
        </w:rPr>
        <w:tab/>
        <w:t>10</w:t>
      </w:r>
      <w:r w:rsidR="00D3451F">
        <w:rPr>
          <w:i/>
          <w:iCs/>
        </w:rPr>
        <w:t xml:space="preserve"> </w:t>
      </w:r>
    </w:p>
    <w:p w14:paraId="2527FCE7" w14:textId="4733D707" w:rsidR="007D5EE0" w:rsidRPr="007D5EE0" w:rsidRDefault="007D5EE0" w:rsidP="007D5EE0">
      <w:pPr>
        <w:rPr>
          <w:i/>
          <w:iCs/>
        </w:rPr>
      </w:pPr>
      <w:r w:rsidRPr="007D5EE0">
        <w:rPr>
          <w:i/>
          <w:iCs/>
        </w:rPr>
        <w:t>171_bf510481-186a-479a-a869-d41aee4910b9.csv</w:t>
      </w:r>
      <w:r w:rsidRPr="007D5EE0">
        <w:rPr>
          <w:i/>
          <w:iCs/>
        </w:rPr>
        <w:tab/>
        <w:t>8</w:t>
      </w:r>
      <w:r w:rsidR="00D3451F">
        <w:rPr>
          <w:i/>
          <w:iCs/>
        </w:rPr>
        <w:t xml:space="preserve"> </w:t>
      </w:r>
    </w:p>
    <w:p w14:paraId="685FAA92" w14:textId="61E271C7" w:rsidR="00164D84" w:rsidRDefault="007D5EE0" w:rsidP="007D5EE0">
      <w:pPr>
        <w:rPr>
          <w:i/>
          <w:iCs/>
        </w:rPr>
      </w:pPr>
      <w:r w:rsidRPr="007D5EE0">
        <w:rPr>
          <w:i/>
          <w:iCs/>
        </w:rPr>
        <w:t>374_00320b6d-9cdf-4be9-b085-7c5429528bea.csv</w:t>
      </w:r>
      <w:r w:rsidRPr="007D5EE0">
        <w:rPr>
          <w:i/>
          <w:iCs/>
        </w:rPr>
        <w:tab/>
        <w:t>10</w:t>
      </w:r>
      <w:r w:rsidR="00B94231">
        <w:rPr>
          <w:i/>
          <w:iCs/>
        </w:rPr>
        <w:t xml:space="preserve"> </w:t>
      </w:r>
    </w:p>
    <w:p w14:paraId="10C0E74E" w14:textId="77777777" w:rsidR="007D5EE0" w:rsidRDefault="007D5EE0" w:rsidP="00FF07DE">
      <w:pPr>
        <w:rPr>
          <w:i/>
          <w:iCs/>
        </w:rPr>
      </w:pPr>
    </w:p>
    <w:p w14:paraId="67959615" w14:textId="77777777" w:rsidR="0034281E" w:rsidRDefault="0034281E" w:rsidP="00FF07DE">
      <w:pPr>
        <w:rPr>
          <w:i/>
          <w:iCs/>
        </w:rPr>
      </w:pPr>
    </w:p>
    <w:p w14:paraId="3D3ADB2A" w14:textId="77777777" w:rsidR="0082186F" w:rsidRDefault="0082186F" w:rsidP="00FF07DE">
      <w:pPr>
        <w:rPr>
          <w:i/>
          <w:iCs/>
        </w:rPr>
      </w:pPr>
    </w:p>
    <w:p w14:paraId="3384DEF9" w14:textId="77777777" w:rsidR="0082186F" w:rsidRDefault="0082186F" w:rsidP="00FF07DE">
      <w:pPr>
        <w:rPr>
          <w:i/>
          <w:iCs/>
        </w:rPr>
      </w:pPr>
    </w:p>
    <w:p w14:paraId="18C08813" w14:textId="77777777" w:rsidR="0082186F" w:rsidRDefault="0082186F" w:rsidP="00FF07DE">
      <w:pPr>
        <w:rPr>
          <w:i/>
          <w:iCs/>
        </w:rPr>
      </w:pPr>
    </w:p>
    <w:p w14:paraId="4972668A" w14:textId="77777777" w:rsidR="0082186F" w:rsidRDefault="0082186F" w:rsidP="00FF07DE">
      <w:pPr>
        <w:rPr>
          <w:i/>
          <w:iCs/>
        </w:rPr>
      </w:pPr>
    </w:p>
    <w:p w14:paraId="2C6A4D88" w14:textId="77777777" w:rsidR="0082186F" w:rsidRDefault="0082186F" w:rsidP="00FF07DE">
      <w:pPr>
        <w:rPr>
          <w:i/>
          <w:iCs/>
        </w:rPr>
      </w:pPr>
    </w:p>
    <w:p w14:paraId="32820354" w14:textId="77777777" w:rsidR="0082186F" w:rsidRDefault="0082186F" w:rsidP="00FF07DE">
      <w:pPr>
        <w:rPr>
          <w:i/>
          <w:iCs/>
        </w:rPr>
      </w:pPr>
    </w:p>
    <w:p w14:paraId="17414DE7" w14:textId="77777777" w:rsidR="0082186F" w:rsidRDefault="0082186F" w:rsidP="00FF07DE">
      <w:pPr>
        <w:rPr>
          <w:i/>
          <w:iCs/>
        </w:rPr>
      </w:pPr>
    </w:p>
    <w:p w14:paraId="008898C9" w14:textId="77777777" w:rsidR="0034281E" w:rsidRDefault="0034281E" w:rsidP="00FF07DE">
      <w:pPr>
        <w:rPr>
          <w:i/>
          <w:iCs/>
        </w:rPr>
      </w:pPr>
    </w:p>
    <w:p w14:paraId="33D8B326" w14:textId="5196CF01" w:rsidR="00FF07DE" w:rsidRPr="00733966" w:rsidRDefault="00733966" w:rsidP="0057371E">
      <w:pPr>
        <w:rPr>
          <w:b/>
          <w:bCs/>
        </w:rPr>
      </w:pPr>
      <w:r w:rsidRPr="00733966">
        <w:rPr>
          <w:b/>
          <w:bCs/>
        </w:rPr>
        <w:lastRenderedPageBreak/>
        <w:t>The ten sessions with the most prompts</w:t>
      </w:r>
      <w:r w:rsidR="0082186F">
        <w:rPr>
          <w:b/>
          <w:bCs/>
        </w:rPr>
        <w:t xml:space="preserve"> (you probably don’t care to read this I summarised the findings </w:t>
      </w:r>
      <w:r w:rsidR="00C56C4F">
        <w:rPr>
          <w:b/>
          <w:bCs/>
        </w:rPr>
        <w:t>on page 1</w:t>
      </w:r>
      <w:r w:rsidR="0082186F">
        <w:rPr>
          <w:b/>
          <w:bCs/>
        </w:rPr>
        <w:t>)</w:t>
      </w:r>
      <w:r w:rsidRPr="00733966">
        <w:rPr>
          <w:b/>
          <w:bCs/>
        </w:rPr>
        <w:t>:</w:t>
      </w:r>
    </w:p>
    <w:p w14:paraId="26882263" w14:textId="77777777" w:rsidR="00FF07DE" w:rsidRDefault="00FF07DE" w:rsidP="0057371E"/>
    <w:p w14:paraId="56283D7B" w14:textId="2CEF7016" w:rsidR="0082186F" w:rsidRDefault="0082186F" w:rsidP="0057371E">
      <w:r>
        <w:rPr>
          <w:noProof/>
        </w:rPr>
        <w:drawing>
          <wp:inline distT="0" distB="0" distL="0" distR="0" wp14:anchorId="78ABD0BC" wp14:editId="66993813">
            <wp:extent cx="5731510" cy="1507490"/>
            <wp:effectExtent l="0" t="0" r="2540" b="0"/>
            <wp:docPr id="53783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37418" name=""/>
                    <pic:cNvPicPr/>
                  </pic:nvPicPr>
                  <pic:blipFill>
                    <a:blip r:embed="rId5"/>
                    <a:stretch>
                      <a:fillRect/>
                    </a:stretch>
                  </pic:blipFill>
                  <pic:spPr>
                    <a:xfrm>
                      <a:off x="0" y="0"/>
                      <a:ext cx="5731510" cy="1507490"/>
                    </a:xfrm>
                    <a:prstGeom prst="rect">
                      <a:avLst/>
                    </a:prstGeom>
                  </pic:spPr>
                </pic:pic>
              </a:graphicData>
            </a:graphic>
          </wp:inline>
        </w:drawing>
      </w:r>
    </w:p>
    <w:p w14:paraId="78C3485B" w14:textId="70D8A6C6" w:rsidR="0082186F" w:rsidRDefault="0082186F" w:rsidP="0057371E">
      <w:r>
        <w:t>*Green means I agree, red is I disagreed, white is neutral or can’t tell.</w:t>
      </w:r>
    </w:p>
    <w:p w14:paraId="6E621FFD" w14:textId="77777777" w:rsidR="0082186F" w:rsidRPr="00733966" w:rsidRDefault="0082186F" w:rsidP="0057371E"/>
    <w:p w14:paraId="2BE6E6E9" w14:textId="2C3A5DCA" w:rsidR="00FF07DE" w:rsidRDefault="00FF07DE" w:rsidP="0057371E">
      <w:pPr>
        <w:rPr>
          <w:i/>
          <w:iCs/>
        </w:rPr>
      </w:pPr>
      <w:r w:rsidRPr="00FF07DE">
        <w:rPr>
          <w:i/>
          <w:iCs/>
        </w:rPr>
        <w:t>2016_a20ad68e-1af4-4c29-a0d7-d7cd209507a0.csv</w:t>
      </w:r>
      <w:r>
        <w:rPr>
          <w:i/>
          <w:iCs/>
        </w:rPr>
        <w:t xml:space="preserve"> 65 rows</w:t>
      </w:r>
    </w:p>
    <w:p w14:paraId="0FB0F41A" w14:textId="183C8550" w:rsidR="00FF07DE" w:rsidRPr="00DC688D" w:rsidRDefault="00DC688D" w:rsidP="0057371E">
      <w:r>
        <w:t xml:space="preserve">Clearly a debugging session </w:t>
      </w:r>
      <w:r w:rsidR="00C93FFE">
        <w:t>which anthropic detected. The writing style was detected correctly. The assistant did pushback for clarification a bit but not hard, it’s debatable whether the user was confused or frustrated, I probably would have preferred an UNSURE.</w:t>
      </w:r>
    </w:p>
    <w:p w14:paraId="0E6408FA" w14:textId="77777777" w:rsidR="00FF07DE" w:rsidRDefault="00FF07DE" w:rsidP="0057371E">
      <w:pPr>
        <w:rPr>
          <w:i/>
          <w:iCs/>
        </w:rPr>
      </w:pPr>
    </w:p>
    <w:p w14:paraId="667CA5F5" w14:textId="6E62DA72" w:rsidR="0057371E" w:rsidRPr="0057371E" w:rsidRDefault="0057371E" w:rsidP="0057371E">
      <w:pPr>
        <w:rPr>
          <w:i/>
          <w:iCs/>
        </w:rPr>
      </w:pPr>
      <w:r w:rsidRPr="0057371E">
        <w:rPr>
          <w:i/>
          <w:iCs/>
        </w:rPr>
        <w:t>1980_93ce85ce-dabc-4779-803a-8b6e08b2cb64</w:t>
      </w:r>
      <w:r w:rsidR="00FF07DE">
        <w:rPr>
          <w:i/>
          <w:iCs/>
        </w:rPr>
        <w:t xml:space="preserve"> – 58 rows</w:t>
      </w:r>
    </w:p>
    <w:p w14:paraId="4F0C8CDA" w14:textId="02499F4C" w:rsidR="0057371E" w:rsidRDefault="0057371E" w:rsidP="0057371E">
      <w:r>
        <w:t>A</w:t>
      </w:r>
      <w:r>
        <w:t>nthropic seemed pretty good at detecting the frustration</w:t>
      </w:r>
      <w:r w:rsidR="00755B0D">
        <w:t xml:space="preserve"> </w:t>
      </w:r>
      <w:r w:rsidR="00266B57">
        <w:t>“</w:t>
      </w:r>
      <w:r w:rsidR="00266B57" w:rsidRPr="00266B57">
        <w:t>let us revert to the hardcoded request and stop there please. SO not change a fucking thing</w:t>
      </w:r>
      <w:r w:rsidR="00266B57">
        <w:t xml:space="preserve">” – they might not have actually been frustrated </w:t>
      </w:r>
      <w:proofErr w:type="spellStart"/>
      <w:r w:rsidR="00266B57">
        <w:t>tbf</w:t>
      </w:r>
      <w:proofErr w:type="spellEnd"/>
      <w:r w:rsidR="00266B57">
        <w:t xml:space="preserve"> but asking it to detect sarcasm is probably a bit too much to ask. It was also good at detecting </w:t>
      </w:r>
      <w:r>
        <w:t>the fact that the problem wasn’t obviously resolved, the fact that the assistant admitted a mistake, and that the writing style was casual and verbose</w:t>
      </w:r>
      <w:r w:rsidR="00306FD3">
        <w:t>, and the fact that it was an obvious debugging session because of keywords: “troubleshoot”.</w:t>
      </w:r>
    </w:p>
    <w:p w14:paraId="5D361367" w14:textId="77777777" w:rsidR="003435A8" w:rsidRDefault="003435A8" w:rsidP="0057371E"/>
    <w:p w14:paraId="78A53E74" w14:textId="69D390AF" w:rsidR="003435A8" w:rsidRDefault="003435A8" w:rsidP="0057371E">
      <w:r w:rsidRPr="00FF07DE">
        <w:rPr>
          <w:i/>
          <w:iCs/>
        </w:rPr>
        <w:t>1035_d724ff18-98a4-4cc2-8285-e10e150e0830</w:t>
      </w:r>
    </w:p>
    <w:p w14:paraId="3108263E" w14:textId="064A593E" w:rsidR="00166924" w:rsidRDefault="00571587" w:rsidP="0057371E">
      <w:r>
        <w:t>This seemed like a mix of building and debugging but mainly debugging, so it was mostly correct but needs more granular answer options. It seemed like most of the user’s problems were resolved, but the session didn’t contain any data for an assistant response to their final question so maybe anthropic should have answered UNSURE. It said the user was confused, which is debatable, but it otherwise gave good answers for all the tone questions, and correctly identified the adaptor in the prompt</w:t>
      </w:r>
    </w:p>
    <w:p w14:paraId="4E3137B1" w14:textId="77777777" w:rsidR="00571587" w:rsidRDefault="00571587" w:rsidP="0057371E"/>
    <w:p w14:paraId="16BC503D" w14:textId="77777777" w:rsidR="00571587" w:rsidRDefault="00571587" w:rsidP="0057371E"/>
    <w:p w14:paraId="594D9D77" w14:textId="119EC855" w:rsidR="00BA4AB2" w:rsidRDefault="00BA4AB2" w:rsidP="0057371E">
      <w:pPr>
        <w:rPr>
          <w:i/>
          <w:iCs/>
        </w:rPr>
      </w:pPr>
      <w:r w:rsidRPr="00FF07DE">
        <w:rPr>
          <w:i/>
          <w:iCs/>
        </w:rPr>
        <w:t>1381_cba89459-6217-43ac-9eed-ae8003e6f786</w:t>
      </w:r>
    </w:p>
    <w:p w14:paraId="02761F49" w14:textId="06D6E607" w:rsidR="00BA4AB2" w:rsidRDefault="00755B0D" w:rsidP="0057371E">
      <w:r>
        <w:t xml:space="preserve">For some reason this session only has rows with the assistant responses, anthropic did a good job of responding unsure to all the questions about the user </w:t>
      </w:r>
      <w:r w:rsidR="00E23ED5">
        <w:t>behaviour</w:t>
      </w:r>
      <w:r>
        <w:t xml:space="preserve">, but answered ENGLISH for language – need to specify in language prompt that it’s only for prompts with </w:t>
      </w:r>
      <w:proofErr w:type="spellStart"/>
      <w:r>
        <w:t>role:user</w:t>
      </w:r>
      <w:proofErr w:type="spellEnd"/>
      <w:r w:rsidR="00EC30F6">
        <w:t xml:space="preserve">. It wasn’t </w:t>
      </w:r>
      <w:r w:rsidR="00EC30F6">
        <w:lastRenderedPageBreak/>
        <w:t>good at detecting resolution, the problem seemed like it probably was resolved, but at the very least it should have answered UNSURE rather than NO. Did well to detect debugging session.</w:t>
      </w:r>
    </w:p>
    <w:p w14:paraId="6B5E2AE2" w14:textId="77777777" w:rsidR="009F5CCE" w:rsidRDefault="009F5CCE" w:rsidP="0057371E"/>
    <w:p w14:paraId="17072D77" w14:textId="657FC52D" w:rsidR="009F5CCE" w:rsidRDefault="009F5CCE" w:rsidP="0057371E">
      <w:pPr>
        <w:rPr>
          <w:i/>
          <w:iCs/>
        </w:rPr>
      </w:pPr>
      <w:r w:rsidRPr="00FF07DE">
        <w:rPr>
          <w:i/>
          <w:iCs/>
        </w:rPr>
        <w:t>961_905e59c2-37d9-4e47-adc1-5b2c1e35e354</w:t>
      </w:r>
    </w:p>
    <w:p w14:paraId="5C3F9431" w14:textId="0FB367B4" w:rsidR="009F5CCE" w:rsidRDefault="009F5CCE" w:rsidP="0057371E">
      <w:r>
        <w:t xml:space="preserve">Anthropic didn’t format the output data correctly, it put it in the same column as the header – should add a new rule to </w:t>
      </w:r>
      <w:proofErr w:type="spellStart"/>
      <w:r>
        <w:t>unparser</w:t>
      </w:r>
      <w:proofErr w:type="spellEnd"/>
      <w:r>
        <w:t xml:space="preserve"> that filters this one out. This is also another session that only has </w:t>
      </w:r>
      <w:proofErr w:type="spellStart"/>
      <w:proofErr w:type="gramStart"/>
      <w:r>
        <w:t>role:assistant</w:t>
      </w:r>
      <w:proofErr w:type="spellEnd"/>
      <w:proofErr w:type="gramEnd"/>
      <w:r>
        <w:t xml:space="preserve"> responses. If I manually format the data correctly it’s mostly reasonable, although it doesn’t give UNSURE for all of the questions about the user when it obviously should.</w:t>
      </w:r>
      <w:r w:rsidR="00571587">
        <w:t xml:space="preserve"> Incorrectly identified an adaptor in the user prompt when there was no user data</w:t>
      </w:r>
      <w:r w:rsidR="00DF75D6">
        <w:t xml:space="preserve">, although </w:t>
      </w:r>
      <w:proofErr w:type="spellStart"/>
      <w:r w:rsidR="00DF75D6">
        <w:t>tbf</w:t>
      </w:r>
      <w:proofErr w:type="spellEnd"/>
      <w:r w:rsidR="00DF75D6">
        <w:t xml:space="preserve"> it was mentioned in an assistant response so you can kind of infer that the user mentioned it.</w:t>
      </w:r>
      <w:r w:rsidR="00785B61">
        <w:t xml:space="preserve"> Difficult to tell if there was some assistant pushback but it looks like there was because it said there was a syntax error in their code twice, and anthropic didn’t flag this.</w:t>
      </w:r>
    </w:p>
    <w:p w14:paraId="4D0AA5F4" w14:textId="77777777" w:rsidR="009F5CCE" w:rsidRDefault="009F5CCE" w:rsidP="0057371E"/>
    <w:p w14:paraId="5AA12B97" w14:textId="741226E1" w:rsidR="00785B61" w:rsidRDefault="00785B61" w:rsidP="0057371E">
      <w:pPr>
        <w:rPr>
          <w:i/>
          <w:iCs/>
        </w:rPr>
      </w:pPr>
      <w:r w:rsidRPr="00FF07DE">
        <w:rPr>
          <w:i/>
          <w:iCs/>
        </w:rPr>
        <w:t>916_1184d585-e53c-431c-b5b4-a2be45b63994</w:t>
      </w:r>
    </w:p>
    <w:p w14:paraId="4B39F08A" w14:textId="1E6D600D" w:rsidR="00785B61" w:rsidRDefault="00723C46" w:rsidP="0057371E">
      <w:r>
        <w:t xml:space="preserve">Correctly identified tone and writing style. Said the session was for debugging when really it was debugging and building, all building sessions will contain lots of debugging so not sure if this is a meaningful distinction. This one mentioned </w:t>
      </w:r>
      <w:proofErr w:type="spellStart"/>
      <w:proofErr w:type="gramStart"/>
      <w:r>
        <w:t>lot’s</w:t>
      </w:r>
      <w:proofErr w:type="spellEnd"/>
      <w:proofErr w:type="gramEnd"/>
      <w:r>
        <w:t xml:space="preserve"> of adaptors and it picked up a few but missed http</w:t>
      </w:r>
      <w:r w:rsidR="00231B9B">
        <w:t xml:space="preserve">, although maybe this was because although it was mentioned in the prompt column it was within code in the prompt column. I don’t think it has a problem with case sensitivity for identifying adaptors. With </w:t>
      </w:r>
      <w:proofErr w:type="spellStart"/>
      <w:r w:rsidR="00231B9B">
        <w:t>user_admit_mistake</w:t>
      </w:r>
      <w:proofErr w:type="spellEnd"/>
      <w:r w:rsidR="00231B9B">
        <w:t>? It’s hard for anthropic to differentiate between the assistant identifying that there is a mistake and the user admitting to a mistake that it made itself, one is obviously an indicator that the assistant is doing well and the other is an indicator it is doing badly but these are difficult to tell apart</w:t>
      </w:r>
      <w:r w:rsidR="000809E0">
        <w:t xml:space="preserve"> – this is why the assistant apologise is actually quite useful, it shows the assistant might be culpable for the mistake.</w:t>
      </w:r>
    </w:p>
    <w:p w14:paraId="6AC47A5F" w14:textId="77777777" w:rsidR="000809E0" w:rsidRDefault="000809E0" w:rsidP="0057371E">
      <w:pPr>
        <w:rPr>
          <w:i/>
          <w:iCs/>
        </w:rPr>
      </w:pPr>
    </w:p>
    <w:p w14:paraId="183E91D0" w14:textId="5D7EF687" w:rsidR="000809E0" w:rsidRDefault="000809E0" w:rsidP="0057371E">
      <w:pPr>
        <w:rPr>
          <w:i/>
          <w:iCs/>
        </w:rPr>
      </w:pPr>
      <w:r w:rsidRPr="00FF07DE">
        <w:rPr>
          <w:i/>
          <w:iCs/>
        </w:rPr>
        <w:t>2523_978ba100-25ca-4e98-96b6-bb6e0cdcf13e</w:t>
      </w:r>
    </w:p>
    <w:p w14:paraId="3C14A50E" w14:textId="15E7178B" w:rsidR="000809E0" w:rsidRPr="000809E0" w:rsidRDefault="000809E0" w:rsidP="0057371E">
      <w:r>
        <w:t>Haven’t processed yet</w:t>
      </w:r>
    </w:p>
    <w:p w14:paraId="5A03710E" w14:textId="77777777" w:rsidR="00723C46" w:rsidRDefault="00723C46" w:rsidP="0057371E"/>
    <w:p w14:paraId="6903281A" w14:textId="39266AF3" w:rsidR="000809E0" w:rsidRDefault="000809E0" w:rsidP="0057371E">
      <w:pPr>
        <w:rPr>
          <w:i/>
          <w:iCs/>
        </w:rPr>
      </w:pPr>
      <w:r w:rsidRPr="00FF07DE">
        <w:rPr>
          <w:i/>
          <w:iCs/>
        </w:rPr>
        <w:t>272_495c9cee-6d07-4daa-9b91-ebf9022d9e3e</w:t>
      </w:r>
    </w:p>
    <w:p w14:paraId="1EE74E26" w14:textId="50271C11" w:rsidR="000809E0" w:rsidRDefault="00FB0C1E" w:rsidP="0057371E">
      <w:r>
        <w:t xml:space="preserve">This is an interesting one, it’s clearly a developer stress testing the </w:t>
      </w:r>
      <w:r w:rsidR="00B15D53">
        <w:t>assistant</w:t>
      </w:r>
      <w:r>
        <w:t xml:space="preserve"> to try and get it to set up a workflow for phishing scams</w:t>
      </w:r>
      <w:r w:rsidR="00D635C0">
        <w:t xml:space="preserve"> and steal </w:t>
      </w:r>
      <w:proofErr w:type="spellStart"/>
      <w:r w:rsidR="00D635C0">
        <w:t>OpenFN’s</w:t>
      </w:r>
      <w:proofErr w:type="spellEnd"/>
      <w:r w:rsidR="00D635C0">
        <w:t xml:space="preserve"> source code.</w:t>
      </w:r>
    </w:p>
    <w:p w14:paraId="36FA0567" w14:textId="6E7264EB" w:rsidR="00FB0C1E" w:rsidRDefault="00FB0C1E" w:rsidP="0057371E">
      <w:r>
        <w:t xml:space="preserve">The assistant did well and anthropic did well at detecting that the assistant did. The assistant said something was impossible and apologised, but didn’t make a mistake. The user was formal, concise, not rude or frustrated. However anthropic incorrectly said that the problem was </w:t>
      </w:r>
      <w:r w:rsidR="00D635C0">
        <w:t>resolved</w:t>
      </w:r>
      <w:r>
        <w:t xml:space="preserve"> when the assistant obviously </w:t>
      </w:r>
      <w:r w:rsidR="00D635C0">
        <w:t>refused the illegal requests, although it did offer help for making a generic email workflow that could have been adapted for a scam</w:t>
      </w:r>
      <w:r>
        <w:t xml:space="preserve"> – this needs more subtlety.</w:t>
      </w:r>
      <w:r w:rsidR="00D635C0">
        <w:t xml:space="preserve"> Didn’t identify the collections adaptor in the user column, although it did identify it in the session overall.</w:t>
      </w:r>
    </w:p>
    <w:p w14:paraId="327628DD" w14:textId="77777777" w:rsidR="00D525EA" w:rsidRDefault="00D525EA" w:rsidP="0057371E"/>
    <w:p w14:paraId="7FB9DF1B" w14:textId="18B0FB88" w:rsidR="00D525EA" w:rsidRPr="000809E0" w:rsidRDefault="00D525EA" w:rsidP="0057371E">
      <w:r w:rsidRPr="00FF07DE">
        <w:rPr>
          <w:i/>
          <w:iCs/>
        </w:rPr>
        <w:t>1003_cb738bdd-56ef-45aa-a007-304d008f03a4</w:t>
      </w:r>
    </w:p>
    <w:p w14:paraId="16BE112D" w14:textId="1AA1A4A5" w:rsidR="00FF07DE" w:rsidRDefault="00D525EA" w:rsidP="0057371E">
      <w:r>
        <w:lastRenderedPageBreak/>
        <w:t>Didn’t identify any adaptors in the prompt but found lots in the session overall. Was great at identifying all the tone stuff and when the assistant pushed back. It also identified the session as for Building which seemed very fair, there wasn’t much debugging – however maybe this was because the user had multiple debugging questions within a single prompt.</w:t>
      </w:r>
      <w:r w:rsidR="00CC0CA3">
        <w:t xml:space="preserve"> It said the problem was resolved when there was no clear indication if the final prompt was a success, however it was generally successful across the session – again resolution is a metric that is very tricky to test.</w:t>
      </w:r>
    </w:p>
    <w:p w14:paraId="056B72C0" w14:textId="77777777" w:rsidR="0057371E" w:rsidRDefault="0057371E" w:rsidP="0057371E"/>
    <w:p w14:paraId="42022C7F" w14:textId="391C53DB" w:rsidR="0057371E" w:rsidRDefault="00D525EA" w:rsidP="0057371E">
      <w:pPr>
        <w:rPr>
          <w:i/>
          <w:iCs/>
        </w:rPr>
      </w:pPr>
      <w:r w:rsidRPr="00FF07DE">
        <w:rPr>
          <w:i/>
          <w:iCs/>
        </w:rPr>
        <w:t>1140_73e43a2c-144d-4829-880c-9a451f9eb8a0</w:t>
      </w:r>
    </w:p>
    <w:p w14:paraId="066917E4" w14:textId="309A81A2" w:rsidR="00D525EA" w:rsidRPr="00D525EA" w:rsidRDefault="009755B6" w:rsidP="0057371E">
      <w:r>
        <w:t xml:space="preserve">Anthropic wasn’t good at judging the </w:t>
      </w:r>
      <w:proofErr w:type="gramStart"/>
      <w:r>
        <w:t>users</w:t>
      </w:r>
      <w:proofErr w:type="gramEnd"/>
      <w:r>
        <w:t xml:space="preserve"> tone, maybe this is because some of the user responses weren’t visible until I clicked on the cells or something, but they were pretty clearly concise and casual. </w:t>
      </w:r>
      <w:proofErr w:type="gramStart"/>
      <w:r>
        <w:t>Again</w:t>
      </w:r>
      <w:proofErr w:type="gramEnd"/>
      <w:r>
        <w:t xml:space="preserve"> the assistant said the session was for building, which it was overall, but by far most of the session was spent debugging. </w:t>
      </w:r>
      <w:proofErr w:type="gramStart"/>
      <w:r>
        <w:t>Again</w:t>
      </w:r>
      <w:proofErr w:type="gramEnd"/>
      <w:r>
        <w:t xml:space="preserve"> it’s difficult even for me to tell if the problem was resolved, it probably was but needs a more granular metric.</w:t>
      </w:r>
    </w:p>
    <w:p w14:paraId="2A691491" w14:textId="77777777" w:rsidR="0057371E" w:rsidRDefault="0057371E"/>
    <w:p w14:paraId="7971DF26" w14:textId="77777777" w:rsidR="0057371E" w:rsidRDefault="0057371E"/>
    <w:sectPr w:rsidR="00573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502E"/>
    <w:multiLevelType w:val="hybridMultilevel"/>
    <w:tmpl w:val="57CEFA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3456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1E"/>
    <w:rsid w:val="000809E0"/>
    <w:rsid w:val="000D3026"/>
    <w:rsid w:val="000E7DF5"/>
    <w:rsid w:val="00154343"/>
    <w:rsid w:val="00164D84"/>
    <w:rsid w:val="00166924"/>
    <w:rsid w:val="001B36ED"/>
    <w:rsid w:val="001E5091"/>
    <w:rsid w:val="00231B9B"/>
    <w:rsid w:val="00263A83"/>
    <w:rsid w:val="00266B57"/>
    <w:rsid w:val="002A4B1A"/>
    <w:rsid w:val="00306FD3"/>
    <w:rsid w:val="00333428"/>
    <w:rsid w:val="0034281E"/>
    <w:rsid w:val="003435A8"/>
    <w:rsid w:val="003C2102"/>
    <w:rsid w:val="004233F5"/>
    <w:rsid w:val="00472EE8"/>
    <w:rsid w:val="00514FBE"/>
    <w:rsid w:val="00571587"/>
    <w:rsid w:val="0057371E"/>
    <w:rsid w:val="005D0363"/>
    <w:rsid w:val="00625FFD"/>
    <w:rsid w:val="006A5DFB"/>
    <w:rsid w:val="006F63F6"/>
    <w:rsid w:val="00723C46"/>
    <w:rsid w:val="00733966"/>
    <w:rsid w:val="00755B0D"/>
    <w:rsid w:val="00772279"/>
    <w:rsid w:val="00785B61"/>
    <w:rsid w:val="007D5EE0"/>
    <w:rsid w:val="0082186F"/>
    <w:rsid w:val="009755B6"/>
    <w:rsid w:val="009C7C33"/>
    <w:rsid w:val="009F5CCE"/>
    <w:rsid w:val="00B15D53"/>
    <w:rsid w:val="00B94231"/>
    <w:rsid w:val="00BA4AB2"/>
    <w:rsid w:val="00BB20F2"/>
    <w:rsid w:val="00BF6229"/>
    <w:rsid w:val="00C56C4F"/>
    <w:rsid w:val="00C65969"/>
    <w:rsid w:val="00C93FFE"/>
    <w:rsid w:val="00CC0CA3"/>
    <w:rsid w:val="00D3451F"/>
    <w:rsid w:val="00D525EA"/>
    <w:rsid w:val="00D635C0"/>
    <w:rsid w:val="00D63FA0"/>
    <w:rsid w:val="00DB13CA"/>
    <w:rsid w:val="00DC688D"/>
    <w:rsid w:val="00DF75D6"/>
    <w:rsid w:val="00E23ED5"/>
    <w:rsid w:val="00E256B4"/>
    <w:rsid w:val="00EA549E"/>
    <w:rsid w:val="00EC30F6"/>
    <w:rsid w:val="00F20A4A"/>
    <w:rsid w:val="00F27B5E"/>
    <w:rsid w:val="00FB0C1E"/>
    <w:rsid w:val="00FF07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033E9"/>
  <w15:chartTrackingRefBased/>
  <w15:docId w15:val="{C4AA1D9E-ED89-452A-8E8C-140AD1C19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71E"/>
  </w:style>
  <w:style w:type="paragraph" w:styleId="Heading1">
    <w:name w:val="heading 1"/>
    <w:basedOn w:val="Normal"/>
    <w:next w:val="Normal"/>
    <w:link w:val="Heading1Char"/>
    <w:uiPriority w:val="9"/>
    <w:qFormat/>
    <w:rsid w:val="005737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37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37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37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7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7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37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37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37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7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71E"/>
    <w:rPr>
      <w:rFonts w:eastAsiaTheme="majorEastAsia" w:cstheme="majorBidi"/>
      <w:color w:val="272727" w:themeColor="text1" w:themeTint="D8"/>
    </w:rPr>
  </w:style>
  <w:style w:type="paragraph" w:styleId="Title">
    <w:name w:val="Title"/>
    <w:basedOn w:val="Normal"/>
    <w:next w:val="Normal"/>
    <w:link w:val="TitleChar"/>
    <w:uiPriority w:val="10"/>
    <w:qFormat/>
    <w:rsid w:val="00573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71E"/>
    <w:pPr>
      <w:spacing w:before="160"/>
      <w:jc w:val="center"/>
    </w:pPr>
    <w:rPr>
      <w:i/>
      <w:iCs/>
      <w:color w:val="404040" w:themeColor="text1" w:themeTint="BF"/>
    </w:rPr>
  </w:style>
  <w:style w:type="character" w:customStyle="1" w:styleId="QuoteChar">
    <w:name w:val="Quote Char"/>
    <w:basedOn w:val="DefaultParagraphFont"/>
    <w:link w:val="Quote"/>
    <w:uiPriority w:val="29"/>
    <w:rsid w:val="0057371E"/>
    <w:rPr>
      <w:i/>
      <w:iCs/>
      <w:color w:val="404040" w:themeColor="text1" w:themeTint="BF"/>
    </w:rPr>
  </w:style>
  <w:style w:type="paragraph" w:styleId="ListParagraph">
    <w:name w:val="List Paragraph"/>
    <w:basedOn w:val="Normal"/>
    <w:uiPriority w:val="34"/>
    <w:qFormat/>
    <w:rsid w:val="0057371E"/>
    <w:pPr>
      <w:ind w:left="720"/>
      <w:contextualSpacing/>
    </w:pPr>
  </w:style>
  <w:style w:type="character" w:styleId="IntenseEmphasis">
    <w:name w:val="Intense Emphasis"/>
    <w:basedOn w:val="DefaultParagraphFont"/>
    <w:uiPriority w:val="21"/>
    <w:qFormat/>
    <w:rsid w:val="0057371E"/>
    <w:rPr>
      <w:i/>
      <w:iCs/>
      <w:color w:val="2F5496" w:themeColor="accent1" w:themeShade="BF"/>
    </w:rPr>
  </w:style>
  <w:style w:type="paragraph" w:styleId="IntenseQuote">
    <w:name w:val="Intense Quote"/>
    <w:basedOn w:val="Normal"/>
    <w:next w:val="Normal"/>
    <w:link w:val="IntenseQuoteChar"/>
    <w:uiPriority w:val="30"/>
    <w:qFormat/>
    <w:rsid w:val="005737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71E"/>
    <w:rPr>
      <w:i/>
      <w:iCs/>
      <w:color w:val="2F5496" w:themeColor="accent1" w:themeShade="BF"/>
    </w:rPr>
  </w:style>
  <w:style w:type="character" w:styleId="IntenseReference">
    <w:name w:val="Intense Reference"/>
    <w:basedOn w:val="DefaultParagraphFont"/>
    <w:uiPriority w:val="32"/>
    <w:qFormat/>
    <w:rsid w:val="005737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667</TotalTime>
  <Pages>5</Pages>
  <Words>1438</Words>
  <Characters>8199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Henry</dc:creator>
  <cp:keywords/>
  <dc:description/>
  <cp:lastModifiedBy>Angus Henry</cp:lastModifiedBy>
  <cp:revision>45</cp:revision>
  <dcterms:created xsi:type="dcterms:W3CDTF">2026-05-13T08:34:00Z</dcterms:created>
  <dcterms:modified xsi:type="dcterms:W3CDTF">2026-05-13T20:24:00Z</dcterms:modified>
</cp:coreProperties>
</file>