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52C" w:rsidRPr="00AF18B8" w:rsidRDefault="00BA052C">
      <w:pPr>
        <w:rPr>
          <w:sz w:val="20"/>
          <w:lang w:val="en-GB" w:eastAsia="ja-JP"/>
        </w:rPr>
      </w:pPr>
    </w:p>
    <w:p w:rsidR="00BA052C" w:rsidRPr="00F8175E" w:rsidRDefault="00125CA6">
      <w:pPr>
        <w:rPr>
          <w:sz w:val="20"/>
          <w:lang w:eastAsia="ja-JP"/>
        </w:rPr>
      </w:pPr>
      <w:r>
        <w:rPr>
          <w:rFonts w:hint="eastAsia"/>
          <w:b/>
          <w:sz w:val="20"/>
          <w:lang w:eastAsia="ja-JP"/>
        </w:rPr>
        <w:t xml:space="preserve">Implementation and </w:t>
      </w:r>
      <w:r w:rsidR="00BA052C" w:rsidRPr="00F8175E">
        <w:rPr>
          <w:b/>
          <w:sz w:val="20"/>
        </w:rPr>
        <w:t xml:space="preserve">Interoperability Experiences with the </w:t>
      </w:r>
      <w:r w:rsidR="00AF18B8">
        <w:rPr>
          <w:rFonts w:hint="eastAsia"/>
          <w:b/>
          <w:sz w:val="20"/>
          <w:lang w:eastAsia="ja-JP"/>
        </w:rPr>
        <w:t>Job Submission Description Language</w:t>
      </w:r>
      <w:r w:rsidR="00BA052C" w:rsidRPr="00F8175E">
        <w:rPr>
          <w:b/>
          <w:sz w:val="20"/>
        </w:rPr>
        <w:t>(</w:t>
      </w:r>
      <w:r w:rsidR="00AF18B8">
        <w:rPr>
          <w:rFonts w:hint="eastAsia"/>
          <w:b/>
          <w:sz w:val="20"/>
          <w:lang w:eastAsia="ja-JP"/>
        </w:rPr>
        <w:t>JSDL</w:t>
      </w:r>
      <w:r w:rsidR="009753C7">
        <w:rPr>
          <w:rFonts w:hint="eastAsia"/>
          <w:b/>
          <w:sz w:val="20"/>
          <w:lang w:eastAsia="ja-JP"/>
        </w:rPr>
        <w:t>) 1.0 (</w:t>
      </w:r>
      <w:r>
        <w:rPr>
          <w:rFonts w:hint="eastAsia"/>
          <w:b/>
          <w:sz w:val="20"/>
          <w:lang w:eastAsia="ja-JP"/>
        </w:rPr>
        <w:t xml:space="preserve">Draft </w:t>
      </w:r>
      <w:ins w:id="0" w:author="Andreas Savva" w:date="2008-07-09T12:22:00Z">
        <w:r w:rsidR="009E6800">
          <w:rPr>
            <w:b/>
            <w:sz w:val="20"/>
            <w:lang w:eastAsia="ja-JP"/>
          </w:rPr>
          <w:fldChar w:fldCharType="begin"/>
        </w:r>
        <w:r w:rsidR="007D205D">
          <w:rPr>
            <w:b/>
            <w:sz w:val="20"/>
            <w:lang w:eastAsia="ja-JP"/>
          </w:rPr>
          <w:instrText xml:space="preserve"> </w:instrText>
        </w:r>
        <w:r w:rsidR="007D205D">
          <w:rPr>
            <w:rFonts w:hint="eastAsia"/>
            <w:b/>
            <w:sz w:val="20"/>
            <w:lang w:eastAsia="ja-JP"/>
          </w:rPr>
          <w:instrText>DOCPROPERTY  ggf-doc-version  \* MERGEFORMAT</w:instrText>
        </w:r>
        <w:r w:rsidR="007D205D">
          <w:rPr>
            <w:b/>
            <w:sz w:val="20"/>
            <w:lang w:eastAsia="ja-JP"/>
          </w:rPr>
          <w:instrText xml:space="preserve"> </w:instrText>
        </w:r>
      </w:ins>
      <w:r w:rsidR="009E6800">
        <w:rPr>
          <w:b/>
          <w:sz w:val="20"/>
          <w:lang w:eastAsia="ja-JP"/>
        </w:rPr>
        <w:fldChar w:fldCharType="separate"/>
      </w:r>
      <w:ins w:id="1" w:author="Andreas Savva" w:date="2008-07-09T12:22:00Z">
        <w:r w:rsidR="007D205D">
          <w:rPr>
            <w:b/>
            <w:sz w:val="20"/>
            <w:lang w:eastAsia="ja-JP"/>
          </w:rPr>
          <w:t>007</w:t>
        </w:r>
        <w:r w:rsidR="009E6800">
          <w:rPr>
            <w:b/>
            <w:sz w:val="20"/>
            <w:lang w:eastAsia="ja-JP"/>
          </w:rPr>
          <w:fldChar w:fldCharType="end"/>
        </w:r>
      </w:ins>
      <w:del w:id="2" w:author="Andreas Savva" w:date="2008-07-09T12:22:00Z">
        <w:r w:rsidDel="007D205D">
          <w:rPr>
            <w:rFonts w:hint="eastAsia"/>
            <w:b/>
            <w:sz w:val="20"/>
            <w:lang w:eastAsia="ja-JP"/>
          </w:rPr>
          <w:delText>0</w:delText>
        </w:r>
        <w:r w:rsidR="00975E33" w:rsidDel="007D205D">
          <w:rPr>
            <w:b/>
            <w:sz w:val="20"/>
            <w:lang w:val="en-GB" w:eastAsia="ja-JP"/>
          </w:rPr>
          <w:delText>6</w:delText>
        </w:r>
      </w:del>
      <w:r>
        <w:rPr>
          <w:rFonts w:hint="eastAsia"/>
          <w:b/>
          <w:sz w:val="20"/>
          <w:lang w:eastAsia="ja-JP"/>
        </w:rPr>
        <w:t>)</w:t>
      </w:r>
    </w:p>
    <w:p w:rsidR="00BA052C" w:rsidRPr="00F8175E" w:rsidRDefault="00BA052C">
      <w:pPr>
        <w:rPr>
          <w:sz w:val="20"/>
        </w:rPr>
      </w:pPr>
    </w:p>
    <w:p w:rsidR="00BA052C" w:rsidRPr="00F8175E" w:rsidRDefault="00BA052C">
      <w:pPr>
        <w:rPr>
          <w:sz w:val="20"/>
          <w:u w:val="single"/>
        </w:rPr>
      </w:pPr>
      <w:r w:rsidRPr="00F8175E">
        <w:rPr>
          <w:sz w:val="20"/>
          <w:u w:val="single"/>
        </w:rPr>
        <w:t>Status of This Document</w:t>
      </w:r>
    </w:p>
    <w:p w:rsidR="00BA052C" w:rsidRPr="00F8175E" w:rsidRDefault="00BA052C">
      <w:pPr>
        <w:rPr>
          <w:sz w:val="20"/>
        </w:rPr>
      </w:pPr>
    </w:p>
    <w:p w:rsidR="00BA052C" w:rsidRPr="00F8175E" w:rsidRDefault="00BA052C" w:rsidP="00CD7835">
      <w:pPr>
        <w:jc w:val="both"/>
        <w:rPr>
          <w:sz w:val="20"/>
        </w:rPr>
      </w:pPr>
      <w:r w:rsidRPr="00F8175E">
        <w:rPr>
          <w:sz w:val="20"/>
        </w:rPr>
        <w:t xml:space="preserve">This document provides information to the Grid community regarding the experiences of the </w:t>
      </w:r>
      <w:del w:id="3" w:author="Andreas Savva" w:date="2008-07-09T11:53:00Z">
        <w:r w:rsidRPr="00F8175E" w:rsidDel="00105465">
          <w:rPr>
            <w:rFonts w:hint="eastAsia"/>
            <w:sz w:val="20"/>
            <w:lang w:eastAsia="ja-JP"/>
          </w:rPr>
          <w:delText xml:space="preserve">authors </w:delText>
        </w:r>
      </w:del>
      <w:ins w:id="4" w:author="Andreas Savva" w:date="2008-07-09T11:53:00Z">
        <w:r w:rsidR="00105465">
          <w:rPr>
            <w:rFonts w:hint="eastAsia"/>
            <w:sz w:val="20"/>
            <w:lang w:eastAsia="ja-JP"/>
          </w:rPr>
          <w:t xml:space="preserve">Grid community </w:t>
        </w:r>
      </w:ins>
      <w:r w:rsidRPr="00F8175E">
        <w:rPr>
          <w:sz w:val="20"/>
        </w:rPr>
        <w:t xml:space="preserve">in implementing </w:t>
      </w:r>
      <w:r w:rsidR="00125CA6">
        <w:rPr>
          <w:rFonts w:hint="eastAsia"/>
          <w:sz w:val="20"/>
          <w:lang w:eastAsia="ja-JP"/>
        </w:rPr>
        <w:t>JSDL 1.0</w:t>
      </w:r>
      <w:r w:rsidRPr="00F8175E">
        <w:rPr>
          <w:sz w:val="20"/>
        </w:rPr>
        <w:t>. Distribution is unlimited.</w:t>
      </w:r>
    </w:p>
    <w:p w:rsidR="00BA052C" w:rsidRPr="00F8175E" w:rsidRDefault="00BA052C">
      <w:pPr>
        <w:rPr>
          <w:sz w:val="20"/>
          <w:lang w:eastAsia="ja-JP"/>
        </w:rPr>
      </w:pPr>
    </w:p>
    <w:p w:rsidR="00BA052C" w:rsidRPr="00F8175E" w:rsidRDefault="00BA052C">
      <w:pPr>
        <w:rPr>
          <w:sz w:val="20"/>
          <w:u w:val="single"/>
        </w:rPr>
      </w:pPr>
      <w:r w:rsidRPr="00F8175E">
        <w:rPr>
          <w:sz w:val="20"/>
          <w:u w:val="single"/>
        </w:rPr>
        <w:t>Copyright Notice</w:t>
      </w:r>
    </w:p>
    <w:p w:rsidR="00BA052C" w:rsidRPr="00F8175E" w:rsidRDefault="00BA052C">
      <w:pPr>
        <w:rPr>
          <w:sz w:val="20"/>
        </w:rPr>
      </w:pPr>
    </w:p>
    <w:p w:rsidR="00BA052C" w:rsidRPr="00F8175E" w:rsidRDefault="00BA052C">
      <w:pPr>
        <w:rPr>
          <w:sz w:val="20"/>
        </w:rPr>
      </w:pPr>
      <w:r w:rsidRPr="00F8175E">
        <w:rPr>
          <w:sz w:val="20"/>
        </w:rPr>
        <w:t>Copyright © Open</w:t>
      </w:r>
      <w:r w:rsidR="00656032" w:rsidRPr="00F8175E">
        <w:rPr>
          <w:sz w:val="20"/>
        </w:rPr>
        <w:t xml:space="preserve"> Grid Forum 2008</w:t>
      </w:r>
      <w:r w:rsidRPr="00F8175E">
        <w:rPr>
          <w:sz w:val="20"/>
        </w:rPr>
        <w:t>.  All Rights Reserved.</w:t>
      </w:r>
    </w:p>
    <w:p w:rsidR="00BA052C" w:rsidRPr="00F8175E" w:rsidRDefault="00BA052C">
      <w:pPr>
        <w:rPr>
          <w:sz w:val="20"/>
        </w:rPr>
      </w:pPr>
    </w:p>
    <w:p w:rsidR="00BA052C" w:rsidRPr="00391710" w:rsidRDefault="00BA052C" w:rsidP="00391710">
      <w:pPr>
        <w:rPr>
          <w:b/>
          <w:sz w:val="20"/>
          <w:szCs w:val="20"/>
        </w:rPr>
      </w:pPr>
      <w:bookmarkStart w:id="5" w:name="_Ref525097868"/>
      <w:r w:rsidRPr="00391710">
        <w:rPr>
          <w:b/>
          <w:sz w:val="20"/>
          <w:szCs w:val="20"/>
        </w:rPr>
        <w:t>Abstract</w:t>
      </w:r>
      <w:bookmarkEnd w:id="5"/>
    </w:p>
    <w:p w:rsidR="00BA052C" w:rsidRPr="00F8175E" w:rsidRDefault="00BA052C">
      <w:pPr>
        <w:pStyle w:val="nobreak"/>
        <w:rPr>
          <w:sz w:val="20"/>
        </w:rPr>
      </w:pPr>
    </w:p>
    <w:p w:rsidR="00BA052C" w:rsidRPr="00F8175E" w:rsidRDefault="00656032" w:rsidP="00CD7835">
      <w:pPr>
        <w:jc w:val="both"/>
        <w:rPr>
          <w:sz w:val="20"/>
        </w:rPr>
      </w:pPr>
      <w:r w:rsidRPr="00F8175E">
        <w:rPr>
          <w:sz w:val="20"/>
        </w:rPr>
        <w:t>This</w:t>
      </w:r>
      <w:r w:rsidR="00BA052C" w:rsidRPr="00F8175E">
        <w:rPr>
          <w:sz w:val="20"/>
        </w:rPr>
        <w:t xml:space="preserve"> document </w:t>
      </w:r>
      <w:r w:rsidRPr="00F8175E">
        <w:rPr>
          <w:sz w:val="20"/>
        </w:rPr>
        <w:t xml:space="preserve">describes the </w:t>
      </w:r>
      <w:r w:rsidR="00125CA6">
        <w:rPr>
          <w:rFonts w:hint="eastAsia"/>
          <w:sz w:val="20"/>
          <w:lang w:eastAsia="ja-JP"/>
        </w:rPr>
        <w:t xml:space="preserve">implementation and interoperability </w:t>
      </w:r>
      <w:r w:rsidRPr="00F8175E">
        <w:rPr>
          <w:sz w:val="20"/>
        </w:rPr>
        <w:t>experience</w:t>
      </w:r>
      <w:r w:rsidR="00125CA6">
        <w:rPr>
          <w:rFonts w:hint="eastAsia"/>
          <w:sz w:val="20"/>
          <w:lang w:eastAsia="ja-JP"/>
        </w:rPr>
        <w:t>s</w:t>
      </w:r>
      <w:r w:rsidRPr="00F8175E">
        <w:rPr>
          <w:sz w:val="20"/>
        </w:rPr>
        <w:t xml:space="preserve"> of</w:t>
      </w:r>
      <w:r w:rsidR="00CE4C5C">
        <w:rPr>
          <w:rFonts w:hint="eastAsia"/>
          <w:sz w:val="20"/>
          <w:lang w:eastAsia="ja-JP"/>
        </w:rPr>
        <w:t xml:space="preserve"> </w:t>
      </w:r>
      <w:r w:rsidRPr="00F8175E">
        <w:rPr>
          <w:sz w:val="20"/>
        </w:rPr>
        <w:t xml:space="preserve">independent implementations of the </w:t>
      </w:r>
      <w:r w:rsidR="00125CA6">
        <w:rPr>
          <w:rFonts w:hint="eastAsia"/>
          <w:sz w:val="20"/>
          <w:lang w:eastAsia="ja-JP"/>
        </w:rPr>
        <w:t>Job Submission Description Language (JSDL) 1.0.</w:t>
      </w:r>
    </w:p>
    <w:p w:rsidR="00BA052C" w:rsidRPr="00F8175E" w:rsidRDefault="00BA052C">
      <w:pPr>
        <w:rPr>
          <w:sz w:val="20"/>
        </w:rPr>
      </w:pPr>
    </w:p>
    <w:p w:rsidR="005968BE" w:rsidRPr="00F8175E" w:rsidRDefault="005968BE">
      <w:pPr>
        <w:rPr>
          <w:sz w:val="20"/>
          <w:u w:val="single"/>
        </w:rPr>
      </w:pPr>
      <w:r w:rsidRPr="00F8175E">
        <w:rPr>
          <w:sz w:val="20"/>
          <w:u w:val="single"/>
        </w:rPr>
        <w:br w:type="page"/>
      </w:r>
    </w:p>
    <w:p w:rsidR="00BA052C" w:rsidRPr="00F8175E" w:rsidRDefault="00BA052C">
      <w:pPr>
        <w:rPr>
          <w:sz w:val="20"/>
          <w:u w:val="single"/>
        </w:rPr>
      </w:pPr>
      <w:r w:rsidRPr="00F8175E">
        <w:rPr>
          <w:sz w:val="20"/>
          <w:u w:val="single"/>
        </w:rPr>
        <w:lastRenderedPageBreak/>
        <w:t>Contents</w:t>
      </w:r>
    </w:p>
    <w:p w:rsidR="00BA052C" w:rsidRPr="00F8175E" w:rsidRDefault="00BA052C">
      <w:pPr>
        <w:rPr>
          <w:sz w:val="20"/>
        </w:rPr>
      </w:pPr>
    </w:p>
    <w:p w:rsidR="0038669F" w:rsidRDefault="009E6800">
      <w:pPr>
        <w:pStyle w:val="TOC1"/>
        <w:tabs>
          <w:tab w:val="left" w:pos="400"/>
          <w:tab w:val="right" w:leader="dot" w:pos="8630"/>
        </w:tabs>
        <w:rPr>
          <w:ins w:id="6" w:author="Andreas Savva" w:date="2008-07-09T12:24:00Z"/>
          <w:rFonts w:asciiTheme="minorHAnsi" w:eastAsiaTheme="minorEastAsia" w:hAnsiTheme="minorHAnsi" w:cstheme="minorBidi"/>
          <w:noProof/>
          <w:kern w:val="2"/>
          <w:sz w:val="21"/>
          <w:szCs w:val="22"/>
          <w:lang w:eastAsia="ja-JP"/>
        </w:rPr>
      </w:pPr>
      <w:r>
        <w:rPr>
          <w:szCs w:val="20"/>
        </w:rPr>
        <w:fldChar w:fldCharType="begin"/>
      </w:r>
      <w:r w:rsidR="00A118B1">
        <w:rPr>
          <w:szCs w:val="20"/>
        </w:rPr>
        <w:instrText xml:space="preserve"> TOC \o "2-3" \h \z \t "Heading 1,1,Title,1,JSDL Appendix,1,Appendix L1,1,Appendix L2,1" </w:instrText>
      </w:r>
      <w:r>
        <w:rPr>
          <w:szCs w:val="20"/>
        </w:rPr>
        <w:fldChar w:fldCharType="separate"/>
      </w:r>
      <w:ins w:id="7"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"_Toc203369576"</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1.</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Introduction</w:t>
        </w:r>
        <w:r w:rsidR="0038669F">
          <w:rPr>
            <w:noProof/>
            <w:webHidden/>
          </w:rPr>
          <w:tab/>
        </w:r>
        <w:r>
          <w:rPr>
            <w:noProof/>
            <w:webHidden/>
          </w:rPr>
          <w:fldChar w:fldCharType="begin"/>
        </w:r>
        <w:r w:rsidR="0038669F">
          <w:rPr>
            <w:noProof/>
            <w:webHidden/>
          </w:rPr>
          <w:instrText xml:space="preserve"> PAGEREF _Toc203369576 \h </w:instrText>
        </w:r>
      </w:ins>
      <w:r>
        <w:rPr>
          <w:noProof/>
          <w:webHidden/>
        </w:rPr>
      </w:r>
      <w:r>
        <w:rPr>
          <w:noProof/>
          <w:webHidden/>
        </w:rPr>
        <w:fldChar w:fldCharType="separate"/>
      </w:r>
      <w:ins w:id="8" w:author="Andreas Savva" w:date="2008-07-09T12:24:00Z">
        <w:r w:rsidR="0038669F">
          <w:rPr>
            <w:noProof/>
            <w:webHidden/>
          </w:rPr>
          <w:t>3</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9" w:author="Andreas Savva" w:date="2008-07-09T12:24:00Z"/>
          <w:rFonts w:asciiTheme="minorHAnsi" w:eastAsiaTheme="minorEastAsia" w:hAnsiTheme="minorHAnsi" w:cstheme="minorBidi"/>
          <w:noProof/>
          <w:kern w:val="2"/>
          <w:sz w:val="21"/>
          <w:szCs w:val="22"/>
          <w:lang w:eastAsia="ja-JP"/>
        </w:rPr>
      </w:pPr>
      <w:ins w:id="10"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"_Toc203369577"</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2.</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Survey Summary</w:t>
        </w:r>
        <w:r w:rsidR="0038669F">
          <w:rPr>
            <w:noProof/>
            <w:webHidden/>
          </w:rPr>
          <w:tab/>
        </w:r>
        <w:r>
          <w:rPr>
            <w:noProof/>
            <w:webHidden/>
          </w:rPr>
          <w:fldChar w:fldCharType="begin"/>
        </w:r>
        <w:r w:rsidR="0038669F">
          <w:rPr>
            <w:noProof/>
            <w:webHidden/>
          </w:rPr>
          <w:instrText xml:space="preserve"> PAGEREF _Toc203369577 \h </w:instrText>
        </w:r>
      </w:ins>
      <w:r>
        <w:rPr>
          <w:noProof/>
          <w:webHidden/>
        </w:rPr>
      </w:r>
      <w:r>
        <w:rPr>
          <w:noProof/>
          <w:webHidden/>
        </w:rPr>
        <w:fldChar w:fldCharType="separate"/>
      </w:r>
      <w:ins w:id="11" w:author="Andreas Savva" w:date="2008-07-09T12:24:00Z">
        <w:r w:rsidR="0038669F">
          <w:rPr>
            <w:noProof/>
            <w:webHidden/>
          </w:rPr>
          <w:t>3</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12" w:author="Andreas Savva" w:date="2008-07-09T12:24:00Z"/>
          <w:rFonts w:asciiTheme="minorHAnsi" w:eastAsiaTheme="minorEastAsia" w:hAnsiTheme="minorHAnsi" w:cstheme="minorBidi"/>
          <w:noProof/>
          <w:kern w:val="2"/>
          <w:sz w:val="21"/>
          <w:szCs w:val="22"/>
          <w:lang w:eastAsia="ja-JP"/>
        </w:rPr>
      </w:pPr>
      <w:ins w:id="13"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"_Toc203369578"</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lang w:eastAsia="ja-JP"/>
          </w:rPr>
          <w:t>3.</w:t>
        </w:r>
        <w:r w:rsidR="0038669F">
          <w:rPr>
            <w:rFonts w:asciiTheme="minorHAnsi" w:eastAsiaTheme="minorEastAsia" w:hAnsiTheme="minorHAnsi" w:cstheme="minorBidi"/>
            <w:noProof/>
            <w:kern w:val="2"/>
            <w:sz w:val="21"/>
            <w:szCs w:val="22"/>
            <w:lang w:eastAsia="ja-JP"/>
          </w:rPr>
          <w:tab/>
        </w:r>
        <w:r w:rsidR="0038669F" w:rsidRPr="005659A6">
          <w:rPr>
            <w:rStyle w:val="Hyperlink"/>
            <w:noProof/>
            <w:lang w:eastAsia="ja-JP"/>
          </w:rPr>
          <w:t xml:space="preserve">HPC Basic Profile definition and </w:t>
        </w:r>
        <w:r w:rsidR="0038669F" w:rsidRPr="005659A6">
          <w:rPr>
            <w:rStyle w:val="Hyperlink"/>
            <w:noProof/>
          </w:rPr>
          <w:t>Interoperability Tests</w:t>
        </w:r>
        <w:r w:rsidR="0038669F">
          <w:rPr>
            <w:noProof/>
            <w:webHidden/>
          </w:rPr>
          <w:tab/>
        </w:r>
        <w:r>
          <w:rPr>
            <w:noProof/>
            <w:webHidden/>
          </w:rPr>
          <w:fldChar w:fldCharType="begin"/>
        </w:r>
        <w:r w:rsidR="0038669F">
          <w:rPr>
            <w:noProof/>
            <w:webHidden/>
          </w:rPr>
          <w:instrText xml:space="preserve"> PAGEREF _Toc203369578 \h </w:instrText>
        </w:r>
      </w:ins>
      <w:r>
        <w:rPr>
          <w:noProof/>
          <w:webHidden/>
        </w:rPr>
      </w:r>
      <w:r>
        <w:rPr>
          <w:noProof/>
          <w:webHidden/>
        </w:rPr>
        <w:fldChar w:fldCharType="separate"/>
      </w:r>
      <w:ins w:id="14" w:author="Andreas Savva" w:date="2008-07-09T12:24:00Z">
        <w:r w:rsidR="0038669F">
          <w:rPr>
            <w:noProof/>
            <w:webHidden/>
          </w:rPr>
          <w:t>5</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15" w:author="Andreas Savva" w:date="2008-07-09T12:24:00Z"/>
          <w:rFonts w:asciiTheme="minorHAnsi" w:eastAsiaTheme="minorEastAsia" w:hAnsiTheme="minorHAnsi" w:cstheme="minorBidi"/>
          <w:noProof/>
          <w:kern w:val="2"/>
          <w:sz w:val="21"/>
          <w:szCs w:val="22"/>
          <w:lang w:eastAsia="ja-JP"/>
        </w:rPr>
      </w:pPr>
      <w:ins w:id="16"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"_Toc203369579"</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4.</w:t>
        </w:r>
        <w:r w:rsidR="0038669F">
          <w:rPr>
            <w:rFonts w:asciiTheme="minorHAnsi" w:eastAsiaTheme="minorEastAsia" w:hAnsiTheme="minorHAnsi" w:cstheme="minorBidi"/>
            <w:noProof/>
            <w:kern w:val="2"/>
            <w:sz w:val="21"/>
            <w:szCs w:val="22"/>
            <w:lang w:eastAsia="ja-JP"/>
          </w:rPr>
          <w:tab/>
        </w:r>
        <w:r w:rsidR="0038669F" w:rsidRPr="005659A6">
          <w:rPr>
            <w:rStyle w:val="Hyperlink"/>
            <w:noProof/>
            <w:lang w:eastAsia="ja-JP"/>
          </w:rPr>
          <w:t xml:space="preserve">Summary of Resolved </w:t>
        </w:r>
        <w:r w:rsidR="0038669F" w:rsidRPr="005659A6">
          <w:rPr>
            <w:rStyle w:val="Hyperlink"/>
            <w:noProof/>
          </w:rPr>
          <w:t>Issues</w:t>
        </w:r>
        <w:r w:rsidR="0038669F">
          <w:rPr>
            <w:noProof/>
            <w:webHidden/>
          </w:rPr>
          <w:tab/>
        </w:r>
        <w:r>
          <w:rPr>
            <w:noProof/>
            <w:webHidden/>
          </w:rPr>
          <w:fldChar w:fldCharType="begin"/>
        </w:r>
        <w:r w:rsidR="0038669F">
          <w:rPr>
            <w:noProof/>
            <w:webHidden/>
          </w:rPr>
          <w:instrText xml:space="preserve"> PAGEREF _Toc203369579 \h </w:instrText>
        </w:r>
      </w:ins>
      <w:r>
        <w:rPr>
          <w:noProof/>
          <w:webHidden/>
        </w:rPr>
      </w:r>
      <w:r>
        <w:rPr>
          <w:noProof/>
          <w:webHidden/>
        </w:rPr>
        <w:fldChar w:fldCharType="separate"/>
      </w:r>
      <w:ins w:id="17" w:author="Andreas Savva" w:date="2008-07-09T12:24:00Z">
        <w:r w:rsidR="0038669F">
          <w:rPr>
            <w:noProof/>
            <w:webHidden/>
          </w:rPr>
          <w:t>5</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18" w:author="Andreas Savva" w:date="2008-07-09T12:24:00Z"/>
          <w:rFonts w:asciiTheme="minorHAnsi" w:eastAsiaTheme="minorEastAsia" w:hAnsiTheme="minorHAnsi" w:cstheme="minorBidi"/>
          <w:noProof/>
          <w:kern w:val="2"/>
          <w:sz w:val="21"/>
          <w:szCs w:val="22"/>
          <w:lang w:eastAsia="ja-JP"/>
        </w:rPr>
      </w:pPr>
      <w:ins w:id="19"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"_Toc203369580"</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lang w:eastAsia="ja-JP"/>
          </w:rPr>
          <w:t>5.</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Author Information</w:t>
        </w:r>
        <w:r w:rsidR="0038669F">
          <w:rPr>
            <w:noProof/>
            <w:webHidden/>
          </w:rPr>
          <w:tab/>
        </w:r>
        <w:r>
          <w:rPr>
            <w:noProof/>
            <w:webHidden/>
          </w:rPr>
          <w:fldChar w:fldCharType="begin"/>
        </w:r>
        <w:r w:rsidR="0038669F">
          <w:rPr>
            <w:noProof/>
            <w:webHidden/>
          </w:rPr>
          <w:instrText xml:space="preserve"> PAGEREF _Toc203369580 \h </w:instrText>
        </w:r>
      </w:ins>
      <w:r>
        <w:rPr>
          <w:noProof/>
          <w:webHidden/>
        </w:rPr>
      </w:r>
      <w:r>
        <w:rPr>
          <w:noProof/>
          <w:webHidden/>
        </w:rPr>
        <w:fldChar w:fldCharType="separate"/>
      </w:r>
      <w:ins w:id="20" w:author="Andreas Savva" w:date="2008-07-09T12:24:00Z">
        <w:r w:rsidR="0038669F">
          <w:rPr>
            <w:noProof/>
            <w:webHidden/>
          </w:rPr>
          <w:t>5</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21" w:author="Andreas Savva" w:date="2008-07-09T12:24:00Z"/>
          <w:rFonts w:asciiTheme="minorHAnsi" w:eastAsiaTheme="minorEastAsia" w:hAnsiTheme="minorHAnsi" w:cstheme="minorBidi"/>
          <w:noProof/>
          <w:kern w:val="2"/>
          <w:sz w:val="21"/>
          <w:szCs w:val="22"/>
          <w:lang w:eastAsia="ja-JP"/>
        </w:rPr>
      </w:pPr>
      <w:ins w:id="22"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"_Toc203369581"</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6.</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Intellectual Property Statement</w:t>
        </w:r>
        <w:r w:rsidR="0038669F">
          <w:rPr>
            <w:noProof/>
            <w:webHidden/>
          </w:rPr>
          <w:tab/>
        </w:r>
        <w:r>
          <w:rPr>
            <w:noProof/>
            <w:webHidden/>
          </w:rPr>
          <w:fldChar w:fldCharType="begin"/>
        </w:r>
        <w:r w:rsidR="0038669F">
          <w:rPr>
            <w:noProof/>
            <w:webHidden/>
          </w:rPr>
          <w:instrText xml:space="preserve"> PAGEREF _Toc203369581 \h </w:instrText>
        </w:r>
      </w:ins>
      <w:r>
        <w:rPr>
          <w:noProof/>
          <w:webHidden/>
        </w:rPr>
      </w:r>
      <w:r>
        <w:rPr>
          <w:noProof/>
          <w:webHidden/>
        </w:rPr>
        <w:fldChar w:fldCharType="separate"/>
      </w:r>
      <w:ins w:id="23" w:author="Andreas Savva" w:date="2008-07-09T12:24:00Z">
        <w:r w:rsidR="0038669F">
          <w:rPr>
            <w:noProof/>
            <w:webHidden/>
          </w:rPr>
          <w:t>6</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24" w:author="Andreas Savva" w:date="2008-07-09T12:24:00Z"/>
          <w:rFonts w:asciiTheme="minorHAnsi" w:eastAsiaTheme="minorEastAsia" w:hAnsiTheme="minorHAnsi" w:cstheme="minorBidi"/>
          <w:noProof/>
          <w:kern w:val="2"/>
          <w:sz w:val="21"/>
          <w:szCs w:val="22"/>
          <w:lang w:eastAsia="ja-JP"/>
        </w:rPr>
      </w:pPr>
      <w:ins w:id="25"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"_Toc203369582"</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7.</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Disclaimer</w:t>
        </w:r>
        <w:r w:rsidR="0038669F">
          <w:rPr>
            <w:noProof/>
            <w:webHidden/>
          </w:rPr>
          <w:tab/>
        </w:r>
        <w:r>
          <w:rPr>
            <w:noProof/>
            <w:webHidden/>
          </w:rPr>
          <w:fldChar w:fldCharType="begin"/>
        </w:r>
        <w:r w:rsidR="0038669F">
          <w:rPr>
            <w:noProof/>
            <w:webHidden/>
          </w:rPr>
          <w:instrText xml:space="preserve"> PAGEREF _Toc203369582 \h </w:instrText>
        </w:r>
      </w:ins>
      <w:r>
        <w:rPr>
          <w:noProof/>
          <w:webHidden/>
        </w:rPr>
      </w:r>
      <w:r>
        <w:rPr>
          <w:noProof/>
          <w:webHidden/>
        </w:rPr>
        <w:fldChar w:fldCharType="separate"/>
      </w:r>
      <w:ins w:id="26" w:author="Andreas Savva" w:date="2008-07-09T12:24:00Z">
        <w:r w:rsidR="0038669F">
          <w:rPr>
            <w:noProof/>
            <w:webHidden/>
          </w:rPr>
          <w:t>6</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27" w:author="Andreas Savva" w:date="2008-07-09T12:24:00Z"/>
          <w:rFonts w:asciiTheme="minorHAnsi" w:eastAsiaTheme="minorEastAsia" w:hAnsiTheme="minorHAnsi" w:cstheme="minorBidi"/>
          <w:noProof/>
          <w:kern w:val="2"/>
          <w:sz w:val="21"/>
          <w:szCs w:val="22"/>
          <w:lang w:eastAsia="ja-JP"/>
        </w:rPr>
      </w:pPr>
      <w:ins w:id="28"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"_Toc203369583"</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8.</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Full Copyright Notice</w:t>
        </w:r>
        <w:r w:rsidR="0038669F">
          <w:rPr>
            <w:noProof/>
            <w:webHidden/>
          </w:rPr>
          <w:tab/>
        </w:r>
        <w:r>
          <w:rPr>
            <w:noProof/>
            <w:webHidden/>
          </w:rPr>
          <w:fldChar w:fldCharType="begin"/>
        </w:r>
        <w:r w:rsidR="0038669F">
          <w:rPr>
            <w:noProof/>
            <w:webHidden/>
          </w:rPr>
          <w:instrText xml:space="preserve"> PAGEREF _Toc203369583 \h </w:instrText>
        </w:r>
      </w:ins>
      <w:r>
        <w:rPr>
          <w:noProof/>
          <w:webHidden/>
        </w:rPr>
      </w:r>
      <w:r>
        <w:rPr>
          <w:noProof/>
          <w:webHidden/>
        </w:rPr>
        <w:fldChar w:fldCharType="separate"/>
      </w:r>
      <w:ins w:id="29" w:author="Andreas Savva" w:date="2008-07-09T12:24:00Z">
        <w:r w:rsidR="0038669F">
          <w:rPr>
            <w:noProof/>
            <w:webHidden/>
          </w:rPr>
          <w:t>6</w:t>
        </w:r>
        <w:r>
          <w:rPr>
            <w:noProof/>
            <w:webHidden/>
          </w:rPr>
          <w:fldChar w:fldCharType="end"/>
        </w:r>
        <w:r w:rsidRPr="005659A6">
          <w:rPr>
            <w:rStyle w:val="Hyperlink"/>
            <w:noProof/>
          </w:rPr>
          <w:fldChar w:fldCharType="end"/>
        </w:r>
      </w:ins>
    </w:p>
    <w:p w:rsidR="0038669F" w:rsidRDefault="009E6800">
      <w:pPr>
        <w:pStyle w:val="TOC1"/>
        <w:tabs>
          <w:tab w:val="left" w:pos="400"/>
          <w:tab w:val="right" w:leader="dot" w:pos="8630"/>
        </w:tabs>
        <w:rPr>
          <w:ins w:id="30" w:author="Andreas Savva" w:date="2008-07-09T12:24:00Z"/>
          <w:rFonts w:asciiTheme="minorHAnsi" w:eastAsiaTheme="minorEastAsia" w:hAnsiTheme="minorHAnsi" w:cstheme="minorBidi"/>
          <w:noProof/>
          <w:kern w:val="2"/>
          <w:sz w:val="21"/>
          <w:szCs w:val="22"/>
          <w:lang w:eastAsia="ja-JP"/>
        </w:rPr>
      </w:pPr>
      <w:ins w:id="31"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"_Toc203369584"</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lang w:eastAsia="ja-JP"/>
          </w:rPr>
          <w:t>9.</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References</w:t>
        </w:r>
        <w:r w:rsidR="0038669F">
          <w:rPr>
            <w:noProof/>
            <w:webHidden/>
          </w:rPr>
          <w:tab/>
        </w:r>
        <w:r>
          <w:rPr>
            <w:noProof/>
            <w:webHidden/>
          </w:rPr>
          <w:fldChar w:fldCharType="begin"/>
        </w:r>
        <w:r w:rsidR="0038669F">
          <w:rPr>
            <w:noProof/>
            <w:webHidden/>
          </w:rPr>
          <w:instrText xml:space="preserve"> PAGEREF _Toc203369584 \h </w:instrText>
        </w:r>
      </w:ins>
      <w:r>
        <w:rPr>
          <w:noProof/>
          <w:webHidden/>
        </w:rPr>
      </w:r>
      <w:r>
        <w:rPr>
          <w:noProof/>
          <w:webHidden/>
        </w:rPr>
        <w:fldChar w:fldCharType="separate"/>
      </w:r>
      <w:ins w:id="32" w:author="Andreas Savva" w:date="2008-07-09T12:24:00Z">
        <w:r w:rsidR="0038669F">
          <w:rPr>
            <w:noProof/>
            <w:webHidden/>
          </w:rPr>
          <w:t>6</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33" w:author="Andreas Savva" w:date="2008-07-09T12:24:00Z"/>
          <w:rFonts w:asciiTheme="minorHAnsi" w:eastAsiaTheme="minorEastAsia" w:hAnsiTheme="minorHAnsi" w:cstheme="minorBidi"/>
          <w:noProof/>
          <w:kern w:val="2"/>
          <w:sz w:val="21"/>
          <w:szCs w:val="22"/>
          <w:lang w:eastAsia="ja-JP"/>
        </w:rPr>
      </w:pPr>
      <w:ins w:id="34"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"_Toc203369585"</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1</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Detailed Description of Proposed Changes to  GFD.56</w:t>
        </w:r>
        <w:r w:rsidR="0038669F">
          <w:rPr>
            <w:noProof/>
            <w:webHidden/>
          </w:rPr>
          <w:tab/>
        </w:r>
        <w:r>
          <w:rPr>
            <w:noProof/>
            <w:webHidden/>
          </w:rPr>
          <w:fldChar w:fldCharType="begin"/>
        </w:r>
        <w:r w:rsidR="0038669F">
          <w:rPr>
            <w:noProof/>
            <w:webHidden/>
          </w:rPr>
          <w:instrText xml:space="preserve"> PAGEREF _Toc203369585 \h </w:instrText>
        </w:r>
      </w:ins>
      <w:r>
        <w:rPr>
          <w:noProof/>
          <w:webHidden/>
        </w:rPr>
      </w:r>
      <w:r>
        <w:rPr>
          <w:noProof/>
          <w:webHidden/>
        </w:rPr>
        <w:fldChar w:fldCharType="separate"/>
      </w:r>
      <w:ins w:id="35" w:author="Andreas Savva" w:date="2008-07-09T12:24:00Z">
        <w:r w:rsidR="0038669F">
          <w:rPr>
            <w:noProof/>
            <w:webHidden/>
          </w:rPr>
          <w:t>7</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36" w:author="Andreas Savva" w:date="2008-07-09T12:24:00Z"/>
          <w:rFonts w:asciiTheme="minorHAnsi" w:eastAsiaTheme="minorEastAsia" w:hAnsiTheme="minorHAnsi" w:cstheme="minorBidi"/>
          <w:noProof/>
          <w:kern w:val="2"/>
          <w:sz w:val="21"/>
          <w:szCs w:val="22"/>
          <w:lang w:eastAsia="ja-JP"/>
        </w:rPr>
      </w:pPr>
      <w:ins w:id="37"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"_Toc203369586"</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2</w:t>
        </w:r>
        <w:r w:rsidR="0038669F">
          <w:rPr>
            <w:rFonts w:asciiTheme="minorHAnsi" w:eastAsiaTheme="minorEastAsia" w:hAnsiTheme="minorHAnsi" w:cstheme="minorBidi"/>
            <w:noProof/>
            <w:kern w:val="2"/>
            <w:sz w:val="21"/>
            <w:szCs w:val="22"/>
            <w:lang w:eastAsia="ja-JP"/>
          </w:rPr>
          <w:tab/>
        </w:r>
        <w:r w:rsidR="0038669F" w:rsidRPr="005659A6">
          <w:rPr>
            <w:rStyle w:val="Hyperlink"/>
            <w:rFonts w:eastAsia="Times New Roman" w:cs="Arial"/>
            <w:noProof/>
          </w:rPr>
          <w:t>Adoption of JSDL by projects and other groups</w:t>
        </w:r>
        <w:r w:rsidR="0038669F">
          <w:rPr>
            <w:noProof/>
            <w:webHidden/>
          </w:rPr>
          <w:tab/>
        </w:r>
        <w:r>
          <w:rPr>
            <w:noProof/>
            <w:webHidden/>
          </w:rPr>
          <w:fldChar w:fldCharType="begin"/>
        </w:r>
        <w:r w:rsidR="0038669F">
          <w:rPr>
            <w:noProof/>
            <w:webHidden/>
          </w:rPr>
          <w:instrText xml:space="preserve"> PAGEREF _Toc203369586 \h </w:instrText>
        </w:r>
      </w:ins>
      <w:r>
        <w:rPr>
          <w:noProof/>
          <w:webHidden/>
        </w:rPr>
      </w:r>
      <w:r>
        <w:rPr>
          <w:noProof/>
          <w:webHidden/>
        </w:rPr>
        <w:fldChar w:fldCharType="separate"/>
      </w:r>
      <w:ins w:id="38" w:author="Andreas Savva" w:date="2008-07-09T12:24:00Z">
        <w:r w:rsidR="0038669F">
          <w:rPr>
            <w:noProof/>
            <w:webHidden/>
          </w:rPr>
          <w:t>9</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39" w:author="Andreas Savva" w:date="2008-07-09T12:24:00Z"/>
          <w:rFonts w:asciiTheme="minorHAnsi" w:eastAsiaTheme="minorEastAsia" w:hAnsiTheme="minorHAnsi" w:cstheme="minorBidi"/>
          <w:noProof/>
          <w:kern w:val="2"/>
          <w:sz w:val="21"/>
          <w:szCs w:val="22"/>
          <w:lang w:eastAsia="ja-JP"/>
        </w:rPr>
      </w:pPr>
      <w:ins w:id="40"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"_Toc203369587"</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 xml:space="preserve">Implementation </w:t>
        </w:r>
        <w:r w:rsidR="0038669F" w:rsidRPr="005659A6">
          <w:rPr>
            <w:rStyle w:val="Hyperlink"/>
            <w:rFonts w:cs="Arial"/>
            <w:noProof/>
          </w:rPr>
          <w:t>Survey Responses</w:t>
        </w:r>
        <w:r w:rsidR="0038669F">
          <w:rPr>
            <w:noProof/>
            <w:webHidden/>
          </w:rPr>
          <w:tab/>
        </w:r>
        <w:r>
          <w:rPr>
            <w:noProof/>
            <w:webHidden/>
          </w:rPr>
          <w:fldChar w:fldCharType="begin"/>
        </w:r>
        <w:r w:rsidR="0038669F">
          <w:rPr>
            <w:noProof/>
            <w:webHidden/>
          </w:rPr>
          <w:instrText xml:space="preserve"> PAGEREF _Toc203369587 \h </w:instrText>
        </w:r>
      </w:ins>
      <w:r>
        <w:rPr>
          <w:noProof/>
          <w:webHidden/>
        </w:rPr>
      </w:r>
      <w:r>
        <w:rPr>
          <w:noProof/>
          <w:webHidden/>
        </w:rPr>
        <w:fldChar w:fldCharType="separate"/>
      </w:r>
      <w:ins w:id="41" w:author="Andreas Savva" w:date="2008-07-09T12:24:00Z">
        <w:r w:rsidR="0038669F">
          <w:rPr>
            <w:noProof/>
            <w:webHidden/>
          </w:rPr>
          <w:t>10</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42" w:author="Andreas Savva" w:date="2008-07-09T12:24:00Z"/>
          <w:rFonts w:asciiTheme="minorHAnsi" w:eastAsiaTheme="minorEastAsia" w:hAnsiTheme="minorHAnsi" w:cstheme="minorBidi"/>
          <w:noProof/>
          <w:kern w:val="2"/>
          <w:sz w:val="21"/>
          <w:szCs w:val="22"/>
          <w:lang w:eastAsia="ja-JP"/>
        </w:rPr>
      </w:pPr>
      <w:ins w:id="43"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"_Toc203369588"</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3.1</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UNICORE 6</w:t>
        </w:r>
        <w:r w:rsidR="0038669F">
          <w:rPr>
            <w:noProof/>
            <w:webHidden/>
          </w:rPr>
          <w:tab/>
        </w:r>
        <w:r>
          <w:rPr>
            <w:noProof/>
            <w:webHidden/>
          </w:rPr>
          <w:fldChar w:fldCharType="begin"/>
        </w:r>
        <w:r w:rsidR="0038669F">
          <w:rPr>
            <w:noProof/>
            <w:webHidden/>
          </w:rPr>
          <w:instrText xml:space="preserve"> PAGEREF _Toc203369588 \h </w:instrText>
        </w:r>
      </w:ins>
      <w:r>
        <w:rPr>
          <w:noProof/>
          <w:webHidden/>
        </w:rPr>
      </w:r>
      <w:r>
        <w:rPr>
          <w:noProof/>
          <w:webHidden/>
        </w:rPr>
        <w:fldChar w:fldCharType="separate"/>
      </w:r>
      <w:ins w:id="44" w:author="Andreas Savva" w:date="2008-07-09T12:24:00Z">
        <w:r w:rsidR="0038669F">
          <w:rPr>
            <w:noProof/>
            <w:webHidden/>
          </w:rPr>
          <w:t>10</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45" w:author="Andreas Savva" w:date="2008-07-09T12:24:00Z"/>
          <w:rFonts w:asciiTheme="minorHAnsi" w:eastAsiaTheme="minorEastAsia" w:hAnsiTheme="minorHAnsi" w:cstheme="minorBidi"/>
          <w:noProof/>
          <w:kern w:val="2"/>
          <w:sz w:val="21"/>
          <w:szCs w:val="22"/>
          <w:lang w:eastAsia="ja-JP"/>
        </w:rPr>
      </w:pPr>
      <w:ins w:id="46"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"_Toc203369589"</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3.2</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Genesis II</w:t>
        </w:r>
        <w:r w:rsidR="0038669F">
          <w:rPr>
            <w:noProof/>
            <w:webHidden/>
          </w:rPr>
          <w:tab/>
        </w:r>
        <w:r>
          <w:rPr>
            <w:noProof/>
            <w:webHidden/>
          </w:rPr>
          <w:fldChar w:fldCharType="begin"/>
        </w:r>
        <w:r w:rsidR="0038669F">
          <w:rPr>
            <w:noProof/>
            <w:webHidden/>
          </w:rPr>
          <w:instrText xml:space="preserve"> PAGEREF _Toc203369589 \h </w:instrText>
        </w:r>
      </w:ins>
      <w:r>
        <w:rPr>
          <w:noProof/>
          <w:webHidden/>
        </w:rPr>
      </w:r>
      <w:r>
        <w:rPr>
          <w:noProof/>
          <w:webHidden/>
        </w:rPr>
        <w:fldChar w:fldCharType="separate"/>
      </w:r>
      <w:ins w:id="47" w:author="Andreas Savva" w:date="2008-07-09T12:24:00Z">
        <w:r w:rsidR="0038669F">
          <w:rPr>
            <w:noProof/>
            <w:webHidden/>
          </w:rPr>
          <w:t>12</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48" w:author="Andreas Savva" w:date="2008-07-09T12:24:00Z"/>
          <w:rFonts w:asciiTheme="minorHAnsi" w:eastAsiaTheme="minorEastAsia" w:hAnsiTheme="minorHAnsi" w:cstheme="minorBidi"/>
          <w:noProof/>
          <w:kern w:val="2"/>
          <w:sz w:val="21"/>
          <w:szCs w:val="22"/>
          <w:lang w:eastAsia="ja-JP"/>
        </w:rPr>
      </w:pPr>
      <w:ins w:id="49"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"_Toc203369590"</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3.3</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AssessGrid</w:t>
        </w:r>
        <w:r w:rsidR="0038669F">
          <w:rPr>
            <w:noProof/>
            <w:webHidden/>
          </w:rPr>
          <w:tab/>
        </w:r>
        <w:r>
          <w:rPr>
            <w:noProof/>
            <w:webHidden/>
          </w:rPr>
          <w:fldChar w:fldCharType="begin"/>
        </w:r>
        <w:r w:rsidR="0038669F">
          <w:rPr>
            <w:noProof/>
            <w:webHidden/>
          </w:rPr>
          <w:instrText xml:space="preserve"> PAGEREF _Toc203369590 \h </w:instrText>
        </w:r>
      </w:ins>
      <w:r>
        <w:rPr>
          <w:noProof/>
          <w:webHidden/>
        </w:rPr>
      </w:r>
      <w:r>
        <w:rPr>
          <w:noProof/>
          <w:webHidden/>
        </w:rPr>
        <w:fldChar w:fldCharType="separate"/>
      </w:r>
      <w:ins w:id="50" w:author="Andreas Savva" w:date="2008-07-09T12:24:00Z">
        <w:r w:rsidR="0038669F">
          <w:rPr>
            <w:noProof/>
            <w:webHidden/>
          </w:rPr>
          <w:t>14</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51" w:author="Andreas Savva" w:date="2008-07-09T12:24:00Z"/>
          <w:rFonts w:asciiTheme="minorHAnsi" w:eastAsiaTheme="minorEastAsia" w:hAnsiTheme="minorHAnsi" w:cstheme="minorBidi"/>
          <w:noProof/>
          <w:kern w:val="2"/>
          <w:sz w:val="21"/>
          <w:szCs w:val="22"/>
          <w:lang w:eastAsia="ja-JP"/>
        </w:rPr>
      </w:pPr>
      <w:ins w:id="52"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"_Toc203369591"</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3.4</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Collaborative Climate Community Data and Processing Grid (C3Grid)</w:t>
        </w:r>
        <w:r w:rsidR="0038669F">
          <w:rPr>
            <w:noProof/>
            <w:webHidden/>
          </w:rPr>
          <w:tab/>
        </w:r>
        <w:r>
          <w:rPr>
            <w:noProof/>
            <w:webHidden/>
          </w:rPr>
          <w:fldChar w:fldCharType="begin"/>
        </w:r>
        <w:r w:rsidR="0038669F">
          <w:rPr>
            <w:noProof/>
            <w:webHidden/>
          </w:rPr>
          <w:instrText xml:space="preserve"> PAGEREF _Toc203369591 \h </w:instrText>
        </w:r>
      </w:ins>
      <w:r>
        <w:rPr>
          <w:noProof/>
          <w:webHidden/>
        </w:rPr>
      </w:r>
      <w:r>
        <w:rPr>
          <w:noProof/>
          <w:webHidden/>
        </w:rPr>
        <w:fldChar w:fldCharType="separate"/>
      </w:r>
      <w:ins w:id="53" w:author="Andreas Savva" w:date="2008-07-09T12:24:00Z">
        <w:r w:rsidR="0038669F">
          <w:rPr>
            <w:noProof/>
            <w:webHidden/>
          </w:rPr>
          <w:t>17</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54" w:author="Andreas Savva" w:date="2008-07-09T12:24:00Z"/>
          <w:rFonts w:asciiTheme="minorHAnsi" w:eastAsiaTheme="minorEastAsia" w:hAnsiTheme="minorHAnsi" w:cstheme="minorBidi"/>
          <w:noProof/>
          <w:kern w:val="2"/>
          <w:sz w:val="21"/>
          <w:szCs w:val="22"/>
          <w:lang w:eastAsia="ja-JP"/>
        </w:rPr>
      </w:pPr>
      <w:ins w:id="55"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"_Toc203369592"</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rFonts w:cs="Arial"/>
            <w:noProof/>
          </w:rPr>
          <w:t>Appendix 3.5</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g-Eclipse</w:t>
        </w:r>
        <w:r w:rsidR="0038669F">
          <w:rPr>
            <w:noProof/>
            <w:webHidden/>
          </w:rPr>
          <w:tab/>
        </w:r>
        <w:r>
          <w:rPr>
            <w:noProof/>
            <w:webHidden/>
          </w:rPr>
          <w:fldChar w:fldCharType="begin"/>
        </w:r>
        <w:r w:rsidR="0038669F">
          <w:rPr>
            <w:noProof/>
            <w:webHidden/>
          </w:rPr>
          <w:instrText xml:space="preserve"> PAGEREF _Toc203369592 \h </w:instrText>
        </w:r>
      </w:ins>
      <w:r>
        <w:rPr>
          <w:noProof/>
          <w:webHidden/>
        </w:rPr>
      </w:r>
      <w:r>
        <w:rPr>
          <w:noProof/>
          <w:webHidden/>
        </w:rPr>
        <w:fldChar w:fldCharType="separate"/>
      </w:r>
      <w:ins w:id="56" w:author="Andreas Savva" w:date="2008-07-09T12:24:00Z">
        <w:r w:rsidR="0038669F">
          <w:rPr>
            <w:noProof/>
            <w:webHidden/>
          </w:rPr>
          <w:t>19</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57" w:author="Andreas Savva" w:date="2008-07-09T12:24:00Z"/>
          <w:rFonts w:asciiTheme="minorHAnsi" w:eastAsiaTheme="minorEastAsia" w:hAnsiTheme="minorHAnsi" w:cstheme="minorBidi"/>
          <w:noProof/>
          <w:kern w:val="2"/>
          <w:sz w:val="21"/>
          <w:szCs w:val="22"/>
          <w:lang w:eastAsia="ja-JP"/>
        </w:rPr>
      </w:pPr>
      <w:ins w:id="58"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"_Toc203369593"</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3.6</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GlobusGridWay</w:t>
        </w:r>
        <w:r w:rsidR="0038669F">
          <w:rPr>
            <w:noProof/>
            <w:webHidden/>
          </w:rPr>
          <w:tab/>
        </w:r>
        <w:r>
          <w:rPr>
            <w:noProof/>
            <w:webHidden/>
          </w:rPr>
          <w:fldChar w:fldCharType="begin"/>
        </w:r>
        <w:r w:rsidR="0038669F">
          <w:rPr>
            <w:noProof/>
            <w:webHidden/>
          </w:rPr>
          <w:instrText xml:space="preserve"> PAGEREF _Toc203369593 \h </w:instrText>
        </w:r>
      </w:ins>
      <w:r>
        <w:rPr>
          <w:noProof/>
          <w:webHidden/>
        </w:rPr>
      </w:r>
      <w:r>
        <w:rPr>
          <w:noProof/>
          <w:webHidden/>
        </w:rPr>
        <w:fldChar w:fldCharType="separate"/>
      </w:r>
      <w:ins w:id="59" w:author="Andreas Savva" w:date="2008-07-09T12:24:00Z">
        <w:r w:rsidR="0038669F">
          <w:rPr>
            <w:noProof/>
            <w:webHidden/>
          </w:rPr>
          <w:t>22</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60" w:author="Andreas Savva" w:date="2008-07-09T12:24:00Z"/>
          <w:rFonts w:asciiTheme="minorHAnsi" w:eastAsiaTheme="minorEastAsia" w:hAnsiTheme="minorHAnsi" w:cstheme="minorBidi"/>
          <w:noProof/>
          <w:kern w:val="2"/>
          <w:sz w:val="21"/>
          <w:szCs w:val="22"/>
          <w:lang w:eastAsia="ja-JP"/>
        </w:rPr>
      </w:pPr>
      <w:ins w:id="61"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"_Toc203369594"</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3.7</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NAREGI</w:t>
        </w:r>
        <w:r w:rsidR="0038669F">
          <w:rPr>
            <w:noProof/>
            <w:webHidden/>
          </w:rPr>
          <w:tab/>
        </w:r>
        <w:r>
          <w:rPr>
            <w:noProof/>
            <w:webHidden/>
          </w:rPr>
          <w:fldChar w:fldCharType="begin"/>
        </w:r>
        <w:r w:rsidR="0038669F">
          <w:rPr>
            <w:noProof/>
            <w:webHidden/>
          </w:rPr>
          <w:instrText xml:space="preserve"> PAGEREF _Toc203369594 \h </w:instrText>
        </w:r>
      </w:ins>
      <w:r>
        <w:rPr>
          <w:noProof/>
          <w:webHidden/>
        </w:rPr>
      </w:r>
      <w:r>
        <w:rPr>
          <w:noProof/>
          <w:webHidden/>
        </w:rPr>
        <w:fldChar w:fldCharType="separate"/>
      </w:r>
      <w:ins w:id="62" w:author="Andreas Savva" w:date="2008-07-09T12:24:00Z">
        <w:r w:rsidR="0038669F">
          <w:rPr>
            <w:noProof/>
            <w:webHidden/>
          </w:rPr>
          <w:t>24</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63" w:author="Andreas Savva" w:date="2008-07-09T12:24:00Z"/>
          <w:rFonts w:asciiTheme="minorHAnsi" w:eastAsiaTheme="minorEastAsia" w:hAnsiTheme="minorHAnsi" w:cstheme="minorBidi"/>
          <w:noProof/>
          <w:kern w:val="2"/>
          <w:sz w:val="21"/>
          <w:szCs w:val="22"/>
          <w:lang w:eastAsia="ja-JP"/>
        </w:rPr>
      </w:pPr>
      <w:ins w:id="64"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"_Toc203369595"</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3.8</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GridSAM—Grid Job Submission and Monitoring web service</w:t>
        </w:r>
        <w:r w:rsidR="0038669F">
          <w:rPr>
            <w:noProof/>
            <w:webHidden/>
          </w:rPr>
          <w:tab/>
        </w:r>
        <w:r>
          <w:rPr>
            <w:noProof/>
            <w:webHidden/>
          </w:rPr>
          <w:fldChar w:fldCharType="begin"/>
        </w:r>
        <w:r w:rsidR="0038669F">
          <w:rPr>
            <w:noProof/>
            <w:webHidden/>
          </w:rPr>
          <w:instrText xml:space="preserve"> PAGEREF _Toc203369595 \h </w:instrText>
        </w:r>
      </w:ins>
      <w:r>
        <w:rPr>
          <w:noProof/>
          <w:webHidden/>
        </w:rPr>
      </w:r>
      <w:r>
        <w:rPr>
          <w:noProof/>
          <w:webHidden/>
        </w:rPr>
        <w:fldChar w:fldCharType="separate"/>
      </w:r>
      <w:ins w:id="65" w:author="Andreas Savva" w:date="2008-07-09T12:24:00Z">
        <w:r w:rsidR="0038669F">
          <w:rPr>
            <w:noProof/>
            <w:webHidden/>
          </w:rPr>
          <w:t>28</w:t>
        </w:r>
        <w:r>
          <w:rPr>
            <w:noProof/>
            <w:webHidden/>
          </w:rPr>
          <w:fldChar w:fldCharType="end"/>
        </w:r>
        <w:r w:rsidRPr="005659A6">
          <w:rPr>
            <w:rStyle w:val="Hyperlink"/>
            <w:noProof/>
          </w:rPr>
          <w:fldChar w:fldCharType="end"/>
        </w:r>
      </w:ins>
    </w:p>
    <w:p w:rsidR="0038669F" w:rsidRDefault="009E6800">
      <w:pPr>
        <w:pStyle w:val="TOC1"/>
        <w:tabs>
          <w:tab w:val="left" w:pos="1400"/>
          <w:tab w:val="right" w:leader="dot" w:pos="8630"/>
        </w:tabs>
        <w:rPr>
          <w:ins w:id="66" w:author="Andreas Savva" w:date="2008-07-09T12:24:00Z"/>
          <w:rFonts w:asciiTheme="minorHAnsi" w:eastAsiaTheme="minorEastAsia" w:hAnsiTheme="minorHAnsi" w:cstheme="minorBidi"/>
          <w:noProof/>
          <w:kern w:val="2"/>
          <w:sz w:val="21"/>
          <w:szCs w:val="22"/>
          <w:lang w:eastAsia="ja-JP"/>
        </w:rPr>
      </w:pPr>
      <w:ins w:id="67"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"_Toc203369596"</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3.9</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NorduGrid / KnowARC</w:t>
        </w:r>
        <w:r w:rsidR="0038669F">
          <w:rPr>
            <w:noProof/>
            <w:webHidden/>
          </w:rPr>
          <w:tab/>
        </w:r>
        <w:r>
          <w:rPr>
            <w:noProof/>
            <w:webHidden/>
          </w:rPr>
          <w:fldChar w:fldCharType="begin"/>
        </w:r>
        <w:r w:rsidR="0038669F">
          <w:rPr>
            <w:noProof/>
            <w:webHidden/>
          </w:rPr>
          <w:instrText xml:space="preserve"> PAGEREF _Toc203369596 \h </w:instrText>
        </w:r>
      </w:ins>
      <w:r>
        <w:rPr>
          <w:noProof/>
          <w:webHidden/>
        </w:rPr>
      </w:r>
      <w:r>
        <w:rPr>
          <w:noProof/>
          <w:webHidden/>
        </w:rPr>
        <w:fldChar w:fldCharType="separate"/>
      </w:r>
      <w:ins w:id="68" w:author="Andreas Savva" w:date="2008-07-09T12:24:00Z">
        <w:r w:rsidR="0038669F">
          <w:rPr>
            <w:noProof/>
            <w:webHidden/>
          </w:rPr>
          <w:t>32</w:t>
        </w:r>
        <w:r>
          <w:rPr>
            <w:noProof/>
            <w:webHidden/>
          </w:rPr>
          <w:fldChar w:fldCharType="end"/>
        </w:r>
        <w:r w:rsidRPr="005659A6">
          <w:rPr>
            <w:rStyle w:val="Hyperlink"/>
            <w:noProof/>
          </w:rPr>
          <w:fldChar w:fldCharType="end"/>
        </w:r>
      </w:ins>
    </w:p>
    <w:p w:rsidR="0038669F" w:rsidRDefault="009E6800">
      <w:pPr>
        <w:pStyle w:val="TOC1"/>
        <w:tabs>
          <w:tab w:val="left" w:pos="1600"/>
          <w:tab w:val="right" w:leader="dot" w:pos="8630"/>
        </w:tabs>
        <w:rPr>
          <w:ins w:id="69" w:author="Andreas Savva" w:date="2008-07-09T12:24:00Z"/>
          <w:rFonts w:asciiTheme="minorHAnsi" w:eastAsiaTheme="minorEastAsia" w:hAnsiTheme="minorHAnsi" w:cstheme="minorBidi"/>
          <w:noProof/>
          <w:kern w:val="2"/>
          <w:sz w:val="21"/>
          <w:szCs w:val="22"/>
          <w:lang w:eastAsia="ja-JP"/>
        </w:rPr>
      </w:pPr>
      <w:ins w:id="70" w:author="Andreas Savva" w:date="2008-07-09T12:24:00Z">
        <w:r w:rsidRPr="005659A6">
          <w:rPr>
            <w:rStyle w:val="Hyperlink"/>
            <w:noProof/>
          </w:rPr>
          <w:fldChar w:fldCharType="begin"/>
        </w:r>
        <w:r w:rsidR="0038669F" w:rsidRPr="005659A6">
          <w:rPr>
            <w:rStyle w:val="Hyperlink"/>
            <w:noProof/>
          </w:rPr>
          <w:instrText xml:space="preserve"> </w:instrText>
        </w:r>
        <w:r w:rsidR="0038669F">
          <w:rPr>
            <w:noProof/>
          </w:rPr>
          <w:instrText>HYPERLINK \l "_Toc203369597"</w:instrText>
        </w:r>
        <w:r w:rsidR="0038669F" w:rsidRPr="005659A6">
          <w:rPr>
            <w:rStyle w:val="Hyperlink"/>
            <w:noProof/>
          </w:rPr>
          <w:instrText xml:space="preserve"> </w:instrText>
        </w:r>
        <w:r w:rsidRPr="005659A6">
          <w:rPr>
            <w:rStyle w:val="Hyperlink"/>
            <w:noProof/>
          </w:rPr>
          <w:fldChar w:fldCharType="separate"/>
        </w:r>
        <w:r w:rsidR="0038669F" w:rsidRPr="005659A6">
          <w:rPr>
            <w:rStyle w:val="Hyperlink"/>
            <w:noProof/>
          </w:rPr>
          <w:t>Appendix 3.10</w:t>
        </w:r>
        <w:r w:rsidR="0038669F">
          <w:rPr>
            <w:rFonts w:asciiTheme="minorHAnsi" w:eastAsiaTheme="minorEastAsia" w:hAnsiTheme="minorHAnsi" w:cstheme="minorBidi"/>
            <w:noProof/>
            <w:kern w:val="2"/>
            <w:sz w:val="21"/>
            <w:szCs w:val="22"/>
            <w:lang w:eastAsia="ja-JP"/>
          </w:rPr>
          <w:tab/>
        </w:r>
        <w:r w:rsidR="0038669F" w:rsidRPr="005659A6">
          <w:rPr>
            <w:rStyle w:val="Hyperlink"/>
            <w:noProof/>
          </w:rPr>
          <w:t>GRIA</w:t>
        </w:r>
        <w:r w:rsidR="0038669F">
          <w:rPr>
            <w:noProof/>
            <w:webHidden/>
          </w:rPr>
          <w:tab/>
        </w:r>
        <w:r>
          <w:rPr>
            <w:noProof/>
            <w:webHidden/>
          </w:rPr>
          <w:fldChar w:fldCharType="begin"/>
        </w:r>
        <w:r w:rsidR="0038669F">
          <w:rPr>
            <w:noProof/>
            <w:webHidden/>
          </w:rPr>
          <w:instrText xml:space="preserve"> PAGEREF _Toc203369597 \h </w:instrText>
        </w:r>
      </w:ins>
      <w:r>
        <w:rPr>
          <w:noProof/>
          <w:webHidden/>
        </w:rPr>
      </w:r>
      <w:r>
        <w:rPr>
          <w:noProof/>
          <w:webHidden/>
        </w:rPr>
        <w:fldChar w:fldCharType="separate"/>
      </w:r>
      <w:ins w:id="71" w:author="Andreas Savva" w:date="2008-07-09T12:24:00Z">
        <w:r w:rsidR="0038669F">
          <w:rPr>
            <w:noProof/>
            <w:webHidden/>
          </w:rPr>
          <w:t>35</w:t>
        </w:r>
        <w:r>
          <w:rPr>
            <w:noProof/>
            <w:webHidden/>
          </w:rPr>
          <w:fldChar w:fldCharType="end"/>
        </w:r>
        <w:r w:rsidRPr="005659A6">
          <w:rPr>
            <w:rStyle w:val="Hyperlink"/>
            <w:noProof/>
          </w:rPr>
          <w:fldChar w:fldCharType="end"/>
        </w:r>
      </w:ins>
    </w:p>
    <w:p w:rsidR="003536AA" w:rsidDel="0038669F" w:rsidRDefault="003536AA">
      <w:pPr>
        <w:pStyle w:val="TOC1"/>
        <w:tabs>
          <w:tab w:val="left" w:pos="407"/>
          <w:tab w:val="right" w:leader="dot" w:pos="8630"/>
        </w:tabs>
        <w:rPr>
          <w:del w:id="72" w:author="Andreas Savva" w:date="2008-07-09T12:24:00Z"/>
          <w:rFonts w:asciiTheme="minorHAnsi" w:eastAsiaTheme="minorEastAsia" w:hAnsiTheme="minorHAnsi" w:cstheme="minorBidi"/>
          <w:noProof/>
          <w:sz w:val="24"/>
        </w:rPr>
      </w:pPr>
      <w:del w:id="73" w:author="Andreas Savva" w:date="2008-07-09T12:24:00Z">
        <w:r w:rsidDel="0038669F">
          <w:rPr>
            <w:noProof/>
          </w:rPr>
          <w:delText>1.</w:delText>
        </w:r>
        <w:r w:rsidDel="0038669F">
          <w:rPr>
            <w:rFonts w:asciiTheme="minorHAnsi" w:eastAsiaTheme="minorEastAsia" w:hAnsiTheme="minorHAnsi" w:cstheme="minorBidi"/>
            <w:noProof/>
            <w:sz w:val="24"/>
          </w:rPr>
          <w:tab/>
        </w:r>
        <w:r w:rsidDel="0038669F">
          <w:rPr>
            <w:noProof/>
          </w:rPr>
          <w:delText>Introduction</w:delText>
        </w:r>
        <w:r w:rsidDel="0038669F">
          <w:rPr>
            <w:noProof/>
          </w:rPr>
          <w:tab/>
          <w:delText>3</w:delText>
        </w:r>
      </w:del>
    </w:p>
    <w:p w:rsidR="003536AA" w:rsidDel="0038669F" w:rsidRDefault="003536AA">
      <w:pPr>
        <w:pStyle w:val="TOC1"/>
        <w:tabs>
          <w:tab w:val="left" w:pos="407"/>
          <w:tab w:val="right" w:leader="dot" w:pos="8630"/>
        </w:tabs>
        <w:rPr>
          <w:del w:id="74" w:author="Andreas Savva" w:date="2008-07-09T12:24:00Z"/>
          <w:rFonts w:asciiTheme="minorHAnsi" w:eastAsiaTheme="minorEastAsia" w:hAnsiTheme="minorHAnsi" w:cstheme="minorBidi"/>
          <w:noProof/>
          <w:sz w:val="24"/>
        </w:rPr>
      </w:pPr>
      <w:del w:id="75" w:author="Andreas Savva" w:date="2008-07-09T12:24:00Z">
        <w:r w:rsidDel="0038669F">
          <w:rPr>
            <w:noProof/>
          </w:rPr>
          <w:delText>2.</w:delText>
        </w:r>
        <w:r w:rsidDel="0038669F">
          <w:rPr>
            <w:rFonts w:asciiTheme="minorHAnsi" w:eastAsiaTheme="minorEastAsia" w:hAnsiTheme="minorHAnsi" w:cstheme="minorBidi"/>
            <w:noProof/>
            <w:sz w:val="24"/>
          </w:rPr>
          <w:tab/>
        </w:r>
        <w:r w:rsidDel="0038669F">
          <w:rPr>
            <w:noProof/>
          </w:rPr>
          <w:delText>Survey Summary</w:delText>
        </w:r>
        <w:r w:rsidDel="0038669F">
          <w:rPr>
            <w:noProof/>
          </w:rPr>
          <w:tab/>
          <w:delText>3</w:delText>
        </w:r>
      </w:del>
    </w:p>
    <w:p w:rsidR="003536AA" w:rsidDel="0038669F" w:rsidRDefault="003536AA">
      <w:pPr>
        <w:pStyle w:val="TOC1"/>
        <w:tabs>
          <w:tab w:val="left" w:pos="407"/>
          <w:tab w:val="right" w:leader="dot" w:pos="8630"/>
        </w:tabs>
        <w:rPr>
          <w:del w:id="76" w:author="Andreas Savva" w:date="2008-07-09T12:24:00Z"/>
          <w:rFonts w:asciiTheme="minorHAnsi" w:eastAsiaTheme="minorEastAsia" w:hAnsiTheme="minorHAnsi" w:cstheme="minorBidi"/>
          <w:noProof/>
          <w:sz w:val="24"/>
        </w:rPr>
      </w:pPr>
      <w:del w:id="77" w:author="Andreas Savva" w:date="2008-07-09T12:24:00Z">
        <w:r w:rsidDel="0038669F">
          <w:rPr>
            <w:noProof/>
            <w:lang w:eastAsia="ja-JP"/>
          </w:rPr>
          <w:delText>3.</w:delText>
        </w:r>
        <w:r w:rsidDel="0038669F">
          <w:rPr>
            <w:rFonts w:asciiTheme="minorHAnsi" w:eastAsiaTheme="minorEastAsia" w:hAnsiTheme="minorHAnsi" w:cstheme="minorBidi"/>
            <w:noProof/>
            <w:sz w:val="24"/>
          </w:rPr>
          <w:tab/>
        </w:r>
        <w:r w:rsidDel="0038669F">
          <w:rPr>
            <w:noProof/>
            <w:lang w:eastAsia="ja-JP"/>
          </w:rPr>
          <w:delText xml:space="preserve">HPC Basic Profile definition and </w:delText>
        </w:r>
        <w:r w:rsidDel="0038669F">
          <w:rPr>
            <w:noProof/>
          </w:rPr>
          <w:delText>Interoperability Tests</w:delText>
        </w:r>
        <w:r w:rsidDel="0038669F">
          <w:rPr>
            <w:noProof/>
          </w:rPr>
          <w:tab/>
          <w:delText>5</w:delText>
        </w:r>
      </w:del>
    </w:p>
    <w:p w:rsidR="003536AA" w:rsidDel="0038669F" w:rsidRDefault="003536AA">
      <w:pPr>
        <w:pStyle w:val="TOC1"/>
        <w:tabs>
          <w:tab w:val="left" w:pos="407"/>
          <w:tab w:val="right" w:leader="dot" w:pos="8630"/>
        </w:tabs>
        <w:rPr>
          <w:del w:id="78" w:author="Andreas Savva" w:date="2008-07-09T12:24:00Z"/>
          <w:rFonts w:asciiTheme="minorHAnsi" w:eastAsiaTheme="minorEastAsia" w:hAnsiTheme="minorHAnsi" w:cstheme="minorBidi"/>
          <w:noProof/>
          <w:sz w:val="24"/>
        </w:rPr>
      </w:pPr>
      <w:del w:id="79" w:author="Andreas Savva" w:date="2008-07-09T12:24:00Z">
        <w:r w:rsidDel="0038669F">
          <w:rPr>
            <w:noProof/>
          </w:rPr>
          <w:delText>4.</w:delText>
        </w:r>
        <w:r w:rsidDel="0038669F">
          <w:rPr>
            <w:rFonts w:asciiTheme="minorHAnsi" w:eastAsiaTheme="minorEastAsia" w:hAnsiTheme="minorHAnsi" w:cstheme="minorBidi"/>
            <w:noProof/>
            <w:sz w:val="24"/>
          </w:rPr>
          <w:tab/>
        </w:r>
        <w:r w:rsidDel="0038669F">
          <w:rPr>
            <w:noProof/>
            <w:lang w:eastAsia="ja-JP"/>
          </w:rPr>
          <w:delText xml:space="preserve">Summary of Resolved </w:delText>
        </w:r>
        <w:r w:rsidDel="0038669F">
          <w:rPr>
            <w:noProof/>
          </w:rPr>
          <w:delText>Issues</w:delText>
        </w:r>
        <w:r w:rsidDel="0038669F">
          <w:rPr>
            <w:noProof/>
          </w:rPr>
          <w:tab/>
          <w:delText>5</w:delText>
        </w:r>
      </w:del>
    </w:p>
    <w:p w:rsidR="003536AA" w:rsidDel="0038669F" w:rsidRDefault="003536AA">
      <w:pPr>
        <w:pStyle w:val="TOC1"/>
        <w:tabs>
          <w:tab w:val="left" w:pos="407"/>
          <w:tab w:val="right" w:leader="dot" w:pos="8630"/>
        </w:tabs>
        <w:rPr>
          <w:del w:id="80" w:author="Andreas Savva" w:date="2008-07-09T12:24:00Z"/>
          <w:rFonts w:asciiTheme="minorHAnsi" w:eastAsiaTheme="minorEastAsia" w:hAnsiTheme="minorHAnsi" w:cstheme="minorBidi"/>
          <w:noProof/>
          <w:sz w:val="24"/>
        </w:rPr>
      </w:pPr>
      <w:del w:id="81" w:author="Andreas Savva" w:date="2008-07-09T12:24:00Z">
        <w:r w:rsidDel="0038669F">
          <w:rPr>
            <w:noProof/>
            <w:lang w:eastAsia="ja-JP"/>
          </w:rPr>
          <w:delText>5.</w:delText>
        </w:r>
        <w:r w:rsidDel="0038669F">
          <w:rPr>
            <w:rFonts w:asciiTheme="minorHAnsi" w:eastAsiaTheme="minorEastAsia" w:hAnsiTheme="minorHAnsi" w:cstheme="minorBidi"/>
            <w:noProof/>
            <w:sz w:val="24"/>
          </w:rPr>
          <w:tab/>
        </w:r>
        <w:r w:rsidDel="0038669F">
          <w:rPr>
            <w:noProof/>
          </w:rPr>
          <w:delText>Author Information</w:delText>
        </w:r>
        <w:r w:rsidDel="0038669F">
          <w:rPr>
            <w:noProof/>
          </w:rPr>
          <w:tab/>
          <w:delText>5</w:delText>
        </w:r>
      </w:del>
    </w:p>
    <w:p w:rsidR="003536AA" w:rsidDel="0038669F" w:rsidRDefault="003536AA">
      <w:pPr>
        <w:pStyle w:val="TOC1"/>
        <w:tabs>
          <w:tab w:val="left" w:pos="407"/>
          <w:tab w:val="right" w:leader="dot" w:pos="8630"/>
        </w:tabs>
        <w:rPr>
          <w:del w:id="82" w:author="Andreas Savva" w:date="2008-07-09T12:24:00Z"/>
          <w:rFonts w:asciiTheme="minorHAnsi" w:eastAsiaTheme="minorEastAsia" w:hAnsiTheme="minorHAnsi" w:cstheme="minorBidi"/>
          <w:noProof/>
          <w:sz w:val="24"/>
        </w:rPr>
      </w:pPr>
      <w:del w:id="83" w:author="Andreas Savva" w:date="2008-07-09T12:24:00Z">
        <w:r w:rsidDel="0038669F">
          <w:rPr>
            <w:noProof/>
          </w:rPr>
          <w:delText>6.</w:delText>
        </w:r>
        <w:r w:rsidDel="0038669F">
          <w:rPr>
            <w:rFonts w:asciiTheme="minorHAnsi" w:eastAsiaTheme="minorEastAsia" w:hAnsiTheme="minorHAnsi" w:cstheme="minorBidi"/>
            <w:noProof/>
            <w:sz w:val="24"/>
          </w:rPr>
          <w:tab/>
        </w:r>
        <w:r w:rsidDel="0038669F">
          <w:rPr>
            <w:noProof/>
          </w:rPr>
          <w:delText>Intellectual Property Statement</w:delText>
        </w:r>
        <w:r w:rsidDel="0038669F">
          <w:rPr>
            <w:noProof/>
          </w:rPr>
          <w:tab/>
          <w:delText>6</w:delText>
        </w:r>
      </w:del>
    </w:p>
    <w:p w:rsidR="003536AA" w:rsidDel="0038669F" w:rsidRDefault="003536AA">
      <w:pPr>
        <w:pStyle w:val="TOC1"/>
        <w:tabs>
          <w:tab w:val="left" w:pos="407"/>
          <w:tab w:val="right" w:leader="dot" w:pos="8630"/>
        </w:tabs>
        <w:rPr>
          <w:del w:id="84" w:author="Andreas Savva" w:date="2008-07-09T12:24:00Z"/>
          <w:rFonts w:asciiTheme="minorHAnsi" w:eastAsiaTheme="minorEastAsia" w:hAnsiTheme="minorHAnsi" w:cstheme="minorBidi"/>
          <w:noProof/>
          <w:sz w:val="24"/>
        </w:rPr>
      </w:pPr>
      <w:del w:id="85" w:author="Andreas Savva" w:date="2008-07-09T12:24:00Z">
        <w:r w:rsidDel="0038669F">
          <w:rPr>
            <w:noProof/>
          </w:rPr>
          <w:delText>7.</w:delText>
        </w:r>
        <w:r w:rsidDel="0038669F">
          <w:rPr>
            <w:rFonts w:asciiTheme="minorHAnsi" w:eastAsiaTheme="minorEastAsia" w:hAnsiTheme="minorHAnsi" w:cstheme="minorBidi"/>
            <w:noProof/>
            <w:sz w:val="24"/>
          </w:rPr>
          <w:tab/>
        </w:r>
        <w:r w:rsidDel="0038669F">
          <w:rPr>
            <w:noProof/>
          </w:rPr>
          <w:delText>Disclaimer</w:delText>
        </w:r>
        <w:r w:rsidDel="0038669F">
          <w:rPr>
            <w:noProof/>
          </w:rPr>
          <w:tab/>
          <w:delText>6</w:delText>
        </w:r>
      </w:del>
    </w:p>
    <w:p w:rsidR="003536AA" w:rsidDel="0038669F" w:rsidRDefault="003536AA">
      <w:pPr>
        <w:pStyle w:val="TOC1"/>
        <w:tabs>
          <w:tab w:val="left" w:pos="407"/>
          <w:tab w:val="right" w:leader="dot" w:pos="8630"/>
        </w:tabs>
        <w:rPr>
          <w:del w:id="86" w:author="Andreas Savva" w:date="2008-07-09T12:24:00Z"/>
          <w:rFonts w:asciiTheme="minorHAnsi" w:eastAsiaTheme="minorEastAsia" w:hAnsiTheme="minorHAnsi" w:cstheme="minorBidi"/>
          <w:noProof/>
          <w:sz w:val="24"/>
        </w:rPr>
      </w:pPr>
      <w:del w:id="87" w:author="Andreas Savva" w:date="2008-07-09T12:24:00Z">
        <w:r w:rsidDel="0038669F">
          <w:rPr>
            <w:noProof/>
          </w:rPr>
          <w:delText>8.</w:delText>
        </w:r>
        <w:r w:rsidDel="0038669F">
          <w:rPr>
            <w:rFonts w:asciiTheme="minorHAnsi" w:eastAsiaTheme="minorEastAsia" w:hAnsiTheme="minorHAnsi" w:cstheme="minorBidi"/>
            <w:noProof/>
            <w:sz w:val="24"/>
          </w:rPr>
          <w:tab/>
        </w:r>
        <w:r w:rsidDel="0038669F">
          <w:rPr>
            <w:noProof/>
          </w:rPr>
          <w:delText>Full Copyright Notice</w:delText>
        </w:r>
        <w:r w:rsidDel="0038669F">
          <w:rPr>
            <w:noProof/>
          </w:rPr>
          <w:tab/>
          <w:delText>6</w:delText>
        </w:r>
      </w:del>
    </w:p>
    <w:p w:rsidR="003536AA" w:rsidDel="0038669F" w:rsidRDefault="003536AA">
      <w:pPr>
        <w:pStyle w:val="TOC1"/>
        <w:tabs>
          <w:tab w:val="left" w:pos="407"/>
          <w:tab w:val="right" w:leader="dot" w:pos="8630"/>
        </w:tabs>
        <w:rPr>
          <w:del w:id="88" w:author="Andreas Savva" w:date="2008-07-09T12:24:00Z"/>
          <w:rFonts w:asciiTheme="minorHAnsi" w:eastAsiaTheme="minorEastAsia" w:hAnsiTheme="minorHAnsi" w:cstheme="minorBidi"/>
          <w:noProof/>
          <w:sz w:val="24"/>
        </w:rPr>
      </w:pPr>
      <w:del w:id="89" w:author="Andreas Savva" w:date="2008-07-09T12:24:00Z">
        <w:r w:rsidDel="0038669F">
          <w:rPr>
            <w:noProof/>
            <w:lang w:eastAsia="ja-JP"/>
          </w:rPr>
          <w:delText>9.</w:delText>
        </w:r>
        <w:r w:rsidDel="0038669F">
          <w:rPr>
            <w:rFonts w:asciiTheme="minorHAnsi" w:eastAsiaTheme="minorEastAsia" w:hAnsiTheme="minorHAnsi" w:cstheme="minorBidi"/>
            <w:noProof/>
            <w:sz w:val="24"/>
          </w:rPr>
          <w:tab/>
        </w:r>
        <w:r w:rsidDel="0038669F">
          <w:rPr>
            <w:noProof/>
          </w:rPr>
          <w:delText>References</w:delText>
        </w:r>
        <w:r w:rsidDel="0038669F">
          <w:rPr>
            <w:noProof/>
          </w:rPr>
          <w:tab/>
          <w:delText>6</w:delText>
        </w:r>
      </w:del>
    </w:p>
    <w:p w:rsidR="003536AA" w:rsidDel="0038669F" w:rsidRDefault="003536AA">
      <w:pPr>
        <w:pStyle w:val="TOC1"/>
        <w:tabs>
          <w:tab w:val="left" w:pos="1241"/>
          <w:tab w:val="right" w:leader="dot" w:pos="8630"/>
        </w:tabs>
        <w:rPr>
          <w:del w:id="90" w:author="Andreas Savva" w:date="2008-07-09T12:24:00Z"/>
          <w:rFonts w:asciiTheme="minorHAnsi" w:eastAsiaTheme="minorEastAsia" w:hAnsiTheme="minorHAnsi" w:cstheme="minorBidi"/>
          <w:noProof/>
          <w:sz w:val="24"/>
        </w:rPr>
      </w:pPr>
      <w:del w:id="91" w:author="Andreas Savva" w:date="2008-07-09T12:24:00Z">
        <w:r w:rsidDel="0038669F">
          <w:rPr>
            <w:noProof/>
          </w:rPr>
          <w:delText>Appendix 1</w:delText>
        </w:r>
        <w:r w:rsidDel="0038669F">
          <w:rPr>
            <w:rFonts w:asciiTheme="minorHAnsi" w:eastAsiaTheme="minorEastAsia" w:hAnsiTheme="minorHAnsi" w:cstheme="minorBidi"/>
            <w:noProof/>
            <w:sz w:val="24"/>
          </w:rPr>
          <w:tab/>
        </w:r>
        <w:r w:rsidDel="0038669F">
          <w:rPr>
            <w:noProof/>
          </w:rPr>
          <w:delText>Detailed Description of Proposed Changes to  GFD.56</w:delText>
        </w:r>
        <w:r w:rsidDel="0038669F">
          <w:rPr>
            <w:noProof/>
          </w:rPr>
          <w:tab/>
          <w:delText>7</w:delText>
        </w:r>
      </w:del>
    </w:p>
    <w:p w:rsidR="003536AA" w:rsidDel="0038669F" w:rsidRDefault="003536AA">
      <w:pPr>
        <w:pStyle w:val="TOC1"/>
        <w:tabs>
          <w:tab w:val="left" w:pos="1241"/>
          <w:tab w:val="right" w:leader="dot" w:pos="8630"/>
        </w:tabs>
        <w:rPr>
          <w:del w:id="92" w:author="Andreas Savva" w:date="2008-07-09T12:24:00Z"/>
          <w:rFonts w:asciiTheme="minorHAnsi" w:eastAsiaTheme="minorEastAsia" w:hAnsiTheme="minorHAnsi" w:cstheme="minorBidi"/>
          <w:noProof/>
          <w:sz w:val="24"/>
        </w:rPr>
      </w:pPr>
      <w:del w:id="93" w:author="Andreas Savva" w:date="2008-07-09T12:24:00Z">
        <w:r w:rsidDel="0038669F">
          <w:rPr>
            <w:noProof/>
          </w:rPr>
          <w:delText>Appendix 2</w:delText>
        </w:r>
        <w:r w:rsidDel="0038669F">
          <w:rPr>
            <w:rFonts w:asciiTheme="minorHAnsi" w:eastAsiaTheme="minorEastAsia" w:hAnsiTheme="minorHAnsi" w:cstheme="minorBidi"/>
            <w:noProof/>
            <w:sz w:val="24"/>
          </w:rPr>
          <w:tab/>
        </w:r>
        <w:r w:rsidRPr="008E0C4F" w:rsidDel="0038669F">
          <w:rPr>
            <w:rFonts w:eastAsia="Times New Roman" w:cs="Arial"/>
            <w:noProof/>
          </w:rPr>
          <w:delText>Adoption of JSDL by projects and other groups</w:delText>
        </w:r>
        <w:r w:rsidDel="0038669F">
          <w:rPr>
            <w:noProof/>
          </w:rPr>
          <w:tab/>
          <w:delText>9</w:delText>
        </w:r>
      </w:del>
    </w:p>
    <w:p w:rsidR="003536AA" w:rsidDel="0038669F" w:rsidRDefault="003536AA">
      <w:pPr>
        <w:pStyle w:val="TOC1"/>
        <w:tabs>
          <w:tab w:val="left" w:pos="1241"/>
          <w:tab w:val="right" w:leader="dot" w:pos="8630"/>
        </w:tabs>
        <w:rPr>
          <w:del w:id="94" w:author="Andreas Savva" w:date="2008-07-09T12:24:00Z"/>
          <w:rFonts w:asciiTheme="minorHAnsi" w:eastAsiaTheme="minorEastAsia" w:hAnsiTheme="minorHAnsi" w:cstheme="minorBidi"/>
          <w:noProof/>
          <w:sz w:val="24"/>
        </w:rPr>
      </w:pPr>
      <w:del w:id="95" w:author="Andreas Savva" w:date="2008-07-09T12:24:00Z">
        <w:r w:rsidDel="0038669F">
          <w:rPr>
            <w:noProof/>
          </w:rPr>
          <w:delText>Appendix 3</w:delText>
        </w:r>
        <w:r w:rsidDel="0038669F">
          <w:rPr>
            <w:rFonts w:asciiTheme="minorHAnsi" w:eastAsiaTheme="minorEastAsia" w:hAnsiTheme="minorHAnsi" w:cstheme="minorBidi"/>
            <w:noProof/>
            <w:sz w:val="24"/>
          </w:rPr>
          <w:tab/>
        </w:r>
        <w:r w:rsidDel="0038669F">
          <w:rPr>
            <w:noProof/>
          </w:rPr>
          <w:delText xml:space="preserve">Implementation </w:delText>
        </w:r>
        <w:r w:rsidRPr="008E0C4F" w:rsidDel="0038669F">
          <w:rPr>
            <w:rFonts w:cs="Arial"/>
            <w:noProof/>
          </w:rPr>
          <w:delText>Survey Responses</w:delText>
        </w:r>
        <w:r w:rsidDel="0038669F">
          <w:rPr>
            <w:noProof/>
          </w:rPr>
          <w:tab/>
          <w:delText>10</w:delText>
        </w:r>
      </w:del>
    </w:p>
    <w:p w:rsidR="003536AA" w:rsidDel="0038669F" w:rsidRDefault="003536AA">
      <w:pPr>
        <w:pStyle w:val="TOC1"/>
        <w:tabs>
          <w:tab w:val="left" w:pos="1408"/>
          <w:tab w:val="right" w:leader="dot" w:pos="8630"/>
        </w:tabs>
        <w:rPr>
          <w:del w:id="96" w:author="Andreas Savva" w:date="2008-07-09T12:24:00Z"/>
          <w:rFonts w:asciiTheme="minorHAnsi" w:eastAsiaTheme="minorEastAsia" w:hAnsiTheme="minorHAnsi" w:cstheme="minorBidi"/>
          <w:noProof/>
          <w:sz w:val="24"/>
        </w:rPr>
      </w:pPr>
      <w:del w:id="97" w:author="Andreas Savva" w:date="2008-07-09T12:24:00Z">
        <w:r w:rsidDel="0038669F">
          <w:rPr>
            <w:noProof/>
          </w:rPr>
          <w:delText>Appendix 3.1</w:delText>
        </w:r>
        <w:r w:rsidDel="0038669F">
          <w:rPr>
            <w:rFonts w:asciiTheme="minorHAnsi" w:eastAsiaTheme="minorEastAsia" w:hAnsiTheme="minorHAnsi" w:cstheme="minorBidi"/>
            <w:noProof/>
            <w:sz w:val="24"/>
          </w:rPr>
          <w:tab/>
        </w:r>
        <w:r w:rsidDel="0038669F">
          <w:rPr>
            <w:noProof/>
          </w:rPr>
          <w:delText>UNICORE 6</w:delText>
        </w:r>
        <w:r w:rsidDel="0038669F">
          <w:rPr>
            <w:noProof/>
          </w:rPr>
          <w:tab/>
          <w:delText>10</w:delText>
        </w:r>
      </w:del>
    </w:p>
    <w:p w:rsidR="003536AA" w:rsidDel="0038669F" w:rsidRDefault="003536AA">
      <w:pPr>
        <w:pStyle w:val="TOC1"/>
        <w:tabs>
          <w:tab w:val="left" w:pos="1408"/>
          <w:tab w:val="right" w:leader="dot" w:pos="8630"/>
        </w:tabs>
        <w:rPr>
          <w:del w:id="98" w:author="Andreas Savva" w:date="2008-07-09T12:24:00Z"/>
          <w:rFonts w:asciiTheme="minorHAnsi" w:eastAsiaTheme="minorEastAsia" w:hAnsiTheme="minorHAnsi" w:cstheme="minorBidi"/>
          <w:noProof/>
          <w:sz w:val="24"/>
        </w:rPr>
      </w:pPr>
      <w:del w:id="99" w:author="Andreas Savva" w:date="2008-07-09T12:24:00Z">
        <w:r w:rsidDel="0038669F">
          <w:rPr>
            <w:noProof/>
          </w:rPr>
          <w:delText>Appendix 3.2</w:delText>
        </w:r>
        <w:r w:rsidDel="0038669F">
          <w:rPr>
            <w:rFonts w:asciiTheme="minorHAnsi" w:eastAsiaTheme="minorEastAsia" w:hAnsiTheme="minorHAnsi" w:cstheme="minorBidi"/>
            <w:noProof/>
            <w:sz w:val="24"/>
          </w:rPr>
          <w:tab/>
        </w:r>
        <w:r w:rsidDel="0038669F">
          <w:rPr>
            <w:noProof/>
          </w:rPr>
          <w:delText>Genesis II</w:delText>
        </w:r>
        <w:r w:rsidDel="0038669F">
          <w:rPr>
            <w:noProof/>
          </w:rPr>
          <w:tab/>
          <w:delText>12</w:delText>
        </w:r>
      </w:del>
    </w:p>
    <w:p w:rsidR="003536AA" w:rsidDel="0038669F" w:rsidRDefault="003536AA">
      <w:pPr>
        <w:pStyle w:val="TOC1"/>
        <w:tabs>
          <w:tab w:val="left" w:pos="1408"/>
          <w:tab w:val="right" w:leader="dot" w:pos="8630"/>
        </w:tabs>
        <w:rPr>
          <w:del w:id="100" w:author="Andreas Savva" w:date="2008-07-09T12:24:00Z"/>
          <w:rFonts w:asciiTheme="minorHAnsi" w:eastAsiaTheme="minorEastAsia" w:hAnsiTheme="minorHAnsi" w:cstheme="minorBidi"/>
          <w:noProof/>
          <w:sz w:val="24"/>
        </w:rPr>
      </w:pPr>
      <w:del w:id="101" w:author="Andreas Savva" w:date="2008-07-09T12:24:00Z">
        <w:r w:rsidDel="0038669F">
          <w:rPr>
            <w:noProof/>
          </w:rPr>
          <w:delText>Appendix 3.3</w:delText>
        </w:r>
        <w:r w:rsidDel="0038669F">
          <w:rPr>
            <w:rFonts w:asciiTheme="minorHAnsi" w:eastAsiaTheme="minorEastAsia" w:hAnsiTheme="minorHAnsi" w:cstheme="minorBidi"/>
            <w:noProof/>
            <w:sz w:val="24"/>
          </w:rPr>
          <w:tab/>
        </w:r>
        <w:r w:rsidDel="0038669F">
          <w:rPr>
            <w:noProof/>
          </w:rPr>
          <w:delText>AssessGrid</w:delText>
        </w:r>
        <w:r w:rsidDel="0038669F">
          <w:rPr>
            <w:noProof/>
          </w:rPr>
          <w:tab/>
          <w:delText>14</w:delText>
        </w:r>
      </w:del>
    </w:p>
    <w:p w:rsidR="003536AA" w:rsidDel="0038669F" w:rsidRDefault="003536AA">
      <w:pPr>
        <w:pStyle w:val="TOC1"/>
        <w:tabs>
          <w:tab w:val="left" w:pos="1408"/>
          <w:tab w:val="right" w:leader="dot" w:pos="8630"/>
        </w:tabs>
        <w:rPr>
          <w:del w:id="102" w:author="Andreas Savva" w:date="2008-07-09T12:24:00Z"/>
          <w:rFonts w:asciiTheme="minorHAnsi" w:eastAsiaTheme="minorEastAsia" w:hAnsiTheme="minorHAnsi" w:cstheme="minorBidi"/>
          <w:noProof/>
          <w:sz w:val="24"/>
        </w:rPr>
      </w:pPr>
      <w:del w:id="103" w:author="Andreas Savva" w:date="2008-07-09T12:24:00Z">
        <w:r w:rsidDel="0038669F">
          <w:rPr>
            <w:noProof/>
          </w:rPr>
          <w:delText>Appendix 3.4</w:delText>
        </w:r>
        <w:r w:rsidDel="0038669F">
          <w:rPr>
            <w:rFonts w:asciiTheme="minorHAnsi" w:eastAsiaTheme="minorEastAsia" w:hAnsiTheme="minorHAnsi" w:cstheme="minorBidi"/>
            <w:noProof/>
            <w:sz w:val="24"/>
          </w:rPr>
          <w:tab/>
        </w:r>
        <w:r w:rsidDel="0038669F">
          <w:rPr>
            <w:noProof/>
          </w:rPr>
          <w:delText>Collaborative Climate Community Data and Processing Grid (C3Grid)</w:delText>
        </w:r>
        <w:r w:rsidDel="0038669F">
          <w:rPr>
            <w:noProof/>
          </w:rPr>
          <w:tab/>
          <w:delText>17</w:delText>
        </w:r>
      </w:del>
    </w:p>
    <w:p w:rsidR="003536AA" w:rsidDel="0038669F" w:rsidRDefault="003536AA">
      <w:pPr>
        <w:pStyle w:val="TOC1"/>
        <w:tabs>
          <w:tab w:val="left" w:pos="1408"/>
          <w:tab w:val="right" w:leader="dot" w:pos="8630"/>
        </w:tabs>
        <w:rPr>
          <w:del w:id="104" w:author="Andreas Savva" w:date="2008-07-09T12:24:00Z"/>
          <w:rFonts w:asciiTheme="minorHAnsi" w:eastAsiaTheme="minorEastAsia" w:hAnsiTheme="minorHAnsi" w:cstheme="minorBidi"/>
          <w:noProof/>
          <w:sz w:val="24"/>
        </w:rPr>
      </w:pPr>
      <w:del w:id="105" w:author="Andreas Savva" w:date="2008-07-09T12:24:00Z">
        <w:r w:rsidRPr="008E0C4F" w:rsidDel="0038669F">
          <w:rPr>
            <w:rFonts w:cs="Arial"/>
            <w:noProof/>
          </w:rPr>
          <w:delText>Appendix 3.5</w:delText>
        </w:r>
        <w:r w:rsidDel="0038669F">
          <w:rPr>
            <w:rFonts w:asciiTheme="minorHAnsi" w:eastAsiaTheme="minorEastAsia" w:hAnsiTheme="minorHAnsi" w:cstheme="minorBidi"/>
            <w:noProof/>
            <w:sz w:val="24"/>
          </w:rPr>
          <w:tab/>
        </w:r>
        <w:r w:rsidDel="0038669F">
          <w:rPr>
            <w:noProof/>
          </w:rPr>
          <w:delText>g-Eclipse</w:delText>
        </w:r>
        <w:r w:rsidDel="0038669F">
          <w:rPr>
            <w:noProof/>
          </w:rPr>
          <w:tab/>
          <w:delText>19</w:delText>
        </w:r>
      </w:del>
    </w:p>
    <w:p w:rsidR="003536AA" w:rsidDel="0038669F" w:rsidRDefault="003536AA">
      <w:pPr>
        <w:pStyle w:val="TOC1"/>
        <w:tabs>
          <w:tab w:val="left" w:pos="1408"/>
          <w:tab w:val="right" w:leader="dot" w:pos="8630"/>
        </w:tabs>
        <w:rPr>
          <w:del w:id="106" w:author="Andreas Savva" w:date="2008-07-09T12:24:00Z"/>
          <w:rFonts w:asciiTheme="minorHAnsi" w:eastAsiaTheme="minorEastAsia" w:hAnsiTheme="minorHAnsi" w:cstheme="minorBidi"/>
          <w:noProof/>
          <w:sz w:val="24"/>
        </w:rPr>
      </w:pPr>
      <w:del w:id="107" w:author="Andreas Savva" w:date="2008-07-09T12:24:00Z">
        <w:r w:rsidDel="0038669F">
          <w:rPr>
            <w:noProof/>
          </w:rPr>
          <w:delText>Appendix 3.6</w:delText>
        </w:r>
        <w:r w:rsidDel="0038669F">
          <w:rPr>
            <w:rFonts w:asciiTheme="minorHAnsi" w:eastAsiaTheme="minorEastAsia" w:hAnsiTheme="minorHAnsi" w:cstheme="minorBidi"/>
            <w:noProof/>
            <w:sz w:val="24"/>
          </w:rPr>
          <w:tab/>
        </w:r>
        <w:r w:rsidDel="0038669F">
          <w:rPr>
            <w:noProof/>
          </w:rPr>
          <w:delText>GlobusGridWay</w:delText>
        </w:r>
        <w:r w:rsidDel="0038669F">
          <w:rPr>
            <w:noProof/>
          </w:rPr>
          <w:tab/>
          <w:delText>22</w:delText>
        </w:r>
      </w:del>
    </w:p>
    <w:p w:rsidR="003536AA" w:rsidDel="0038669F" w:rsidRDefault="003536AA">
      <w:pPr>
        <w:pStyle w:val="TOC1"/>
        <w:tabs>
          <w:tab w:val="left" w:pos="1408"/>
          <w:tab w:val="right" w:leader="dot" w:pos="8630"/>
        </w:tabs>
        <w:rPr>
          <w:del w:id="108" w:author="Andreas Savva" w:date="2008-07-09T12:24:00Z"/>
          <w:rFonts w:asciiTheme="minorHAnsi" w:eastAsiaTheme="minorEastAsia" w:hAnsiTheme="minorHAnsi" w:cstheme="minorBidi"/>
          <w:noProof/>
          <w:sz w:val="24"/>
        </w:rPr>
      </w:pPr>
      <w:del w:id="109" w:author="Andreas Savva" w:date="2008-07-09T12:24:00Z">
        <w:r w:rsidDel="0038669F">
          <w:rPr>
            <w:noProof/>
          </w:rPr>
          <w:delText>Appendix 3.7</w:delText>
        </w:r>
        <w:r w:rsidDel="0038669F">
          <w:rPr>
            <w:rFonts w:asciiTheme="minorHAnsi" w:eastAsiaTheme="minorEastAsia" w:hAnsiTheme="minorHAnsi" w:cstheme="minorBidi"/>
            <w:noProof/>
            <w:sz w:val="24"/>
          </w:rPr>
          <w:tab/>
        </w:r>
        <w:r w:rsidDel="0038669F">
          <w:rPr>
            <w:noProof/>
          </w:rPr>
          <w:delText>NAREGI</w:delText>
        </w:r>
        <w:r w:rsidDel="0038669F">
          <w:rPr>
            <w:noProof/>
          </w:rPr>
          <w:tab/>
          <w:delText>24</w:delText>
        </w:r>
      </w:del>
    </w:p>
    <w:p w:rsidR="003536AA" w:rsidDel="0038669F" w:rsidRDefault="003536AA">
      <w:pPr>
        <w:pStyle w:val="TOC1"/>
        <w:tabs>
          <w:tab w:val="left" w:pos="1408"/>
          <w:tab w:val="right" w:leader="dot" w:pos="8630"/>
        </w:tabs>
        <w:rPr>
          <w:del w:id="110" w:author="Andreas Savva" w:date="2008-07-09T12:24:00Z"/>
          <w:rFonts w:asciiTheme="minorHAnsi" w:eastAsiaTheme="minorEastAsia" w:hAnsiTheme="minorHAnsi" w:cstheme="minorBidi"/>
          <w:noProof/>
          <w:sz w:val="24"/>
        </w:rPr>
      </w:pPr>
      <w:del w:id="111" w:author="Andreas Savva" w:date="2008-07-09T12:24:00Z">
        <w:r w:rsidDel="0038669F">
          <w:rPr>
            <w:noProof/>
          </w:rPr>
          <w:delText>Appendix 3.8</w:delText>
        </w:r>
        <w:r w:rsidDel="0038669F">
          <w:rPr>
            <w:rFonts w:asciiTheme="minorHAnsi" w:eastAsiaTheme="minorEastAsia" w:hAnsiTheme="minorHAnsi" w:cstheme="minorBidi"/>
            <w:noProof/>
            <w:sz w:val="24"/>
          </w:rPr>
          <w:tab/>
        </w:r>
        <w:r w:rsidDel="0038669F">
          <w:rPr>
            <w:noProof/>
          </w:rPr>
          <w:delText>GridSAM—Grid Job Submission and Monitoring web service</w:delText>
        </w:r>
        <w:r w:rsidDel="0038669F">
          <w:rPr>
            <w:noProof/>
          </w:rPr>
          <w:tab/>
          <w:delText>27</w:delText>
        </w:r>
      </w:del>
    </w:p>
    <w:p w:rsidR="003536AA" w:rsidDel="0038669F" w:rsidRDefault="003536AA">
      <w:pPr>
        <w:pStyle w:val="TOC1"/>
        <w:tabs>
          <w:tab w:val="left" w:pos="1408"/>
          <w:tab w:val="right" w:leader="dot" w:pos="8630"/>
        </w:tabs>
        <w:rPr>
          <w:del w:id="112" w:author="Andreas Savva" w:date="2008-07-09T12:24:00Z"/>
          <w:rFonts w:asciiTheme="minorHAnsi" w:eastAsiaTheme="minorEastAsia" w:hAnsiTheme="minorHAnsi" w:cstheme="minorBidi"/>
          <w:noProof/>
          <w:sz w:val="24"/>
        </w:rPr>
      </w:pPr>
      <w:del w:id="113" w:author="Andreas Savva" w:date="2008-07-09T12:24:00Z">
        <w:r w:rsidDel="0038669F">
          <w:rPr>
            <w:noProof/>
          </w:rPr>
          <w:delText>Appendix 3.9</w:delText>
        </w:r>
        <w:r w:rsidDel="0038669F">
          <w:rPr>
            <w:rFonts w:asciiTheme="minorHAnsi" w:eastAsiaTheme="minorEastAsia" w:hAnsiTheme="minorHAnsi" w:cstheme="minorBidi"/>
            <w:noProof/>
            <w:sz w:val="24"/>
          </w:rPr>
          <w:tab/>
        </w:r>
        <w:r w:rsidDel="0038669F">
          <w:rPr>
            <w:noProof/>
          </w:rPr>
          <w:delText>NorduGrid / KnowARC</w:delText>
        </w:r>
        <w:r w:rsidDel="0038669F">
          <w:rPr>
            <w:noProof/>
          </w:rPr>
          <w:tab/>
          <w:delText>31</w:delText>
        </w:r>
      </w:del>
    </w:p>
    <w:p w:rsidR="003536AA" w:rsidDel="0038669F" w:rsidRDefault="003536AA">
      <w:pPr>
        <w:pStyle w:val="TOC1"/>
        <w:tabs>
          <w:tab w:val="left" w:pos="1519"/>
          <w:tab w:val="right" w:leader="dot" w:pos="8630"/>
        </w:tabs>
        <w:rPr>
          <w:del w:id="114" w:author="Andreas Savva" w:date="2008-07-09T12:24:00Z"/>
          <w:rFonts w:asciiTheme="minorHAnsi" w:eastAsiaTheme="minorEastAsia" w:hAnsiTheme="minorHAnsi" w:cstheme="minorBidi"/>
          <w:noProof/>
          <w:sz w:val="24"/>
        </w:rPr>
      </w:pPr>
      <w:del w:id="115" w:author="Andreas Savva" w:date="2008-07-09T12:24:00Z">
        <w:r w:rsidDel="0038669F">
          <w:rPr>
            <w:noProof/>
          </w:rPr>
          <w:delText>Appendix 3.10</w:delText>
        </w:r>
        <w:r w:rsidDel="0038669F">
          <w:rPr>
            <w:rFonts w:asciiTheme="minorHAnsi" w:eastAsiaTheme="minorEastAsia" w:hAnsiTheme="minorHAnsi" w:cstheme="minorBidi"/>
            <w:noProof/>
            <w:sz w:val="24"/>
          </w:rPr>
          <w:tab/>
        </w:r>
        <w:r w:rsidDel="0038669F">
          <w:rPr>
            <w:noProof/>
          </w:rPr>
          <w:delText>GIRA</w:delText>
        </w:r>
        <w:r w:rsidDel="0038669F">
          <w:rPr>
            <w:noProof/>
          </w:rPr>
          <w:tab/>
          <w:delText>35</w:delText>
        </w:r>
      </w:del>
    </w:p>
    <w:p w:rsidR="00BA052C" w:rsidRPr="00F8175E" w:rsidRDefault="009E6800">
      <w:pPr>
        <w:rPr>
          <w:sz w:val="20"/>
        </w:rPr>
        <w:sectPr w:rsidR="00BA052C" w:rsidRPr="00F8175E">
          <w:headerReference w:type="default" r:id="rId8"/>
          <w:footerReference w:type="default" r:id="rId9"/>
          <w:headerReference w:type="first" r:id="rId10"/>
          <w:pgSz w:w="12240" w:h="15840"/>
          <w:pgMar w:top="1440" w:right="1800" w:bottom="1440" w:left="1800" w:header="720" w:footer="720" w:gutter="0"/>
          <w:cols w:space="720"/>
          <w:noEndnote/>
          <w:titlePg/>
        </w:sectPr>
      </w:pPr>
      <w:r>
        <w:rPr>
          <w:rFonts w:eastAsia="Arial"/>
          <w:sz w:val="20"/>
          <w:szCs w:val="20"/>
        </w:rPr>
        <w:fldChar w:fldCharType="end"/>
      </w:r>
    </w:p>
    <w:p w:rsidR="00BA052C" w:rsidRPr="00391710" w:rsidRDefault="00BA052C" w:rsidP="00391710">
      <w:pPr>
        <w:pStyle w:val="Heading1"/>
        <w:numPr>
          <w:numberingChange w:id="128" w:author="Stephen McGough" w:date="2008-06-27T10:38:00Z" w:original="%1:1:0:."/>
        </w:numPr>
      </w:pPr>
      <w:bookmarkStart w:id="129" w:name="_Toc203369576"/>
      <w:r w:rsidRPr="00391710">
        <w:lastRenderedPageBreak/>
        <w:t>Introduction</w:t>
      </w:r>
      <w:bookmarkEnd w:id="129"/>
    </w:p>
    <w:p w:rsidR="00AD3DEE" w:rsidRDefault="00CF2E06" w:rsidP="00CD7835">
      <w:pPr>
        <w:jc w:val="both"/>
        <w:rPr>
          <w:sz w:val="20"/>
          <w:lang w:eastAsia="ja-JP"/>
        </w:rPr>
      </w:pPr>
      <w:r w:rsidRPr="00F8175E">
        <w:rPr>
          <w:sz w:val="20"/>
        </w:rPr>
        <w:t xml:space="preserve">This document </w:t>
      </w:r>
      <w:r w:rsidR="00153330">
        <w:rPr>
          <w:rFonts w:hint="eastAsia"/>
          <w:sz w:val="20"/>
          <w:lang w:eastAsia="ja-JP"/>
        </w:rPr>
        <w:t>summarizes implementation and interoperability experiences with the JSDL specification. First, the results of a</w:t>
      </w:r>
      <w:r w:rsidR="009753C7">
        <w:rPr>
          <w:rFonts w:hint="eastAsia"/>
          <w:sz w:val="20"/>
          <w:lang w:eastAsia="ja-JP"/>
        </w:rPr>
        <w:t xml:space="preserve"> survey </w:t>
      </w:r>
      <w:r w:rsidR="00153330">
        <w:rPr>
          <w:rFonts w:hint="eastAsia"/>
          <w:sz w:val="20"/>
          <w:lang w:eastAsia="ja-JP"/>
        </w:rPr>
        <w:t>carried out</w:t>
      </w:r>
      <w:r w:rsidR="009753C7">
        <w:rPr>
          <w:rFonts w:hint="eastAsia"/>
          <w:sz w:val="20"/>
          <w:lang w:eastAsia="ja-JP"/>
        </w:rPr>
        <w:t xml:space="preserve"> by the JSDL-WG</w:t>
      </w:r>
      <w:r w:rsidR="00153330">
        <w:rPr>
          <w:rFonts w:hint="eastAsia"/>
          <w:sz w:val="20"/>
          <w:lang w:eastAsia="ja-JP"/>
        </w:rPr>
        <w:t xml:space="preserve"> are presented.</w:t>
      </w:r>
      <w:r w:rsidR="00CE4C5C">
        <w:rPr>
          <w:rFonts w:hint="eastAsia"/>
          <w:sz w:val="20"/>
          <w:lang w:eastAsia="ja-JP"/>
        </w:rPr>
        <w:t xml:space="preserve"> </w:t>
      </w:r>
      <w:r w:rsidR="000F0DC9">
        <w:rPr>
          <w:rFonts w:hint="eastAsia"/>
          <w:sz w:val="20"/>
          <w:lang w:eastAsia="ja-JP"/>
        </w:rPr>
        <w:t>The survey collect</w:t>
      </w:r>
      <w:r w:rsidR="00D126FE">
        <w:rPr>
          <w:rFonts w:hint="eastAsia"/>
          <w:sz w:val="20"/>
          <w:lang w:eastAsia="ja-JP"/>
        </w:rPr>
        <w:t>ed</w:t>
      </w:r>
      <w:r w:rsidR="00CD4015">
        <w:rPr>
          <w:sz w:val="20"/>
          <w:lang w:val="en-GB" w:eastAsia="ja-JP"/>
        </w:rPr>
        <w:t xml:space="preserve"> the</w:t>
      </w:r>
      <w:r w:rsidR="000F0DC9">
        <w:rPr>
          <w:rFonts w:hint="eastAsia"/>
          <w:sz w:val="20"/>
          <w:lang w:eastAsia="ja-JP"/>
        </w:rPr>
        <w:t xml:space="preserve"> implementation experiences</w:t>
      </w:r>
      <w:r w:rsidR="003C494A">
        <w:rPr>
          <w:rFonts w:hint="eastAsia"/>
          <w:sz w:val="20"/>
          <w:lang w:eastAsia="ja-JP"/>
        </w:rPr>
        <w:t xml:space="preserve"> </w:t>
      </w:r>
      <w:r w:rsidR="00153330">
        <w:rPr>
          <w:rFonts w:hint="eastAsia"/>
          <w:sz w:val="20"/>
          <w:lang w:eastAsia="ja-JP"/>
        </w:rPr>
        <w:t xml:space="preserve">from </w:t>
      </w:r>
      <w:r w:rsidR="003536AA">
        <w:rPr>
          <w:sz w:val="20"/>
          <w:lang w:val="en-GB" w:eastAsia="ja-JP"/>
        </w:rPr>
        <w:t>eleven</w:t>
      </w:r>
      <w:r w:rsidR="00153330">
        <w:rPr>
          <w:rFonts w:hint="eastAsia"/>
          <w:sz w:val="20"/>
          <w:lang w:eastAsia="ja-JP"/>
        </w:rPr>
        <w:t xml:space="preserve"> projects </w:t>
      </w:r>
      <w:r w:rsidR="00D126FE">
        <w:rPr>
          <w:rFonts w:hint="eastAsia"/>
          <w:sz w:val="20"/>
          <w:lang w:eastAsia="ja-JP"/>
        </w:rPr>
        <w:t>and was used to</w:t>
      </w:r>
      <w:r w:rsidR="003C494A">
        <w:rPr>
          <w:rFonts w:hint="eastAsia"/>
          <w:sz w:val="20"/>
          <w:lang w:eastAsia="ja-JP"/>
        </w:rPr>
        <w:t xml:space="preserve"> </w:t>
      </w:r>
      <w:r w:rsidR="00D126FE">
        <w:rPr>
          <w:rFonts w:hint="eastAsia"/>
          <w:sz w:val="20"/>
          <w:lang w:eastAsia="ja-JP"/>
        </w:rPr>
        <w:t>identify</w:t>
      </w:r>
      <w:r w:rsidR="00153330">
        <w:rPr>
          <w:rFonts w:hint="eastAsia"/>
          <w:sz w:val="20"/>
          <w:lang w:eastAsia="ja-JP"/>
        </w:rPr>
        <w:t xml:space="preserve"> issues with the specification, common usage, </w:t>
      </w:r>
      <w:r w:rsidR="00D126FE">
        <w:rPr>
          <w:rFonts w:hint="eastAsia"/>
          <w:sz w:val="20"/>
          <w:lang w:eastAsia="ja-JP"/>
        </w:rPr>
        <w:t>as well as</w:t>
      </w:r>
      <w:r w:rsidR="000F0DC9">
        <w:rPr>
          <w:rFonts w:hint="eastAsia"/>
          <w:sz w:val="20"/>
          <w:lang w:eastAsia="ja-JP"/>
        </w:rPr>
        <w:t xml:space="preserve"> areas where extension</w:t>
      </w:r>
      <w:r w:rsidR="00D126FE">
        <w:rPr>
          <w:rFonts w:hint="eastAsia"/>
          <w:sz w:val="20"/>
          <w:lang w:eastAsia="ja-JP"/>
        </w:rPr>
        <w:t>s</w:t>
      </w:r>
      <w:r w:rsidR="000F0DC9">
        <w:rPr>
          <w:rFonts w:hint="eastAsia"/>
          <w:sz w:val="20"/>
          <w:lang w:eastAsia="ja-JP"/>
        </w:rPr>
        <w:t xml:space="preserve"> to the specification </w:t>
      </w:r>
      <w:r w:rsidR="00D126FE">
        <w:rPr>
          <w:rFonts w:hint="eastAsia"/>
          <w:sz w:val="20"/>
          <w:lang w:eastAsia="ja-JP"/>
        </w:rPr>
        <w:t>sh</w:t>
      </w:r>
      <w:r w:rsidR="000F0DC9">
        <w:rPr>
          <w:rFonts w:hint="eastAsia"/>
          <w:sz w:val="20"/>
          <w:lang w:eastAsia="ja-JP"/>
        </w:rPr>
        <w:t>ould be carried out</w:t>
      </w:r>
      <w:r w:rsidR="00153330">
        <w:rPr>
          <w:rFonts w:hint="eastAsia"/>
          <w:sz w:val="20"/>
          <w:lang w:eastAsia="ja-JP"/>
        </w:rPr>
        <w:t xml:space="preserve"> in the future</w:t>
      </w:r>
      <w:r w:rsidR="000F0DC9">
        <w:rPr>
          <w:rFonts w:hint="eastAsia"/>
          <w:sz w:val="20"/>
          <w:lang w:eastAsia="ja-JP"/>
        </w:rPr>
        <w:t xml:space="preserve">. </w:t>
      </w:r>
      <w:r w:rsidR="00153330">
        <w:rPr>
          <w:rFonts w:hint="eastAsia"/>
          <w:sz w:val="20"/>
          <w:lang w:eastAsia="ja-JP"/>
        </w:rPr>
        <w:t>The</w:t>
      </w:r>
      <w:r w:rsidR="000F0DC9">
        <w:rPr>
          <w:rFonts w:hint="eastAsia"/>
          <w:sz w:val="20"/>
          <w:lang w:eastAsia="ja-JP"/>
        </w:rPr>
        <w:t xml:space="preserve"> responses are summarized in</w:t>
      </w:r>
      <w:r w:rsidR="003C494A">
        <w:rPr>
          <w:rFonts w:hint="eastAsia"/>
          <w:sz w:val="20"/>
          <w:lang w:eastAsia="ja-JP"/>
        </w:rPr>
        <w:t xml:space="preserve"> </w:t>
      </w:r>
      <w:r w:rsidR="00C67141">
        <w:rPr>
          <w:rFonts w:hint="eastAsia"/>
          <w:sz w:val="20"/>
          <w:lang w:eastAsia="ja-JP"/>
        </w:rPr>
        <w:t xml:space="preserve">Section </w:t>
      </w:r>
      <w:r w:rsidR="009E6800">
        <w:rPr>
          <w:sz w:val="20"/>
          <w:lang w:eastAsia="ja-JP"/>
        </w:rPr>
        <w:fldChar w:fldCharType="begin"/>
      </w:r>
      <w:r w:rsidR="00C67141">
        <w:rPr>
          <w:sz w:val="20"/>
          <w:lang w:eastAsia="ja-JP"/>
        </w:rPr>
        <w:instrText xml:space="preserve"> </w:instrText>
      </w:r>
      <w:r w:rsidR="00C67141">
        <w:rPr>
          <w:rFonts w:hint="eastAsia"/>
          <w:sz w:val="20"/>
          <w:lang w:eastAsia="ja-JP"/>
        </w:rPr>
        <w:instrText>REF _Ref202283323 \w \h</w:instrText>
      </w:r>
      <w:r w:rsidR="00C67141">
        <w:rPr>
          <w:sz w:val="20"/>
          <w:lang w:eastAsia="ja-JP"/>
        </w:rPr>
        <w:instrText xml:space="preserve"> </w:instrText>
      </w:r>
      <w:r w:rsidR="009E6800">
        <w:rPr>
          <w:sz w:val="20"/>
          <w:lang w:eastAsia="ja-JP"/>
        </w:rPr>
      </w:r>
      <w:r w:rsidR="009E6800">
        <w:rPr>
          <w:sz w:val="20"/>
          <w:lang w:eastAsia="ja-JP"/>
        </w:rPr>
        <w:fldChar w:fldCharType="separate"/>
      </w:r>
      <w:r w:rsidR="0034231A">
        <w:rPr>
          <w:sz w:val="20"/>
          <w:lang w:eastAsia="ja-JP"/>
        </w:rPr>
        <w:t>2</w:t>
      </w:r>
      <w:r w:rsidR="009E6800">
        <w:rPr>
          <w:sz w:val="20"/>
          <w:lang w:eastAsia="ja-JP"/>
        </w:rPr>
        <w:fldChar w:fldCharType="end"/>
      </w:r>
      <w:r w:rsidR="000F0DC9">
        <w:rPr>
          <w:rFonts w:hint="eastAsia"/>
          <w:sz w:val="20"/>
          <w:lang w:eastAsia="ja-JP"/>
        </w:rPr>
        <w:t xml:space="preserve">. </w:t>
      </w:r>
      <w:r w:rsidR="00AD3DEE">
        <w:rPr>
          <w:rFonts w:hint="eastAsia"/>
          <w:sz w:val="20"/>
          <w:lang w:eastAsia="ja-JP"/>
        </w:rPr>
        <w:t>In addition t</w:t>
      </w:r>
      <w:r w:rsidR="000F0DC9">
        <w:rPr>
          <w:sz w:val="20"/>
          <w:lang w:eastAsia="ja-JP"/>
        </w:rPr>
        <w:t>h</w:t>
      </w:r>
      <w:r w:rsidR="000F0DC9">
        <w:rPr>
          <w:rFonts w:hint="eastAsia"/>
          <w:sz w:val="20"/>
          <w:lang w:eastAsia="ja-JP"/>
        </w:rPr>
        <w:t xml:space="preserve">e full text of each </w:t>
      </w:r>
      <w:r w:rsidR="00153330">
        <w:rPr>
          <w:rFonts w:hint="eastAsia"/>
          <w:sz w:val="20"/>
          <w:lang w:eastAsia="ja-JP"/>
        </w:rPr>
        <w:t xml:space="preserve">survey </w:t>
      </w:r>
      <w:r w:rsidR="000F0DC9">
        <w:rPr>
          <w:rFonts w:hint="eastAsia"/>
          <w:sz w:val="20"/>
          <w:lang w:eastAsia="ja-JP"/>
        </w:rPr>
        <w:t>respon</w:t>
      </w:r>
      <w:r w:rsidR="00153330">
        <w:rPr>
          <w:rFonts w:hint="eastAsia"/>
          <w:sz w:val="20"/>
          <w:lang w:eastAsia="ja-JP"/>
        </w:rPr>
        <w:t xml:space="preserve">se is included in </w:t>
      </w:r>
      <w:r w:rsidR="009E6800">
        <w:rPr>
          <w:sz w:val="20"/>
          <w:lang w:eastAsia="ja-JP"/>
        </w:rPr>
        <w:fldChar w:fldCharType="begin"/>
      </w:r>
      <w:r w:rsidR="00153330">
        <w:rPr>
          <w:rFonts w:hint="eastAsia"/>
          <w:sz w:val="20"/>
          <w:lang w:eastAsia="ja-JP"/>
        </w:rPr>
        <w:instrText>REF _Ref201567215 \w \h</w:instrText>
      </w:r>
      <w:r w:rsidR="009E6800">
        <w:rPr>
          <w:sz w:val="20"/>
          <w:lang w:eastAsia="ja-JP"/>
        </w:rPr>
      </w:r>
      <w:r w:rsidR="009E6800">
        <w:rPr>
          <w:sz w:val="20"/>
          <w:lang w:eastAsia="ja-JP"/>
        </w:rPr>
        <w:fldChar w:fldCharType="separate"/>
      </w:r>
      <w:r w:rsidR="0034231A">
        <w:rPr>
          <w:sz w:val="20"/>
          <w:lang w:eastAsia="ja-JP"/>
        </w:rPr>
        <w:t>Appendix 3</w:t>
      </w:r>
      <w:r w:rsidR="009E6800">
        <w:rPr>
          <w:sz w:val="20"/>
          <w:lang w:eastAsia="ja-JP"/>
        </w:rPr>
        <w:fldChar w:fldCharType="end"/>
      </w:r>
      <w:r w:rsidR="00153330">
        <w:rPr>
          <w:rFonts w:hint="eastAsia"/>
          <w:sz w:val="20"/>
          <w:lang w:eastAsia="ja-JP"/>
        </w:rPr>
        <w:t>.</w:t>
      </w:r>
    </w:p>
    <w:p w:rsidR="00AD3DEE" w:rsidRDefault="00AD3DEE" w:rsidP="00BA052C">
      <w:pPr>
        <w:rPr>
          <w:sz w:val="20"/>
          <w:lang w:eastAsia="ja-JP"/>
        </w:rPr>
      </w:pPr>
    </w:p>
    <w:p w:rsidR="009753C7" w:rsidRDefault="00153330" w:rsidP="00CD7835">
      <w:pPr>
        <w:jc w:val="both"/>
        <w:rPr>
          <w:sz w:val="20"/>
          <w:lang w:eastAsia="ja-JP"/>
        </w:rPr>
      </w:pPr>
      <w:r>
        <w:rPr>
          <w:rFonts w:hint="eastAsia"/>
          <w:sz w:val="20"/>
          <w:lang w:eastAsia="ja-JP"/>
        </w:rPr>
        <w:t>Second</w:t>
      </w:r>
      <w:r w:rsidR="00AD3DEE">
        <w:rPr>
          <w:rFonts w:hint="eastAsia"/>
          <w:sz w:val="20"/>
          <w:lang w:eastAsia="ja-JP"/>
        </w:rPr>
        <w:t xml:space="preserve">, </w:t>
      </w:r>
      <w:r w:rsidR="000F0DC9">
        <w:rPr>
          <w:rFonts w:hint="eastAsia"/>
          <w:sz w:val="20"/>
          <w:lang w:eastAsia="ja-JP"/>
        </w:rPr>
        <w:t>this document provides a list of known implementations at the time of writing and</w:t>
      </w:r>
      <w:r w:rsidR="00CD7835">
        <w:rPr>
          <w:sz w:val="20"/>
          <w:lang w:val="en-GB" w:eastAsia="ja-JP"/>
        </w:rPr>
        <w:t xml:space="preserve"> </w:t>
      </w:r>
      <w:r>
        <w:rPr>
          <w:rFonts w:hint="eastAsia"/>
          <w:sz w:val="20"/>
          <w:lang w:eastAsia="ja-JP"/>
        </w:rPr>
        <w:t>a summary of</w:t>
      </w:r>
      <w:r w:rsidR="00CE4C5C">
        <w:rPr>
          <w:rFonts w:hint="eastAsia"/>
          <w:sz w:val="20"/>
          <w:lang w:eastAsia="ja-JP"/>
        </w:rPr>
        <w:t xml:space="preserve"> </w:t>
      </w:r>
      <w:r w:rsidR="009753C7">
        <w:rPr>
          <w:rFonts w:hint="eastAsia"/>
          <w:sz w:val="20"/>
          <w:lang w:eastAsia="ja-JP"/>
        </w:rPr>
        <w:t xml:space="preserve">interoperability efforts that </w:t>
      </w:r>
      <w:r>
        <w:rPr>
          <w:rFonts w:hint="eastAsia"/>
          <w:sz w:val="20"/>
          <w:lang w:eastAsia="ja-JP"/>
        </w:rPr>
        <w:t xml:space="preserve">covered parts of </w:t>
      </w:r>
      <w:r w:rsidR="000F0DC9">
        <w:rPr>
          <w:rFonts w:hint="eastAsia"/>
          <w:sz w:val="20"/>
          <w:lang w:eastAsia="ja-JP"/>
        </w:rPr>
        <w:t xml:space="preserve">the JSDL specification, in particular </w:t>
      </w:r>
      <w:r>
        <w:rPr>
          <w:rFonts w:hint="eastAsia"/>
          <w:sz w:val="20"/>
          <w:lang w:eastAsia="ja-JP"/>
        </w:rPr>
        <w:t>the usage of JSDL 1.0</w:t>
      </w:r>
      <w:r w:rsidR="009E6800">
        <w:rPr>
          <w:sz w:val="20"/>
          <w:lang w:eastAsia="ja-JP"/>
        </w:rPr>
        <w:fldChar w:fldCharType="begin"/>
      </w:r>
      <w:r w:rsidR="00AB7FFC">
        <w:rPr>
          <w:sz w:val="20"/>
          <w:lang w:eastAsia="ja-JP"/>
        </w:rPr>
        <w:instrText xml:space="preserve"> </w:instrText>
      </w:r>
      <w:r w:rsidR="00AB7FFC">
        <w:rPr>
          <w:rFonts w:hint="eastAsia"/>
          <w:sz w:val="20"/>
          <w:lang w:eastAsia="ja-JP"/>
        </w:rPr>
        <w:instrText>REF GFD56 \h</w:instrText>
      </w:r>
      <w:r w:rsidR="00AB7FFC">
        <w:rPr>
          <w:sz w:val="20"/>
          <w:lang w:eastAsia="ja-JP"/>
        </w:rPr>
        <w:instrText xml:space="preserve"> </w:instrText>
      </w:r>
      <w:r w:rsidR="009E6800">
        <w:rPr>
          <w:sz w:val="20"/>
          <w:lang w:eastAsia="ja-JP"/>
        </w:rPr>
      </w:r>
      <w:r w:rsidR="009E6800">
        <w:rPr>
          <w:sz w:val="20"/>
          <w:lang w:eastAsia="ja-JP"/>
        </w:rPr>
        <w:fldChar w:fldCharType="separate"/>
      </w:r>
      <w:r w:rsidR="0034231A" w:rsidRPr="00D21FE3">
        <w:rPr>
          <w:sz w:val="20"/>
          <w:szCs w:val="20"/>
        </w:rPr>
        <w:t>[</w:t>
      </w:r>
      <w:r w:rsidR="0034231A">
        <w:rPr>
          <w:rFonts w:hint="eastAsia"/>
          <w:sz w:val="20"/>
          <w:szCs w:val="20"/>
          <w:lang w:eastAsia="ja-JP"/>
        </w:rPr>
        <w:t>GFD.56</w:t>
      </w:r>
      <w:r w:rsidR="0034231A" w:rsidRPr="00D21FE3">
        <w:rPr>
          <w:sz w:val="20"/>
          <w:szCs w:val="20"/>
        </w:rPr>
        <w:t>]</w:t>
      </w:r>
      <w:r w:rsidR="009E6800">
        <w:rPr>
          <w:sz w:val="20"/>
          <w:lang w:eastAsia="ja-JP"/>
        </w:rPr>
        <w:fldChar w:fldCharType="end"/>
      </w:r>
      <w:r>
        <w:rPr>
          <w:rFonts w:hint="eastAsia"/>
          <w:sz w:val="20"/>
          <w:lang w:eastAsia="ja-JP"/>
        </w:rPr>
        <w:t xml:space="preserve"> </w:t>
      </w:r>
      <w:r w:rsidR="000F0DC9">
        <w:rPr>
          <w:rFonts w:hint="eastAsia"/>
          <w:sz w:val="20"/>
          <w:lang w:eastAsia="ja-JP"/>
        </w:rPr>
        <w:t>as profiled by the HPC Basic Profile.</w:t>
      </w:r>
    </w:p>
    <w:p w:rsidR="000F0DC9" w:rsidRPr="00AD3DEE" w:rsidRDefault="000F0DC9" w:rsidP="00BA052C">
      <w:pPr>
        <w:rPr>
          <w:sz w:val="20"/>
          <w:lang w:eastAsia="ja-JP"/>
        </w:rPr>
      </w:pPr>
    </w:p>
    <w:p w:rsidR="00391710" w:rsidRPr="003C494A" w:rsidRDefault="00153330" w:rsidP="00CD7835">
      <w:pPr>
        <w:jc w:val="both"/>
        <w:rPr>
          <w:sz w:val="20"/>
          <w:lang w:eastAsia="ja-JP"/>
        </w:rPr>
      </w:pPr>
      <w:r>
        <w:rPr>
          <w:rFonts w:hint="eastAsia"/>
          <w:sz w:val="20"/>
          <w:lang w:eastAsia="ja-JP"/>
        </w:rPr>
        <w:t>Finally, a</w:t>
      </w:r>
      <w:r w:rsidR="000F0DC9">
        <w:rPr>
          <w:rFonts w:hint="eastAsia"/>
          <w:sz w:val="20"/>
          <w:lang w:eastAsia="ja-JP"/>
        </w:rPr>
        <w:t xml:space="preserve"> number of issues were identified</w:t>
      </w:r>
      <w:r w:rsidR="00AD3DEE">
        <w:rPr>
          <w:rFonts w:hint="eastAsia"/>
          <w:sz w:val="20"/>
          <w:lang w:eastAsia="ja-JP"/>
        </w:rPr>
        <w:t xml:space="preserve"> since </w:t>
      </w:r>
      <w:r w:rsidR="00E14FEA">
        <w:rPr>
          <w:rFonts w:hint="eastAsia"/>
          <w:sz w:val="20"/>
          <w:lang w:eastAsia="ja-JP"/>
        </w:rPr>
        <w:t xml:space="preserve">the </w:t>
      </w:r>
      <w:r w:rsidR="00AD3DEE">
        <w:rPr>
          <w:rFonts w:hint="eastAsia"/>
          <w:sz w:val="20"/>
          <w:lang w:eastAsia="ja-JP"/>
        </w:rPr>
        <w:t xml:space="preserve">publication </w:t>
      </w:r>
      <w:r w:rsidR="00D126FE">
        <w:rPr>
          <w:rFonts w:hint="eastAsia"/>
          <w:sz w:val="20"/>
          <w:lang w:eastAsia="ja-JP"/>
        </w:rPr>
        <w:t xml:space="preserve">of </w:t>
      </w:r>
      <w:r w:rsidR="00E14FEA">
        <w:rPr>
          <w:rFonts w:hint="eastAsia"/>
          <w:sz w:val="20"/>
          <w:lang w:eastAsia="ja-JP"/>
        </w:rPr>
        <w:t>JSDL 1.0</w:t>
      </w:r>
      <w:r w:rsidR="003C494A">
        <w:rPr>
          <w:rFonts w:hint="eastAsia"/>
          <w:sz w:val="20"/>
          <w:lang w:eastAsia="ja-JP"/>
        </w:rPr>
        <w:t xml:space="preserve"> </w:t>
      </w:r>
      <w:r w:rsidR="00D73AEC" w:rsidRPr="00D73AEC">
        <w:rPr>
          <w:sz w:val="20"/>
          <w:lang w:val="en-GB" w:eastAsia="ja-JP"/>
        </w:rPr>
        <w:t>through the experiences of the various implementers</w:t>
      </w:r>
      <w:r w:rsidR="00E14FEA">
        <w:rPr>
          <w:rFonts w:hint="eastAsia"/>
          <w:sz w:val="20"/>
          <w:lang w:eastAsia="ja-JP"/>
        </w:rPr>
        <w:t>. These issues were recorded on the group</w:t>
      </w:r>
      <w:r w:rsidR="00E14FEA">
        <w:rPr>
          <w:sz w:val="20"/>
          <w:lang w:eastAsia="ja-JP"/>
        </w:rPr>
        <w:t>’</w:t>
      </w:r>
      <w:r w:rsidR="00E14FEA">
        <w:rPr>
          <w:rFonts w:hint="eastAsia"/>
          <w:sz w:val="20"/>
          <w:lang w:eastAsia="ja-JP"/>
        </w:rPr>
        <w:t>s Gridforge tracker</w:t>
      </w:r>
      <w:r w:rsidR="00CE4C5C">
        <w:rPr>
          <w:rFonts w:hint="eastAsia"/>
          <w:sz w:val="20"/>
          <w:lang w:eastAsia="ja-JP"/>
        </w:rPr>
        <w:t xml:space="preserve"> </w:t>
      </w:r>
      <w:r w:rsidR="00AD3DEE">
        <w:rPr>
          <w:rFonts w:hint="eastAsia"/>
          <w:sz w:val="20"/>
          <w:lang w:eastAsia="ja-JP"/>
        </w:rPr>
        <w:t xml:space="preserve">and a revision to the specification was carried out. The </w:t>
      </w:r>
      <w:r w:rsidR="00E14FEA">
        <w:rPr>
          <w:rFonts w:hint="eastAsia"/>
          <w:sz w:val="20"/>
          <w:lang w:eastAsia="ja-JP"/>
        </w:rPr>
        <w:t xml:space="preserve">proposed </w:t>
      </w:r>
      <w:r w:rsidR="00AD3DEE">
        <w:rPr>
          <w:rFonts w:hint="eastAsia"/>
          <w:sz w:val="20"/>
          <w:lang w:eastAsia="ja-JP"/>
        </w:rPr>
        <w:t xml:space="preserve">changes </w:t>
      </w:r>
      <w:r w:rsidR="00E14FEA">
        <w:rPr>
          <w:rFonts w:hint="eastAsia"/>
          <w:sz w:val="20"/>
          <w:lang w:eastAsia="ja-JP"/>
        </w:rPr>
        <w:t xml:space="preserve">to JSDL 1.0 </w:t>
      </w:r>
      <w:r w:rsidR="00AD3DEE">
        <w:rPr>
          <w:rFonts w:hint="eastAsia"/>
          <w:sz w:val="20"/>
          <w:lang w:eastAsia="ja-JP"/>
        </w:rPr>
        <w:t xml:space="preserve">are listed in </w:t>
      </w:r>
      <w:r w:rsidR="009E6800">
        <w:rPr>
          <w:sz w:val="20"/>
          <w:lang w:eastAsia="ja-JP"/>
        </w:rPr>
        <w:fldChar w:fldCharType="begin"/>
      </w:r>
      <w:r w:rsidR="00E14FEA">
        <w:rPr>
          <w:rFonts w:hint="eastAsia"/>
          <w:sz w:val="20"/>
          <w:lang w:eastAsia="ja-JP"/>
        </w:rPr>
        <w:instrText>REF _Ref185328656 \w \h</w:instrText>
      </w:r>
      <w:r w:rsidR="009E6800">
        <w:rPr>
          <w:sz w:val="20"/>
          <w:lang w:eastAsia="ja-JP"/>
        </w:rPr>
      </w:r>
      <w:r w:rsidR="009E6800">
        <w:rPr>
          <w:sz w:val="20"/>
          <w:lang w:eastAsia="ja-JP"/>
        </w:rPr>
        <w:fldChar w:fldCharType="separate"/>
      </w:r>
      <w:r w:rsidR="0034231A">
        <w:rPr>
          <w:sz w:val="20"/>
          <w:lang w:eastAsia="ja-JP"/>
        </w:rPr>
        <w:t>Appendix 1</w:t>
      </w:r>
      <w:r w:rsidR="009E6800">
        <w:rPr>
          <w:sz w:val="20"/>
          <w:lang w:eastAsia="ja-JP"/>
        </w:rPr>
        <w:fldChar w:fldCharType="end"/>
      </w:r>
      <w:r w:rsidR="00E14FEA">
        <w:rPr>
          <w:rFonts w:hint="eastAsia"/>
          <w:sz w:val="20"/>
          <w:lang w:eastAsia="ja-JP"/>
        </w:rPr>
        <w:t>.</w:t>
      </w:r>
      <w:bookmarkStart w:id="130" w:name="_Ref201567167"/>
      <w:r w:rsidR="00CD4015">
        <w:rPr>
          <w:sz w:val="20"/>
          <w:lang w:val="en-GB" w:eastAsia="ja-JP"/>
        </w:rPr>
        <w:t xml:space="preserve"> </w:t>
      </w:r>
      <w:r w:rsidR="00AB7FFC">
        <w:rPr>
          <w:rFonts w:hint="eastAsia"/>
          <w:sz w:val="20"/>
          <w:lang w:val="en-GB" w:eastAsia="ja-JP"/>
        </w:rPr>
        <w:t>I</w:t>
      </w:r>
      <w:r w:rsidR="003C494A">
        <w:rPr>
          <w:rFonts w:hint="eastAsia"/>
          <w:sz w:val="20"/>
          <w:lang w:val="en-GB" w:eastAsia="ja-JP"/>
        </w:rPr>
        <w:t xml:space="preserve">t is expected that the revised version will </w:t>
      </w:r>
      <w:r w:rsidR="00CD4015">
        <w:rPr>
          <w:sz w:val="20"/>
          <w:lang w:val="en-GB" w:eastAsia="ja-JP"/>
        </w:rPr>
        <w:t xml:space="preserve">be subsequently published as the JSDL 1.0 </w:t>
      </w:r>
      <w:r w:rsidR="003C494A">
        <w:rPr>
          <w:rFonts w:hint="eastAsia"/>
          <w:sz w:val="20"/>
          <w:lang w:val="en-GB" w:eastAsia="ja-JP"/>
        </w:rPr>
        <w:t>Recommendation</w:t>
      </w:r>
      <w:r w:rsidR="00CD4015">
        <w:rPr>
          <w:sz w:val="20"/>
          <w:lang w:val="en-GB" w:eastAsia="ja-JP"/>
        </w:rPr>
        <w:t>.</w:t>
      </w:r>
    </w:p>
    <w:p w:rsidR="00391710" w:rsidRDefault="00391710" w:rsidP="00391710">
      <w:pPr>
        <w:rPr>
          <w:sz w:val="20"/>
          <w:lang w:eastAsia="ja-JP"/>
        </w:rPr>
      </w:pPr>
    </w:p>
    <w:p w:rsidR="00391710" w:rsidRPr="00391710" w:rsidRDefault="00391710" w:rsidP="00391710">
      <w:pPr>
        <w:pStyle w:val="Heading1"/>
        <w:numPr>
          <w:numberingChange w:id="131" w:author="Stephen McGough" w:date="2008-06-27T10:38:00Z" w:original="%1:2:0:."/>
        </w:numPr>
      </w:pPr>
      <w:bookmarkStart w:id="132" w:name="_Ref202283323"/>
      <w:bookmarkStart w:id="133" w:name="_Toc203369577"/>
      <w:r w:rsidRPr="00391710">
        <w:rPr>
          <w:rFonts w:hint="eastAsia"/>
        </w:rPr>
        <w:t>Survey Summary</w:t>
      </w:r>
      <w:bookmarkEnd w:id="132"/>
      <w:bookmarkEnd w:id="133"/>
    </w:p>
    <w:p w:rsidR="00BA052C" w:rsidDel="00BC24D1" w:rsidRDefault="00932534" w:rsidP="00F60878">
      <w:pPr>
        <w:rPr>
          <w:del w:id="134" w:author="Andreas Savva" w:date="2008-07-09T12:25:00Z"/>
          <w:sz w:val="20"/>
          <w:szCs w:val="20"/>
          <w:u w:val="single"/>
          <w:lang w:eastAsia="ja-JP"/>
        </w:rPr>
      </w:pPr>
      <w:del w:id="135" w:author="Andreas Savva" w:date="2008-07-09T12:25:00Z">
        <w:r w:rsidRPr="00F60878" w:rsidDel="00BC24D1">
          <w:rPr>
            <w:rFonts w:hint="eastAsia"/>
            <w:sz w:val="20"/>
            <w:szCs w:val="20"/>
            <w:u w:val="single"/>
          </w:rPr>
          <w:delText>Summary o</w:delText>
        </w:r>
        <w:r w:rsidR="00AD3DEE" w:rsidRPr="00F60878" w:rsidDel="00BC24D1">
          <w:rPr>
            <w:rFonts w:hint="eastAsia"/>
            <w:sz w:val="20"/>
            <w:szCs w:val="20"/>
            <w:u w:val="single"/>
          </w:rPr>
          <w:delText>f implemented JSDL elements</w:delText>
        </w:r>
        <w:bookmarkEnd w:id="130"/>
      </w:del>
    </w:p>
    <w:p w:rsidR="00D20804" w:rsidRPr="00F60878" w:rsidDel="00BC24D1" w:rsidRDefault="00D20804" w:rsidP="00F60878">
      <w:pPr>
        <w:rPr>
          <w:del w:id="136" w:author="Andreas Savva" w:date="2008-07-09T12:25:00Z"/>
          <w:sz w:val="20"/>
          <w:szCs w:val="20"/>
          <w:u w:val="single"/>
          <w:lang w:eastAsia="ja-JP"/>
        </w:rPr>
      </w:pPr>
    </w:p>
    <w:p w:rsidR="00FB0947" w:rsidRDefault="009E6800" w:rsidP="00CD7835">
      <w:pPr>
        <w:pStyle w:val="nobreak"/>
        <w:jc w:val="both"/>
        <w:rPr>
          <w:sz w:val="20"/>
          <w:lang w:val="en-GB" w:eastAsia="ja-JP"/>
        </w:rPr>
      </w:pPr>
      <w:r>
        <w:rPr>
          <w:sz w:val="20"/>
          <w:lang w:eastAsia="ja-JP"/>
        </w:rPr>
        <w:fldChar w:fldCharType="begin"/>
      </w:r>
      <w:r w:rsidR="00C55955">
        <w:rPr>
          <w:rFonts w:hint="eastAsia"/>
          <w:sz w:val="20"/>
          <w:lang w:eastAsia="ja-JP"/>
        </w:rPr>
        <w:instrText>REF _Ref201573998 \h</w:instrText>
      </w:r>
      <w:r>
        <w:rPr>
          <w:sz w:val="20"/>
          <w:lang w:eastAsia="ja-JP"/>
        </w:rPr>
      </w:r>
      <w:r>
        <w:rPr>
          <w:sz w:val="20"/>
          <w:lang w:eastAsia="ja-JP"/>
        </w:rPr>
        <w:fldChar w:fldCharType="separate"/>
      </w:r>
      <w:r w:rsidR="0034231A" w:rsidRPr="00D126FE">
        <w:rPr>
          <w:sz w:val="20"/>
          <w:szCs w:val="20"/>
        </w:rPr>
        <w:t xml:space="preserve">Table </w:t>
      </w:r>
      <w:r w:rsidR="0034231A">
        <w:rPr>
          <w:noProof/>
          <w:sz w:val="20"/>
          <w:szCs w:val="20"/>
        </w:rPr>
        <w:t>1</w:t>
      </w:r>
      <w:r>
        <w:rPr>
          <w:sz w:val="20"/>
          <w:lang w:eastAsia="ja-JP"/>
        </w:rPr>
        <w:fldChar w:fldCharType="end"/>
      </w:r>
      <w:r w:rsidR="001C66A4">
        <w:rPr>
          <w:rFonts w:hint="eastAsia"/>
          <w:sz w:val="20"/>
          <w:lang w:eastAsia="ja-JP"/>
        </w:rPr>
        <w:t xml:space="preserve"> </w:t>
      </w:r>
      <w:r w:rsidR="00C55955">
        <w:rPr>
          <w:rFonts w:hint="eastAsia"/>
          <w:sz w:val="20"/>
          <w:lang w:eastAsia="ja-JP"/>
        </w:rPr>
        <w:t>summarizes</w:t>
      </w:r>
      <w:r w:rsidR="00A25838">
        <w:rPr>
          <w:rFonts w:hint="eastAsia"/>
          <w:sz w:val="20"/>
          <w:lang w:eastAsia="ja-JP"/>
        </w:rPr>
        <w:t xml:space="preserve"> of the </w:t>
      </w:r>
      <w:r w:rsidR="00D126FE">
        <w:rPr>
          <w:rFonts w:hint="eastAsia"/>
          <w:sz w:val="20"/>
          <w:lang w:eastAsia="ja-JP"/>
        </w:rPr>
        <w:t xml:space="preserve">results of the </w:t>
      </w:r>
      <w:r w:rsidR="00E14FEA">
        <w:rPr>
          <w:rFonts w:hint="eastAsia"/>
          <w:sz w:val="20"/>
          <w:lang w:eastAsia="ja-JP"/>
        </w:rPr>
        <w:t xml:space="preserve">implementation </w:t>
      </w:r>
      <w:r w:rsidR="00A25838">
        <w:rPr>
          <w:rFonts w:hint="eastAsia"/>
          <w:sz w:val="20"/>
          <w:lang w:eastAsia="ja-JP"/>
        </w:rPr>
        <w:t>survey</w:t>
      </w:r>
      <w:r w:rsidR="00D126FE">
        <w:rPr>
          <w:rFonts w:hint="eastAsia"/>
          <w:sz w:val="20"/>
          <w:lang w:eastAsia="ja-JP"/>
        </w:rPr>
        <w:t xml:space="preserve">. </w:t>
      </w:r>
      <w:r w:rsidR="00E14FEA">
        <w:rPr>
          <w:rFonts w:hint="eastAsia"/>
          <w:sz w:val="20"/>
          <w:lang w:eastAsia="ja-JP"/>
        </w:rPr>
        <w:t>The i</w:t>
      </w:r>
      <w:r w:rsidR="00D126FE">
        <w:rPr>
          <w:rFonts w:hint="eastAsia"/>
          <w:sz w:val="20"/>
          <w:lang w:eastAsia="ja-JP"/>
        </w:rPr>
        <w:t>mplementation status</w:t>
      </w:r>
      <w:r w:rsidR="002F43BB">
        <w:rPr>
          <w:rFonts w:hint="eastAsia"/>
          <w:sz w:val="20"/>
          <w:lang w:eastAsia="ja-JP"/>
        </w:rPr>
        <w:t xml:space="preserve"> </w:t>
      </w:r>
      <w:r w:rsidR="00E14FEA">
        <w:rPr>
          <w:rFonts w:hint="eastAsia"/>
          <w:sz w:val="20"/>
          <w:lang w:eastAsia="ja-JP"/>
        </w:rPr>
        <w:t>of each</w:t>
      </w:r>
      <w:r w:rsidR="00A25838">
        <w:rPr>
          <w:rFonts w:hint="eastAsia"/>
          <w:sz w:val="20"/>
          <w:lang w:eastAsia="ja-JP"/>
        </w:rPr>
        <w:t xml:space="preserve"> JSDL element</w:t>
      </w:r>
      <w:r w:rsidR="00D126FE">
        <w:rPr>
          <w:rFonts w:hint="eastAsia"/>
          <w:sz w:val="20"/>
          <w:lang w:eastAsia="ja-JP"/>
        </w:rPr>
        <w:t xml:space="preserve"> is shown in aggregate</w:t>
      </w:r>
      <w:r w:rsidR="00A25838">
        <w:rPr>
          <w:rFonts w:hint="eastAsia"/>
          <w:sz w:val="20"/>
          <w:lang w:eastAsia="ja-JP"/>
        </w:rPr>
        <w:t>.</w:t>
      </w:r>
      <w:r w:rsidR="00CD4015">
        <w:rPr>
          <w:sz w:val="20"/>
          <w:lang w:val="en-GB" w:eastAsia="ja-JP"/>
        </w:rPr>
        <w:t xml:space="preserve"> A ‘Yes’ indicates that an element was </w:t>
      </w:r>
      <w:r w:rsidR="003536AA">
        <w:rPr>
          <w:sz w:val="20"/>
          <w:lang w:val="en-GB" w:eastAsia="ja-JP"/>
        </w:rPr>
        <w:t>implemented;</w:t>
      </w:r>
      <w:r w:rsidR="00CD4015">
        <w:rPr>
          <w:sz w:val="20"/>
          <w:lang w:val="en-GB" w:eastAsia="ja-JP"/>
        </w:rPr>
        <w:t xml:space="preserve"> a ‘No’ indicates that the element was not implemented whilst a ‘N/A’ indicates that the </w:t>
      </w:r>
      <w:r w:rsidR="00144CCE">
        <w:rPr>
          <w:sz w:val="20"/>
          <w:lang w:val="en-GB" w:eastAsia="ja-JP"/>
        </w:rPr>
        <w:t>implementers</w:t>
      </w:r>
      <w:r w:rsidR="00CD4015">
        <w:rPr>
          <w:sz w:val="20"/>
          <w:lang w:val="en-GB" w:eastAsia="ja-JP"/>
        </w:rPr>
        <w:t xml:space="preserve"> did not need the element for their work.</w:t>
      </w:r>
      <w:r w:rsidR="001C66A4">
        <w:rPr>
          <w:rFonts w:hint="eastAsia"/>
          <w:sz w:val="20"/>
          <w:lang w:val="en-GB" w:eastAsia="ja-JP"/>
        </w:rPr>
        <w:t xml:space="preserve"> </w:t>
      </w:r>
      <w:r w:rsidR="005A5B54">
        <w:rPr>
          <w:rFonts w:hint="eastAsia"/>
          <w:sz w:val="20"/>
          <w:lang w:eastAsia="ja-JP"/>
        </w:rPr>
        <w:t>Almost all</w:t>
      </w:r>
      <w:r w:rsidR="00E14FEA">
        <w:rPr>
          <w:rFonts w:hint="eastAsia"/>
          <w:sz w:val="20"/>
          <w:lang w:eastAsia="ja-JP"/>
        </w:rPr>
        <w:t xml:space="preserve"> elements</w:t>
      </w:r>
      <w:r w:rsidR="005A5B54">
        <w:rPr>
          <w:rFonts w:hint="eastAsia"/>
          <w:sz w:val="20"/>
          <w:lang w:eastAsia="ja-JP"/>
        </w:rPr>
        <w:t xml:space="preserve">, </w:t>
      </w:r>
      <w:r w:rsidR="00E14FEA">
        <w:rPr>
          <w:rFonts w:hint="eastAsia"/>
          <w:sz w:val="20"/>
          <w:lang w:eastAsia="ja-JP"/>
        </w:rPr>
        <w:t>with the exception of MountSourc</w:t>
      </w:r>
      <w:r w:rsidR="005A5B54">
        <w:rPr>
          <w:rFonts w:hint="eastAsia"/>
          <w:sz w:val="20"/>
          <w:lang w:eastAsia="ja-JP"/>
        </w:rPr>
        <w:t>e</w:t>
      </w:r>
      <w:r w:rsidR="005A5B54">
        <w:rPr>
          <w:rStyle w:val="FootnoteReference"/>
          <w:sz w:val="20"/>
          <w:lang w:eastAsia="ja-JP"/>
        </w:rPr>
        <w:footnoteReference w:id="2"/>
      </w:r>
      <w:r w:rsidR="005A5B54">
        <w:rPr>
          <w:rFonts w:hint="eastAsia"/>
          <w:sz w:val="20"/>
          <w:lang w:eastAsia="ja-JP"/>
        </w:rPr>
        <w:t xml:space="preserve">, </w:t>
      </w:r>
      <w:r w:rsidR="00E14FEA">
        <w:rPr>
          <w:rFonts w:hint="eastAsia"/>
          <w:sz w:val="20"/>
          <w:lang w:eastAsia="ja-JP"/>
        </w:rPr>
        <w:t>were implemented by at least one project, though various caveats exist as described in the individual responses.</w:t>
      </w:r>
      <w:r w:rsidR="00144CCE">
        <w:rPr>
          <w:sz w:val="20"/>
          <w:lang w:val="en-GB" w:eastAsia="ja-JP"/>
        </w:rPr>
        <w:t xml:space="preserve"> </w:t>
      </w:r>
      <w:r w:rsidR="00C55955">
        <w:rPr>
          <w:rFonts w:hint="eastAsia"/>
          <w:sz w:val="20"/>
          <w:lang w:eastAsia="ja-JP"/>
        </w:rPr>
        <w:t xml:space="preserve">The survey response of each project is given in </w:t>
      </w:r>
      <w:r>
        <w:rPr>
          <w:sz w:val="20"/>
          <w:lang w:eastAsia="ja-JP"/>
        </w:rPr>
        <w:fldChar w:fldCharType="begin"/>
      </w:r>
      <w:r w:rsidR="00C55955">
        <w:rPr>
          <w:rFonts w:hint="eastAsia"/>
          <w:sz w:val="20"/>
          <w:lang w:eastAsia="ja-JP"/>
        </w:rPr>
        <w:instrText>REF _Ref201567456 \w \h</w:instrText>
      </w:r>
      <w:r>
        <w:rPr>
          <w:sz w:val="20"/>
          <w:lang w:eastAsia="ja-JP"/>
        </w:rPr>
      </w:r>
      <w:r>
        <w:rPr>
          <w:sz w:val="20"/>
          <w:lang w:eastAsia="ja-JP"/>
        </w:rPr>
        <w:fldChar w:fldCharType="separate"/>
      </w:r>
      <w:r w:rsidR="0034231A">
        <w:rPr>
          <w:sz w:val="20"/>
          <w:lang w:eastAsia="ja-JP"/>
        </w:rPr>
        <w:t>Appendix 3</w:t>
      </w:r>
      <w:r>
        <w:rPr>
          <w:sz w:val="20"/>
          <w:lang w:eastAsia="ja-JP"/>
        </w:rPr>
        <w:fldChar w:fldCharType="end"/>
      </w:r>
      <w:r w:rsidR="00C55955">
        <w:rPr>
          <w:rFonts w:hint="eastAsia"/>
          <w:sz w:val="20"/>
          <w:lang w:eastAsia="ja-JP"/>
        </w:rPr>
        <w:t>.</w:t>
      </w:r>
    </w:p>
    <w:p w:rsidR="00D73AEC" w:rsidRDefault="00D73AEC" w:rsidP="00D73AEC"/>
    <w:p w:rsidR="00891831" w:rsidRDefault="00D04722" w:rsidP="00CD7835">
      <w:pPr>
        <w:jc w:val="both"/>
        <w:rPr>
          <w:sz w:val="20"/>
          <w:lang w:eastAsia="ja-JP"/>
        </w:rPr>
      </w:pPr>
      <w:r w:rsidRPr="00D04722">
        <w:rPr>
          <w:sz w:val="20"/>
        </w:rPr>
        <w:t xml:space="preserve">The </w:t>
      </w:r>
      <w:r w:rsidR="00D73AEC">
        <w:rPr>
          <w:sz w:val="20"/>
        </w:rPr>
        <w:t xml:space="preserve">following items were only implemented by one </w:t>
      </w:r>
      <w:r w:rsidR="007D4412">
        <w:rPr>
          <w:sz w:val="20"/>
        </w:rPr>
        <w:t xml:space="preserve">or less </w:t>
      </w:r>
      <w:r w:rsidR="00D73AEC">
        <w:rPr>
          <w:sz w:val="20"/>
        </w:rPr>
        <w:t>project</w:t>
      </w:r>
      <w:r w:rsidR="007D4412">
        <w:rPr>
          <w:sz w:val="20"/>
        </w:rPr>
        <w:t>s</w:t>
      </w:r>
      <w:r w:rsidR="00D73AEC">
        <w:rPr>
          <w:sz w:val="20"/>
        </w:rPr>
        <w:t xml:space="preserve"> – we hereby justify whether they should remain within the specification or not. </w:t>
      </w:r>
      <w:r w:rsidR="002C4318">
        <w:rPr>
          <w:sz w:val="20"/>
        </w:rPr>
        <w:t xml:space="preserve">With the exception of MountSource (which was missed from the JSDL 1.0 Schema) all elements have been implemented at least once. </w:t>
      </w:r>
      <w:r w:rsidR="007D4412">
        <w:rPr>
          <w:sz w:val="20"/>
        </w:rPr>
        <w:t>Out of all the POSIX elements only ThreadCountLimit has not been implemented at least twice. As all other POSIX elements are being used it would seem incorrect to just delete one of them as this could cause more confusion in the future. Surprisingly GroupName ha</w:t>
      </w:r>
      <w:r w:rsidR="002F43BB">
        <w:rPr>
          <w:rFonts w:hint="eastAsia"/>
          <w:sz w:val="20"/>
          <w:lang w:eastAsia="ja-JP"/>
        </w:rPr>
        <w:t>s</w:t>
      </w:r>
      <w:r w:rsidR="007D4412">
        <w:rPr>
          <w:sz w:val="20"/>
        </w:rPr>
        <w:t xml:space="preserve"> only been implemented once. This would seem counter-intuitive</w:t>
      </w:r>
      <w:r w:rsidR="0086001B">
        <w:rPr>
          <w:rFonts w:hint="eastAsia"/>
          <w:sz w:val="20"/>
          <w:lang w:eastAsia="ja-JP"/>
        </w:rPr>
        <w:t xml:space="preserve"> and may be due to the specific set of responses received</w:t>
      </w:r>
      <w:r w:rsidR="007D4412">
        <w:rPr>
          <w:sz w:val="20"/>
        </w:rPr>
        <w:t>.</w:t>
      </w:r>
      <w:r w:rsidR="0086001B">
        <w:rPr>
          <w:rFonts w:hint="eastAsia"/>
          <w:sz w:val="20"/>
          <w:lang w:eastAsia="ja-JP"/>
        </w:rPr>
        <w:t xml:space="preserve"> Many of the systems</w:t>
      </w:r>
      <w:r w:rsidR="00891831">
        <w:rPr>
          <w:rFonts w:hint="eastAsia"/>
          <w:sz w:val="20"/>
          <w:lang w:eastAsia="ja-JP"/>
        </w:rPr>
        <w:t xml:space="preserve"> surveyed</w:t>
      </w:r>
      <w:r w:rsidR="0086001B">
        <w:rPr>
          <w:rFonts w:hint="eastAsia"/>
          <w:sz w:val="20"/>
          <w:lang w:eastAsia="ja-JP"/>
        </w:rPr>
        <w:t xml:space="preserve"> support rich security models, while this element was intended for use with simple mappings to batch systems. </w:t>
      </w:r>
      <w:r w:rsidR="00891831">
        <w:rPr>
          <w:rFonts w:hint="eastAsia"/>
          <w:sz w:val="20"/>
          <w:lang w:eastAsia="ja-JP"/>
        </w:rPr>
        <w:t>Further investigation is probably needed before making a decision on its utility.</w:t>
      </w:r>
    </w:p>
    <w:p w:rsidR="00891831" w:rsidRDefault="00891831" w:rsidP="00144CCE">
      <w:pPr>
        <w:jc w:val="right"/>
        <w:rPr>
          <w:sz w:val="20"/>
          <w:lang w:eastAsia="ja-JP"/>
        </w:rPr>
      </w:pPr>
    </w:p>
    <w:p w:rsidR="00BC24D1" w:rsidRDefault="002C4318" w:rsidP="00BC24D1">
      <w:pPr>
        <w:jc w:val="both"/>
        <w:rPr>
          <w:ins w:id="137" w:author="Andreas Savva" w:date="2008-07-09T12:26:00Z"/>
          <w:sz w:val="20"/>
          <w:lang w:eastAsia="ja-JP"/>
        </w:rPr>
      </w:pPr>
      <w:r>
        <w:rPr>
          <w:sz w:val="20"/>
          <w:lang w:val="en-GB" w:eastAsia="ja-JP"/>
        </w:rPr>
        <w:t xml:space="preserve">We have argued here that the </w:t>
      </w:r>
      <w:r w:rsidR="00C873CE">
        <w:rPr>
          <w:sz w:val="20"/>
          <w:lang w:val="en-GB" w:eastAsia="ja-JP"/>
        </w:rPr>
        <w:t>three</w:t>
      </w:r>
      <w:r>
        <w:rPr>
          <w:sz w:val="20"/>
          <w:lang w:val="en-GB" w:eastAsia="ja-JP"/>
        </w:rPr>
        <w:t xml:space="preserve"> elements </w:t>
      </w:r>
      <w:r w:rsidR="008C4F3A">
        <w:rPr>
          <w:rFonts w:hint="eastAsia"/>
          <w:sz w:val="20"/>
          <w:lang w:val="en-GB" w:eastAsia="ja-JP"/>
        </w:rPr>
        <w:t>that</w:t>
      </w:r>
      <w:r w:rsidR="008C4F3A">
        <w:rPr>
          <w:sz w:val="20"/>
          <w:lang w:val="en-GB" w:eastAsia="ja-JP"/>
        </w:rPr>
        <w:t xml:space="preserve"> </w:t>
      </w:r>
      <w:r>
        <w:rPr>
          <w:sz w:val="20"/>
          <w:lang w:val="en-GB" w:eastAsia="ja-JP"/>
        </w:rPr>
        <w:t>have not been implemented at least twice are elements which are needed</w:t>
      </w:r>
      <w:r w:rsidR="00C873CE">
        <w:rPr>
          <w:sz w:val="20"/>
          <w:lang w:val="en-GB" w:eastAsia="ja-JP"/>
        </w:rPr>
        <w:t>:</w:t>
      </w:r>
      <w:r w:rsidR="008952AD">
        <w:rPr>
          <w:sz w:val="20"/>
          <w:lang w:val="en-GB" w:eastAsia="ja-JP"/>
        </w:rPr>
        <w:t xml:space="preserve"> MountSource which was missed from the original specification,</w:t>
      </w:r>
      <w:r>
        <w:rPr>
          <w:sz w:val="20"/>
          <w:lang w:val="en-GB" w:eastAsia="ja-JP"/>
        </w:rPr>
        <w:t xml:space="preserve"> </w:t>
      </w:r>
      <w:r w:rsidR="00C873CE">
        <w:rPr>
          <w:sz w:val="20"/>
          <w:lang w:val="en-GB" w:eastAsia="ja-JP"/>
        </w:rPr>
        <w:t xml:space="preserve">a </w:t>
      </w:r>
      <w:r>
        <w:rPr>
          <w:sz w:val="20"/>
          <w:lang w:val="en-GB" w:eastAsia="ja-JP"/>
        </w:rPr>
        <w:t xml:space="preserve">POSIX element where omitting only one would cause confusion (ThreadCountLimit), </w:t>
      </w:r>
      <w:r w:rsidR="00CE4C5C">
        <w:rPr>
          <w:rFonts w:hint="eastAsia"/>
          <w:sz w:val="20"/>
          <w:lang w:val="en-GB" w:eastAsia="ja-JP"/>
        </w:rPr>
        <w:t xml:space="preserve">or </w:t>
      </w:r>
      <w:r>
        <w:rPr>
          <w:sz w:val="20"/>
          <w:lang w:val="en-GB" w:eastAsia="ja-JP"/>
        </w:rPr>
        <w:t xml:space="preserve">due to the subset of responses we have received (GroupName). Thus we feel that these items can justifiably remain within the specification. </w:t>
      </w:r>
      <w:r w:rsidR="0086001B">
        <w:rPr>
          <w:rFonts w:hint="eastAsia"/>
          <w:sz w:val="20"/>
          <w:lang w:eastAsia="ja-JP"/>
        </w:rPr>
        <w:t>In any case removing one or two elements from a well-implemented schema</w:t>
      </w:r>
      <w:r w:rsidR="00891831">
        <w:rPr>
          <w:rFonts w:hint="eastAsia"/>
          <w:sz w:val="20"/>
          <w:lang w:eastAsia="ja-JP"/>
        </w:rPr>
        <w:t xml:space="preserve"> </w:t>
      </w:r>
      <w:r w:rsidR="0086001B">
        <w:rPr>
          <w:rFonts w:hint="eastAsia"/>
          <w:sz w:val="20"/>
          <w:lang w:eastAsia="ja-JP"/>
        </w:rPr>
        <w:t>seem</w:t>
      </w:r>
      <w:r w:rsidR="00891831">
        <w:rPr>
          <w:rFonts w:hint="eastAsia"/>
          <w:sz w:val="20"/>
          <w:lang w:eastAsia="ja-JP"/>
        </w:rPr>
        <w:t>s</w:t>
      </w:r>
      <w:r w:rsidR="0086001B">
        <w:rPr>
          <w:rFonts w:hint="eastAsia"/>
          <w:sz w:val="20"/>
          <w:lang w:eastAsia="ja-JP"/>
        </w:rPr>
        <w:t xml:space="preserve"> counterproduc</w:t>
      </w:r>
      <w:r w:rsidR="00891831">
        <w:rPr>
          <w:rFonts w:hint="eastAsia"/>
          <w:sz w:val="20"/>
          <w:lang w:eastAsia="ja-JP"/>
        </w:rPr>
        <w:t xml:space="preserve">tive since there would be very little incentive for existing implementations to adopt </w:t>
      </w:r>
      <w:r w:rsidR="00A80D38">
        <w:rPr>
          <w:rFonts w:hint="eastAsia"/>
          <w:sz w:val="20"/>
          <w:lang w:eastAsia="ja-JP"/>
        </w:rPr>
        <w:t>such a revision</w:t>
      </w:r>
      <w:r w:rsidR="00891831">
        <w:rPr>
          <w:rFonts w:hint="eastAsia"/>
          <w:sz w:val="20"/>
          <w:lang w:eastAsia="ja-JP"/>
        </w:rPr>
        <w:t>. Instead such information on usage (or lack of) is be</w:t>
      </w:r>
      <w:r w:rsidR="008C4F3A">
        <w:rPr>
          <w:rFonts w:hint="eastAsia"/>
          <w:sz w:val="20"/>
          <w:lang w:eastAsia="ja-JP"/>
        </w:rPr>
        <w:t>st</w:t>
      </w:r>
      <w:r w:rsidR="00891831">
        <w:rPr>
          <w:rFonts w:hint="eastAsia"/>
          <w:sz w:val="20"/>
          <w:lang w:eastAsia="ja-JP"/>
        </w:rPr>
        <w:t xml:space="preserve"> reserved for informing subsequent major revisions to the specification. </w:t>
      </w:r>
    </w:p>
    <w:p w:rsidR="00BC24D1" w:rsidRDefault="00BC24D1">
      <w:pPr>
        <w:rPr>
          <w:ins w:id="138" w:author="Andreas Savva" w:date="2008-07-09T12:26:00Z"/>
          <w:sz w:val="20"/>
          <w:lang w:eastAsia="ja-JP"/>
        </w:rPr>
      </w:pPr>
      <w:ins w:id="139" w:author="Andreas Savva" w:date="2008-07-09T12:26:00Z">
        <w:r>
          <w:rPr>
            <w:sz w:val="20"/>
            <w:lang w:eastAsia="ja-JP"/>
          </w:rPr>
          <w:br w:type="page"/>
        </w:r>
      </w:ins>
    </w:p>
    <w:p w:rsidR="005A5B54" w:rsidDel="00BC24D1" w:rsidRDefault="005A5B54" w:rsidP="00CD7835">
      <w:pPr>
        <w:jc w:val="both"/>
        <w:rPr>
          <w:del w:id="140" w:author="Andreas Savva" w:date="2008-07-09T12:26:00Z"/>
          <w:sz w:val="20"/>
          <w:lang w:val="en-GB" w:eastAsia="ja-JP"/>
        </w:rPr>
      </w:pPr>
    </w:p>
    <w:p w:rsidR="00A63F93" w:rsidDel="00BC24D1" w:rsidRDefault="00A63F93" w:rsidP="005A5B54">
      <w:pPr>
        <w:rPr>
          <w:del w:id="141" w:author="Andreas Savva" w:date="2008-07-09T12:26:00Z"/>
          <w:sz w:val="20"/>
          <w:szCs w:val="20"/>
          <w:lang w:val="en-GB" w:eastAsia="ja-JP"/>
        </w:rPr>
      </w:pPr>
    </w:p>
    <w:p w:rsidR="008952AD" w:rsidDel="00BC24D1" w:rsidRDefault="008952AD" w:rsidP="005A5B54">
      <w:pPr>
        <w:rPr>
          <w:del w:id="142" w:author="Andreas Savva" w:date="2008-07-09T12:26:00Z"/>
          <w:sz w:val="20"/>
          <w:szCs w:val="20"/>
          <w:lang w:val="en-GB" w:eastAsia="ja-JP"/>
        </w:rPr>
      </w:pPr>
    </w:p>
    <w:p w:rsidR="00000000" w:rsidRDefault="00D61BF5">
      <w:pPr>
        <w:jc w:val="both"/>
        <w:rPr>
          <w:sz w:val="20"/>
          <w:szCs w:val="20"/>
          <w:lang w:val="en-GB" w:eastAsia="ja-JP"/>
        </w:rPr>
        <w:pPrChange w:id="143" w:author="Andreas Savva" w:date="2008-07-09T12:26:00Z">
          <w:pPr/>
        </w:pPrChange>
      </w:pPr>
    </w:p>
    <w:p w:rsidR="00D126FE" w:rsidRPr="00D126FE" w:rsidRDefault="00D126FE" w:rsidP="00D126FE">
      <w:pPr>
        <w:pStyle w:val="Caption"/>
        <w:keepNext/>
        <w:jc w:val="center"/>
        <w:rPr>
          <w:sz w:val="20"/>
          <w:szCs w:val="20"/>
        </w:rPr>
      </w:pPr>
      <w:bookmarkStart w:id="144" w:name="_Ref201573998"/>
      <w:r w:rsidRPr="00D126FE">
        <w:rPr>
          <w:sz w:val="20"/>
          <w:szCs w:val="20"/>
        </w:rPr>
        <w:t xml:space="preserve">Table </w:t>
      </w:r>
      <w:r w:rsidR="009E6800" w:rsidRPr="00D126FE">
        <w:rPr>
          <w:sz w:val="20"/>
          <w:szCs w:val="20"/>
        </w:rPr>
        <w:fldChar w:fldCharType="begin"/>
      </w:r>
      <w:r w:rsidRPr="00D126FE">
        <w:rPr>
          <w:sz w:val="20"/>
          <w:szCs w:val="20"/>
        </w:rPr>
        <w:instrText xml:space="preserve"> SEQ Table \* ARABIC </w:instrText>
      </w:r>
      <w:r w:rsidR="009E6800" w:rsidRPr="00D126FE">
        <w:rPr>
          <w:sz w:val="20"/>
          <w:szCs w:val="20"/>
        </w:rPr>
        <w:fldChar w:fldCharType="separate"/>
      </w:r>
      <w:r w:rsidR="0034231A">
        <w:rPr>
          <w:noProof/>
          <w:sz w:val="20"/>
          <w:szCs w:val="20"/>
        </w:rPr>
        <w:t>1</w:t>
      </w:r>
      <w:r w:rsidR="009E6800" w:rsidRPr="00D126FE">
        <w:rPr>
          <w:sz w:val="20"/>
          <w:szCs w:val="20"/>
        </w:rPr>
        <w:fldChar w:fldCharType="end"/>
      </w:r>
      <w:bookmarkEnd w:id="144"/>
      <w:r w:rsidRPr="00D126FE">
        <w:rPr>
          <w:rFonts w:hint="eastAsia"/>
          <w:sz w:val="20"/>
          <w:szCs w:val="20"/>
          <w:lang w:eastAsia="ja-JP"/>
        </w:rPr>
        <w:t xml:space="preserve"> Summary of </w:t>
      </w:r>
      <w:r>
        <w:rPr>
          <w:rFonts w:hint="eastAsia"/>
          <w:sz w:val="20"/>
          <w:szCs w:val="20"/>
          <w:lang w:eastAsia="ja-JP"/>
        </w:rPr>
        <w:t>I</w:t>
      </w:r>
      <w:r w:rsidRPr="00D126FE">
        <w:rPr>
          <w:rFonts w:hint="eastAsia"/>
          <w:sz w:val="20"/>
          <w:szCs w:val="20"/>
          <w:lang w:eastAsia="ja-JP"/>
        </w:rPr>
        <w:t>mplement</w:t>
      </w:r>
      <w:r>
        <w:rPr>
          <w:rFonts w:hint="eastAsia"/>
          <w:sz w:val="20"/>
          <w:szCs w:val="20"/>
          <w:lang w:eastAsia="ja-JP"/>
        </w:rPr>
        <w:t xml:space="preserve">ed </w:t>
      </w:r>
      <w:r w:rsidRPr="00D126FE">
        <w:rPr>
          <w:rFonts w:hint="eastAsia"/>
          <w:sz w:val="20"/>
          <w:szCs w:val="20"/>
          <w:lang w:eastAsia="ja-JP"/>
        </w:rPr>
        <w:t>JSDL Element</w:t>
      </w:r>
      <w:r>
        <w:rPr>
          <w:rFonts w:hint="eastAsia"/>
          <w:sz w:val="20"/>
          <w:szCs w:val="20"/>
          <w:lang w:eastAsia="ja-JP"/>
        </w:rPr>
        <w:t>s</w:t>
      </w:r>
    </w:p>
    <w:tbl>
      <w:tblPr>
        <w:tblW w:w="0" w:type="auto"/>
        <w:tblInd w:w="-5" w:type="dxa"/>
        <w:tblLayout w:type="fixed"/>
        <w:tblLook w:val="0000"/>
      </w:tblPr>
      <w:tblGrid>
        <w:gridCol w:w="3515"/>
        <w:gridCol w:w="567"/>
        <w:gridCol w:w="567"/>
        <w:gridCol w:w="567"/>
        <w:gridCol w:w="3128"/>
      </w:tblGrid>
      <w:tr w:rsidR="001C272A" w:rsidRPr="00C55955">
        <w:trPr>
          <w:tblHeader/>
        </w:trPr>
        <w:tc>
          <w:tcPr>
            <w:tcW w:w="3515"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JSDL Element</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Yes</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No</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N/A</w:t>
            </w:r>
          </w:p>
        </w:tc>
        <w:tc>
          <w:tcPr>
            <w:tcW w:w="3128" w:type="dxa"/>
            <w:tcBorders>
              <w:top w:val="single" w:sz="4" w:space="0" w:color="000000"/>
              <w:left w:val="single" w:sz="4" w:space="0" w:color="000000"/>
              <w:bottom w:val="single" w:sz="4" w:space="0" w:color="000000"/>
              <w:right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Comments</w:t>
            </w: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JobIdentification</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JobName</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JobAnnotation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3</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6</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JobProject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7</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lang w:eastAsia="ja-JP"/>
              </w:rPr>
            </w:pPr>
            <w:r w:rsidRPr="00C55955">
              <w:rPr>
                <w:rFonts w:cs="Arial" w:hint="eastAsia"/>
                <w:sz w:val="18"/>
                <w:szCs w:val="18"/>
                <w:lang w:eastAsia="ja-JP"/>
              </w:rPr>
              <w:t>Description</w:t>
            </w:r>
          </w:p>
        </w:tc>
        <w:tc>
          <w:tcPr>
            <w:tcW w:w="567" w:type="dxa"/>
            <w:tcBorders>
              <w:left w:val="single" w:sz="4" w:space="0" w:color="000000"/>
              <w:bottom w:val="single" w:sz="4" w:space="0" w:color="000000"/>
            </w:tcBorders>
            <w:vAlign w:val="bottom"/>
          </w:tcPr>
          <w:p w:rsidR="009C352E" w:rsidRPr="00C55955" w:rsidRDefault="00CE4C5C">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2</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 xml:space="preserve">Application </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ApplicationName</w:t>
            </w:r>
          </w:p>
        </w:tc>
        <w:tc>
          <w:tcPr>
            <w:tcW w:w="567" w:type="dxa"/>
            <w:tcBorders>
              <w:left w:val="single" w:sz="4" w:space="0" w:color="000000"/>
              <w:bottom w:val="single" w:sz="4" w:space="0" w:color="000000"/>
            </w:tcBorders>
            <w:vAlign w:val="bottom"/>
          </w:tcPr>
          <w:p w:rsidR="009C352E" w:rsidRPr="00025170" w:rsidRDefault="00025170">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ApplicationVersion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 xml:space="preserve">Resources </w:t>
            </w:r>
          </w:p>
        </w:tc>
        <w:tc>
          <w:tcPr>
            <w:tcW w:w="567" w:type="dxa"/>
            <w:tcBorders>
              <w:left w:val="single" w:sz="4" w:space="0" w:color="000000"/>
              <w:bottom w:val="single" w:sz="4" w:space="0" w:color="000000"/>
            </w:tcBorders>
            <w:vAlign w:val="bottom"/>
          </w:tcPr>
          <w:p w:rsidR="009C352E" w:rsidRPr="002E62B3" w:rsidRDefault="00025170">
            <w:pPr>
              <w:jc w:val="right"/>
              <w:rPr>
                <w:rFonts w:ascii="ＭＳ Ｐゴシック" w:eastAsia="ＭＳ Ｐゴシック" w:hAnsi="ＭＳ Ｐゴシック" w:cs="ＭＳ Ｐゴシック"/>
                <w:color w:val="000000"/>
                <w:sz w:val="18"/>
                <w:szCs w:val="18"/>
                <w:lang w:val="en-GB" w:eastAsia="ja-JP"/>
              </w:rPr>
            </w:pPr>
            <w:del w:id="145" w:author="Andreas Savva" w:date="2008-07-09T11:57:00Z">
              <w:r w:rsidDel="00105465">
                <w:rPr>
                  <w:color w:val="000000"/>
                  <w:sz w:val="18"/>
                  <w:szCs w:val="18"/>
                  <w:lang w:val="en-GB"/>
                </w:rPr>
                <w:delText>7</w:delText>
              </w:r>
            </w:del>
            <w:ins w:id="146" w:author="Andreas Savva" w:date="2008-07-09T11:57:00Z">
              <w:r w:rsidR="00105465">
                <w:rPr>
                  <w:rFonts w:hint="eastAsia"/>
                  <w:color w:val="000000"/>
                  <w:sz w:val="18"/>
                  <w:szCs w:val="18"/>
                  <w:lang w:val="en-GB" w:eastAsia="ja-JP"/>
                </w:rPr>
                <w:t>6</w:t>
              </w:r>
            </w:ins>
          </w:p>
        </w:tc>
        <w:tc>
          <w:tcPr>
            <w:tcW w:w="567" w:type="dxa"/>
            <w:tcBorders>
              <w:left w:val="single" w:sz="4" w:space="0" w:color="000000"/>
              <w:bottom w:val="single" w:sz="4" w:space="0" w:color="000000"/>
            </w:tcBorders>
            <w:vAlign w:val="bottom"/>
          </w:tcPr>
          <w:p w:rsidR="009C352E" w:rsidRPr="002E62B3" w:rsidRDefault="002E62B3">
            <w:pPr>
              <w:jc w:val="right"/>
              <w:rPr>
                <w:rFonts w:ascii="ＭＳ Ｐゴシック" w:eastAsia="ＭＳ Ｐゴシック" w:hAnsi="ＭＳ Ｐゴシック" w:cs="ＭＳ Ｐゴシック"/>
                <w:color w:val="000000"/>
                <w:sz w:val="18"/>
                <w:szCs w:val="18"/>
                <w:lang w:val="en-GB" w:eastAsia="ja-JP"/>
              </w:rPr>
            </w:pPr>
            <w:del w:id="147" w:author="Andreas Savva" w:date="2008-07-09T11:57:00Z">
              <w:r w:rsidDel="00105465">
                <w:rPr>
                  <w:color w:val="000000"/>
                  <w:sz w:val="18"/>
                  <w:szCs w:val="18"/>
                  <w:lang w:val="en-GB"/>
                </w:rPr>
                <w:delText>0</w:delText>
              </w:r>
            </w:del>
            <w:ins w:id="148" w:author="Andreas Savva" w:date="2008-07-09T11:57:00Z">
              <w:r w:rsidR="00105465">
                <w:rPr>
                  <w:rFonts w:hint="eastAsia"/>
                  <w:color w:val="000000"/>
                  <w:sz w:val="18"/>
                  <w:szCs w:val="18"/>
                  <w:lang w:val="en-GB" w:eastAsia="ja-JP"/>
                </w:rPr>
                <w:t>1</w:t>
              </w:r>
            </w:ins>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CandidateHosts</w:t>
            </w:r>
          </w:p>
        </w:tc>
        <w:tc>
          <w:tcPr>
            <w:tcW w:w="567" w:type="dxa"/>
            <w:tcBorders>
              <w:left w:val="single" w:sz="4" w:space="0" w:color="000000"/>
              <w:bottom w:val="single" w:sz="4" w:space="0" w:color="000000"/>
            </w:tcBorders>
            <w:vAlign w:val="bottom"/>
          </w:tcPr>
          <w:p w:rsidR="009C352E" w:rsidRPr="00025170" w:rsidRDefault="00025170">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HostName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FileSystem</w:t>
            </w:r>
          </w:p>
        </w:tc>
        <w:tc>
          <w:tcPr>
            <w:tcW w:w="567" w:type="dxa"/>
            <w:tcBorders>
              <w:left w:val="single" w:sz="4" w:space="0" w:color="000000"/>
              <w:bottom w:val="single" w:sz="4" w:space="0" w:color="000000"/>
            </w:tcBorders>
            <w:vAlign w:val="bottom"/>
          </w:tcPr>
          <w:p w:rsidR="009C352E" w:rsidRPr="00A01AC0" w:rsidRDefault="00845DF2" w:rsidP="00A01AC0">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3</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7</w:t>
            </w:r>
          </w:p>
        </w:tc>
        <w:tc>
          <w:tcPr>
            <w:tcW w:w="567" w:type="dxa"/>
            <w:tcBorders>
              <w:left w:val="single" w:sz="4" w:space="0" w:color="000000"/>
              <w:bottom w:val="single" w:sz="4" w:space="0" w:color="000000"/>
            </w:tcBorders>
            <w:vAlign w:val="bottom"/>
          </w:tcPr>
          <w:p w:rsidR="009C352E" w:rsidRPr="00A01AC0" w:rsidRDefault="00845DF2" w:rsidP="00A01AC0">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MountPoint</w:t>
            </w:r>
          </w:p>
        </w:tc>
        <w:tc>
          <w:tcPr>
            <w:tcW w:w="567" w:type="dxa"/>
            <w:tcBorders>
              <w:left w:val="single" w:sz="4" w:space="0" w:color="000000"/>
              <w:bottom w:val="single" w:sz="4" w:space="0" w:color="000000"/>
            </w:tcBorders>
            <w:vAlign w:val="bottom"/>
          </w:tcPr>
          <w:p w:rsidR="009C352E" w:rsidRPr="00A01AC0" w:rsidRDefault="00845DF2" w:rsidP="00A01AC0">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2</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8</w:t>
            </w:r>
          </w:p>
        </w:tc>
        <w:tc>
          <w:tcPr>
            <w:tcW w:w="567" w:type="dxa"/>
            <w:tcBorders>
              <w:left w:val="single" w:sz="4" w:space="0" w:color="000000"/>
              <w:bottom w:val="single" w:sz="4" w:space="0" w:color="000000"/>
            </w:tcBorders>
            <w:vAlign w:val="bottom"/>
          </w:tcPr>
          <w:p w:rsidR="009C352E" w:rsidRPr="00A01AC0" w:rsidRDefault="00845DF2" w:rsidP="00A01AC0">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845DF2" w:rsidRPr="00845DF2" w:rsidRDefault="00845DF2" w:rsidP="00845DF2">
            <w:pPr>
              <w:jc w:val="right"/>
              <w:rPr>
                <w:sz w:val="18"/>
              </w:rPr>
            </w:pPr>
            <w:r w:rsidRPr="00845DF2">
              <w:rPr>
                <w:sz w:val="18"/>
              </w:rPr>
              <w:t>MountSource</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lang w:val="en-GB"/>
              </w:rPr>
            </w:pPr>
            <w:r w:rsidRPr="00845DF2">
              <w:rPr>
                <w:color w:val="000000"/>
                <w:sz w:val="18"/>
                <w:lang w:val="en-GB"/>
              </w:rPr>
              <w:t>10</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D80CD8">
            <w:pPr>
              <w:snapToGrid w:val="0"/>
              <w:rPr>
                <w:rFonts w:cs="Arial"/>
                <w:sz w:val="18"/>
                <w:szCs w:val="18"/>
                <w:lang w:eastAsia="ja-JP"/>
              </w:rPr>
            </w:pPr>
            <w:r w:rsidRPr="00C55955">
              <w:rPr>
                <w:rFonts w:cs="Arial" w:hint="eastAsia"/>
                <w:sz w:val="18"/>
                <w:szCs w:val="18"/>
                <w:lang w:eastAsia="ja-JP"/>
              </w:rPr>
              <w:t>Note: Missing from JSDL 1.0 schema</w:t>
            </w: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DiskSpace</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3</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8</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FileSystemType</w:t>
            </w:r>
          </w:p>
        </w:tc>
        <w:tc>
          <w:tcPr>
            <w:tcW w:w="567" w:type="dxa"/>
            <w:tcBorders>
              <w:left w:val="single" w:sz="4" w:space="0" w:color="000000"/>
              <w:bottom w:val="single" w:sz="4" w:space="0" w:color="000000"/>
            </w:tcBorders>
            <w:vAlign w:val="bottom"/>
          </w:tcPr>
          <w:p w:rsidR="009C352E" w:rsidRPr="00D36962" w:rsidRDefault="00845DF2" w:rsidP="00D36962">
            <w:pPr>
              <w:jc w:val="right"/>
              <w:rPr>
                <w:rFonts w:ascii="ＭＳ Ｐゴシック" w:eastAsia="ＭＳ Ｐゴシック" w:hAnsi="ＭＳ Ｐゴシック" w:cs="ＭＳ Ｐゴシック"/>
                <w:color w:val="000000"/>
                <w:sz w:val="18"/>
              </w:rPr>
            </w:pPr>
            <w:r w:rsidRPr="00845DF2">
              <w:rPr>
                <w:color w:val="000000"/>
                <w:sz w:val="18"/>
              </w:rPr>
              <w:t>2</w:t>
            </w:r>
          </w:p>
        </w:tc>
        <w:tc>
          <w:tcPr>
            <w:tcW w:w="567" w:type="dxa"/>
            <w:tcBorders>
              <w:left w:val="single" w:sz="4" w:space="0" w:color="000000"/>
              <w:bottom w:val="single" w:sz="4" w:space="0" w:color="000000"/>
            </w:tcBorders>
            <w:vAlign w:val="bottom"/>
          </w:tcPr>
          <w:p w:rsidR="009C352E" w:rsidRPr="00D36962" w:rsidRDefault="00845DF2" w:rsidP="00D36962">
            <w:pPr>
              <w:jc w:val="right"/>
              <w:rPr>
                <w:rFonts w:ascii="ＭＳ Ｐゴシック" w:eastAsia="ＭＳ Ｐゴシック" w:hAnsi="ＭＳ Ｐゴシック" w:cs="ＭＳ Ｐゴシック"/>
                <w:color w:val="000000"/>
                <w:sz w:val="18"/>
                <w:lang w:val="en-GB"/>
              </w:rPr>
            </w:pPr>
            <w:r w:rsidRPr="00845DF2">
              <w:rPr>
                <w:color w:val="000000"/>
                <w:sz w:val="18"/>
                <w:lang w:val="en-GB"/>
              </w:rPr>
              <w:t>8</w:t>
            </w:r>
          </w:p>
        </w:tc>
        <w:tc>
          <w:tcPr>
            <w:tcW w:w="567" w:type="dxa"/>
            <w:tcBorders>
              <w:left w:val="single" w:sz="4" w:space="0" w:color="000000"/>
              <w:bottom w:val="single" w:sz="4" w:space="0" w:color="000000"/>
            </w:tcBorders>
            <w:vAlign w:val="bottom"/>
          </w:tcPr>
          <w:p w:rsidR="009C352E" w:rsidRPr="00D36962" w:rsidRDefault="00845DF2" w:rsidP="00D36962">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ExclusiveExecution</w:t>
            </w:r>
          </w:p>
        </w:tc>
        <w:tc>
          <w:tcPr>
            <w:tcW w:w="567" w:type="dxa"/>
            <w:tcBorders>
              <w:left w:val="single" w:sz="4" w:space="0" w:color="000000"/>
              <w:bottom w:val="single" w:sz="4" w:space="0" w:color="000000"/>
            </w:tcBorders>
            <w:vAlign w:val="bottom"/>
          </w:tcPr>
          <w:p w:rsidR="009C352E" w:rsidRPr="00D36962" w:rsidRDefault="00845DF2" w:rsidP="00D36962">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4</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6</w:t>
            </w:r>
          </w:p>
        </w:tc>
        <w:tc>
          <w:tcPr>
            <w:tcW w:w="567" w:type="dxa"/>
            <w:tcBorders>
              <w:left w:val="single" w:sz="4" w:space="0" w:color="000000"/>
              <w:bottom w:val="single" w:sz="4" w:space="0" w:color="000000"/>
            </w:tcBorders>
            <w:vAlign w:val="bottom"/>
          </w:tcPr>
          <w:p w:rsidR="009C352E" w:rsidRPr="00D36962" w:rsidRDefault="00845DF2" w:rsidP="00D36962">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w:t>
            </w:r>
          </w:p>
        </w:tc>
        <w:tc>
          <w:tcPr>
            <w:tcW w:w="567" w:type="dxa"/>
            <w:tcBorders>
              <w:left w:val="single" w:sz="4" w:space="0" w:color="000000"/>
              <w:bottom w:val="single" w:sz="4" w:space="0" w:color="000000"/>
            </w:tcBorders>
            <w:vAlign w:val="bottom"/>
          </w:tcPr>
          <w:p w:rsidR="009C352E" w:rsidRPr="002E62B3" w:rsidRDefault="00105465">
            <w:pPr>
              <w:jc w:val="right"/>
              <w:rPr>
                <w:rFonts w:ascii="ＭＳ Ｐゴシック" w:eastAsia="ＭＳ Ｐゴシック" w:hAnsi="ＭＳ Ｐゴシック" w:cs="ＭＳ Ｐゴシック"/>
                <w:color w:val="000000"/>
                <w:sz w:val="18"/>
                <w:szCs w:val="18"/>
                <w:lang w:val="en-GB" w:eastAsia="ja-JP"/>
              </w:rPr>
            </w:pPr>
            <w:ins w:id="149" w:author="Andreas Savva" w:date="2008-07-09T11:59:00Z">
              <w:r>
                <w:rPr>
                  <w:rFonts w:hint="eastAsia"/>
                  <w:color w:val="000000"/>
                  <w:sz w:val="18"/>
                  <w:szCs w:val="18"/>
                  <w:lang w:val="en-GB" w:eastAsia="ja-JP"/>
                </w:rPr>
                <w:t>6</w:t>
              </w:r>
            </w:ins>
            <w:del w:id="150" w:author="Andreas Savva" w:date="2008-07-09T11:59:00Z">
              <w:r w:rsidR="007F48FA" w:rsidDel="00105465">
                <w:rPr>
                  <w:color w:val="000000"/>
                  <w:sz w:val="18"/>
                  <w:szCs w:val="18"/>
                  <w:lang w:val="en-GB"/>
                </w:rPr>
                <w:delText>7</w:delText>
              </w:r>
            </w:del>
          </w:p>
        </w:tc>
        <w:tc>
          <w:tcPr>
            <w:tcW w:w="567" w:type="dxa"/>
            <w:tcBorders>
              <w:left w:val="single" w:sz="4" w:space="0" w:color="000000"/>
              <w:bottom w:val="single" w:sz="4" w:space="0" w:color="000000"/>
            </w:tcBorders>
            <w:vAlign w:val="bottom"/>
          </w:tcPr>
          <w:p w:rsidR="009C352E" w:rsidRPr="002E62B3" w:rsidRDefault="00581E87">
            <w:pPr>
              <w:jc w:val="right"/>
              <w:rPr>
                <w:rFonts w:ascii="ＭＳ Ｐゴシック" w:eastAsia="ＭＳ Ｐゴシック" w:hAnsi="ＭＳ Ｐゴシック" w:cs="ＭＳ Ｐゴシック"/>
                <w:color w:val="000000"/>
                <w:sz w:val="18"/>
                <w:szCs w:val="18"/>
                <w:lang w:val="en-GB" w:eastAsia="ja-JP"/>
              </w:rPr>
            </w:pPr>
            <w:del w:id="151" w:author="Andreas Savva" w:date="2008-07-09T11:59:00Z">
              <w:r w:rsidDel="00105465">
                <w:rPr>
                  <w:color w:val="000000"/>
                  <w:sz w:val="18"/>
                  <w:szCs w:val="18"/>
                  <w:lang w:val="en-GB"/>
                </w:rPr>
                <w:delText>4</w:delText>
              </w:r>
            </w:del>
            <w:ins w:id="152" w:author="Andreas Savva" w:date="2008-07-09T11:59:00Z">
              <w:r w:rsidR="00105465">
                <w:rPr>
                  <w:rFonts w:hint="eastAsia"/>
                  <w:color w:val="000000"/>
                  <w:sz w:val="18"/>
                  <w:szCs w:val="18"/>
                  <w:lang w:val="en-GB" w:eastAsia="ja-JP"/>
                </w:rPr>
                <w:t>5</w:t>
              </w:r>
            </w:ins>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OperatingSystemType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OperatingSystemVersion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CPUArchitecture</w:t>
            </w:r>
          </w:p>
        </w:tc>
        <w:tc>
          <w:tcPr>
            <w:tcW w:w="567" w:type="dxa"/>
            <w:tcBorders>
              <w:left w:val="single" w:sz="4" w:space="0" w:color="000000"/>
              <w:bottom w:val="single" w:sz="4" w:space="0" w:color="000000"/>
            </w:tcBorders>
            <w:vAlign w:val="bottom"/>
          </w:tcPr>
          <w:p w:rsidR="009C352E" w:rsidRPr="002E62B3" w:rsidRDefault="00105465">
            <w:pPr>
              <w:jc w:val="right"/>
              <w:rPr>
                <w:rFonts w:ascii="ＭＳ Ｐゴシック" w:eastAsia="ＭＳ Ｐゴシック" w:hAnsi="ＭＳ Ｐゴシック" w:cs="ＭＳ Ｐゴシック"/>
                <w:color w:val="000000"/>
                <w:sz w:val="18"/>
                <w:szCs w:val="18"/>
                <w:lang w:val="en-GB" w:eastAsia="ja-JP"/>
              </w:rPr>
            </w:pPr>
            <w:ins w:id="153" w:author="Andreas Savva" w:date="2008-07-09T12:00:00Z">
              <w:r>
                <w:rPr>
                  <w:rFonts w:hint="eastAsia"/>
                  <w:color w:val="000000"/>
                  <w:sz w:val="18"/>
                  <w:szCs w:val="18"/>
                  <w:lang w:val="en-GB" w:eastAsia="ja-JP"/>
                </w:rPr>
                <w:t>6</w:t>
              </w:r>
            </w:ins>
            <w:del w:id="154" w:author="Andreas Savva" w:date="2008-07-09T11:59:00Z">
              <w:r w:rsidR="007F48FA" w:rsidDel="00105465">
                <w:rPr>
                  <w:color w:val="000000"/>
                  <w:sz w:val="18"/>
                  <w:szCs w:val="18"/>
                  <w:lang w:val="en-GB"/>
                </w:rPr>
                <w:delText>7</w:delText>
              </w:r>
            </w:del>
          </w:p>
        </w:tc>
        <w:tc>
          <w:tcPr>
            <w:tcW w:w="567" w:type="dxa"/>
            <w:tcBorders>
              <w:left w:val="single" w:sz="4" w:space="0" w:color="000000"/>
              <w:bottom w:val="single" w:sz="4" w:space="0" w:color="000000"/>
            </w:tcBorders>
            <w:vAlign w:val="bottom"/>
          </w:tcPr>
          <w:p w:rsidR="009C352E" w:rsidRPr="002E62B3" w:rsidRDefault="00581E87">
            <w:pPr>
              <w:jc w:val="right"/>
              <w:rPr>
                <w:rFonts w:ascii="ＭＳ Ｐゴシック" w:eastAsia="ＭＳ Ｐゴシック" w:hAnsi="ＭＳ Ｐゴシック" w:cs="ＭＳ Ｐゴシック"/>
                <w:color w:val="000000"/>
                <w:sz w:val="18"/>
                <w:szCs w:val="18"/>
                <w:lang w:val="en-GB" w:eastAsia="ja-JP"/>
              </w:rPr>
            </w:pPr>
            <w:del w:id="155" w:author="Andreas Savva" w:date="2008-07-09T12:00:00Z">
              <w:r w:rsidDel="00105465">
                <w:rPr>
                  <w:color w:val="000000"/>
                  <w:sz w:val="18"/>
                  <w:szCs w:val="18"/>
                  <w:lang w:val="en-GB"/>
                </w:rPr>
                <w:delText>4</w:delText>
              </w:r>
            </w:del>
            <w:ins w:id="156" w:author="Andreas Savva" w:date="2008-07-09T12:00:00Z">
              <w:r w:rsidR="00105465">
                <w:rPr>
                  <w:rFonts w:hint="eastAsia"/>
                  <w:color w:val="000000"/>
                  <w:sz w:val="18"/>
                  <w:szCs w:val="18"/>
                  <w:lang w:val="en-GB" w:eastAsia="ja-JP"/>
                </w:rPr>
                <w:t>5</w:t>
              </w:r>
            </w:ins>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CPUArchitectureName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845DF2" w:rsidRPr="00845DF2" w:rsidRDefault="00845DF2" w:rsidP="00845DF2">
            <w:pPr>
              <w:jc w:val="right"/>
              <w:rPr>
                <w:sz w:val="18"/>
              </w:rPr>
            </w:pPr>
            <w:r w:rsidRPr="00845DF2">
              <w:rPr>
                <w:sz w:val="18"/>
              </w:rPr>
              <w:t>IndividualCPUSpeed</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5</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sz w:val="18"/>
                <w:lang w:val="en-GB" w:eastAsia="ja-JP"/>
              </w:rPr>
            </w:pPr>
            <w:r w:rsidRPr="00845DF2">
              <w:rPr>
                <w:sz w:val="18"/>
                <w:lang w:val="en-GB" w:eastAsia="ja-JP"/>
              </w:rPr>
              <w:t>6</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845DF2" w:rsidRPr="00845DF2" w:rsidRDefault="00845DF2" w:rsidP="00845DF2">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IndividualCPUTime</w:t>
            </w:r>
          </w:p>
        </w:tc>
        <w:tc>
          <w:tcPr>
            <w:tcW w:w="567" w:type="dxa"/>
            <w:tcBorders>
              <w:left w:val="single" w:sz="4" w:space="0" w:color="000000"/>
              <w:bottom w:val="single" w:sz="4" w:space="0" w:color="000000"/>
            </w:tcBorders>
            <w:vAlign w:val="bottom"/>
          </w:tcPr>
          <w:p w:rsidR="00105465" w:rsidRDefault="00ED7381">
            <w:pPr>
              <w:jc w:val="right"/>
              <w:rPr>
                <w:rFonts w:eastAsia="ＭＳ Ｐゴシック" w:cs="ＭＳ Ｐゴシック"/>
                <w:color w:val="000000"/>
                <w:sz w:val="18"/>
                <w:lang w:val="en-GB" w:eastAsia="ja-JP"/>
              </w:rPr>
            </w:pPr>
            <w:r>
              <w:rPr>
                <w:color w:val="000000"/>
                <w:sz w:val="18"/>
                <w:lang w:val="en-GB" w:eastAsia="ja-JP"/>
              </w:rPr>
              <w:t>6</w:t>
            </w:r>
          </w:p>
        </w:tc>
        <w:tc>
          <w:tcPr>
            <w:tcW w:w="567" w:type="dxa"/>
            <w:tcBorders>
              <w:left w:val="single" w:sz="4" w:space="0" w:color="000000"/>
              <w:bottom w:val="single" w:sz="4" w:space="0" w:color="000000"/>
            </w:tcBorders>
            <w:vAlign w:val="bottom"/>
          </w:tcPr>
          <w:p w:rsidR="009C352E" w:rsidRPr="00005FC9" w:rsidRDefault="00B717D6" w:rsidP="00005FC9">
            <w:pPr>
              <w:jc w:val="right"/>
              <w:rPr>
                <w:rFonts w:eastAsia="ＭＳ Ｐゴシック" w:cs="ＭＳ Ｐゴシック"/>
                <w:color w:val="000000"/>
                <w:sz w:val="18"/>
                <w:lang w:eastAsia="ja-JP"/>
              </w:rPr>
            </w:pPr>
            <w:r w:rsidRPr="00B717D6">
              <w:rPr>
                <w:color w:val="000000"/>
                <w:sz w:val="18"/>
                <w:lang w:eastAsia="ja-JP"/>
              </w:rPr>
              <w:t>5</w:t>
            </w:r>
          </w:p>
        </w:tc>
        <w:tc>
          <w:tcPr>
            <w:tcW w:w="567" w:type="dxa"/>
            <w:tcBorders>
              <w:left w:val="single" w:sz="4" w:space="0" w:color="000000"/>
              <w:bottom w:val="single" w:sz="4" w:space="0" w:color="000000"/>
            </w:tcBorders>
            <w:vAlign w:val="bottom"/>
          </w:tcPr>
          <w:p w:rsidR="009C352E" w:rsidRPr="00005FC9" w:rsidRDefault="00B717D6" w:rsidP="00005FC9">
            <w:pPr>
              <w:jc w:val="right"/>
              <w:rPr>
                <w:rFonts w:eastAsia="ＭＳ Ｐゴシック" w:cs="ＭＳ Ｐゴシック"/>
                <w:color w:val="000000"/>
                <w:sz w:val="18"/>
              </w:rPr>
            </w:pPr>
            <w:r w:rsidRPr="00B717D6">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IndividualCPUCount</w:t>
            </w:r>
          </w:p>
        </w:tc>
        <w:tc>
          <w:tcPr>
            <w:tcW w:w="567" w:type="dxa"/>
            <w:tcBorders>
              <w:left w:val="single" w:sz="4" w:space="0" w:color="000000"/>
              <w:bottom w:val="single" w:sz="4" w:space="0" w:color="000000"/>
            </w:tcBorders>
            <w:vAlign w:val="bottom"/>
          </w:tcPr>
          <w:p w:rsidR="00105465" w:rsidRDefault="00ED7381">
            <w:pPr>
              <w:jc w:val="right"/>
              <w:rPr>
                <w:rFonts w:ascii="ＭＳ Ｐゴシック" w:eastAsia="ＭＳ Ｐゴシック" w:hAnsi="ＭＳ Ｐゴシック" w:cs="ＭＳ Ｐゴシック"/>
                <w:color w:val="000000"/>
                <w:sz w:val="18"/>
                <w:lang w:val="en-GB" w:eastAsia="ja-JP"/>
              </w:rPr>
            </w:pPr>
            <w:r>
              <w:rPr>
                <w:color w:val="000000"/>
                <w:sz w:val="18"/>
                <w:lang w:val="en-GB" w:eastAsia="ja-JP"/>
              </w:rPr>
              <w:t>8</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3</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IndividualNetworkBandwidth</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2</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8</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IndividualPhysicalMemory</w:t>
            </w:r>
          </w:p>
        </w:tc>
        <w:tc>
          <w:tcPr>
            <w:tcW w:w="567" w:type="dxa"/>
            <w:tcBorders>
              <w:left w:val="single" w:sz="4" w:space="0" w:color="000000"/>
              <w:bottom w:val="single" w:sz="4" w:space="0" w:color="000000"/>
            </w:tcBorders>
            <w:vAlign w:val="bottom"/>
          </w:tcPr>
          <w:p w:rsidR="00105465" w:rsidRDefault="00ED7381">
            <w:pPr>
              <w:jc w:val="right"/>
              <w:rPr>
                <w:rFonts w:ascii="ＭＳ Ｐゴシック" w:eastAsia="ＭＳ Ｐゴシック" w:hAnsi="ＭＳ Ｐゴシック" w:cs="ＭＳ Ｐゴシック"/>
                <w:color w:val="000000"/>
                <w:sz w:val="18"/>
                <w:lang w:val="en-GB" w:eastAsia="ja-JP"/>
              </w:rPr>
            </w:pPr>
            <w:r>
              <w:rPr>
                <w:color w:val="000000"/>
                <w:sz w:val="18"/>
                <w:lang w:val="en-GB" w:eastAsia="ja-JP"/>
              </w:rPr>
              <w:t>8</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3</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IndividualVirtualMemory</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5</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6</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IndividualDiskSpace</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3</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7</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TotalCPUTime</w:t>
            </w:r>
          </w:p>
        </w:tc>
        <w:tc>
          <w:tcPr>
            <w:tcW w:w="567" w:type="dxa"/>
            <w:tcBorders>
              <w:left w:val="single" w:sz="4" w:space="0" w:color="000000"/>
              <w:bottom w:val="single" w:sz="4" w:space="0" w:color="000000"/>
            </w:tcBorders>
            <w:vAlign w:val="bottom"/>
          </w:tcPr>
          <w:p w:rsidR="00105465" w:rsidRDefault="00ED7381">
            <w:pPr>
              <w:jc w:val="right"/>
              <w:rPr>
                <w:rFonts w:ascii="ＭＳ Ｐゴシック" w:eastAsia="ＭＳ Ｐゴシック" w:hAnsi="ＭＳ Ｐゴシック" w:cs="ＭＳ Ｐゴシック"/>
                <w:color w:val="000000"/>
                <w:sz w:val="18"/>
                <w:lang w:val="en-GB" w:eastAsia="ja-JP"/>
              </w:rPr>
            </w:pPr>
            <w:r>
              <w:rPr>
                <w:color w:val="000000"/>
                <w:sz w:val="18"/>
                <w:lang w:val="en-GB" w:eastAsia="ja-JP"/>
              </w:rPr>
              <w:t>3</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8</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TotalCPUCount</w:t>
            </w:r>
          </w:p>
        </w:tc>
        <w:tc>
          <w:tcPr>
            <w:tcW w:w="567" w:type="dxa"/>
            <w:tcBorders>
              <w:left w:val="single" w:sz="4" w:space="0" w:color="000000"/>
              <w:bottom w:val="single" w:sz="4" w:space="0" w:color="000000"/>
            </w:tcBorders>
            <w:vAlign w:val="bottom"/>
          </w:tcPr>
          <w:p w:rsidR="00105465" w:rsidRDefault="00ED7381">
            <w:pPr>
              <w:jc w:val="right"/>
              <w:rPr>
                <w:rFonts w:ascii="ＭＳ Ｐゴシック" w:eastAsia="ＭＳ Ｐゴシック" w:hAnsi="ＭＳ Ｐゴシック" w:cs="ＭＳ Ｐゴシック"/>
                <w:color w:val="000000"/>
                <w:sz w:val="18"/>
                <w:lang w:val="en-GB" w:eastAsia="ja-JP"/>
              </w:rPr>
            </w:pPr>
            <w:r>
              <w:rPr>
                <w:color w:val="000000"/>
                <w:sz w:val="18"/>
                <w:lang w:val="en-GB" w:eastAsia="ja-JP"/>
              </w:rPr>
              <w:t>6</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5</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TotalPhysicalMemory</w:t>
            </w:r>
          </w:p>
        </w:tc>
        <w:tc>
          <w:tcPr>
            <w:tcW w:w="567" w:type="dxa"/>
            <w:tcBorders>
              <w:left w:val="single" w:sz="4" w:space="0" w:color="000000"/>
              <w:bottom w:val="single" w:sz="4" w:space="0" w:color="000000"/>
            </w:tcBorders>
            <w:vAlign w:val="bottom"/>
          </w:tcPr>
          <w:p w:rsidR="00105465" w:rsidRDefault="00ED7381">
            <w:pPr>
              <w:jc w:val="right"/>
              <w:rPr>
                <w:rFonts w:ascii="ＭＳ Ｐゴシック" w:eastAsia="ＭＳ Ｐゴシック" w:hAnsi="ＭＳ Ｐゴシック" w:cs="ＭＳ Ｐゴシック"/>
                <w:color w:val="000000"/>
                <w:sz w:val="18"/>
                <w:lang w:val="en-GB" w:eastAsia="ja-JP"/>
              </w:rPr>
            </w:pPr>
            <w:r>
              <w:rPr>
                <w:color w:val="000000"/>
                <w:sz w:val="18"/>
                <w:lang w:val="en-GB" w:eastAsia="ja-JP"/>
              </w:rPr>
              <w:t>4</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7</w:t>
            </w:r>
          </w:p>
        </w:tc>
        <w:tc>
          <w:tcPr>
            <w:tcW w:w="567" w:type="dxa"/>
            <w:tcBorders>
              <w:left w:val="single" w:sz="4" w:space="0" w:color="000000"/>
              <w:bottom w:val="single" w:sz="4" w:space="0" w:color="000000"/>
            </w:tcBorders>
            <w:vAlign w:val="bottom"/>
          </w:tcPr>
          <w:p w:rsidR="009C352E" w:rsidRPr="00005FC9" w:rsidRDefault="00845DF2" w:rsidP="00005FC9">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TotalVirtualMemory</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3</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8</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TotalDiskSpace</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2</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9</w:t>
            </w:r>
          </w:p>
        </w:tc>
        <w:tc>
          <w:tcPr>
            <w:tcW w:w="567" w:type="dxa"/>
            <w:tcBorders>
              <w:left w:val="single" w:sz="4" w:space="0" w:color="000000"/>
              <w:bottom w:val="single" w:sz="4" w:space="0" w:color="000000"/>
            </w:tcBorders>
            <w:vAlign w:val="bottom"/>
          </w:tcPr>
          <w:p w:rsidR="009C352E" w:rsidRPr="00C20A08" w:rsidRDefault="00845DF2" w:rsidP="00C20A08">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105465" w:rsidRDefault="00845DF2">
            <w:pPr>
              <w:jc w:val="right"/>
              <w:rPr>
                <w:sz w:val="18"/>
              </w:rPr>
            </w:pPr>
            <w:r w:rsidRPr="00845DF2">
              <w:rPr>
                <w:sz w:val="18"/>
              </w:rPr>
              <w:t>TotalResourceCount</w:t>
            </w:r>
          </w:p>
        </w:tc>
        <w:tc>
          <w:tcPr>
            <w:tcW w:w="567" w:type="dxa"/>
            <w:tcBorders>
              <w:left w:val="single" w:sz="4" w:space="0" w:color="000000"/>
              <w:bottom w:val="single" w:sz="4" w:space="0" w:color="000000"/>
            </w:tcBorders>
            <w:vAlign w:val="bottom"/>
          </w:tcPr>
          <w:p w:rsidR="009C352E" w:rsidRPr="00CE35CA" w:rsidRDefault="00845DF2" w:rsidP="00CE35CA">
            <w:pPr>
              <w:jc w:val="right"/>
              <w:rPr>
                <w:rFonts w:ascii="ＭＳ Ｐゴシック" w:eastAsia="ＭＳ Ｐゴシック" w:hAnsi="ＭＳ Ｐゴシック" w:cs="ＭＳ Ｐゴシック"/>
                <w:color w:val="000000"/>
                <w:sz w:val="18"/>
                <w:lang w:eastAsia="ja-JP"/>
              </w:rPr>
            </w:pPr>
            <w:r w:rsidRPr="00845DF2">
              <w:rPr>
                <w:color w:val="000000"/>
                <w:sz w:val="18"/>
                <w:lang w:eastAsia="ja-JP"/>
              </w:rPr>
              <w:t>5</w:t>
            </w:r>
          </w:p>
        </w:tc>
        <w:tc>
          <w:tcPr>
            <w:tcW w:w="567" w:type="dxa"/>
            <w:tcBorders>
              <w:left w:val="single" w:sz="4" w:space="0" w:color="000000"/>
              <w:bottom w:val="single" w:sz="4" w:space="0" w:color="000000"/>
            </w:tcBorders>
            <w:vAlign w:val="bottom"/>
          </w:tcPr>
          <w:p w:rsidR="00105465" w:rsidRDefault="00845DF2">
            <w:pPr>
              <w:jc w:val="right"/>
              <w:rPr>
                <w:rFonts w:ascii="ＭＳ Ｐゴシック" w:eastAsia="ＭＳ Ｐゴシック" w:hAnsi="ＭＳ Ｐゴシック" w:cs="ＭＳ Ｐゴシック"/>
                <w:color w:val="000000"/>
                <w:sz w:val="18"/>
                <w:lang w:val="en-GB" w:eastAsia="ja-JP"/>
              </w:rPr>
            </w:pPr>
            <w:r w:rsidRPr="00845DF2">
              <w:rPr>
                <w:color w:val="000000"/>
                <w:sz w:val="18"/>
                <w:lang w:val="en-GB" w:eastAsia="ja-JP"/>
              </w:rPr>
              <w:t>5</w:t>
            </w:r>
          </w:p>
        </w:tc>
        <w:tc>
          <w:tcPr>
            <w:tcW w:w="567" w:type="dxa"/>
            <w:tcBorders>
              <w:left w:val="single" w:sz="4" w:space="0" w:color="000000"/>
              <w:bottom w:val="single" w:sz="4" w:space="0" w:color="000000"/>
            </w:tcBorders>
            <w:vAlign w:val="bottom"/>
          </w:tcPr>
          <w:p w:rsidR="009C352E" w:rsidRPr="00CE35CA" w:rsidRDefault="00845DF2" w:rsidP="00CE35CA">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105465" w:rsidRDefault="00105465">
            <w:pPr>
              <w:jc w:val="right"/>
              <w:rPr>
                <w:sz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DataStaging</w:t>
            </w:r>
            <w:r w:rsidRPr="00C55955">
              <w:rPr>
                <w:rFonts w:cs="Arial"/>
                <w:sz w:val="18"/>
                <w:szCs w:val="18"/>
              </w:rPr>
              <w:tab/>
            </w:r>
          </w:p>
        </w:tc>
        <w:tc>
          <w:tcPr>
            <w:tcW w:w="567" w:type="dxa"/>
            <w:tcBorders>
              <w:left w:val="single" w:sz="4" w:space="0" w:color="000000"/>
              <w:bottom w:val="single" w:sz="4" w:space="0" w:color="000000"/>
            </w:tcBorders>
            <w:vAlign w:val="bottom"/>
          </w:tcPr>
          <w:p w:rsidR="009C352E" w:rsidRPr="00581E87" w:rsidRDefault="00530CA9">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D80CD8">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FileName</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FilesystemName</w:t>
            </w:r>
          </w:p>
        </w:tc>
        <w:tc>
          <w:tcPr>
            <w:tcW w:w="567" w:type="dxa"/>
            <w:tcBorders>
              <w:left w:val="single" w:sz="4" w:space="0" w:color="000000"/>
              <w:bottom w:val="single" w:sz="4" w:space="0" w:color="000000"/>
            </w:tcBorders>
            <w:vAlign w:val="bottom"/>
          </w:tcPr>
          <w:p w:rsidR="009C352E" w:rsidRPr="00C55955" w:rsidRDefault="00BD1A17">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4</w:t>
            </w:r>
          </w:p>
        </w:tc>
        <w:tc>
          <w:tcPr>
            <w:tcW w:w="567" w:type="dxa"/>
            <w:tcBorders>
              <w:left w:val="single" w:sz="4" w:space="0" w:color="000000"/>
              <w:bottom w:val="single" w:sz="4" w:space="0" w:color="000000"/>
            </w:tcBorders>
            <w:vAlign w:val="bottom"/>
          </w:tcPr>
          <w:p w:rsidR="009C352E" w:rsidRPr="00C55955" w:rsidRDefault="00BD1A17">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CreationFlag</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DeleteOnTermination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Source</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9</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Target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9</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POSIXApplication</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7</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Executable </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Argument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Input </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9</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Output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Error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WorkingDirectory</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Environment </w:t>
            </w:r>
          </w:p>
        </w:tc>
        <w:tc>
          <w:tcPr>
            <w:tcW w:w="567" w:type="dxa"/>
            <w:tcBorders>
              <w:left w:val="single" w:sz="4" w:space="0" w:color="000000"/>
              <w:bottom w:val="single" w:sz="4" w:space="0" w:color="000000"/>
            </w:tcBorders>
            <w:vAlign w:val="bottom"/>
          </w:tcPr>
          <w:p w:rsidR="009C352E" w:rsidRPr="000B4F43" w:rsidRDefault="008B50BF">
            <w:pPr>
              <w:jc w:val="right"/>
              <w:rPr>
                <w:rFonts w:ascii="ＭＳ Ｐゴシック" w:eastAsia="ＭＳ Ｐゴシック" w:hAnsi="ＭＳ Ｐゴシック" w:cs="ＭＳ Ｐゴシック"/>
                <w:color w:val="000000"/>
                <w:sz w:val="18"/>
                <w:szCs w:val="18"/>
                <w:lang w:val="en-GB" w:eastAsia="ja-JP"/>
              </w:rPr>
            </w:pPr>
            <w:ins w:id="157" w:author="Andreas Savva" w:date="2008-07-09T12:02:00Z">
              <w:r>
                <w:rPr>
                  <w:rFonts w:hint="eastAsia"/>
                  <w:color w:val="000000"/>
                  <w:sz w:val="18"/>
                  <w:szCs w:val="18"/>
                  <w:lang w:val="en-GB" w:eastAsia="ja-JP"/>
                </w:rPr>
                <w:t>9</w:t>
              </w:r>
            </w:ins>
            <w:del w:id="158" w:author="Andreas Savva" w:date="2008-07-09T12:02:00Z">
              <w:r w:rsidR="000B4F43" w:rsidDel="008B50BF">
                <w:rPr>
                  <w:color w:val="000000"/>
                  <w:sz w:val="18"/>
                  <w:szCs w:val="18"/>
                  <w:lang w:val="en-GB"/>
                </w:rPr>
                <w:delText>10</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lastRenderedPageBreak/>
              <w:t>WallTimeLimit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FileSizeLimit</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7</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CoreDumpLimit</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DataSegmentLimit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LockedMemoryLimit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MemoryLimit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845DF2" w:rsidRPr="00845DF2" w:rsidRDefault="00845DF2" w:rsidP="00845DF2">
            <w:pPr>
              <w:jc w:val="right"/>
              <w:rPr>
                <w:sz w:val="18"/>
              </w:rPr>
            </w:pPr>
            <w:r w:rsidRPr="00845DF2">
              <w:rPr>
                <w:sz w:val="18"/>
              </w:rPr>
              <w:t>OpenDescriptorsLimit</w:t>
            </w:r>
          </w:p>
        </w:tc>
        <w:tc>
          <w:tcPr>
            <w:tcW w:w="567" w:type="dxa"/>
            <w:tcBorders>
              <w:left w:val="single" w:sz="4" w:space="0" w:color="000000"/>
              <w:bottom w:val="single" w:sz="4" w:space="0" w:color="000000"/>
            </w:tcBorders>
            <w:vAlign w:val="bottom"/>
          </w:tcPr>
          <w:p w:rsidR="009C352E" w:rsidRPr="00BE04A1" w:rsidRDefault="00845DF2" w:rsidP="00BE04A1">
            <w:pPr>
              <w:jc w:val="right"/>
              <w:rPr>
                <w:rFonts w:ascii="ＭＳ Ｐゴシック" w:eastAsia="ＭＳ Ｐゴシック" w:hAnsi="ＭＳ Ｐゴシック" w:cs="ＭＳ Ｐゴシック"/>
                <w:color w:val="000000"/>
                <w:sz w:val="18"/>
                <w:lang w:val="en-GB"/>
              </w:rPr>
            </w:pPr>
            <w:r w:rsidRPr="00845DF2">
              <w:rPr>
                <w:color w:val="000000"/>
                <w:sz w:val="18"/>
                <w:lang w:val="en-GB"/>
              </w:rPr>
              <w:t>3</w:t>
            </w:r>
          </w:p>
        </w:tc>
        <w:tc>
          <w:tcPr>
            <w:tcW w:w="567" w:type="dxa"/>
            <w:tcBorders>
              <w:left w:val="single" w:sz="4" w:space="0" w:color="000000"/>
              <w:bottom w:val="single" w:sz="4" w:space="0" w:color="000000"/>
            </w:tcBorders>
            <w:vAlign w:val="bottom"/>
          </w:tcPr>
          <w:p w:rsidR="00845DF2" w:rsidRPr="00845DF2" w:rsidRDefault="00845DF2" w:rsidP="00845DF2">
            <w:pPr>
              <w:jc w:val="right"/>
              <w:rPr>
                <w:rFonts w:ascii="ＭＳ Ｐゴシック" w:eastAsia="ＭＳ Ｐゴシック" w:hAnsi="ＭＳ Ｐゴシック" w:cs="ＭＳ Ｐゴシック"/>
                <w:color w:val="000000"/>
                <w:sz w:val="18"/>
                <w:lang w:val="en-GB"/>
              </w:rPr>
            </w:pPr>
            <w:r w:rsidRPr="00845DF2">
              <w:rPr>
                <w:color w:val="000000"/>
                <w:sz w:val="18"/>
                <w:lang w:val="en-GB"/>
              </w:rPr>
              <w:t>8</w:t>
            </w:r>
          </w:p>
        </w:tc>
        <w:tc>
          <w:tcPr>
            <w:tcW w:w="567" w:type="dxa"/>
            <w:tcBorders>
              <w:left w:val="single" w:sz="4" w:space="0" w:color="000000"/>
              <w:bottom w:val="single" w:sz="4" w:space="0" w:color="000000"/>
            </w:tcBorders>
            <w:vAlign w:val="bottom"/>
          </w:tcPr>
          <w:p w:rsidR="009C352E" w:rsidRPr="00BE04A1" w:rsidRDefault="00845DF2" w:rsidP="00BE04A1">
            <w:pPr>
              <w:jc w:val="right"/>
              <w:rPr>
                <w:rFonts w:ascii="ＭＳ Ｐゴシック" w:eastAsia="ＭＳ Ｐゴシック" w:hAnsi="ＭＳ Ｐゴシック" w:cs="ＭＳ Ｐゴシック"/>
                <w:color w:val="000000"/>
                <w:sz w:val="18"/>
              </w:rPr>
            </w:pPr>
            <w:r w:rsidRPr="00845DF2">
              <w:rPr>
                <w:color w:val="000000"/>
                <w:sz w:val="18"/>
              </w:rPr>
              <w:t>0</w:t>
            </w:r>
          </w:p>
        </w:tc>
        <w:tc>
          <w:tcPr>
            <w:tcW w:w="3128" w:type="dxa"/>
            <w:tcBorders>
              <w:left w:val="single" w:sz="4" w:space="0" w:color="000000"/>
              <w:bottom w:val="single" w:sz="4" w:space="0" w:color="000000"/>
              <w:right w:val="single" w:sz="4" w:space="0" w:color="000000"/>
            </w:tcBorders>
          </w:tcPr>
          <w:p w:rsidR="00845DF2" w:rsidRPr="00845DF2" w:rsidRDefault="00845DF2" w:rsidP="00845DF2">
            <w:pPr>
              <w:jc w:val="right"/>
              <w:rPr>
                <w:sz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PipeSizeLimit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StackSizeLimit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CPUTimeLimit</w:t>
            </w:r>
          </w:p>
        </w:tc>
        <w:tc>
          <w:tcPr>
            <w:tcW w:w="567" w:type="dxa"/>
            <w:tcBorders>
              <w:left w:val="single" w:sz="4" w:space="0" w:color="000000"/>
              <w:bottom w:val="single" w:sz="4" w:space="0" w:color="000000"/>
            </w:tcBorders>
            <w:vAlign w:val="bottom"/>
          </w:tcPr>
          <w:p w:rsidR="009C352E" w:rsidRPr="00581E87" w:rsidRDefault="008735AB">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6</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ProcessCountLimit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VirtualMemoryLimit</w:t>
            </w:r>
          </w:p>
        </w:tc>
        <w:tc>
          <w:tcPr>
            <w:tcW w:w="567" w:type="dxa"/>
            <w:tcBorders>
              <w:left w:val="single" w:sz="4" w:space="0" w:color="000000"/>
              <w:bottom w:val="single" w:sz="4" w:space="0" w:color="000000"/>
            </w:tcBorders>
            <w:vAlign w:val="bottom"/>
          </w:tcPr>
          <w:p w:rsidR="009C352E" w:rsidRPr="00C55955" w:rsidRDefault="008B50BF">
            <w:pPr>
              <w:jc w:val="right"/>
              <w:rPr>
                <w:rFonts w:ascii="ＭＳ Ｐゴシック" w:eastAsia="ＭＳ Ｐゴシック" w:hAnsi="ＭＳ Ｐゴシック" w:cs="ＭＳ Ｐゴシック"/>
                <w:color w:val="000000"/>
                <w:sz w:val="18"/>
                <w:szCs w:val="18"/>
                <w:lang w:eastAsia="ja-JP"/>
              </w:rPr>
            </w:pPr>
            <w:ins w:id="159" w:author="Andreas Savva" w:date="2008-07-09T12:03:00Z">
              <w:r>
                <w:rPr>
                  <w:rFonts w:hint="eastAsia"/>
                  <w:color w:val="000000"/>
                  <w:sz w:val="18"/>
                  <w:szCs w:val="18"/>
                  <w:lang w:eastAsia="ja-JP"/>
                </w:rPr>
                <w:t>3</w:t>
              </w:r>
            </w:ins>
            <w:del w:id="160" w:author="Andreas Savva" w:date="2008-07-09T12:03:00Z">
              <w:r w:rsidR="009C352E" w:rsidRPr="00C55955" w:rsidDel="008B50BF">
                <w:rPr>
                  <w:rFonts w:hint="eastAsia"/>
                  <w:color w:val="000000"/>
                  <w:sz w:val="18"/>
                  <w:szCs w:val="18"/>
                </w:rPr>
                <w:delText>2</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7</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ThreadCountLimit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8</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UserName</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4</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2</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GroupName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7</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1</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bl>
    <w:p w:rsidR="00E14FEA" w:rsidRDefault="00E14FEA" w:rsidP="00E14FEA">
      <w:pPr>
        <w:rPr>
          <w:sz w:val="20"/>
          <w:lang w:eastAsia="ja-JP"/>
        </w:rPr>
      </w:pPr>
    </w:p>
    <w:p w:rsidR="00932534" w:rsidRPr="00F60878" w:rsidRDefault="00E14FEA" w:rsidP="00CD7835">
      <w:pPr>
        <w:jc w:val="both"/>
        <w:rPr>
          <w:sz w:val="20"/>
          <w:szCs w:val="20"/>
          <w:highlight w:val="yellow"/>
          <w:u w:val="single"/>
        </w:rPr>
      </w:pPr>
      <w:r>
        <w:rPr>
          <w:rFonts w:hint="eastAsia"/>
          <w:sz w:val="20"/>
          <w:lang w:eastAsia="ja-JP"/>
        </w:rPr>
        <w:t xml:space="preserve">Some projects did not provide a </w:t>
      </w:r>
      <w:r>
        <w:rPr>
          <w:sz w:val="20"/>
          <w:lang w:eastAsia="ja-JP"/>
        </w:rPr>
        <w:t>response</w:t>
      </w:r>
      <w:r>
        <w:rPr>
          <w:rFonts w:hint="eastAsia"/>
          <w:sz w:val="20"/>
          <w:lang w:eastAsia="ja-JP"/>
        </w:rPr>
        <w:t xml:space="preserve"> for some elements hence the aggregate across the </w:t>
      </w:r>
      <w:r w:rsidR="00A118B1">
        <w:rPr>
          <w:sz w:val="20"/>
          <w:lang w:eastAsia="ja-JP"/>
        </w:rPr>
        <w:t>“</w:t>
      </w:r>
      <w:r>
        <w:rPr>
          <w:rFonts w:hint="eastAsia"/>
          <w:sz w:val="20"/>
          <w:lang w:eastAsia="ja-JP"/>
        </w:rPr>
        <w:t>Yes/No/N/A</w:t>
      </w:r>
      <w:r w:rsidR="00A118B1">
        <w:rPr>
          <w:sz w:val="20"/>
          <w:lang w:eastAsia="ja-JP"/>
        </w:rPr>
        <w:t>”</w:t>
      </w:r>
      <w:r>
        <w:rPr>
          <w:rFonts w:hint="eastAsia"/>
          <w:sz w:val="20"/>
          <w:lang w:eastAsia="ja-JP"/>
        </w:rPr>
        <w:t xml:space="preserve"> columns is not always the same.</w:t>
      </w:r>
      <w:r w:rsidR="002F43BB">
        <w:rPr>
          <w:rFonts w:hint="eastAsia"/>
          <w:sz w:val="20"/>
          <w:lang w:eastAsia="ja-JP"/>
        </w:rPr>
        <w:t xml:space="preserve"> Also one project responded separately for two different components of its architecture</w:t>
      </w:r>
      <w:r w:rsidR="001140AD">
        <w:rPr>
          <w:rFonts w:hint="eastAsia"/>
          <w:sz w:val="20"/>
          <w:lang w:eastAsia="ja-JP"/>
        </w:rPr>
        <w:t xml:space="preserve">, hence the maximum </w:t>
      </w:r>
      <w:ins w:id="161" w:author="Andreas Savva" w:date="2008-07-09T12:08:00Z">
        <w:r w:rsidR="008B50BF">
          <w:rPr>
            <w:rFonts w:hint="eastAsia"/>
            <w:sz w:val="20"/>
            <w:lang w:eastAsia="ja-JP"/>
          </w:rPr>
          <w:t xml:space="preserve">possible </w:t>
        </w:r>
      </w:ins>
      <w:r w:rsidR="001140AD">
        <w:rPr>
          <w:rFonts w:hint="eastAsia"/>
          <w:sz w:val="20"/>
          <w:lang w:eastAsia="ja-JP"/>
        </w:rPr>
        <w:t xml:space="preserve">aggregate is </w:t>
      </w:r>
      <w:ins w:id="162" w:author="Andreas Savva" w:date="2008-07-09T12:08:00Z">
        <w:r w:rsidR="008B50BF">
          <w:rPr>
            <w:rFonts w:hint="eastAsia"/>
            <w:sz w:val="20"/>
            <w:lang w:eastAsia="ja-JP"/>
          </w:rPr>
          <w:t>twelve</w:t>
        </w:r>
      </w:ins>
      <w:del w:id="163" w:author="Andreas Savva" w:date="2008-07-09T12:06:00Z">
        <w:r w:rsidR="001140AD" w:rsidDel="008B50BF">
          <w:rPr>
            <w:rFonts w:hint="eastAsia"/>
            <w:sz w:val="20"/>
            <w:lang w:eastAsia="ja-JP"/>
          </w:rPr>
          <w:delText>nine</w:delText>
        </w:r>
      </w:del>
      <w:r w:rsidR="001140AD">
        <w:rPr>
          <w:rFonts w:hint="eastAsia"/>
          <w:sz w:val="20"/>
          <w:lang w:eastAsia="ja-JP"/>
        </w:rPr>
        <w:t xml:space="preserve"> even though there are only </w:t>
      </w:r>
      <w:del w:id="164" w:author="Andreas Savva" w:date="2008-07-09T12:08:00Z">
        <w:r w:rsidR="001140AD" w:rsidDel="008B50BF">
          <w:rPr>
            <w:rFonts w:hint="eastAsia"/>
            <w:sz w:val="20"/>
            <w:lang w:eastAsia="ja-JP"/>
          </w:rPr>
          <w:delText xml:space="preserve">eight </w:delText>
        </w:r>
      </w:del>
      <w:ins w:id="165" w:author="Andreas Savva" w:date="2008-07-09T12:08:00Z">
        <w:r w:rsidR="008B50BF">
          <w:rPr>
            <w:rFonts w:hint="eastAsia"/>
            <w:sz w:val="20"/>
            <w:lang w:eastAsia="ja-JP"/>
          </w:rPr>
          <w:t xml:space="preserve">ten </w:t>
        </w:r>
      </w:ins>
      <w:r w:rsidR="001140AD">
        <w:rPr>
          <w:rFonts w:hint="eastAsia"/>
          <w:sz w:val="20"/>
          <w:lang w:eastAsia="ja-JP"/>
        </w:rPr>
        <w:t>survey responses in the appendix</w:t>
      </w:r>
      <w:r w:rsidR="002F43BB">
        <w:rPr>
          <w:rFonts w:hint="eastAsia"/>
          <w:sz w:val="20"/>
          <w:lang w:eastAsia="ja-JP"/>
        </w:rPr>
        <w:t>.</w:t>
      </w:r>
    </w:p>
    <w:p w:rsidR="00932534" w:rsidRPr="00932534" w:rsidRDefault="00331CFA" w:rsidP="00391710">
      <w:pPr>
        <w:pStyle w:val="Heading1"/>
        <w:numPr>
          <w:numberingChange w:id="166" w:author="Stephen McGough" w:date="2008-06-27T10:38:00Z" w:original="%1:3:0:."/>
        </w:numPr>
        <w:rPr>
          <w:lang w:eastAsia="ja-JP"/>
        </w:rPr>
      </w:pPr>
      <w:bookmarkStart w:id="167" w:name="_Ref202284068"/>
      <w:bookmarkStart w:id="168" w:name="_Toc203369578"/>
      <w:r>
        <w:rPr>
          <w:rFonts w:hint="eastAsia"/>
          <w:lang w:eastAsia="ja-JP"/>
        </w:rPr>
        <w:t xml:space="preserve">HPC Basic Profile definition and </w:t>
      </w:r>
      <w:r w:rsidR="006229CE" w:rsidRPr="00F8175E">
        <w:t>Interoperability Test</w:t>
      </w:r>
      <w:r>
        <w:t>s</w:t>
      </w:r>
      <w:bookmarkEnd w:id="167"/>
      <w:bookmarkEnd w:id="168"/>
    </w:p>
    <w:p w:rsidR="00331CFA" w:rsidRPr="00F8175E" w:rsidRDefault="00331CFA" w:rsidP="00CD7835">
      <w:pPr>
        <w:jc w:val="both"/>
        <w:rPr>
          <w:sz w:val="20"/>
          <w:lang w:eastAsia="ja-JP"/>
        </w:rPr>
      </w:pPr>
      <w:r>
        <w:rPr>
          <w:rFonts w:hint="eastAsia"/>
          <w:sz w:val="20"/>
          <w:lang w:eastAsia="ja-JP"/>
        </w:rPr>
        <w:t>The work on defining the HPC Basic Profile and the subsequent interoperability</w:t>
      </w:r>
      <w:r w:rsidR="00AB7FFC">
        <w:rPr>
          <w:rFonts w:hint="eastAsia"/>
          <w:sz w:val="20"/>
          <w:lang w:eastAsia="ja-JP"/>
        </w:rPr>
        <w:t xml:space="preserve"> </w:t>
      </w:r>
      <w:r>
        <w:rPr>
          <w:rFonts w:hint="eastAsia"/>
          <w:sz w:val="20"/>
          <w:lang w:eastAsia="ja-JP"/>
        </w:rPr>
        <w:t>testing</w:t>
      </w:r>
      <w:r w:rsidR="009E6800">
        <w:rPr>
          <w:sz w:val="20"/>
          <w:lang w:eastAsia="ja-JP"/>
        </w:rPr>
        <w:fldChar w:fldCharType="begin"/>
      </w:r>
      <w:r w:rsidR="00AB7FFC">
        <w:rPr>
          <w:sz w:val="20"/>
          <w:lang w:eastAsia="ja-JP"/>
        </w:rPr>
        <w:instrText xml:space="preserve"> </w:instrText>
      </w:r>
      <w:r w:rsidR="00AB7FFC">
        <w:rPr>
          <w:rFonts w:hint="eastAsia"/>
          <w:sz w:val="20"/>
          <w:lang w:eastAsia="ja-JP"/>
        </w:rPr>
        <w:instrText>REF GFD124 \h</w:instrText>
      </w:r>
      <w:r w:rsidR="00AB7FFC">
        <w:rPr>
          <w:sz w:val="20"/>
          <w:lang w:eastAsia="ja-JP"/>
        </w:rPr>
        <w:instrText xml:space="preserve"> </w:instrText>
      </w:r>
      <w:r w:rsidR="009E6800">
        <w:rPr>
          <w:sz w:val="20"/>
          <w:lang w:eastAsia="ja-JP"/>
        </w:rPr>
      </w:r>
      <w:r w:rsidR="009E6800">
        <w:rPr>
          <w:sz w:val="20"/>
          <w:lang w:eastAsia="ja-JP"/>
        </w:rPr>
        <w:fldChar w:fldCharType="separate"/>
      </w:r>
      <w:r w:rsidR="0034231A" w:rsidRPr="00D21FE3">
        <w:rPr>
          <w:sz w:val="20"/>
          <w:szCs w:val="20"/>
        </w:rPr>
        <w:t>[</w:t>
      </w:r>
      <w:r w:rsidR="0034231A">
        <w:rPr>
          <w:rFonts w:hint="eastAsia"/>
          <w:sz w:val="20"/>
          <w:szCs w:val="20"/>
          <w:lang w:eastAsia="ja-JP"/>
        </w:rPr>
        <w:t>GFD.124</w:t>
      </w:r>
      <w:r w:rsidR="0034231A" w:rsidRPr="00D21FE3">
        <w:rPr>
          <w:sz w:val="20"/>
          <w:szCs w:val="20"/>
        </w:rPr>
        <w:t>]</w:t>
      </w:r>
      <w:r w:rsidR="009E6800">
        <w:rPr>
          <w:sz w:val="20"/>
          <w:lang w:eastAsia="ja-JP"/>
        </w:rPr>
        <w:fldChar w:fldCharType="end"/>
      </w:r>
      <w:r>
        <w:rPr>
          <w:rFonts w:hint="eastAsia"/>
          <w:sz w:val="20"/>
          <w:lang w:eastAsia="ja-JP"/>
        </w:rPr>
        <w:t xml:space="preserve"> provided substantial feedback for JSDL 1.0.</w:t>
      </w:r>
      <w:r w:rsidR="00AB7FFC">
        <w:rPr>
          <w:rFonts w:hint="eastAsia"/>
          <w:sz w:val="20"/>
          <w:lang w:eastAsia="ja-JP"/>
        </w:rPr>
        <w:t xml:space="preserve"> </w:t>
      </w:r>
      <w:r>
        <w:rPr>
          <w:rFonts w:hint="eastAsia"/>
          <w:sz w:val="20"/>
          <w:lang w:eastAsia="ja-JP"/>
        </w:rPr>
        <w:t>In particular clarifications made in the HPC Basic Profile</w:t>
      </w:r>
      <w:r w:rsidR="009E6800">
        <w:rPr>
          <w:sz w:val="20"/>
          <w:highlight w:val="yellow"/>
          <w:lang w:eastAsia="ja-JP"/>
        </w:rPr>
        <w:fldChar w:fldCharType="begin"/>
      </w:r>
      <w:r w:rsidR="00AB7FFC">
        <w:rPr>
          <w:sz w:val="20"/>
          <w:highlight w:val="yellow"/>
          <w:lang w:eastAsia="ja-JP"/>
        </w:rPr>
        <w:instrText xml:space="preserve"> </w:instrText>
      </w:r>
      <w:r w:rsidR="00AB7FFC">
        <w:rPr>
          <w:rFonts w:hint="eastAsia"/>
          <w:sz w:val="20"/>
          <w:highlight w:val="yellow"/>
          <w:lang w:eastAsia="ja-JP"/>
        </w:rPr>
        <w:instrText>REF GFD114 \h</w:instrText>
      </w:r>
      <w:r w:rsidR="00AB7FFC">
        <w:rPr>
          <w:sz w:val="20"/>
          <w:highlight w:val="yellow"/>
          <w:lang w:eastAsia="ja-JP"/>
        </w:rPr>
        <w:instrText xml:space="preserve"> </w:instrText>
      </w:r>
      <w:r w:rsidR="009E6800">
        <w:rPr>
          <w:sz w:val="20"/>
          <w:highlight w:val="yellow"/>
          <w:lang w:eastAsia="ja-JP"/>
        </w:rPr>
      </w:r>
      <w:r w:rsidR="009E6800">
        <w:rPr>
          <w:sz w:val="20"/>
          <w:highlight w:val="yellow"/>
          <w:lang w:eastAsia="ja-JP"/>
        </w:rPr>
        <w:fldChar w:fldCharType="separate"/>
      </w:r>
      <w:r w:rsidR="0034231A" w:rsidRPr="00D21FE3">
        <w:rPr>
          <w:sz w:val="20"/>
          <w:szCs w:val="20"/>
        </w:rPr>
        <w:t>[</w:t>
      </w:r>
      <w:r w:rsidR="0034231A">
        <w:rPr>
          <w:rFonts w:hint="eastAsia"/>
          <w:sz w:val="20"/>
          <w:szCs w:val="20"/>
          <w:lang w:eastAsia="ja-JP"/>
        </w:rPr>
        <w:t>GFD.114</w:t>
      </w:r>
      <w:r w:rsidR="0034231A" w:rsidRPr="00D21FE3">
        <w:rPr>
          <w:sz w:val="20"/>
          <w:szCs w:val="20"/>
        </w:rPr>
        <w:t>]</w:t>
      </w:r>
      <w:r w:rsidR="009E6800">
        <w:rPr>
          <w:sz w:val="20"/>
          <w:highlight w:val="yellow"/>
          <w:lang w:eastAsia="ja-JP"/>
        </w:rPr>
        <w:fldChar w:fldCharType="end"/>
      </w:r>
      <w:r w:rsidR="00AB7FFC">
        <w:rPr>
          <w:rFonts w:hint="eastAsia"/>
          <w:sz w:val="20"/>
          <w:lang w:eastAsia="ja-JP"/>
        </w:rPr>
        <w:t xml:space="preserve"> </w:t>
      </w:r>
      <w:r>
        <w:rPr>
          <w:rFonts w:hint="eastAsia"/>
          <w:sz w:val="20"/>
          <w:lang w:eastAsia="ja-JP"/>
        </w:rPr>
        <w:t xml:space="preserve">for the usage of JSDL </w:t>
      </w:r>
      <w:r w:rsidR="00C55955">
        <w:rPr>
          <w:rFonts w:hint="eastAsia"/>
          <w:sz w:val="20"/>
          <w:lang w:eastAsia="ja-JP"/>
        </w:rPr>
        <w:t xml:space="preserve">1.0 </w:t>
      </w:r>
      <w:r>
        <w:rPr>
          <w:rFonts w:hint="eastAsia"/>
          <w:sz w:val="20"/>
          <w:lang w:eastAsia="ja-JP"/>
        </w:rPr>
        <w:t xml:space="preserve">elements were included </w:t>
      </w:r>
      <w:r w:rsidR="00391710">
        <w:rPr>
          <w:rFonts w:hint="eastAsia"/>
          <w:sz w:val="20"/>
          <w:lang w:eastAsia="ja-JP"/>
        </w:rPr>
        <w:t xml:space="preserve">as </w:t>
      </w:r>
      <w:r w:rsidR="00C55955">
        <w:rPr>
          <w:rFonts w:hint="eastAsia"/>
          <w:sz w:val="20"/>
          <w:lang w:eastAsia="ja-JP"/>
        </w:rPr>
        <w:t xml:space="preserve">errata </w:t>
      </w:r>
      <w:r>
        <w:rPr>
          <w:rFonts w:hint="eastAsia"/>
          <w:sz w:val="20"/>
          <w:lang w:eastAsia="ja-JP"/>
        </w:rPr>
        <w:t>i</w:t>
      </w:r>
      <w:r w:rsidR="00391710">
        <w:rPr>
          <w:rFonts w:hint="eastAsia"/>
          <w:sz w:val="20"/>
          <w:lang w:eastAsia="ja-JP"/>
        </w:rPr>
        <w:t>ssues for JSDL 1.0</w:t>
      </w:r>
      <w:r w:rsidR="00C55955">
        <w:rPr>
          <w:rFonts w:hint="eastAsia"/>
          <w:sz w:val="20"/>
          <w:lang w:eastAsia="ja-JP"/>
        </w:rPr>
        <w:t xml:space="preserve"> (see Section </w:t>
      </w:r>
      <w:r w:rsidR="009E6800">
        <w:rPr>
          <w:sz w:val="20"/>
          <w:lang w:eastAsia="ja-JP"/>
        </w:rPr>
        <w:fldChar w:fldCharType="begin"/>
      </w:r>
      <w:r w:rsidR="00C55955">
        <w:rPr>
          <w:rFonts w:hint="eastAsia"/>
          <w:sz w:val="20"/>
          <w:lang w:eastAsia="ja-JP"/>
        </w:rPr>
        <w:instrText>REF _Ref201571845 \w \h</w:instrText>
      </w:r>
      <w:r w:rsidR="009E6800">
        <w:rPr>
          <w:sz w:val="20"/>
          <w:lang w:eastAsia="ja-JP"/>
        </w:rPr>
      </w:r>
      <w:r w:rsidR="009E6800">
        <w:rPr>
          <w:sz w:val="20"/>
          <w:lang w:eastAsia="ja-JP"/>
        </w:rPr>
        <w:fldChar w:fldCharType="separate"/>
      </w:r>
      <w:r w:rsidR="0034231A">
        <w:rPr>
          <w:sz w:val="20"/>
          <w:lang w:eastAsia="ja-JP"/>
        </w:rPr>
        <w:t>4</w:t>
      </w:r>
      <w:r w:rsidR="009E6800">
        <w:rPr>
          <w:sz w:val="20"/>
          <w:lang w:eastAsia="ja-JP"/>
        </w:rPr>
        <w:fldChar w:fldCharType="end"/>
      </w:r>
      <w:r w:rsidR="00C55955">
        <w:rPr>
          <w:rFonts w:hint="eastAsia"/>
          <w:sz w:val="20"/>
          <w:lang w:eastAsia="ja-JP"/>
        </w:rPr>
        <w:t>). Also issues identified in the definition of the HPC Profile Application extension</w:t>
      </w:r>
      <w:r w:rsidR="009E6800">
        <w:rPr>
          <w:sz w:val="20"/>
          <w:highlight w:val="yellow"/>
          <w:lang w:eastAsia="ja-JP"/>
        </w:rPr>
        <w:fldChar w:fldCharType="begin"/>
      </w:r>
      <w:r w:rsidR="00AB7FFC">
        <w:rPr>
          <w:sz w:val="20"/>
          <w:highlight w:val="yellow"/>
          <w:lang w:eastAsia="ja-JP"/>
        </w:rPr>
        <w:instrText xml:space="preserve"> </w:instrText>
      </w:r>
      <w:r w:rsidR="00AB7FFC">
        <w:rPr>
          <w:rFonts w:hint="eastAsia"/>
          <w:sz w:val="20"/>
          <w:highlight w:val="yellow"/>
          <w:lang w:eastAsia="ja-JP"/>
        </w:rPr>
        <w:instrText>REF GFD111 \h</w:instrText>
      </w:r>
      <w:r w:rsidR="00AB7FFC">
        <w:rPr>
          <w:sz w:val="20"/>
          <w:highlight w:val="yellow"/>
          <w:lang w:eastAsia="ja-JP"/>
        </w:rPr>
        <w:instrText xml:space="preserve"> </w:instrText>
      </w:r>
      <w:r w:rsidR="009E6800">
        <w:rPr>
          <w:sz w:val="20"/>
          <w:highlight w:val="yellow"/>
          <w:lang w:eastAsia="ja-JP"/>
        </w:rPr>
      </w:r>
      <w:r w:rsidR="009E6800">
        <w:rPr>
          <w:sz w:val="20"/>
          <w:highlight w:val="yellow"/>
          <w:lang w:eastAsia="ja-JP"/>
        </w:rPr>
        <w:fldChar w:fldCharType="separate"/>
      </w:r>
      <w:r w:rsidR="0034231A" w:rsidRPr="00D21FE3">
        <w:rPr>
          <w:sz w:val="20"/>
          <w:szCs w:val="20"/>
        </w:rPr>
        <w:t>[</w:t>
      </w:r>
      <w:r w:rsidR="0034231A">
        <w:rPr>
          <w:rFonts w:hint="eastAsia"/>
          <w:sz w:val="20"/>
          <w:szCs w:val="20"/>
          <w:lang w:eastAsia="ja-JP"/>
        </w:rPr>
        <w:t>GFD.111</w:t>
      </w:r>
      <w:r w:rsidR="0034231A" w:rsidRPr="00D21FE3">
        <w:rPr>
          <w:sz w:val="20"/>
          <w:szCs w:val="20"/>
        </w:rPr>
        <w:t>]</w:t>
      </w:r>
      <w:r w:rsidR="009E6800">
        <w:rPr>
          <w:sz w:val="20"/>
          <w:highlight w:val="yellow"/>
          <w:lang w:eastAsia="ja-JP"/>
        </w:rPr>
        <w:fldChar w:fldCharType="end"/>
      </w:r>
      <w:r w:rsidR="00C55955">
        <w:rPr>
          <w:rFonts w:hint="eastAsia"/>
          <w:sz w:val="20"/>
          <w:lang w:eastAsia="ja-JP"/>
        </w:rPr>
        <w:t xml:space="preserve"> were included as errata issues for the JSDL POSIXApplication extension (see Section </w:t>
      </w:r>
      <w:r w:rsidR="009E6800">
        <w:rPr>
          <w:sz w:val="20"/>
          <w:lang w:eastAsia="ja-JP"/>
        </w:rPr>
        <w:fldChar w:fldCharType="begin"/>
      </w:r>
      <w:r w:rsidR="00C55955">
        <w:rPr>
          <w:rFonts w:hint="eastAsia"/>
          <w:sz w:val="20"/>
          <w:lang w:eastAsia="ja-JP"/>
        </w:rPr>
        <w:instrText>REF _Ref201571845 \w \h</w:instrText>
      </w:r>
      <w:r w:rsidR="009E6800">
        <w:rPr>
          <w:sz w:val="20"/>
          <w:lang w:eastAsia="ja-JP"/>
        </w:rPr>
      </w:r>
      <w:r w:rsidR="009E6800">
        <w:rPr>
          <w:sz w:val="20"/>
          <w:lang w:eastAsia="ja-JP"/>
        </w:rPr>
        <w:fldChar w:fldCharType="separate"/>
      </w:r>
      <w:r w:rsidR="0034231A">
        <w:rPr>
          <w:sz w:val="20"/>
          <w:lang w:eastAsia="ja-JP"/>
        </w:rPr>
        <w:t>4</w:t>
      </w:r>
      <w:r w:rsidR="009E6800">
        <w:rPr>
          <w:sz w:val="20"/>
          <w:lang w:eastAsia="ja-JP"/>
        </w:rPr>
        <w:fldChar w:fldCharType="end"/>
      </w:r>
      <w:r w:rsidR="00C55955">
        <w:rPr>
          <w:rFonts w:hint="eastAsia"/>
          <w:sz w:val="20"/>
          <w:lang w:eastAsia="ja-JP"/>
        </w:rPr>
        <w:t>).</w:t>
      </w:r>
    </w:p>
    <w:p w:rsidR="000D3109" w:rsidRPr="007D130E" w:rsidRDefault="00932534" w:rsidP="00391710">
      <w:pPr>
        <w:pStyle w:val="Heading1"/>
        <w:numPr>
          <w:numberingChange w:id="169" w:author="Stephen McGough" w:date="2008-06-27T10:38:00Z" w:original="%1:4:0:."/>
        </w:numPr>
      </w:pPr>
      <w:bookmarkStart w:id="170" w:name="_Ref201571845"/>
      <w:bookmarkStart w:id="171" w:name="_Toc203369579"/>
      <w:r>
        <w:rPr>
          <w:rFonts w:hint="eastAsia"/>
          <w:lang w:eastAsia="ja-JP"/>
        </w:rPr>
        <w:t xml:space="preserve">Summary of Resolved </w:t>
      </w:r>
      <w:r w:rsidR="00544FB6" w:rsidRPr="00F8175E">
        <w:t>Issue</w:t>
      </w:r>
      <w:r>
        <w:t>s</w:t>
      </w:r>
      <w:bookmarkEnd w:id="170"/>
      <w:bookmarkEnd w:id="171"/>
    </w:p>
    <w:p w:rsidR="00D80706" w:rsidRDefault="007D130E" w:rsidP="00CD7835">
      <w:pPr>
        <w:jc w:val="both"/>
        <w:rPr>
          <w:sz w:val="20"/>
          <w:lang w:eastAsia="ja-JP"/>
        </w:rPr>
      </w:pPr>
      <w:r>
        <w:rPr>
          <w:rFonts w:hint="eastAsia"/>
          <w:sz w:val="20"/>
          <w:lang w:eastAsia="ja-JP"/>
        </w:rPr>
        <w:t xml:space="preserve">A number of issues </w:t>
      </w:r>
      <w:r w:rsidR="00D80706">
        <w:rPr>
          <w:rFonts w:hint="eastAsia"/>
          <w:sz w:val="20"/>
          <w:lang w:eastAsia="ja-JP"/>
        </w:rPr>
        <w:t>were received or collected from various sources after publication and were recorded in the group</w:t>
      </w:r>
      <w:r w:rsidR="00D80706">
        <w:rPr>
          <w:sz w:val="20"/>
          <w:lang w:eastAsia="ja-JP"/>
        </w:rPr>
        <w:t>’</w:t>
      </w:r>
      <w:r w:rsidR="00D80706">
        <w:rPr>
          <w:rFonts w:hint="eastAsia"/>
          <w:sz w:val="20"/>
          <w:lang w:eastAsia="ja-JP"/>
        </w:rPr>
        <w:t xml:space="preserve">s </w:t>
      </w:r>
      <w:r w:rsidR="00A80D38">
        <w:rPr>
          <w:rFonts w:hint="eastAsia"/>
          <w:sz w:val="20"/>
          <w:lang w:eastAsia="ja-JP"/>
        </w:rPr>
        <w:t>G</w:t>
      </w:r>
      <w:r>
        <w:rPr>
          <w:rFonts w:hint="eastAsia"/>
          <w:sz w:val="20"/>
          <w:lang w:eastAsia="ja-JP"/>
        </w:rPr>
        <w:t>ridforge tracker</w:t>
      </w:r>
      <w:r w:rsidR="00D80706">
        <w:rPr>
          <w:rStyle w:val="FootnoteReference"/>
          <w:sz w:val="20"/>
          <w:lang w:eastAsia="ja-JP"/>
        </w:rPr>
        <w:footnoteReference w:id="3"/>
      </w:r>
      <w:r w:rsidR="00D80706">
        <w:rPr>
          <w:rFonts w:hint="eastAsia"/>
          <w:sz w:val="20"/>
          <w:lang w:eastAsia="ja-JP"/>
        </w:rPr>
        <w:t>. Issues were divided into those that could be fixed in a schema-compatible update</w:t>
      </w:r>
      <w:r w:rsidR="00D80706">
        <w:rPr>
          <w:sz w:val="20"/>
          <w:lang w:eastAsia="ja-JP"/>
        </w:rPr>
        <w:t>—</w:t>
      </w:r>
      <w:r w:rsidR="00D80706" w:rsidRPr="007D130E">
        <w:rPr>
          <w:sz w:val="20"/>
          <w:lang w:eastAsia="ja-JP"/>
        </w:rPr>
        <w:t>minor editorial changes to fix typographical errors and other inaccuracies; clarifications on the definitions of various elements</w:t>
      </w:r>
      <w:r w:rsidR="00D80706">
        <w:rPr>
          <w:sz w:val="20"/>
          <w:lang w:eastAsia="ja-JP"/>
        </w:rPr>
        <w:t>—</w:t>
      </w:r>
      <w:r w:rsidR="00D80706">
        <w:rPr>
          <w:rFonts w:hint="eastAsia"/>
          <w:sz w:val="20"/>
          <w:lang w:eastAsia="ja-JP"/>
        </w:rPr>
        <w:t xml:space="preserve">and </w:t>
      </w:r>
      <w:r w:rsidR="00331CFA">
        <w:rPr>
          <w:rFonts w:hint="eastAsia"/>
          <w:sz w:val="20"/>
          <w:lang w:eastAsia="ja-JP"/>
        </w:rPr>
        <w:t xml:space="preserve">feature requests requiring </w:t>
      </w:r>
      <w:r w:rsidR="00D80706">
        <w:rPr>
          <w:rFonts w:hint="eastAsia"/>
          <w:sz w:val="20"/>
          <w:lang w:eastAsia="ja-JP"/>
        </w:rPr>
        <w:t>new functionality.</w:t>
      </w:r>
    </w:p>
    <w:p w:rsidR="00D80706" w:rsidRDefault="00D80706" w:rsidP="007D130E">
      <w:pPr>
        <w:rPr>
          <w:sz w:val="20"/>
          <w:lang w:eastAsia="ja-JP"/>
        </w:rPr>
      </w:pPr>
    </w:p>
    <w:p w:rsidR="007D130E" w:rsidRPr="00331CFA" w:rsidRDefault="009E6800" w:rsidP="00CD7835">
      <w:pPr>
        <w:jc w:val="both"/>
        <w:rPr>
          <w:sz w:val="20"/>
          <w:lang w:eastAsia="ja-JP"/>
        </w:rPr>
      </w:pPr>
      <w:r>
        <w:rPr>
          <w:sz w:val="20"/>
          <w:lang w:eastAsia="ja-JP"/>
        </w:rPr>
        <w:fldChar w:fldCharType="begin"/>
      </w:r>
      <w:r w:rsidR="00331CFA">
        <w:rPr>
          <w:sz w:val="20"/>
          <w:lang w:eastAsia="ja-JP"/>
        </w:rPr>
        <w:instrText xml:space="preserve"> REF _Ref185328656 \w \h </w:instrText>
      </w:r>
      <w:r>
        <w:rPr>
          <w:sz w:val="20"/>
          <w:lang w:eastAsia="ja-JP"/>
        </w:rPr>
      </w:r>
      <w:r>
        <w:rPr>
          <w:sz w:val="20"/>
          <w:lang w:eastAsia="ja-JP"/>
        </w:rPr>
        <w:fldChar w:fldCharType="separate"/>
      </w:r>
      <w:r w:rsidR="0034231A">
        <w:rPr>
          <w:sz w:val="20"/>
          <w:lang w:eastAsia="ja-JP"/>
        </w:rPr>
        <w:t>Appendix 1</w:t>
      </w:r>
      <w:r>
        <w:rPr>
          <w:sz w:val="20"/>
          <w:lang w:eastAsia="ja-JP"/>
        </w:rPr>
        <w:fldChar w:fldCharType="end"/>
      </w:r>
      <w:r w:rsidR="00331CFA" w:rsidRPr="007D130E">
        <w:rPr>
          <w:sz w:val="20"/>
          <w:lang w:eastAsia="ja-JP"/>
        </w:rPr>
        <w:t xml:space="preserve"> prov</w:t>
      </w:r>
      <w:r w:rsidR="00331CFA">
        <w:rPr>
          <w:sz w:val="20"/>
          <w:lang w:eastAsia="ja-JP"/>
        </w:rPr>
        <w:t>ides a detailed list of changes</w:t>
      </w:r>
      <w:r w:rsidR="00331CFA">
        <w:rPr>
          <w:rFonts w:hint="eastAsia"/>
          <w:sz w:val="20"/>
          <w:lang w:eastAsia="ja-JP"/>
        </w:rPr>
        <w:t xml:space="preserve"> to address issues</w:t>
      </w:r>
      <w:r w:rsidR="00D80706">
        <w:rPr>
          <w:rFonts w:hint="eastAsia"/>
          <w:sz w:val="20"/>
          <w:lang w:eastAsia="ja-JP"/>
        </w:rPr>
        <w:t xml:space="preserve"> falling in the </w:t>
      </w:r>
      <w:r w:rsidR="00331CFA">
        <w:rPr>
          <w:rFonts w:hint="eastAsia"/>
          <w:sz w:val="20"/>
          <w:lang w:eastAsia="ja-JP"/>
        </w:rPr>
        <w:t xml:space="preserve">first </w:t>
      </w:r>
      <w:r w:rsidR="00331CFA">
        <w:rPr>
          <w:sz w:val="20"/>
          <w:lang w:eastAsia="ja-JP"/>
        </w:rPr>
        <w:t>category</w:t>
      </w:r>
      <w:r w:rsidR="00331CFA">
        <w:rPr>
          <w:rFonts w:hint="eastAsia"/>
          <w:sz w:val="20"/>
          <w:lang w:eastAsia="ja-JP"/>
        </w:rPr>
        <w:t xml:space="preserve">. In </w:t>
      </w:r>
      <w:r w:rsidR="007D130E" w:rsidRPr="007D130E">
        <w:rPr>
          <w:sz w:val="20"/>
          <w:lang w:eastAsia="ja-JP"/>
        </w:rPr>
        <w:t>p</w:t>
      </w:r>
      <w:r w:rsidR="007D130E">
        <w:rPr>
          <w:sz w:val="20"/>
          <w:lang w:eastAsia="ja-JP"/>
        </w:rPr>
        <w:t xml:space="preserve">articular </w:t>
      </w:r>
      <w:r w:rsidR="00331CFA">
        <w:rPr>
          <w:rFonts w:hint="eastAsia"/>
          <w:sz w:val="20"/>
          <w:lang w:eastAsia="ja-JP"/>
        </w:rPr>
        <w:t xml:space="preserve">clarifications on </w:t>
      </w:r>
      <w:r w:rsidR="007D130E">
        <w:rPr>
          <w:sz w:val="20"/>
          <w:lang w:eastAsia="ja-JP"/>
        </w:rPr>
        <w:t xml:space="preserve">the meaning of </w:t>
      </w:r>
      <w:r w:rsidR="00331CFA">
        <w:rPr>
          <w:rFonts w:hint="eastAsia"/>
          <w:sz w:val="20"/>
          <w:lang w:eastAsia="ja-JP"/>
        </w:rPr>
        <w:t>a number of</w:t>
      </w:r>
      <w:r w:rsidR="007D130E" w:rsidRPr="007D130E">
        <w:rPr>
          <w:sz w:val="20"/>
          <w:lang w:eastAsia="ja-JP"/>
        </w:rPr>
        <w:t xml:space="preserve"> Resources elements</w:t>
      </w:r>
      <w:r w:rsidR="00331CFA">
        <w:rPr>
          <w:rFonts w:hint="eastAsia"/>
          <w:sz w:val="20"/>
          <w:lang w:eastAsia="ja-JP"/>
        </w:rPr>
        <w:t xml:space="preserve"> were necessary. Also</w:t>
      </w:r>
      <w:r w:rsidR="007D130E" w:rsidRPr="007D130E">
        <w:rPr>
          <w:sz w:val="20"/>
          <w:lang w:eastAsia="ja-JP"/>
        </w:rPr>
        <w:t xml:space="preserve"> an err</w:t>
      </w:r>
      <w:r w:rsidR="007D130E">
        <w:rPr>
          <w:sz w:val="20"/>
          <w:lang w:eastAsia="ja-JP"/>
        </w:rPr>
        <w:t xml:space="preserve">ata schema </w:t>
      </w:r>
      <w:r w:rsidR="00331CFA">
        <w:rPr>
          <w:rFonts w:hint="eastAsia"/>
          <w:sz w:val="20"/>
          <w:lang w:eastAsia="ja-JP"/>
        </w:rPr>
        <w:t xml:space="preserve">has </w:t>
      </w:r>
      <w:r w:rsidR="007D130E">
        <w:rPr>
          <w:sz w:val="20"/>
          <w:lang w:eastAsia="ja-JP"/>
        </w:rPr>
        <w:t xml:space="preserve">to </w:t>
      </w:r>
      <w:r w:rsidR="00331CFA">
        <w:rPr>
          <w:rFonts w:hint="eastAsia"/>
          <w:sz w:val="20"/>
          <w:lang w:eastAsia="ja-JP"/>
        </w:rPr>
        <w:t xml:space="preserve">be </w:t>
      </w:r>
      <w:r w:rsidR="007D130E">
        <w:rPr>
          <w:sz w:val="20"/>
          <w:lang w:eastAsia="ja-JP"/>
        </w:rPr>
        <w:t>add</w:t>
      </w:r>
      <w:r w:rsidR="00331CFA">
        <w:rPr>
          <w:rFonts w:hint="eastAsia"/>
          <w:sz w:val="20"/>
          <w:lang w:eastAsia="ja-JP"/>
        </w:rPr>
        <w:t>ed</w:t>
      </w:r>
      <w:r w:rsidR="00C67141">
        <w:rPr>
          <w:rFonts w:hint="eastAsia"/>
          <w:sz w:val="20"/>
          <w:lang w:eastAsia="ja-JP"/>
        </w:rPr>
        <w:t xml:space="preserve"> </w:t>
      </w:r>
      <w:r w:rsidR="00331CFA">
        <w:rPr>
          <w:rFonts w:hint="eastAsia"/>
          <w:sz w:val="20"/>
          <w:lang w:eastAsia="ja-JP"/>
        </w:rPr>
        <w:t xml:space="preserve">because </w:t>
      </w:r>
      <w:r w:rsidR="007D130E">
        <w:rPr>
          <w:sz w:val="20"/>
          <w:lang w:eastAsia="ja-JP"/>
        </w:rPr>
        <w:t>an element de</w:t>
      </w:r>
      <w:r w:rsidR="007D130E" w:rsidRPr="007D130E">
        <w:rPr>
          <w:sz w:val="20"/>
          <w:lang w:eastAsia="ja-JP"/>
        </w:rPr>
        <w:t>fined in</w:t>
      </w:r>
      <w:r w:rsidR="00331CFA">
        <w:rPr>
          <w:sz w:val="20"/>
          <w:lang w:eastAsia="ja-JP"/>
        </w:rPr>
        <w:t xml:space="preserve"> the original specification—</w:t>
      </w:r>
      <w:r w:rsidR="00331CFA">
        <w:rPr>
          <w:rFonts w:hint="eastAsia"/>
          <w:sz w:val="20"/>
          <w:lang w:eastAsia="ja-JP"/>
        </w:rPr>
        <w:t>MountSource</w:t>
      </w:r>
      <w:r w:rsidR="00331CFA">
        <w:rPr>
          <w:sz w:val="20"/>
          <w:lang w:eastAsia="ja-JP"/>
        </w:rPr>
        <w:t>—</w:t>
      </w:r>
      <w:r w:rsidR="00331CFA">
        <w:rPr>
          <w:rFonts w:hint="eastAsia"/>
          <w:sz w:val="20"/>
          <w:lang w:eastAsia="ja-JP"/>
        </w:rPr>
        <w:t xml:space="preserve">was </w:t>
      </w:r>
      <w:r w:rsidR="007D130E" w:rsidRPr="007D130E">
        <w:rPr>
          <w:sz w:val="20"/>
          <w:lang w:eastAsia="ja-JP"/>
        </w:rPr>
        <w:t xml:space="preserve">missing from the normative </w:t>
      </w:r>
      <w:r w:rsidR="00331CFA">
        <w:rPr>
          <w:rFonts w:hint="eastAsia"/>
          <w:sz w:val="20"/>
          <w:lang w:eastAsia="ja-JP"/>
        </w:rPr>
        <w:t xml:space="preserve">JSDL 1.0 </w:t>
      </w:r>
      <w:r w:rsidR="007D130E" w:rsidRPr="007D130E">
        <w:rPr>
          <w:sz w:val="20"/>
          <w:lang w:eastAsia="ja-JP"/>
        </w:rPr>
        <w:t>schema.</w:t>
      </w:r>
    </w:p>
    <w:p w:rsidR="00BA052C" w:rsidRPr="001140AD" w:rsidRDefault="00DC666F" w:rsidP="001140AD">
      <w:pPr>
        <w:pStyle w:val="Heading1"/>
        <w:numPr>
          <w:numberingChange w:id="172" w:author="Stephen McGough" w:date="2008-06-27T10:38:00Z" w:original="%1:5:0:."/>
        </w:numPr>
        <w:rPr>
          <w:lang w:eastAsia="ja-JP"/>
        </w:rPr>
      </w:pPr>
      <w:bookmarkStart w:id="173" w:name="_Toc203369580"/>
      <w:r>
        <w:t>Author Information</w:t>
      </w:r>
      <w:bookmarkEnd w:id="173"/>
    </w:p>
    <w:p w:rsidR="00D80706" w:rsidRPr="00D80706" w:rsidRDefault="00D80706">
      <w:pPr>
        <w:rPr>
          <w:sz w:val="20"/>
          <w:u w:val="single"/>
          <w:lang w:eastAsia="ja-JP"/>
        </w:rPr>
      </w:pPr>
      <w:r w:rsidRPr="00D80706">
        <w:rPr>
          <w:rFonts w:hint="eastAsia"/>
          <w:sz w:val="20"/>
          <w:u w:val="single"/>
          <w:lang w:eastAsia="ja-JP"/>
        </w:rPr>
        <w:t>Editors:</w:t>
      </w:r>
    </w:p>
    <w:p w:rsidR="00C37DBB" w:rsidRDefault="00CD4015">
      <w:pPr>
        <w:rPr>
          <w:sz w:val="20"/>
          <w:lang w:eastAsia="ja-JP"/>
        </w:rPr>
      </w:pPr>
      <w:r>
        <w:rPr>
          <w:sz w:val="20"/>
          <w:lang w:val="en-GB" w:eastAsia="ja-JP"/>
        </w:rPr>
        <w:t xml:space="preserve">A. </w:t>
      </w:r>
      <w:r w:rsidR="00C37DBB">
        <w:rPr>
          <w:rFonts w:hint="eastAsia"/>
          <w:sz w:val="20"/>
          <w:lang w:eastAsia="ja-JP"/>
        </w:rPr>
        <w:t>Stephen McGough</w:t>
      </w:r>
    </w:p>
    <w:p w:rsidR="00C37DBB" w:rsidRPr="00691AFE" w:rsidRDefault="00C37DBB">
      <w:pPr>
        <w:rPr>
          <w:sz w:val="20"/>
          <w:lang w:eastAsia="ja-JP"/>
        </w:rPr>
      </w:pPr>
      <w:r>
        <w:rPr>
          <w:rFonts w:hint="eastAsia"/>
          <w:sz w:val="20"/>
          <w:lang w:eastAsia="ja-JP"/>
        </w:rPr>
        <w:t>Imperial College</w:t>
      </w:r>
      <w:r w:rsidR="00CD4015">
        <w:rPr>
          <w:sz w:val="20"/>
          <w:lang w:val="en-GB" w:eastAsia="ja-JP"/>
        </w:rPr>
        <w:t xml:space="preserve"> London</w:t>
      </w:r>
    </w:p>
    <w:p w:rsidR="00C37DBB" w:rsidRPr="00F8175E" w:rsidRDefault="00C37DBB">
      <w:pPr>
        <w:rPr>
          <w:sz w:val="20"/>
          <w:lang w:eastAsia="ja-JP"/>
        </w:rPr>
      </w:pPr>
    </w:p>
    <w:p w:rsidR="009F216C" w:rsidRDefault="00C37DBB">
      <w:pPr>
        <w:rPr>
          <w:sz w:val="20"/>
          <w:lang w:eastAsia="ja-JP"/>
        </w:rPr>
      </w:pPr>
      <w:r>
        <w:rPr>
          <w:rFonts w:hint="eastAsia"/>
          <w:sz w:val="20"/>
          <w:lang w:eastAsia="ja-JP"/>
        </w:rPr>
        <w:t>Andreas Savva</w:t>
      </w:r>
    </w:p>
    <w:p w:rsidR="00C37DBB" w:rsidRDefault="00932534">
      <w:pPr>
        <w:rPr>
          <w:sz w:val="20"/>
          <w:lang w:eastAsia="ja-JP"/>
        </w:rPr>
      </w:pPr>
      <w:r>
        <w:rPr>
          <w:rFonts w:hint="eastAsia"/>
          <w:sz w:val="20"/>
          <w:lang w:eastAsia="ja-JP"/>
        </w:rPr>
        <w:t>Fujitsu</w:t>
      </w:r>
    </w:p>
    <w:p w:rsidR="00DC666F" w:rsidRDefault="00DC666F">
      <w:pPr>
        <w:rPr>
          <w:sz w:val="20"/>
          <w:lang w:eastAsia="ja-JP"/>
        </w:rPr>
      </w:pPr>
    </w:p>
    <w:p w:rsidR="00BA052C" w:rsidRPr="00D80706" w:rsidRDefault="00D80706">
      <w:pPr>
        <w:rPr>
          <w:sz w:val="20"/>
          <w:u w:val="single"/>
          <w:lang w:eastAsia="ja-JP"/>
        </w:rPr>
      </w:pPr>
      <w:r w:rsidRPr="00D80706">
        <w:rPr>
          <w:rFonts w:hint="eastAsia"/>
          <w:sz w:val="20"/>
          <w:u w:val="single"/>
          <w:lang w:eastAsia="ja-JP"/>
        </w:rPr>
        <w:t>Contributors:</w:t>
      </w:r>
    </w:p>
    <w:p w:rsidR="0029162E" w:rsidRDefault="00DC666F" w:rsidP="00CD7835">
      <w:pPr>
        <w:jc w:val="both"/>
        <w:rPr>
          <w:sz w:val="20"/>
          <w:lang w:eastAsia="ja-JP"/>
        </w:rPr>
      </w:pPr>
      <w:r>
        <w:rPr>
          <w:sz w:val="20"/>
        </w:rPr>
        <w:t xml:space="preserve">We gratefully acknowledge the </w:t>
      </w:r>
      <w:r w:rsidR="00932534">
        <w:rPr>
          <w:rFonts w:hint="eastAsia"/>
          <w:sz w:val="20"/>
          <w:lang w:eastAsia="ja-JP"/>
        </w:rPr>
        <w:t>survey responses</w:t>
      </w:r>
      <w:r w:rsidR="005C13CC">
        <w:rPr>
          <w:sz w:val="20"/>
        </w:rPr>
        <w:t xml:space="preserve"> from</w:t>
      </w:r>
      <w:r w:rsidR="003A0B13">
        <w:rPr>
          <w:rFonts w:hint="eastAsia"/>
          <w:sz w:val="20"/>
          <w:lang w:eastAsia="ja-JP"/>
        </w:rPr>
        <w:t xml:space="preserve"> </w:t>
      </w:r>
      <w:r w:rsidR="0029162E" w:rsidRPr="0029162E">
        <w:rPr>
          <w:sz w:val="20"/>
        </w:rPr>
        <w:t>Dominic Battré</w:t>
      </w:r>
      <w:r w:rsidR="0029162E">
        <w:rPr>
          <w:rFonts w:hint="eastAsia"/>
          <w:sz w:val="20"/>
          <w:lang w:eastAsia="ja-JP"/>
        </w:rPr>
        <w:t>,</w:t>
      </w:r>
      <w:r w:rsidR="003A0B13">
        <w:rPr>
          <w:rFonts w:hint="eastAsia"/>
          <w:sz w:val="20"/>
          <w:lang w:eastAsia="ja-JP"/>
        </w:rPr>
        <w:t xml:space="preserve"> </w:t>
      </w:r>
      <w:ins w:id="174" w:author="Andreas Savva" w:date="2008-07-09T12:11:00Z">
        <w:r w:rsidR="008B50BF" w:rsidRPr="008B50BF">
          <w:rPr>
            <w:sz w:val="20"/>
            <w:lang w:eastAsia="ja-JP"/>
          </w:rPr>
          <w:t>Mike Boniface</w:t>
        </w:r>
        <w:r w:rsidR="008B50BF">
          <w:rPr>
            <w:rFonts w:hint="eastAsia"/>
            <w:sz w:val="20"/>
            <w:lang w:eastAsia="ja-JP"/>
          </w:rPr>
          <w:t>,</w:t>
        </w:r>
        <w:r w:rsidR="008B50BF" w:rsidRPr="008B50BF">
          <w:rPr>
            <w:sz w:val="20"/>
            <w:lang w:eastAsia="ja-JP"/>
          </w:rPr>
          <w:t xml:space="preserve"> </w:t>
        </w:r>
      </w:ins>
      <w:r w:rsidR="0029162E" w:rsidRPr="0029162E">
        <w:rPr>
          <w:sz w:val="20"/>
          <w:lang w:eastAsia="ja-JP"/>
        </w:rPr>
        <w:t>Christian Grimme</w:t>
      </w:r>
      <w:r w:rsidR="0029162E">
        <w:rPr>
          <w:rFonts w:hint="eastAsia"/>
          <w:sz w:val="20"/>
          <w:lang w:eastAsia="ja-JP"/>
        </w:rPr>
        <w:t>,</w:t>
      </w:r>
      <w:r w:rsidR="0029162E" w:rsidRPr="0029162E">
        <w:rPr>
          <w:sz w:val="20"/>
          <w:lang w:eastAsia="ja-JP"/>
        </w:rPr>
        <w:t xml:space="preserve"> </w:t>
      </w:r>
      <w:r w:rsidR="000872EA" w:rsidRPr="000872EA">
        <w:rPr>
          <w:sz w:val="20"/>
          <w:lang w:eastAsia="ja-JP"/>
        </w:rPr>
        <w:t>José Herrera</w:t>
      </w:r>
      <w:r w:rsidR="000872EA">
        <w:rPr>
          <w:rFonts w:hint="eastAsia"/>
          <w:sz w:val="20"/>
          <w:lang w:eastAsia="ja-JP"/>
        </w:rPr>
        <w:t xml:space="preserve">, </w:t>
      </w:r>
      <w:r w:rsidR="0029162E" w:rsidRPr="0029162E">
        <w:rPr>
          <w:sz w:val="20"/>
          <w:lang w:eastAsia="ja-JP"/>
        </w:rPr>
        <w:t>Eduardo Huedo</w:t>
      </w:r>
      <w:r w:rsidR="0029162E">
        <w:rPr>
          <w:rFonts w:hint="eastAsia"/>
          <w:sz w:val="20"/>
          <w:lang w:eastAsia="ja-JP"/>
        </w:rPr>
        <w:t>,</w:t>
      </w:r>
      <w:r w:rsidR="003A0B13">
        <w:rPr>
          <w:rFonts w:hint="eastAsia"/>
          <w:sz w:val="20"/>
          <w:lang w:eastAsia="ja-JP"/>
        </w:rPr>
        <w:t xml:space="preserve"> </w:t>
      </w:r>
      <w:r w:rsidR="0029162E">
        <w:rPr>
          <w:rFonts w:hint="eastAsia"/>
          <w:sz w:val="20"/>
          <w:lang w:eastAsia="ja-JP"/>
        </w:rPr>
        <w:t xml:space="preserve">Nicholas Loulloudes, </w:t>
      </w:r>
      <w:r w:rsidR="0029162E">
        <w:rPr>
          <w:sz w:val="20"/>
        </w:rPr>
        <w:t>Mark Morgan</w:t>
      </w:r>
      <w:r w:rsidR="00D80706">
        <w:rPr>
          <w:rFonts w:hint="eastAsia"/>
          <w:sz w:val="20"/>
          <w:lang w:eastAsia="ja-JP"/>
        </w:rPr>
        <w:t xml:space="preserve">, </w:t>
      </w:r>
      <w:r w:rsidR="00331CFA">
        <w:rPr>
          <w:sz w:val="20"/>
        </w:rPr>
        <w:t>Vesso</w:t>
      </w:r>
      <w:r w:rsidR="003A0B13">
        <w:rPr>
          <w:rFonts w:hint="eastAsia"/>
          <w:sz w:val="20"/>
          <w:lang w:eastAsia="ja-JP"/>
        </w:rPr>
        <w:t xml:space="preserve"> </w:t>
      </w:r>
      <w:r w:rsidR="0029162E" w:rsidRPr="0029162E">
        <w:rPr>
          <w:sz w:val="20"/>
        </w:rPr>
        <w:t>Novov</w:t>
      </w:r>
      <w:r w:rsidR="0029162E">
        <w:rPr>
          <w:rFonts w:hint="eastAsia"/>
          <w:sz w:val="20"/>
          <w:lang w:eastAsia="ja-JP"/>
        </w:rPr>
        <w:t>,</w:t>
      </w:r>
      <w:r w:rsidR="003A0B13">
        <w:rPr>
          <w:rFonts w:hint="eastAsia"/>
          <w:sz w:val="20"/>
          <w:lang w:eastAsia="ja-JP"/>
        </w:rPr>
        <w:t xml:space="preserve"> </w:t>
      </w:r>
      <w:r w:rsidR="0029162E" w:rsidRPr="0029162E">
        <w:rPr>
          <w:sz w:val="20"/>
          <w:lang w:eastAsia="ja-JP"/>
        </w:rPr>
        <w:t>Alexander Papaspyrou</w:t>
      </w:r>
      <w:r w:rsidR="0029162E">
        <w:rPr>
          <w:rFonts w:hint="eastAsia"/>
          <w:sz w:val="20"/>
          <w:lang w:eastAsia="ja-JP"/>
        </w:rPr>
        <w:t>,</w:t>
      </w:r>
      <w:r w:rsidR="0029162E" w:rsidRPr="0029162E">
        <w:rPr>
          <w:sz w:val="20"/>
        </w:rPr>
        <w:t xml:space="preserve"> Mor</w:t>
      </w:r>
      <w:r w:rsidR="0029162E">
        <w:rPr>
          <w:sz w:val="20"/>
        </w:rPr>
        <w:t xml:space="preserve">ris Riedel, </w:t>
      </w:r>
      <w:ins w:id="175" w:author="Andreas Savva" w:date="2008-07-09T12:12:00Z">
        <w:r w:rsidR="008B50BF" w:rsidRPr="008B50BF">
          <w:rPr>
            <w:sz w:val="20"/>
          </w:rPr>
          <w:t>Gabor Roczei</w:t>
        </w:r>
        <w:r w:rsidR="008B50BF">
          <w:rPr>
            <w:rFonts w:hint="eastAsia"/>
            <w:sz w:val="20"/>
            <w:lang w:eastAsia="ja-JP"/>
          </w:rPr>
          <w:t>,</w:t>
        </w:r>
        <w:r w:rsidR="008B50BF" w:rsidRPr="008B50BF">
          <w:rPr>
            <w:rFonts w:hint="eastAsia"/>
            <w:sz w:val="20"/>
          </w:rPr>
          <w:t xml:space="preserve"> </w:t>
        </w:r>
      </w:ins>
      <w:r w:rsidR="0029162E">
        <w:rPr>
          <w:rFonts w:hint="eastAsia"/>
          <w:sz w:val="20"/>
          <w:lang w:eastAsia="ja-JP"/>
        </w:rPr>
        <w:t xml:space="preserve">Kazushige Saga, </w:t>
      </w:r>
      <w:r w:rsidR="0029162E">
        <w:rPr>
          <w:sz w:val="20"/>
        </w:rPr>
        <w:t>Bernd</w:t>
      </w:r>
      <w:r w:rsidR="003A0B13">
        <w:rPr>
          <w:rFonts w:hint="eastAsia"/>
          <w:sz w:val="20"/>
          <w:lang w:eastAsia="ja-JP"/>
        </w:rPr>
        <w:t xml:space="preserve"> </w:t>
      </w:r>
      <w:r w:rsidR="0029162E">
        <w:rPr>
          <w:sz w:val="20"/>
        </w:rPr>
        <w:t>Schuller</w:t>
      </w:r>
      <w:r w:rsidR="0029162E">
        <w:rPr>
          <w:rFonts w:hint="eastAsia"/>
          <w:sz w:val="20"/>
          <w:lang w:eastAsia="ja-JP"/>
        </w:rPr>
        <w:t>.</w:t>
      </w:r>
    </w:p>
    <w:p w:rsidR="00932534" w:rsidRDefault="00932534" w:rsidP="0029162E">
      <w:pPr>
        <w:rPr>
          <w:sz w:val="20"/>
          <w:lang w:eastAsia="ja-JP"/>
        </w:rPr>
      </w:pPr>
    </w:p>
    <w:p w:rsidR="00D80706" w:rsidRPr="00691AFE" w:rsidRDefault="00571647" w:rsidP="0029162E">
      <w:pPr>
        <w:rPr>
          <w:sz w:val="20"/>
          <w:u w:val="single"/>
          <w:lang w:eastAsia="ja-JP"/>
        </w:rPr>
      </w:pPr>
      <w:r w:rsidRPr="00571647">
        <w:rPr>
          <w:sz w:val="20"/>
          <w:u w:val="single"/>
          <w:lang w:eastAsia="ja-JP"/>
        </w:rPr>
        <w:lastRenderedPageBreak/>
        <w:t xml:space="preserve">Acknowledgements: </w:t>
      </w:r>
    </w:p>
    <w:p w:rsidR="001140AD" w:rsidRDefault="00C67141" w:rsidP="00CD7835">
      <w:pPr>
        <w:jc w:val="both"/>
        <w:rPr>
          <w:rFonts w:eastAsia="ＭＳ 明朝"/>
          <w:sz w:val="20"/>
          <w:lang w:eastAsia="ja-JP"/>
        </w:rPr>
      </w:pPr>
      <w:r w:rsidRPr="00C67141">
        <w:rPr>
          <w:rFonts w:eastAsia="ＭＳ 明朝"/>
          <w:sz w:val="20"/>
        </w:rPr>
        <w:t xml:space="preserve">We would like to thank the people who took the time to read and comment on earlier drafts. </w:t>
      </w:r>
      <w:r>
        <w:rPr>
          <w:rFonts w:hint="eastAsia"/>
          <w:sz w:val="20"/>
          <w:lang w:eastAsia="ja-JP"/>
        </w:rPr>
        <w:t xml:space="preserve">In particular, with apologies for anyone we may have missed, Michel Drescher, Donal Fellows, Steven Newhouse and Philipp Wieder. </w:t>
      </w:r>
      <w:r w:rsidRPr="00C67141">
        <w:rPr>
          <w:rFonts w:eastAsia="ＭＳ 明朝"/>
          <w:sz w:val="20"/>
        </w:rPr>
        <w:t>Their comments were valuable in helping us improve the readability and accuracy of this document.</w:t>
      </w:r>
    </w:p>
    <w:p w:rsidR="001140AD" w:rsidRDefault="001140AD" w:rsidP="00C67141">
      <w:pPr>
        <w:rPr>
          <w:rFonts w:eastAsia="ＭＳ 明朝"/>
          <w:sz w:val="20"/>
          <w:lang w:eastAsia="ja-JP"/>
        </w:rPr>
      </w:pPr>
    </w:p>
    <w:p w:rsidR="001140AD" w:rsidRPr="00C67141" w:rsidRDefault="001140AD" w:rsidP="00CD7835">
      <w:pPr>
        <w:jc w:val="both"/>
        <w:rPr>
          <w:rFonts w:eastAsia="ＭＳ 明朝"/>
          <w:sz w:val="20"/>
          <w:lang w:eastAsia="ja-JP"/>
        </w:rPr>
      </w:pPr>
      <w:r>
        <w:rPr>
          <w:rFonts w:eastAsia="ＭＳ 明朝" w:hint="eastAsia"/>
          <w:sz w:val="20"/>
          <w:lang w:eastAsia="ja-JP"/>
        </w:rPr>
        <w:t xml:space="preserve">We would also like to thank the OGF HPC Profile WG for the interoperability work referenced in section </w:t>
      </w:r>
      <w:r w:rsidR="009E6800">
        <w:rPr>
          <w:rFonts w:eastAsia="ＭＳ 明朝"/>
          <w:sz w:val="20"/>
          <w:lang w:eastAsia="ja-JP"/>
        </w:rPr>
        <w:fldChar w:fldCharType="begin"/>
      </w:r>
      <w:r>
        <w:rPr>
          <w:rFonts w:eastAsia="ＭＳ 明朝"/>
          <w:sz w:val="20"/>
          <w:lang w:eastAsia="ja-JP"/>
        </w:rPr>
        <w:instrText xml:space="preserve"> </w:instrText>
      </w:r>
      <w:r>
        <w:rPr>
          <w:rFonts w:eastAsia="ＭＳ 明朝" w:hint="eastAsia"/>
          <w:sz w:val="20"/>
          <w:lang w:eastAsia="ja-JP"/>
        </w:rPr>
        <w:instrText>REF _Ref202284068 \w \h</w:instrText>
      </w:r>
      <w:r>
        <w:rPr>
          <w:rFonts w:eastAsia="ＭＳ 明朝"/>
          <w:sz w:val="20"/>
          <w:lang w:eastAsia="ja-JP"/>
        </w:rPr>
        <w:instrText xml:space="preserve"> </w:instrText>
      </w:r>
      <w:r w:rsidR="009E6800">
        <w:rPr>
          <w:rFonts w:eastAsia="ＭＳ 明朝"/>
          <w:sz w:val="20"/>
          <w:lang w:eastAsia="ja-JP"/>
        </w:rPr>
      </w:r>
      <w:r w:rsidR="009E6800">
        <w:rPr>
          <w:rFonts w:eastAsia="ＭＳ 明朝"/>
          <w:sz w:val="20"/>
          <w:lang w:eastAsia="ja-JP"/>
        </w:rPr>
        <w:fldChar w:fldCharType="separate"/>
      </w:r>
      <w:r w:rsidR="0034231A">
        <w:rPr>
          <w:rFonts w:eastAsia="ＭＳ 明朝"/>
          <w:sz w:val="20"/>
          <w:lang w:eastAsia="ja-JP"/>
        </w:rPr>
        <w:t>3</w:t>
      </w:r>
      <w:r w:rsidR="009E6800">
        <w:rPr>
          <w:rFonts w:eastAsia="ＭＳ 明朝"/>
          <w:sz w:val="20"/>
          <w:lang w:eastAsia="ja-JP"/>
        </w:rPr>
        <w:fldChar w:fldCharType="end"/>
      </w:r>
      <w:r>
        <w:rPr>
          <w:rFonts w:eastAsia="ＭＳ 明朝" w:hint="eastAsia"/>
          <w:sz w:val="20"/>
          <w:lang w:eastAsia="ja-JP"/>
        </w:rPr>
        <w:t xml:space="preserve">. </w:t>
      </w:r>
    </w:p>
    <w:p w:rsidR="00BA052C" w:rsidRPr="00F8175E" w:rsidRDefault="00BA052C">
      <w:pPr>
        <w:rPr>
          <w:sz w:val="20"/>
        </w:rPr>
      </w:pPr>
    </w:p>
    <w:p w:rsidR="00BA052C" w:rsidRPr="00F8175E" w:rsidRDefault="00BA052C" w:rsidP="00391710">
      <w:pPr>
        <w:pStyle w:val="Heading1"/>
        <w:numPr>
          <w:numberingChange w:id="176" w:author="Stephen McGough" w:date="2008-06-27T10:38:00Z" w:original="%1:6:0:."/>
        </w:numPr>
      </w:pPr>
      <w:bookmarkStart w:id="177" w:name="_Toc526008660"/>
      <w:bookmarkStart w:id="178" w:name="_Toc203369581"/>
      <w:r w:rsidRPr="00F8175E">
        <w:t>Intellectual Property Statement</w:t>
      </w:r>
      <w:bookmarkEnd w:id="177"/>
      <w:bookmarkEnd w:id="178"/>
    </w:p>
    <w:p w:rsidR="00BA052C" w:rsidRPr="00F8175E" w:rsidRDefault="00BA052C">
      <w:pPr>
        <w:rPr>
          <w:sz w:val="20"/>
        </w:rPr>
      </w:pPr>
    </w:p>
    <w:p w:rsidR="00BA052C" w:rsidRPr="00F8175E" w:rsidRDefault="00BA052C" w:rsidP="00CD7835">
      <w:pPr>
        <w:jc w:val="both"/>
        <w:rPr>
          <w:sz w:val="20"/>
          <w:lang w:eastAsia="zh-CN"/>
        </w:rPr>
      </w:pPr>
      <w:r w:rsidRPr="00F8175E">
        <w:rPr>
          <w:sz w:val="20"/>
          <w:lang w:eastAsia="zh-CN"/>
        </w:rPr>
        <w:t>The OGF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OGF Secretariat.</w:t>
      </w:r>
    </w:p>
    <w:p w:rsidR="00BA052C" w:rsidRPr="00F8175E" w:rsidRDefault="00BA052C">
      <w:pPr>
        <w:rPr>
          <w:sz w:val="20"/>
          <w:lang w:eastAsia="zh-CN"/>
        </w:rPr>
      </w:pPr>
    </w:p>
    <w:p w:rsidR="00BA052C" w:rsidRPr="00F8175E" w:rsidRDefault="00BA052C" w:rsidP="00CD7835">
      <w:pPr>
        <w:jc w:val="both"/>
        <w:rPr>
          <w:sz w:val="20"/>
          <w:lang w:eastAsia="zh-CN"/>
        </w:rPr>
      </w:pPr>
      <w:r w:rsidRPr="00F8175E">
        <w:rPr>
          <w:sz w:val="20"/>
          <w:lang w:eastAsia="zh-CN"/>
        </w:rPr>
        <w:t>The OGF invites any interested party to bring to its attention any copyrights, patents or patent applications, or other proprietary rights which may cover technology that may be required to practice this recommendation.  Please address the information to the OGF Executive Director.</w:t>
      </w:r>
    </w:p>
    <w:p w:rsidR="00BA052C" w:rsidRPr="00F8175E" w:rsidRDefault="00BA052C">
      <w:pPr>
        <w:rPr>
          <w:sz w:val="20"/>
        </w:rPr>
      </w:pPr>
    </w:p>
    <w:p w:rsidR="00BA052C" w:rsidRPr="00F8175E" w:rsidRDefault="00BA052C" w:rsidP="00391710">
      <w:pPr>
        <w:pStyle w:val="Heading1"/>
        <w:numPr>
          <w:numberingChange w:id="179" w:author="Stephen McGough" w:date="2008-07-08T12:05:00Z" w:original="%1:7:0:."/>
        </w:numPr>
      </w:pPr>
      <w:bookmarkStart w:id="180" w:name="_Toc203369582"/>
      <w:bookmarkStart w:id="181" w:name="_Toc526008661"/>
      <w:r w:rsidRPr="00F8175E">
        <w:t>Disclaimer</w:t>
      </w:r>
      <w:bookmarkEnd w:id="180"/>
    </w:p>
    <w:p w:rsidR="00BA052C" w:rsidRPr="00F8175E" w:rsidRDefault="00BA052C" w:rsidP="00CD7835">
      <w:pPr>
        <w:jc w:val="both"/>
        <w:rPr>
          <w:sz w:val="20"/>
        </w:rPr>
      </w:pPr>
      <w:r w:rsidRPr="00F8175E">
        <w:rPr>
          <w:sz w:val="20"/>
        </w:rPr>
        <w:t>This document and the information contained herein is provided on an “As Is” basis and the OGF disclaims all warranties, express or implied, including but not limited to any warranty that the use of the information herein will not infringe any rights or any implied warranties of merchantability or fitness for a particular purpose.</w:t>
      </w:r>
    </w:p>
    <w:p w:rsidR="00BA052C" w:rsidRPr="00F8175E" w:rsidRDefault="00BA052C" w:rsidP="00BA052C">
      <w:pPr>
        <w:rPr>
          <w:sz w:val="20"/>
        </w:rPr>
      </w:pPr>
    </w:p>
    <w:p w:rsidR="00BA052C" w:rsidRPr="00F8175E" w:rsidRDefault="00BA052C" w:rsidP="00391710">
      <w:pPr>
        <w:pStyle w:val="Heading1"/>
        <w:numPr>
          <w:numberingChange w:id="182" w:author="Stephen McGough" w:date="2008-07-08T12:05:00Z" w:original="%1:8:0:."/>
        </w:numPr>
      </w:pPr>
      <w:bookmarkStart w:id="183" w:name="_Toc203369583"/>
      <w:r w:rsidRPr="00F8175E">
        <w:t>Full Copyright Notice</w:t>
      </w:r>
      <w:bookmarkEnd w:id="181"/>
      <w:bookmarkEnd w:id="183"/>
    </w:p>
    <w:p w:rsidR="00BA052C" w:rsidRPr="00F8175E" w:rsidRDefault="00BA052C">
      <w:pPr>
        <w:rPr>
          <w:sz w:val="20"/>
        </w:rPr>
      </w:pPr>
    </w:p>
    <w:p w:rsidR="00BA052C" w:rsidRPr="00F8175E" w:rsidRDefault="00BA052C">
      <w:pPr>
        <w:rPr>
          <w:sz w:val="20"/>
        </w:rPr>
      </w:pPr>
      <w:r w:rsidRPr="00F8175E">
        <w:rPr>
          <w:sz w:val="20"/>
        </w:rPr>
        <w:t>Copyright (C) Open Grid Forum</w:t>
      </w:r>
      <w:r w:rsidR="006229CE" w:rsidRPr="00F8175E">
        <w:rPr>
          <w:sz w:val="20"/>
        </w:rPr>
        <w:t xml:space="preserve"> 2008</w:t>
      </w:r>
      <w:r w:rsidRPr="00F8175E">
        <w:rPr>
          <w:sz w:val="20"/>
        </w:rPr>
        <w:t xml:space="preserve">. All Rights Reserved. </w:t>
      </w:r>
    </w:p>
    <w:p w:rsidR="00BA052C" w:rsidRPr="00F8175E" w:rsidRDefault="00BA052C">
      <w:pPr>
        <w:rPr>
          <w:sz w:val="20"/>
        </w:rPr>
      </w:pPr>
    </w:p>
    <w:p w:rsidR="00BA052C" w:rsidRPr="00F8175E" w:rsidRDefault="00BA052C" w:rsidP="00CD7835">
      <w:pPr>
        <w:jc w:val="both"/>
        <w:rPr>
          <w:sz w:val="20"/>
        </w:rPr>
      </w:pPr>
      <w:r w:rsidRPr="00F8175E">
        <w:rPr>
          <w:sz w:val="2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OGF or other organizations, except as needed for the purpose of developing Grid Recommendations in which case the procedures for copyrights defined in the OGF Document process must be followed, or as required to translate it into languages other than English. </w:t>
      </w:r>
    </w:p>
    <w:p w:rsidR="00BA052C" w:rsidRPr="00F8175E" w:rsidRDefault="00BA052C">
      <w:pPr>
        <w:rPr>
          <w:sz w:val="20"/>
        </w:rPr>
      </w:pPr>
    </w:p>
    <w:p w:rsidR="00BA052C" w:rsidRPr="00F8175E" w:rsidRDefault="00BA052C" w:rsidP="00CD7835">
      <w:pPr>
        <w:jc w:val="both"/>
        <w:rPr>
          <w:sz w:val="20"/>
        </w:rPr>
      </w:pPr>
      <w:r w:rsidRPr="00F8175E">
        <w:rPr>
          <w:sz w:val="20"/>
        </w:rPr>
        <w:t>The limited permissions granted above are perpetual and will not be revoked by the OGF or its successors or assignees.</w:t>
      </w:r>
    </w:p>
    <w:p w:rsidR="00BA052C" w:rsidRPr="00F8175E" w:rsidRDefault="00BA052C">
      <w:pPr>
        <w:rPr>
          <w:sz w:val="20"/>
        </w:rPr>
      </w:pPr>
    </w:p>
    <w:p w:rsidR="00BA052C" w:rsidRDefault="00BA052C" w:rsidP="00391710">
      <w:pPr>
        <w:pStyle w:val="Heading1"/>
        <w:numPr>
          <w:numberingChange w:id="184" w:author="Stephen McGough" w:date="2008-07-08T12:05:00Z" w:original="%1:9:0:."/>
        </w:numPr>
        <w:rPr>
          <w:lang w:eastAsia="ja-JP"/>
        </w:rPr>
      </w:pPr>
      <w:bookmarkStart w:id="185" w:name="_Toc203369584"/>
      <w:r w:rsidRPr="00F8175E">
        <w:t>References</w:t>
      </w:r>
      <w:bookmarkEnd w:id="185"/>
    </w:p>
    <w:p w:rsidR="00D21FE3" w:rsidRPr="00D21FE3" w:rsidRDefault="00D21FE3" w:rsidP="009C7734">
      <w:pPr>
        <w:ind w:left="284" w:hangingChars="142" w:hanging="284"/>
        <w:rPr>
          <w:sz w:val="20"/>
          <w:szCs w:val="20"/>
        </w:rPr>
      </w:pPr>
      <w:bookmarkStart w:id="186" w:name="GFD56"/>
      <w:r w:rsidRPr="00D21FE3">
        <w:rPr>
          <w:sz w:val="20"/>
          <w:szCs w:val="20"/>
        </w:rPr>
        <w:t>[</w:t>
      </w:r>
      <w:r w:rsidR="001140AD">
        <w:rPr>
          <w:rFonts w:hint="eastAsia"/>
          <w:sz w:val="20"/>
          <w:szCs w:val="20"/>
          <w:lang w:eastAsia="ja-JP"/>
        </w:rPr>
        <w:t>GFD.56</w:t>
      </w:r>
      <w:r w:rsidRPr="00D21FE3">
        <w:rPr>
          <w:sz w:val="20"/>
          <w:szCs w:val="20"/>
        </w:rPr>
        <w:t>]</w:t>
      </w:r>
      <w:bookmarkEnd w:id="186"/>
      <w:r w:rsidR="001140AD">
        <w:rPr>
          <w:rFonts w:hint="eastAsia"/>
          <w:sz w:val="20"/>
          <w:szCs w:val="20"/>
          <w:lang w:eastAsia="ja-JP"/>
        </w:rPr>
        <w:t xml:space="preserve"> </w:t>
      </w:r>
      <w:r w:rsidRPr="00D21FE3">
        <w:rPr>
          <w:sz w:val="20"/>
          <w:szCs w:val="20"/>
        </w:rPr>
        <w:t>Anjomshoaa, A., Brisard, F., Drescher, M., Fellows, D., Ly, A., McGough, S., Pulsipher, D., and Savva, A. Job Submission Description Language (JSDL), v. 1.0.</w:t>
      </w:r>
      <w:r w:rsidR="001140AD">
        <w:rPr>
          <w:rFonts w:hint="eastAsia"/>
          <w:sz w:val="20"/>
          <w:szCs w:val="20"/>
          <w:lang w:eastAsia="ja-JP"/>
        </w:rPr>
        <w:t xml:space="preserve"> </w:t>
      </w:r>
      <w:r w:rsidRPr="00D21FE3">
        <w:rPr>
          <w:sz w:val="20"/>
          <w:szCs w:val="20"/>
        </w:rPr>
        <w:t xml:space="preserve">GFD-R.056. Available at </w:t>
      </w:r>
      <w:hyperlink r:id="rId11" w:history="1">
        <w:r w:rsidR="001140AD">
          <w:rPr>
            <w:rStyle w:val="Hyperlink"/>
            <w:sz w:val="20"/>
            <w:szCs w:val="20"/>
          </w:rPr>
          <w:t>http://www.ogf.org/documents/GFD.56.pdf</w:t>
        </w:r>
      </w:hyperlink>
      <w:r w:rsidRPr="00D21FE3">
        <w:rPr>
          <w:sz w:val="20"/>
          <w:szCs w:val="20"/>
        </w:rPr>
        <w:t>.</w:t>
      </w:r>
    </w:p>
    <w:p w:rsidR="002768FF" w:rsidRPr="00D21FE3" w:rsidRDefault="00AB7FFC" w:rsidP="002768FF">
      <w:pPr>
        <w:ind w:left="284" w:hangingChars="142" w:hanging="284"/>
        <w:rPr>
          <w:sz w:val="20"/>
          <w:szCs w:val="20"/>
          <w:lang w:eastAsia="ja-JP"/>
        </w:rPr>
      </w:pPr>
      <w:r w:rsidRPr="00D21FE3" w:rsidDel="00AB7FFC">
        <w:rPr>
          <w:sz w:val="20"/>
          <w:szCs w:val="20"/>
        </w:rPr>
        <w:t xml:space="preserve"> </w:t>
      </w:r>
      <w:bookmarkStart w:id="187" w:name="GFD111"/>
      <w:r w:rsidR="002768FF" w:rsidRPr="00D21FE3">
        <w:rPr>
          <w:sz w:val="20"/>
          <w:szCs w:val="20"/>
        </w:rPr>
        <w:t>[</w:t>
      </w:r>
      <w:r w:rsidR="002768FF">
        <w:rPr>
          <w:rFonts w:hint="eastAsia"/>
          <w:sz w:val="20"/>
          <w:szCs w:val="20"/>
          <w:lang w:eastAsia="ja-JP"/>
        </w:rPr>
        <w:t>GFD.111</w:t>
      </w:r>
      <w:r w:rsidR="002768FF" w:rsidRPr="00D21FE3">
        <w:rPr>
          <w:sz w:val="20"/>
          <w:szCs w:val="20"/>
        </w:rPr>
        <w:t>]</w:t>
      </w:r>
      <w:bookmarkEnd w:id="187"/>
      <w:r w:rsidR="002768FF" w:rsidRPr="00D21FE3">
        <w:rPr>
          <w:sz w:val="20"/>
          <w:szCs w:val="20"/>
        </w:rPr>
        <w:t xml:space="preserve"> Humphrey, M., Smith, C., Theimer, M., and Wasson, G. HPC Profile Application Extension v1.0.</w:t>
      </w:r>
      <w:r w:rsidR="002768FF">
        <w:rPr>
          <w:rFonts w:hint="eastAsia"/>
          <w:sz w:val="20"/>
          <w:szCs w:val="20"/>
          <w:lang w:eastAsia="ja-JP"/>
        </w:rPr>
        <w:t xml:space="preserve"> </w:t>
      </w:r>
      <w:r w:rsidR="002768FF" w:rsidRPr="00D21FE3">
        <w:rPr>
          <w:sz w:val="20"/>
          <w:szCs w:val="20"/>
        </w:rPr>
        <w:t xml:space="preserve">GFD-RP.111. Available at </w:t>
      </w:r>
      <w:hyperlink r:id="rId12" w:history="1">
        <w:r w:rsidR="002768FF" w:rsidRPr="00D21FE3">
          <w:rPr>
            <w:rStyle w:val="Hyperlink"/>
            <w:sz w:val="20"/>
            <w:szCs w:val="20"/>
          </w:rPr>
          <w:t>http://www.ogf.org/documents/GFD.111.pdf</w:t>
        </w:r>
      </w:hyperlink>
      <w:r w:rsidR="002768FF" w:rsidRPr="00D21FE3">
        <w:rPr>
          <w:sz w:val="20"/>
          <w:szCs w:val="20"/>
        </w:rPr>
        <w:t>.</w:t>
      </w:r>
    </w:p>
    <w:p w:rsidR="00D21FE3" w:rsidRDefault="00D21FE3" w:rsidP="009C7734">
      <w:pPr>
        <w:ind w:left="284" w:hangingChars="142" w:hanging="284"/>
        <w:rPr>
          <w:sz w:val="20"/>
          <w:szCs w:val="20"/>
          <w:lang w:eastAsia="ja-JP"/>
        </w:rPr>
      </w:pPr>
      <w:bookmarkStart w:id="188" w:name="GFD114"/>
      <w:r w:rsidRPr="00D21FE3">
        <w:rPr>
          <w:sz w:val="20"/>
          <w:szCs w:val="20"/>
        </w:rPr>
        <w:lastRenderedPageBreak/>
        <w:t>[</w:t>
      </w:r>
      <w:r w:rsidR="001140AD">
        <w:rPr>
          <w:rFonts w:hint="eastAsia"/>
          <w:sz w:val="20"/>
          <w:szCs w:val="20"/>
          <w:lang w:eastAsia="ja-JP"/>
        </w:rPr>
        <w:t>GFD.114</w:t>
      </w:r>
      <w:r w:rsidRPr="00D21FE3">
        <w:rPr>
          <w:sz w:val="20"/>
          <w:szCs w:val="20"/>
        </w:rPr>
        <w:t>]</w:t>
      </w:r>
      <w:bookmarkEnd w:id="188"/>
      <w:r w:rsidRPr="00D21FE3">
        <w:rPr>
          <w:sz w:val="20"/>
          <w:szCs w:val="20"/>
        </w:rPr>
        <w:t xml:space="preserve"> Dillaway, B., Humphrey, M., Smith, C., Theimer, M. and Wasson, G. HPC Basic Profile, v. 1.0.</w:t>
      </w:r>
      <w:r w:rsidR="001140AD">
        <w:rPr>
          <w:rFonts w:hint="eastAsia"/>
          <w:sz w:val="20"/>
          <w:szCs w:val="20"/>
          <w:lang w:eastAsia="ja-JP"/>
        </w:rPr>
        <w:t xml:space="preserve"> </w:t>
      </w:r>
      <w:r w:rsidRPr="00D21FE3">
        <w:rPr>
          <w:sz w:val="20"/>
          <w:szCs w:val="20"/>
        </w:rPr>
        <w:t xml:space="preserve">GFD-R-P.114. Available at </w:t>
      </w:r>
      <w:hyperlink r:id="rId13" w:history="1">
        <w:r w:rsidRPr="00D21FE3">
          <w:rPr>
            <w:rStyle w:val="Hyperlink"/>
            <w:sz w:val="20"/>
            <w:szCs w:val="20"/>
          </w:rPr>
          <w:t>http://www.ogf.org/documents/GFD.114.pdf</w:t>
        </w:r>
      </w:hyperlink>
      <w:r w:rsidRPr="00D21FE3">
        <w:rPr>
          <w:sz w:val="20"/>
          <w:szCs w:val="20"/>
        </w:rPr>
        <w:t>.</w:t>
      </w:r>
    </w:p>
    <w:p w:rsidR="002768FF" w:rsidRPr="00D21FE3" w:rsidRDefault="002768FF" w:rsidP="002768FF">
      <w:pPr>
        <w:ind w:left="284" w:hangingChars="142" w:hanging="284"/>
        <w:rPr>
          <w:sz w:val="20"/>
          <w:szCs w:val="20"/>
          <w:lang w:eastAsia="ja-JP"/>
        </w:rPr>
      </w:pPr>
      <w:bookmarkStart w:id="189" w:name="GFD124"/>
      <w:r w:rsidRPr="00D21FE3">
        <w:rPr>
          <w:sz w:val="20"/>
          <w:szCs w:val="20"/>
        </w:rPr>
        <w:t>[</w:t>
      </w:r>
      <w:r>
        <w:rPr>
          <w:rFonts w:hint="eastAsia"/>
          <w:sz w:val="20"/>
          <w:szCs w:val="20"/>
          <w:lang w:eastAsia="ja-JP"/>
        </w:rPr>
        <w:t>GFD.124</w:t>
      </w:r>
      <w:r w:rsidRPr="00D21FE3">
        <w:rPr>
          <w:sz w:val="20"/>
          <w:szCs w:val="20"/>
        </w:rPr>
        <w:t>]</w:t>
      </w:r>
      <w:bookmarkEnd w:id="189"/>
      <w:r w:rsidRPr="00D21FE3">
        <w:rPr>
          <w:sz w:val="20"/>
          <w:szCs w:val="20"/>
        </w:rPr>
        <w:t xml:space="preserve"> Wasson, G. HPC </w:t>
      </w:r>
      <w:r w:rsidRPr="002768FF">
        <w:rPr>
          <w:sz w:val="20"/>
          <w:szCs w:val="20"/>
        </w:rPr>
        <w:t>Interoperability Experiences with the High Performance Computing Basic Profile (HPCBP), Version 1.0</w:t>
      </w:r>
      <w:r w:rsidRPr="00D21FE3">
        <w:rPr>
          <w:sz w:val="20"/>
          <w:szCs w:val="20"/>
        </w:rPr>
        <w:t>.</w:t>
      </w:r>
      <w:r>
        <w:rPr>
          <w:rFonts w:hint="eastAsia"/>
          <w:sz w:val="20"/>
          <w:szCs w:val="20"/>
          <w:lang w:eastAsia="ja-JP"/>
        </w:rPr>
        <w:t xml:space="preserve"> </w:t>
      </w:r>
      <w:r>
        <w:rPr>
          <w:sz w:val="20"/>
          <w:szCs w:val="20"/>
        </w:rPr>
        <w:t>GFD-</w:t>
      </w:r>
      <w:r>
        <w:rPr>
          <w:rFonts w:hint="eastAsia"/>
          <w:sz w:val="20"/>
          <w:szCs w:val="20"/>
          <w:lang w:eastAsia="ja-JP"/>
        </w:rPr>
        <w:t>E</w:t>
      </w:r>
      <w:r>
        <w:rPr>
          <w:sz w:val="20"/>
          <w:szCs w:val="20"/>
        </w:rPr>
        <w:t>.1</w:t>
      </w:r>
      <w:r>
        <w:rPr>
          <w:rFonts w:hint="eastAsia"/>
          <w:sz w:val="20"/>
          <w:szCs w:val="20"/>
          <w:lang w:eastAsia="ja-JP"/>
        </w:rPr>
        <w:t>24</w:t>
      </w:r>
      <w:r w:rsidRPr="00D21FE3">
        <w:rPr>
          <w:sz w:val="20"/>
          <w:szCs w:val="20"/>
        </w:rPr>
        <w:t xml:space="preserve">. Available at </w:t>
      </w:r>
      <w:hyperlink r:id="rId14" w:history="1">
        <w:r w:rsidRPr="00643125">
          <w:rPr>
            <w:rStyle w:val="Hyperlink"/>
            <w:sz w:val="20"/>
            <w:szCs w:val="20"/>
          </w:rPr>
          <w:t>http://www.ogf.org/documents/GFD.1</w:t>
        </w:r>
        <w:r w:rsidRPr="00643125">
          <w:rPr>
            <w:rStyle w:val="Hyperlink"/>
            <w:rFonts w:hint="eastAsia"/>
            <w:sz w:val="20"/>
            <w:szCs w:val="20"/>
            <w:lang w:eastAsia="ja-JP"/>
          </w:rPr>
          <w:t>24</w:t>
        </w:r>
        <w:r w:rsidRPr="00643125">
          <w:rPr>
            <w:rStyle w:val="Hyperlink"/>
            <w:sz w:val="20"/>
            <w:szCs w:val="20"/>
          </w:rPr>
          <w:t>.pdf</w:t>
        </w:r>
      </w:hyperlink>
      <w:r w:rsidRPr="00D21FE3">
        <w:rPr>
          <w:sz w:val="20"/>
          <w:szCs w:val="20"/>
        </w:rPr>
        <w:t>.</w:t>
      </w:r>
    </w:p>
    <w:p w:rsidR="002768FF" w:rsidRPr="00D21FE3" w:rsidRDefault="002768FF" w:rsidP="009C7734">
      <w:pPr>
        <w:ind w:left="284" w:hangingChars="142" w:hanging="284"/>
        <w:rPr>
          <w:sz w:val="20"/>
          <w:szCs w:val="20"/>
          <w:lang w:eastAsia="ja-JP"/>
        </w:rPr>
      </w:pPr>
    </w:p>
    <w:p w:rsidR="00E962E0" w:rsidRPr="00E962E0" w:rsidRDefault="00E962E0" w:rsidP="00E962E0">
      <w:pPr>
        <w:pStyle w:val="AppendixL1"/>
        <w:numPr>
          <w:numberingChange w:id="190" w:author="Stephen McGough" w:date="2008-06-27T10:38:00Z" w:original="Appendix %1:1:0:"/>
        </w:numPr>
      </w:pPr>
      <w:bookmarkStart w:id="191" w:name="_Ref185328656"/>
      <w:bookmarkStart w:id="192" w:name="_Toc197336124"/>
      <w:bookmarkStart w:id="193" w:name="_Toc203369585"/>
      <w:r>
        <w:rPr>
          <w:rFonts w:hint="eastAsia"/>
        </w:rPr>
        <w:t xml:space="preserve">Detailed Description of </w:t>
      </w:r>
      <w:r w:rsidR="00A80D38">
        <w:rPr>
          <w:rFonts w:hint="eastAsia"/>
        </w:rPr>
        <w:t xml:space="preserve">Proposed </w:t>
      </w:r>
      <w:r>
        <w:rPr>
          <w:rFonts w:hint="eastAsia"/>
        </w:rPr>
        <w:t xml:space="preserve">Changes to </w:t>
      </w:r>
      <w:r w:rsidRPr="00E962E0">
        <w:t xml:space="preserve"> GFD.56</w:t>
      </w:r>
      <w:bookmarkEnd w:id="191"/>
      <w:bookmarkEnd w:id="192"/>
      <w:bookmarkEnd w:id="193"/>
    </w:p>
    <w:p w:rsidR="00144CCE" w:rsidRDefault="00E962E0" w:rsidP="00CD7835">
      <w:pPr>
        <w:jc w:val="both"/>
        <w:rPr>
          <w:lang w:eastAsia="ja-JP"/>
        </w:rPr>
      </w:pPr>
      <w:r>
        <w:rPr>
          <w:rFonts w:cs="Arial" w:hint="eastAsia"/>
          <w:sz w:val="20"/>
          <w:szCs w:val="20"/>
          <w:lang w:eastAsia="ja-JP"/>
        </w:rPr>
        <w:t>A number of issues were submitted a</w:t>
      </w:r>
      <w:r w:rsidR="00B237B9">
        <w:rPr>
          <w:rFonts w:cs="Arial" w:hint="eastAsia"/>
          <w:sz w:val="20"/>
          <w:szCs w:val="20"/>
          <w:lang w:eastAsia="ja-JP"/>
        </w:rPr>
        <w:t>fter the publication of GFD.56</w:t>
      </w:r>
      <w:r w:rsidR="00D75638">
        <w:rPr>
          <w:rFonts w:cs="Arial" w:hint="eastAsia"/>
          <w:sz w:val="20"/>
          <w:szCs w:val="20"/>
          <w:lang w:eastAsia="ja-JP"/>
        </w:rPr>
        <w:t xml:space="preserve">. </w:t>
      </w:r>
      <w:r>
        <w:rPr>
          <w:rFonts w:cs="Arial" w:hint="eastAsia"/>
          <w:sz w:val="20"/>
          <w:szCs w:val="20"/>
          <w:lang w:eastAsia="ja-JP"/>
        </w:rPr>
        <w:t>Following is the detailed description of</w:t>
      </w:r>
      <w:r>
        <w:rPr>
          <w:rFonts w:cs="Arial"/>
          <w:sz w:val="20"/>
          <w:szCs w:val="20"/>
        </w:rPr>
        <w:t xml:space="preserve"> changes</w:t>
      </w:r>
      <w:r>
        <w:rPr>
          <w:rFonts w:cs="Arial" w:hint="eastAsia"/>
          <w:sz w:val="20"/>
          <w:szCs w:val="20"/>
          <w:lang w:eastAsia="ja-JP"/>
        </w:rPr>
        <w:t xml:space="preserve"> agreed to in order to resolve these issues.</w:t>
      </w:r>
      <w:r w:rsidR="00AB7FFC">
        <w:rPr>
          <w:rFonts w:cs="Arial" w:hint="eastAsia"/>
          <w:sz w:val="20"/>
          <w:szCs w:val="20"/>
          <w:lang w:eastAsia="ja-JP"/>
        </w:rPr>
        <w:t xml:space="preserve"> </w:t>
      </w:r>
      <w:r w:rsidR="00B237B9">
        <w:rPr>
          <w:rFonts w:cs="Arial" w:hint="eastAsia"/>
          <w:sz w:val="20"/>
          <w:szCs w:val="20"/>
          <w:lang w:eastAsia="ja-JP"/>
        </w:rPr>
        <w:t>Table and Section numbers refer to GFD.56.</w:t>
      </w:r>
    </w:p>
    <w:p w:rsidR="00F60878" w:rsidRPr="00F60878" w:rsidRDefault="00F60878" w:rsidP="00F60878">
      <w:pPr>
        <w:pStyle w:val="Caption"/>
        <w:keepNext/>
        <w:jc w:val="center"/>
        <w:rPr>
          <w:sz w:val="20"/>
          <w:szCs w:val="20"/>
        </w:rPr>
      </w:pPr>
      <w:r w:rsidRPr="00F60878">
        <w:rPr>
          <w:sz w:val="20"/>
          <w:szCs w:val="20"/>
        </w:rPr>
        <w:t xml:space="preserve">Table </w:t>
      </w:r>
      <w:r w:rsidR="009E6800" w:rsidRPr="00F60878">
        <w:rPr>
          <w:sz w:val="20"/>
          <w:szCs w:val="20"/>
        </w:rPr>
        <w:fldChar w:fldCharType="begin"/>
      </w:r>
      <w:r w:rsidRPr="00F60878">
        <w:rPr>
          <w:sz w:val="20"/>
          <w:szCs w:val="20"/>
        </w:rPr>
        <w:instrText xml:space="preserve"> SEQ Table \* ARABIC </w:instrText>
      </w:r>
      <w:r w:rsidR="009E6800" w:rsidRPr="00F60878">
        <w:rPr>
          <w:sz w:val="20"/>
          <w:szCs w:val="20"/>
        </w:rPr>
        <w:fldChar w:fldCharType="separate"/>
      </w:r>
      <w:r w:rsidR="0034231A">
        <w:rPr>
          <w:noProof/>
          <w:sz w:val="20"/>
          <w:szCs w:val="20"/>
        </w:rPr>
        <w:t>2</w:t>
      </w:r>
      <w:r w:rsidR="009E6800" w:rsidRPr="00F60878">
        <w:rPr>
          <w:sz w:val="20"/>
          <w:szCs w:val="20"/>
        </w:rPr>
        <w:fldChar w:fldCharType="end"/>
      </w:r>
      <w:r w:rsidRPr="00F60878">
        <w:rPr>
          <w:rFonts w:hint="eastAsia"/>
          <w:sz w:val="20"/>
          <w:szCs w:val="20"/>
          <w:lang w:eastAsia="ja-JP"/>
        </w:rPr>
        <w:t xml:space="preserve">　</w:t>
      </w:r>
      <w:r w:rsidRPr="00F60878">
        <w:rPr>
          <w:sz w:val="20"/>
          <w:szCs w:val="20"/>
          <w:lang w:eastAsia="ja-JP"/>
        </w:rPr>
        <w:t xml:space="preserve">Detailed </w:t>
      </w:r>
      <w:r>
        <w:rPr>
          <w:sz w:val="20"/>
          <w:szCs w:val="20"/>
          <w:lang w:eastAsia="ja-JP"/>
        </w:rPr>
        <w:t xml:space="preserve">Description of </w:t>
      </w:r>
      <w:r>
        <w:rPr>
          <w:rFonts w:hint="eastAsia"/>
          <w:sz w:val="20"/>
          <w:szCs w:val="20"/>
          <w:lang w:eastAsia="ja-JP"/>
        </w:rPr>
        <w:t xml:space="preserve">Proposed </w:t>
      </w:r>
      <w:r>
        <w:rPr>
          <w:sz w:val="20"/>
          <w:szCs w:val="20"/>
          <w:lang w:eastAsia="ja-JP"/>
        </w:rPr>
        <w:t xml:space="preserve">Changes </w:t>
      </w:r>
      <w:r>
        <w:rPr>
          <w:rFonts w:hint="eastAsia"/>
          <w:sz w:val="20"/>
          <w:szCs w:val="20"/>
          <w:lang w:eastAsia="ja-JP"/>
        </w:rPr>
        <w:t>to GFD.56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tblPr>
      <w:tblGrid>
        <w:gridCol w:w="4446"/>
        <w:gridCol w:w="4410"/>
      </w:tblGrid>
      <w:tr w:rsidR="00E962E0" w:rsidRPr="00E962E0">
        <w:trPr>
          <w:tblHeader/>
        </w:trPr>
        <w:tc>
          <w:tcPr>
            <w:tcW w:w="4446" w:type="dxa"/>
            <w:shd w:val="solid" w:color="000000" w:fill="FFFFFF"/>
          </w:tcPr>
          <w:p w:rsidR="00E962E0" w:rsidRPr="00E962E0" w:rsidRDefault="00E962E0" w:rsidP="00CB6525">
            <w:pPr>
              <w:rPr>
                <w:rFonts w:cs="Arial"/>
                <w:b/>
                <w:bCs/>
                <w:sz w:val="20"/>
                <w:szCs w:val="20"/>
              </w:rPr>
            </w:pPr>
            <w:r w:rsidRPr="00E962E0">
              <w:rPr>
                <w:rFonts w:cs="Arial"/>
                <w:b/>
                <w:bCs/>
                <w:sz w:val="20"/>
                <w:szCs w:val="20"/>
              </w:rPr>
              <w:t>Document Section</w:t>
            </w:r>
          </w:p>
        </w:tc>
        <w:tc>
          <w:tcPr>
            <w:tcW w:w="4410" w:type="dxa"/>
            <w:shd w:val="solid" w:color="000000" w:fill="FFFFFF"/>
          </w:tcPr>
          <w:p w:rsidR="00E962E0" w:rsidRPr="00E962E0" w:rsidRDefault="00E962E0" w:rsidP="00CB6525">
            <w:pPr>
              <w:rPr>
                <w:rFonts w:cs="Arial"/>
                <w:b/>
                <w:bCs/>
                <w:sz w:val="20"/>
                <w:szCs w:val="20"/>
              </w:rPr>
            </w:pPr>
            <w:r w:rsidRPr="00E962E0">
              <w:rPr>
                <w:rFonts w:cs="Arial"/>
                <w:b/>
                <w:bCs/>
                <w:sz w:val="20"/>
                <w:szCs w:val="20"/>
              </w:rPr>
              <w:t>Description of Change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 xml:space="preserve">Table 2-1 Prefixes and namespaces used in this specification. </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jsdl-errata namespace</w:t>
            </w:r>
          </w:p>
        </w:tc>
      </w:tr>
      <w:tr w:rsidR="00E962E0" w:rsidRPr="00E962E0">
        <w:tc>
          <w:tcPr>
            <w:tcW w:w="4446" w:type="dxa"/>
            <w:shd w:val="clear" w:color="auto" w:fill="auto"/>
          </w:tcPr>
          <w:p w:rsidR="00E962E0" w:rsidRPr="00E962E0" w:rsidRDefault="00E962E0" w:rsidP="00B237B9">
            <w:pPr>
              <w:rPr>
                <w:rFonts w:cs="Arial"/>
                <w:sz w:val="20"/>
                <w:szCs w:val="20"/>
              </w:rPr>
            </w:pPr>
            <w:r w:rsidRPr="00E962E0">
              <w:rPr>
                <w:rFonts w:cs="Arial"/>
                <w:sz w:val="20"/>
                <w:szCs w:val="20"/>
              </w:rPr>
              <w:t xml:space="preserve">Sections </w:t>
            </w:r>
            <w:r w:rsidR="00B237B9">
              <w:rPr>
                <w:rFonts w:cs="Arial" w:hint="eastAsia"/>
                <w:sz w:val="20"/>
                <w:szCs w:val="20"/>
                <w:lang w:eastAsia="ja-JP"/>
              </w:rPr>
              <w:t>5.2.4</w:t>
            </w:r>
            <w:r w:rsidRPr="00E962E0">
              <w:rPr>
                <w:rFonts w:cs="Arial"/>
                <w:sz w:val="20"/>
                <w:szCs w:val="20"/>
              </w:rPr>
              <w:t xml:space="preserve">CreationFlagEnumeration Type, </w:t>
            </w:r>
            <w:r w:rsidR="00B237B9">
              <w:rPr>
                <w:rFonts w:cs="Arial" w:hint="eastAsia"/>
                <w:sz w:val="20"/>
                <w:szCs w:val="20"/>
                <w:lang w:eastAsia="ja-JP"/>
              </w:rPr>
              <w:t xml:space="preserve">6.5.4.1 </w:t>
            </w:r>
            <w:r w:rsidRPr="00E962E0">
              <w:rPr>
                <w:rFonts w:cs="Arial"/>
                <w:sz w:val="20"/>
                <w:szCs w:val="20"/>
              </w:rPr>
              <w:t>Definition of CreationFlag</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Clarification on CreationFlagdontOverwrite semantics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5.2.5 RangeValue_Type Type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Minor clarifications on the definition and usage of the epsilon attribute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In a number of Example sections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Fixed miscapitalized range Exact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6.1.1.6 Example of JobDefinition</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6.2.3 JobAnnotation</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deprecation note to this element</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 Resources, 6.4.16 - 6.4.27</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note and cross-reference on relation between Individual and Total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6.4.1.5 Pseudo Schema of Resources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misspelling of ExclusiveExecution</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 FileSystem</w:t>
            </w:r>
          </w:p>
        </w:tc>
        <w:tc>
          <w:tcPr>
            <w:tcW w:w="4410" w:type="dxa"/>
            <w:shd w:val="clear" w:color="auto" w:fill="auto"/>
          </w:tcPr>
          <w:p w:rsidR="00E962E0" w:rsidRPr="00E962E0" w:rsidRDefault="00E962E0" w:rsidP="00E962E0">
            <w:pPr>
              <w:numPr>
                <w:ilvl w:val="0"/>
                <w:numId w:val="22"/>
                <w:numberingChange w:id="194" w:author="Stephen McGough" w:date="2008-06-27T10:38:00Z" w:original=""/>
              </w:numPr>
              <w:rPr>
                <w:rFonts w:cs="Arial"/>
                <w:sz w:val="20"/>
                <w:szCs w:val="20"/>
              </w:rPr>
            </w:pPr>
            <w:r w:rsidRPr="00E962E0">
              <w:rPr>
                <w:rFonts w:cs="Arial"/>
                <w:sz w:val="20"/>
                <w:szCs w:val="20"/>
              </w:rPr>
              <w:t>Added clarification that there is no expectation that a specific configuration action has to be carried out to satisfy this element</w:t>
            </w:r>
          </w:p>
          <w:p w:rsidR="00E962E0" w:rsidRPr="00E962E0" w:rsidRDefault="00E962E0" w:rsidP="00E962E0">
            <w:pPr>
              <w:numPr>
                <w:ilvl w:val="0"/>
                <w:numId w:val="22"/>
                <w:numberingChange w:id="195" w:author="Stephen McGough" w:date="2008-06-27T10:38:00Z" w:original=""/>
              </w:numPr>
              <w:rPr>
                <w:rFonts w:cs="Arial"/>
                <w:sz w:val="20"/>
                <w:szCs w:val="20"/>
              </w:rPr>
            </w:pPr>
            <w:r w:rsidRPr="00E962E0">
              <w:rPr>
                <w:rFonts w:cs="Arial"/>
                <w:sz w:val="20"/>
                <w:szCs w:val="20"/>
              </w:rPr>
              <w:t>Added Security Consideration section explaining ROOT may not be available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6.4.4.5 Pseudo Schema of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order of elements in the pseudo schema order to match the normative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6.4.4.6 Well-known FileSystem names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text to make the provided definitions normative, rather than just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 to 6.4.8, Examples using MountSource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Modified examples to use the jsdl-errata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 to 6.4.8, Examples using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examples to use the correct order of elements (same as the corrected pseudo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6.4.5 Mountpoint, 6.5.2 FileName, 8.1.3 Argument, 8.1.4 Input, 8.1.5 Output, 8.1.6 Error, 8.1.7 WorkingDirectory, 8.1.8 Environment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Security Consideration section with details of problematic characters in pathnames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6.4.5 Mountpoint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Security Consideration section: stepping out of a mountpoint may be prohibited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6.4.4.6 MounSource, 6.4.4.8 FileSystemType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6.4.6 MountSource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note that the element was accidentally missing from the JSDL 1.0 schema.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6.4.7 DiskSpace of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“free” space on the filesystem</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 xml:space="preserve">Sections 6.4.17 IndividualCPUTime, 6.4.23 </w:t>
            </w:r>
            <w:r w:rsidRPr="00E962E0">
              <w:rPr>
                <w:rFonts w:cs="Arial"/>
                <w:sz w:val="20"/>
                <w:szCs w:val="20"/>
              </w:rPr>
              <w:lastRenderedPageBreak/>
              <w:t>TotalCPUTime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lastRenderedPageBreak/>
              <w:t xml:space="preserve">Added various clarifications on the expected </w:t>
            </w:r>
            <w:r w:rsidRPr="00E962E0">
              <w:rPr>
                <w:rFonts w:cs="Arial"/>
                <w:sz w:val="20"/>
                <w:szCs w:val="20"/>
              </w:rPr>
              <w:lastRenderedPageBreak/>
              <w:t>meaning of these elements when values specify upper or lower bounds, etc.</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lastRenderedPageBreak/>
              <w:t>Sections 6.4.18 IndividualCPUCount, 6.4.21 IndividualVirtualMemory, 6.4.22 IndividualDiskSpace, 6.4.27 TotalDiskSpace</w:t>
            </w:r>
          </w:p>
        </w:tc>
        <w:tc>
          <w:tcPr>
            <w:tcW w:w="4410" w:type="dxa"/>
            <w:shd w:val="clear" w:color="auto" w:fill="auto"/>
          </w:tcPr>
          <w:p w:rsidR="00E962E0" w:rsidRPr="00E962E0" w:rsidRDefault="00E962E0" w:rsidP="00CB6525">
            <w:pPr>
              <w:tabs>
                <w:tab w:val="left" w:pos="520"/>
              </w:tabs>
              <w:rPr>
                <w:rFonts w:cs="Arial"/>
                <w:sz w:val="20"/>
                <w:szCs w:val="20"/>
              </w:rPr>
            </w:pPr>
            <w:r w:rsidRPr="00E962E0">
              <w:rPr>
                <w:rFonts w:cs="Arial"/>
                <w:sz w:val="20"/>
                <w:szCs w:val="20"/>
              </w:rPr>
              <w:t>Minor text change that these elements specify requirements rather than allocations in line with other Resources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6.4.18 IndividualCPUCount, 6.4.24 TotalCPUCount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non-normative interoperability note on usage of fractional values</w:t>
            </w:r>
          </w:p>
        </w:tc>
      </w:tr>
      <w:tr w:rsidR="00E962E0" w:rsidRPr="00E962E0">
        <w:tc>
          <w:tcPr>
            <w:tcW w:w="4446" w:type="dxa"/>
            <w:shd w:val="clear" w:color="auto" w:fill="auto"/>
          </w:tcPr>
          <w:p w:rsidR="00E962E0" w:rsidRPr="00E962E0" w:rsidRDefault="00E962E0" w:rsidP="00CB6525">
            <w:pPr>
              <w:tabs>
                <w:tab w:val="left" w:pos="1168"/>
              </w:tabs>
              <w:rPr>
                <w:rFonts w:cs="Arial"/>
                <w:sz w:val="20"/>
                <w:szCs w:val="20"/>
              </w:rPr>
            </w:pPr>
            <w:r w:rsidRPr="00E962E0">
              <w:rPr>
                <w:rFonts w:cs="Arial"/>
                <w:sz w:val="20"/>
                <w:szCs w:val="20"/>
              </w:rPr>
              <w:t>Section 6.4.19 IndividualNetworkBandwidth</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this element refers to the maximum (nominal) bandwidth of a single network interface; and that multiple network interfaces are out of scope of the specification</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6.4.20 IndividualPhysicalMemory, 6.4.21 IndividualVirtualMemory, 6.4.25 TotalPhysicalMemory, 6.4.26 TotalVirtualMemory</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text to specify that these requirements refer to the configured amount of memory</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6.4.22 IndividualDiskSpace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the raw disk capacity</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6.4.27 TotalDiskSpace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the total raw disk capacity across all resources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6.5.1 DataStaging</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text to specify the expected behavior when both Source and Target are not present</w:t>
            </w:r>
          </w:p>
        </w:tc>
      </w:tr>
      <w:tr w:rsidR="00E962E0" w:rsidRPr="00E962E0">
        <w:tc>
          <w:tcPr>
            <w:tcW w:w="4446" w:type="dxa"/>
            <w:shd w:val="clear" w:color="auto" w:fill="auto"/>
          </w:tcPr>
          <w:p w:rsidR="00E962E0" w:rsidRPr="00E962E0" w:rsidRDefault="00E962E0" w:rsidP="00CB6525">
            <w:pPr>
              <w:rPr>
                <w:rFonts w:cs="Arial"/>
                <w:sz w:val="20"/>
                <w:szCs w:val="20"/>
                <w:lang w:eastAsia="ja-JP"/>
              </w:rPr>
            </w:pPr>
            <w:r w:rsidRPr="00E962E0">
              <w:rPr>
                <w:rFonts w:cs="Arial"/>
                <w:sz w:val="20"/>
                <w:szCs w:val="20"/>
                <w:lang w:eastAsia="ja-JP"/>
              </w:rPr>
              <w:t>Sections 6.5.1.6, 6.5.3.6, 6.5.4.6, 6.5.5.6, 6.5.6.6 and 6.5.8.6. Examples using DataStaging</w:t>
            </w:r>
          </w:p>
        </w:tc>
        <w:tc>
          <w:tcPr>
            <w:tcW w:w="4410" w:type="dxa"/>
            <w:shd w:val="clear" w:color="auto" w:fill="auto"/>
          </w:tcPr>
          <w:p w:rsidR="00E962E0" w:rsidRPr="00E962E0" w:rsidRDefault="00E962E0" w:rsidP="00CB6525">
            <w:pPr>
              <w:rPr>
                <w:rFonts w:cs="Arial"/>
                <w:sz w:val="20"/>
                <w:szCs w:val="20"/>
                <w:lang w:eastAsia="ja-JP"/>
              </w:rPr>
            </w:pPr>
            <w:r w:rsidRPr="00E962E0">
              <w:rPr>
                <w:rFonts w:cs="Arial"/>
                <w:sz w:val="20"/>
                <w:szCs w:val="20"/>
              </w:rPr>
              <w:t>Updated examples to use the correct order of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6.5.3 FilesystemName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capitalization of the element name to match the normative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8.1.3 Argument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clarifications: </w:t>
            </w:r>
          </w:p>
          <w:p w:rsidR="00E962E0" w:rsidRPr="00E962E0" w:rsidRDefault="00E962E0" w:rsidP="00E962E0">
            <w:pPr>
              <w:numPr>
                <w:ilvl w:val="0"/>
                <w:numId w:val="21"/>
                <w:numberingChange w:id="196" w:author="Stephen McGough" w:date="2008-06-27T10:38:00Z" w:original="%1:1:0:."/>
              </w:numPr>
              <w:rPr>
                <w:rFonts w:cs="Arial"/>
                <w:sz w:val="20"/>
                <w:szCs w:val="20"/>
              </w:rPr>
            </w:pPr>
            <w:r w:rsidRPr="00E962E0">
              <w:rPr>
                <w:rFonts w:cs="Arial"/>
                <w:sz w:val="20"/>
                <w:szCs w:val="20"/>
              </w:rPr>
              <w:t>An empty Argument element must map to an empty argument passed to the application</w:t>
            </w:r>
          </w:p>
          <w:p w:rsidR="00E962E0" w:rsidRPr="00E962E0" w:rsidRDefault="00E962E0" w:rsidP="00E962E0">
            <w:pPr>
              <w:numPr>
                <w:ilvl w:val="0"/>
                <w:numId w:val="21"/>
                <w:numberingChange w:id="197" w:author="Stephen McGough" w:date="2008-06-27T10:38:00Z" w:original="%1:2:0:."/>
              </w:numPr>
              <w:rPr>
                <w:rFonts w:cs="Arial"/>
                <w:sz w:val="20"/>
                <w:szCs w:val="20"/>
              </w:rPr>
            </w:pPr>
            <w:r w:rsidRPr="00E962E0">
              <w:rPr>
                <w:rFonts w:cs="Arial"/>
                <w:sz w:val="20"/>
                <w:szCs w:val="20"/>
              </w:rPr>
              <w:t>The order that arguments are passed to the application must match the order in the XML</w:t>
            </w:r>
          </w:p>
          <w:p w:rsidR="00E962E0" w:rsidRPr="00E962E0" w:rsidRDefault="00E962E0" w:rsidP="00CB6525">
            <w:pPr>
              <w:rPr>
                <w:rFonts w:cs="Arial"/>
                <w:sz w:val="20"/>
                <w:szCs w:val="20"/>
              </w:rPr>
            </w:pPr>
            <w:r w:rsidRPr="00E962E0">
              <w:rPr>
                <w:rFonts w:cs="Arial"/>
                <w:sz w:val="20"/>
                <w:szCs w:val="20"/>
              </w:rPr>
              <w:t xml:space="preserve">Minor terminology change: “collapsed” to “combined” </w:t>
            </w:r>
          </w:p>
          <w:p w:rsidR="00E962E0" w:rsidRPr="00E962E0" w:rsidRDefault="00E962E0" w:rsidP="00CB6525">
            <w:pPr>
              <w:rPr>
                <w:rFonts w:cs="Arial"/>
                <w:sz w:val="20"/>
                <w:szCs w:val="20"/>
              </w:rPr>
            </w:pPr>
            <w:r w:rsidRPr="00E962E0">
              <w:rPr>
                <w:rFonts w:cs="Arial"/>
                <w:sz w:val="20"/>
                <w:szCs w:val="20"/>
              </w:rPr>
              <w:t>Added note that the type of this element may change to a string in future versions.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8.1.5 Output, and 8.1.6 Error</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8.1.8 Environment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clarifications</w:t>
            </w:r>
          </w:p>
          <w:p w:rsidR="00E962E0" w:rsidRPr="00E962E0" w:rsidRDefault="00E962E0" w:rsidP="00E962E0">
            <w:pPr>
              <w:numPr>
                <w:ilvl w:val="0"/>
                <w:numId w:val="23"/>
                <w:numberingChange w:id="198" w:author="Stephen McGough" w:date="2008-06-27T10:38:00Z" w:original=""/>
              </w:numPr>
              <w:rPr>
                <w:rFonts w:cs="Arial"/>
                <w:sz w:val="20"/>
                <w:szCs w:val="20"/>
              </w:rPr>
            </w:pPr>
            <w:r w:rsidRPr="00E962E0">
              <w:rPr>
                <w:rFonts w:cs="Arial"/>
                <w:sz w:val="20"/>
                <w:szCs w:val="20"/>
              </w:rPr>
              <w:t>Values are literal; and any other interpretation is implementation dependent and not interoperable.</w:t>
            </w:r>
          </w:p>
          <w:p w:rsidR="00E962E0" w:rsidRPr="00E962E0" w:rsidRDefault="00E962E0" w:rsidP="00E962E0">
            <w:pPr>
              <w:numPr>
                <w:ilvl w:val="0"/>
                <w:numId w:val="23"/>
                <w:numberingChange w:id="199" w:author="Stephen McGough" w:date="2008-06-27T10:38:00Z" w:original=""/>
              </w:numPr>
              <w:rPr>
                <w:rFonts w:cs="Arial"/>
                <w:sz w:val="20"/>
                <w:szCs w:val="20"/>
              </w:rPr>
            </w:pPr>
            <w:r w:rsidRPr="00E962E0">
              <w:rPr>
                <w:rFonts w:cs="Arial"/>
                <w:sz w:val="20"/>
                <w:szCs w:val="20"/>
              </w:rPr>
              <w:t>The order they are set in the execution environment SHOULD be the same as in the XML</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References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URI citation to RFC3986</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Appendices 1. Normative JSDL, 2. PosixApplication schema</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OGF copyright notice to the schemas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Appendix 3 JSDL Errata Schema</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JSDL Errata schema to define missing MountSource element</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Appendix 5 Detailed Document Change History</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as part of errata release</w:t>
            </w:r>
          </w:p>
        </w:tc>
      </w:tr>
      <w:tr w:rsidR="00E962E0" w:rsidRPr="00E962E0">
        <w:tc>
          <w:tcPr>
            <w:tcW w:w="4446" w:type="dxa"/>
            <w:shd w:val="clear" w:color="auto" w:fill="auto"/>
          </w:tcPr>
          <w:p w:rsidR="00E962E0" w:rsidRPr="00E962E0" w:rsidRDefault="00E962E0" w:rsidP="00CB6525">
            <w:pPr>
              <w:rPr>
                <w:rFonts w:cs="Arial"/>
                <w:sz w:val="20"/>
                <w:szCs w:val="20"/>
                <w:highlight w:val="yellow"/>
              </w:rPr>
            </w:pPr>
            <w:r w:rsidRPr="00E962E0">
              <w:rPr>
                <w:rFonts w:cs="Arial"/>
                <w:sz w:val="20"/>
                <w:szCs w:val="20"/>
              </w:rPr>
              <w:t>Document at large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Minor </w:t>
            </w:r>
            <w:r w:rsidRPr="00E962E0" w:rsidDel="00106FC3">
              <w:rPr>
                <w:rFonts w:cs="Arial"/>
                <w:sz w:val="20"/>
                <w:szCs w:val="20"/>
              </w:rPr>
              <w:t>t</w:t>
            </w:r>
            <w:r w:rsidRPr="00E962E0">
              <w:rPr>
                <w:rFonts w:cs="Arial"/>
                <w:sz w:val="20"/>
                <w:szCs w:val="20"/>
              </w:rPr>
              <w:t>ext formatting changes, particularly removing smart quotes from XML text, for consistency</w:t>
            </w:r>
          </w:p>
        </w:tc>
      </w:tr>
    </w:tbl>
    <w:p w:rsidR="003B4277" w:rsidRPr="00E962E0" w:rsidRDefault="003B4277" w:rsidP="00E962E0">
      <w:pPr>
        <w:pStyle w:val="JSDLAppendix"/>
        <w:numPr>
          <w:numberingChange w:id="200" w:author="Stephen McGough" w:date="2008-06-27T10:38:00Z" w:original="Appendix %1:2:0:"/>
        </w:numPr>
      </w:pPr>
      <w:bookmarkStart w:id="201" w:name="_Toc203369586"/>
      <w:r w:rsidRPr="003B4277">
        <w:rPr>
          <w:rFonts w:eastAsia="Times New Roman" w:cs="Arial"/>
          <w:bCs w:val="0"/>
          <w:sz w:val="20"/>
        </w:rPr>
        <w:lastRenderedPageBreak/>
        <w:t>Adoption of JSDL by projects and other groups</w:t>
      </w:r>
      <w:bookmarkEnd w:id="201"/>
    </w:p>
    <w:p w:rsidR="003C06C5" w:rsidRPr="003C06C5" w:rsidRDefault="003C06C5" w:rsidP="00CD7835">
      <w:pPr>
        <w:jc w:val="both"/>
        <w:rPr>
          <w:sz w:val="20"/>
          <w:szCs w:val="20"/>
          <w:lang w:eastAsia="ja-JP"/>
        </w:rPr>
      </w:pPr>
      <w:r w:rsidRPr="003C06C5">
        <w:rPr>
          <w:sz w:val="20"/>
          <w:szCs w:val="20"/>
        </w:rPr>
        <w:t xml:space="preserve">The </w:t>
      </w:r>
      <w:r w:rsidR="00A118B1">
        <w:rPr>
          <w:sz w:val="20"/>
          <w:szCs w:val="20"/>
        </w:rPr>
        <w:t>following</w:t>
      </w:r>
      <w:r w:rsidR="00AB7FFC">
        <w:rPr>
          <w:rFonts w:hint="eastAsia"/>
          <w:sz w:val="20"/>
          <w:szCs w:val="20"/>
          <w:lang w:eastAsia="ja-JP"/>
        </w:rPr>
        <w:t xml:space="preserve"> </w:t>
      </w:r>
      <w:r w:rsidR="0044394C">
        <w:rPr>
          <w:sz w:val="20"/>
          <w:szCs w:val="20"/>
        </w:rPr>
        <w:t xml:space="preserve">have implemented JSDL 1.0 and have participated in interoperability testing of </w:t>
      </w:r>
      <w:r w:rsidRPr="003C06C5">
        <w:rPr>
          <w:sz w:val="20"/>
          <w:szCs w:val="20"/>
        </w:rPr>
        <w:t xml:space="preserve">the </w:t>
      </w:r>
      <w:r w:rsidRPr="003C06C5">
        <w:rPr>
          <w:sz w:val="20"/>
          <w:szCs w:val="20"/>
          <w:lang w:eastAsia="ja-JP"/>
        </w:rPr>
        <w:t xml:space="preserve">JSDL subset that is part of the </w:t>
      </w:r>
      <w:r w:rsidRPr="003C06C5">
        <w:rPr>
          <w:sz w:val="20"/>
          <w:szCs w:val="20"/>
        </w:rPr>
        <w:t>HPC</w:t>
      </w:r>
      <w:r w:rsidRPr="003C06C5">
        <w:rPr>
          <w:sz w:val="20"/>
          <w:szCs w:val="20"/>
          <w:lang w:eastAsia="ja-JP"/>
        </w:rPr>
        <w:t xml:space="preserve"> Basic</w:t>
      </w:r>
      <w:r>
        <w:rPr>
          <w:sz w:val="20"/>
          <w:szCs w:val="20"/>
        </w:rPr>
        <w:t xml:space="preserve"> profile</w:t>
      </w:r>
      <w:r w:rsidR="00756279">
        <w:rPr>
          <w:rFonts w:hint="eastAsia"/>
          <w:sz w:val="20"/>
          <w:szCs w:val="20"/>
          <w:lang w:eastAsia="ja-JP"/>
        </w:rPr>
        <w:t xml:space="preserve">. (Source </w:t>
      </w:r>
      <w:r w:rsidR="00756279">
        <w:rPr>
          <w:sz w:val="20"/>
          <w:szCs w:val="20"/>
          <w:lang w:eastAsia="ja-JP"/>
        </w:rPr>
        <w:t>“</w:t>
      </w:r>
      <w:r w:rsidR="00756279" w:rsidRPr="00756279">
        <w:rPr>
          <w:sz w:val="20"/>
          <w:szCs w:val="20"/>
          <w:lang w:eastAsia="ja-JP"/>
        </w:rPr>
        <w:t>Interoperability Experiences with the High Performance Computing Basic Profile (HPCBP), Version 1.0</w:t>
      </w:r>
      <w:r w:rsidR="00756279">
        <w:rPr>
          <w:sz w:val="20"/>
          <w:szCs w:val="20"/>
          <w:lang w:eastAsia="ja-JP"/>
        </w:rPr>
        <w:t>”</w:t>
      </w:r>
      <w:r w:rsidR="009E6800">
        <w:rPr>
          <w:sz w:val="20"/>
          <w:szCs w:val="20"/>
          <w:highlight w:val="yellow"/>
          <w:lang w:eastAsia="ja-JP"/>
        </w:rPr>
        <w:fldChar w:fldCharType="begin"/>
      </w:r>
      <w:r w:rsidR="00AB7FFC">
        <w:rPr>
          <w:sz w:val="20"/>
          <w:szCs w:val="20"/>
          <w:lang w:eastAsia="ja-JP"/>
        </w:rPr>
        <w:instrText xml:space="preserve"> REF GFD124 \h </w:instrText>
      </w:r>
      <w:r w:rsidR="009E6800">
        <w:rPr>
          <w:sz w:val="20"/>
          <w:szCs w:val="20"/>
          <w:highlight w:val="yellow"/>
          <w:lang w:eastAsia="ja-JP"/>
        </w:rPr>
      </w:r>
      <w:r w:rsidR="009E6800">
        <w:rPr>
          <w:sz w:val="20"/>
          <w:szCs w:val="20"/>
          <w:highlight w:val="yellow"/>
          <w:lang w:eastAsia="ja-JP"/>
        </w:rPr>
        <w:fldChar w:fldCharType="separate"/>
      </w:r>
      <w:r w:rsidR="0034231A" w:rsidRPr="00D21FE3">
        <w:rPr>
          <w:sz w:val="20"/>
          <w:szCs w:val="20"/>
        </w:rPr>
        <w:t>[</w:t>
      </w:r>
      <w:r w:rsidR="0034231A">
        <w:rPr>
          <w:rFonts w:hint="eastAsia"/>
          <w:sz w:val="20"/>
          <w:szCs w:val="20"/>
          <w:lang w:eastAsia="ja-JP"/>
        </w:rPr>
        <w:t>GFD.124</w:t>
      </w:r>
      <w:r w:rsidR="0034231A" w:rsidRPr="00D21FE3">
        <w:rPr>
          <w:sz w:val="20"/>
          <w:szCs w:val="20"/>
        </w:rPr>
        <w:t>]</w:t>
      </w:r>
      <w:r w:rsidR="009E6800">
        <w:rPr>
          <w:sz w:val="20"/>
          <w:szCs w:val="20"/>
          <w:highlight w:val="yellow"/>
          <w:lang w:eastAsia="ja-JP"/>
        </w:rPr>
        <w:fldChar w:fldCharType="end"/>
      </w:r>
      <w:r w:rsidR="00756279">
        <w:rPr>
          <w:rFonts w:hint="eastAsia"/>
          <w:sz w:val="20"/>
          <w:szCs w:val="20"/>
          <w:lang w:eastAsia="ja-JP"/>
        </w:rPr>
        <w:t>)</w:t>
      </w:r>
      <w:r>
        <w:rPr>
          <w:rFonts w:hint="eastAsia"/>
          <w:sz w:val="20"/>
          <w:szCs w:val="20"/>
          <w:lang w:eastAsia="ja-JP"/>
        </w:rPr>
        <w:t>.</w:t>
      </w:r>
    </w:p>
    <w:p w:rsidR="003C06C5" w:rsidRDefault="003C06C5" w:rsidP="00FB6E31">
      <w:pPr>
        <w:pStyle w:val="ListParagraph"/>
        <w:numPr>
          <w:ilvl w:val="0"/>
          <w:numId w:val="13"/>
          <w:numberingChange w:id="202"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University of Virginia e-Science Group</w:t>
      </w:r>
      <w:r w:rsidR="00A118B1">
        <w:rPr>
          <w:rFonts w:cs="Arial" w:hint="eastAsia"/>
          <w:sz w:val="20"/>
          <w:szCs w:val="20"/>
          <w:lang w:eastAsia="ja-JP"/>
        </w:rPr>
        <w:t xml:space="preserve"> (.NET )</w:t>
      </w:r>
    </w:p>
    <w:p w:rsidR="00A118B1" w:rsidRPr="00A118B1" w:rsidRDefault="00A118B1" w:rsidP="00A118B1">
      <w:pPr>
        <w:pStyle w:val="ListParagraph"/>
        <w:numPr>
          <w:ilvl w:val="0"/>
          <w:numId w:val="13"/>
          <w:numberingChange w:id="20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University of Virginia e-Science Group</w:t>
      </w:r>
      <w:r>
        <w:rPr>
          <w:rFonts w:cs="Arial" w:hint="eastAsia"/>
          <w:sz w:val="20"/>
          <w:szCs w:val="20"/>
          <w:lang w:eastAsia="ja-JP"/>
        </w:rPr>
        <w:t xml:space="preserve"> (Linux/gSoap)</w:t>
      </w:r>
    </w:p>
    <w:p w:rsidR="003C06C5" w:rsidRPr="003C06C5" w:rsidRDefault="003C06C5" w:rsidP="00FB6E31">
      <w:pPr>
        <w:pStyle w:val="ListParagraph"/>
        <w:numPr>
          <w:ilvl w:val="0"/>
          <w:numId w:val="13"/>
          <w:numberingChange w:id="204"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Microsoft</w:t>
      </w:r>
    </w:p>
    <w:p w:rsidR="003C06C5" w:rsidRPr="003C06C5" w:rsidRDefault="003C06C5" w:rsidP="00FB6E31">
      <w:pPr>
        <w:pStyle w:val="ListParagraph"/>
        <w:numPr>
          <w:ilvl w:val="0"/>
          <w:numId w:val="13"/>
          <w:numberingChange w:id="20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Platform Computing</w:t>
      </w:r>
    </w:p>
    <w:p w:rsidR="003C06C5" w:rsidRPr="003C06C5" w:rsidRDefault="003C06C5" w:rsidP="00FB6E31">
      <w:pPr>
        <w:pStyle w:val="ListParagraph"/>
        <w:numPr>
          <w:ilvl w:val="0"/>
          <w:numId w:val="13"/>
          <w:numberingChange w:id="206"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OMII-UK </w:t>
      </w:r>
      <w:r w:rsidR="002847DD">
        <w:rPr>
          <w:rFonts w:cs="Arial"/>
          <w:sz w:val="20"/>
          <w:szCs w:val="20"/>
          <w:lang w:eastAsia="ja-JP"/>
        </w:rPr>
        <w:t xml:space="preserve">/ </w:t>
      </w:r>
      <w:r w:rsidRPr="003C06C5">
        <w:rPr>
          <w:rFonts w:cs="Arial"/>
          <w:sz w:val="20"/>
          <w:szCs w:val="20"/>
          <w:lang w:eastAsia="ja-JP"/>
        </w:rPr>
        <w:t>GridSAM</w:t>
      </w:r>
    </w:p>
    <w:p w:rsidR="003C06C5" w:rsidRPr="003C06C5" w:rsidRDefault="003C06C5" w:rsidP="00FB6E31">
      <w:pPr>
        <w:pStyle w:val="ListParagraph"/>
        <w:numPr>
          <w:ilvl w:val="0"/>
          <w:numId w:val="13"/>
          <w:numberingChange w:id="207"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EGEE 2/OMII Europe CREAM-BES</w:t>
      </w:r>
    </w:p>
    <w:p w:rsidR="003C06C5" w:rsidRPr="003C06C5" w:rsidRDefault="003C06C5" w:rsidP="00FB6E31">
      <w:pPr>
        <w:pStyle w:val="ListParagraph"/>
        <w:numPr>
          <w:ilvl w:val="0"/>
          <w:numId w:val="13"/>
          <w:numberingChange w:id="20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UNICORE</w:t>
      </w:r>
    </w:p>
    <w:p w:rsidR="003C06C5" w:rsidRPr="003C06C5" w:rsidRDefault="003C06C5" w:rsidP="00FB6E31">
      <w:pPr>
        <w:pStyle w:val="ListParagraph"/>
        <w:numPr>
          <w:ilvl w:val="0"/>
          <w:numId w:val="13"/>
          <w:numberingChange w:id="209"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NorduGrid/KnowARC A-REX</w:t>
      </w:r>
    </w:p>
    <w:p w:rsidR="003C06C5" w:rsidRPr="003C06C5" w:rsidRDefault="003C06C5" w:rsidP="00FB6E31">
      <w:pPr>
        <w:pStyle w:val="ListParagraph"/>
        <w:numPr>
          <w:ilvl w:val="0"/>
          <w:numId w:val="13"/>
          <w:numberingChange w:id="210"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Altair Engineering</w:t>
      </w:r>
    </w:p>
    <w:p w:rsidR="00AF1885" w:rsidRPr="003B4277" w:rsidRDefault="00756279" w:rsidP="00CD7835">
      <w:pPr>
        <w:spacing w:before="100" w:beforeAutospacing="1" w:after="100" w:afterAutospacing="1"/>
        <w:jc w:val="both"/>
        <w:rPr>
          <w:rFonts w:eastAsia="Times New Roman" w:cs="Arial"/>
          <w:sz w:val="20"/>
          <w:szCs w:val="20"/>
        </w:rPr>
      </w:pPr>
      <w:r w:rsidRPr="003C06C5">
        <w:rPr>
          <w:sz w:val="20"/>
          <w:szCs w:val="20"/>
        </w:rPr>
        <w:t xml:space="preserve">The </w:t>
      </w:r>
      <w:r>
        <w:rPr>
          <w:sz w:val="20"/>
          <w:szCs w:val="20"/>
        </w:rPr>
        <w:t>following</w:t>
      </w:r>
      <w:r w:rsidR="00A80D38">
        <w:rPr>
          <w:rFonts w:hint="eastAsia"/>
          <w:sz w:val="20"/>
          <w:szCs w:val="20"/>
          <w:lang w:eastAsia="ja-JP"/>
        </w:rPr>
        <w:t xml:space="preserve"> </w:t>
      </w:r>
      <w:r>
        <w:rPr>
          <w:sz w:val="20"/>
          <w:szCs w:val="20"/>
        </w:rPr>
        <w:t xml:space="preserve">have implemented JSDL 1.0 and have participated in interoperability testing of </w:t>
      </w:r>
      <w:r w:rsidRPr="003C06C5">
        <w:rPr>
          <w:sz w:val="20"/>
          <w:szCs w:val="20"/>
        </w:rPr>
        <w:t xml:space="preserve">the </w:t>
      </w:r>
      <w:r w:rsidRPr="003C06C5">
        <w:rPr>
          <w:sz w:val="20"/>
          <w:szCs w:val="20"/>
          <w:lang w:eastAsia="ja-JP"/>
        </w:rPr>
        <w:t xml:space="preserve">JSDL subset that is part of the </w:t>
      </w:r>
      <w:r w:rsidRPr="003C06C5">
        <w:rPr>
          <w:sz w:val="20"/>
          <w:szCs w:val="20"/>
        </w:rPr>
        <w:t>HPC</w:t>
      </w:r>
      <w:r w:rsidRPr="003C06C5">
        <w:rPr>
          <w:sz w:val="20"/>
          <w:szCs w:val="20"/>
          <w:lang w:eastAsia="ja-JP"/>
        </w:rPr>
        <w:t xml:space="preserve"> Basic</w:t>
      </w:r>
      <w:r>
        <w:rPr>
          <w:sz w:val="20"/>
          <w:szCs w:val="20"/>
        </w:rPr>
        <w:t xml:space="preserve"> profile</w:t>
      </w:r>
      <w:r w:rsidR="00AF1885" w:rsidRPr="003B4277">
        <w:rPr>
          <w:rFonts w:eastAsia="Times New Roman" w:cs="Arial"/>
          <w:sz w:val="20"/>
          <w:szCs w:val="20"/>
        </w:rPr>
        <w:t xml:space="preserve"> at SuperComputing 2006. </w:t>
      </w:r>
    </w:p>
    <w:p w:rsidR="003C06C5" w:rsidRPr="003C06C5" w:rsidRDefault="003C06C5" w:rsidP="00FB6E31">
      <w:pPr>
        <w:pStyle w:val="ListParagraph"/>
        <w:numPr>
          <w:ilvl w:val="0"/>
          <w:numId w:val="14"/>
          <w:numberingChange w:id="211"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University of Virginia .NET Implementation </w:t>
      </w:r>
    </w:p>
    <w:p w:rsidR="003C06C5" w:rsidRPr="003C06C5" w:rsidRDefault="003C06C5" w:rsidP="00FB6E31">
      <w:pPr>
        <w:pStyle w:val="ListParagraph"/>
        <w:numPr>
          <w:ilvl w:val="0"/>
          <w:numId w:val="14"/>
          <w:numberingChange w:id="212"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Microsoft HPC group </w:t>
      </w:r>
    </w:p>
    <w:p w:rsidR="003C06C5" w:rsidRPr="003C06C5" w:rsidRDefault="003C06C5" w:rsidP="00FB6E31">
      <w:pPr>
        <w:pStyle w:val="ListParagraph"/>
        <w:numPr>
          <w:ilvl w:val="0"/>
          <w:numId w:val="14"/>
          <w:numberingChange w:id="21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Platform </w:t>
      </w:r>
    </w:p>
    <w:p w:rsidR="003C06C5" w:rsidRPr="003C06C5" w:rsidRDefault="003C06C5" w:rsidP="00FB6E31">
      <w:pPr>
        <w:pStyle w:val="ListParagraph"/>
        <w:numPr>
          <w:ilvl w:val="0"/>
          <w:numId w:val="14"/>
          <w:numberingChange w:id="214"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Globus</w:t>
      </w:r>
    </w:p>
    <w:p w:rsidR="003C06C5" w:rsidRPr="003C06C5" w:rsidRDefault="003C06C5" w:rsidP="00FB6E31">
      <w:pPr>
        <w:pStyle w:val="ListParagraph"/>
        <w:numPr>
          <w:ilvl w:val="0"/>
          <w:numId w:val="14"/>
          <w:numberingChange w:id="21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Unicore</w:t>
      </w:r>
    </w:p>
    <w:p w:rsidR="003C06C5" w:rsidRPr="003C06C5" w:rsidRDefault="003C06C5" w:rsidP="00FB6E31">
      <w:pPr>
        <w:pStyle w:val="ListParagraph"/>
        <w:numPr>
          <w:ilvl w:val="0"/>
          <w:numId w:val="14"/>
          <w:numberingChange w:id="216"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Genesis II </w:t>
      </w:r>
    </w:p>
    <w:p w:rsidR="003C06C5" w:rsidRPr="003C06C5" w:rsidRDefault="002847DD" w:rsidP="00FB6E31">
      <w:pPr>
        <w:pStyle w:val="ListParagraph"/>
        <w:numPr>
          <w:ilvl w:val="0"/>
          <w:numId w:val="14"/>
          <w:numberingChange w:id="217" w:author="Stephen McGough" w:date="2008-06-27T10:38:00Z" w:original=""/>
        </w:numPr>
        <w:spacing w:before="100" w:beforeAutospacing="1" w:after="100" w:afterAutospacing="1"/>
        <w:rPr>
          <w:rFonts w:cs="Arial"/>
          <w:sz w:val="20"/>
          <w:szCs w:val="20"/>
          <w:lang w:eastAsia="ja-JP"/>
        </w:rPr>
      </w:pPr>
      <w:r>
        <w:rPr>
          <w:rFonts w:cs="Arial"/>
          <w:sz w:val="20"/>
          <w:szCs w:val="20"/>
          <w:lang w:eastAsia="ja-JP"/>
        </w:rPr>
        <w:t xml:space="preserve">OMII-UK / </w:t>
      </w:r>
      <w:r w:rsidR="003C06C5" w:rsidRPr="003C06C5">
        <w:rPr>
          <w:rFonts w:cs="Arial"/>
          <w:sz w:val="20"/>
          <w:szCs w:val="20"/>
          <w:lang w:eastAsia="ja-JP"/>
        </w:rPr>
        <w:t>GridSAM</w:t>
      </w:r>
    </w:p>
    <w:p w:rsidR="003C06C5" w:rsidRPr="003C06C5" w:rsidRDefault="003C06C5" w:rsidP="00FB6E31">
      <w:pPr>
        <w:pStyle w:val="ListParagraph"/>
        <w:numPr>
          <w:ilvl w:val="0"/>
          <w:numId w:val="14"/>
          <w:numberingChange w:id="21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CROWN </w:t>
      </w:r>
    </w:p>
    <w:p w:rsidR="003C06C5" w:rsidRPr="003C06C5" w:rsidRDefault="003C06C5" w:rsidP="00FB6E31">
      <w:pPr>
        <w:pStyle w:val="ListParagraph"/>
        <w:numPr>
          <w:ilvl w:val="0"/>
          <w:numId w:val="14"/>
          <w:numberingChange w:id="219"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gLiteWMProxy (EGEE) </w:t>
      </w:r>
    </w:p>
    <w:p w:rsidR="003C06C5" w:rsidRPr="003C06C5" w:rsidRDefault="003C06C5" w:rsidP="00FB6E31">
      <w:pPr>
        <w:pStyle w:val="ListParagraph"/>
        <w:numPr>
          <w:ilvl w:val="0"/>
          <w:numId w:val="14"/>
          <w:numberingChange w:id="220"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gLite CREAM (EGEE)</w:t>
      </w:r>
    </w:p>
    <w:p w:rsidR="00A118B1" w:rsidRDefault="003B4277" w:rsidP="00CD7835">
      <w:pPr>
        <w:spacing w:before="100" w:beforeAutospacing="1" w:after="100" w:afterAutospacing="1"/>
        <w:jc w:val="both"/>
        <w:rPr>
          <w:rFonts w:cs="Arial"/>
          <w:sz w:val="20"/>
          <w:szCs w:val="20"/>
          <w:lang w:eastAsia="ja-JP"/>
        </w:rPr>
      </w:pPr>
      <w:r w:rsidRPr="003B4277">
        <w:rPr>
          <w:rFonts w:eastAsia="Times New Roman" w:cs="Arial"/>
          <w:sz w:val="20"/>
          <w:szCs w:val="20"/>
        </w:rPr>
        <w:t xml:space="preserve">The following projects have </w:t>
      </w:r>
      <w:r w:rsidR="00A118B1">
        <w:rPr>
          <w:rFonts w:cs="Arial" w:hint="eastAsia"/>
          <w:sz w:val="20"/>
          <w:szCs w:val="20"/>
          <w:lang w:eastAsia="ja-JP"/>
        </w:rPr>
        <w:t>replied to the JSDL survey and are known to have implementations of JSDL 1.0.</w:t>
      </w:r>
    </w:p>
    <w:p w:rsidR="00A118B1" w:rsidRDefault="00A118B1" w:rsidP="00A118B1">
      <w:pPr>
        <w:pStyle w:val="ListParagraph"/>
        <w:numPr>
          <w:ilvl w:val="0"/>
          <w:numId w:val="16"/>
          <w:numberingChange w:id="221"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UNICORE 6</w:t>
      </w:r>
    </w:p>
    <w:p w:rsidR="00A118B1" w:rsidRDefault="00A118B1" w:rsidP="00A118B1">
      <w:pPr>
        <w:pStyle w:val="ListParagraph"/>
        <w:numPr>
          <w:ilvl w:val="0"/>
          <w:numId w:val="16"/>
          <w:numberingChange w:id="222"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Genesis II</w:t>
      </w:r>
    </w:p>
    <w:p w:rsidR="00A118B1" w:rsidRDefault="00A118B1" w:rsidP="00A118B1">
      <w:pPr>
        <w:pStyle w:val="ListParagraph"/>
        <w:numPr>
          <w:ilvl w:val="0"/>
          <w:numId w:val="16"/>
          <w:numberingChange w:id="223"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AssessGrid</w:t>
      </w:r>
    </w:p>
    <w:p w:rsidR="00A118B1" w:rsidRDefault="00A118B1" w:rsidP="00A118B1">
      <w:pPr>
        <w:pStyle w:val="ListParagraph"/>
        <w:numPr>
          <w:ilvl w:val="0"/>
          <w:numId w:val="16"/>
          <w:numberingChange w:id="224"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C3Grid</w:t>
      </w:r>
    </w:p>
    <w:p w:rsidR="00A118B1" w:rsidRPr="00A118B1" w:rsidRDefault="00A118B1" w:rsidP="00A118B1">
      <w:pPr>
        <w:pStyle w:val="ListParagraph"/>
        <w:numPr>
          <w:ilvl w:val="0"/>
          <w:numId w:val="16"/>
          <w:numberingChange w:id="225"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g-Eclipse</w:t>
      </w:r>
    </w:p>
    <w:p w:rsidR="00A118B1" w:rsidRDefault="00A118B1" w:rsidP="00A118B1">
      <w:pPr>
        <w:pStyle w:val="ListParagraph"/>
        <w:numPr>
          <w:ilvl w:val="0"/>
          <w:numId w:val="16"/>
          <w:numberingChange w:id="226"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Globus</w:t>
      </w:r>
      <w:r>
        <w:rPr>
          <w:rFonts w:cs="Arial"/>
          <w:sz w:val="20"/>
          <w:szCs w:val="20"/>
          <w:lang w:eastAsia="ja-JP"/>
        </w:rPr>
        <w:t>GridWay</w:t>
      </w:r>
    </w:p>
    <w:p w:rsidR="00A118B1" w:rsidRDefault="00A118B1" w:rsidP="00A118B1">
      <w:pPr>
        <w:pStyle w:val="ListParagraph"/>
        <w:numPr>
          <w:ilvl w:val="0"/>
          <w:numId w:val="16"/>
          <w:numberingChange w:id="227"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NAREGI</w:t>
      </w:r>
    </w:p>
    <w:p w:rsidR="00A118B1" w:rsidRDefault="002847DD" w:rsidP="00A118B1">
      <w:pPr>
        <w:pStyle w:val="ListParagraph"/>
        <w:numPr>
          <w:ilvl w:val="0"/>
          <w:numId w:val="16"/>
          <w:numberingChange w:id="228" w:author="Stephen McGough" w:date="2008-06-27T10:38:00Z" w:original=""/>
        </w:numPr>
        <w:spacing w:before="100" w:beforeAutospacing="1" w:after="100" w:afterAutospacing="1"/>
        <w:rPr>
          <w:rFonts w:cs="Arial"/>
          <w:sz w:val="20"/>
          <w:szCs w:val="20"/>
          <w:lang w:eastAsia="ja-JP"/>
        </w:rPr>
      </w:pPr>
      <w:r>
        <w:rPr>
          <w:rFonts w:cs="Arial"/>
          <w:sz w:val="20"/>
          <w:szCs w:val="20"/>
          <w:lang w:val="en-GB" w:eastAsia="ja-JP"/>
        </w:rPr>
        <w:t xml:space="preserve">OMII-UK / </w:t>
      </w:r>
      <w:r w:rsidR="00A118B1">
        <w:rPr>
          <w:rFonts w:cs="Arial" w:hint="eastAsia"/>
          <w:sz w:val="20"/>
          <w:szCs w:val="20"/>
          <w:lang w:eastAsia="ja-JP"/>
        </w:rPr>
        <w:t>GridSAM</w:t>
      </w:r>
    </w:p>
    <w:p w:rsidR="00F10973" w:rsidRDefault="00F10973" w:rsidP="00A118B1">
      <w:pPr>
        <w:pStyle w:val="ListParagraph"/>
        <w:numPr>
          <w:ilvl w:val="0"/>
          <w:numId w:val="16"/>
          <w:numberingChange w:id="229" w:author="Stephen McGough" w:date="2008-06-27T10:38:00Z" w:original=""/>
        </w:numPr>
        <w:spacing w:before="100" w:beforeAutospacing="1" w:after="100" w:afterAutospacing="1"/>
        <w:rPr>
          <w:rFonts w:cs="Arial"/>
          <w:sz w:val="20"/>
          <w:szCs w:val="20"/>
          <w:lang w:eastAsia="ja-JP"/>
        </w:rPr>
      </w:pPr>
      <w:ins w:id="230" w:author="Andreas Savva" w:date="2008-07-09T12:27:00Z">
        <w:r>
          <w:rPr>
            <w:rFonts w:cs="Arial" w:hint="eastAsia"/>
            <w:sz w:val="20"/>
            <w:szCs w:val="20"/>
            <w:lang w:eastAsia="ja-JP"/>
          </w:rPr>
          <w:t>NorduGrid / KnowARC</w:t>
        </w:r>
      </w:ins>
    </w:p>
    <w:p w:rsidR="00F10973" w:rsidRPr="003C06C5" w:rsidRDefault="00F10973" w:rsidP="00A118B1">
      <w:pPr>
        <w:pStyle w:val="ListParagraph"/>
        <w:numPr>
          <w:ilvl w:val="0"/>
          <w:numId w:val="16"/>
          <w:numberingChange w:id="231" w:author="Stephen McGough" w:date="2008-06-27T10:38:00Z" w:original=""/>
        </w:numPr>
        <w:spacing w:before="100" w:beforeAutospacing="1" w:after="100" w:afterAutospacing="1"/>
        <w:rPr>
          <w:rFonts w:cs="Arial"/>
          <w:sz w:val="20"/>
          <w:szCs w:val="20"/>
          <w:lang w:eastAsia="ja-JP"/>
        </w:rPr>
      </w:pPr>
      <w:ins w:id="232" w:author="Andreas Savva" w:date="2008-07-09T12:27:00Z">
        <w:r>
          <w:rPr>
            <w:rFonts w:cs="Arial" w:hint="eastAsia"/>
            <w:sz w:val="20"/>
            <w:szCs w:val="20"/>
            <w:lang w:eastAsia="ja-JP"/>
          </w:rPr>
          <w:t>GRIA</w:t>
        </w:r>
      </w:ins>
    </w:p>
    <w:p w:rsidR="003B4277" w:rsidRPr="00A118B1" w:rsidRDefault="0044394C" w:rsidP="00CD7835">
      <w:pPr>
        <w:spacing w:before="100" w:beforeAutospacing="1" w:after="100" w:afterAutospacing="1"/>
        <w:jc w:val="both"/>
        <w:rPr>
          <w:rFonts w:cs="Arial"/>
          <w:sz w:val="20"/>
          <w:szCs w:val="20"/>
          <w:lang w:eastAsia="ja-JP"/>
        </w:rPr>
      </w:pPr>
      <w:r>
        <w:rPr>
          <w:rFonts w:cs="Arial" w:hint="eastAsia"/>
          <w:sz w:val="20"/>
          <w:szCs w:val="20"/>
          <w:lang w:eastAsia="ja-JP"/>
        </w:rPr>
        <w:t xml:space="preserve">The following additional projects have </w:t>
      </w:r>
      <w:r w:rsidR="003B4277" w:rsidRPr="003B4277">
        <w:rPr>
          <w:rFonts w:eastAsia="Times New Roman" w:cs="Arial"/>
          <w:sz w:val="20"/>
          <w:szCs w:val="20"/>
        </w:rPr>
        <w:t>presented at GGF</w:t>
      </w:r>
      <w:r w:rsidR="00A80D38">
        <w:rPr>
          <w:rFonts w:cs="Arial" w:hint="eastAsia"/>
          <w:sz w:val="20"/>
          <w:szCs w:val="20"/>
          <w:lang w:eastAsia="ja-JP"/>
        </w:rPr>
        <w:t xml:space="preserve"> </w:t>
      </w:r>
      <w:r w:rsidR="003B4277">
        <w:rPr>
          <w:rFonts w:cs="Arial" w:hint="eastAsia"/>
          <w:sz w:val="20"/>
          <w:szCs w:val="20"/>
          <w:lang w:eastAsia="ja-JP"/>
        </w:rPr>
        <w:t>or OGF</w:t>
      </w:r>
      <w:r w:rsidR="003B4277" w:rsidRPr="003B4277">
        <w:rPr>
          <w:rFonts w:eastAsia="Times New Roman" w:cs="Arial"/>
          <w:sz w:val="20"/>
          <w:szCs w:val="20"/>
        </w:rPr>
        <w:t xml:space="preserve"> JSDL sessions and a</w:t>
      </w:r>
      <w:r w:rsidR="00756279">
        <w:rPr>
          <w:rFonts w:eastAsia="Times New Roman" w:cs="Arial"/>
          <w:sz w:val="20"/>
          <w:szCs w:val="20"/>
        </w:rPr>
        <w:t>re known to have implement</w:t>
      </w:r>
      <w:r w:rsidR="00756279">
        <w:rPr>
          <w:rFonts w:cs="Arial" w:hint="eastAsia"/>
          <w:sz w:val="20"/>
          <w:szCs w:val="20"/>
          <w:lang w:eastAsia="ja-JP"/>
        </w:rPr>
        <w:t>ed</w:t>
      </w:r>
      <w:r w:rsidR="003B4277" w:rsidRPr="003B4277">
        <w:rPr>
          <w:rFonts w:eastAsia="Times New Roman" w:cs="Arial"/>
          <w:sz w:val="20"/>
          <w:szCs w:val="20"/>
        </w:rPr>
        <w:t xml:space="preserve"> JSDL 1.0.</w:t>
      </w:r>
    </w:p>
    <w:p w:rsidR="00A118B1" w:rsidRPr="003C06C5" w:rsidRDefault="00A118B1" w:rsidP="00A118B1">
      <w:pPr>
        <w:pStyle w:val="ListParagraph"/>
        <w:numPr>
          <w:ilvl w:val="0"/>
          <w:numId w:val="15"/>
          <w:numberingChange w:id="23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HPC-Europa</w:t>
      </w:r>
    </w:p>
    <w:p w:rsidR="00A118B1" w:rsidRPr="003C06C5" w:rsidRDefault="00A118B1" w:rsidP="00A118B1">
      <w:pPr>
        <w:pStyle w:val="ListParagraph"/>
        <w:numPr>
          <w:ilvl w:val="0"/>
          <w:numId w:val="15"/>
          <w:numberingChange w:id="234" w:author="Stephen McGough" w:date="2008-06-27T10:38:00Z" w:original=""/>
        </w:numPr>
        <w:spacing w:before="100" w:beforeAutospacing="1" w:after="100" w:afterAutospacing="1"/>
        <w:rPr>
          <w:rFonts w:cs="Arial"/>
          <w:sz w:val="20"/>
          <w:szCs w:val="20"/>
          <w:lang w:eastAsia="ja-JP"/>
        </w:rPr>
      </w:pPr>
      <w:r>
        <w:rPr>
          <w:rFonts w:cs="Arial"/>
          <w:sz w:val="20"/>
          <w:szCs w:val="20"/>
          <w:lang w:eastAsia="ja-JP"/>
        </w:rPr>
        <w:t>Business Grid Project</w:t>
      </w:r>
      <w:r>
        <w:rPr>
          <w:rFonts w:cs="Arial" w:hint="eastAsia"/>
          <w:sz w:val="20"/>
          <w:szCs w:val="20"/>
          <w:lang w:eastAsia="ja-JP"/>
        </w:rPr>
        <w:t xml:space="preserve"> (WS-Agreement &amp; JSDL 1.0)</w:t>
      </w:r>
    </w:p>
    <w:p w:rsidR="00A118B1" w:rsidRPr="003C06C5" w:rsidRDefault="00A118B1" w:rsidP="00A118B1">
      <w:pPr>
        <w:pStyle w:val="ListParagraph"/>
        <w:numPr>
          <w:ilvl w:val="0"/>
          <w:numId w:val="15"/>
          <w:numberingChange w:id="23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Grid Programming Environment (GPE) </w:t>
      </w:r>
    </w:p>
    <w:p w:rsidR="003C06C5" w:rsidRPr="003C06C5" w:rsidRDefault="003C06C5" w:rsidP="00FB6E31">
      <w:pPr>
        <w:pStyle w:val="ListParagraph"/>
        <w:numPr>
          <w:ilvl w:val="0"/>
          <w:numId w:val="15"/>
          <w:numberingChange w:id="236"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UniGrids</w:t>
      </w:r>
    </w:p>
    <w:p w:rsidR="003B4277" w:rsidRDefault="003B4277" w:rsidP="003B4277">
      <w:pPr>
        <w:spacing w:before="100" w:beforeAutospacing="1" w:after="100" w:afterAutospacing="1"/>
        <w:rPr>
          <w:rFonts w:cs="Arial"/>
          <w:sz w:val="20"/>
          <w:szCs w:val="20"/>
          <w:lang w:eastAsia="ja-JP"/>
        </w:rPr>
      </w:pPr>
      <w:r w:rsidRPr="003B4277">
        <w:rPr>
          <w:rFonts w:eastAsia="Times New Roman" w:cs="Arial"/>
          <w:sz w:val="20"/>
          <w:szCs w:val="20"/>
        </w:rPr>
        <w:t xml:space="preserve">The following groups also said they </w:t>
      </w:r>
      <w:r w:rsidR="00756279">
        <w:rPr>
          <w:rFonts w:cs="Arial" w:hint="eastAsia"/>
          <w:sz w:val="20"/>
          <w:szCs w:val="20"/>
          <w:lang w:eastAsia="ja-JP"/>
        </w:rPr>
        <w:t>have</w:t>
      </w:r>
      <w:r w:rsidR="00756279">
        <w:rPr>
          <w:rFonts w:eastAsia="Times New Roman" w:cs="Arial"/>
          <w:sz w:val="20"/>
          <w:szCs w:val="20"/>
        </w:rPr>
        <w:t xml:space="preserve"> implement</w:t>
      </w:r>
      <w:r w:rsidR="00756279">
        <w:rPr>
          <w:rFonts w:cs="Arial" w:hint="eastAsia"/>
          <w:sz w:val="20"/>
          <w:szCs w:val="20"/>
          <w:lang w:eastAsia="ja-JP"/>
        </w:rPr>
        <w:t>ed</w:t>
      </w:r>
      <w:r w:rsidRPr="003B4277">
        <w:rPr>
          <w:rFonts w:eastAsia="Times New Roman" w:cs="Arial"/>
          <w:sz w:val="20"/>
          <w:szCs w:val="20"/>
        </w:rPr>
        <w:t xml:space="preserve"> JSDL: </w:t>
      </w:r>
    </w:p>
    <w:p w:rsidR="003C06C5" w:rsidRPr="003C06C5" w:rsidRDefault="003C06C5" w:rsidP="00FB6E31">
      <w:pPr>
        <w:pStyle w:val="ListParagraph"/>
        <w:numPr>
          <w:ilvl w:val="0"/>
          <w:numId w:val="16"/>
          <w:numberingChange w:id="237"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lastRenderedPageBreak/>
        <w:t>Askalon</w:t>
      </w:r>
      <w:r w:rsidR="00A80D38">
        <w:rPr>
          <w:rFonts w:cs="Arial" w:hint="eastAsia"/>
          <w:sz w:val="20"/>
          <w:szCs w:val="20"/>
          <w:lang w:eastAsia="ja-JP"/>
        </w:rPr>
        <w:t xml:space="preserve"> </w:t>
      </w:r>
      <w:r w:rsidR="00A118B1">
        <w:rPr>
          <w:rFonts w:cs="Arial" w:hint="eastAsia"/>
          <w:sz w:val="20"/>
          <w:szCs w:val="20"/>
          <w:lang w:eastAsia="ja-JP"/>
        </w:rPr>
        <w:t>(with WS-Agreement)</w:t>
      </w:r>
    </w:p>
    <w:p w:rsidR="003C06C5" w:rsidRPr="003C06C5" w:rsidRDefault="003C06C5" w:rsidP="00FB6E31">
      <w:pPr>
        <w:pStyle w:val="ListParagraph"/>
        <w:numPr>
          <w:ilvl w:val="0"/>
          <w:numId w:val="16"/>
          <w:numberingChange w:id="23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DEISA </w:t>
      </w:r>
    </w:p>
    <w:p w:rsidR="003C06C5" w:rsidRPr="003C06C5" w:rsidRDefault="003C06C5" w:rsidP="00FB6E31">
      <w:pPr>
        <w:pStyle w:val="ListParagraph"/>
        <w:numPr>
          <w:ilvl w:val="0"/>
          <w:numId w:val="16"/>
          <w:numberingChange w:id="239"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GridBus Project (see OGSA Roadmap, section 8) </w:t>
      </w:r>
    </w:p>
    <w:p w:rsidR="00BA052C" w:rsidRPr="00756279" w:rsidRDefault="003C06C5" w:rsidP="00756279">
      <w:pPr>
        <w:pStyle w:val="ListParagraph"/>
        <w:numPr>
          <w:ilvl w:val="0"/>
          <w:numId w:val="16"/>
          <w:numberingChange w:id="240"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OpenDSP</w:t>
      </w:r>
    </w:p>
    <w:p w:rsidR="003C06C5" w:rsidRPr="00E962E0" w:rsidRDefault="00E962E0" w:rsidP="00E962E0">
      <w:pPr>
        <w:pStyle w:val="AppendixL1"/>
        <w:numPr>
          <w:numberingChange w:id="241" w:author="Stephen McGough" w:date="2008-06-27T10:38:00Z" w:original="Appendix %1:3:0:"/>
        </w:numPr>
        <w:rPr>
          <w:sz w:val="28"/>
          <w:lang w:eastAsia="en-US"/>
        </w:rPr>
      </w:pPr>
      <w:bookmarkStart w:id="242" w:name="_Ref201567215"/>
      <w:bookmarkStart w:id="243" w:name="_Ref201567456"/>
      <w:bookmarkStart w:id="244" w:name="_Toc203369587"/>
      <w:r>
        <w:rPr>
          <w:rFonts w:hint="eastAsia"/>
        </w:rPr>
        <w:t>Implementation</w:t>
      </w:r>
      <w:r w:rsidR="00A80D38">
        <w:rPr>
          <w:rFonts w:hint="eastAsia"/>
        </w:rPr>
        <w:t xml:space="preserve"> </w:t>
      </w:r>
      <w:r w:rsidR="003C06C5">
        <w:rPr>
          <w:rFonts w:cs="Arial" w:hint="eastAsia"/>
        </w:rPr>
        <w:t>Survey Responses</w:t>
      </w:r>
      <w:bookmarkEnd w:id="242"/>
      <w:bookmarkEnd w:id="243"/>
      <w:bookmarkEnd w:id="244"/>
    </w:p>
    <w:p w:rsidR="001637AB" w:rsidRPr="00E962E0" w:rsidRDefault="00937135" w:rsidP="00E962E0">
      <w:pPr>
        <w:pStyle w:val="AppendixL2"/>
        <w:numPr>
          <w:numberingChange w:id="245" w:author="Stephen McGough" w:date="2008-06-27T10:38:00Z" w:original="Appendix %1:3:0:.%2:1:0:"/>
        </w:numPr>
      </w:pPr>
      <w:bookmarkStart w:id="246" w:name="_Toc203369588"/>
      <w:r w:rsidRPr="00E962E0">
        <w:rPr>
          <w:rFonts w:hint="eastAsia"/>
        </w:rPr>
        <w:t>UNICORE 6</w:t>
      </w:r>
      <w:bookmarkEnd w:id="246"/>
    </w:p>
    <w:p w:rsidR="001637AB" w:rsidRPr="00635173" w:rsidRDefault="001637AB" w:rsidP="001637AB">
      <w:pPr>
        <w:rPr>
          <w:rFonts w:cs="Arial"/>
          <w:sz w:val="20"/>
          <w:szCs w:val="20"/>
          <w:lang w:eastAsia="ja-JP"/>
        </w:rPr>
      </w:pPr>
      <w:r w:rsidRPr="00635173">
        <w:rPr>
          <w:rFonts w:cs="Arial"/>
          <w:sz w:val="20"/>
          <w:szCs w:val="20"/>
        </w:rPr>
        <w:t>Contact:</w:t>
      </w:r>
      <w:r w:rsidR="008D789B" w:rsidRPr="00635173">
        <w:rPr>
          <w:rFonts w:cs="Arial"/>
          <w:sz w:val="20"/>
          <w:szCs w:val="20"/>
        </w:rPr>
        <w:t xml:space="preserve">  Morris Riedel, Bernd Schuller</w:t>
      </w:r>
    </w:p>
    <w:p w:rsidR="001637AB" w:rsidRPr="00F60878" w:rsidRDefault="001637AB" w:rsidP="001637AB">
      <w:pPr>
        <w:rPr>
          <w:rFonts w:cs="Arial"/>
          <w:sz w:val="20"/>
          <w:szCs w:val="20"/>
          <w:lang w:eastAsia="ja-JP"/>
        </w:rPr>
      </w:pPr>
      <w:r w:rsidRPr="00635173">
        <w:rPr>
          <w:rFonts w:cs="Arial"/>
          <w:sz w:val="20"/>
          <w:szCs w:val="20"/>
        </w:rPr>
        <w:t>Date: 2008-08-01</w:t>
      </w:r>
    </w:p>
    <w:p w:rsidR="001637AB" w:rsidRPr="00721252" w:rsidRDefault="001637AB" w:rsidP="00721252">
      <w:pPr>
        <w:pStyle w:val="AppendixL3"/>
        <w:numPr>
          <w:numberingChange w:id="247" w:author="Stephen McGough" w:date="2008-06-27T10:38:00Z" w:original="%1:3:0:.%2:1:0:.%3:1:0:"/>
        </w:numPr>
      </w:pPr>
      <w:r w:rsidRPr="00721252">
        <w:t>Introduction</w:t>
      </w:r>
    </w:p>
    <w:p w:rsidR="001637AB" w:rsidRPr="00635173" w:rsidRDefault="001637AB" w:rsidP="00CD7835">
      <w:pPr>
        <w:jc w:val="both"/>
        <w:rPr>
          <w:rFonts w:cs="Arial"/>
          <w:sz w:val="20"/>
          <w:szCs w:val="20"/>
        </w:rPr>
      </w:pPr>
      <w:r w:rsidRPr="00635173">
        <w:rPr>
          <w:rFonts w:cs="Arial"/>
          <w:sz w:val="20"/>
          <w:szCs w:val="20"/>
        </w:rPr>
        <w:t>The WS-RF compliant UNICORE 6 Grid middleware uses JSDL as the job description language for submissions to the UNICORE proprietary job submission and management interface named UNICORE Atomic Services (UAS) that also provide file transfer and storage management functionalities. UNICORE 6 is based on the XFire SOAP Engine using the Jetty web server and XMLBeans data bindings. Please refer to the following URL for more information:</w:t>
      </w:r>
    </w:p>
    <w:p w:rsidR="008D789B" w:rsidRPr="00F60878" w:rsidRDefault="009E6800" w:rsidP="001637AB">
      <w:pPr>
        <w:rPr>
          <w:rFonts w:cs="Arial"/>
          <w:i/>
          <w:sz w:val="20"/>
          <w:szCs w:val="20"/>
          <w:lang w:eastAsia="ja-JP"/>
        </w:rPr>
      </w:pPr>
      <w:hyperlink r:id="rId15" w:history="1">
        <w:r w:rsidR="001637AB" w:rsidRPr="001637AB">
          <w:rPr>
            <w:rStyle w:val="Hyperlink"/>
            <w:rFonts w:cs="Arial"/>
            <w:sz w:val="20"/>
            <w:szCs w:val="20"/>
          </w:rPr>
          <w:t>http://www.unicore.eu/documentation/manuals/unicore6/</w:t>
        </w:r>
      </w:hyperlink>
    </w:p>
    <w:p w:rsidR="001637AB" w:rsidRPr="00721252" w:rsidRDefault="00D126FE" w:rsidP="00721252">
      <w:pPr>
        <w:pStyle w:val="AppendixL3"/>
        <w:numPr>
          <w:numberingChange w:id="248" w:author="Stephen McGough" w:date="2008-06-27T10:38:00Z" w:original="%1:3:0:.%2:1:0:.%3:2:0:"/>
        </w:numPr>
      </w:pPr>
      <w:r w:rsidRPr="00721252">
        <w:t>Implemented JSDL Elements</w:t>
      </w:r>
    </w:p>
    <w:tbl>
      <w:tblPr>
        <w:tblW w:w="0" w:type="auto"/>
        <w:tblInd w:w="-5" w:type="dxa"/>
        <w:tblLayout w:type="fixed"/>
        <w:tblLook w:val="0000"/>
      </w:tblPr>
      <w:tblGrid>
        <w:gridCol w:w="3515"/>
        <w:gridCol w:w="567"/>
        <w:gridCol w:w="567"/>
        <w:gridCol w:w="567"/>
        <w:gridCol w:w="3128"/>
      </w:tblGrid>
      <w:tr w:rsidR="001637AB" w:rsidRPr="00E238FF">
        <w:trPr>
          <w:tblHeader/>
        </w:trPr>
        <w:tc>
          <w:tcPr>
            <w:tcW w:w="3515"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JSDL Element</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Yes</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No</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N/A</w:t>
            </w:r>
          </w:p>
        </w:tc>
        <w:tc>
          <w:tcPr>
            <w:tcW w:w="3128" w:type="dxa"/>
            <w:tcBorders>
              <w:top w:val="single" w:sz="4" w:space="0" w:color="000000"/>
              <w:left w:val="single" w:sz="4" w:space="0" w:color="000000"/>
              <w:bottom w:val="single" w:sz="4" w:space="0" w:color="000000"/>
              <w:right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Comments</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JobIdentification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JobAnnotation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JobProject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 xml:space="preserve">Application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ApplicationName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ApplicationVersion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 xml:space="preserve">Resources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CandidateHosts</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HostName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MountPoint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MountSource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jc w:val="right"/>
              <w:rPr>
                <w:rFonts w:cs="Arial"/>
                <w:sz w:val="18"/>
                <w:szCs w:val="18"/>
              </w:rPr>
            </w:pPr>
            <w:r w:rsidRPr="00E238FF">
              <w:rPr>
                <w:rFonts w:cs="Arial"/>
                <w:sz w:val="18"/>
                <w:szCs w:val="18"/>
              </w:rPr>
              <w:t>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FileSystemType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ExclusiveExecution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OperatingSystemType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OperatingSystemVersion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CPUArchitecture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CPUArchitectureName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IndividualCPUSpeed</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IndividualCPUTime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IndividualNetworkBandwidth</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IndividualPhysicalMemory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IndividualVirtualMemory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TotalCPUTime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TotalCPUCount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TotalPhysicalMemory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TotalVirtualMemory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TotalResourceCount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DataStaging</w:t>
            </w:r>
            <w:r w:rsidRPr="00E238FF">
              <w:rPr>
                <w:rFonts w:cs="Arial"/>
                <w:sz w:val="18"/>
                <w:szCs w:val="18"/>
              </w:rPr>
              <w:tab/>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lastRenderedPageBreak/>
              <w:t>FileName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CreationFlag</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DeleteOnTermination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Source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Target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POSIXApplication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Executable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Argument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array</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Input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Output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Error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WorkingDirectory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UNICORE always executes jobs in a temporary directory chosen by the system</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Environment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array</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WallTimeLimit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CoreDumpLimit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DataSegmentLimit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LockedMemoryLimit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OpenDescriptorsLimit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PipeSizeLimit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StackSizeLimit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CPUTimeLimit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ProcessCountLimit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VirtualMemoryLimit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ThreadCountLimit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UserName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GroupName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HPCProfileApplication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Used like POSIXApplication</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Executable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Argument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Input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Output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Error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WorkingDirectory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UNICORE always executes jobs in a temporary directory chosen by the system</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Environment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UserName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bl>
    <w:p w:rsidR="001637AB" w:rsidRPr="001637AB" w:rsidRDefault="001637AB" w:rsidP="001637AB">
      <w:pPr>
        <w:rPr>
          <w:rFonts w:cs="Arial"/>
          <w:sz w:val="20"/>
          <w:szCs w:val="20"/>
        </w:rPr>
      </w:pPr>
    </w:p>
    <w:p w:rsidR="001637AB" w:rsidRPr="001637AB" w:rsidRDefault="00721252" w:rsidP="00721252">
      <w:pPr>
        <w:pStyle w:val="AppendixL3"/>
        <w:numPr>
          <w:numberingChange w:id="249" w:author="Stephen McGough" w:date="2008-06-27T10:38:00Z" w:original="%1:3:0:.%2:1:0:.%3:3:0:"/>
        </w:numPr>
      </w:pPr>
      <w:r>
        <w:t>Other problems encountered</w:t>
      </w:r>
    </w:p>
    <w:p w:rsidR="00937135" w:rsidRPr="00721252" w:rsidRDefault="001637AB" w:rsidP="00CD7835">
      <w:pPr>
        <w:jc w:val="both"/>
        <w:rPr>
          <w:rFonts w:cs="Arial"/>
          <w:iCs/>
          <w:sz w:val="20"/>
          <w:szCs w:val="20"/>
          <w:lang w:eastAsia="ja-JP"/>
        </w:rPr>
      </w:pPr>
      <w:r w:rsidRPr="00635173">
        <w:rPr>
          <w:rFonts w:cs="Arial"/>
          <w:iCs/>
          <w:sz w:val="20"/>
          <w:szCs w:val="20"/>
        </w:rPr>
        <w:t>The JSDL specification as well as the HPCProfileApplication extension does not cover all necessary details for HPC-based job submissions (e.g. number of processes per host) and therefore we are already considering proprietary JSDL extensions and also had a look at the SPMD application extension. Since UNICORE 6 is a rather HPC driven Grid middleware this could be considered as a problem in the near future.</w:t>
      </w:r>
    </w:p>
    <w:p w:rsidR="001637AB" w:rsidRPr="001637AB" w:rsidRDefault="001637AB" w:rsidP="00721252">
      <w:pPr>
        <w:pStyle w:val="AppendixL3"/>
        <w:numPr>
          <w:numberingChange w:id="250" w:author="Stephen McGough" w:date="2008-06-27T10:38:00Z" w:original="%1:3:0:.%2:1:0:.%3:4:0:"/>
        </w:numPr>
      </w:pPr>
      <w:r w:rsidRPr="001637AB">
        <w:t>Mappings to existing syste</w:t>
      </w:r>
      <w:r w:rsidR="00721252">
        <w:t>ms</w:t>
      </w:r>
    </w:p>
    <w:p w:rsidR="001637AB" w:rsidRPr="00721252" w:rsidRDefault="001637AB" w:rsidP="00CD7835">
      <w:pPr>
        <w:jc w:val="both"/>
        <w:rPr>
          <w:rFonts w:cs="Arial"/>
          <w:sz w:val="20"/>
          <w:szCs w:val="20"/>
          <w:lang w:eastAsia="ja-JP"/>
        </w:rPr>
      </w:pPr>
      <w:r w:rsidRPr="00635173">
        <w:rPr>
          <w:rFonts w:cs="Arial"/>
          <w:sz w:val="20"/>
          <w:szCs w:val="20"/>
        </w:rPr>
        <w:t xml:space="preserve">The Web services layer forwards incoming JSDL execution requests to the internal backend named as enhanced Network Job Supervisor (XNJS). The XNJS in turns maps the JSDL to an internal proprietary NJS-Target System Interface (TSI) protocol and forwards execution requests in this format to different flavors of a TSI, for instance a Torque TSI or LoadLeveler TSI. These set of TSIs represent the interface to underlying resource management systems and thus do the </w:t>
      </w:r>
      <w:r w:rsidRPr="00635173">
        <w:rPr>
          <w:rFonts w:cs="Arial"/>
          <w:sz w:val="20"/>
          <w:szCs w:val="20"/>
        </w:rPr>
        <w:lastRenderedPageBreak/>
        <w:t>actual job submission to them. So far, we have not experienced any problems in mapping JSDL content to TSI executions, except the above mentioned HPC-based problems.</w:t>
      </w:r>
    </w:p>
    <w:p w:rsidR="001637AB" w:rsidRPr="008D789B" w:rsidRDefault="001637AB" w:rsidP="00721252">
      <w:pPr>
        <w:pStyle w:val="AppendixL3"/>
        <w:numPr>
          <w:numberingChange w:id="251" w:author="Stephen McGough" w:date="2008-06-27T10:38:00Z" w:original="%1:3:0:.%2:1:0:.%3:5:0:"/>
        </w:numPr>
        <w:rPr>
          <w:sz w:val="24"/>
        </w:rPr>
      </w:pPr>
      <w:r w:rsidRPr="001637AB">
        <w:t>Enhancements:</w:t>
      </w:r>
    </w:p>
    <w:p w:rsidR="008D789B" w:rsidRPr="00721252" w:rsidRDefault="001637AB" w:rsidP="00CD7835">
      <w:pPr>
        <w:jc w:val="both"/>
        <w:rPr>
          <w:rFonts w:cs="Arial"/>
          <w:sz w:val="20"/>
          <w:szCs w:val="20"/>
          <w:lang w:eastAsia="ja-JP"/>
        </w:rPr>
      </w:pPr>
      <w:r w:rsidRPr="00635173">
        <w:rPr>
          <w:rFonts w:cs="Arial"/>
          <w:sz w:val="20"/>
          <w:szCs w:val="20"/>
        </w:rPr>
        <w:t>UNICORE 6 did not extend JSDL with our own features so far, maybe later if necessary to support HPC-based applications.</w:t>
      </w:r>
    </w:p>
    <w:p w:rsidR="001637AB" w:rsidRPr="00721252" w:rsidRDefault="001637AB" w:rsidP="001637AB">
      <w:pPr>
        <w:pStyle w:val="AppendixL3"/>
        <w:numPr>
          <w:numberingChange w:id="252" w:author="Stephen McGough" w:date="2008-06-27T10:38:00Z" w:original="%1:3:0:.%2:1:0:.%3:6:0:"/>
        </w:numPr>
      </w:pPr>
      <w:r w:rsidRPr="001637AB">
        <w:t>Participation in interoperability tests:</w:t>
      </w:r>
    </w:p>
    <w:p w:rsidR="00937135" w:rsidRPr="00721252" w:rsidRDefault="001637AB" w:rsidP="00CD7835">
      <w:pPr>
        <w:jc w:val="both"/>
        <w:rPr>
          <w:rFonts w:cs="Arial"/>
          <w:sz w:val="20"/>
          <w:szCs w:val="20"/>
          <w:lang w:eastAsia="ja-JP"/>
        </w:rPr>
      </w:pPr>
      <w:r w:rsidRPr="00635173">
        <w:rPr>
          <w:rFonts w:cs="Arial"/>
          <w:sz w:val="20"/>
          <w:szCs w:val="20"/>
        </w:rPr>
        <w:t>We plan to participate in the HPC Basic Profile interoperability demonstrations at Supercomputing 2007 organized from the Grid Interoperation Now (GIN) – Community Group (CG).</w:t>
      </w:r>
    </w:p>
    <w:p w:rsidR="001637AB" w:rsidRPr="001637AB" w:rsidRDefault="001637AB" w:rsidP="00721252">
      <w:pPr>
        <w:pStyle w:val="AppendixL3"/>
        <w:numPr>
          <w:numberingChange w:id="253" w:author="Stephen McGough" w:date="2008-06-27T10:38:00Z" w:original="%1:3:0:.%2:1:0:.%3:7:0:"/>
        </w:numPr>
      </w:pPr>
      <w:r w:rsidRPr="001637AB">
        <w:t>Security:</w:t>
      </w:r>
    </w:p>
    <w:p w:rsidR="001637AB" w:rsidRPr="00635173" w:rsidRDefault="001637AB" w:rsidP="00CD7835">
      <w:pPr>
        <w:jc w:val="both"/>
        <w:rPr>
          <w:rFonts w:cs="Arial"/>
          <w:sz w:val="20"/>
          <w:szCs w:val="20"/>
        </w:rPr>
      </w:pPr>
      <w:r w:rsidRPr="00635173">
        <w:rPr>
          <w:rFonts w:cs="Arial"/>
          <w:sz w:val="20"/>
          <w:szCs w:val="20"/>
        </w:rPr>
        <w:t>Transport Level Security (TLS) and message level security using WSS4J to sign the SOAP body of Web service message exchanges.</w:t>
      </w:r>
    </w:p>
    <w:p w:rsidR="001637AB" w:rsidRPr="00635173" w:rsidRDefault="001637AB" w:rsidP="001637AB">
      <w:pPr>
        <w:rPr>
          <w:rFonts w:cs="Arial"/>
          <w:sz w:val="20"/>
          <w:szCs w:val="20"/>
        </w:rPr>
      </w:pPr>
    </w:p>
    <w:p w:rsidR="001637AB" w:rsidRPr="00635173" w:rsidRDefault="001637AB" w:rsidP="001637AB">
      <w:pPr>
        <w:rPr>
          <w:rFonts w:cs="Arial"/>
          <w:sz w:val="20"/>
          <w:szCs w:val="20"/>
        </w:rPr>
      </w:pPr>
      <w:r w:rsidRPr="00635173">
        <w:rPr>
          <w:rFonts w:cs="Arial"/>
          <w:sz w:val="20"/>
          <w:szCs w:val="20"/>
        </w:rPr>
        <w:t xml:space="preserve">UNICORE 6 does not include security information in JSDL documents. </w:t>
      </w:r>
    </w:p>
    <w:p w:rsidR="001637AB" w:rsidRPr="00635173" w:rsidRDefault="001637AB" w:rsidP="001637AB">
      <w:pPr>
        <w:rPr>
          <w:rFonts w:cs="Arial"/>
          <w:sz w:val="20"/>
          <w:szCs w:val="20"/>
        </w:rPr>
      </w:pPr>
    </w:p>
    <w:p w:rsidR="001637AB" w:rsidRPr="00E962E0" w:rsidRDefault="001637AB" w:rsidP="00CD7835">
      <w:pPr>
        <w:jc w:val="both"/>
        <w:rPr>
          <w:rFonts w:cs="Arial"/>
          <w:sz w:val="20"/>
          <w:szCs w:val="20"/>
          <w:lang w:eastAsia="ja-JP"/>
        </w:rPr>
      </w:pPr>
      <w:r w:rsidRPr="00635173">
        <w:rPr>
          <w:rFonts w:cs="Arial"/>
          <w:sz w:val="20"/>
          <w:szCs w:val="20"/>
        </w:rPr>
        <w:t xml:space="preserve">There were no problems combining JSDL with the UNICORE 6 security solution. JSDL is purely a part in the SOAP body, while UNICORE 6 security models are using the SOAP header or transport level security (TLS).  </w:t>
      </w:r>
    </w:p>
    <w:p w:rsidR="00937135" w:rsidRDefault="00937135" w:rsidP="00E962E0">
      <w:pPr>
        <w:pStyle w:val="AppendixL2"/>
        <w:numPr>
          <w:numberingChange w:id="254" w:author="Stephen McGough" w:date="2008-06-27T10:38:00Z" w:original="Appendix %1:3:0:.%2:2:0:"/>
        </w:numPr>
      </w:pPr>
      <w:bookmarkStart w:id="255" w:name="_Toc203369589"/>
      <w:r>
        <w:rPr>
          <w:rFonts w:hint="eastAsia"/>
        </w:rPr>
        <w:t>Genesis II</w:t>
      </w:r>
      <w:bookmarkEnd w:id="255"/>
    </w:p>
    <w:p w:rsidR="00937135" w:rsidRPr="00635173" w:rsidRDefault="008D789B" w:rsidP="00937135">
      <w:pPr>
        <w:pStyle w:val="nobreak"/>
        <w:rPr>
          <w:rFonts w:cs="Arial"/>
          <w:sz w:val="20"/>
          <w:szCs w:val="20"/>
          <w:lang w:eastAsia="ja-JP"/>
        </w:rPr>
      </w:pPr>
      <w:r w:rsidRPr="00635173">
        <w:rPr>
          <w:rFonts w:cs="Arial"/>
          <w:sz w:val="20"/>
          <w:szCs w:val="20"/>
          <w:lang w:eastAsia="ja-JP"/>
        </w:rPr>
        <w:t>Contact:  Mark Morgan</w:t>
      </w:r>
    </w:p>
    <w:p w:rsidR="00937135" w:rsidRPr="00721252" w:rsidRDefault="00937135" w:rsidP="00937135">
      <w:pPr>
        <w:pStyle w:val="nobreak"/>
        <w:rPr>
          <w:rFonts w:cs="Arial"/>
          <w:sz w:val="20"/>
          <w:szCs w:val="20"/>
          <w:lang w:eastAsia="ja-JP"/>
        </w:rPr>
      </w:pPr>
      <w:r w:rsidRPr="00635173">
        <w:rPr>
          <w:rFonts w:cs="Arial"/>
          <w:sz w:val="20"/>
          <w:szCs w:val="20"/>
          <w:lang w:eastAsia="ja-JP"/>
        </w:rPr>
        <w:t>Date: 20 August 2007</w:t>
      </w:r>
    </w:p>
    <w:p w:rsidR="00721252" w:rsidRPr="00721252" w:rsidRDefault="00721252" w:rsidP="00721252">
      <w:pPr>
        <w:pStyle w:val="ListParagraph"/>
        <w:keepNext/>
        <w:numPr>
          <w:ilvl w:val="1"/>
          <w:numId w:val="28"/>
          <w:numberingChange w:id="256" w:author="Stephen McGough" w:date="2008-06-27T10:38:00Z" w:original="%1:3:0:.%2:2:0:"/>
        </w:numPr>
        <w:spacing w:before="240" w:after="60"/>
        <w:contextualSpacing w:val="0"/>
        <w:outlineLvl w:val="0"/>
        <w:rPr>
          <w:rFonts w:eastAsia="ＭＳ 明朝"/>
          <w:bCs/>
          <w:vanish/>
          <w:kern w:val="32"/>
          <w:sz w:val="20"/>
          <w:szCs w:val="20"/>
          <w:lang w:eastAsia="ja-JP"/>
        </w:rPr>
      </w:pPr>
      <w:bookmarkStart w:id="257" w:name="_Toc201568599"/>
      <w:bookmarkStart w:id="258" w:name="_Toc201568686"/>
      <w:bookmarkEnd w:id="257"/>
      <w:bookmarkEnd w:id="258"/>
    </w:p>
    <w:p w:rsidR="00937135" w:rsidRPr="00937135" w:rsidRDefault="00937135" w:rsidP="00721252">
      <w:pPr>
        <w:pStyle w:val="AppendixL3"/>
        <w:numPr>
          <w:ilvl w:val="2"/>
          <w:numId w:val="28"/>
          <w:numberingChange w:id="259" w:author="Stephen McGough" w:date="2008-06-27T10:38:00Z" w:original="%1:3:0:.%2:2:0:.%3:1:0:"/>
        </w:numPr>
      </w:pPr>
      <w:r w:rsidRPr="00937135">
        <w:t>Introduction</w:t>
      </w:r>
    </w:p>
    <w:p w:rsidR="008D789B" w:rsidRPr="00721252" w:rsidRDefault="00937135" w:rsidP="00CD7835">
      <w:pPr>
        <w:pStyle w:val="nobreak"/>
        <w:jc w:val="both"/>
        <w:rPr>
          <w:rFonts w:cs="Arial"/>
          <w:sz w:val="20"/>
          <w:szCs w:val="20"/>
          <w:lang w:eastAsia="ja-JP"/>
        </w:rPr>
      </w:pPr>
      <w:r w:rsidRPr="00635173">
        <w:rPr>
          <w:rFonts w:cs="Arial"/>
          <w:sz w:val="20"/>
          <w:szCs w:val="20"/>
          <w:lang w:eastAsia="ja-JP"/>
        </w:rPr>
        <w:t>Genesis II (</w:t>
      </w:r>
      <w:hyperlink r:id="rId16" w:history="1">
        <w:r w:rsidRPr="00635173">
          <w:rPr>
            <w:rStyle w:val="Hyperlink"/>
            <w:rFonts w:cs="Arial"/>
            <w:sz w:val="20"/>
            <w:szCs w:val="20"/>
            <w:lang w:eastAsia="ja-JP"/>
          </w:rPr>
          <w:t>http://vcgr.cs.virginia.edu/genesisII</w:t>
        </w:r>
      </w:hyperlink>
      <w:r w:rsidRPr="00635173">
        <w:rPr>
          <w:rFonts w:cs="Arial"/>
          <w:sz w:val="20"/>
          <w:szCs w:val="20"/>
          <w:lang w:eastAsia="ja-JP"/>
        </w:rPr>
        <w:t xml:space="preserve">) is a complete, fully integrated, from-the-ground-up implementation of many of the OGF and OGSA grid service specifications and proto-specifications.  We hope to provide a standards based compute and data grid for users here at the University of Virginia and around elsewhere while also vetting the standards in the OGF process.  For the compute side of our work, we use JSDL to describe applications and jobs and in particular pass the JSDL through numerous reification stages from simple concept of a job to deployment and instantiation of that job using OGSA-BES.  Please refer to </w:t>
      </w:r>
      <w:hyperlink r:id="rId17" w:history="1">
        <w:r w:rsidRPr="00635173">
          <w:rPr>
            <w:rStyle w:val="Hyperlink"/>
            <w:rFonts w:cs="Arial"/>
            <w:sz w:val="20"/>
            <w:szCs w:val="20"/>
            <w:lang w:eastAsia="ja-JP"/>
          </w:rPr>
          <w:t>http://vcgr.cs.virginia.edu/genesisII/documents/presentations/GenII.OGF19.ppt</w:t>
        </w:r>
      </w:hyperlink>
      <w:r w:rsidRPr="00635173">
        <w:rPr>
          <w:rFonts w:cs="Arial"/>
          <w:sz w:val="20"/>
          <w:szCs w:val="20"/>
          <w:lang w:eastAsia="ja-JP"/>
        </w:rPr>
        <w:t xml:space="preserve"> for a description of Genesis II.</w:t>
      </w:r>
    </w:p>
    <w:p w:rsidR="00D126FE" w:rsidRPr="00721252" w:rsidRDefault="00D126FE" w:rsidP="00D126FE">
      <w:pPr>
        <w:pStyle w:val="AppendixL3"/>
        <w:numPr>
          <w:numberingChange w:id="260" w:author="Stephen McGough" w:date="2008-06-27T10:38:00Z" w:original="%1:3:0:.%2:2:0:.%3:2:0:"/>
        </w:numPr>
        <w:rPr>
          <w:rFonts w:eastAsiaTheme="minorEastAsia"/>
        </w:rPr>
      </w:pPr>
      <w:r>
        <w:t>Implemented JSDL Elements</w:t>
      </w:r>
    </w:p>
    <w:tbl>
      <w:tblPr>
        <w:tblW w:w="9064" w:type="dxa"/>
        <w:tblInd w:w="-5" w:type="dxa"/>
        <w:tblLayout w:type="fixed"/>
        <w:tblLook w:val="0000"/>
      </w:tblPr>
      <w:tblGrid>
        <w:gridCol w:w="3816"/>
        <w:gridCol w:w="550"/>
        <w:gridCol w:w="497"/>
        <w:gridCol w:w="590"/>
        <w:gridCol w:w="3611"/>
      </w:tblGrid>
      <w:tr w:rsidR="00937135" w:rsidRPr="00E238FF">
        <w:trPr>
          <w:tblHeader/>
        </w:trPr>
        <w:tc>
          <w:tcPr>
            <w:tcW w:w="3816"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JSDL Element</w:t>
            </w:r>
          </w:p>
        </w:tc>
        <w:tc>
          <w:tcPr>
            <w:tcW w:w="550"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Yes</w:t>
            </w:r>
          </w:p>
        </w:tc>
        <w:tc>
          <w:tcPr>
            <w:tcW w:w="497"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No</w:t>
            </w:r>
          </w:p>
        </w:tc>
        <w:tc>
          <w:tcPr>
            <w:tcW w:w="590"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N/A</w:t>
            </w:r>
          </w:p>
        </w:tc>
        <w:tc>
          <w:tcPr>
            <w:tcW w:w="3611" w:type="dxa"/>
            <w:tcBorders>
              <w:top w:val="single" w:sz="4" w:space="0" w:color="000000"/>
              <w:left w:val="single" w:sz="4" w:space="0" w:color="000000"/>
              <w:bottom w:val="single" w:sz="4" w:space="0" w:color="000000"/>
              <w:right w:val="single" w:sz="4" w:space="0" w:color="000000"/>
            </w:tcBorders>
            <w:shd w:val="clear" w:color="auto" w:fill="F3F3F3"/>
          </w:tcPr>
          <w:p w:rsidR="00937135" w:rsidRPr="00E238FF" w:rsidRDefault="00937135" w:rsidP="00E238FF">
            <w:pPr>
              <w:rPr>
                <w:sz w:val="18"/>
                <w:szCs w:val="18"/>
              </w:rPr>
            </w:pPr>
            <w:r w:rsidRPr="00E238FF">
              <w:rPr>
                <w:sz w:val="18"/>
                <w:szCs w:val="18"/>
              </w:rPr>
              <w:t>Comments</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JobIdentification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Only for human readable purposes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JobAnnotation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JobProject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 xml:space="preserve">Application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ApplicationName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Only for human readable purposes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ApplicationVersion</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 xml:space="preserve">Resources </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CandidateHosts</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Currently, we only use this for checking (not for scheduling).</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HostName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Candidate Hosts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explicitly do not allow this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MountPoint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above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MountSource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above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FileSystemType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FileSystem</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ExclusiveExecution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 xml:space="preserve">If specified, we fault indicating that we </w:t>
            </w:r>
            <w:r w:rsidRPr="00E238FF">
              <w:rPr>
                <w:sz w:val="18"/>
                <w:szCs w:val="18"/>
              </w:rPr>
              <w:lastRenderedPageBreak/>
              <w:t>cannot support this option</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lastRenderedPageBreak/>
              <w:t>OperatingSystem</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OperatingSystemType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OperatingSystemVersion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CPUArchitecture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CPUArchitectureName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IndividualCPUSpeed</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IndividualCPUTime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IndividualNetworkBandwidth</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IndividualPhysicalMemory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IndividualVirtualMemory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TotalCPUTime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TotalCPUCount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TotalPhysicalMemory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TotalVirtualMemory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TotalResourceCount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DataStaging</w:t>
            </w:r>
            <w:r w:rsidRPr="00E238FF">
              <w:rPr>
                <w:sz w:val="18"/>
                <w:szCs w:val="18"/>
              </w:rPr>
              <w:tab/>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make very heavy use of data staging.</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don't allow file systems.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CreationFlag</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DeleteOnTermination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Source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The requirement of making this a URI is too restrictive.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Target</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The requirement of making this a URI is too restrictive.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POSIXApplication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suppose both POSIX App and HPC App.</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Executable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It's unfortunate for us that this element is required.  We wanted to be able to use POSIX App. For templating deployment-type runs as well and the deployment defines this value so we have to insert a dummy value that we later throw out.</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Argument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Input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Output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Error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WorkingDirectory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Environment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WallTimeLimit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CoreDumpLimit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DataSegmentLimit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LockedMemoryLimit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OpenDescriptorsLimit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PipeSizeLimit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StackSizeLimit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CPUTimeLimit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ProcessCountLimit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VirtualMemoryLimit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ThreadCountLimit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UserName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 xml:space="preserve">I don't think that this is a particularly useful parameter for grid apps.  We need something MUCH more generic that fits </w:t>
            </w:r>
            <w:r w:rsidRPr="00E238FF">
              <w:rPr>
                <w:sz w:val="18"/>
                <w:szCs w:val="18"/>
              </w:rPr>
              <w:lastRenderedPageBreak/>
              <w:t>into an overall grid-based security model (tied in with delegation and AuthN).</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lastRenderedPageBreak/>
              <w:t>GroupName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Same as for UserName</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HPCProfileApplication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Executable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Argument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Input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Output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Error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WorkingDirectory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Environment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UserName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UserName under POSIXApp</w:t>
            </w:r>
          </w:p>
        </w:tc>
      </w:tr>
    </w:tbl>
    <w:p w:rsidR="00937135" w:rsidRPr="00937135" w:rsidRDefault="00937135" w:rsidP="00937135">
      <w:pPr>
        <w:pStyle w:val="nobreak"/>
        <w:rPr>
          <w:rFonts w:cs="Arial"/>
          <w:sz w:val="20"/>
          <w:szCs w:val="20"/>
          <w:lang w:eastAsia="ja-JP"/>
        </w:rPr>
      </w:pPr>
    </w:p>
    <w:p w:rsidR="00937135" w:rsidRPr="00937135" w:rsidRDefault="00937135" w:rsidP="00721252">
      <w:pPr>
        <w:pStyle w:val="AppendixL3"/>
        <w:numPr>
          <w:numberingChange w:id="261" w:author="Stephen McGough" w:date="2008-06-27T10:38:00Z" w:original="%1:3:0:.%2:2:0:.%3:3:0:"/>
        </w:numPr>
      </w:pPr>
      <w:r w:rsidRPr="00937135">
        <w:t>Other problems encountered:</w:t>
      </w:r>
    </w:p>
    <w:p w:rsidR="00937135" w:rsidRPr="00224C9B" w:rsidRDefault="00937135" w:rsidP="00CD7835">
      <w:pPr>
        <w:pStyle w:val="nobreak"/>
        <w:jc w:val="both"/>
        <w:rPr>
          <w:rFonts w:cs="Arial"/>
          <w:iCs/>
          <w:sz w:val="20"/>
          <w:szCs w:val="20"/>
          <w:lang w:eastAsia="ja-JP"/>
        </w:rPr>
      </w:pPr>
      <w:r w:rsidRPr="00635173">
        <w:rPr>
          <w:rFonts w:cs="Arial"/>
          <w:iCs/>
          <w:sz w:val="20"/>
          <w:szCs w:val="20"/>
          <w:lang w:eastAsia="ja-JP"/>
        </w:rPr>
        <w:t>At some point in the past an element type was defined as being an simpleType extension of xsd:string which was causing my tooling (Axis 1.4) to barf.  I don't know if that was fixed or not.  Also, a lot of the JSDL stuff using floating point values for things that should obviously be integers (number of CPUs, etc.)  I understand why the authors did that (for simplicity and type-reuse) but I would have preferred a more type-checked mechanism.</w:t>
      </w:r>
    </w:p>
    <w:p w:rsidR="00937135" w:rsidRPr="00937135" w:rsidRDefault="00937135" w:rsidP="00721252">
      <w:pPr>
        <w:pStyle w:val="AppendixL3"/>
        <w:numPr>
          <w:numberingChange w:id="262" w:author="Stephen McGough" w:date="2008-06-27T10:38:00Z" w:original="%1:3:0:.%2:2:0:.%3:4:0:"/>
        </w:numPr>
      </w:pPr>
      <w:r w:rsidRPr="00937135">
        <w:t>Mappings to existing systems:</w:t>
      </w:r>
    </w:p>
    <w:p w:rsidR="00937135" w:rsidRPr="00937135" w:rsidRDefault="00937135" w:rsidP="00CD7835">
      <w:pPr>
        <w:pStyle w:val="nobreak"/>
        <w:jc w:val="both"/>
        <w:rPr>
          <w:rFonts w:cs="Arial"/>
          <w:sz w:val="20"/>
          <w:szCs w:val="20"/>
          <w:lang w:eastAsia="ja-JP"/>
        </w:rPr>
      </w:pPr>
      <w:r w:rsidRPr="00635173">
        <w:rPr>
          <w:rFonts w:cs="Arial"/>
          <w:sz w:val="20"/>
          <w:szCs w:val="20"/>
          <w:lang w:eastAsia="ja-JP"/>
        </w:rPr>
        <w:t xml:space="preserve">We map JSDL onto a number of “systems” depending on your definition of the word “system”.  We use it to describe the job from the point that it is submitted to Genesis II (by an end user) to the point that it gets executed in some environment.  This path can include submitting the JSDL to a scheduler, an application deployer, a grid-based queing system, a BES container, or being fork-exec'd by our system. </w:t>
      </w:r>
    </w:p>
    <w:p w:rsidR="00937135" w:rsidRPr="00937135" w:rsidRDefault="00937135" w:rsidP="00721252">
      <w:pPr>
        <w:pStyle w:val="AppendixL3"/>
        <w:numPr>
          <w:numberingChange w:id="263" w:author="Stephen McGough" w:date="2008-06-27T10:38:00Z" w:original="%1:3:0:.%2:2:0:.%3:5:0:"/>
        </w:numPr>
      </w:pPr>
      <w:r w:rsidRPr="00937135">
        <w:t>Enhancements:</w:t>
      </w:r>
    </w:p>
    <w:p w:rsidR="00937135" w:rsidRPr="00937135" w:rsidRDefault="00937135" w:rsidP="00CD7835">
      <w:pPr>
        <w:pStyle w:val="nobreak"/>
        <w:jc w:val="both"/>
        <w:rPr>
          <w:rFonts w:cs="Arial"/>
          <w:sz w:val="20"/>
          <w:szCs w:val="20"/>
          <w:lang w:eastAsia="ja-JP"/>
        </w:rPr>
      </w:pPr>
      <w:r w:rsidRPr="00635173">
        <w:rPr>
          <w:rFonts w:cs="Arial"/>
          <w:sz w:val="20"/>
          <w:szCs w:val="20"/>
          <w:lang w:eastAsia="ja-JP"/>
        </w:rPr>
        <w:t xml:space="preserve">We extended JSDL to allow for jobs to be described using an application description (which can later be deployed in a target environment).  Please refer to </w:t>
      </w:r>
      <w:hyperlink r:id="rId18" w:history="1">
        <w:r w:rsidRPr="00635173">
          <w:rPr>
            <w:rStyle w:val="Hyperlink"/>
            <w:rFonts w:cs="Arial"/>
            <w:sz w:val="20"/>
            <w:szCs w:val="20"/>
            <w:lang w:eastAsia="ja-JP"/>
          </w:rPr>
          <w:t>http://vcgr.cs.virginia.edu/genesisII/documents/presentations/AppDepDesc.ppt</w:t>
        </w:r>
      </w:hyperlink>
      <w:r w:rsidRPr="00635173">
        <w:rPr>
          <w:rFonts w:cs="Arial"/>
          <w:sz w:val="20"/>
          <w:szCs w:val="20"/>
          <w:lang w:eastAsia="ja-JP"/>
        </w:rPr>
        <w:t xml:space="preserve"> for a description of this.</w:t>
      </w:r>
    </w:p>
    <w:p w:rsidR="00937135" w:rsidRPr="00937135" w:rsidRDefault="00937135" w:rsidP="00224C9B">
      <w:pPr>
        <w:pStyle w:val="AppendixL3"/>
        <w:numPr>
          <w:numberingChange w:id="264" w:author="Stephen McGough" w:date="2008-06-27T10:38:00Z" w:original="%1:3:0:.%2:2:0:.%3:6:0:"/>
        </w:numPr>
      </w:pPr>
      <w:r w:rsidRPr="00937135">
        <w:t>Participation in interoperability tests:</w:t>
      </w:r>
    </w:p>
    <w:p w:rsidR="00937135" w:rsidRPr="00224C9B" w:rsidRDefault="00937135" w:rsidP="00937135">
      <w:pPr>
        <w:pStyle w:val="nobreak"/>
        <w:rPr>
          <w:rFonts w:cs="Arial"/>
          <w:sz w:val="20"/>
          <w:szCs w:val="20"/>
          <w:lang w:eastAsia="ja-JP"/>
        </w:rPr>
      </w:pPr>
      <w:r w:rsidRPr="00635173">
        <w:rPr>
          <w:rFonts w:cs="Arial"/>
          <w:sz w:val="20"/>
          <w:szCs w:val="20"/>
          <w:lang w:eastAsia="ja-JP"/>
        </w:rPr>
        <w:t>We participated in the HPC Profile Interop at SC06.</w:t>
      </w:r>
    </w:p>
    <w:p w:rsidR="00937135" w:rsidRPr="00937135" w:rsidRDefault="00937135" w:rsidP="00224C9B">
      <w:pPr>
        <w:pStyle w:val="AppendixL3"/>
        <w:numPr>
          <w:numberingChange w:id="265" w:author="Stephen McGough" w:date="2008-06-27T10:38:00Z" w:original="%1:3:0:.%2:2:0:.%3:7:0:"/>
        </w:numPr>
      </w:pPr>
      <w:r w:rsidRPr="00224C9B">
        <w:t>Security</w:t>
      </w:r>
      <w:r w:rsidRPr="00937135">
        <w:t>:</w:t>
      </w:r>
    </w:p>
    <w:p w:rsidR="00937135" w:rsidRPr="00224C9B" w:rsidRDefault="00937135" w:rsidP="00CD7835">
      <w:pPr>
        <w:pStyle w:val="nobreak"/>
        <w:jc w:val="both"/>
        <w:rPr>
          <w:rFonts w:cs="Arial"/>
          <w:sz w:val="20"/>
          <w:szCs w:val="20"/>
          <w:lang w:eastAsia="ja-JP"/>
        </w:rPr>
      </w:pPr>
      <w:r w:rsidRPr="00635173">
        <w:rPr>
          <w:rFonts w:cs="Arial"/>
          <w:sz w:val="20"/>
          <w:szCs w:val="20"/>
          <w:lang w:eastAsia="ja-JP"/>
        </w:rPr>
        <w:t>We believe that JSDL is completely the wrong place to be putting security information.  Security is a corss-cutting concern that the grid as a whole must deal with.  JSDL should only be concerned with describing jobs and their restrictions, not how they get run.  Further, job execution and management is a prime example of why delegation is necessary in the grid and should be considered an absolute necessity whenever grid security is discussed.  In Genesis II, security information is passed along call chains using an implicit calling context (usually included in SOAP headers).  This information can be used by out BES services to figure out which account to run the job under on the target system.</w:t>
      </w:r>
    </w:p>
    <w:p w:rsidR="00937135" w:rsidRDefault="00937135" w:rsidP="00224C9B">
      <w:pPr>
        <w:pStyle w:val="AppendixL2"/>
        <w:numPr>
          <w:numberingChange w:id="266" w:author="Stephen McGough" w:date="2008-06-27T10:38:00Z" w:original="Appendix %1:3:0:.%2:3:0:"/>
        </w:numPr>
      </w:pPr>
      <w:bookmarkStart w:id="267" w:name="_Toc203369590"/>
      <w:r>
        <w:rPr>
          <w:rFonts w:hint="eastAsia"/>
        </w:rPr>
        <w:t>AssessGrid</w:t>
      </w:r>
      <w:bookmarkEnd w:id="267"/>
    </w:p>
    <w:p w:rsidR="00937135" w:rsidRPr="00635173" w:rsidRDefault="00937135" w:rsidP="00937135">
      <w:pPr>
        <w:rPr>
          <w:rFonts w:eastAsia="ＭＳ 明朝" w:cs="Arial"/>
          <w:sz w:val="20"/>
          <w:szCs w:val="20"/>
        </w:rPr>
      </w:pPr>
      <w:r w:rsidRPr="00635173">
        <w:rPr>
          <w:rFonts w:eastAsia="ＭＳ 明朝" w:cs="Arial"/>
          <w:sz w:val="20"/>
          <w:szCs w:val="20"/>
        </w:rPr>
        <w:t>Contact:  Dominic Battré</w:t>
      </w:r>
    </w:p>
    <w:p w:rsidR="00937135" w:rsidRPr="00224C9B" w:rsidRDefault="00937135" w:rsidP="00937135">
      <w:pPr>
        <w:rPr>
          <w:rFonts w:eastAsia="ＭＳ 明朝" w:cs="Arial"/>
          <w:sz w:val="20"/>
          <w:szCs w:val="20"/>
          <w:lang w:eastAsia="ja-JP"/>
        </w:rPr>
      </w:pPr>
      <w:r w:rsidRPr="00635173">
        <w:rPr>
          <w:rFonts w:eastAsia="ＭＳ 明朝" w:cs="Arial"/>
          <w:sz w:val="20"/>
          <w:szCs w:val="20"/>
        </w:rPr>
        <w:t>Date: Oct 24, 2007</w:t>
      </w:r>
    </w:p>
    <w:p w:rsidR="00224C9B" w:rsidRPr="00224C9B" w:rsidRDefault="00224C9B" w:rsidP="00224C9B">
      <w:pPr>
        <w:pStyle w:val="ListParagraph"/>
        <w:keepNext/>
        <w:numPr>
          <w:ilvl w:val="1"/>
          <w:numId w:val="26"/>
          <w:numberingChange w:id="268" w:author="Stephen McGough" w:date="2008-06-27T10:38:00Z" w:original="%1:3:0:.%2:3:0:"/>
        </w:numPr>
        <w:spacing w:before="240" w:after="60"/>
        <w:contextualSpacing w:val="0"/>
        <w:outlineLvl w:val="0"/>
        <w:rPr>
          <w:rFonts w:eastAsia="ＭＳ 明朝"/>
          <w:bCs/>
          <w:vanish/>
          <w:kern w:val="32"/>
          <w:sz w:val="20"/>
          <w:szCs w:val="20"/>
          <w:lang w:eastAsia="ja-JP"/>
        </w:rPr>
      </w:pPr>
      <w:bookmarkStart w:id="269" w:name="_Toc201568608"/>
      <w:bookmarkStart w:id="270" w:name="_Toc201568695"/>
      <w:bookmarkEnd w:id="269"/>
      <w:bookmarkEnd w:id="270"/>
    </w:p>
    <w:p w:rsidR="00937135" w:rsidRPr="00937135" w:rsidRDefault="00937135" w:rsidP="00224C9B">
      <w:pPr>
        <w:pStyle w:val="AppendixL3"/>
        <w:numPr>
          <w:numberingChange w:id="271" w:author="Stephen McGough" w:date="2008-06-27T10:38:00Z" w:original="%1:3:0:.%2:3:0:.%3:1:0:"/>
        </w:numPr>
      </w:pPr>
      <w:r w:rsidRPr="00937135">
        <w:t>Introduction</w:t>
      </w:r>
    </w:p>
    <w:p w:rsidR="00937135" w:rsidRPr="00937135" w:rsidRDefault="00937135" w:rsidP="00937135">
      <w:pPr>
        <w:rPr>
          <w:rFonts w:eastAsia="ＭＳ 明朝" w:cs="Arial"/>
          <w:sz w:val="20"/>
          <w:szCs w:val="20"/>
        </w:rPr>
      </w:pPr>
    </w:p>
    <w:p w:rsidR="00937135" w:rsidRPr="00937135" w:rsidRDefault="00937135" w:rsidP="00937135">
      <w:pPr>
        <w:rPr>
          <w:rFonts w:eastAsia="ＭＳ 明朝" w:cs="Arial"/>
          <w:sz w:val="20"/>
          <w:szCs w:val="20"/>
        </w:rPr>
      </w:pPr>
      <w:r w:rsidRPr="00937135">
        <w:rPr>
          <w:rFonts w:eastAsia="ＭＳ 明朝" w:cs="Arial"/>
          <w:sz w:val="20"/>
          <w:szCs w:val="20"/>
        </w:rPr>
        <w:lastRenderedPageBreak/>
        <w:t>Project URL: http://www.assessgrid.eu</w:t>
      </w:r>
    </w:p>
    <w:p w:rsidR="00937135" w:rsidRPr="00937135" w:rsidRDefault="00937135" w:rsidP="00937135">
      <w:pPr>
        <w:rPr>
          <w:rFonts w:eastAsia="ＭＳ 明朝" w:cs="Arial"/>
          <w:sz w:val="20"/>
          <w:szCs w:val="20"/>
        </w:rPr>
      </w:pPr>
    </w:p>
    <w:p w:rsidR="00937135" w:rsidRPr="00224C9B" w:rsidRDefault="00937135" w:rsidP="00937135">
      <w:pPr>
        <w:rPr>
          <w:rFonts w:cs="Arial"/>
          <w:sz w:val="20"/>
          <w:szCs w:val="20"/>
          <w:lang w:eastAsia="ja-JP"/>
        </w:rPr>
      </w:pPr>
      <w:r w:rsidRPr="00937135">
        <w:rPr>
          <w:rFonts w:eastAsia="ＭＳ 明朝" w:cs="Arial"/>
          <w:sz w:val="20"/>
          <w:szCs w:val="20"/>
        </w:rPr>
        <w:t>We use JSDL to describe jobs in a WS-Agreement context.</w:t>
      </w:r>
    </w:p>
    <w:p w:rsidR="00937135" w:rsidRPr="00C019E1" w:rsidRDefault="00937135" w:rsidP="00224C9B">
      <w:pPr>
        <w:pStyle w:val="AppendixL3"/>
        <w:numPr>
          <w:numberingChange w:id="272" w:author="Stephen McGough" w:date="2008-06-27T10:38:00Z" w:original="%1:3:0:.%2:3:0:.%3:2:0:"/>
        </w:numPr>
      </w:pPr>
      <w:r w:rsidRPr="00937135">
        <w:t>Implemented JSDL Elements:</w:t>
      </w:r>
    </w:p>
    <w:p w:rsidR="00937135" w:rsidRPr="00937135" w:rsidRDefault="00937135" w:rsidP="00937135">
      <w:pPr>
        <w:rPr>
          <w:rFonts w:eastAsia="ＭＳ 明朝" w:cs="Arial"/>
          <w:sz w:val="20"/>
          <w:szCs w:val="20"/>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943"/>
        <w:gridCol w:w="567"/>
        <w:gridCol w:w="567"/>
        <w:gridCol w:w="567"/>
        <w:gridCol w:w="2579"/>
      </w:tblGrid>
      <w:tr w:rsidR="00937135" w:rsidRPr="00E238F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N/A</w:t>
            </w:r>
          </w:p>
        </w:tc>
        <w:tc>
          <w:tcPr>
            <w:tcW w:w="2579"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Comments</w:t>
            </w:r>
          </w:p>
        </w:tc>
      </w:tr>
      <w:tr w:rsidR="00937135" w:rsidRPr="00E238FF">
        <w:tc>
          <w:tcPr>
            <w:tcW w:w="2943" w:type="dxa"/>
            <w:tcBorders>
              <w:top w:val="single" w:sz="4" w:space="0" w:color="auto"/>
            </w:tcBorders>
          </w:tcPr>
          <w:p w:rsidR="00937135" w:rsidRPr="00E238FF" w:rsidRDefault="00937135" w:rsidP="00C15D82">
            <w:pPr>
              <w:rPr>
                <w:rFonts w:eastAsia="ＭＳ 明朝" w:cs="Arial"/>
                <w:sz w:val="18"/>
                <w:szCs w:val="18"/>
              </w:rPr>
            </w:pPr>
            <w:r w:rsidRPr="00E238FF">
              <w:rPr>
                <w:rFonts w:eastAsia="ＭＳ 明朝" w:cs="Arial"/>
                <w:sz w:val="18"/>
                <w:szCs w:val="18"/>
              </w:rPr>
              <w:t>JobIdentification</w:t>
            </w: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2579" w:type="dxa"/>
            <w:tcBorders>
              <w:top w:val="single" w:sz="4" w:space="0" w:color="auto"/>
            </w:tcBorders>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JobAnnotation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JobProject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Might be added</w:t>
            </w: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 xml:space="preserve">Application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ApplicationName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We use the POSIX extension</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ApplicationVersion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 xml:space="preserve">Resources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CandidateHosts</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HostName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Not fully supported, yet, static values are assumed</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MountPoint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MountSource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jc w:val="right"/>
              <w:rPr>
                <w:rFonts w:eastAsia="ＭＳ 明朝" w:cs="Arial"/>
                <w:sz w:val="18"/>
                <w:szCs w:val="18"/>
              </w:rPr>
            </w:pPr>
            <w:r w:rsidRPr="00E238FF">
              <w:rPr>
                <w:rFonts w:eastAsia="ＭＳ 明朝" w:cs="Arial"/>
                <w:sz w:val="18"/>
                <w:szCs w:val="18"/>
              </w:rPr>
              <w:t>DiskSpace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Not enforced, yet</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FileSystemType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It was not quite clear to me, whether scratch is assumed to be cross-mounted for multi-node jobs</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ExclusiveExecution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Always assumed to be true</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OperatingSystemType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OperatingSystemVersion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CPUArchitecture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CPUArchitectureName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IndividualCPUSpeed</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IndividualCPUTime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IndividualNetworkBandwidth</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IndividualPhysicalMemory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IndividualVirtualMemory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IndividualDiskSpace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TotalCPUTime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TotalCPUCount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TotalPhysicalMemory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TotalVirtualMemory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TotalDiskSpace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TotalResourceCount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DataStaging</w:t>
            </w:r>
            <w:r w:rsidRPr="00E238FF">
              <w:rPr>
                <w:rFonts w:eastAsia="ＭＳ 明朝" w:cs="Arial"/>
                <w:sz w:val="18"/>
                <w:szCs w:val="18"/>
              </w:rPr>
              <w:tab/>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CreationFlag</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DeleteOnTermination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Source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Target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POSIXApplication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lastRenderedPageBreak/>
              <w:t xml:space="preserve">Output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WallTimeLimit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CoreDumpLimit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DataSegmentLimit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LockedMemoryLimit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OpenDescriptorsLimit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PipeSizeLimit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StackSizeLimit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CPUTimeLimit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ProcessCountLimit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VirtualMemoryLimit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ThreadCountLimit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GroupName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HPCProfileApplication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bl>
    <w:p w:rsidR="00937135" w:rsidRPr="00937135" w:rsidRDefault="00937135" w:rsidP="00937135">
      <w:pPr>
        <w:rPr>
          <w:rFonts w:eastAsia="ＭＳ 明朝" w:cs="Arial"/>
          <w:sz w:val="20"/>
          <w:szCs w:val="20"/>
        </w:rPr>
      </w:pPr>
    </w:p>
    <w:p w:rsidR="00937135" w:rsidRPr="00937135" w:rsidRDefault="00937135" w:rsidP="00224C9B">
      <w:pPr>
        <w:pStyle w:val="AppendixL3"/>
        <w:numPr>
          <w:numberingChange w:id="273" w:author="Stephen McGough" w:date="2008-06-27T10:38:00Z" w:original="%1:3:0:.%2:3:0:.%3:3:0:"/>
        </w:numPr>
      </w:pPr>
      <w:r w:rsidRPr="00937135">
        <w:t>Other problems encountered:</w:t>
      </w:r>
    </w:p>
    <w:p w:rsidR="00937135" w:rsidRPr="00937135" w:rsidRDefault="00937135" w:rsidP="00937135">
      <w:pPr>
        <w:rPr>
          <w:rFonts w:eastAsia="ＭＳ 明朝" w:cs="Arial"/>
          <w:sz w:val="20"/>
          <w:szCs w:val="20"/>
          <w:lang w:eastAsia="ja-JP"/>
        </w:rPr>
      </w:pPr>
    </w:p>
    <w:p w:rsidR="00937135" w:rsidRPr="00224C9B" w:rsidRDefault="00937135" w:rsidP="00937135">
      <w:pPr>
        <w:pStyle w:val="AppendixL3"/>
        <w:numPr>
          <w:numberingChange w:id="274" w:author="Stephen McGough" w:date="2008-06-27T10:38:00Z" w:original="%1:3:0:.%2:3:0:.%3:4:0:"/>
        </w:numPr>
      </w:pPr>
      <w:r w:rsidRPr="00937135">
        <w:t>Mappings to existing systems:</w:t>
      </w:r>
    </w:p>
    <w:p w:rsidR="00937135" w:rsidRPr="00937135" w:rsidRDefault="00937135" w:rsidP="00CD7835">
      <w:pPr>
        <w:jc w:val="both"/>
        <w:rPr>
          <w:rFonts w:eastAsia="ＭＳ 明朝" w:cs="Arial"/>
          <w:sz w:val="20"/>
          <w:szCs w:val="20"/>
          <w:lang w:eastAsia="ja-JP"/>
        </w:rPr>
      </w:pPr>
      <w:r w:rsidRPr="00937135">
        <w:rPr>
          <w:rFonts w:eastAsia="ＭＳ 明朝" w:cs="Arial"/>
          <w:sz w:val="20"/>
          <w:szCs w:val="20"/>
        </w:rPr>
        <w:t>We are mapping JSDL to OpenCCS, a planning based scheduler. The major problem was that the planning based scheduler expects information like earliest start time and a deadline for the job. It would be nice if this was included in JSDL or some extension.</w:t>
      </w:r>
    </w:p>
    <w:p w:rsidR="00937135" w:rsidRPr="00224C9B" w:rsidRDefault="00937135" w:rsidP="00937135">
      <w:pPr>
        <w:pStyle w:val="AppendixL3"/>
        <w:numPr>
          <w:ilvl w:val="3"/>
          <w:numId w:val="26"/>
          <w:numberingChange w:id="275" w:author="Stephen McGough" w:date="2008-06-27T10:38:00Z" w:original="%1:3:0:.%2:3:0:.%3:4:0:.%4:1:0:"/>
        </w:numPr>
      </w:pPr>
      <w:r w:rsidRPr="00937135">
        <w:t>Enhancements:</w:t>
      </w:r>
    </w:p>
    <w:p w:rsidR="00937135" w:rsidRPr="00937135" w:rsidRDefault="00937135" w:rsidP="00937135">
      <w:pPr>
        <w:rPr>
          <w:rFonts w:eastAsia="ＭＳ 明朝" w:cs="Arial"/>
          <w:sz w:val="20"/>
          <w:szCs w:val="20"/>
        </w:rPr>
      </w:pPr>
      <w:r w:rsidRPr="00937135">
        <w:rPr>
          <w:rFonts w:eastAsia="ＭＳ 明朝" w:cs="Arial"/>
          <w:sz w:val="20"/>
          <w:szCs w:val="20"/>
        </w:rPr>
        <w:t>We have introduced a quality of service measure “Probability of Failure”:</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&lt;assessgrid:PoFassessgrid:unit="%"&gt;10&lt;/assessgrid:PoF&gt;</w:t>
      </w:r>
    </w:p>
    <w:p w:rsidR="00937135" w:rsidRPr="00937135" w:rsidRDefault="00937135" w:rsidP="00937135">
      <w:pPr>
        <w:rPr>
          <w:rFonts w:eastAsia="ＭＳ 明朝" w:cs="Arial"/>
          <w:sz w:val="20"/>
          <w:szCs w:val="20"/>
        </w:rPr>
      </w:pPr>
    </w:p>
    <w:p w:rsidR="00937135" w:rsidRPr="00937135" w:rsidRDefault="00937135" w:rsidP="00937135">
      <w:pPr>
        <w:rPr>
          <w:rFonts w:eastAsia="ＭＳ 明朝" w:cs="Arial"/>
          <w:sz w:val="20"/>
          <w:szCs w:val="20"/>
        </w:rPr>
      </w:pPr>
      <w:r w:rsidRPr="00937135">
        <w:rPr>
          <w:rFonts w:eastAsia="ＭＳ 明朝" w:cs="Arial"/>
          <w:sz w:val="20"/>
          <w:szCs w:val="20"/>
        </w:rPr>
        <w:t>Further more, we need scheduling attributes:</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&lt;assessgrid:EarliestStartTime&gt;2007-03-01T00:00:00+01:00&lt;/assessgrid:EarliestStartTime&gt;</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&lt;assessgrid:LatestFinishTime&gt;2007-03-01T12:00:00+01:00&lt;/assessgrid:LatestFinishTime&gt;</w:t>
      </w:r>
    </w:p>
    <w:p w:rsidR="00937135" w:rsidRPr="00937135" w:rsidRDefault="00937135" w:rsidP="00937135">
      <w:pPr>
        <w:rPr>
          <w:rFonts w:eastAsia="ＭＳ 明朝" w:cs="Arial"/>
          <w:sz w:val="20"/>
          <w:szCs w:val="20"/>
        </w:rPr>
      </w:pPr>
    </w:p>
    <w:p w:rsidR="00937135" w:rsidRPr="00224C9B" w:rsidRDefault="00937135" w:rsidP="00CD7835">
      <w:pPr>
        <w:jc w:val="both"/>
        <w:rPr>
          <w:rFonts w:eastAsia="ＭＳ 明朝" w:cs="Arial"/>
          <w:sz w:val="20"/>
          <w:szCs w:val="20"/>
          <w:lang w:eastAsia="ja-JP"/>
        </w:rPr>
      </w:pPr>
      <w:r w:rsidRPr="00937135">
        <w:rPr>
          <w:rFonts w:eastAsia="ＭＳ 明朝" w:cs="Arial"/>
          <w:sz w:val="20"/>
          <w:szCs w:val="20"/>
        </w:rPr>
        <w:t>As well as tags, when the Stage-In files become available and when until when the results are kept.</w:t>
      </w:r>
    </w:p>
    <w:p w:rsidR="00937135" w:rsidRPr="00224C9B" w:rsidRDefault="00937135" w:rsidP="00937135">
      <w:pPr>
        <w:pStyle w:val="AppendixL3"/>
        <w:numPr>
          <w:numberingChange w:id="276" w:author="Stephen McGough" w:date="2008-06-27T10:38:00Z" w:original="%1:3:0:.%2:3:0:.%3:5:0:"/>
        </w:numPr>
      </w:pPr>
      <w:r w:rsidRPr="00937135">
        <w:t>Participation in interoperability tests:</w:t>
      </w:r>
    </w:p>
    <w:p w:rsidR="00937135" w:rsidRPr="00937135" w:rsidRDefault="00937135" w:rsidP="00224C9B">
      <w:pPr>
        <w:rPr>
          <w:rFonts w:eastAsia="ＭＳ 明朝" w:cs="Arial"/>
          <w:sz w:val="20"/>
          <w:szCs w:val="20"/>
          <w:lang w:eastAsia="ja-JP"/>
        </w:rPr>
      </w:pPr>
      <w:r w:rsidRPr="00937135">
        <w:rPr>
          <w:rFonts w:eastAsia="ＭＳ 明朝" w:cs="Arial"/>
          <w:sz w:val="20"/>
          <w:szCs w:val="20"/>
        </w:rPr>
        <w:t>We did not participate in any JSDL interop tests and do not plan to do that at the moment.</w:t>
      </w:r>
    </w:p>
    <w:p w:rsidR="00937135" w:rsidRPr="00224C9B" w:rsidRDefault="00937135" w:rsidP="00C019E1">
      <w:pPr>
        <w:pStyle w:val="AppendixL3"/>
        <w:numPr>
          <w:numberingChange w:id="277" w:author="Stephen McGough" w:date="2008-06-27T10:38:00Z" w:original="%1:3:0:.%2:3:0:.%3:6:0:"/>
        </w:numPr>
      </w:pPr>
      <w:r w:rsidRPr="00937135">
        <w:lastRenderedPageBreak/>
        <w:t>Security:</w:t>
      </w:r>
    </w:p>
    <w:p w:rsidR="00937135" w:rsidRPr="00224C9B" w:rsidRDefault="00937135" w:rsidP="00CD7835">
      <w:pPr>
        <w:jc w:val="both"/>
        <w:rPr>
          <w:rFonts w:eastAsia="ＭＳ 明朝" w:cs="Arial"/>
          <w:sz w:val="20"/>
          <w:szCs w:val="20"/>
          <w:lang w:eastAsia="ja-JP"/>
        </w:rPr>
      </w:pPr>
      <w:r w:rsidRPr="00937135">
        <w:rPr>
          <w:rFonts w:eastAsia="ＭＳ 明朝" w:cs="Arial"/>
          <w:sz w:val="20"/>
          <w:szCs w:val="20"/>
        </w:rPr>
        <w:t xml:space="preserve">All communication is secured over WS-SecureConversation with the Globus Toolkit 4. This did not create any problems. </w:t>
      </w:r>
    </w:p>
    <w:p w:rsidR="00224C9B" w:rsidRPr="00C019E1" w:rsidRDefault="00937135" w:rsidP="00224C9B">
      <w:pPr>
        <w:pStyle w:val="AppendixL2"/>
        <w:numPr>
          <w:numberingChange w:id="278" w:author="Stephen McGough" w:date="2008-06-27T10:38:00Z" w:original="Appendix %1:3:0:.%2:4:0:"/>
        </w:numPr>
      </w:pPr>
      <w:bookmarkStart w:id="279" w:name="_Toc203369591"/>
      <w:r w:rsidRPr="00C019E1">
        <w:t>Collaborative Climate Community Data and Processing Grid (C3Grid)</w:t>
      </w:r>
      <w:bookmarkEnd w:id="279"/>
    </w:p>
    <w:p w:rsidR="00224C9B" w:rsidRDefault="00224C9B" w:rsidP="00937135">
      <w:pPr>
        <w:rPr>
          <w:rFonts w:cs="Arial"/>
          <w:sz w:val="20"/>
          <w:szCs w:val="20"/>
          <w:lang w:eastAsia="ja-JP"/>
        </w:rPr>
      </w:pPr>
      <w:r w:rsidRPr="00224C9B">
        <w:rPr>
          <w:rFonts w:cs="Arial"/>
          <w:sz w:val="20"/>
          <w:szCs w:val="20"/>
          <w:lang w:eastAsia="ja-JP"/>
        </w:rPr>
        <w:t>WP6: C3G</w:t>
      </w:r>
      <w:r>
        <w:rPr>
          <w:rFonts w:cs="Arial"/>
          <w:sz w:val="20"/>
          <w:szCs w:val="20"/>
          <w:lang w:eastAsia="ja-JP"/>
        </w:rPr>
        <w:t>rid Workflow Scheduling Service</w:t>
      </w:r>
    </w:p>
    <w:p w:rsidR="00937135" w:rsidRPr="00635173" w:rsidRDefault="00937135" w:rsidP="00937135">
      <w:pPr>
        <w:rPr>
          <w:rFonts w:cs="Arial"/>
          <w:sz w:val="20"/>
          <w:szCs w:val="20"/>
          <w:lang w:eastAsia="ja-JP"/>
        </w:rPr>
      </w:pPr>
      <w:r w:rsidRPr="00635173">
        <w:rPr>
          <w:rFonts w:cs="Arial"/>
          <w:sz w:val="20"/>
          <w:szCs w:val="20"/>
          <w:lang w:eastAsia="ja-JP"/>
        </w:rPr>
        <w:t>Contact:</w:t>
      </w:r>
      <w:r w:rsidR="00A80D38">
        <w:rPr>
          <w:rFonts w:cs="Arial" w:hint="eastAsia"/>
          <w:sz w:val="20"/>
          <w:szCs w:val="20"/>
          <w:lang w:eastAsia="ja-JP"/>
        </w:rPr>
        <w:t xml:space="preserve">  </w:t>
      </w:r>
      <w:r w:rsidRPr="00635173">
        <w:rPr>
          <w:rFonts w:cs="Arial"/>
          <w:sz w:val="20"/>
          <w:szCs w:val="20"/>
          <w:lang w:eastAsia="ja-JP"/>
        </w:rPr>
        <w:t>Alexander Papaspyrou</w:t>
      </w:r>
      <w:r w:rsidR="00C019E1" w:rsidRPr="00635173">
        <w:rPr>
          <w:rFonts w:cs="Arial" w:hint="eastAsia"/>
          <w:sz w:val="20"/>
          <w:szCs w:val="20"/>
          <w:lang w:eastAsia="ja-JP"/>
        </w:rPr>
        <w:t xml:space="preserve">, </w:t>
      </w:r>
      <w:r w:rsidRPr="00635173">
        <w:rPr>
          <w:rFonts w:cs="Arial"/>
          <w:sz w:val="20"/>
          <w:szCs w:val="20"/>
          <w:lang w:eastAsia="ja-JP"/>
        </w:rPr>
        <w:t>Christian Grimme</w:t>
      </w:r>
    </w:p>
    <w:p w:rsidR="00937135" w:rsidRPr="00635173" w:rsidRDefault="00937135" w:rsidP="00937135">
      <w:pPr>
        <w:rPr>
          <w:rFonts w:cs="Arial"/>
          <w:sz w:val="20"/>
          <w:szCs w:val="20"/>
          <w:lang w:eastAsia="ja-JP"/>
        </w:rPr>
      </w:pPr>
      <w:r w:rsidRPr="00635173">
        <w:rPr>
          <w:rFonts w:cs="Arial"/>
          <w:sz w:val="20"/>
          <w:szCs w:val="20"/>
          <w:lang w:eastAsia="ja-JP"/>
        </w:rPr>
        <w:t>Date:20.02.2008</w:t>
      </w:r>
    </w:p>
    <w:p w:rsidR="00937135" w:rsidRPr="00937135" w:rsidRDefault="00937135" w:rsidP="00937135">
      <w:pPr>
        <w:rPr>
          <w:rFonts w:cs="Arial"/>
          <w:i/>
          <w:sz w:val="20"/>
          <w:szCs w:val="20"/>
          <w:lang w:eastAsia="ja-JP"/>
        </w:rPr>
      </w:pPr>
    </w:p>
    <w:p w:rsidR="00224C9B" w:rsidRPr="00224C9B" w:rsidRDefault="00224C9B" w:rsidP="00224C9B">
      <w:pPr>
        <w:pStyle w:val="ListParagraph"/>
        <w:keepNext/>
        <w:numPr>
          <w:ilvl w:val="1"/>
          <w:numId w:val="26"/>
          <w:numberingChange w:id="280" w:author="Stephen McGough" w:date="2008-06-27T10:38:00Z" w:original="%1:3:0:.%2:4:0:"/>
        </w:numPr>
        <w:spacing w:before="240" w:after="60"/>
        <w:contextualSpacing w:val="0"/>
        <w:outlineLvl w:val="0"/>
        <w:rPr>
          <w:rFonts w:eastAsia="ＭＳ 明朝"/>
          <w:bCs/>
          <w:vanish/>
          <w:kern w:val="32"/>
          <w:sz w:val="20"/>
          <w:szCs w:val="20"/>
          <w:lang w:eastAsia="ja-JP"/>
        </w:rPr>
      </w:pPr>
      <w:bookmarkStart w:id="281" w:name="_Toc201568617"/>
      <w:bookmarkStart w:id="282" w:name="_Toc201568704"/>
      <w:bookmarkEnd w:id="281"/>
      <w:bookmarkEnd w:id="282"/>
    </w:p>
    <w:p w:rsidR="00937135" w:rsidRPr="00937135" w:rsidRDefault="00937135" w:rsidP="00224C9B">
      <w:pPr>
        <w:pStyle w:val="AppendixL3"/>
        <w:numPr>
          <w:numberingChange w:id="283" w:author="Stephen McGough" w:date="2008-06-27T10:38:00Z" w:original="%1:3:0:.%2:4:0:.%3:1:0:"/>
        </w:numPr>
      </w:pPr>
      <w:r w:rsidRPr="00937135">
        <w:t>Introduction</w:t>
      </w:r>
    </w:p>
    <w:p w:rsidR="00937135" w:rsidRPr="00937135" w:rsidRDefault="00937135" w:rsidP="00CD7835">
      <w:pPr>
        <w:jc w:val="both"/>
        <w:rPr>
          <w:rFonts w:cs="Arial"/>
          <w:bCs/>
          <w:sz w:val="20"/>
          <w:szCs w:val="20"/>
          <w:lang w:eastAsia="ja-JP"/>
        </w:rPr>
      </w:pPr>
      <w:r w:rsidRPr="00937135">
        <w:rPr>
          <w:rFonts w:cs="Arial"/>
          <w:bCs/>
          <w:sz w:val="20"/>
          <w:szCs w:val="20"/>
          <w:lang w:eastAsia="ja-JP"/>
        </w:rPr>
        <w:t>The Collaborative Climate Community Data and Processing Grid (C3Grid) is a cooperation of earth system science and computer science researchers that aims to provide an integrated Grid technology solution for Earth System Science.</w:t>
      </w:r>
    </w:p>
    <w:p w:rsidR="00937135" w:rsidRPr="00937135" w:rsidRDefault="00937135" w:rsidP="00937135">
      <w:pPr>
        <w:rPr>
          <w:rFonts w:cs="Arial"/>
          <w:bCs/>
          <w:sz w:val="20"/>
          <w:szCs w:val="20"/>
          <w:lang w:eastAsia="ja-JP"/>
        </w:rPr>
      </w:pPr>
      <w:r w:rsidRPr="00937135">
        <w:rPr>
          <w:rFonts w:cs="Arial"/>
          <w:bCs/>
          <w:sz w:val="20"/>
          <w:szCs w:val="20"/>
          <w:lang w:eastAsia="ja-JP"/>
        </w:rPr>
        <w:t>Major challenges regarding workflow planning and management include</w:t>
      </w:r>
    </w:p>
    <w:p w:rsidR="00937135" w:rsidRPr="00937135" w:rsidRDefault="00937135" w:rsidP="00CD7835">
      <w:pPr>
        <w:numPr>
          <w:ilvl w:val="0"/>
          <w:numId w:val="18"/>
          <w:numberingChange w:id="284" w:author="Stephen McGough" w:date="2008-06-27T10:38:00Z" w:original=""/>
        </w:numPr>
        <w:jc w:val="both"/>
        <w:rPr>
          <w:rFonts w:cs="Arial"/>
          <w:bCs/>
          <w:sz w:val="20"/>
          <w:szCs w:val="20"/>
          <w:lang w:eastAsia="ja-JP"/>
        </w:rPr>
      </w:pPr>
      <w:r w:rsidRPr="00937135">
        <w:rPr>
          <w:rFonts w:cs="Arial"/>
          <w:bCs/>
          <w:sz w:val="20"/>
          <w:szCs w:val="20"/>
          <w:lang w:eastAsia="ja-JP"/>
        </w:rPr>
        <w:t>Standardized access to heterogeneous and distributed data archives and intelligent data preselection and preprocessing to minimize wide-area transfers.</w:t>
      </w:r>
    </w:p>
    <w:p w:rsidR="00937135" w:rsidRPr="00937135" w:rsidRDefault="00937135" w:rsidP="00CD7835">
      <w:pPr>
        <w:numPr>
          <w:ilvl w:val="0"/>
          <w:numId w:val="18"/>
          <w:numberingChange w:id="285" w:author="Stephen McGough" w:date="2008-06-27T10:38:00Z" w:original=""/>
        </w:numPr>
        <w:jc w:val="both"/>
        <w:rPr>
          <w:rFonts w:cs="Arial"/>
          <w:bCs/>
          <w:sz w:val="20"/>
          <w:szCs w:val="20"/>
          <w:lang w:eastAsia="ja-JP"/>
        </w:rPr>
      </w:pPr>
      <w:r w:rsidRPr="00937135">
        <w:rPr>
          <w:rFonts w:cs="Arial"/>
          <w:bCs/>
          <w:sz w:val="20"/>
          <w:szCs w:val="20"/>
          <w:lang w:eastAsia="ja-JP"/>
        </w:rPr>
        <w:t>Automatic co-allocation of compute and data resources to ensure just-in-time data availability for compute jobs using planned transfers.</w:t>
      </w:r>
    </w:p>
    <w:p w:rsidR="00937135" w:rsidRPr="00937135" w:rsidRDefault="00937135" w:rsidP="00CD7835">
      <w:pPr>
        <w:numPr>
          <w:ilvl w:val="0"/>
          <w:numId w:val="18"/>
          <w:numberingChange w:id="286" w:author="Stephen McGough" w:date="2008-06-27T10:38:00Z" w:original=""/>
        </w:numPr>
        <w:jc w:val="both"/>
        <w:rPr>
          <w:rFonts w:cs="Arial"/>
          <w:bCs/>
          <w:sz w:val="20"/>
          <w:szCs w:val="20"/>
          <w:lang w:eastAsia="ja-JP"/>
        </w:rPr>
      </w:pPr>
      <w:r w:rsidRPr="00937135">
        <w:rPr>
          <w:rFonts w:cs="Arial"/>
          <w:bCs/>
          <w:sz w:val="20"/>
          <w:szCs w:val="20"/>
          <w:lang w:eastAsia="ja-JP"/>
        </w:rPr>
        <w:t>Unified usage of compute resources with next-generation scheduling features such as negotiation and agreement for advance reservation.</w:t>
      </w:r>
    </w:p>
    <w:p w:rsidR="00D126FE" w:rsidRPr="00937135" w:rsidRDefault="00937135" w:rsidP="00CD7835">
      <w:pPr>
        <w:jc w:val="both"/>
        <w:rPr>
          <w:rFonts w:cs="Arial"/>
          <w:bCs/>
          <w:sz w:val="20"/>
          <w:szCs w:val="20"/>
          <w:lang w:eastAsia="ja-JP"/>
        </w:rPr>
      </w:pPr>
      <w:r w:rsidRPr="00937135">
        <w:rPr>
          <w:rFonts w:cs="Arial"/>
          <w:bCs/>
          <w:sz w:val="20"/>
          <w:szCs w:val="20"/>
          <w:lang w:eastAsia="ja-JP"/>
        </w:rPr>
        <w:t>The C3Grid Workflow Scheduling Service (WSS) provides comprehensive support for submission, planning, execution, and control of workflows with respect to the aforementioned requirements.</w:t>
      </w:r>
    </w:p>
    <w:p w:rsidR="00937135" w:rsidRPr="00224C9B" w:rsidRDefault="00D126FE" w:rsidP="00937135">
      <w:pPr>
        <w:pStyle w:val="AppendixL3"/>
        <w:numPr>
          <w:numberingChange w:id="287" w:author="Stephen McGough" w:date="2008-06-27T10:38:00Z" w:original="%1:3:0:.%2:4:0:.%3:2:0:"/>
        </w:numPr>
      </w:pPr>
      <w:r>
        <w:t>Implemented JSDL Elements</w:t>
      </w:r>
    </w:p>
    <w:tbl>
      <w:tblPr>
        <w:tblStyle w:val="TableGrid"/>
        <w:tblW w:w="0" w:type="auto"/>
        <w:tblLook w:val="01E0"/>
      </w:tblPr>
      <w:tblGrid>
        <w:gridCol w:w="2478"/>
        <w:gridCol w:w="527"/>
        <w:gridCol w:w="447"/>
        <w:gridCol w:w="517"/>
        <w:gridCol w:w="3601"/>
      </w:tblGrid>
      <w:tr w:rsidR="00937135" w:rsidRPr="00E238FF">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JSDL Element</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Yes</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No</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N/A</w:t>
            </w:r>
          </w:p>
        </w:tc>
        <w:tc>
          <w:tcPr>
            <w:tcW w:w="3601"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Comments</w:t>
            </w:r>
          </w:p>
        </w:tc>
      </w:tr>
      <w:tr w:rsidR="00937135" w:rsidRPr="00E238FF">
        <w:tc>
          <w:tcPr>
            <w:tcW w:w="0" w:type="auto"/>
            <w:tcBorders>
              <w:top w:val="single" w:sz="4" w:space="0" w:color="auto"/>
            </w:tcBorders>
          </w:tcPr>
          <w:p w:rsidR="00937135" w:rsidRPr="00E238FF" w:rsidRDefault="00937135" w:rsidP="00937135">
            <w:pPr>
              <w:rPr>
                <w:rFonts w:cs="Arial"/>
                <w:sz w:val="18"/>
                <w:szCs w:val="18"/>
                <w:lang w:eastAsia="ja-JP"/>
              </w:rPr>
            </w:pPr>
            <w:r w:rsidRPr="00E238FF">
              <w:rPr>
                <w:rFonts w:cs="Arial"/>
                <w:sz w:val="18"/>
                <w:szCs w:val="18"/>
                <w:lang w:eastAsia="ja-JP"/>
              </w:rPr>
              <w:t>JobIdentification</w:t>
            </w: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3601" w:type="dxa"/>
            <w:tcBorders>
              <w:top w:val="single" w:sz="4" w:space="0" w:color="auto"/>
            </w:tcBorders>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JobAnnotation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Not currently.</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JobProject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Not currently.</w:t>
            </w: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 xml:space="preserve">Application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ApplicationName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(for predefined, user portal-selectable workflows).</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ApplicationVersion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(for predefined, Grid portal-selectable workflows).</w:t>
            </w: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 xml:space="preserve">Resources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CandidateHosts</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For user preselection, portal preselection (data staging jobs only), and scheduler (candidate set generator) preselection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HostName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Can be virtual (aka. key for  Information System)</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MountPoint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If provider-defined in Information System</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MountSource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FileSystemType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ExclusiveExecution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OperatingSystemType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OperatingSystemVersion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CPUArchitecture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CPUArchitectureName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IndividualCPUSpeed</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IndividualCPUTime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IndividualNetworkBandwidth</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lastRenderedPageBreak/>
              <w:t>IndividualPhysicalMemory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IndividualVirtualMemory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TotalCPUTime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TotalCPUCount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TotalPhysicalMemory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TotalVirtualMemory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TotalResourceCount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DataStaging</w:t>
            </w:r>
            <w:r w:rsidRPr="00E238FF">
              <w:rPr>
                <w:rFonts w:cs="Arial"/>
                <w:sz w:val="18"/>
                <w:szCs w:val="18"/>
                <w:vertAlign w:val="superscript"/>
                <w:lang w:eastAsia="ja-JP"/>
              </w:rPr>
              <w:footnoteReference w:id="4"/>
            </w:r>
            <w:r w:rsidRPr="00E238FF">
              <w:rPr>
                <w:rFonts w:cs="Arial"/>
                <w:sz w:val="18"/>
                <w:szCs w:val="18"/>
                <w:lang w:eastAsia="ja-JP"/>
              </w:rPr>
              <w:tab/>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CreationFlag</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DeleteOnTermination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Source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Target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POSIXApplication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Executable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Argument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Input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Output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Error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WorkingDirectory</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Environment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WallTimeLimit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CoreDumpLimit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DataSegmentLimit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LockedMemoryLimit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MemoryLimit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OpenDescriptorsLimit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PipeSizeLimit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StackSizeLimit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CPUTimeLimit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ProcessCountLimit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VirtualMemoryLimit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ThreadCountLimit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UserName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GroupName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HPCProfileApplication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Executable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Argument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Input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Output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Error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WorkingDirectory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Environment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UserName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bl>
    <w:p w:rsidR="00937135" w:rsidRPr="00937135" w:rsidRDefault="00937135" w:rsidP="00937135">
      <w:pPr>
        <w:rPr>
          <w:rFonts w:cs="Arial"/>
          <w:sz w:val="20"/>
          <w:szCs w:val="20"/>
          <w:lang w:eastAsia="ja-JP"/>
        </w:rPr>
      </w:pPr>
    </w:p>
    <w:p w:rsidR="00937135" w:rsidRPr="00937135" w:rsidRDefault="00937135" w:rsidP="00224C9B">
      <w:pPr>
        <w:pStyle w:val="AppendixL3"/>
        <w:numPr>
          <w:numberingChange w:id="288" w:author="Stephen McGough" w:date="2008-06-27T10:38:00Z" w:original="%1:3:0:.%2:4:0:.%3:3:0:"/>
        </w:numPr>
      </w:pPr>
      <w:r w:rsidRPr="00937135">
        <w:t>Other problems encountered:</w:t>
      </w:r>
    </w:p>
    <w:p w:rsidR="00937135" w:rsidRPr="00937135" w:rsidRDefault="00937135" w:rsidP="00CD7835">
      <w:pPr>
        <w:jc w:val="both"/>
        <w:rPr>
          <w:rFonts w:cs="Arial"/>
          <w:sz w:val="20"/>
          <w:szCs w:val="20"/>
          <w:lang w:eastAsia="ja-JP"/>
        </w:rPr>
      </w:pPr>
      <w:r w:rsidRPr="00937135">
        <w:rPr>
          <w:rFonts w:cs="Arial"/>
          <w:sz w:val="20"/>
          <w:szCs w:val="20"/>
          <w:lang w:eastAsia="ja-JP"/>
        </w:rPr>
        <w:t>A major concern of our project was the support of workflows. Within C3Grid, a simple, proprietary XML dialect for DAG-style job definitions has been designed and implemented. However, JSDL does not directly support the connection of output files from one job to input files of another job.</w:t>
      </w:r>
    </w:p>
    <w:p w:rsidR="00937135" w:rsidRPr="00937135" w:rsidRDefault="00937135" w:rsidP="00CD7835">
      <w:pPr>
        <w:jc w:val="both"/>
        <w:rPr>
          <w:rFonts w:cs="Arial"/>
          <w:sz w:val="20"/>
          <w:szCs w:val="20"/>
          <w:lang w:eastAsia="ja-JP"/>
        </w:rPr>
      </w:pPr>
      <w:r w:rsidRPr="00937135">
        <w:rPr>
          <w:rFonts w:cs="Arial"/>
          <w:sz w:val="20"/>
          <w:szCs w:val="20"/>
          <w:lang w:eastAsia="ja-JP"/>
        </w:rPr>
        <w:lastRenderedPageBreak/>
        <w:t>To overcome this deficiency, the &lt;jsdl:DataStaging&gt; “name” attribute has been used for this: the workflow engine detects identical values of this attribute and connects the corresponding data staging elements from two JSDL definitions as input and output. Then, the scheduler dynamically inserts data transfer tasks into the workflow depending on job and network allocation decisions.</w:t>
      </w:r>
    </w:p>
    <w:p w:rsidR="00937135" w:rsidRPr="00937135" w:rsidRDefault="00937135" w:rsidP="00937135">
      <w:pPr>
        <w:rPr>
          <w:rFonts w:cs="Arial"/>
          <w:sz w:val="20"/>
          <w:szCs w:val="20"/>
          <w:lang w:eastAsia="ja-JP"/>
        </w:rPr>
      </w:pPr>
      <w:r w:rsidRPr="00937135">
        <w:rPr>
          <w:rFonts w:cs="Arial"/>
          <w:sz w:val="20"/>
          <w:szCs w:val="20"/>
          <w:lang w:eastAsia="ja-JP"/>
        </w:rPr>
        <w:t>To this end, the DataStaging contents are interpreted as follows:</w:t>
      </w:r>
    </w:p>
    <w:p w:rsidR="00937135" w:rsidRPr="00937135" w:rsidRDefault="00937135" w:rsidP="00CD7835">
      <w:pPr>
        <w:numPr>
          <w:ilvl w:val="0"/>
          <w:numId w:val="19"/>
          <w:numberingChange w:id="289" w:author="Stephen McGough" w:date="2008-06-27T10:38:00Z" w:original=""/>
        </w:numPr>
        <w:jc w:val="both"/>
        <w:rPr>
          <w:rFonts w:cs="Arial"/>
          <w:sz w:val="20"/>
          <w:szCs w:val="20"/>
          <w:lang w:eastAsia="ja-JP"/>
        </w:rPr>
      </w:pPr>
      <w:r w:rsidRPr="00937135">
        <w:rPr>
          <w:rFonts w:cs="Arial"/>
          <w:sz w:val="20"/>
          <w:szCs w:val="20"/>
          <w:lang w:eastAsia="ja-JP"/>
        </w:rPr>
        <w:t>No &lt;jsdl:Source&gt; and no &lt;jsdl:Target&gt; leads to an automatic transfer injection by the scheduler, depending on its decisions.</w:t>
      </w:r>
    </w:p>
    <w:p w:rsidR="00937135" w:rsidRPr="00937135" w:rsidRDefault="00937135" w:rsidP="00CD7835">
      <w:pPr>
        <w:numPr>
          <w:ilvl w:val="0"/>
          <w:numId w:val="19"/>
          <w:numberingChange w:id="290" w:author="Stephen McGough" w:date="2008-06-27T10:38:00Z" w:original=""/>
        </w:numPr>
        <w:jc w:val="both"/>
        <w:rPr>
          <w:rFonts w:cs="Arial"/>
          <w:sz w:val="20"/>
          <w:szCs w:val="20"/>
          <w:lang w:eastAsia="ja-JP"/>
        </w:rPr>
      </w:pPr>
      <w:r w:rsidRPr="00937135">
        <w:rPr>
          <w:rFonts w:cs="Arial"/>
          <w:sz w:val="20"/>
          <w:szCs w:val="20"/>
          <w:lang w:eastAsia="ja-JP"/>
        </w:rPr>
        <w:t>A &lt;jsdl:Source&gt; and no &lt;jsdl:Target&gt; leads to an import from a user-defined source to a scheduler-selected target, depending on its decisions. This applies to data within the workflow at the beginning of a branch within the graph.</w:t>
      </w:r>
    </w:p>
    <w:p w:rsidR="00937135" w:rsidRPr="00937135" w:rsidRDefault="00937135" w:rsidP="00CD7835">
      <w:pPr>
        <w:numPr>
          <w:ilvl w:val="0"/>
          <w:numId w:val="19"/>
          <w:numberingChange w:id="291" w:author="Stephen McGough" w:date="2008-06-27T10:38:00Z" w:original=""/>
        </w:numPr>
        <w:jc w:val="both"/>
        <w:rPr>
          <w:rFonts w:cs="Arial"/>
          <w:sz w:val="20"/>
          <w:szCs w:val="20"/>
          <w:lang w:eastAsia="ja-JP"/>
        </w:rPr>
      </w:pPr>
      <w:r w:rsidRPr="00937135">
        <w:rPr>
          <w:rFonts w:cs="Arial"/>
          <w:sz w:val="20"/>
          <w:szCs w:val="20"/>
          <w:lang w:eastAsia="ja-JP"/>
        </w:rPr>
        <w:t>No &lt;jsdl:Source&gt; and a &lt;jsdl:Target&gt; leads to an export from a scheduler-selected source (based on previous decisions) to a user-defined target. This applies to data within the workflow at the end of a branch within the graph.</w:t>
      </w:r>
    </w:p>
    <w:p w:rsidR="00937135" w:rsidRPr="00937135" w:rsidRDefault="00937135" w:rsidP="00937135">
      <w:pPr>
        <w:rPr>
          <w:rFonts w:cs="Arial"/>
          <w:sz w:val="20"/>
          <w:szCs w:val="20"/>
          <w:lang w:eastAsia="ja-JP"/>
        </w:rPr>
      </w:pPr>
      <w:r w:rsidRPr="00937135">
        <w:rPr>
          <w:rFonts w:cs="Arial"/>
          <w:sz w:val="20"/>
          <w:szCs w:val="20"/>
          <w:lang w:eastAsia="ja-JP"/>
        </w:rPr>
        <w:t>Regarding the &lt;jsdl:URI&gt; element, project-specific namespaces are used.</w:t>
      </w:r>
    </w:p>
    <w:p w:rsidR="00937135" w:rsidRPr="00937135" w:rsidRDefault="00937135" w:rsidP="00224C9B">
      <w:pPr>
        <w:pStyle w:val="AppendixL3"/>
        <w:numPr>
          <w:numberingChange w:id="292" w:author="Stephen McGough" w:date="2008-06-27T10:38:00Z" w:original="%1:3:0:.%2:4:0:.%3:4:0:"/>
        </w:numPr>
      </w:pPr>
      <w:r w:rsidRPr="00937135">
        <w:t>Mappings to existing systems:</w:t>
      </w:r>
    </w:p>
    <w:p w:rsidR="00937135" w:rsidRPr="00937135" w:rsidRDefault="00937135" w:rsidP="00937135">
      <w:pPr>
        <w:rPr>
          <w:rFonts w:cs="Arial"/>
          <w:sz w:val="20"/>
          <w:szCs w:val="20"/>
          <w:lang w:eastAsia="ja-JP"/>
        </w:rPr>
      </w:pPr>
    </w:p>
    <w:tbl>
      <w:tblPr>
        <w:tblStyle w:val="TableGrid"/>
        <w:tblW w:w="0" w:type="auto"/>
        <w:tblLook w:val="01E0"/>
      </w:tblPr>
      <w:tblGrid>
        <w:gridCol w:w="4431"/>
        <w:gridCol w:w="4425"/>
      </w:tblGrid>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JSDL w/ POSIXApplication</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RSL for Globus Toolkit 4.x</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Argument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A</w:t>
            </w:r>
            <w:r w:rsidR="00937135" w:rsidRPr="00605542">
              <w:rPr>
                <w:rFonts w:cs="Arial"/>
                <w:sz w:val="18"/>
                <w:szCs w:val="18"/>
                <w:lang w:eastAsia="ja-JP"/>
              </w:rPr>
              <w:t>rgument</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WorkingDirectory</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D</w:t>
            </w:r>
            <w:r w:rsidR="00937135" w:rsidRPr="00605542">
              <w:rPr>
                <w:rFonts w:cs="Arial"/>
                <w:sz w:val="18"/>
                <w:szCs w:val="18"/>
                <w:lang w:eastAsia="ja-JP"/>
              </w:rPr>
              <w:t>irectory</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Environment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environment</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Executable</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E</w:t>
            </w:r>
            <w:r w:rsidR="00937135" w:rsidRPr="00605542">
              <w:rPr>
                <w:rFonts w:cs="Arial"/>
                <w:sz w:val="18"/>
                <w:szCs w:val="18"/>
                <w:lang w:eastAsia="ja-JP"/>
              </w:rPr>
              <w:t>xecutable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CPUTimeLimit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maxCpuTime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MemoryLimit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maxMemory</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WalltimeLimit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maxWallTime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Error</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tderr</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Input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tdin</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Output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tdout</w:t>
            </w:r>
          </w:p>
        </w:tc>
      </w:tr>
    </w:tbl>
    <w:p w:rsidR="00937135" w:rsidRPr="00937135" w:rsidRDefault="00937135" w:rsidP="00937135">
      <w:pPr>
        <w:rPr>
          <w:rFonts w:cs="Arial"/>
          <w:sz w:val="20"/>
          <w:szCs w:val="20"/>
          <w:lang w:eastAsia="ja-JP"/>
        </w:rPr>
      </w:pPr>
    </w:p>
    <w:p w:rsidR="00937135" w:rsidRPr="00937135" w:rsidRDefault="00937135" w:rsidP="00937135">
      <w:pPr>
        <w:rPr>
          <w:rFonts w:cs="Arial"/>
          <w:sz w:val="20"/>
          <w:szCs w:val="20"/>
          <w:lang w:eastAsia="ja-JP"/>
        </w:rPr>
      </w:pPr>
      <w:r w:rsidRPr="00937135">
        <w:rPr>
          <w:rFonts w:cs="Arial"/>
          <w:sz w:val="20"/>
          <w:szCs w:val="20"/>
          <w:lang w:eastAsia="ja-JP"/>
        </w:rPr>
        <w:t>Mappings for HPCApplication and SPMDApplication are pending implementation.</w:t>
      </w:r>
    </w:p>
    <w:p w:rsidR="00937135" w:rsidRPr="00937135" w:rsidRDefault="00937135" w:rsidP="00224C9B">
      <w:pPr>
        <w:pStyle w:val="AppendixL3"/>
        <w:numPr>
          <w:numberingChange w:id="293" w:author="Stephen McGough" w:date="2008-06-27T10:38:00Z" w:original="%1:3:0:.%2:4:0:.%3:5:0:"/>
        </w:numPr>
      </w:pPr>
      <w:r w:rsidRPr="00937135">
        <w:t>Enhancements:</w:t>
      </w:r>
    </w:p>
    <w:p w:rsidR="00937135" w:rsidRPr="00937135" w:rsidRDefault="00937135" w:rsidP="00CD7835">
      <w:pPr>
        <w:jc w:val="both"/>
        <w:rPr>
          <w:rFonts w:cs="Arial"/>
          <w:sz w:val="20"/>
          <w:szCs w:val="20"/>
          <w:lang w:eastAsia="ja-JP"/>
        </w:rPr>
      </w:pPr>
      <w:r w:rsidRPr="00937135">
        <w:rPr>
          <w:rFonts w:cs="Arial"/>
          <w:sz w:val="20"/>
          <w:szCs w:val="20"/>
          <w:lang w:eastAsia="ja-JP"/>
        </w:rPr>
        <w:t>An additional application profile has been created, which is C3Grid-proprietary and encapsulates the extraction of climate data sets from Web Service-accessible databases to file systems. Currently, however, the specification has not been published and is used internally only.</w:t>
      </w:r>
    </w:p>
    <w:p w:rsidR="00937135" w:rsidRPr="00224C9B" w:rsidRDefault="00937135" w:rsidP="00937135">
      <w:pPr>
        <w:pStyle w:val="AppendixL3"/>
        <w:numPr>
          <w:numberingChange w:id="294" w:author="Stephen McGough" w:date="2008-06-27T10:38:00Z" w:original="%1:3:0:.%2:4:0:.%3:6:0:"/>
        </w:numPr>
      </w:pPr>
      <w:r w:rsidRPr="00937135">
        <w:t>Participation in interoperability tests:</w:t>
      </w:r>
    </w:p>
    <w:p w:rsidR="00937135" w:rsidRPr="00937135" w:rsidRDefault="00937135" w:rsidP="00937135">
      <w:pPr>
        <w:rPr>
          <w:rFonts w:cs="Arial"/>
          <w:sz w:val="20"/>
          <w:szCs w:val="20"/>
          <w:lang w:eastAsia="ja-JP"/>
        </w:rPr>
      </w:pPr>
      <w:r w:rsidRPr="00937135">
        <w:rPr>
          <w:rFonts w:cs="Arial"/>
          <w:sz w:val="20"/>
          <w:szCs w:val="20"/>
          <w:lang w:eastAsia="ja-JP"/>
        </w:rPr>
        <w:t>No.</w:t>
      </w:r>
    </w:p>
    <w:p w:rsidR="00937135" w:rsidRPr="00C019E1" w:rsidRDefault="00937135" w:rsidP="00224C9B">
      <w:pPr>
        <w:pStyle w:val="AppendixL3"/>
        <w:numPr>
          <w:numberingChange w:id="295" w:author="Stephen McGough" w:date="2008-06-27T10:38:00Z" w:original="%1:3:0:.%2:4:0:.%3:7:0:"/>
        </w:numPr>
      </w:pPr>
      <w:r w:rsidRPr="00937135">
        <w:t>Security:</w:t>
      </w:r>
    </w:p>
    <w:p w:rsidR="00937135" w:rsidRPr="00224C9B" w:rsidRDefault="00937135" w:rsidP="00CD7835">
      <w:pPr>
        <w:jc w:val="both"/>
        <w:rPr>
          <w:rFonts w:cs="Arial"/>
          <w:sz w:val="20"/>
          <w:szCs w:val="20"/>
          <w:lang w:eastAsia="ja-JP"/>
        </w:rPr>
      </w:pPr>
      <w:r w:rsidRPr="00937135">
        <w:rPr>
          <w:rFonts w:cs="Arial"/>
          <w:sz w:val="20"/>
          <w:szCs w:val="20"/>
          <w:lang w:eastAsia="ja-JP"/>
        </w:rPr>
        <w:t>Our security model is the usage of WS-Security (both message and conversation level) and TLS for the transport. It is planned to use Shibboleth SAML assertions for authorization in the future; currently, however, it is unclear whether this information (or a pointer to it) will be included in JSDL.</w:t>
      </w:r>
    </w:p>
    <w:p w:rsidR="00040BC5" w:rsidRPr="00C019E1" w:rsidRDefault="00040BC5" w:rsidP="00224C9B">
      <w:pPr>
        <w:pStyle w:val="AppendixL2"/>
        <w:numPr>
          <w:numberingChange w:id="296" w:author="Stephen McGough" w:date="2008-06-27T10:38:00Z" w:original="Appendix %1:3:0:.%2:5:0:"/>
        </w:numPr>
        <w:rPr>
          <w:rFonts w:cs="Arial"/>
          <w:i/>
        </w:rPr>
      </w:pPr>
      <w:bookmarkStart w:id="297" w:name="_Toc203369592"/>
      <w:r>
        <w:t>g</w:t>
      </w:r>
      <w:r>
        <w:rPr>
          <w:rFonts w:hint="eastAsia"/>
        </w:rPr>
        <w:t>-Eclipse</w:t>
      </w:r>
      <w:bookmarkEnd w:id="297"/>
    </w:p>
    <w:p w:rsidR="00040BC5" w:rsidRPr="00040BC5" w:rsidRDefault="00040BC5" w:rsidP="00040BC5">
      <w:pPr>
        <w:rPr>
          <w:rFonts w:cs="Arial"/>
          <w:i/>
          <w:sz w:val="20"/>
          <w:szCs w:val="20"/>
          <w:lang w:eastAsia="ja-JP"/>
        </w:rPr>
      </w:pPr>
      <w:r w:rsidRPr="00040BC5">
        <w:rPr>
          <w:rFonts w:cs="Arial"/>
          <w:i/>
          <w:sz w:val="20"/>
          <w:szCs w:val="20"/>
          <w:lang w:eastAsia="ja-JP"/>
        </w:rPr>
        <w:t xml:space="preserve">Contact: </w:t>
      </w:r>
      <w:hyperlink r:id="rId19" w:history="1">
        <w:r w:rsidRPr="00040BC5">
          <w:rPr>
            <w:rStyle w:val="Hyperlink"/>
            <w:rFonts w:cs="Arial"/>
            <w:sz w:val="20"/>
            <w:szCs w:val="20"/>
            <w:lang w:eastAsia="ja-JP"/>
          </w:rPr>
          <w:t>contact@g-eclipse.eu</w:t>
        </w:r>
      </w:hyperlink>
    </w:p>
    <w:p w:rsidR="00040BC5" w:rsidRPr="00224C9B" w:rsidRDefault="00040BC5" w:rsidP="00040BC5">
      <w:pPr>
        <w:rPr>
          <w:rFonts w:cs="Arial"/>
          <w:b/>
          <w:bCs/>
          <w:i/>
          <w:sz w:val="20"/>
          <w:szCs w:val="20"/>
          <w:lang w:eastAsia="ja-JP"/>
        </w:rPr>
      </w:pPr>
      <w:r w:rsidRPr="00040BC5">
        <w:rPr>
          <w:rFonts w:cs="Arial"/>
          <w:i/>
          <w:sz w:val="20"/>
          <w:szCs w:val="20"/>
          <w:lang w:eastAsia="ja-JP"/>
        </w:rPr>
        <w:t xml:space="preserve">Date: </w:t>
      </w:r>
      <w:r w:rsidRPr="00040BC5">
        <w:rPr>
          <w:rFonts w:cs="Arial"/>
          <w:b/>
          <w:bCs/>
          <w:i/>
          <w:sz w:val="20"/>
          <w:szCs w:val="20"/>
          <w:lang w:eastAsia="ja-JP"/>
        </w:rPr>
        <w:t>October 15</w:t>
      </w:r>
      <w:r w:rsidRPr="00040BC5">
        <w:rPr>
          <w:rFonts w:cs="Arial"/>
          <w:b/>
          <w:bCs/>
          <w:i/>
          <w:sz w:val="20"/>
          <w:szCs w:val="20"/>
          <w:vertAlign w:val="superscript"/>
          <w:lang w:eastAsia="ja-JP"/>
        </w:rPr>
        <w:t>th</w:t>
      </w:r>
      <w:r w:rsidRPr="00040BC5">
        <w:rPr>
          <w:rFonts w:cs="Arial"/>
          <w:b/>
          <w:bCs/>
          <w:i/>
          <w:sz w:val="20"/>
          <w:szCs w:val="20"/>
          <w:lang w:eastAsia="ja-JP"/>
        </w:rPr>
        <w:t>, 2007</w:t>
      </w:r>
      <w:r w:rsidR="00270877">
        <w:rPr>
          <w:rFonts w:cs="Arial" w:hint="eastAsia"/>
          <w:b/>
          <w:bCs/>
          <w:i/>
          <w:sz w:val="20"/>
          <w:szCs w:val="20"/>
          <w:lang w:eastAsia="ja-JP"/>
        </w:rPr>
        <w:t xml:space="preserve">　</w:t>
      </w:r>
      <w:r w:rsidR="00270877">
        <w:rPr>
          <w:rFonts w:cs="Arial" w:hint="eastAsia"/>
          <w:b/>
          <w:bCs/>
          <w:i/>
          <w:sz w:val="20"/>
          <w:szCs w:val="20"/>
          <w:lang w:eastAsia="ja-JP"/>
        </w:rPr>
        <w:t>(Updated 26 June 2008)</w:t>
      </w:r>
    </w:p>
    <w:p w:rsidR="00224C9B" w:rsidRPr="00224C9B" w:rsidRDefault="00224C9B" w:rsidP="00224C9B">
      <w:pPr>
        <w:pStyle w:val="ListParagraph"/>
        <w:keepNext/>
        <w:numPr>
          <w:ilvl w:val="1"/>
          <w:numId w:val="26"/>
          <w:numberingChange w:id="298" w:author="Stephen McGough" w:date="2008-06-27T10:38:00Z" w:original="%1:3:0:.%2:5:0:"/>
        </w:numPr>
        <w:spacing w:before="240" w:after="60"/>
        <w:contextualSpacing w:val="0"/>
        <w:outlineLvl w:val="0"/>
        <w:rPr>
          <w:rFonts w:eastAsia="ＭＳ 明朝"/>
          <w:bCs/>
          <w:vanish/>
          <w:kern w:val="32"/>
          <w:sz w:val="20"/>
          <w:szCs w:val="20"/>
          <w:lang w:eastAsia="ja-JP"/>
        </w:rPr>
      </w:pPr>
      <w:bookmarkStart w:id="299" w:name="_Toc201568626"/>
      <w:bookmarkStart w:id="300" w:name="_Toc201568713"/>
      <w:bookmarkEnd w:id="299"/>
      <w:bookmarkEnd w:id="300"/>
    </w:p>
    <w:p w:rsidR="00040BC5" w:rsidRPr="00040BC5" w:rsidRDefault="00040BC5" w:rsidP="00224C9B">
      <w:pPr>
        <w:pStyle w:val="AppendixL3"/>
        <w:numPr>
          <w:numberingChange w:id="301" w:author="Stephen McGough" w:date="2008-06-27T10:38:00Z" w:original="%1:3:0:.%2:5:0:.%3:1:0:"/>
        </w:numPr>
      </w:pPr>
      <w:r w:rsidRPr="00040BC5">
        <w:t>Introduction</w:t>
      </w:r>
    </w:p>
    <w:p w:rsidR="00040BC5" w:rsidRPr="00605542" w:rsidRDefault="00040BC5" w:rsidP="00CD7835">
      <w:pPr>
        <w:jc w:val="both"/>
        <w:rPr>
          <w:rFonts w:cs="Arial"/>
          <w:sz w:val="20"/>
          <w:szCs w:val="20"/>
          <w:lang w:eastAsia="ja-JP"/>
        </w:rPr>
      </w:pPr>
      <w:r w:rsidRPr="00605542">
        <w:rPr>
          <w:rFonts w:cs="Arial"/>
          <w:sz w:val="20"/>
          <w:szCs w:val="20"/>
          <w:lang w:eastAsia="ja-JP"/>
        </w:rPr>
        <w:t xml:space="preserve">The g-Eclipse project </w:t>
      </w:r>
      <w:r w:rsidR="00C019E1" w:rsidRPr="00605542">
        <w:rPr>
          <w:rFonts w:hint="eastAsia"/>
          <w:lang w:eastAsia="ja-JP"/>
        </w:rPr>
        <w:t>(</w:t>
      </w:r>
      <w:hyperlink r:id="rId20" w:history="1">
        <w:r w:rsidR="00C019E1" w:rsidRPr="00605542">
          <w:rPr>
            <w:rStyle w:val="Hyperlink"/>
            <w:rFonts w:cs="Arial"/>
            <w:sz w:val="20"/>
            <w:szCs w:val="20"/>
            <w:lang w:eastAsia="ja-JP"/>
          </w:rPr>
          <w:t>www.eclipse.org/geclipse</w:t>
        </w:r>
      </w:hyperlink>
      <w:r w:rsidR="00C019E1" w:rsidRPr="00605542">
        <w:rPr>
          <w:rFonts w:cs="Arial" w:hint="eastAsia"/>
          <w:szCs w:val="20"/>
          <w:lang w:eastAsia="ja-JP"/>
        </w:rPr>
        <w:t xml:space="preserve">) </w:t>
      </w:r>
      <w:r w:rsidRPr="00605542">
        <w:rPr>
          <w:rFonts w:cs="Arial"/>
          <w:sz w:val="20"/>
          <w:szCs w:val="20"/>
          <w:lang w:eastAsia="ja-JP"/>
        </w:rPr>
        <w:t xml:space="preserve">aims to build an integrated workbench framework to access the power of existing Grid infrastructures. The framework is built on top of the reliable eco-system of the Eclipse community to enable a sustainable development.  The framework will provide tools to customize Grid users' applications, to manage Grid resources and </w:t>
      </w:r>
      <w:r w:rsidRPr="00605542">
        <w:rPr>
          <w:rFonts w:cs="Arial"/>
          <w:sz w:val="20"/>
          <w:szCs w:val="20"/>
          <w:lang w:eastAsia="ja-JP"/>
        </w:rPr>
        <w:lastRenderedPageBreak/>
        <w:t>to support the development cycle of new Grid applications. The g-Eclipse framework will be middleware agnostic and its architecture is designed to extend it for many different Grid middlewares (such as gLite, UNICORE, Globus toolkit)</w:t>
      </w:r>
      <w:r w:rsidR="0064139F">
        <w:rPr>
          <w:rFonts w:cs="Arial" w:hint="eastAsia"/>
          <w:sz w:val="20"/>
          <w:szCs w:val="20"/>
          <w:lang w:eastAsia="ja-JP"/>
        </w:rPr>
        <w:t>. Implementation started</w:t>
      </w:r>
      <w:r w:rsidRPr="00605542">
        <w:rPr>
          <w:rFonts w:cs="Arial"/>
          <w:sz w:val="20"/>
          <w:szCs w:val="20"/>
          <w:lang w:eastAsia="ja-JP"/>
        </w:rPr>
        <w:t xml:space="preserve"> with the gLite middleware</w:t>
      </w:r>
      <w:r w:rsidR="0064139F">
        <w:rPr>
          <w:rFonts w:cs="Arial"/>
          <w:sz w:val="20"/>
          <w:szCs w:val="20"/>
          <w:lang w:eastAsia="ja-JP"/>
        </w:rPr>
        <w:t>, and followed with the support of the GRIA middleware and also the Amazon Web Services (AWS)</w:t>
      </w:r>
      <w:r w:rsidRPr="00605542">
        <w:rPr>
          <w:rFonts w:cs="Arial"/>
          <w:sz w:val="20"/>
          <w:szCs w:val="20"/>
          <w:lang w:eastAsia="ja-JP"/>
        </w:rPr>
        <w:t xml:space="preserve">. </w:t>
      </w:r>
    </w:p>
    <w:p w:rsidR="00040BC5" w:rsidRPr="00040BC5" w:rsidRDefault="00040BC5" w:rsidP="00040BC5">
      <w:pPr>
        <w:rPr>
          <w:rFonts w:cs="Arial"/>
          <w:sz w:val="20"/>
          <w:szCs w:val="20"/>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The g-Eclipse framework aims for full support of the JSDL standard to be independent from the underlying Grid middleware. JSDL is the main description language used in g-Eclipse. Therefore the g-Eclipse team developed wizards and a multi-page editor for JSDL files. </w:t>
      </w:r>
    </w:p>
    <w:p w:rsidR="00040BC5" w:rsidRPr="00040BC5" w:rsidRDefault="00040BC5" w:rsidP="00040BC5">
      <w:pPr>
        <w:rPr>
          <w:rFonts w:cs="Arial"/>
          <w:sz w:val="20"/>
          <w:szCs w:val="20"/>
          <w:lang w:eastAsia="ja-JP"/>
        </w:rPr>
      </w:pPr>
    </w:p>
    <w:p w:rsidR="00040BC5" w:rsidRPr="00040BC5" w:rsidRDefault="00040BC5" w:rsidP="00040BC5">
      <w:pPr>
        <w:rPr>
          <w:rFonts w:cs="Arial"/>
          <w:b/>
          <w:bCs/>
          <w:i/>
          <w:sz w:val="20"/>
          <w:szCs w:val="20"/>
          <w:u w:val="single"/>
          <w:lang w:eastAsia="ja-JP"/>
        </w:rPr>
      </w:pPr>
      <w:r w:rsidRPr="00040BC5">
        <w:rPr>
          <w:rFonts w:cs="Arial"/>
          <w:b/>
          <w:bCs/>
          <w:i/>
          <w:sz w:val="20"/>
          <w:szCs w:val="20"/>
          <w:u w:val="single"/>
          <w:lang w:eastAsia="ja-JP"/>
        </w:rPr>
        <w:t>Job Description Wizard</w:t>
      </w:r>
    </w:p>
    <w:p w:rsidR="00040BC5" w:rsidRPr="00040BC5" w:rsidRDefault="00040BC5" w:rsidP="00040BC5">
      <w:pPr>
        <w:rPr>
          <w:rFonts w:cs="Arial"/>
          <w:sz w:val="20"/>
          <w:szCs w:val="20"/>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With the help of a JSDL wizard provided by the g-Eclipse framework, the user can easily create the functional skeleton of a JSDL file. Further details can be entered with the help of the JSDL editor, which will automatically be opened, when the wizard is finished. The Wizard introduces only those JSDL fields that are essential form user's point of view – those include application, POSIX application and data staging related elements. </w:t>
      </w:r>
    </w:p>
    <w:p w:rsidR="00040BC5" w:rsidRPr="00040BC5" w:rsidRDefault="00040BC5" w:rsidP="00040BC5">
      <w:pPr>
        <w:rPr>
          <w:rFonts w:cs="Arial"/>
          <w:sz w:val="20"/>
          <w:szCs w:val="20"/>
          <w:lang w:eastAsia="ja-JP"/>
        </w:rPr>
      </w:pPr>
    </w:p>
    <w:p w:rsidR="00040BC5" w:rsidRPr="00040BC5" w:rsidRDefault="00040BC5" w:rsidP="00040BC5">
      <w:pPr>
        <w:rPr>
          <w:rFonts w:cs="Arial"/>
          <w:b/>
          <w:bCs/>
          <w:i/>
          <w:sz w:val="20"/>
          <w:szCs w:val="20"/>
          <w:u w:val="single"/>
          <w:lang w:eastAsia="ja-JP"/>
        </w:rPr>
      </w:pPr>
      <w:r w:rsidRPr="00040BC5">
        <w:rPr>
          <w:rFonts w:cs="Arial"/>
          <w:b/>
          <w:bCs/>
          <w:i/>
          <w:sz w:val="20"/>
          <w:szCs w:val="20"/>
          <w:u w:val="single"/>
          <w:lang w:eastAsia="ja-JP"/>
        </w:rPr>
        <w:t>JSDL Editor</w:t>
      </w:r>
    </w:p>
    <w:p w:rsidR="00040BC5" w:rsidRPr="00040BC5" w:rsidRDefault="00040BC5" w:rsidP="00040BC5">
      <w:pPr>
        <w:rPr>
          <w:rFonts w:cs="Arial"/>
          <w:b/>
          <w:bCs/>
          <w:sz w:val="20"/>
          <w:szCs w:val="20"/>
          <w:u w:val="single"/>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The g-Eclipse project developed a user-friendly, fully functional JSDL editor for editing JSDL documents. The editor follows Eclipses' multi-page editor style andconsists currently of 5 pages ( Overview, Job Definition, Application, DataStaging and Resources) plus a page showing the resulted XML file of the JSDL document (changes here will be reflected in the other pages). </w:t>
      </w:r>
    </w:p>
    <w:p w:rsidR="00040BC5" w:rsidRPr="00040BC5" w:rsidRDefault="00040BC5" w:rsidP="00040BC5">
      <w:pPr>
        <w:rPr>
          <w:rFonts w:cs="Arial"/>
          <w:sz w:val="20"/>
          <w:szCs w:val="20"/>
          <w:lang w:eastAsia="ja-JP"/>
        </w:rPr>
      </w:pPr>
    </w:p>
    <w:p w:rsidR="00040BC5" w:rsidRPr="00040BC5" w:rsidRDefault="00040BC5" w:rsidP="00040BC5">
      <w:pPr>
        <w:rPr>
          <w:rFonts w:cs="Arial"/>
          <w:sz w:val="20"/>
          <w:szCs w:val="20"/>
          <w:lang w:eastAsia="ja-JP"/>
        </w:rPr>
      </w:pPr>
    </w:p>
    <w:p w:rsidR="00040BC5" w:rsidRPr="00224C9B" w:rsidRDefault="00040BC5" w:rsidP="00CD7835">
      <w:pPr>
        <w:jc w:val="both"/>
        <w:rPr>
          <w:rFonts w:cs="Arial"/>
          <w:sz w:val="20"/>
          <w:szCs w:val="20"/>
          <w:lang w:eastAsia="ja-JP"/>
        </w:rPr>
      </w:pPr>
      <w:r w:rsidRPr="00040BC5">
        <w:rPr>
          <w:rFonts w:cs="Arial"/>
          <w:b/>
          <w:bCs/>
          <w:sz w:val="20"/>
          <w:szCs w:val="20"/>
          <w:u w:val="single"/>
          <w:lang w:eastAsia="ja-JP"/>
        </w:rPr>
        <w:t>NOTE:</w:t>
      </w:r>
      <w:r w:rsidRPr="00040BC5">
        <w:rPr>
          <w:rFonts w:cs="Arial"/>
          <w:sz w:val="20"/>
          <w:szCs w:val="20"/>
          <w:lang w:eastAsia="ja-JP"/>
        </w:rPr>
        <w:t>As of September28</w:t>
      </w:r>
      <w:r w:rsidRPr="00040BC5">
        <w:rPr>
          <w:rFonts w:cs="Arial"/>
          <w:sz w:val="20"/>
          <w:szCs w:val="20"/>
          <w:vertAlign w:val="superscript"/>
          <w:lang w:eastAsia="ja-JP"/>
        </w:rPr>
        <w:t>th</w:t>
      </w:r>
      <w:r w:rsidRPr="00040BC5">
        <w:rPr>
          <w:rFonts w:cs="Arial"/>
          <w:sz w:val="20"/>
          <w:szCs w:val="20"/>
          <w:lang w:eastAsia="ja-JP"/>
        </w:rPr>
        <w:t xml:space="preserve"> 2007, </w:t>
      </w:r>
      <w:r w:rsidRPr="00040BC5">
        <w:rPr>
          <w:rFonts w:cs="Arial"/>
          <w:b/>
          <w:bCs/>
          <w:sz w:val="20"/>
          <w:szCs w:val="20"/>
          <w:lang w:eastAsia="ja-JP"/>
        </w:rPr>
        <w:t>g-Eclipse 0.5.0</w:t>
      </w:r>
      <w:r w:rsidRPr="00040BC5">
        <w:rPr>
          <w:rFonts w:cs="Arial"/>
          <w:sz w:val="20"/>
          <w:szCs w:val="20"/>
          <w:lang w:eastAsia="ja-JP"/>
        </w:rPr>
        <w:t xml:space="preserve"> is publicly available. g-Eclipse is an official technology project at the Eclipse Foundation. </w:t>
      </w:r>
    </w:p>
    <w:p w:rsidR="00040BC5" w:rsidRPr="00C019E1" w:rsidRDefault="00040BC5" w:rsidP="00224C9B">
      <w:pPr>
        <w:pStyle w:val="AppendixL3"/>
        <w:numPr>
          <w:numberingChange w:id="302" w:author="Stephen McGough" w:date="2008-06-27T10:38:00Z" w:original="%1:3:0:.%2:5:0:.%3:2:0:"/>
        </w:numPr>
      </w:pPr>
      <w:r w:rsidRPr="00040BC5">
        <w:t>Implemented JSDL Elements:</w:t>
      </w:r>
    </w:p>
    <w:p w:rsidR="00040BC5" w:rsidRPr="00040BC5" w:rsidRDefault="00040BC5" w:rsidP="00040BC5">
      <w:pPr>
        <w:rPr>
          <w:rFonts w:cs="Arial"/>
          <w:sz w:val="20"/>
          <w:szCs w:val="20"/>
          <w:lang w:eastAsia="ja-JP"/>
        </w:rPr>
      </w:pPr>
    </w:p>
    <w:tbl>
      <w:tblPr>
        <w:tblW w:w="9084" w:type="dxa"/>
        <w:tblInd w:w="-15" w:type="dxa"/>
        <w:tblLayout w:type="fixed"/>
        <w:tblLook w:val="0000"/>
      </w:tblPr>
      <w:tblGrid>
        <w:gridCol w:w="3816"/>
        <w:gridCol w:w="550"/>
        <w:gridCol w:w="497"/>
        <w:gridCol w:w="590"/>
        <w:gridCol w:w="3631"/>
      </w:tblGrid>
      <w:tr w:rsidR="00040BC5" w:rsidRPr="00E238FF">
        <w:trPr>
          <w:tblHeader/>
        </w:trPr>
        <w:tc>
          <w:tcPr>
            <w:tcW w:w="3816"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JSDL Element</w:t>
            </w:r>
          </w:p>
        </w:tc>
        <w:tc>
          <w:tcPr>
            <w:tcW w:w="550"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Yes</w:t>
            </w:r>
          </w:p>
        </w:tc>
        <w:tc>
          <w:tcPr>
            <w:tcW w:w="497"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No</w:t>
            </w:r>
          </w:p>
        </w:tc>
        <w:tc>
          <w:tcPr>
            <w:tcW w:w="590"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N/A</w:t>
            </w:r>
          </w:p>
        </w:tc>
        <w:tc>
          <w:tcPr>
            <w:tcW w:w="3631" w:type="dxa"/>
            <w:tcBorders>
              <w:top w:val="single" w:sz="4" w:space="0" w:color="000000"/>
              <w:left w:val="single" w:sz="4" w:space="0" w:color="000000"/>
              <w:bottom w:val="single" w:sz="4" w:space="0" w:color="000000"/>
              <w:right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Comments</w:t>
            </w: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JobIdentification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JobAnnotation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JobProject</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CE4C5C" w:rsidRPr="00E238FF">
        <w:tc>
          <w:tcPr>
            <w:tcW w:w="3816" w:type="dxa"/>
            <w:tcBorders>
              <w:left w:val="single" w:sz="4" w:space="0" w:color="000000"/>
              <w:bottom w:val="single" w:sz="4" w:space="0" w:color="000000"/>
            </w:tcBorders>
          </w:tcPr>
          <w:p w:rsidR="00CE4C5C" w:rsidRPr="00E238FF" w:rsidRDefault="00CE4C5C" w:rsidP="00605542">
            <w:pPr>
              <w:jc w:val="right"/>
              <w:rPr>
                <w:rFonts w:cs="Arial"/>
                <w:sz w:val="18"/>
                <w:szCs w:val="18"/>
                <w:lang w:eastAsia="ja-JP"/>
              </w:rPr>
            </w:pPr>
            <w:r>
              <w:rPr>
                <w:rFonts w:cs="Arial" w:hint="eastAsia"/>
                <w:sz w:val="18"/>
                <w:szCs w:val="18"/>
                <w:lang w:eastAsia="ja-JP"/>
              </w:rPr>
              <w:t>Description</w:t>
            </w:r>
          </w:p>
        </w:tc>
        <w:tc>
          <w:tcPr>
            <w:tcW w:w="550"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r>
              <w:rPr>
                <w:rFonts w:cs="Arial" w:hint="eastAsia"/>
                <w:sz w:val="18"/>
                <w:szCs w:val="18"/>
                <w:lang w:eastAsia="ja-JP"/>
              </w:rPr>
              <w:t>X</w:t>
            </w:r>
          </w:p>
        </w:tc>
        <w:tc>
          <w:tcPr>
            <w:tcW w:w="497"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p>
        </w:tc>
        <w:tc>
          <w:tcPr>
            <w:tcW w:w="590"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CE4C5C" w:rsidRPr="00E238FF" w:rsidRDefault="00CE4C5C"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Application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ApplicationName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ApplicationVersion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Resources</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CandidateHosts</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HostName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FileSystem</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MountPoint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MountSource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FileSystemType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ExclusiveExecution</w:t>
            </w:r>
          </w:p>
        </w:tc>
        <w:tc>
          <w:tcPr>
            <w:tcW w:w="550" w:type="dxa"/>
            <w:tcBorders>
              <w:left w:val="single" w:sz="4" w:space="0" w:color="000000"/>
              <w:bottom w:val="single" w:sz="4" w:space="0" w:color="000000"/>
            </w:tcBorders>
          </w:tcPr>
          <w:p w:rsidR="00040BC5"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OperatingSystemType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OperatingSystemVersion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CPUArchitecture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CPUArchitectureName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IndividualCPUSpeed</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IndividualCPUTime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lastRenderedPageBreak/>
              <w:t>IndividualCPUCount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IndividualNetworkBandwidth</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IndividualPhysicalMemory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IndividualVirtualMemory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TotalCPUTime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TotalCPUCount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TotalPhysicalMemory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TotalVirtualMemory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TotalResourceCount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DataStaging</w:t>
            </w:r>
            <w:r w:rsidRPr="00E238FF">
              <w:rPr>
                <w:rFonts w:cs="Arial"/>
                <w:sz w:val="18"/>
                <w:szCs w:val="18"/>
                <w:lang w:eastAsia="ja-JP"/>
              </w:rPr>
              <w:tab/>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FileName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FilesystemName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CreationFlag</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DeleteOnTermination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Source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Target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b/>
                <w:bCs/>
                <w:sz w:val="18"/>
                <w:szCs w:val="18"/>
                <w:lang w:eastAsia="ja-JP"/>
              </w:rPr>
              <w:t>POSIXApplication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Executable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Argument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Input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Output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Error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WorkingDirectory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Environment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WallTimeLimit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CoreDumpLimit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DataSegmentLimit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LockedMemoryLimit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OpenDescriptorsLimit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PipeSizeLimit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StackSizeLimit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CPUTimeLimit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ProcessCountLimit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VirtualMemoryLimit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ThreadCountLimit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UserName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GroupName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040BC5">
            <w:pPr>
              <w:rPr>
                <w:rFonts w:cs="Arial"/>
                <w:b/>
                <w:bCs/>
                <w:sz w:val="18"/>
                <w:szCs w:val="18"/>
                <w:lang w:eastAsia="ja-JP"/>
              </w:rPr>
            </w:pPr>
            <w:r w:rsidRPr="00E238FF">
              <w:rPr>
                <w:rFonts w:cs="Arial"/>
                <w:b/>
                <w:bCs/>
                <w:sz w:val="18"/>
                <w:szCs w:val="18"/>
                <w:lang w:eastAsia="ja-JP"/>
              </w:rPr>
              <w:t>HPCProfileApplication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Executable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Currently there is no plan for implementation of HPC Profile Applications.</w:t>
            </w: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Argument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Input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Output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Error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WorkingDirectory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Environment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UserName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bl>
    <w:p w:rsidR="00040BC5" w:rsidRPr="00040BC5" w:rsidRDefault="00040BC5" w:rsidP="00040BC5">
      <w:pPr>
        <w:rPr>
          <w:rFonts w:cs="Arial"/>
          <w:sz w:val="20"/>
          <w:szCs w:val="20"/>
          <w:lang w:eastAsia="ja-JP"/>
        </w:rPr>
      </w:pPr>
    </w:p>
    <w:p w:rsidR="00040BC5" w:rsidRPr="00224C9B" w:rsidRDefault="00040BC5" w:rsidP="00040BC5">
      <w:pPr>
        <w:pStyle w:val="AppendixL3"/>
        <w:numPr>
          <w:numberingChange w:id="303" w:author="Stephen McGough" w:date="2008-06-27T10:38:00Z" w:original="%1:3:0:.%2:5:0:.%3:3:0:"/>
        </w:numPr>
      </w:pPr>
      <w:r w:rsidRPr="00040BC5">
        <w:t>Other problems encountered:</w:t>
      </w:r>
    </w:p>
    <w:p w:rsidR="00040BC5" w:rsidRPr="00040BC5" w:rsidRDefault="00040BC5" w:rsidP="00040BC5">
      <w:pPr>
        <w:rPr>
          <w:rFonts w:cs="Arial"/>
          <w:sz w:val="20"/>
          <w:szCs w:val="20"/>
          <w:lang w:eastAsia="ja-JP"/>
        </w:rPr>
      </w:pPr>
    </w:p>
    <w:p w:rsidR="00040BC5" w:rsidRPr="00224C9B" w:rsidRDefault="00040BC5" w:rsidP="00040BC5">
      <w:pPr>
        <w:pStyle w:val="AppendixL3"/>
        <w:numPr>
          <w:numberingChange w:id="304" w:author="Stephen McGough" w:date="2008-06-27T10:38:00Z" w:original="%1:3:0:.%2:5:0:.%3:4:0:"/>
        </w:numPr>
      </w:pPr>
      <w:r w:rsidRPr="00040BC5">
        <w:lastRenderedPageBreak/>
        <w:t>Mappings to existing systems:</w:t>
      </w:r>
    </w:p>
    <w:p w:rsidR="00040BC5" w:rsidRPr="00040BC5" w:rsidRDefault="00040BC5" w:rsidP="000D7BF9">
      <w:pPr>
        <w:jc w:val="both"/>
        <w:rPr>
          <w:rFonts w:cs="Arial"/>
          <w:sz w:val="20"/>
          <w:szCs w:val="20"/>
          <w:lang w:eastAsia="ja-JP"/>
        </w:rPr>
      </w:pPr>
      <w:r w:rsidRPr="00040BC5">
        <w:rPr>
          <w:rFonts w:cs="Arial"/>
          <w:sz w:val="20"/>
          <w:szCs w:val="20"/>
          <w:lang w:eastAsia="ja-JP"/>
        </w:rPr>
        <w:t xml:space="preserve">With the help of the g-Eclipse framework, the JSDL files can easily been submitted to any gLite based Infrastructure like EGEE.  For the submission, a working webservice based Workload Management System (version 3.1) of gLite is required. </w:t>
      </w:r>
    </w:p>
    <w:p w:rsidR="00040BC5" w:rsidRPr="00040BC5" w:rsidRDefault="00040BC5" w:rsidP="00040BC5">
      <w:pPr>
        <w:rPr>
          <w:rFonts w:cs="Arial"/>
          <w:sz w:val="20"/>
          <w:szCs w:val="20"/>
          <w:lang w:eastAsia="ja-JP"/>
        </w:rPr>
      </w:pPr>
    </w:p>
    <w:p w:rsidR="00040BC5" w:rsidRPr="00040BC5" w:rsidRDefault="0064139F" w:rsidP="00040BC5">
      <w:pPr>
        <w:rPr>
          <w:rFonts w:cs="Arial"/>
          <w:sz w:val="20"/>
          <w:szCs w:val="20"/>
          <w:lang w:eastAsia="ja-JP"/>
        </w:rPr>
      </w:pPr>
      <w:r>
        <w:rPr>
          <w:rFonts w:cs="Arial"/>
          <w:sz w:val="20"/>
          <w:szCs w:val="20"/>
          <w:lang w:eastAsia="ja-JP"/>
        </w:rPr>
        <w:t>JSDL is used also in the job submission process of GRIA jobs.</w:t>
      </w:r>
      <w:r w:rsidR="00040BC5" w:rsidRPr="00040BC5">
        <w:rPr>
          <w:rFonts w:cs="Arial"/>
          <w:sz w:val="20"/>
          <w:szCs w:val="20"/>
          <w:lang w:eastAsia="ja-JP"/>
        </w:rPr>
        <w:t xml:space="preserve"> </w:t>
      </w:r>
    </w:p>
    <w:p w:rsidR="00040BC5" w:rsidRPr="00224C9B" w:rsidRDefault="00040BC5" w:rsidP="00040BC5">
      <w:pPr>
        <w:pStyle w:val="AppendixL3"/>
        <w:numPr>
          <w:numberingChange w:id="305" w:author="Stephen McGough" w:date="2008-06-27T10:38:00Z" w:original="%1:3:0:.%2:5:0:.%3:5:0:"/>
        </w:numPr>
      </w:pPr>
      <w:r w:rsidRPr="00224C9B">
        <w:t>Enhancements</w:t>
      </w:r>
      <w:r w:rsidRPr="00040BC5">
        <w:t>:</w:t>
      </w:r>
    </w:p>
    <w:p w:rsidR="00040BC5" w:rsidRPr="00040BC5" w:rsidRDefault="00040BC5" w:rsidP="00224C9B">
      <w:pPr>
        <w:pStyle w:val="AppendixL3"/>
        <w:numPr>
          <w:numberingChange w:id="306" w:author="Stephen McGough" w:date="2008-06-27T10:38:00Z" w:original="%1:3:0:.%2:5:0:.%3:6:0:"/>
        </w:numPr>
      </w:pPr>
      <w:r w:rsidRPr="00040BC5">
        <w:t>Participation in interoperability tests:</w:t>
      </w:r>
    </w:p>
    <w:p w:rsidR="00040BC5" w:rsidRPr="00224C9B" w:rsidRDefault="00040BC5" w:rsidP="00040BC5">
      <w:pPr>
        <w:rPr>
          <w:rFonts w:cs="Arial"/>
          <w:i/>
          <w:sz w:val="20"/>
          <w:szCs w:val="20"/>
          <w:lang w:eastAsia="ja-JP"/>
        </w:rPr>
      </w:pPr>
      <w:r w:rsidRPr="00040BC5">
        <w:rPr>
          <w:rFonts w:cs="Arial"/>
          <w:i/>
          <w:sz w:val="20"/>
          <w:szCs w:val="20"/>
          <w:lang w:eastAsia="ja-JP"/>
        </w:rPr>
        <w:t>NO</w:t>
      </w:r>
    </w:p>
    <w:p w:rsidR="00040BC5" w:rsidRPr="00040BC5" w:rsidRDefault="00040BC5" w:rsidP="00224C9B">
      <w:pPr>
        <w:pStyle w:val="AppendixL3"/>
        <w:numPr>
          <w:numberingChange w:id="307" w:author="Stephen McGough" w:date="2008-06-27T10:38:00Z" w:original="%1:3:0:.%2:5:0:.%3:7:0:"/>
        </w:numPr>
      </w:pPr>
      <w:r w:rsidRPr="00040BC5">
        <w:t>Security:</w:t>
      </w:r>
    </w:p>
    <w:p w:rsidR="00040BC5" w:rsidRPr="00040BC5" w:rsidRDefault="00040BC5" w:rsidP="000D7BF9">
      <w:pPr>
        <w:jc w:val="both"/>
        <w:rPr>
          <w:rFonts w:cs="Arial"/>
          <w:sz w:val="20"/>
          <w:szCs w:val="20"/>
          <w:lang w:eastAsia="ja-JP"/>
        </w:rPr>
      </w:pPr>
      <w:r w:rsidRPr="00040BC5">
        <w:rPr>
          <w:rFonts w:cs="Arial"/>
          <w:sz w:val="20"/>
          <w:szCs w:val="20"/>
          <w:lang w:eastAsia="ja-JP"/>
        </w:rPr>
        <w:t xml:space="preserve">g-Eclipse expects a Job Submission service (Resource Broker, ...) including a Grid security model. Currently, g-Eclipse provides the VOMS based security system based on X.509 certificates and delegated proxies. The g-Eclipse framework checks before job submission if a valid security token exists. If not, the user is asked to create the requested security token (i.e. a VOMS proxy). </w:t>
      </w:r>
    </w:p>
    <w:p w:rsidR="00937135" w:rsidRDefault="00835809" w:rsidP="00224C9B">
      <w:pPr>
        <w:pStyle w:val="AppendixL2"/>
        <w:numPr>
          <w:numberingChange w:id="308" w:author="Stephen McGough" w:date="2008-06-27T10:38:00Z" w:original="Appendix %1:3:0:.%2:6:0:"/>
        </w:numPr>
      </w:pPr>
      <w:bookmarkStart w:id="309" w:name="_Toc203369593"/>
      <w:r>
        <w:rPr>
          <w:rFonts w:hint="eastAsia"/>
        </w:rPr>
        <w:t>GlobusGridWay</w:t>
      </w:r>
      <w:bookmarkEnd w:id="309"/>
    </w:p>
    <w:p w:rsidR="00C019E1" w:rsidRDefault="00C019E1" w:rsidP="00835809">
      <w:pPr>
        <w:rPr>
          <w:rFonts w:cs="Arial"/>
          <w:sz w:val="20"/>
          <w:szCs w:val="20"/>
          <w:lang w:eastAsia="ja-JP"/>
        </w:rPr>
      </w:pPr>
    </w:p>
    <w:p w:rsidR="00835809" w:rsidRPr="00605542" w:rsidRDefault="00C019E1" w:rsidP="00835809">
      <w:pPr>
        <w:rPr>
          <w:rFonts w:cs="Arial"/>
          <w:sz w:val="20"/>
          <w:szCs w:val="20"/>
          <w:lang w:val="es-ES" w:eastAsia="ja-JP"/>
        </w:rPr>
      </w:pPr>
      <w:r w:rsidRPr="00605542">
        <w:rPr>
          <w:rFonts w:cs="Arial"/>
          <w:sz w:val="20"/>
          <w:szCs w:val="20"/>
          <w:lang w:val="es-ES"/>
        </w:rPr>
        <w:t>Contact: Eduardo Huedo</w:t>
      </w:r>
      <w:r w:rsidR="00A80D38">
        <w:rPr>
          <w:rFonts w:cs="Arial" w:hint="eastAsia"/>
          <w:sz w:val="20"/>
          <w:szCs w:val="20"/>
          <w:lang w:val="es-ES" w:eastAsia="ja-JP"/>
        </w:rPr>
        <w:t xml:space="preserve">, </w:t>
      </w:r>
      <w:r w:rsidR="00A80D38" w:rsidRPr="000872EA">
        <w:rPr>
          <w:sz w:val="20"/>
          <w:lang w:eastAsia="ja-JP"/>
        </w:rPr>
        <w:t>José Herrera</w:t>
      </w:r>
    </w:p>
    <w:p w:rsidR="00835809" w:rsidRPr="00605542" w:rsidRDefault="00835809" w:rsidP="00835809">
      <w:pPr>
        <w:rPr>
          <w:rFonts w:cs="Arial"/>
          <w:sz w:val="20"/>
          <w:szCs w:val="20"/>
        </w:rPr>
      </w:pPr>
      <w:r w:rsidRPr="00605542">
        <w:rPr>
          <w:rFonts w:cs="Arial"/>
          <w:sz w:val="20"/>
          <w:szCs w:val="20"/>
        </w:rPr>
        <w:t>Date: 10/05/07</w:t>
      </w:r>
    </w:p>
    <w:p w:rsidR="00835809" w:rsidRPr="00835809" w:rsidRDefault="00835809" w:rsidP="00835809">
      <w:pPr>
        <w:rPr>
          <w:rFonts w:cs="Arial"/>
          <w:i/>
          <w:sz w:val="20"/>
          <w:szCs w:val="20"/>
        </w:rPr>
      </w:pPr>
    </w:p>
    <w:p w:rsidR="00224C9B" w:rsidRPr="00224C9B" w:rsidRDefault="00224C9B" w:rsidP="00224C9B">
      <w:pPr>
        <w:pStyle w:val="ListParagraph"/>
        <w:keepNext/>
        <w:numPr>
          <w:ilvl w:val="1"/>
          <w:numId w:val="26"/>
          <w:numberingChange w:id="310" w:author="Stephen McGough" w:date="2008-06-27T10:38:00Z" w:original="%1:3:0:.%2:6:0:"/>
        </w:numPr>
        <w:spacing w:before="240" w:after="60"/>
        <w:contextualSpacing w:val="0"/>
        <w:outlineLvl w:val="0"/>
        <w:rPr>
          <w:rFonts w:eastAsia="ＭＳ 明朝"/>
          <w:bCs/>
          <w:vanish/>
          <w:kern w:val="32"/>
          <w:sz w:val="20"/>
          <w:szCs w:val="20"/>
          <w:lang w:eastAsia="ja-JP"/>
        </w:rPr>
      </w:pPr>
      <w:bookmarkStart w:id="311" w:name="_Toc201568635"/>
      <w:bookmarkStart w:id="312" w:name="_Toc201568722"/>
      <w:bookmarkEnd w:id="311"/>
      <w:bookmarkEnd w:id="312"/>
    </w:p>
    <w:p w:rsidR="00835809" w:rsidRPr="00835809" w:rsidRDefault="00835809" w:rsidP="00224C9B">
      <w:pPr>
        <w:pStyle w:val="AppendixL3"/>
        <w:numPr>
          <w:numberingChange w:id="313" w:author="Stephen McGough" w:date="2008-06-27T10:38:00Z" w:original="%1:3:0:.%2:6:0:.%3:1:0:"/>
        </w:numPr>
      </w:pPr>
      <w:r w:rsidRPr="00835809">
        <w:t>Introduction</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The GridWayMetascheduler enables large-scale, reliable and efficient sharing of computing resources (clusters, computing farms, servers, supercomputers...), managed by different LRM (Local Resource Management) systems, such as PBS, SGE, LSF or Condor, within a single organization (enterprise grid) or scattered across several administrative domains (partner or supply-chain grid). GridWay is a Globus project, adhering to Globus philosophy and guidelines for collaborative development and so welcoming code and support contributions from individuals and corporations around the world.</w:t>
      </w:r>
    </w:p>
    <w:p w:rsidR="00835809" w:rsidRPr="00835809" w:rsidRDefault="00835809" w:rsidP="000D7BF9">
      <w:pPr>
        <w:jc w:val="both"/>
        <w:rPr>
          <w:rFonts w:cs="Arial"/>
          <w:sz w:val="20"/>
          <w:szCs w:val="20"/>
        </w:rPr>
      </w:pPr>
      <w:r w:rsidRPr="00835809">
        <w:rPr>
          <w:rFonts w:cs="Arial"/>
          <w:sz w:val="20"/>
          <w:szCs w:val="20"/>
        </w:rPr>
        <w:t>GridWays allows users to specify their jobs using JSDL. In the future, GridWay will generate JSDL to interface LRM systems through Globus.</w:t>
      </w:r>
    </w:p>
    <w:p w:rsidR="00835809" w:rsidRPr="00835809" w:rsidRDefault="00835809" w:rsidP="00835809">
      <w:pPr>
        <w:rPr>
          <w:rFonts w:cs="Arial"/>
          <w:sz w:val="20"/>
          <w:szCs w:val="20"/>
        </w:rPr>
      </w:pPr>
      <w:r w:rsidRPr="00835809">
        <w:rPr>
          <w:rFonts w:cs="Arial"/>
          <w:sz w:val="20"/>
          <w:szCs w:val="20"/>
        </w:rPr>
        <w:t>More information at http://www.gridway.org</w:t>
      </w:r>
    </w:p>
    <w:p w:rsidR="00835809" w:rsidRPr="00835809" w:rsidRDefault="00835809" w:rsidP="00835809">
      <w:pPr>
        <w:rPr>
          <w:rFonts w:cs="Arial"/>
          <w:sz w:val="20"/>
          <w:szCs w:val="20"/>
        </w:rPr>
      </w:pPr>
    </w:p>
    <w:p w:rsidR="00835809" w:rsidRPr="00835809" w:rsidRDefault="00835809" w:rsidP="00224C9B">
      <w:pPr>
        <w:pStyle w:val="AppendixL3"/>
        <w:numPr>
          <w:numberingChange w:id="314" w:author="Stephen McGough" w:date="2008-06-27T10:38:00Z" w:original="%1:3:0:.%2:6:0:.%3:2:0:"/>
        </w:numPr>
      </w:pPr>
      <w:r w:rsidRPr="00835809">
        <w:t>Implemented JSDL Elements:</w:t>
      </w:r>
    </w:p>
    <w:p w:rsidR="00835809" w:rsidRPr="00835809" w:rsidRDefault="00835809" w:rsidP="00835809">
      <w:pPr>
        <w:rPr>
          <w:rFonts w:cs="Arial"/>
          <w:sz w:val="20"/>
          <w:szCs w:val="20"/>
        </w:rPr>
      </w:pPr>
    </w:p>
    <w:tbl>
      <w:tblPr>
        <w:tblStyle w:val="TableGrid"/>
        <w:tblW w:w="0" w:type="auto"/>
        <w:tblLayout w:type="fixed"/>
        <w:tblLook w:val="01E0"/>
      </w:tblPr>
      <w:tblGrid>
        <w:gridCol w:w="3227"/>
        <w:gridCol w:w="567"/>
        <w:gridCol w:w="567"/>
        <w:gridCol w:w="567"/>
        <w:gridCol w:w="2642"/>
      </w:tblGrid>
      <w:tr w:rsidR="00E238FF" w:rsidRPr="00E238FF">
        <w:trPr>
          <w:tblHeader/>
        </w:trPr>
        <w:tc>
          <w:tcPr>
            <w:tcW w:w="322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N/A</w:t>
            </w:r>
          </w:p>
        </w:tc>
        <w:tc>
          <w:tcPr>
            <w:tcW w:w="2642"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Comments</w:t>
            </w:r>
          </w:p>
        </w:tc>
      </w:tr>
      <w:tr w:rsidR="00E238FF" w:rsidRPr="00E238FF">
        <w:tc>
          <w:tcPr>
            <w:tcW w:w="3227" w:type="dxa"/>
            <w:tcBorders>
              <w:top w:val="single" w:sz="4" w:space="0" w:color="auto"/>
            </w:tcBorders>
          </w:tcPr>
          <w:p w:rsidR="00835809" w:rsidRPr="00E238FF" w:rsidRDefault="00835809" w:rsidP="00C15D82">
            <w:pPr>
              <w:rPr>
                <w:rFonts w:cs="Arial"/>
                <w:sz w:val="18"/>
                <w:szCs w:val="18"/>
              </w:rPr>
            </w:pPr>
            <w:r w:rsidRPr="00E238FF">
              <w:rPr>
                <w:rFonts w:cs="Arial"/>
                <w:sz w:val="18"/>
                <w:szCs w:val="18"/>
              </w:rPr>
              <w:t>JobIdentification</w:t>
            </w:r>
          </w:p>
        </w:tc>
        <w:tc>
          <w:tcPr>
            <w:tcW w:w="567" w:type="dxa"/>
            <w:tcBorders>
              <w:top w:val="single" w:sz="4" w:space="0" w:color="auto"/>
            </w:tcBorders>
          </w:tcPr>
          <w:p w:rsidR="00835809" w:rsidRPr="00E238FF" w:rsidRDefault="00835809" w:rsidP="00C15D82">
            <w:pPr>
              <w:rPr>
                <w:rFonts w:cs="Arial"/>
                <w:sz w:val="18"/>
                <w:szCs w:val="18"/>
              </w:rPr>
            </w:pPr>
            <w:r w:rsidRPr="00E238FF">
              <w:rPr>
                <w:rFonts w:cs="Arial"/>
                <w:sz w:val="18"/>
                <w:szCs w:val="18"/>
              </w:rPr>
              <w:t>√</w:t>
            </w:r>
          </w:p>
        </w:tc>
        <w:tc>
          <w:tcPr>
            <w:tcW w:w="567" w:type="dxa"/>
            <w:tcBorders>
              <w:top w:val="single" w:sz="4" w:space="0" w:color="auto"/>
            </w:tcBorders>
          </w:tcPr>
          <w:p w:rsidR="00835809" w:rsidRPr="00E238FF" w:rsidRDefault="00835809" w:rsidP="00C15D82">
            <w:pPr>
              <w:rPr>
                <w:rFonts w:cs="Arial"/>
                <w:sz w:val="18"/>
                <w:szCs w:val="18"/>
              </w:rPr>
            </w:pPr>
          </w:p>
        </w:tc>
        <w:tc>
          <w:tcPr>
            <w:tcW w:w="567" w:type="dxa"/>
            <w:tcBorders>
              <w:top w:val="single" w:sz="4" w:space="0" w:color="auto"/>
            </w:tcBorders>
          </w:tcPr>
          <w:p w:rsidR="00835809" w:rsidRPr="00E238FF" w:rsidRDefault="00835809" w:rsidP="00C15D82">
            <w:pPr>
              <w:rPr>
                <w:rFonts w:cs="Arial"/>
                <w:sz w:val="18"/>
                <w:szCs w:val="18"/>
              </w:rPr>
            </w:pPr>
          </w:p>
        </w:tc>
        <w:tc>
          <w:tcPr>
            <w:tcW w:w="2642" w:type="dxa"/>
            <w:tcBorders>
              <w:top w:val="single" w:sz="4" w:space="0" w:color="auto"/>
            </w:tcBorders>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JobAnnotation</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JobProject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 xml:space="preserve">Application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ApplicationName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ApplicationVersion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 xml:space="preserve">Resources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CandidateHosts</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HostName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MountPoint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MountSource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jc w:val="right"/>
              <w:rPr>
                <w:rFonts w:cs="Arial"/>
                <w:sz w:val="18"/>
                <w:szCs w:val="18"/>
              </w:rPr>
            </w:pPr>
            <w:r w:rsidRPr="00E238FF">
              <w:rPr>
                <w:rFonts w:cs="Arial"/>
                <w:sz w:val="18"/>
                <w:szCs w:val="18"/>
              </w:rPr>
              <w:lastRenderedPageBreak/>
              <w:t>DiskSpace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FileSystemType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ExclusiveExecution</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OperatingSystemType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OperatingSystemVersion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CPUArchitecture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CPUArchitectureName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IndividualCPUSpeed</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IndividualCPUTime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IndividualCPUCount</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IndividualNetworkBandwidth</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Not usually reported by Info. Serv.</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IndividualPhysicalMemory</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IndividualVirtualMemory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IndividualDiskSpace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TotalCPUTime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TotalCPUCount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TotalPhysicalMemory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TotalVirtualMemory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TotalDiskSpace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TotalResourceCount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DataStaging</w:t>
            </w:r>
            <w:r w:rsidRPr="00E238FF">
              <w:rPr>
                <w:rFonts w:cs="Arial"/>
                <w:sz w:val="18"/>
                <w:szCs w:val="18"/>
              </w:rPr>
              <w:tab/>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CreationFlag</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DeleteOnTermination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Source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Target</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POSIXApplication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Executable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Argument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Input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Output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Error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WorkingDirectory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Working dir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Environment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WallTimeLimit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CoreDumpLimit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DataSegmentLimit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LockedMemoryLimit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OpenDescriptorsLimit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PipeSizeLimit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StackSizeLimit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CPUTimeLimit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ProcessCountLimit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VirtualMemoryLimit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ThreadCountLimit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UserName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User name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GroupName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Not needed</w:t>
            </w: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HPCProfileApplication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Executable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Argument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Input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Output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lastRenderedPageBreak/>
              <w:t xml:space="preserve">Error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WorkingDirectory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Working dir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Environment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UserName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User name is taken from OS</w:t>
            </w:r>
          </w:p>
        </w:tc>
      </w:tr>
    </w:tbl>
    <w:p w:rsidR="00835809" w:rsidRPr="00835809" w:rsidRDefault="00835809" w:rsidP="00835809">
      <w:pPr>
        <w:rPr>
          <w:rFonts w:cs="Arial"/>
          <w:sz w:val="20"/>
          <w:szCs w:val="20"/>
        </w:rPr>
      </w:pPr>
    </w:p>
    <w:p w:rsidR="00835809" w:rsidRPr="00835809" w:rsidRDefault="00835809" w:rsidP="00224C9B">
      <w:pPr>
        <w:pStyle w:val="AppendixL3"/>
        <w:numPr>
          <w:numberingChange w:id="315" w:author="Stephen McGough" w:date="2008-06-27T10:38:00Z" w:original="%1:3:0:.%2:6:0:.%3:3:0:"/>
        </w:numPr>
      </w:pPr>
      <w:r w:rsidRPr="00835809">
        <w:t>Other problems encountered:</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Due to GridWay Job Template specification, the POSIX Application schema must be always included in the JSDL document.</w:t>
      </w:r>
    </w:p>
    <w:p w:rsidR="00835809" w:rsidRPr="00835809" w:rsidRDefault="00835809" w:rsidP="00835809">
      <w:pPr>
        <w:rPr>
          <w:rFonts w:cs="Arial"/>
          <w:sz w:val="20"/>
          <w:szCs w:val="20"/>
        </w:rPr>
      </w:pPr>
    </w:p>
    <w:p w:rsidR="00835809" w:rsidRPr="00835809" w:rsidRDefault="00835809" w:rsidP="00224C9B">
      <w:pPr>
        <w:pStyle w:val="AppendixL3"/>
        <w:numPr>
          <w:numberingChange w:id="316" w:author="Stephen McGough" w:date="2008-06-27T10:38:00Z" w:original="%1:3:0:.%2:6:0:.%3:4:0:"/>
        </w:numPr>
      </w:pPr>
      <w:r w:rsidRPr="00835809">
        <w:t>Mappings to existing systems:</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We mapped JSDL to GridWay Job Template (GWJT), and we did not find any significant problem. However, there are a considerable number of unsupported parameters because they are out of the scope of GridWay.</w:t>
      </w:r>
    </w:p>
    <w:p w:rsidR="00835809" w:rsidRPr="00835809" w:rsidRDefault="00835809" w:rsidP="00835809">
      <w:pPr>
        <w:rPr>
          <w:rFonts w:cs="Arial"/>
          <w:sz w:val="20"/>
          <w:szCs w:val="20"/>
        </w:rPr>
      </w:pPr>
      <w:r w:rsidRPr="00835809">
        <w:rPr>
          <w:rFonts w:cs="Arial"/>
          <w:sz w:val="20"/>
          <w:szCs w:val="20"/>
        </w:rPr>
        <w:t xml:space="preserve">More information at http://www.gridway.org/documentation/stable/userguide/c587.htm </w:t>
      </w:r>
    </w:p>
    <w:p w:rsidR="00835809" w:rsidRPr="00835809" w:rsidRDefault="00835809" w:rsidP="00835809">
      <w:pPr>
        <w:rPr>
          <w:rFonts w:cs="Arial"/>
          <w:sz w:val="20"/>
          <w:szCs w:val="20"/>
        </w:rPr>
      </w:pPr>
    </w:p>
    <w:p w:rsidR="00835809" w:rsidRPr="00835809" w:rsidRDefault="00835809" w:rsidP="00224C9B">
      <w:pPr>
        <w:pStyle w:val="AppendixL3"/>
        <w:numPr>
          <w:numberingChange w:id="317" w:author="Stephen McGough" w:date="2008-06-27T10:38:00Z" w:original="%1:3:0:.%2:6:0:.%3:5:0:"/>
        </w:numPr>
      </w:pPr>
      <w:r w:rsidRPr="00835809">
        <w:t>Enhancements:</w:t>
      </w:r>
    </w:p>
    <w:p w:rsidR="00835809" w:rsidRPr="00835809" w:rsidRDefault="00835809" w:rsidP="00835809">
      <w:pPr>
        <w:rPr>
          <w:rFonts w:cs="Arial"/>
          <w:sz w:val="20"/>
          <w:szCs w:val="20"/>
        </w:rPr>
      </w:pPr>
    </w:p>
    <w:p w:rsidR="00835809" w:rsidRPr="00835809" w:rsidRDefault="00835809" w:rsidP="00835809">
      <w:pPr>
        <w:rPr>
          <w:rFonts w:cs="Arial"/>
          <w:sz w:val="20"/>
          <w:szCs w:val="20"/>
        </w:rPr>
      </w:pPr>
      <w:r w:rsidRPr="00835809">
        <w:rPr>
          <w:rFonts w:cs="Arial"/>
          <w:sz w:val="20"/>
          <w:szCs w:val="20"/>
        </w:rPr>
        <w:t>We didn’t extend JSDL.</w:t>
      </w:r>
    </w:p>
    <w:p w:rsidR="00835809" w:rsidRPr="00835809" w:rsidRDefault="00835809" w:rsidP="00835809">
      <w:pPr>
        <w:rPr>
          <w:rFonts w:cs="Arial"/>
          <w:sz w:val="20"/>
          <w:szCs w:val="20"/>
        </w:rPr>
      </w:pPr>
    </w:p>
    <w:p w:rsidR="00835809" w:rsidRPr="00835809" w:rsidRDefault="00835809" w:rsidP="00224C9B">
      <w:pPr>
        <w:pStyle w:val="AppendixL3"/>
        <w:numPr>
          <w:numberingChange w:id="318" w:author="Stephen McGough" w:date="2008-06-27T10:38:00Z" w:original="%1:3:0:.%2:6:0:.%3:6:0:"/>
        </w:numPr>
      </w:pPr>
      <w:r w:rsidRPr="00835809">
        <w:t>Participation in interoperability tests:</w:t>
      </w:r>
    </w:p>
    <w:p w:rsidR="00835809" w:rsidRPr="00835809" w:rsidRDefault="00835809" w:rsidP="00835809">
      <w:pPr>
        <w:rPr>
          <w:rFonts w:cs="Arial"/>
          <w:sz w:val="20"/>
          <w:szCs w:val="20"/>
        </w:rPr>
      </w:pPr>
    </w:p>
    <w:p w:rsidR="00835809" w:rsidRPr="00835809" w:rsidRDefault="00835809" w:rsidP="00835809">
      <w:pPr>
        <w:rPr>
          <w:rFonts w:cs="Arial"/>
          <w:sz w:val="20"/>
          <w:szCs w:val="20"/>
        </w:rPr>
      </w:pPr>
      <w:r w:rsidRPr="00835809">
        <w:rPr>
          <w:rFonts w:cs="Arial"/>
          <w:sz w:val="20"/>
          <w:szCs w:val="20"/>
        </w:rPr>
        <w:t>No, we didn’t.</w:t>
      </w:r>
    </w:p>
    <w:p w:rsidR="00835809" w:rsidRPr="00835809" w:rsidRDefault="00835809" w:rsidP="00835809">
      <w:pPr>
        <w:ind w:left="1080"/>
        <w:rPr>
          <w:rFonts w:cs="Arial"/>
          <w:sz w:val="20"/>
          <w:szCs w:val="20"/>
        </w:rPr>
      </w:pPr>
    </w:p>
    <w:p w:rsidR="00835809" w:rsidRPr="00835809" w:rsidRDefault="00835809" w:rsidP="00224C9B">
      <w:pPr>
        <w:pStyle w:val="AppendixL3"/>
        <w:numPr>
          <w:numberingChange w:id="319" w:author="Stephen McGough" w:date="2008-06-27T10:38:00Z" w:original="%1:3:0:.%2:6:0:.%3:7:0:"/>
        </w:numPr>
      </w:pPr>
      <w:r w:rsidRPr="00835809">
        <w:t>Security:</w:t>
      </w:r>
    </w:p>
    <w:p w:rsidR="00835809" w:rsidRPr="00835809" w:rsidRDefault="00835809" w:rsidP="00C019E1">
      <w:pPr>
        <w:rPr>
          <w:rFonts w:cs="Arial"/>
          <w:sz w:val="20"/>
          <w:szCs w:val="20"/>
          <w:lang w:eastAsia="ja-JP"/>
        </w:rPr>
      </w:pPr>
    </w:p>
    <w:p w:rsidR="00835809" w:rsidRPr="00835809" w:rsidRDefault="00835809" w:rsidP="000D7BF9">
      <w:pPr>
        <w:jc w:val="both"/>
        <w:rPr>
          <w:rFonts w:cs="Arial"/>
          <w:sz w:val="20"/>
          <w:szCs w:val="20"/>
        </w:rPr>
      </w:pPr>
      <w:r w:rsidRPr="00835809">
        <w:rPr>
          <w:rFonts w:cs="Arial"/>
          <w:sz w:val="20"/>
          <w:szCs w:val="20"/>
        </w:rPr>
        <w:t>We map JSDL documents to GWJT files, so we use the GridWay security model, as well as GSI (Globus Security Infrastructures).</w:t>
      </w:r>
    </w:p>
    <w:p w:rsidR="00835809" w:rsidRPr="00835809" w:rsidRDefault="00835809" w:rsidP="00835809">
      <w:pPr>
        <w:rPr>
          <w:rFonts w:cs="Arial"/>
          <w:sz w:val="20"/>
          <w:szCs w:val="20"/>
        </w:rPr>
      </w:pPr>
      <w:r w:rsidRPr="00835809">
        <w:rPr>
          <w:rFonts w:cs="Arial"/>
          <w:sz w:val="20"/>
          <w:szCs w:val="20"/>
        </w:rPr>
        <w:t>More information at http://gridway.org</w:t>
      </w:r>
    </w:p>
    <w:p w:rsidR="00835809" w:rsidRPr="00835809" w:rsidRDefault="00835809" w:rsidP="00835809">
      <w:pPr>
        <w:rPr>
          <w:lang w:eastAsia="ja-JP"/>
        </w:rPr>
      </w:pPr>
    </w:p>
    <w:p w:rsidR="005C6944" w:rsidRDefault="005C6944" w:rsidP="00224C9B">
      <w:pPr>
        <w:pStyle w:val="AppendixL2"/>
        <w:numPr>
          <w:numberingChange w:id="320" w:author="Stephen McGough" w:date="2008-06-27T10:38:00Z" w:original="Appendix %1:3:0:.%2:7:0:"/>
        </w:numPr>
      </w:pPr>
      <w:bookmarkStart w:id="321" w:name="_Toc203369594"/>
      <w:r>
        <w:rPr>
          <w:rFonts w:hint="eastAsia"/>
        </w:rPr>
        <w:t>NAREGI</w:t>
      </w:r>
      <w:bookmarkEnd w:id="321"/>
    </w:p>
    <w:p w:rsidR="005C6944" w:rsidRPr="005C6944" w:rsidRDefault="005C6944" w:rsidP="005C6944">
      <w:pPr>
        <w:pStyle w:val="nobreak"/>
        <w:rPr>
          <w:rFonts w:eastAsia="ＭＳ 明朝"/>
          <w:lang w:eastAsia="ja-JP"/>
        </w:rPr>
      </w:pPr>
    </w:p>
    <w:p w:rsidR="005C6944" w:rsidRPr="00405C6F" w:rsidRDefault="00C019E1" w:rsidP="005C6944">
      <w:pPr>
        <w:rPr>
          <w:rFonts w:eastAsia="ＭＳ 明朝" w:cs="Arial"/>
          <w:sz w:val="20"/>
          <w:szCs w:val="20"/>
        </w:rPr>
      </w:pPr>
      <w:r w:rsidRPr="00405C6F">
        <w:rPr>
          <w:rFonts w:eastAsia="ＭＳ 明朝" w:cs="Arial"/>
          <w:sz w:val="20"/>
          <w:szCs w:val="20"/>
        </w:rPr>
        <w:t xml:space="preserve">Contact:  </w:t>
      </w:r>
      <w:r w:rsidRPr="00405C6F">
        <w:rPr>
          <w:rFonts w:eastAsia="ＭＳ 明朝" w:cs="Arial" w:hint="eastAsia"/>
          <w:sz w:val="20"/>
          <w:szCs w:val="20"/>
          <w:lang w:eastAsia="ja-JP"/>
        </w:rPr>
        <w:t>Kazushige S</w:t>
      </w:r>
      <w:r w:rsidR="005C6944" w:rsidRPr="00405C6F">
        <w:rPr>
          <w:rFonts w:eastAsia="ＭＳ 明朝" w:cs="Arial"/>
          <w:sz w:val="20"/>
          <w:szCs w:val="20"/>
        </w:rPr>
        <w:t>aga</w:t>
      </w:r>
    </w:p>
    <w:p w:rsidR="005C6944" w:rsidRPr="00405C6F" w:rsidRDefault="005C6944" w:rsidP="005C6944">
      <w:pPr>
        <w:rPr>
          <w:rFonts w:eastAsia="ＭＳ 明朝" w:cs="Arial"/>
          <w:sz w:val="20"/>
          <w:szCs w:val="20"/>
        </w:rPr>
      </w:pPr>
      <w:r w:rsidRPr="00405C6F">
        <w:rPr>
          <w:rFonts w:eastAsia="ＭＳ 明朝" w:cs="Arial"/>
          <w:sz w:val="20"/>
          <w:szCs w:val="20"/>
        </w:rPr>
        <w:t>Date: 04-June-08</w:t>
      </w:r>
    </w:p>
    <w:p w:rsidR="005C6944" w:rsidRPr="005C6944" w:rsidRDefault="005C6944" w:rsidP="005C6944">
      <w:pPr>
        <w:rPr>
          <w:rFonts w:eastAsia="ＭＳ 明朝" w:cs="Arial"/>
          <w:i/>
          <w:sz w:val="20"/>
          <w:szCs w:val="20"/>
        </w:rPr>
      </w:pPr>
    </w:p>
    <w:p w:rsidR="00224C9B" w:rsidRPr="00224C9B" w:rsidRDefault="00224C9B" w:rsidP="00224C9B">
      <w:pPr>
        <w:pStyle w:val="ListParagraph"/>
        <w:keepNext/>
        <w:numPr>
          <w:ilvl w:val="1"/>
          <w:numId w:val="26"/>
          <w:numberingChange w:id="322" w:author="Stephen McGough" w:date="2008-06-27T10:38:00Z" w:original="%1:3:0:.%2:7:0:"/>
        </w:numPr>
        <w:spacing w:before="240" w:after="60"/>
        <w:contextualSpacing w:val="0"/>
        <w:outlineLvl w:val="0"/>
        <w:rPr>
          <w:rFonts w:eastAsia="ＭＳ 明朝"/>
          <w:bCs/>
          <w:vanish/>
          <w:kern w:val="32"/>
          <w:sz w:val="20"/>
          <w:szCs w:val="20"/>
          <w:lang w:eastAsia="ja-JP"/>
        </w:rPr>
      </w:pPr>
      <w:bookmarkStart w:id="323" w:name="_Toc201568644"/>
      <w:bookmarkStart w:id="324" w:name="_Toc201568731"/>
      <w:bookmarkEnd w:id="323"/>
      <w:bookmarkEnd w:id="324"/>
    </w:p>
    <w:p w:rsidR="005C6944" w:rsidRPr="005C6944" w:rsidRDefault="005C6944" w:rsidP="00224C9B">
      <w:pPr>
        <w:pStyle w:val="AppendixL3"/>
        <w:numPr>
          <w:numberingChange w:id="325" w:author="Stephen McGough" w:date="2008-06-27T10:38:00Z" w:original="%1:3:0:.%2:7:0:.%3:1:0:"/>
        </w:numPr>
      </w:pPr>
      <w:r w:rsidRPr="005C6944">
        <w:t>Introduction</w:t>
      </w:r>
    </w:p>
    <w:p w:rsidR="005C6944" w:rsidRPr="00C019E1" w:rsidRDefault="005C6944" w:rsidP="005C6944">
      <w:pPr>
        <w:rPr>
          <w:rFonts w:eastAsia="ＭＳ 明朝" w:cs="Arial"/>
          <w:i/>
          <w:sz w:val="20"/>
          <w:szCs w:val="20"/>
          <w:lang w:eastAsia="ja-JP"/>
        </w:rPr>
      </w:pPr>
    </w:p>
    <w:p w:rsidR="005C6944" w:rsidRPr="005C6944" w:rsidRDefault="00A80D38" w:rsidP="005C6944">
      <w:pPr>
        <w:rPr>
          <w:rFonts w:eastAsia="ＭＳ 明朝" w:cs="Arial"/>
          <w:sz w:val="20"/>
          <w:szCs w:val="20"/>
          <w:lang w:eastAsia="ja-JP"/>
        </w:rPr>
      </w:pPr>
      <w:r>
        <w:rPr>
          <w:rFonts w:eastAsia="ＭＳ 明朝" w:cs="Arial" w:hint="eastAsia"/>
          <w:sz w:val="20"/>
          <w:szCs w:val="20"/>
          <w:lang w:eastAsia="ja-JP"/>
        </w:rPr>
        <w:t xml:space="preserve">Project web site: </w:t>
      </w:r>
      <w:r w:rsidRPr="00A80D38">
        <w:rPr>
          <w:rFonts w:eastAsia="ＭＳ 明朝" w:cs="Arial"/>
          <w:sz w:val="20"/>
          <w:szCs w:val="20"/>
          <w:lang w:eastAsia="ja-JP"/>
        </w:rPr>
        <w:t>http://www.naregi.org/index_e.html</w:t>
      </w:r>
      <w:r>
        <w:rPr>
          <w:rFonts w:eastAsia="ＭＳ 明朝" w:cs="Arial" w:hint="eastAsia"/>
          <w:sz w:val="20"/>
          <w:szCs w:val="20"/>
          <w:lang w:eastAsia="ja-JP"/>
        </w:rPr>
        <w:t>.</w:t>
      </w:r>
    </w:p>
    <w:p w:rsidR="005C6944" w:rsidRPr="005C6944" w:rsidRDefault="005C6944" w:rsidP="00224C9B">
      <w:pPr>
        <w:pStyle w:val="AppendixL3"/>
        <w:numPr>
          <w:numberingChange w:id="326" w:author="Stephen McGough" w:date="2008-06-27T10:38:00Z" w:original="%1:3:0:.%2:7:0:.%3:2:0:"/>
        </w:numPr>
      </w:pPr>
      <w:r w:rsidRPr="005C6944">
        <w:t>Implemented JSDL Elements:</w:t>
      </w:r>
    </w:p>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r w:rsidRPr="005C6944">
        <w:rPr>
          <w:rFonts w:eastAsia="ＭＳ 明朝" w:cs="Arial"/>
          <w:sz w:val="20"/>
          <w:szCs w:val="20"/>
        </w:rPr>
        <w:t>(1) JSDL Elements in Resource Broker (NAREGI Super Scheduler)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943"/>
        <w:gridCol w:w="567"/>
        <w:gridCol w:w="567"/>
        <w:gridCol w:w="567"/>
        <w:gridCol w:w="2926"/>
      </w:tblGrid>
      <w:tr w:rsidR="005C6944" w:rsidRPr="00405C6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N/A</w:t>
            </w:r>
          </w:p>
        </w:tc>
        <w:tc>
          <w:tcPr>
            <w:tcW w:w="2926"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Comments</w:t>
            </w:r>
          </w:p>
        </w:tc>
      </w:tr>
      <w:tr w:rsidR="005C6944" w:rsidRPr="00405C6F">
        <w:tc>
          <w:tcPr>
            <w:tcW w:w="2943"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JobIdentification</w:t>
            </w:r>
          </w:p>
        </w:tc>
        <w:tc>
          <w:tcPr>
            <w:tcW w:w="567"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Borders>
              <w:top w:val="single" w:sz="4" w:space="0" w:color="auto"/>
            </w:tcBorders>
          </w:tcPr>
          <w:p w:rsidR="005C6944" w:rsidRPr="00405C6F" w:rsidRDefault="005C6944" w:rsidP="00C15D82">
            <w:pPr>
              <w:rPr>
                <w:rFonts w:eastAsia="ＭＳ 明朝" w:cs="Arial"/>
                <w:sz w:val="18"/>
                <w:szCs w:val="18"/>
              </w:rPr>
            </w:pPr>
          </w:p>
        </w:tc>
        <w:tc>
          <w:tcPr>
            <w:tcW w:w="567" w:type="dxa"/>
            <w:tcBorders>
              <w:top w:val="single" w:sz="4" w:space="0" w:color="auto"/>
            </w:tcBorders>
          </w:tcPr>
          <w:p w:rsidR="005C6944" w:rsidRPr="00405C6F" w:rsidRDefault="005C6944" w:rsidP="00C15D82">
            <w:pPr>
              <w:rPr>
                <w:rFonts w:eastAsia="ＭＳ 明朝" w:cs="Arial"/>
                <w:sz w:val="18"/>
                <w:szCs w:val="18"/>
              </w:rPr>
            </w:pPr>
          </w:p>
        </w:tc>
        <w:tc>
          <w:tcPr>
            <w:tcW w:w="2926"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lastRenderedPageBreak/>
              <w:t>JobName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JobAnnotation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Same as above </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JobProject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Application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ApplicationName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ApplicationVersion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Resources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CandidateHosts</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HostName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Currently not supported</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MountPoint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MountSource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jc w:val="right"/>
              <w:rPr>
                <w:rFonts w:eastAsia="ＭＳ 明朝" w:cs="Arial"/>
                <w:sz w:val="18"/>
                <w:szCs w:val="18"/>
              </w:rPr>
            </w:pPr>
            <w:r w:rsidRPr="00405C6F">
              <w:rPr>
                <w:rFonts w:eastAsia="ＭＳ 明朝" w:cs="Arial"/>
                <w:sz w:val="18"/>
                <w:szCs w:val="18"/>
              </w:rPr>
              <w:t>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FileSystemType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ExclusiveExecution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OperatingSystemType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605542">
            <w:pPr>
              <w:ind w:firstLine="720"/>
              <w:jc w:val="right"/>
              <w:rPr>
                <w:rFonts w:eastAsia="ＭＳ 明朝" w:cs="Arial"/>
                <w:sz w:val="18"/>
                <w:szCs w:val="18"/>
              </w:rPr>
            </w:pPr>
            <w:r w:rsidRPr="00405C6F">
              <w:rPr>
                <w:rFonts w:eastAsia="ＭＳ 明朝" w:cs="Arial"/>
                <w:sz w:val="18"/>
                <w:szCs w:val="18"/>
              </w:rPr>
              <w:t>OperatingSystemName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OperatingSystemVersion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CPUArchitecture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CPUArchitectureName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IndividualCPUSpeed</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IndividualCPUTime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IndividualNetworkBandwidth</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IndividualPhysicalMemory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IndividualVirtualMemory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TotalCPUTime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TotalCPUCount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TotalPhysicalMemory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TotalVirtualMemory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TotalResourceCount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DataStaging</w:t>
            </w:r>
            <w:r w:rsidRPr="00405C6F">
              <w:rPr>
                <w:rFonts w:eastAsia="ＭＳ 明朝" w:cs="Arial"/>
                <w:sz w:val="18"/>
                <w:szCs w:val="18"/>
              </w:rPr>
              <w:tab/>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third-party transfer only</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CreationFlag</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DeleteOnTermination</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Source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Target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POSIXApplication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Executable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Argument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Input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Output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Error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WorkingDirectory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Environment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WallTimeLimit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CoreDumpLimit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DataSegmentLimit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LockedMemoryLimit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MemoryLimit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OpenDescriptorsLimit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lastRenderedPageBreak/>
              <w:t>PipeSizeLimit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StackSizeLimit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CPUTimeLimit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ProcessCountLimit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VirtualMemoryLimit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ThreadCountLimit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UserName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GroupName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HPCProfileApplication</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Currently not supported</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Executable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Argument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Input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Output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Error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WorkingDirectory</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Environment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UserName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bl>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r w:rsidRPr="005C6944">
        <w:rPr>
          <w:rFonts w:eastAsia="ＭＳ 明朝" w:cs="Arial"/>
          <w:sz w:val="20"/>
          <w:szCs w:val="20"/>
        </w:rPr>
        <w:t>(2) JSDL Elements in Computing Resources (NAREGI GridVM)</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2943"/>
        <w:gridCol w:w="567"/>
        <w:gridCol w:w="567"/>
        <w:gridCol w:w="567"/>
        <w:gridCol w:w="2926"/>
      </w:tblGrid>
      <w:tr w:rsidR="005C6944" w:rsidRPr="00E238F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N/A</w:t>
            </w:r>
          </w:p>
        </w:tc>
        <w:tc>
          <w:tcPr>
            <w:tcW w:w="2926"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Comments</w:t>
            </w:r>
          </w:p>
        </w:tc>
      </w:tr>
      <w:tr w:rsidR="005C6944" w:rsidRPr="00E238FF">
        <w:tc>
          <w:tcPr>
            <w:tcW w:w="2943" w:type="dxa"/>
            <w:tcBorders>
              <w:top w:val="single" w:sz="4" w:space="0" w:color="auto"/>
            </w:tcBorders>
          </w:tcPr>
          <w:p w:rsidR="005C6944" w:rsidRPr="00E238FF" w:rsidRDefault="005C6944" w:rsidP="00C15D82">
            <w:pPr>
              <w:rPr>
                <w:rFonts w:eastAsia="ＭＳ 明朝" w:cs="Arial"/>
                <w:sz w:val="18"/>
                <w:szCs w:val="18"/>
              </w:rPr>
            </w:pPr>
            <w:r w:rsidRPr="00E238FF">
              <w:rPr>
                <w:rFonts w:eastAsia="ＭＳ 明朝" w:cs="Arial"/>
                <w:sz w:val="18"/>
                <w:szCs w:val="18"/>
              </w:rPr>
              <w:t>JobIdentification</w:t>
            </w:r>
          </w:p>
        </w:tc>
        <w:tc>
          <w:tcPr>
            <w:tcW w:w="567" w:type="dxa"/>
            <w:tcBorders>
              <w:top w:val="single" w:sz="4" w:space="0" w:color="auto"/>
            </w:tcBorders>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Borders>
              <w:top w:val="single" w:sz="4" w:space="0" w:color="auto"/>
            </w:tcBorders>
          </w:tcPr>
          <w:p w:rsidR="005C6944" w:rsidRPr="00E238FF" w:rsidRDefault="005C6944" w:rsidP="00C15D82">
            <w:pPr>
              <w:rPr>
                <w:rFonts w:eastAsia="ＭＳ 明朝" w:cs="Arial"/>
                <w:sz w:val="18"/>
                <w:szCs w:val="18"/>
              </w:rPr>
            </w:pPr>
          </w:p>
        </w:tc>
        <w:tc>
          <w:tcPr>
            <w:tcW w:w="567" w:type="dxa"/>
            <w:tcBorders>
              <w:top w:val="single" w:sz="4" w:space="0" w:color="auto"/>
            </w:tcBorders>
          </w:tcPr>
          <w:p w:rsidR="005C6944" w:rsidRPr="00E238FF" w:rsidRDefault="005C6944" w:rsidP="00C15D82">
            <w:pPr>
              <w:rPr>
                <w:rFonts w:eastAsia="ＭＳ 明朝" w:cs="Arial"/>
                <w:sz w:val="18"/>
                <w:szCs w:val="18"/>
              </w:rPr>
            </w:pPr>
          </w:p>
        </w:tc>
        <w:tc>
          <w:tcPr>
            <w:tcW w:w="2926" w:type="dxa"/>
            <w:tcBorders>
              <w:top w:val="single" w:sz="4" w:space="0" w:color="auto"/>
            </w:tcBorders>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JobName</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JobAnnotation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JobProject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 xml:space="preserve">Application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ApplicationName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ApplicationVersion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 xml:space="preserve">Resources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CandidateHosts</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HostName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MountPoint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MountSource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jc w:val="right"/>
              <w:rPr>
                <w:rFonts w:eastAsia="ＭＳ 明朝" w:cs="Arial"/>
                <w:sz w:val="18"/>
                <w:szCs w:val="18"/>
              </w:rPr>
            </w:pPr>
            <w:r w:rsidRPr="00E238FF">
              <w:rPr>
                <w:rFonts w:eastAsia="ＭＳ 明朝" w:cs="Arial"/>
                <w:sz w:val="18"/>
                <w:szCs w:val="18"/>
              </w:rPr>
              <w:t>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FileSystemType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ExclusiveExecution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OperatingSystemType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OperatingSystemVersion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CPUArchitecture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CPUArchitectureName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IndividualCPUSpeed</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IndividualCPUTime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IndividualCPUCount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IndividualNetworkBandwidth</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IndividualPhysicalMemory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IndividualVirtualMemory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TotalCPUTime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TotalCPUCount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 xml:space="preserve">Only for </w:t>
            </w:r>
            <w:r w:rsidRPr="00E238FF">
              <w:rPr>
                <w:rFonts w:eastAsia="ＭＳ 明朝" w:cs="Arial"/>
                <w:sz w:val="18"/>
                <w:szCs w:val="18"/>
                <w:lang w:eastAsia="ja-JP"/>
              </w:rPr>
              <w:t>‘</w:t>
            </w:r>
            <w:r w:rsidR="005C6944" w:rsidRPr="00E238FF">
              <w:rPr>
                <w:rFonts w:eastAsia="ＭＳ 明朝" w:cs="Arial"/>
                <w:sz w:val="18"/>
                <w:szCs w:val="18"/>
              </w:rPr>
              <w:t>exac</w:t>
            </w:r>
            <w:r w:rsidRPr="00E238FF">
              <w:rPr>
                <w:rFonts w:eastAsia="ＭＳ 明朝" w:cs="Arial" w:hint="eastAsia"/>
                <w:sz w:val="18"/>
                <w:szCs w:val="18"/>
                <w:lang w:eastAsia="ja-JP"/>
              </w:rPr>
              <w:t>t</w:t>
            </w:r>
            <w:r w:rsidRPr="00E238FF">
              <w:rPr>
                <w:rFonts w:eastAsia="ＭＳ 明朝" w:cs="Arial"/>
                <w:sz w:val="18"/>
                <w:szCs w:val="18"/>
                <w:lang w:eastAsia="ja-JP"/>
              </w:rPr>
              <w:t>’</w:t>
            </w: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TotalPhysicalMemory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TotalVirtualMemory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TotalResourceCount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 xml:space="preserve">Only for </w:t>
            </w:r>
            <w:r w:rsidRPr="00E238FF">
              <w:rPr>
                <w:rFonts w:eastAsia="ＭＳ 明朝" w:cs="Arial"/>
                <w:sz w:val="18"/>
                <w:szCs w:val="18"/>
                <w:lang w:eastAsia="ja-JP"/>
              </w:rPr>
              <w:t>‘</w:t>
            </w:r>
            <w:r w:rsidR="005C6944" w:rsidRPr="00E238FF">
              <w:rPr>
                <w:rFonts w:eastAsia="ＭＳ 明朝" w:cs="Arial"/>
                <w:sz w:val="18"/>
                <w:szCs w:val="18"/>
              </w:rPr>
              <w:t>exact</w:t>
            </w:r>
            <w:r w:rsidRPr="00E238FF">
              <w:rPr>
                <w:rFonts w:eastAsia="ＭＳ 明朝" w:cs="Arial"/>
                <w:sz w:val="18"/>
                <w:szCs w:val="18"/>
                <w:lang w:eastAsia="ja-JP"/>
              </w:rPr>
              <w:t>’</w:t>
            </w: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lastRenderedPageBreak/>
              <w:t>DataStaging</w:t>
            </w:r>
            <w:r w:rsidRPr="00E238FF">
              <w:rPr>
                <w:rFonts w:eastAsia="ＭＳ 明朝" w:cs="Arial"/>
                <w:sz w:val="18"/>
                <w:szCs w:val="18"/>
              </w:rPr>
              <w:tab/>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CreationFlag</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DeleteOnTermination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Source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Target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POSIXApplication</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Required</w:t>
            </w: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WallTimeLimit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FileSizeLimit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CoreDumpLimit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DataSegmentLimit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LockedMemoryLimit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MemoryLimit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OpenDescriptorsLimit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PipeSizeLimit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StackSizeLimit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CPUTimeLimit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ProcessCountLimit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VirtualMemoryLimit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ThreadCountLimit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GroupName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HPCProfileApplication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bl>
    <w:p w:rsidR="005C6944" w:rsidRPr="005C6944" w:rsidRDefault="005C6944" w:rsidP="005C6944">
      <w:pPr>
        <w:rPr>
          <w:rFonts w:eastAsia="ＭＳ 明朝" w:cs="Arial"/>
          <w:sz w:val="20"/>
          <w:szCs w:val="20"/>
          <w:lang w:eastAsia="ja-JP"/>
        </w:rPr>
      </w:pPr>
    </w:p>
    <w:p w:rsidR="005C6944" w:rsidRPr="005C6944" w:rsidRDefault="005C6944" w:rsidP="00224C9B">
      <w:pPr>
        <w:pStyle w:val="AppendixL3"/>
        <w:numPr>
          <w:numberingChange w:id="327" w:author="Stephen McGough" w:date="2008-06-27T10:38:00Z" w:original="%1:3:0:.%2:7:0:.%3:3:0:"/>
        </w:numPr>
      </w:pPr>
      <w:r w:rsidRPr="005C6944">
        <w:t>Other problems encountered:</w:t>
      </w:r>
    </w:p>
    <w:p w:rsidR="005C6944" w:rsidRPr="005C6944" w:rsidRDefault="005C6944" w:rsidP="005C6944">
      <w:pPr>
        <w:rPr>
          <w:rFonts w:eastAsia="ＭＳ 明朝" w:cs="Arial"/>
          <w:sz w:val="20"/>
          <w:szCs w:val="20"/>
        </w:rPr>
      </w:pPr>
    </w:p>
    <w:p w:rsidR="005C6944" w:rsidRPr="00224C9B" w:rsidRDefault="005C6944" w:rsidP="005C6944">
      <w:pPr>
        <w:pStyle w:val="AppendixL3"/>
        <w:numPr>
          <w:numberingChange w:id="328" w:author="Stephen McGough" w:date="2008-06-27T10:38:00Z" w:original="%1:3:0:.%2:7:0:.%3:4:0:"/>
        </w:numPr>
      </w:pPr>
      <w:r w:rsidRPr="005C6944">
        <w:t>Mappings to existing systems:</w:t>
      </w:r>
    </w:p>
    <w:p w:rsidR="005C6944" w:rsidRPr="005C6944" w:rsidRDefault="005C6944" w:rsidP="005C6944">
      <w:pPr>
        <w:rPr>
          <w:rFonts w:eastAsia="ＭＳ 明朝" w:cs="Arial"/>
          <w:sz w:val="20"/>
          <w:szCs w:val="20"/>
          <w:lang w:eastAsia="ja-JP"/>
        </w:rPr>
      </w:pPr>
      <w:r w:rsidRPr="005C6944">
        <w:rPr>
          <w:rFonts w:eastAsia="ＭＳ 明朝" w:cs="Arial"/>
          <w:sz w:val="20"/>
          <w:szCs w:val="20"/>
        </w:rPr>
        <w:t>PBSprofessional, LoadLeveler, SGE, ParallelNavi(Fujitsu SPARC), NQS-II(NEC SX)</w:t>
      </w:r>
    </w:p>
    <w:p w:rsidR="005C6944" w:rsidRPr="00224C9B" w:rsidRDefault="005C6944" w:rsidP="005C6944">
      <w:pPr>
        <w:pStyle w:val="AppendixL3"/>
        <w:numPr>
          <w:numberingChange w:id="329" w:author="Stephen McGough" w:date="2008-06-27T10:38:00Z" w:original="%1:3:0:.%2:7:0:.%3:5:0:"/>
        </w:numPr>
      </w:pPr>
      <w:r w:rsidRPr="005C6944">
        <w:t>Enhancements:</w:t>
      </w:r>
    </w:p>
    <w:p w:rsidR="005C6944" w:rsidRPr="005C6944" w:rsidRDefault="005C6944" w:rsidP="005C6944">
      <w:pPr>
        <w:rPr>
          <w:rFonts w:eastAsia="ＭＳ 明朝" w:cs="Arial"/>
          <w:sz w:val="20"/>
          <w:szCs w:val="20"/>
          <w:lang w:eastAsia="ja-JP"/>
        </w:rPr>
      </w:pPr>
      <w:r w:rsidRPr="005C6944">
        <w:rPr>
          <w:rFonts w:eastAsia="ＭＳ 明朝" w:cs="Arial"/>
          <w:sz w:val="20"/>
          <w:szCs w:val="20"/>
        </w:rPr>
        <w:t xml:space="preserve">NAREGI extended some elements for our co-allocation functionality. </w:t>
      </w:r>
    </w:p>
    <w:p w:rsidR="005C6944" w:rsidRPr="00224C9B" w:rsidRDefault="005C6944" w:rsidP="005C6944">
      <w:pPr>
        <w:pStyle w:val="AppendixL3"/>
        <w:numPr>
          <w:numberingChange w:id="330" w:author="Stephen McGough" w:date="2008-06-27T10:38:00Z" w:original="%1:3:0:.%2:7:0:.%3:6:0:"/>
        </w:numPr>
      </w:pPr>
      <w:r w:rsidRPr="005C6944">
        <w:t>Participation in interoperability tests:</w:t>
      </w:r>
    </w:p>
    <w:p w:rsidR="005C6944" w:rsidRPr="005C6944" w:rsidRDefault="005C6944" w:rsidP="00224C9B">
      <w:pPr>
        <w:rPr>
          <w:rFonts w:eastAsia="ＭＳ 明朝" w:cs="Arial"/>
          <w:sz w:val="20"/>
          <w:szCs w:val="20"/>
          <w:lang w:eastAsia="ja-JP"/>
        </w:rPr>
      </w:pPr>
      <w:r w:rsidRPr="005C6944">
        <w:rPr>
          <w:rFonts w:eastAsia="ＭＳ 明朝" w:cs="Arial"/>
          <w:sz w:val="20"/>
          <w:szCs w:val="20"/>
        </w:rPr>
        <w:t>NAREGI did a small interoperability test with GridSAM’s JSDL.</w:t>
      </w:r>
    </w:p>
    <w:p w:rsidR="005C6944" w:rsidRPr="00224C9B" w:rsidRDefault="005C6944" w:rsidP="00C019E1">
      <w:pPr>
        <w:pStyle w:val="AppendixL3"/>
        <w:numPr>
          <w:numberingChange w:id="331" w:author="Stephen McGough" w:date="2008-06-27T10:38:00Z" w:original="%1:3:0:.%2:7:0:.%3:7:0:"/>
        </w:numPr>
      </w:pPr>
      <w:r w:rsidRPr="005C6944">
        <w:t>Security:</w:t>
      </w:r>
    </w:p>
    <w:p w:rsidR="005C6944" w:rsidRPr="00224C9B" w:rsidRDefault="005C6944" w:rsidP="005C6944">
      <w:pPr>
        <w:rPr>
          <w:rFonts w:eastAsia="ＭＳ 明朝" w:cs="Arial"/>
          <w:sz w:val="20"/>
          <w:szCs w:val="20"/>
          <w:lang w:eastAsia="ja-JP"/>
        </w:rPr>
      </w:pPr>
      <w:r w:rsidRPr="005C6944">
        <w:rPr>
          <w:rFonts w:eastAsia="ＭＳ 明朝" w:cs="Arial"/>
          <w:sz w:val="20"/>
          <w:szCs w:val="20"/>
        </w:rPr>
        <w:t>GSI</w:t>
      </w:r>
    </w:p>
    <w:p w:rsidR="00937135" w:rsidRDefault="005C6944" w:rsidP="00224C9B">
      <w:pPr>
        <w:pStyle w:val="AppendixL2"/>
        <w:numPr>
          <w:numberingChange w:id="332" w:author="Stephen McGough" w:date="2008-06-27T10:38:00Z" w:original="Appendix %1:3:0:.%2:8:0:"/>
        </w:numPr>
      </w:pPr>
      <w:bookmarkStart w:id="333" w:name="_Toc203369595"/>
      <w:r>
        <w:rPr>
          <w:rFonts w:hint="eastAsia"/>
        </w:rPr>
        <w:lastRenderedPageBreak/>
        <w:t>GridSAM</w:t>
      </w:r>
      <w:r w:rsidR="003C7446">
        <w:t>—</w:t>
      </w:r>
      <w:r w:rsidR="00C019E1" w:rsidRPr="005C6944">
        <w:t>Grid Job Submission and Monitoring web service</w:t>
      </w:r>
      <w:bookmarkEnd w:id="333"/>
    </w:p>
    <w:p w:rsidR="005C6944" w:rsidRPr="005C6944" w:rsidRDefault="005C6944" w:rsidP="005C6944">
      <w:pPr>
        <w:pStyle w:val="nobreak"/>
        <w:rPr>
          <w:rFonts w:cs="Arial"/>
          <w:sz w:val="20"/>
          <w:szCs w:val="20"/>
          <w:lang w:eastAsia="ja-JP"/>
        </w:rPr>
      </w:pPr>
    </w:p>
    <w:p w:rsidR="005C6944" w:rsidRPr="005C6944" w:rsidRDefault="005C6944" w:rsidP="005C6944">
      <w:pPr>
        <w:rPr>
          <w:rFonts w:cs="Arial"/>
          <w:i/>
          <w:sz w:val="20"/>
          <w:szCs w:val="20"/>
        </w:rPr>
      </w:pPr>
      <w:r w:rsidRPr="005C6944">
        <w:rPr>
          <w:rFonts w:cs="Arial"/>
          <w:i/>
          <w:sz w:val="20"/>
          <w:szCs w:val="20"/>
        </w:rPr>
        <w:t xml:space="preserve">Contact:          </w:t>
      </w:r>
      <w:r w:rsidRPr="005C6944">
        <w:rPr>
          <w:rFonts w:cs="Arial"/>
          <w:sz w:val="20"/>
          <w:szCs w:val="20"/>
        </w:rPr>
        <w:t>Dr. A. Steven McGough</w:t>
      </w:r>
      <w:r w:rsidR="00C019E1">
        <w:rPr>
          <w:rFonts w:cs="Arial"/>
          <w:sz w:val="20"/>
          <w:szCs w:val="20"/>
        </w:rPr>
        <w:t xml:space="preserve">, </w:t>
      </w:r>
      <w:r w:rsidRPr="005C6944">
        <w:rPr>
          <w:rFonts w:cs="Arial"/>
          <w:sz w:val="20"/>
          <w:szCs w:val="20"/>
        </w:rPr>
        <w:t>Vesso A. Novov</w:t>
      </w:r>
    </w:p>
    <w:p w:rsidR="005C6944" w:rsidRPr="005C6944" w:rsidRDefault="005C6944" w:rsidP="005C6944">
      <w:pPr>
        <w:rPr>
          <w:rFonts w:cs="Arial"/>
          <w:i/>
          <w:sz w:val="20"/>
          <w:szCs w:val="20"/>
        </w:rPr>
      </w:pPr>
      <w:r w:rsidRPr="005C6944">
        <w:rPr>
          <w:rFonts w:cs="Arial"/>
          <w:i/>
          <w:sz w:val="20"/>
          <w:szCs w:val="20"/>
        </w:rPr>
        <w:t xml:space="preserve">Date:              </w:t>
      </w:r>
      <w:r w:rsidR="002E62B3">
        <w:rPr>
          <w:rFonts w:cs="Arial"/>
          <w:sz w:val="20"/>
          <w:szCs w:val="20"/>
        </w:rPr>
        <w:t>27</w:t>
      </w:r>
      <w:r w:rsidRPr="005C6944">
        <w:rPr>
          <w:rFonts w:cs="Arial"/>
          <w:sz w:val="20"/>
          <w:szCs w:val="20"/>
        </w:rPr>
        <w:t xml:space="preserve"> J</w:t>
      </w:r>
      <w:r w:rsidR="002E62B3">
        <w:rPr>
          <w:rFonts w:cs="Arial"/>
          <w:sz w:val="20"/>
          <w:szCs w:val="20"/>
        </w:rPr>
        <w:t>une</w:t>
      </w:r>
      <w:r w:rsidRPr="005C6944">
        <w:rPr>
          <w:rFonts w:cs="Arial"/>
          <w:sz w:val="20"/>
          <w:szCs w:val="20"/>
        </w:rPr>
        <w:t xml:space="preserve"> 2008</w:t>
      </w:r>
    </w:p>
    <w:p w:rsidR="005C6944" w:rsidRPr="005C6944" w:rsidRDefault="005C6944" w:rsidP="005C6944">
      <w:pPr>
        <w:rPr>
          <w:rFonts w:cs="Arial"/>
          <w:i/>
          <w:sz w:val="20"/>
          <w:szCs w:val="20"/>
        </w:rPr>
      </w:pPr>
    </w:p>
    <w:p w:rsidR="00224C9B" w:rsidRPr="00224C9B" w:rsidRDefault="00224C9B" w:rsidP="00224C9B">
      <w:pPr>
        <w:pStyle w:val="ListParagraph"/>
        <w:keepNext/>
        <w:numPr>
          <w:ilvl w:val="1"/>
          <w:numId w:val="26"/>
          <w:numberingChange w:id="334" w:author="Stephen McGough" w:date="2008-06-27T10:38:00Z" w:original="%1:3:0:.%2:8:0:"/>
        </w:numPr>
        <w:spacing w:before="240" w:after="60"/>
        <w:contextualSpacing w:val="0"/>
        <w:outlineLvl w:val="0"/>
        <w:rPr>
          <w:rFonts w:eastAsia="ＭＳ 明朝"/>
          <w:bCs/>
          <w:vanish/>
          <w:kern w:val="32"/>
          <w:sz w:val="20"/>
          <w:szCs w:val="20"/>
          <w:lang w:eastAsia="ja-JP"/>
        </w:rPr>
      </w:pPr>
      <w:bookmarkStart w:id="335" w:name="_Toc201568653"/>
      <w:bookmarkStart w:id="336" w:name="_Toc201568740"/>
      <w:bookmarkEnd w:id="335"/>
      <w:bookmarkEnd w:id="336"/>
    </w:p>
    <w:p w:rsidR="005C6944" w:rsidRPr="005C6944" w:rsidRDefault="005C6944" w:rsidP="00224C9B">
      <w:pPr>
        <w:pStyle w:val="AppendixL3"/>
        <w:numPr>
          <w:numberingChange w:id="337" w:author="Stephen McGough" w:date="2008-06-27T10:38:00Z" w:original="%1:3:0:.%2:8:0:.%3:1:0:"/>
        </w:numPr>
      </w:pPr>
      <w:r w:rsidRPr="005C6944">
        <w:t>Introduction</w:t>
      </w:r>
    </w:p>
    <w:p w:rsidR="005C6944" w:rsidRPr="005C6944" w:rsidRDefault="005C6944" w:rsidP="005C6944">
      <w:pPr>
        <w:rPr>
          <w:rFonts w:cs="Arial"/>
          <w:sz w:val="20"/>
          <w:szCs w:val="20"/>
        </w:rPr>
      </w:pPr>
    </w:p>
    <w:p w:rsidR="005C6944" w:rsidRPr="005C6944" w:rsidRDefault="005C6944" w:rsidP="000D7BF9">
      <w:pPr>
        <w:jc w:val="both"/>
        <w:rPr>
          <w:rFonts w:cs="Arial"/>
          <w:sz w:val="20"/>
          <w:szCs w:val="20"/>
        </w:rPr>
      </w:pPr>
      <w:r w:rsidRPr="005C6944">
        <w:rPr>
          <w:rFonts w:cs="Arial"/>
          <w:sz w:val="20"/>
          <w:szCs w:val="20"/>
        </w:rPr>
        <w:t>The aim of GridSAM is to provide a Web Service for submitting and monitoring the execution of jobs described in JSDL documents.  GridSAM maps parsed JSDL documents to the proprietary job submission mechanisms of a variety of Distributed Resource Managers (DRM). Acting as a thin translation system between the emerging standard and existing DRM systems processing job submissions and file staging.</w:t>
      </w:r>
    </w:p>
    <w:p w:rsidR="005C6944" w:rsidRPr="005C6944" w:rsidRDefault="005C6944" w:rsidP="005C6944">
      <w:pPr>
        <w:rPr>
          <w:rFonts w:cs="Arial"/>
          <w:sz w:val="20"/>
          <w:szCs w:val="20"/>
        </w:rPr>
      </w:pPr>
      <w:r w:rsidRPr="005C6944">
        <w:rPr>
          <w:rFonts w:cs="Arial"/>
          <w:sz w:val="20"/>
          <w:szCs w:val="20"/>
        </w:rPr>
        <w:t xml:space="preserve">Project web site - </w:t>
      </w:r>
      <w:hyperlink r:id="rId21" w:history="1">
        <w:r w:rsidRPr="005C6944">
          <w:rPr>
            <w:rStyle w:val="Hyperlink"/>
            <w:rFonts w:cs="Arial"/>
            <w:sz w:val="20"/>
            <w:szCs w:val="20"/>
          </w:rPr>
          <w:t>http://gridsam.sourceforge.net</w:t>
        </w:r>
      </w:hyperlink>
    </w:p>
    <w:p w:rsidR="005C6944" w:rsidRPr="005C6944" w:rsidRDefault="005C6944" w:rsidP="005C6944">
      <w:pPr>
        <w:jc w:val="both"/>
        <w:rPr>
          <w:rFonts w:cs="Arial"/>
          <w:sz w:val="20"/>
          <w:szCs w:val="20"/>
        </w:rPr>
      </w:pPr>
      <w:r w:rsidRPr="005C6944">
        <w:rPr>
          <w:rFonts w:cs="Arial"/>
          <w:sz w:val="20"/>
          <w:szCs w:val="20"/>
        </w:rPr>
        <w:t xml:space="preserve">Project development – OMII-UK kit (Java, Axis, Tomcat), XmlBeans, HiveMind, Hibernate, Quartz. </w:t>
      </w:r>
    </w:p>
    <w:p w:rsidR="005C6944" w:rsidRPr="005C6944" w:rsidRDefault="005C6944" w:rsidP="005C6944">
      <w:pPr>
        <w:rPr>
          <w:rFonts w:cs="Arial"/>
          <w:sz w:val="20"/>
          <w:szCs w:val="20"/>
        </w:rPr>
      </w:pPr>
    </w:p>
    <w:p w:rsidR="005C6944" w:rsidRPr="005C6944" w:rsidRDefault="00C019E1" w:rsidP="00224C9B">
      <w:pPr>
        <w:pStyle w:val="AppendixL3"/>
        <w:numPr>
          <w:numberingChange w:id="338" w:author="Stephen McGough" w:date="2008-06-27T10:38:00Z" w:original="%1:3:0:.%2:8:0:.%3:2:0:"/>
        </w:numPr>
      </w:pPr>
      <w:r>
        <w:rPr>
          <w:rFonts w:eastAsiaTheme="minorEastAsia" w:hint="eastAsia"/>
        </w:rPr>
        <w:t>I</w:t>
      </w:r>
      <w:r w:rsidR="005C6944" w:rsidRPr="005C6944">
        <w:t>mplemented JSDL Elements:</w:t>
      </w:r>
    </w:p>
    <w:p w:rsidR="005C6944" w:rsidRPr="005C6944" w:rsidRDefault="005C6944" w:rsidP="005C6944">
      <w:pPr>
        <w:rPr>
          <w:rFonts w:cs="Arial"/>
          <w:sz w:val="20"/>
          <w:szCs w:val="20"/>
          <w:lang w:eastAsia="ja-JP"/>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27"/>
        <w:gridCol w:w="567"/>
        <w:gridCol w:w="567"/>
        <w:gridCol w:w="567"/>
        <w:gridCol w:w="4000"/>
      </w:tblGrid>
      <w:tr w:rsidR="005C6944" w:rsidRPr="00605542">
        <w:trPr>
          <w:tblHeader/>
        </w:trPr>
        <w:tc>
          <w:tcPr>
            <w:tcW w:w="322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N/A</w:t>
            </w:r>
          </w:p>
        </w:tc>
        <w:tc>
          <w:tcPr>
            <w:tcW w:w="4000"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Comments</w:t>
            </w:r>
          </w:p>
        </w:tc>
      </w:tr>
      <w:tr w:rsidR="005C6944" w:rsidRPr="00605542">
        <w:tc>
          <w:tcPr>
            <w:tcW w:w="3227" w:type="dxa"/>
            <w:tcBorders>
              <w:top w:val="single" w:sz="4" w:space="0" w:color="auto"/>
            </w:tcBorders>
          </w:tcPr>
          <w:p w:rsidR="005C6944" w:rsidRPr="00605542" w:rsidRDefault="005C6944" w:rsidP="00C15D82">
            <w:pPr>
              <w:rPr>
                <w:rFonts w:cs="Arial"/>
                <w:sz w:val="18"/>
                <w:szCs w:val="18"/>
              </w:rPr>
            </w:pPr>
            <w:r w:rsidRPr="00605542">
              <w:rPr>
                <w:rFonts w:cs="Arial"/>
                <w:sz w:val="18"/>
                <w:szCs w:val="18"/>
              </w:rPr>
              <w:t>JobIdentification</w:t>
            </w:r>
          </w:p>
        </w:tc>
        <w:tc>
          <w:tcPr>
            <w:tcW w:w="567" w:type="dxa"/>
            <w:tcBorders>
              <w:top w:val="single" w:sz="4" w:space="0" w:color="auto"/>
            </w:tcBorders>
          </w:tcPr>
          <w:p w:rsidR="005C6944" w:rsidRPr="00605542" w:rsidRDefault="005C6944" w:rsidP="00C15D82">
            <w:pPr>
              <w:rPr>
                <w:rFonts w:cs="Arial"/>
                <w:sz w:val="18"/>
                <w:szCs w:val="18"/>
              </w:rPr>
            </w:pPr>
            <w:r w:rsidRPr="00605542">
              <w:rPr>
                <w:rFonts w:cs="Arial"/>
                <w:sz w:val="18"/>
                <w:szCs w:val="18"/>
              </w:rPr>
              <w:t>X</w:t>
            </w:r>
          </w:p>
        </w:tc>
        <w:tc>
          <w:tcPr>
            <w:tcW w:w="567" w:type="dxa"/>
            <w:tcBorders>
              <w:top w:val="single" w:sz="4" w:space="0" w:color="auto"/>
            </w:tcBorders>
          </w:tcPr>
          <w:p w:rsidR="005C6944" w:rsidRPr="00605542" w:rsidRDefault="005C6944" w:rsidP="00C15D82">
            <w:pPr>
              <w:rPr>
                <w:rFonts w:cs="Arial"/>
                <w:sz w:val="18"/>
                <w:szCs w:val="18"/>
              </w:rPr>
            </w:pPr>
          </w:p>
        </w:tc>
        <w:tc>
          <w:tcPr>
            <w:tcW w:w="567" w:type="dxa"/>
            <w:tcBorders>
              <w:top w:val="single" w:sz="4" w:space="0" w:color="auto"/>
            </w:tcBorders>
          </w:tcPr>
          <w:p w:rsidR="005C6944" w:rsidRPr="00605542" w:rsidRDefault="005C6944" w:rsidP="00C15D82">
            <w:pPr>
              <w:rPr>
                <w:rFonts w:cs="Arial"/>
                <w:sz w:val="18"/>
                <w:szCs w:val="18"/>
              </w:rPr>
            </w:pPr>
          </w:p>
        </w:tc>
        <w:tc>
          <w:tcPr>
            <w:tcW w:w="4000" w:type="dxa"/>
            <w:tcBorders>
              <w:top w:val="single" w:sz="4" w:space="0" w:color="auto"/>
            </w:tcBorders>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JobName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urn:gridsam:JobName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JobAnnotation</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urn:gridsam:JobAnnotation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JobProject</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urn:gridsam:JobProject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Description</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urn:gridsam:Description job property</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 xml:space="preserve">Application </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ApplicationName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interpreted. Planned support in future version for preconfigured application identifiable by name</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ApplicationVersion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interpreted. Planned support in future version for preconfigured application identifiable by name</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 xml:space="preserve">Resources </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Currently only a subset of these are supported for Condor. Others will follow for Condor and other supported DRMs.</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CandidateHosts</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HostName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MountPoint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MountSource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jc w:val="right"/>
              <w:rPr>
                <w:rFonts w:cs="Arial"/>
                <w:sz w:val="18"/>
                <w:szCs w:val="18"/>
              </w:rPr>
            </w:pPr>
            <w:r w:rsidRPr="00605542">
              <w:rPr>
                <w:rFonts w:cs="Arial"/>
                <w:sz w:val="18"/>
                <w:szCs w:val="18"/>
              </w:rPr>
              <w:t>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FileSystemType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ExclusiveExecution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Condor</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OperatingSystemType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OperatingSystemVersion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CPUArchitecture</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Condor</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CPUArchitectureName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IndividualCPUSpeed</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IndividualCPUTime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IndividualNetworkBandwidth</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IndividualPhysicalMemory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IndividualVirtualMemory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lastRenderedPageBreak/>
              <w:t>TotalCPUTime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TotalCPUCount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TotalPhysicalMemory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TotalVirtualMemory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TotalResourceCount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DataStaging</w:t>
            </w:r>
            <w:r w:rsidRPr="00605542">
              <w:rPr>
                <w:rFonts w:cs="Arial"/>
                <w:sz w:val="18"/>
                <w:szCs w:val="18"/>
              </w:rPr>
              <w:tab/>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FileName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supported. The element is ignored and mapped to a file system provided by the launching mechanism.</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CreationFlag</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Only "overwrite" is supported. This will be fixed in future version when the Virtual File System support is improved.</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DeleteOnTermination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This will be fixed in future version when the Virtual File System support is imporoved.</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Source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Target</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URI</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For URL schemes ftp://, http://, webdav:// and sftp://. Only simple username/password authentication are supported, however the username/password must be embedded as plain-text in the JSDL document. (e.g. http://myname:mypassword@www.myhost.com/myfile). For gsiftp:// URL scheme, the jsdl:JobDefinition/myproxy:MyProxy element is used to retrieve a Globus credential in order to perform the staging.</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POSIXApplication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Executable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Argument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Input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Output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Error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WorkingDirectory</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Supported in Globus 2.4.3.</w:t>
            </w:r>
          </w:p>
          <w:p w:rsidR="005C6944" w:rsidRPr="00605542" w:rsidRDefault="005C6944" w:rsidP="00C15D82">
            <w:pPr>
              <w:rPr>
                <w:rFonts w:cs="Arial"/>
                <w:sz w:val="18"/>
                <w:szCs w:val="18"/>
              </w:rPr>
            </w:pPr>
            <w:r w:rsidRPr="00605542">
              <w:rPr>
                <w:rFonts w:cs="Arial"/>
                <w:sz w:val="18"/>
                <w:szCs w:val="18"/>
              </w:rPr>
              <w:t xml:space="preserve">Ignored in Fork, SSH, Condor. The working directory for these DRMConnectors are dynamically generated in the spool directory. </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Environment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WallTimeLimit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CoreDumpLimit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DataSegmentLimit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LockedMemoryLimit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OpenDescriptorsLimit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PipeSizeLimit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StackSizeLimit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ProcessCountLimit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VirtualMemoryLimit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UserName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GroupName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HPCProfileApplication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Executable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Argument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Input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Output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lastRenderedPageBreak/>
              <w:t xml:space="preserve">Error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WorkingDirectory</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Supported in Globus 2.4.3.</w:t>
            </w:r>
          </w:p>
          <w:p w:rsidR="005C6944" w:rsidRPr="00605542" w:rsidRDefault="005C6944" w:rsidP="00C15D82">
            <w:pPr>
              <w:rPr>
                <w:rFonts w:cs="Arial"/>
                <w:sz w:val="18"/>
                <w:szCs w:val="18"/>
              </w:rPr>
            </w:pPr>
            <w:r w:rsidRPr="00605542">
              <w:rPr>
                <w:rFonts w:cs="Arial"/>
                <w:sz w:val="18"/>
                <w:szCs w:val="18"/>
              </w:rPr>
              <w:t>Ignored in Fork, SSH, Condor. The working directory for these DRMConnectors are dynamically generated in the spool directory.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Environment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UserName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bl>
    <w:p w:rsidR="005C6944" w:rsidRPr="005C6944" w:rsidRDefault="005C6944" w:rsidP="005C6944">
      <w:pPr>
        <w:rPr>
          <w:rFonts w:cs="Arial"/>
          <w:sz w:val="20"/>
          <w:szCs w:val="20"/>
        </w:rPr>
      </w:pPr>
    </w:p>
    <w:p w:rsidR="005C6944" w:rsidRPr="00224C9B" w:rsidRDefault="005C6944" w:rsidP="005C6944">
      <w:pPr>
        <w:pStyle w:val="AppendixL3"/>
        <w:numPr>
          <w:numberingChange w:id="339" w:author="Stephen McGough" w:date="2008-06-27T10:38:00Z" w:original="%1:3:0:.%2:8:0:.%3:3:0:"/>
        </w:numPr>
      </w:pPr>
      <w:r w:rsidRPr="005C6944">
        <w:t>Other problems encountered:</w:t>
      </w:r>
    </w:p>
    <w:p w:rsidR="005C6944" w:rsidRPr="005C6944" w:rsidRDefault="005C6944" w:rsidP="005C6944">
      <w:pPr>
        <w:rPr>
          <w:rFonts w:cs="Arial"/>
          <w:sz w:val="20"/>
          <w:szCs w:val="20"/>
          <w:lang w:eastAsia="ja-JP"/>
        </w:rPr>
      </w:pPr>
      <w:r w:rsidRPr="005C6944">
        <w:rPr>
          <w:rFonts w:cs="Arial"/>
          <w:sz w:val="20"/>
          <w:szCs w:val="20"/>
        </w:rPr>
        <w:t>No.</w:t>
      </w:r>
    </w:p>
    <w:p w:rsidR="005C6944" w:rsidRPr="00224C9B" w:rsidRDefault="005C6944" w:rsidP="005C6944">
      <w:pPr>
        <w:pStyle w:val="AppendixL3"/>
        <w:numPr>
          <w:numberingChange w:id="340" w:author="Stephen McGough" w:date="2008-06-27T10:38:00Z" w:original="%1:3:0:.%2:8:0:.%3:4:0:"/>
        </w:numPr>
      </w:pPr>
      <w:r w:rsidRPr="005C6944">
        <w:t>Mappings to existing systems:</w:t>
      </w:r>
    </w:p>
    <w:p w:rsidR="005C6944" w:rsidRPr="005C6944" w:rsidRDefault="005C6944" w:rsidP="000D7BF9">
      <w:pPr>
        <w:jc w:val="both"/>
        <w:rPr>
          <w:rFonts w:cs="Arial"/>
          <w:sz w:val="20"/>
          <w:szCs w:val="20"/>
        </w:rPr>
      </w:pPr>
      <w:r w:rsidRPr="005C6944">
        <w:rPr>
          <w:rFonts w:cs="Arial"/>
          <w:sz w:val="20"/>
          <w:szCs w:val="20"/>
        </w:rPr>
        <w:t>Currently, GridSAM maps JSDL to the job submission mechanisms of: Globus 2.4.3, Condor, Sun Grid Engine, PBS, UNICORE (by third party), LSF, Linux fork and Linux SSH.</w:t>
      </w:r>
    </w:p>
    <w:p w:rsidR="005C6944" w:rsidRPr="005C6944" w:rsidRDefault="005C6944" w:rsidP="005C6944">
      <w:pPr>
        <w:rPr>
          <w:rFonts w:cs="Arial"/>
          <w:sz w:val="20"/>
          <w:szCs w:val="20"/>
          <w:lang w:eastAsia="ja-JP"/>
        </w:rPr>
      </w:pPr>
      <w:r w:rsidRPr="005C6944">
        <w:rPr>
          <w:rFonts w:cs="Arial"/>
          <w:sz w:val="20"/>
          <w:szCs w:val="20"/>
        </w:rPr>
        <w:t>There are plans to extend this functionality to include mappings to: EGEE.</w:t>
      </w:r>
    </w:p>
    <w:p w:rsidR="005C6944" w:rsidRPr="005C6944" w:rsidRDefault="005C6944" w:rsidP="005C6944">
      <w:pPr>
        <w:rPr>
          <w:rFonts w:cs="Arial"/>
          <w:sz w:val="20"/>
          <w:szCs w:val="20"/>
        </w:rPr>
      </w:pPr>
    </w:p>
    <w:p w:rsidR="005C6944" w:rsidRPr="005C6944" w:rsidRDefault="005C6944" w:rsidP="00224C9B">
      <w:pPr>
        <w:pStyle w:val="AppendixL3"/>
        <w:numPr>
          <w:numberingChange w:id="341" w:author="Stephen McGough" w:date="2008-06-27T10:38:00Z" w:original="%1:3:0:.%2:8:0:.%3:5:0:"/>
        </w:numPr>
      </w:pPr>
      <w:r w:rsidRPr="005C6944">
        <w:t>Enhancements:</w:t>
      </w:r>
    </w:p>
    <w:p w:rsidR="005C6944" w:rsidRPr="005C6944" w:rsidRDefault="005C6944" w:rsidP="00224C9B">
      <w:pPr>
        <w:pStyle w:val="AppendixL3"/>
        <w:numPr>
          <w:ilvl w:val="3"/>
          <w:numId w:val="26"/>
          <w:numberingChange w:id="342" w:author="Stephen McGough" w:date="2008-06-27T10:38:00Z" w:original="%1:3:0:.%2:8:0:.%3:5:0:.%4:1:0:"/>
        </w:numPr>
        <w:rPr>
          <w:rFonts w:cs="Arial"/>
        </w:rPr>
      </w:pPr>
      <w:r w:rsidRPr="005C6944">
        <w:rPr>
          <w:rFonts w:cs="Arial"/>
        </w:rPr>
        <w:t>MPIApplication (</w:t>
      </w:r>
      <w:hyperlink r:id="rId22" w:history="1">
        <w:r w:rsidRPr="005C6944">
          <w:rPr>
            <w:rStyle w:val="Hyperlink"/>
            <w:rFonts w:cs="Arial"/>
          </w:rPr>
          <w:t>Globus 2.4.3 DRM Connector only</w:t>
        </w:r>
      </w:hyperlink>
      <w:r w:rsidRPr="005C6944">
        <w:rPr>
          <w:rFonts w:cs="Arial"/>
        </w:rPr>
        <w:t>)</w:t>
      </w:r>
    </w:p>
    <w:p w:rsidR="005C6944" w:rsidRPr="005C6944" w:rsidRDefault="005C6944" w:rsidP="005C6944">
      <w:pPr>
        <w:jc w:val="both"/>
        <w:rPr>
          <w:rFonts w:cs="Arial"/>
          <w:sz w:val="20"/>
          <w:szCs w:val="20"/>
        </w:rPr>
      </w:pPr>
      <w:r w:rsidRPr="005C6944">
        <w:rPr>
          <w:rFonts w:cs="Arial"/>
          <w:sz w:val="20"/>
          <w:szCs w:val="20"/>
        </w:rPr>
        <w:t xml:space="preserve">GridSAM-proposed extension to the jsdl-posix:POSIXApplication description. GridSAM user can use the mpi:MPIApplication element instead of the jsdl-posix:POSIXApplication to denote a MPI compiled application. </w:t>
      </w:r>
    </w:p>
    <w:p w:rsidR="005C6944" w:rsidRPr="005C6944" w:rsidRDefault="005C6944" w:rsidP="005C6944">
      <w:pPr>
        <w:jc w:val="both"/>
        <w:rPr>
          <w:rFonts w:cs="Arial"/>
          <w:sz w:val="20"/>
          <w:szCs w:val="20"/>
        </w:rPr>
      </w:pPr>
      <w:r w:rsidRPr="005C6944">
        <w:rPr>
          <w:rFonts w:cs="Arial"/>
          <w:sz w:val="20"/>
          <w:szCs w:val="20"/>
        </w:rPr>
        <w:t xml:space="preserve">An mpi:MPIApplication element contains all the elements defined in jsdl-posix:POSIXApplication as well as the following additional elements. MPI application support is only currently implemented in the Globus 2.4.3 DRMConnector. </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&lt;mpi:MPIApplicationxmlns:mpi="urn:gridsam:mpi"&gt;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&lt;jsdl-posix:*/&gt;*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&lt;mpi:ProcessorCount&gt;xsd:positiveInteger&lt;/mpi:ProcessorCount&gt;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&lt;/mpi:MPIApplication&gt;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p>
    <w:p w:rsidR="005C6944" w:rsidRDefault="005C6944" w:rsidP="005C6944">
      <w:pPr>
        <w:pStyle w:val="HTMLPreformatted"/>
        <w:rPr>
          <w:rFonts w:ascii="Arial" w:hAnsi="Arial" w:cs="Arial"/>
          <w:sz w:val="20"/>
          <w:szCs w:val="20"/>
          <w:lang w:eastAsia="ja-JP"/>
        </w:rPr>
      </w:pPr>
      <w:r w:rsidRPr="005C6944">
        <w:rPr>
          <w:rFonts w:ascii="Arial" w:hAnsi="Arial" w:cs="Arial"/>
          <w:b/>
          <w:bCs/>
          <w:sz w:val="20"/>
          <w:szCs w:val="20"/>
        </w:rPr>
        <w:t>mpi:ProcessorCount</w:t>
      </w:r>
      <w:r w:rsidRPr="005C6944">
        <w:rPr>
          <w:rFonts w:ascii="Arial" w:hAnsi="Arial" w:cs="Arial"/>
          <w:sz w:val="20"/>
          <w:szCs w:val="20"/>
        </w:rPr>
        <w:t>: The number of processor to be used for the MPI application.</w:t>
      </w:r>
    </w:p>
    <w:p w:rsidR="00224C9B" w:rsidRPr="005C6944" w:rsidRDefault="00224C9B" w:rsidP="005C6944">
      <w:pPr>
        <w:pStyle w:val="HTMLPreformatted"/>
        <w:rPr>
          <w:rFonts w:ascii="Arial" w:hAnsi="Arial" w:cs="Arial"/>
          <w:sz w:val="20"/>
          <w:szCs w:val="20"/>
          <w:lang w:eastAsia="ja-JP"/>
        </w:rPr>
      </w:pPr>
    </w:p>
    <w:p w:rsidR="005C6944" w:rsidRPr="00224C9B" w:rsidRDefault="005C6944" w:rsidP="00224C9B">
      <w:pPr>
        <w:rPr>
          <w:sz w:val="20"/>
          <w:szCs w:val="20"/>
        </w:rPr>
      </w:pPr>
      <w:r w:rsidRPr="00224C9B">
        <w:rPr>
          <w:sz w:val="20"/>
          <w:szCs w:val="20"/>
        </w:rPr>
        <w:t>This functionality will be mapped to the SPDM extensions shortly.</w:t>
      </w:r>
    </w:p>
    <w:p w:rsidR="005C6944" w:rsidRPr="005C6944" w:rsidRDefault="005C6944" w:rsidP="00224C9B">
      <w:pPr>
        <w:pStyle w:val="AppendixL3"/>
        <w:numPr>
          <w:ilvl w:val="3"/>
          <w:numId w:val="26"/>
          <w:numberingChange w:id="343" w:author="Stephen McGough" w:date="2008-06-27T10:38:00Z" w:original="%1:3:0:.%2:8:0:.%3:5:0:.%4:2:0:"/>
        </w:numPr>
      </w:pPr>
      <w:r w:rsidRPr="005C6944">
        <w:t>MyProxy Authentication</w:t>
      </w:r>
    </w:p>
    <w:p w:rsidR="005C6944" w:rsidRPr="005C6944" w:rsidRDefault="005C6944" w:rsidP="005C6944">
      <w:pPr>
        <w:jc w:val="both"/>
        <w:rPr>
          <w:rFonts w:cs="Arial"/>
          <w:sz w:val="20"/>
          <w:szCs w:val="20"/>
        </w:rPr>
      </w:pPr>
      <w:r w:rsidRPr="005C6944">
        <w:rPr>
          <w:rFonts w:cs="Arial"/>
          <w:sz w:val="20"/>
          <w:szCs w:val="20"/>
        </w:rPr>
        <w:t>GridSAM introduces a non-standard JSDL extension so that user can specify a MyProxy credential to be passed to a GridSAM instance in order for it to interact with Globus 2.4.3 based compute and file resources.</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&lt;jsdl:JobDefinition&gt;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&lt;jsdl:JobDescription&gt;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 xml:space="preserve">            ...</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&lt;/jsdl:JobDescription&gt;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&lt;myproxy:MyProxyxmlns:myproxy="urn:gridsam:myproxy"&gt;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&lt;myproxy:MyProxyServer&gt;xsd:string&lt;/myproxy:MyProxyServer&gt;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&lt;myproxy:ProxyServerDN&gt;xsd:string&lt;/myproxy:ProxyServerDN&gt;?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lastRenderedPageBreak/>
        <w:t>&lt;myproxy:ProxyServerPort&gt;xsd:positiveInteger&lt;/myproxy:ProxyServerPort&gt;?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&lt;myproxy:ProxyServerUserName&gt;xsd:string&lt;/myproxy:ProxyServerUserName&gt;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&lt;myproxy:ProxyServerPassPhrase&gt;xsd:string&lt;/myproxy:ProxyServerPassPhrase&gt;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&lt;myproxy:ProxyServerLifetime&gt;xsd:int&lt;/myproxy:ProxyServerLifetime&gt;?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&lt;/jsdl:JobDefinition&gt;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myproxy:MyProxyServer</w:t>
      </w:r>
      <w:r w:rsidRPr="005C6944">
        <w:rPr>
          <w:rFonts w:ascii="Arial" w:hAnsi="Arial" w:cs="Arial"/>
          <w:sz w:val="20"/>
          <w:szCs w:val="20"/>
        </w:rPr>
        <w:t>: MyProxy server hostname</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myproxy:ProxyServerDN</w:t>
      </w:r>
      <w:r w:rsidRPr="005C6944">
        <w:rPr>
          <w:rFonts w:ascii="Arial" w:hAnsi="Arial" w:cs="Arial"/>
          <w:sz w:val="20"/>
          <w:szCs w:val="20"/>
        </w:rPr>
        <w:t>: Expected MyProxy server distinguished name so GridSAM can authenticate the server.</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myproxy:ProxyServerPort</w:t>
      </w:r>
      <w:r w:rsidRPr="005C6944">
        <w:rPr>
          <w:rFonts w:ascii="Arial" w:hAnsi="Arial" w:cs="Arial"/>
          <w:sz w:val="20"/>
          <w:szCs w:val="20"/>
        </w:rPr>
        <w:t>: MyProxy server port. The default is 7512.</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myproxy:ProxyServerUserName</w:t>
      </w:r>
      <w:r w:rsidRPr="005C6944">
        <w:rPr>
          <w:rFonts w:ascii="Arial" w:hAnsi="Arial" w:cs="Arial"/>
          <w:sz w:val="20"/>
          <w:szCs w:val="20"/>
        </w:rPr>
        <w:t>: The MyProxy username</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myproxy:ProxyServerPassPhrase</w:t>
      </w:r>
      <w:r w:rsidRPr="005C6944">
        <w:rPr>
          <w:rFonts w:ascii="Arial" w:hAnsi="Arial" w:cs="Arial"/>
          <w:sz w:val="20"/>
          <w:szCs w:val="20"/>
        </w:rPr>
        <w:t>: The plain-text MyProxypassphrase. User should authenticate and authorise the GridSAM server before passing this information across the network.</w:t>
      </w:r>
    </w:p>
    <w:p w:rsidR="00D36B7F" w:rsidRPr="00224C9B" w:rsidRDefault="005C6944" w:rsidP="005C6944">
      <w:pPr>
        <w:pStyle w:val="HTMLPreformatted"/>
        <w:rPr>
          <w:rFonts w:ascii="Arial" w:hAnsi="Arial" w:cs="Arial"/>
          <w:sz w:val="20"/>
          <w:szCs w:val="20"/>
          <w:lang w:eastAsia="ja-JP"/>
        </w:rPr>
      </w:pPr>
      <w:r w:rsidRPr="005C6944">
        <w:rPr>
          <w:rFonts w:ascii="Arial" w:hAnsi="Arial" w:cs="Arial"/>
          <w:b/>
          <w:bCs/>
          <w:sz w:val="20"/>
          <w:szCs w:val="20"/>
        </w:rPr>
        <w:t>myproxy:ProxyServerLifetime</w:t>
      </w:r>
      <w:r w:rsidRPr="005C6944">
        <w:rPr>
          <w:rFonts w:ascii="Arial" w:hAnsi="Arial" w:cs="Arial"/>
          <w:sz w:val="20"/>
          <w:szCs w:val="20"/>
        </w:rPr>
        <w:t>: The lifetime of the delegated proxy retrieved from the MyProxy server</w:t>
      </w:r>
    </w:p>
    <w:p w:rsidR="005C6944" w:rsidRPr="005C6944" w:rsidRDefault="005C6944" w:rsidP="00224C9B">
      <w:pPr>
        <w:pStyle w:val="AppendixL3"/>
        <w:numPr>
          <w:numberingChange w:id="344" w:author="Stephen McGough" w:date="2008-06-27T10:38:00Z" w:original="%1:3:0:.%2:8:0:.%3:6:0:"/>
        </w:numPr>
      </w:pPr>
      <w:r w:rsidRPr="005C6944">
        <w:t>Participation in interoperability tests:</w:t>
      </w:r>
    </w:p>
    <w:p w:rsidR="005C6944" w:rsidRPr="005C6944" w:rsidRDefault="005C6944" w:rsidP="005C6944">
      <w:pPr>
        <w:rPr>
          <w:rFonts w:cs="Arial"/>
          <w:sz w:val="20"/>
          <w:szCs w:val="20"/>
          <w:lang w:eastAsia="ja-JP"/>
        </w:rPr>
      </w:pPr>
    </w:p>
    <w:p w:rsidR="005C6944" w:rsidRPr="005C6944" w:rsidRDefault="005C6944" w:rsidP="005C6944">
      <w:pPr>
        <w:rPr>
          <w:rFonts w:cs="Arial"/>
          <w:sz w:val="20"/>
          <w:szCs w:val="20"/>
        </w:rPr>
      </w:pPr>
      <w:r w:rsidRPr="005C6944">
        <w:rPr>
          <w:rFonts w:cs="Arial"/>
          <w:sz w:val="20"/>
          <w:szCs w:val="20"/>
        </w:rPr>
        <w:t>GridSAM participated in HPC Profile Interoperability demonstrations at both SuperComputing’06 and SuperComputing’07.</w:t>
      </w:r>
    </w:p>
    <w:p w:rsidR="005C6944" w:rsidRPr="005C6944" w:rsidRDefault="005C6944" w:rsidP="005C6944">
      <w:pPr>
        <w:rPr>
          <w:rFonts w:cs="Arial"/>
          <w:sz w:val="20"/>
          <w:szCs w:val="20"/>
        </w:rPr>
      </w:pPr>
      <w:r w:rsidRPr="005C6944">
        <w:rPr>
          <w:rFonts w:cs="Arial"/>
          <w:sz w:val="20"/>
          <w:szCs w:val="20"/>
        </w:rPr>
        <w:t>Details and results of the interoperability tests:</w:t>
      </w:r>
    </w:p>
    <w:p w:rsidR="005C6944" w:rsidRPr="005C6944" w:rsidRDefault="005C6944" w:rsidP="005C6944">
      <w:pPr>
        <w:rPr>
          <w:rFonts w:cs="Arial"/>
          <w:sz w:val="20"/>
          <w:szCs w:val="20"/>
        </w:rPr>
      </w:pPr>
      <w:r w:rsidRPr="005C6944">
        <w:rPr>
          <w:rFonts w:cs="Arial"/>
          <w:sz w:val="20"/>
          <w:szCs w:val="20"/>
        </w:rPr>
        <w:t xml:space="preserve">SC07 - </w:t>
      </w:r>
      <w:hyperlink r:id="rId23" w:history="1">
        <w:r w:rsidRPr="005C6944">
          <w:rPr>
            <w:rStyle w:val="Hyperlink"/>
            <w:rFonts w:cs="Arial"/>
            <w:sz w:val="20"/>
            <w:szCs w:val="20"/>
          </w:rPr>
          <w:t>http://forge.ogf.org/sf/go/projects.ogsa-hpcp-wg/wiki</w:t>
        </w:r>
      </w:hyperlink>
    </w:p>
    <w:p w:rsidR="005C6944" w:rsidRPr="005C6944" w:rsidRDefault="005C6944" w:rsidP="005C6944">
      <w:pPr>
        <w:rPr>
          <w:rFonts w:cs="Arial"/>
          <w:sz w:val="20"/>
          <w:szCs w:val="20"/>
        </w:rPr>
      </w:pPr>
      <w:r w:rsidRPr="005C6944">
        <w:rPr>
          <w:rFonts w:cs="Arial"/>
          <w:sz w:val="20"/>
          <w:szCs w:val="20"/>
        </w:rPr>
        <w:t xml:space="preserve">SC06 - </w:t>
      </w:r>
      <w:hyperlink r:id="rId24" w:history="1">
        <w:r w:rsidRPr="005C6944">
          <w:rPr>
            <w:rStyle w:val="Hyperlink"/>
            <w:rFonts w:cs="Arial"/>
            <w:sz w:val="20"/>
            <w:szCs w:val="20"/>
          </w:rPr>
          <w:t>http://forge.ogf.org/sf/wiki/do/viewPage/projects.ogsa-hpcp-wg/wiki/SC2006WikiPage</w:t>
        </w:r>
      </w:hyperlink>
    </w:p>
    <w:p w:rsidR="005C6944" w:rsidRPr="005C6944" w:rsidRDefault="005C6944" w:rsidP="00224C9B">
      <w:pPr>
        <w:rPr>
          <w:rFonts w:cs="Arial"/>
          <w:sz w:val="20"/>
          <w:szCs w:val="20"/>
          <w:lang w:eastAsia="ja-JP"/>
        </w:rPr>
      </w:pPr>
    </w:p>
    <w:p w:rsidR="005C6944" w:rsidRPr="00224C9B" w:rsidRDefault="005C6944" w:rsidP="00C019E1">
      <w:pPr>
        <w:pStyle w:val="AppendixL3"/>
        <w:numPr>
          <w:numberingChange w:id="345" w:author="Stephen McGough" w:date="2008-06-27T10:38:00Z" w:original="%1:3:0:.%2:8:0:.%3:7:0:"/>
        </w:numPr>
      </w:pPr>
      <w:r w:rsidRPr="005C6944">
        <w:t>Security:</w:t>
      </w:r>
    </w:p>
    <w:p w:rsidR="005C6944" w:rsidRPr="00224C9B" w:rsidRDefault="005C6944" w:rsidP="005C6944">
      <w:pPr>
        <w:rPr>
          <w:rFonts w:cs="Arial"/>
          <w:sz w:val="20"/>
          <w:szCs w:val="20"/>
          <w:u w:val="single"/>
        </w:rPr>
      </w:pPr>
      <w:r w:rsidRPr="00224C9B">
        <w:rPr>
          <w:rFonts w:cs="Arial"/>
          <w:sz w:val="20"/>
          <w:szCs w:val="20"/>
          <w:u w:val="single"/>
        </w:rPr>
        <w:t>Authentication:</w:t>
      </w:r>
    </w:p>
    <w:p w:rsidR="005C6944" w:rsidRPr="005C6944" w:rsidRDefault="005C6944" w:rsidP="005C6944">
      <w:pPr>
        <w:jc w:val="both"/>
        <w:rPr>
          <w:rFonts w:cs="Arial"/>
          <w:sz w:val="20"/>
          <w:szCs w:val="20"/>
        </w:rPr>
      </w:pPr>
      <w:r w:rsidRPr="005C6944">
        <w:rPr>
          <w:rFonts w:cs="Arial"/>
          <w:sz w:val="20"/>
          <w:szCs w:val="20"/>
        </w:rPr>
        <w:t>GridSAM relies on the OMII-UK Container to authenticate and obtain the credentials of the user submitting the JSDL document using transport-level or message-level security.</w:t>
      </w:r>
    </w:p>
    <w:p w:rsidR="005C6944" w:rsidRPr="005C6944" w:rsidRDefault="005C6944" w:rsidP="005C6944">
      <w:pPr>
        <w:jc w:val="both"/>
        <w:rPr>
          <w:rFonts w:cs="Arial"/>
          <w:sz w:val="20"/>
          <w:szCs w:val="20"/>
        </w:rPr>
      </w:pPr>
      <w:r w:rsidRPr="005C6944">
        <w:rPr>
          <w:rFonts w:cs="Arial"/>
          <w:sz w:val="20"/>
          <w:szCs w:val="20"/>
        </w:rPr>
        <w:t xml:space="preserve">By default, GridSAM is preconfigured to perform </w:t>
      </w:r>
      <w:hyperlink r:id="rId25" w:history="1">
        <w:r w:rsidRPr="005C6944">
          <w:rPr>
            <w:rStyle w:val="Hyperlink"/>
            <w:rFonts w:cs="Arial"/>
            <w:sz w:val="20"/>
            <w:szCs w:val="20"/>
          </w:rPr>
          <w:t>WS-Security signature</w:t>
        </w:r>
      </w:hyperlink>
      <w:r w:rsidRPr="005C6944">
        <w:rPr>
          <w:rFonts w:cs="Arial"/>
          <w:sz w:val="20"/>
          <w:szCs w:val="20"/>
        </w:rPr>
        <w:t xml:space="preserve"> verification on all request messages and signing of all response messages. </w:t>
      </w:r>
      <w:hyperlink r:id="rId26" w:history="1">
        <w:r w:rsidRPr="005C6944">
          <w:rPr>
            <w:rStyle w:val="Hyperlink"/>
            <w:rFonts w:cs="Arial"/>
            <w:sz w:val="20"/>
            <w:szCs w:val="20"/>
          </w:rPr>
          <w:t>HTTPS</w:t>
        </w:r>
      </w:hyperlink>
      <w:r w:rsidRPr="005C6944">
        <w:rPr>
          <w:rFonts w:cs="Arial"/>
          <w:sz w:val="20"/>
          <w:szCs w:val="20"/>
        </w:rPr>
        <w:t xml:space="preserve"> can optionally be used to encrypt the data stream. WS-Security, together with HTTPS, provides strong encryption at the transport level and verification of message signature at the message level.</w:t>
      </w:r>
    </w:p>
    <w:p w:rsidR="005C6944" w:rsidRPr="005C6944" w:rsidRDefault="005C6944" w:rsidP="005C6944">
      <w:pPr>
        <w:rPr>
          <w:rFonts w:cs="Arial"/>
          <w:sz w:val="20"/>
          <w:szCs w:val="20"/>
        </w:rPr>
      </w:pPr>
      <w:r w:rsidRPr="005C6944">
        <w:rPr>
          <w:rFonts w:cs="Arial"/>
          <w:sz w:val="20"/>
          <w:szCs w:val="20"/>
        </w:rPr>
        <w:t xml:space="preserve">GridSAM also supports HTTPS mutual authentication without WS-Security. </w:t>
      </w:r>
    </w:p>
    <w:p w:rsidR="005C6944" w:rsidRPr="005C6944" w:rsidRDefault="005C6944" w:rsidP="005C6944">
      <w:pPr>
        <w:rPr>
          <w:rFonts w:cs="Arial"/>
          <w:sz w:val="20"/>
          <w:szCs w:val="20"/>
        </w:rPr>
      </w:pPr>
    </w:p>
    <w:p w:rsidR="005C6944" w:rsidRPr="00224C9B" w:rsidRDefault="005C6944" w:rsidP="005C6944">
      <w:pPr>
        <w:rPr>
          <w:rFonts w:cs="Arial"/>
          <w:sz w:val="20"/>
          <w:szCs w:val="20"/>
          <w:u w:val="single"/>
        </w:rPr>
      </w:pPr>
      <w:r w:rsidRPr="00224C9B">
        <w:rPr>
          <w:rFonts w:cs="Arial"/>
          <w:sz w:val="20"/>
          <w:szCs w:val="20"/>
          <w:u w:val="single"/>
        </w:rPr>
        <w:t>Authorization:</w:t>
      </w:r>
    </w:p>
    <w:p w:rsidR="005C6944" w:rsidRPr="005C6944" w:rsidRDefault="005C6944" w:rsidP="005C6944">
      <w:pPr>
        <w:jc w:val="both"/>
        <w:rPr>
          <w:rFonts w:cs="Arial"/>
          <w:sz w:val="20"/>
          <w:szCs w:val="20"/>
        </w:rPr>
      </w:pPr>
      <w:r w:rsidRPr="005C6944">
        <w:rPr>
          <w:rFonts w:cs="Arial"/>
          <w:sz w:val="20"/>
          <w:szCs w:val="20"/>
        </w:rPr>
        <w:t xml:space="preserve">The Authorisation sub-system in GridSAM provides fine-grain control of who (the distinguished name of the subject who submits the job) can submit what job (the structure of the JSDL description). The default allows any authenticated users to submit any job. </w:t>
      </w:r>
    </w:p>
    <w:p w:rsidR="005C6944" w:rsidRPr="005C6944" w:rsidRDefault="005C6944" w:rsidP="005C6944">
      <w:pPr>
        <w:jc w:val="both"/>
        <w:rPr>
          <w:rFonts w:cs="Arial"/>
          <w:sz w:val="20"/>
          <w:szCs w:val="20"/>
        </w:rPr>
      </w:pPr>
      <w:r w:rsidRPr="005C6944">
        <w:rPr>
          <w:rFonts w:cs="Arial"/>
          <w:sz w:val="20"/>
          <w:szCs w:val="20"/>
        </w:rPr>
        <w:t>The configuration defines ‘deny’ and ‘allow’ rules that apply to the user identity (their authenticated distinguished name) and the structure of the job description (XPath pattern matching). Submission requests that match the deny directive and do match the allow directive will be permitted access. Requests that does not match the deny directive will allow access without evaluating the allow directive.</w:t>
      </w:r>
    </w:p>
    <w:p w:rsidR="005C6944" w:rsidRPr="005C6944" w:rsidRDefault="005C6944" w:rsidP="005C6944">
      <w:pPr>
        <w:rPr>
          <w:rFonts w:cs="Arial"/>
          <w:sz w:val="20"/>
          <w:szCs w:val="20"/>
        </w:rPr>
      </w:pPr>
    </w:p>
    <w:p w:rsidR="005C6944" w:rsidRPr="005C6944" w:rsidRDefault="005C6944" w:rsidP="005C6944">
      <w:pPr>
        <w:jc w:val="both"/>
        <w:rPr>
          <w:rFonts w:cs="Arial"/>
          <w:sz w:val="20"/>
          <w:szCs w:val="20"/>
        </w:rPr>
      </w:pPr>
      <w:r w:rsidRPr="005C6944">
        <w:rPr>
          <w:rFonts w:cs="Arial"/>
          <w:sz w:val="20"/>
          <w:szCs w:val="20"/>
        </w:rPr>
        <w:t>In the HPC Profile Interoperability test at SuperComputing’07 a new XML element ‘Credential’ was used as an extension to JSDL elements ‘Application’ and ‘DataStaging’.</w:t>
      </w:r>
    </w:p>
    <w:p w:rsidR="00BE04A1" w:rsidRDefault="005C6944" w:rsidP="00BE04A1">
      <w:pPr>
        <w:jc w:val="both"/>
      </w:pPr>
      <w:r w:rsidRPr="005C6944">
        <w:rPr>
          <w:rFonts w:cs="Arial"/>
          <w:sz w:val="20"/>
          <w:szCs w:val="20"/>
        </w:rPr>
        <w:t>The purpose of the element was to allow for different user credential data to be used at different stages of a JSDL document processing: stage-in input files; job execution; stage-out output files.</w:t>
      </w:r>
    </w:p>
    <w:p w:rsidR="000E16C9" w:rsidRDefault="000E16C9" w:rsidP="00BE04A1">
      <w:pPr>
        <w:rPr>
          <w:highlight w:val="lightGray"/>
        </w:rPr>
      </w:pPr>
    </w:p>
    <w:p w:rsidR="0032616F" w:rsidRDefault="000F06DC">
      <w:pPr>
        <w:pStyle w:val="AppendixL2"/>
      </w:pPr>
      <w:bookmarkStart w:id="346" w:name="_Toc203369596"/>
      <w:r w:rsidRPr="000F06DC">
        <w:lastRenderedPageBreak/>
        <w:t>NorduGrid / KnowARC</w:t>
      </w:r>
      <w:bookmarkEnd w:id="346"/>
    </w:p>
    <w:p w:rsidR="000F06DC" w:rsidRDefault="000F06DC" w:rsidP="000F06DC">
      <w:pPr>
        <w:rPr>
          <w:i/>
          <w:sz w:val="28"/>
          <w:szCs w:val="28"/>
        </w:rPr>
      </w:pPr>
    </w:p>
    <w:p w:rsidR="000F06DC" w:rsidRPr="000F06DC" w:rsidRDefault="000F06DC" w:rsidP="000F06DC">
      <w:pPr>
        <w:rPr>
          <w:i/>
          <w:sz w:val="20"/>
          <w:szCs w:val="28"/>
          <w:lang w:eastAsia="ja-JP"/>
        </w:rPr>
      </w:pPr>
      <w:r w:rsidRPr="000F06DC">
        <w:rPr>
          <w:i/>
          <w:sz w:val="20"/>
          <w:szCs w:val="28"/>
        </w:rPr>
        <w:t xml:space="preserve">Contact:  </w:t>
      </w:r>
      <w:r w:rsidRPr="000F06DC">
        <w:rPr>
          <w:i/>
          <w:sz w:val="20"/>
          <w:szCs w:val="28"/>
          <w:lang w:val="hu-HU" w:eastAsia="ar-SA"/>
        </w:rPr>
        <w:t>Gabor</w:t>
      </w:r>
      <w:r w:rsidRPr="000F06DC">
        <w:rPr>
          <w:i/>
          <w:sz w:val="20"/>
          <w:szCs w:val="28"/>
        </w:rPr>
        <w:t xml:space="preserve"> Roczei</w:t>
      </w:r>
      <w:del w:id="347" w:author="Andreas Savva" w:date="2008-07-09T12:11:00Z">
        <w:r w:rsidRPr="000F06DC" w:rsidDel="008B50BF">
          <w:rPr>
            <w:i/>
            <w:sz w:val="20"/>
            <w:szCs w:val="28"/>
          </w:rPr>
          <w:delText xml:space="preserve"> </w:delText>
        </w:r>
        <w:r w:rsidDel="008B50BF">
          <w:rPr>
            <w:i/>
            <w:sz w:val="20"/>
            <w:szCs w:val="28"/>
          </w:rPr>
          <w:delText>(</w:delText>
        </w:r>
        <w:r w:rsidR="009E6800" w:rsidRPr="000F06DC" w:rsidDel="008B50BF">
          <w:rPr>
            <w:sz w:val="20"/>
          </w:rPr>
          <w:fldChar w:fldCharType="begin"/>
        </w:r>
        <w:r w:rsidRPr="000F06DC" w:rsidDel="008B50BF">
          <w:rPr>
            <w:sz w:val="20"/>
          </w:rPr>
          <w:delInstrText xml:space="preserve"> HYPERLINK "mailto:roczei@niif.hu"</w:delInstrText>
        </w:r>
        <w:r w:rsidR="009E6800" w:rsidRPr="000F06DC" w:rsidDel="008B50BF">
          <w:rPr>
            <w:sz w:val="20"/>
          </w:rPr>
          <w:fldChar w:fldCharType="separate"/>
        </w:r>
        <w:r w:rsidRPr="000F06DC" w:rsidDel="008B50BF">
          <w:rPr>
            <w:sz w:val="20"/>
          </w:rPr>
          <w:delText>roczei@niif.hu</w:delText>
        </w:r>
        <w:r w:rsidR="009E6800" w:rsidRPr="000F06DC" w:rsidDel="008B50BF">
          <w:rPr>
            <w:sz w:val="20"/>
          </w:rPr>
          <w:fldChar w:fldCharType="end"/>
        </w:r>
        <w:r w:rsidDel="008B50BF">
          <w:rPr>
            <w:sz w:val="20"/>
          </w:rPr>
          <w:delText>)</w:delText>
        </w:r>
      </w:del>
    </w:p>
    <w:p w:rsidR="000F06DC" w:rsidRDefault="000F06DC" w:rsidP="000F06DC">
      <w:pPr>
        <w:rPr>
          <w:i/>
          <w:sz w:val="20"/>
          <w:szCs w:val="28"/>
        </w:rPr>
      </w:pPr>
      <w:r w:rsidRPr="000F06DC">
        <w:rPr>
          <w:i/>
          <w:sz w:val="20"/>
          <w:szCs w:val="28"/>
        </w:rPr>
        <w:t>Date: 2008-07-03</w:t>
      </w:r>
    </w:p>
    <w:p w:rsidR="000F06DC" w:rsidRDefault="000F06DC" w:rsidP="000F06DC">
      <w:pPr>
        <w:rPr>
          <w:i/>
          <w:sz w:val="28"/>
          <w:szCs w:val="28"/>
        </w:rPr>
      </w:pPr>
      <w:r>
        <w:rPr>
          <w:i/>
          <w:sz w:val="20"/>
          <w:szCs w:val="28"/>
        </w:rPr>
        <w:t>Website:</w:t>
      </w:r>
      <w:r w:rsidRPr="000F06DC">
        <w:rPr>
          <w:i/>
          <w:sz w:val="20"/>
          <w:szCs w:val="28"/>
        </w:rPr>
        <w:t xml:space="preserve"> </w:t>
      </w:r>
      <w:hyperlink r:id="rId27" w:history="1">
        <w:r w:rsidRPr="000F06DC">
          <w:rPr>
            <w:sz w:val="20"/>
          </w:rPr>
          <w:t>www.nordugrid.org</w:t>
        </w:r>
      </w:hyperlink>
    </w:p>
    <w:p w:rsidR="000F06DC" w:rsidRPr="000F06DC" w:rsidRDefault="000F06DC" w:rsidP="000F06DC">
      <w:pPr>
        <w:rPr>
          <w:i/>
          <w:sz w:val="20"/>
          <w:szCs w:val="28"/>
        </w:rPr>
      </w:pPr>
    </w:p>
    <w:p w:rsidR="0032616F" w:rsidRDefault="000F06DC">
      <w:pPr>
        <w:pStyle w:val="AppendixL3"/>
        <w:numPr>
          <w:ilvl w:val="2"/>
          <w:numId w:val="47"/>
        </w:numPr>
      </w:pPr>
      <w:r w:rsidRPr="000F06DC">
        <w:t>Introduction</w:t>
      </w:r>
    </w:p>
    <w:p w:rsidR="000F06DC" w:rsidRPr="000F06DC" w:rsidRDefault="000F06DC" w:rsidP="000F06DC">
      <w:pPr>
        <w:jc w:val="both"/>
        <w:rPr>
          <w:rFonts w:eastAsia="Times New Roman"/>
          <w:color w:val="000000"/>
          <w:sz w:val="20"/>
        </w:rPr>
      </w:pPr>
      <w:r w:rsidRPr="000F06DC">
        <w:rPr>
          <w:rFonts w:eastAsia="Times New Roman"/>
          <w:color w:val="000000"/>
          <w:sz w:val="20"/>
        </w:rPr>
        <w:t>Next generation ARC (ARC1) uses JSDL as the native job description language among execution management services. JSDL is used for communication among ARC components dealing with job instances (e.g. job submission client and A-REX). End-users are not expected specifying their jobs using JSDL directly. The users may use other job descriptions, such as xRSL, JDL.</w:t>
      </w:r>
    </w:p>
    <w:p w:rsidR="000F06DC" w:rsidRDefault="000F06DC" w:rsidP="000F06DC">
      <w:pPr>
        <w:jc w:val="both"/>
        <w:rPr>
          <w:rFonts w:ascii="Times New Roman" w:eastAsia="Times New Roman" w:hAnsi="Times New Roman"/>
          <w:i/>
          <w:color w:val="000000"/>
          <w:sz w:val="23"/>
          <w:szCs w:val="23"/>
        </w:rPr>
      </w:pPr>
    </w:p>
    <w:p w:rsidR="000F06DC" w:rsidRPr="000F06DC" w:rsidRDefault="000F06DC" w:rsidP="000F06DC">
      <w:pPr>
        <w:jc w:val="both"/>
        <w:rPr>
          <w:rFonts w:eastAsia="Times New Roman"/>
          <w:color w:val="000000"/>
          <w:sz w:val="20"/>
          <w:szCs w:val="23"/>
        </w:rPr>
      </w:pPr>
      <w:r w:rsidRPr="000F06DC">
        <w:rPr>
          <w:rFonts w:eastAsia="Times New Roman"/>
          <w:color w:val="000000"/>
          <w:sz w:val="20"/>
          <w:szCs w:val="23"/>
        </w:rPr>
        <w:t>Please refer to the following URL for more information (standard conformance roadmap second release):</w:t>
      </w:r>
    </w:p>
    <w:p w:rsidR="000F06DC" w:rsidRPr="000F06DC" w:rsidRDefault="000F06DC" w:rsidP="000F06DC">
      <w:pPr>
        <w:jc w:val="both"/>
        <w:rPr>
          <w:rFonts w:eastAsia="Times New Roman"/>
          <w:i/>
          <w:color w:val="000000"/>
          <w:sz w:val="20"/>
          <w:szCs w:val="23"/>
        </w:rPr>
      </w:pPr>
    </w:p>
    <w:p w:rsidR="000F06DC" w:rsidRPr="000F06DC" w:rsidRDefault="009E6800" w:rsidP="000F06DC">
      <w:pPr>
        <w:jc w:val="both"/>
        <w:rPr>
          <w:rFonts w:eastAsia="Times New Roman"/>
          <w:i/>
          <w:color w:val="000000"/>
          <w:sz w:val="20"/>
          <w:szCs w:val="23"/>
        </w:rPr>
      </w:pPr>
      <w:hyperlink r:id="rId28" w:history="1">
        <w:r w:rsidR="000F06DC" w:rsidRPr="000F06DC">
          <w:rPr>
            <w:sz w:val="20"/>
          </w:rPr>
          <w:t>http://www.knowarc.eu/documents/Knowarc_D3.3-1_08.pdf</w:t>
        </w:r>
      </w:hyperlink>
      <w:r w:rsidR="000F06DC" w:rsidRPr="000F06DC">
        <w:rPr>
          <w:rFonts w:eastAsia="Times New Roman"/>
          <w:i/>
          <w:color w:val="000000"/>
          <w:sz w:val="20"/>
          <w:szCs w:val="23"/>
        </w:rPr>
        <w:t xml:space="preserve"> </w:t>
      </w:r>
    </w:p>
    <w:p w:rsidR="000F06DC" w:rsidRDefault="000F06DC" w:rsidP="000F06DC">
      <w:pPr>
        <w:pStyle w:val="AppendixL3"/>
      </w:pPr>
      <w:r w:rsidRPr="000F06DC">
        <w:t>Implemented JSDL Elements</w:t>
      </w:r>
      <w:r>
        <w:t>:</w:t>
      </w:r>
    </w:p>
    <w:p w:rsidR="000F06DC" w:rsidRDefault="000F06DC" w:rsidP="000F06DC"/>
    <w:tbl>
      <w:tblPr>
        <w:tblW w:w="0" w:type="auto"/>
        <w:tblInd w:w="130" w:type="dxa"/>
        <w:tblLayout w:type="fixed"/>
        <w:tblLook w:val="0000"/>
      </w:tblPr>
      <w:tblGrid>
        <w:gridCol w:w="3174"/>
        <w:gridCol w:w="738"/>
        <w:gridCol w:w="527"/>
        <w:gridCol w:w="633"/>
        <w:gridCol w:w="3729"/>
      </w:tblGrid>
      <w:tr w:rsidR="000F06DC">
        <w:trPr>
          <w:tblHeader/>
        </w:trPr>
        <w:tc>
          <w:tcPr>
            <w:tcW w:w="3174" w:type="dxa"/>
            <w:tcBorders>
              <w:top w:val="single" w:sz="4" w:space="0" w:color="000000"/>
              <w:left w:val="single" w:sz="4" w:space="0" w:color="000000"/>
              <w:bottom w:val="single" w:sz="4" w:space="0" w:color="000000"/>
            </w:tcBorders>
            <w:shd w:val="clear" w:color="auto" w:fill="F3F3F3"/>
          </w:tcPr>
          <w:p w:rsidR="000F06DC" w:rsidRPr="005B1F44" w:rsidRDefault="00845DF2">
            <w:pPr>
              <w:snapToGrid w:val="0"/>
              <w:rPr>
                <w:i/>
                <w:sz w:val="18"/>
              </w:rPr>
            </w:pPr>
            <w:r w:rsidRPr="00845DF2">
              <w:rPr>
                <w:i/>
                <w:sz w:val="18"/>
              </w:rPr>
              <w:t>JSDL Element</w:t>
            </w:r>
          </w:p>
        </w:tc>
        <w:tc>
          <w:tcPr>
            <w:tcW w:w="738" w:type="dxa"/>
            <w:tcBorders>
              <w:top w:val="single" w:sz="4" w:space="0" w:color="000000"/>
              <w:left w:val="single" w:sz="4" w:space="0" w:color="000000"/>
              <w:bottom w:val="single" w:sz="4" w:space="0" w:color="000000"/>
            </w:tcBorders>
            <w:shd w:val="clear" w:color="auto" w:fill="F3F3F3"/>
          </w:tcPr>
          <w:p w:rsidR="000F06DC" w:rsidRPr="005B1F44" w:rsidRDefault="00845DF2">
            <w:pPr>
              <w:snapToGrid w:val="0"/>
              <w:rPr>
                <w:i/>
                <w:sz w:val="18"/>
              </w:rPr>
            </w:pPr>
            <w:r w:rsidRPr="00845DF2">
              <w:rPr>
                <w:i/>
                <w:sz w:val="18"/>
              </w:rPr>
              <w:t>Yes</w:t>
            </w:r>
          </w:p>
        </w:tc>
        <w:tc>
          <w:tcPr>
            <w:tcW w:w="527" w:type="dxa"/>
            <w:tcBorders>
              <w:top w:val="single" w:sz="4" w:space="0" w:color="000000"/>
              <w:left w:val="single" w:sz="4" w:space="0" w:color="000000"/>
              <w:bottom w:val="single" w:sz="4" w:space="0" w:color="000000"/>
            </w:tcBorders>
            <w:shd w:val="clear" w:color="auto" w:fill="F3F3F3"/>
          </w:tcPr>
          <w:p w:rsidR="000F06DC" w:rsidRPr="005B1F44" w:rsidRDefault="00845DF2">
            <w:pPr>
              <w:snapToGrid w:val="0"/>
              <w:rPr>
                <w:i/>
                <w:sz w:val="18"/>
              </w:rPr>
            </w:pPr>
            <w:r w:rsidRPr="00845DF2">
              <w:rPr>
                <w:i/>
                <w:sz w:val="18"/>
              </w:rPr>
              <w:t>No</w:t>
            </w:r>
          </w:p>
        </w:tc>
        <w:tc>
          <w:tcPr>
            <w:tcW w:w="633" w:type="dxa"/>
            <w:tcBorders>
              <w:top w:val="single" w:sz="4" w:space="0" w:color="000000"/>
              <w:left w:val="single" w:sz="4" w:space="0" w:color="000000"/>
              <w:bottom w:val="single" w:sz="4" w:space="0" w:color="000000"/>
            </w:tcBorders>
            <w:shd w:val="clear" w:color="auto" w:fill="F3F3F3"/>
          </w:tcPr>
          <w:p w:rsidR="000F06DC" w:rsidRPr="005B1F44" w:rsidRDefault="00845DF2">
            <w:pPr>
              <w:snapToGrid w:val="0"/>
              <w:rPr>
                <w:i/>
                <w:sz w:val="18"/>
              </w:rPr>
            </w:pPr>
            <w:r w:rsidRPr="00845DF2">
              <w:rPr>
                <w:i/>
                <w:sz w:val="18"/>
              </w:rPr>
              <w:t>N/A</w:t>
            </w:r>
          </w:p>
        </w:tc>
        <w:tc>
          <w:tcPr>
            <w:tcW w:w="3729" w:type="dxa"/>
            <w:tcBorders>
              <w:top w:val="single" w:sz="4" w:space="0" w:color="000000"/>
              <w:left w:val="single" w:sz="4" w:space="0" w:color="000000"/>
              <w:bottom w:val="single" w:sz="4" w:space="0" w:color="000000"/>
              <w:right w:val="single" w:sz="4" w:space="0" w:color="000000"/>
            </w:tcBorders>
            <w:shd w:val="clear" w:color="auto" w:fill="F3F3F3"/>
          </w:tcPr>
          <w:p w:rsidR="000F06DC" w:rsidRPr="005B1F44" w:rsidRDefault="00845DF2">
            <w:pPr>
              <w:snapToGrid w:val="0"/>
              <w:rPr>
                <w:i/>
                <w:sz w:val="18"/>
              </w:rPr>
            </w:pPr>
            <w:r w:rsidRPr="00845DF2">
              <w:rPr>
                <w:i/>
                <w:sz w:val="18"/>
              </w:rPr>
              <w:t>Comments</w:t>
            </w: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t xml:space="preserve">JobIdentification </w:t>
            </w:r>
          </w:p>
        </w:tc>
        <w:tc>
          <w:tcPr>
            <w:tcW w:w="738" w:type="dxa"/>
            <w:tcBorders>
              <w:left w:val="single" w:sz="4" w:space="0" w:color="000000"/>
              <w:bottom w:val="single" w:sz="4" w:space="0" w:color="000000"/>
            </w:tcBorders>
          </w:tcPr>
          <w:p w:rsidR="000F06DC" w:rsidRPr="005B1F44" w:rsidRDefault="00845DF2">
            <w:pPr>
              <w:numPr>
                <w:ilvl w:val="0"/>
                <w:numId w:val="10"/>
              </w:num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JobName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JobAnnotation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commentRangeStart w:id="348"/>
            <w:commentRangeStart w:id="349"/>
            <w:r w:rsidRPr="00845DF2">
              <w:rPr>
                <w:sz w:val="18"/>
              </w:rPr>
              <w:t>It is deprecated (JSDL errata)</w:t>
            </w:r>
            <w:commentRangeEnd w:id="348"/>
            <w:r w:rsidRPr="00845DF2">
              <w:rPr>
                <w:rStyle w:val="CommentReference"/>
                <w:vanish/>
                <w:sz w:val="18"/>
              </w:rPr>
              <w:commentReference w:id="348"/>
            </w:r>
            <w:commentRangeEnd w:id="349"/>
            <w:r w:rsidR="008B50BF">
              <w:rPr>
                <w:rStyle w:val="CommentReference"/>
              </w:rPr>
              <w:commentReference w:id="349"/>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JobProject</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 xml:space="preserve">We plan to use it in the future </w:t>
            </w: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t xml:space="preserve">Application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ApplicationName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ApplicationVersion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t xml:space="preserve">Resources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CandidateHosts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HostName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FileSystem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MountPoint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MountSource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DiskSpace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FileSystemType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ExclusiveExecution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OperatingSystem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tabs>
                <w:tab w:val="center" w:pos="4320"/>
                <w:tab w:val="right" w:pos="8640"/>
              </w:tabs>
              <w:snapToGrid w:val="0"/>
              <w:jc w:val="right"/>
              <w:rPr>
                <w:sz w:val="18"/>
              </w:rPr>
            </w:pPr>
            <w:r w:rsidRPr="00845DF2">
              <w:rPr>
                <w:sz w:val="18"/>
              </w:rPr>
              <w:t xml:space="preserve">OperatingSystemType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OperatingSystemName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OperatingSystemVesion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CPUArchitecture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CPUArchitectureName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IndividualCPUSpeed</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IndividualCPUTime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IndividualCPUCount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IndividualNetworkBandwidth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IndividualPhysicalMemory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jc w:val="right"/>
              <w:rPr>
                <w:sz w:val="18"/>
              </w:rPr>
            </w:pPr>
            <w:r w:rsidRPr="00845DF2">
              <w:rPr>
                <w:sz w:val="18"/>
              </w:rPr>
              <w:t xml:space="preserve">IndividualVirtualMemory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IndividualDiskSpace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TotalCPUTime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TotalCPUCount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TotalPhysicalMemory</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TotalVirtualMemory</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TotalDiskSpace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TotalResourceCount</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lastRenderedPageBreak/>
              <w:t>DataStaging</w:t>
            </w:r>
            <w:r w:rsidRPr="00845DF2">
              <w:rPr>
                <w:sz w:val="18"/>
              </w:rPr>
              <w:tab/>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FileName</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FilesystemName</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rPr>
                <w:sz w:val="18"/>
              </w:rPr>
            </w:pPr>
            <w:r w:rsidRPr="00845DF2">
              <w:rPr>
                <w:sz w:val="18"/>
              </w:rPr>
              <w:t>HPC File Staging Profile does not support this element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CreationFlag</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DeleteOnTermination</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Source</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Target</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t xml:space="preserve">POSIXApplication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Executable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Argument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Input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Output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Error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WorkingDirectory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The A-REX's job is running in the session directory</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Environment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WallTimeLimit</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FileSizeLimit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CoreDumpLimit</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DataSegmentLimit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LockedMemoryLimit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MemoryLimit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OpenDescriptorsLimit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PipeSizeLimit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StackSizeLimit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CPUTimeLimit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ProcessCountLimit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VirtualMemoryLimit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ProcessCountLimit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ThreadCountLimit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Not parsed and no plan to use it</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UserName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cannot use it on grid level (security reason)</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GroupName</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cannot use it on grid level (security reason)</w:t>
            </w:r>
          </w:p>
        </w:tc>
      </w:tr>
      <w:tr w:rsidR="000F06DC">
        <w:tc>
          <w:tcPr>
            <w:tcW w:w="3174" w:type="dxa"/>
            <w:tcBorders>
              <w:left w:val="single" w:sz="4" w:space="0" w:color="000000"/>
              <w:bottom w:val="single" w:sz="4" w:space="0" w:color="000000"/>
            </w:tcBorders>
          </w:tcPr>
          <w:p w:rsidR="000F06DC" w:rsidRPr="005B1F44" w:rsidRDefault="00845DF2">
            <w:pPr>
              <w:snapToGrid w:val="0"/>
              <w:rPr>
                <w:sz w:val="18"/>
              </w:rPr>
            </w:pPr>
            <w:r w:rsidRPr="00845DF2">
              <w:rPr>
                <w:sz w:val="18"/>
              </w:rPr>
              <w:t>HPCProfileApplication</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Executable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Argument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Input </w:t>
            </w:r>
          </w:p>
        </w:tc>
        <w:tc>
          <w:tcPr>
            <w:tcW w:w="738" w:type="dxa"/>
            <w:tcBorders>
              <w:left w:val="single" w:sz="4" w:space="0" w:color="000000"/>
              <w:bottom w:val="single" w:sz="4" w:space="0" w:color="000000"/>
            </w:tcBorders>
          </w:tcPr>
          <w:p w:rsidR="000F06DC" w:rsidRPr="005B1F44" w:rsidRDefault="00845DF2">
            <w:pPr>
              <w:snapToGrid w:val="0"/>
              <w:ind w:left="432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Output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Error </w:t>
            </w:r>
          </w:p>
        </w:tc>
        <w:tc>
          <w:tcPr>
            <w:tcW w:w="738"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0F06DC">
            <w:pPr>
              <w:snapToGrid w:val="0"/>
              <w:rPr>
                <w:sz w:val="18"/>
              </w:rPr>
            </w:pP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WorkingDirectory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The A-REX's job is running in the session directory</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Environment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633" w:type="dxa"/>
            <w:tcBorders>
              <w:left w:val="single" w:sz="4" w:space="0" w:color="000000"/>
              <w:bottom w:val="single" w:sz="4" w:space="0" w:color="000000"/>
            </w:tcBorders>
          </w:tcPr>
          <w:p w:rsidR="000F06DC" w:rsidRPr="005B1F44" w:rsidRDefault="000F06DC">
            <w:pPr>
              <w:snapToGrid w:val="0"/>
              <w:rPr>
                <w:sz w:val="18"/>
              </w:rPr>
            </w:pP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plan to use it in the future</w:t>
            </w:r>
          </w:p>
        </w:tc>
      </w:tr>
      <w:tr w:rsidR="000F06DC">
        <w:tc>
          <w:tcPr>
            <w:tcW w:w="3174" w:type="dxa"/>
            <w:tcBorders>
              <w:left w:val="single" w:sz="4" w:space="0" w:color="000000"/>
              <w:bottom w:val="single" w:sz="4" w:space="0" w:color="000000"/>
            </w:tcBorders>
          </w:tcPr>
          <w:p w:rsidR="000F06DC" w:rsidRPr="005B1F44" w:rsidRDefault="00845DF2">
            <w:pPr>
              <w:snapToGrid w:val="0"/>
              <w:ind w:firstLine="720"/>
              <w:jc w:val="right"/>
              <w:rPr>
                <w:sz w:val="18"/>
              </w:rPr>
            </w:pPr>
            <w:r w:rsidRPr="00845DF2">
              <w:rPr>
                <w:sz w:val="18"/>
              </w:rPr>
              <w:t xml:space="preserve">UserName </w:t>
            </w:r>
          </w:p>
        </w:tc>
        <w:tc>
          <w:tcPr>
            <w:tcW w:w="738" w:type="dxa"/>
            <w:tcBorders>
              <w:left w:val="single" w:sz="4" w:space="0" w:color="000000"/>
              <w:bottom w:val="single" w:sz="4" w:space="0" w:color="000000"/>
            </w:tcBorders>
          </w:tcPr>
          <w:p w:rsidR="000F06DC" w:rsidRPr="005B1F44" w:rsidRDefault="000F06DC">
            <w:pPr>
              <w:snapToGrid w:val="0"/>
              <w:rPr>
                <w:sz w:val="18"/>
              </w:rPr>
            </w:pPr>
          </w:p>
        </w:tc>
        <w:tc>
          <w:tcPr>
            <w:tcW w:w="527" w:type="dxa"/>
            <w:tcBorders>
              <w:left w:val="single" w:sz="4" w:space="0" w:color="000000"/>
              <w:bottom w:val="single" w:sz="4" w:space="0" w:color="000000"/>
            </w:tcBorders>
          </w:tcPr>
          <w:p w:rsidR="000F06DC" w:rsidRPr="005B1F44" w:rsidRDefault="000F06DC">
            <w:pPr>
              <w:snapToGrid w:val="0"/>
              <w:rPr>
                <w:sz w:val="18"/>
              </w:rPr>
            </w:pPr>
          </w:p>
        </w:tc>
        <w:tc>
          <w:tcPr>
            <w:tcW w:w="633" w:type="dxa"/>
            <w:tcBorders>
              <w:left w:val="single" w:sz="4" w:space="0" w:color="000000"/>
              <w:bottom w:val="single" w:sz="4" w:space="0" w:color="000000"/>
            </w:tcBorders>
          </w:tcPr>
          <w:p w:rsidR="000F06DC" w:rsidRPr="005B1F44" w:rsidRDefault="00845DF2">
            <w:pPr>
              <w:snapToGrid w:val="0"/>
              <w:rPr>
                <w:sz w:val="18"/>
              </w:rPr>
            </w:pPr>
            <w:r w:rsidRPr="00845DF2">
              <w:rPr>
                <w:sz w:val="18"/>
              </w:rPr>
              <w:t>X</w:t>
            </w:r>
          </w:p>
        </w:tc>
        <w:tc>
          <w:tcPr>
            <w:tcW w:w="3729" w:type="dxa"/>
            <w:tcBorders>
              <w:left w:val="single" w:sz="4" w:space="0" w:color="000000"/>
              <w:bottom w:val="single" w:sz="4" w:space="0" w:color="000000"/>
              <w:right w:val="single" w:sz="4" w:space="0" w:color="000000"/>
            </w:tcBorders>
          </w:tcPr>
          <w:p w:rsidR="000F06DC" w:rsidRPr="005B1F44" w:rsidRDefault="00845DF2">
            <w:pPr>
              <w:snapToGrid w:val="0"/>
              <w:rPr>
                <w:sz w:val="18"/>
              </w:rPr>
            </w:pPr>
            <w:r w:rsidRPr="00845DF2">
              <w:rPr>
                <w:sz w:val="18"/>
              </w:rPr>
              <w:t>We cannot use it on grid level (security reason)</w:t>
            </w:r>
          </w:p>
        </w:tc>
      </w:tr>
    </w:tbl>
    <w:p w:rsidR="000F06DC" w:rsidRDefault="000F06DC" w:rsidP="000F06DC"/>
    <w:p w:rsidR="00105465" w:rsidRDefault="000F06DC">
      <w:pPr>
        <w:pStyle w:val="AppendixL3"/>
      </w:pPr>
      <w:r>
        <w:t>Other problems encountered:</w:t>
      </w:r>
    </w:p>
    <w:p w:rsidR="000F06DC" w:rsidRPr="00581E87" w:rsidRDefault="00845DF2" w:rsidP="000F06DC">
      <w:pPr>
        <w:jc w:val="both"/>
        <w:rPr>
          <w:rFonts w:eastAsia="Times New Roman"/>
          <w:color w:val="000000"/>
          <w:sz w:val="20"/>
          <w:szCs w:val="23"/>
        </w:rPr>
      </w:pPr>
      <w:r w:rsidRPr="00845DF2">
        <w:rPr>
          <w:rFonts w:eastAsia="Times New Roman"/>
          <w:color w:val="000000"/>
          <w:sz w:val="20"/>
          <w:szCs w:val="23"/>
        </w:rPr>
        <w:t>Due to its deliberately limited scope there are numerous extensions emerged. “Raw JSDL” alone is hardly used in production deployments. The rather ambiguous semantics and the limited scope of JSDL elements necessitate the creation of profiles and extensions. In conformant to the NorduGrid development plans, it can be stated that JSDL was not designed and is not suitable to be exposed directly to end-users.</w:t>
      </w:r>
    </w:p>
    <w:p w:rsidR="000F06DC" w:rsidRDefault="000F06DC" w:rsidP="00581E87">
      <w:pPr>
        <w:pStyle w:val="AppendixL3"/>
      </w:pPr>
      <w:r>
        <w:lastRenderedPageBreak/>
        <w:t>Mappings to existing systems:</w:t>
      </w:r>
    </w:p>
    <w:p w:rsidR="00000000" w:rsidRDefault="000F06DC" w:rsidP="003035BB">
      <w:pPr>
        <w:jc w:val="both"/>
        <w:rPr>
          <w:sz w:val="20"/>
        </w:rPr>
      </w:pPr>
      <w:r w:rsidRPr="00581E87">
        <w:rPr>
          <w:sz w:val="20"/>
        </w:rPr>
        <w:t>ARC1 comes with a general-purpose client library which can perform translations among different job descriptions, for example: from xRSL to JSDL. The client library and the translator modules are modular therefore we can easily add a new job description handler to the system.</w:t>
      </w:r>
    </w:p>
    <w:p w:rsidR="00000000" w:rsidRDefault="00105465">
      <w:pPr>
        <w:keepNext/>
        <w:jc w:val="center"/>
        <w:rPr>
          <w:ins w:id="350" w:author="Andreas Savva" w:date="2008-07-09T12:34:00Z"/>
        </w:rPr>
        <w:pPrChange w:id="351" w:author="Andreas Savva" w:date="2008-07-09T12:34:00Z">
          <w:pPr>
            <w:jc w:val="center"/>
          </w:pPr>
        </w:pPrChange>
      </w:pPr>
      <w:r>
        <w:rPr>
          <w:noProof/>
          <w:sz w:val="20"/>
          <w:lang w:eastAsia="ja-JP"/>
        </w:rPr>
        <w:drawing>
          <wp:inline distT="0" distB="0" distL="0" distR="0">
            <wp:extent cx="4028440" cy="303784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4028440" cy="3037840"/>
                    </a:xfrm>
                    <a:prstGeom prst="rect">
                      <a:avLst/>
                    </a:prstGeom>
                    <a:solidFill>
                      <a:srgbClr val="FFFFFF"/>
                    </a:solidFill>
                    <a:ln w="9525">
                      <a:noFill/>
                      <a:miter lim="800000"/>
                      <a:headEnd/>
                      <a:tailEnd/>
                    </a:ln>
                  </pic:spPr>
                </pic:pic>
              </a:graphicData>
            </a:graphic>
          </wp:inline>
        </w:drawing>
      </w:r>
    </w:p>
    <w:p w:rsidR="00000000" w:rsidRDefault="009E6800">
      <w:pPr>
        <w:pStyle w:val="Caption"/>
        <w:jc w:val="center"/>
        <w:rPr>
          <w:ins w:id="352" w:author="Andreas Savva" w:date="2008-07-09T12:34:00Z"/>
          <w:sz w:val="20"/>
          <w:szCs w:val="20"/>
          <w:rPrChange w:id="353" w:author="Andreas Savva" w:date="2008-07-09T12:35:00Z">
            <w:rPr>
              <w:ins w:id="354" w:author="Andreas Savva" w:date="2008-07-09T12:34:00Z"/>
            </w:rPr>
          </w:rPrChange>
        </w:rPr>
        <w:pPrChange w:id="355" w:author="Andreas Savva" w:date="2008-07-09T12:34:00Z">
          <w:pPr>
            <w:pStyle w:val="Caption"/>
          </w:pPr>
        </w:pPrChange>
      </w:pPr>
      <w:ins w:id="356" w:author="Andreas Savva" w:date="2008-07-09T12:34:00Z">
        <w:r w:rsidRPr="009E6800">
          <w:rPr>
            <w:sz w:val="20"/>
            <w:szCs w:val="20"/>
            <w:rPrChange w:id="357" w:author="Andreas Savva" w:date="2008-07-09T12:35:00Z">
              <w:rPr/>
            </w:rPrChange>
          </w:rPr>
          <w:t xml:space="preserve">Figure </w:t>
        </w:r>
        <w:r w:rsidRPr="009E6800">
          <w:rPr>
            <w:sz w:val="20"/>
            <w:szCs w:val="20"/>
            <w:rPrChange w:id="358" w:author="Andreas Savva" w:date="2008-07-09T12:35:00Z">
              <w:rPr/>
            </w:rPrChange>
          </w:rPr>
          <w:fldChar w:fldCharType="begin"/>
        </w:r>
        <w:r w:rsidRPr="009E6800">
          <w:rPr>
            <w:sz w:val="20"/>
            <w:szCs w:val="20"/>
            <w:rPrChange w:id="359" w:author="Andreas Savva" w:date="2008-07-09T12:35:00Z">
              <w:rPr/>
            </w:rPrChange>
          </w:rPr>
          <w:instrText xml:space="preserve"> SEQ Figure \* ARABIC </w:instrText>
        </w:r>
      </w:ins>
      <w:r w:rsidRPr="009E6800">
        <w:rPr>
          <w:sz w:val="20"/>
          <w:szCs w:val="20"/>
          <w:rPrChange w:id="360" w:author="Andreas Savva" w:date="2008-07-09T12:35:00Z">
            <w:rPr/>
          </w:rPrChange>
        </w:rPr>
        <w:fldChar w:fldCharType="separate"/>
      </w:r>
      <w:ins w:id="361" w:author="Andreas Savva" w:date="2008-07-09T12:35:00Z">
        <w:r w:rsidR="00F62194">
          <w:rPr>
            <w:noProof/>
            <w:sz w:val="20"/>
            <w:szCs w:val="20"/>
          </w:rPr>
          <w:t>1</w:t>
        </w:r>
      </w:ins>
      <w:ins w:id="362" w:author="Andreas Savva" w:date="2008-07-09T12:34:00Z">
        <w:r w:rsidRPr="009E6800">
          <w:rPr>
            <w:sz w:val="20"/>
            <w:szCs w:val="20"/>
            <w:rPrChange w:id="363" w:author="Andreas Savva" w:date="2008-07-09T12:35:00Z">
              <w:rPr/>
            </w:rPrChange>
          </w:rPr>
          <w:fldChar w:fldCharType="end"/>
        </w:r>
        <w:r w:rsidRPr="009E6800">
          <w:rPr>
            <w:sz w:val="20"/>
            <w:szCs w:val="20"/>
            <w:lang w:eastAsia="ja-JP"/>
            <w:rPrChange w:id="364" w:author="Andreas Savva" w:date="2008-07-09T12:35:00Z">
              <w:rPr>
                <w:lang w:eastAsia="ja-JP"/>
              </w:rPr>
            </w:rPrChange>
          </w:rPr>
          <w:t xml:space="preserve"> Source Parsing</w:t>
        </w:r>
      </w:ins>
    </w:p>
    <w:p w:rsidR="000F06DC" w:rsidRPr="00581E87" w:rsidRDefault="000F06DC" w:rsidP="006B0CB8">
      <w:pPr>
        <w:jc w:val="center"/>
        <w:rPr>
          <w:sz w:val="20"/>
          <w:lang w:eastAsia="ja-JP"/>
        </w:rPr>
      </w:pPr>
      <w:del w:id="365" w:author="Andreas Savva" w:date="2008-07-09T12:29:00Z">
        <w:r w:rsidRPr="00581E87" w:rsidDel="00F10973">
          <w:rPr>
            <w:sz w:val="20"/>
            <w:szCs w:val="20"/>
          </w:rPr>
          <w:delText xml:space="preserve">Figure 1: </w:delText>
        </w:r>
      </w:del>
      <w:del w:id="366" w:author="Andreas Savva" w:date="2008-07-09T12:32:00Z">
        <w:r w:rsidRPr="00581E87" w:rsidDel="00F10973">
          <w:rPr>
            <w:sz w:val="20"/>
            <w:szCs w:val="20"/>
          </w:rPr>
          <w:delText>S</w:delText>
        </w:r>
        <w:r w:rsidRPr="00581E87" w:rsidDel="00F10973">
          <w:rPr>
            <w:sz w:val="20"/>
          </w:rPr>
          <w:delText>ource parsing</w:delText>
        </w:r>
      </w:del>
    </w:p>
    <w:p w:rsidR="00000000" w:rsidRDefault="00105465">
      <w:pPr>
        <w:keepNext/>
        <w:jc w:val="center"/>
        <w:rPr>
          <w:ins w:id="367" w:author="Andreas Savva" w:date="2008-07-09T12:34:00Z"/>
        </w:rPr>
        <w:pPrChange w:id="368" w:author="Andreas Savva" w:date="2008-07-09T12:34:00Z">
          <w:pPr>
            <w:jc w:val="center"/>
          </w:pPr>
        </w:pPrChange>
      </w:pPr>
      <w:r>
        <w:rPr>
          <w:noProof/>
          <w:sz w:val="20"/>
          <w:lang w:eastAsia="ja-JP"/>
        </w:rPr>
        <w:drawing>
          <wp:inline distT="0" distB="0" distL="0" distR="0">
            <wp:extent cx="4333240" cy="303784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a:stretch>
                      <a:fillRect/>
                    </a:stretch>
                  </pic:blipFill>
                  <pic:spPr bwMode="auto">
                    <a:xfrm>
                      <a:off x="0" y="0"/>
                      <a:ext cx="4333240" cy="3037840"/>
                    </a:xfrm>
                    <a:prstGeom prst="rect">
                      <a:avLst/>
                    </a:prstGeom>
                    <a:solidFill>
                      <a:srgbClr val="FFFFFF"/>
                    </a:solidFill>
                    <a:ln w="9525">
                      <a:noFill/>
                      <a:miter lim="800000"/>
                      <a:headEnd/>
                      <a:tailEnd/>
                    </a:ln>
                  </pic:spPr>
                </pic:pic>
              </a:graphicData>
            </a:graphic>
          </wp:inline>
        </w:drawing>
      </w:r>
    </w:p>
    <w:p w:rsidR="00000000" w:rsidRDefault="009E6800">
      <w:pPr>
        <w:pStyle w:val="Caption"/>
        <w:jc w:val="center"/>
        <w:rPr>
          <w:ins w:id="369" w:author="Andreas Savva" w:date="2008-07-09T12:34:00Z"/>
          <w:sz w:val="20"/>
          <w:szCs w:val="20"/>
          <w:rPrChange w:id="370" w:author="Andreas Savva" w:date="2008-07-09T12:34:00Z">
            <w:rPr>
              <w:ins w:id="371" w:author="Andreas Savva" w:date="2008-07-09T12:34:00Z"/>
            </w:rPr>
          </w:rPrChange>
        </w:rPr>
        <w:pPrChange w:id="372" w:author="Andreas Savva" w:date="2008-07-09T12:34:00Z">
          <w:pPr>
            <w:pStyle w:val="Caption"/>
          </w:pPr>
        </w:pPrChange>
      </w:pPr>
      <w:ins w:id="373" w:author="Andreas Savva" w:date="2008-07-09T12:34:00Z">
        <w:r w:rsidRPr="009E6800">
          <w:rPr>
            <w:sz w:val="20"/>
            <w:szCs w:val="20"/>
            <w:rPrChange w:id="374" w:author="Andreas Savva" w:date="2008-07-09T12:34:00Z">
              <w:rPr/>
            </w:rPrChange>
          </w:rPr>
          <w:t xml:space="preserve">Figure </w:t>
        </w:r>
        <w:r w:rsidRPr="009E6800">
          <w:rPr>
            <w:sz w:val="20"/>
            <w:szCs w:val="20"/>
            <w:rPrChange w:id="375" w:author="Andreas Savva" w:date="2008-07-09T12:34:00Z">
              <w:rPr/>
            </w:rPrChange>
          </w:rPr>
          <w:fldChar w:fldCharType="begin"/>
        </w:r>
        <w:r w:rsidRPr="009E6800">
          <w:rPr>
            <w:sz w:val="20"/>
            <w:szCs w:val="20"/>
            <w:rPrChange w:id="376" w:author="Andreas Savva" w:date="2008-07-09T12:34:00Z">
              <w:rPr/>
            </w:rPrChange>
          </w:rPr>
          <w:instrText xml:space="preserve"> SEQ Figure \* ARABIC </w:instrText>
        </w:r>
      </w:ins>
      <w:r w:rsidRPr="009E6800">
        <w:rPr>
          <w:sz w:val="20"/>
          <w:szCs w:val="20"/>
          <w:rPrChange w:id="377" w:author="Andreas Savva" w:date="2008-07-09T12:34:00Z">
            <w:rPr/>
          </w:rPrChange>
        </w:rPr>
        <w:fldChar w:fldCharType="separate"/>
      </w:r>
      <w:ins w:id="378" w:author="Andreas Savva" w:date="2008-07-09T12:35:00Z">
        <w:r w:rsidR="00F62194">
          <w:rPr>
            <w:noProof/>
            <w:sz w:val="20"/>
            <w:szCs w:val="20"/>
          </w:rPr>
          <w:t>2</w:t>
        </w:r>
      </w:ins>
      <w:ins w:id="379" w:author="Andreas Savva" w:date="2008-07-09T12:34:00Z">
        <w:r w:rsidRPr="009E6800">
          <w:rPr>
            <w:sz w:val="20"/>
            <w:szCs w:val="20"/>
            <w:rPrChange w:id="380" w:author="Andreas Savva" w:date="2008-07-09T12:34:00Z">
              <w:rPr/>
            </w:rPrChange>
          </w:rPr>
          <w:fldChar w:fldCharType="end"/>
        </w:r>
        <w:r w:rsidRPr="009E6800">
          <w:rPr>
            <w:sz w:val="20"/>
            <w:szCs w:val="20"/>
            <w:lang w:eastAsia="ja-JP"/>
            <w:rPrChange w:id="381" w:author="Andreas Savva" w:date="2008-07-09T12:34:00Z">
              <w:rPr>
                <w:lang w:eastAsia="ja-JP"/>
              </w:rPr>
            </w:rPrChange>
          </w:rPr>
          <w:t xml:space="preserve"> Product generation</w:t>
        </w:r>
      </w:ins>
    </w:p>
    <w:p w:rsidR="000F06DC" w:rsidRPr="00581E87" w:rsidRDefault="000F06DC" w:rsidP="006B0CB8">
      <w:pPr>
        <w:jc w:val="center"/>
        <w:rPr>
          <w:sz w:val="20"/>
          <w:lang w:eastAsia="ja-JP"/>
        </w:rPr>
      </w:pPr>
      <w:del w:id="382" w:author="Andreas Savva" w:date="2008-07-09T12:29:00Z">
        <w:r w:rsidRPr="00581E87" w:rsidDel="00F10973">
          <w:rPr>
            <w:sz w:val="20"/>
            <w:szCs w:val="20"/>
          </w:rPr>
          <w:delText xml:space="preserve">Figure 2: </w:delText>
        </w:r>
      </w:del>
      <w:del w:id="383" w:author="Andreas Savva" w:date="2008-07-09T12:31:00Z">
        <w:r w:rsidRPr="00581E87" w:rsidDel="00F10973">
          <w:rPr>
            <w:sz w:val="20"/>
            <w:szCs w:val="20"/>
          </w:rPr>
          <w:delText>P</w:delText>
        </w:r>
        <w:r w:rsidRPr="00581E87" w:rsidDel="00F10973">
          <w:rPr>
            <w:sz w:val="20"/>
          </w:rPr>
          <w:delText>roduct generation</w:delText>
        </w:r>
      </w:del>
    </w:p>
    <w:p w:rsidR="000F06DC" w:rsidRDefault="000F06DC" w:rsidP="000F06DC"/>
    <w:p w:rsidR="000F06DC" w:rsidRPr="00581E87" w:rsidDel="00F10973" w:rsidRDefault="000F06DC" w:rsidP="000F06DC">
      <w:pPr>
        <w:rPr>
          <w:del w:id="384" w:author="Andreas Savva" w:date="2008-07-09T12:29:00Z"/>
          <w:sz w:val="20"/>
        </w:rPr>
      </w:pPr>
      <w:r w:rsidRPr="00581E87">
        <w:rPr>
          <w:sz w:val="20"/>
        </w:rPr>
        <w:t>Svn directory of this translator:</w:t>
      </w:r>
    </w:p>
    <w:p w:rsidR="000F06DC" w:rsidRPr="00581E87" w:rsidRDefault="000F06DC" w:rsidP="000F06DC">
      <w:pPr>
        <w:rPr>
          <w:sz w:val="20"/>
          <w:lang w:eastAsia="ja-JP"/>
        </w:rPr>
      </w:pPr>
    </w:p>
    <w:p w:rsidR="000F06DC" w:rsidRPr="00581E87" w:rsidRDefault="009E6800" w:rsidP="000F06DC">
      <w:pPr>
        <w:rPr>
          <w:sz w:val="20"/>
        </w:rPr>
      </w:pPr>
      <w:hyperlink r:id="rId32" w:history="1">
        <w:r w:rsidR="000F06DC" w:rsidRPr="00581E87">
          <w:rPr>
            <w:sz w:val="20"/>
          </w:rPr>
          <w:t>http://svn.nordugrid.org/trac/nordugrid/browser/arc1/trunk/src/hed/libs/client</w:t>
        </w:r>
      </w:hyperlink>
    </w:p>
    <w:p w:rsidR="000F06DC" w:rsidRDefault="000F06DC" w:rsidP="000F06DC"/>
    <w:p w:rsidR="000F06DC" w:rsidRDefault="000F06DC" w:rsidP="00581E87">
      <w:pPr>
        <w:pStyle w:val="AppendixL3"/>
      </w:pPr>
      <w:r>
        <w:t>Enhancements:</w:t>
      </w:r>
    </w:p>
    <w:p w:rsidR="000F06DC" w:rsidRDefault="000F06DC" w:rsidP="000F06DC">
      <w:pPr>
        <w:rPr>
          <w:i/>
        </w:rPr>
      </w:pPr>
    </w:p>
    <w:p w:rsidR="000F06DC" w:rsidRPr="00581E87" w:rsidRDefault="000F06DC" w:rsidP="000F06DC">
      <w:pPr>
        <w:jc w:val="both"/>
        <w:rPr>
          <w:sz w:val="20"/>
        </w:rPr>
      </w:pPr>
      <w:r w:rsidRPr="00581E87">
        <w:rPr>
          <w:sz w:val="20"/>
        </w:rPr>
        <w:t xml:space="preserve">To overcome the limited scope of JSDL version 1.0 NorduGrid found necessary the introduction of the following extensions: jsdl-arc:CredentialServer, jsdl-arc:RemoteLogging, jsdl-arc:Reruns, jsdl-arc:Notify, jsdl-arc:ProcessingStartTime, jsdl-arc:AccessControl, jsdl-arc:LocalLogging within the JobDescription element. The jsdl-arc:GridTimeLimit, jsdl-arc:RunTimeEnvironment, jsdl-arc:Middleware, jsdl-arc:CandidateTarget with jsdl-arc:HostName and jsdl-arc:QueueName, jsdl-arc:SessionFileTimePart of the Resources element. And the DataStaging element was extended by the jsdl-arc:IsExecutable subelement. Other elements: jsdl-arc:ProcessingStartTime and jsdl-arc:GridTimeLimit. </w:t>
      </w:r>
    </w:p>
    <w:p w:rsidR="000F06DC" w:rsidRPr="00581E87" w:rsidRDefault="000F06DC" w:rsidP="000F06DC">
      <w:pPr>
        <w:jc w:val="both"/>
        <w:rPr>
          <w:sz w:val="20"/>
        </w:rPr>
      </w:pPr>
    </w:p>
    <w:p w:rsidR="000F06DC" w:rsidRPr="00581E87" w:rsidRDefault="000F06DC" w:rsidP="000F06DC">
      <w:pPr>
        <w:jc w:val="both"/>
        <w:rPr>
          <w:sz w:val="20"/>
        </w:rPr>
      </w:pPr>
      <w:r w:rsidRPr="00581E87">
        <w:rPr>
          <w:sz w:val="20"/>
        </w:rPr>
        <w:t xml:space="preserve">The NorduGrid extensions, the xRSL to JSDL mapping, are described in the NorduGrid manual (NORDUGRID-MANUAL-4): </w:t>
      </w:r>
    </w:p>
    <w:p w:rsidR="000F06DC" w:rsidRPr="00581E87" w:rsidRDefault="000F06DC" w:rsidP="000F06DC">
      <w:pPr>
        <w:jc w:val="both"/>
        <w:rPr>
          <w:sz w:val="20"/>
        </w:rPr>
      </w:pPr>
    </w:p>
    <w:p w:rsidR="000F06DC" w:rsidRPr="00581E87" w:rsidRDefault="009E6800" w:rsidP="000F06DC">
      <w:pPr>
        <w:rPr>
          <w:sz w:val="20"/>
        </w:rPr>
      </w:pPr>
      <w:hyperlink r:id="rId33" w:history="1">
        <w:r w:rsidR="000F06DC" w:rsidRPr="00581E87">
          <w:rPr>
            <w:sz w:val="20"/>
          </w:rPr>
          <w:t>http://www.nordugrid.org/documents/xrsl.pdf</w:t>
        </w:r>
      </w:hyperlink>
    </w:p>
    <w:p w:rsidR="0032616F" w:rsidRDefault="000F06DC">
      <w:pPr>
        <w:pStyle w:val="AppendixL3"/>
      </w:pPr>
      <w:r>
        <w:t>Participation in interoperability tests:</w:t>
      </w:r>
    </w:p>
    <w:p w:rsidR="000F06DC" w:rsidRDefault="000F06DC" w:rsidP="000F06DC">
      <w:pPr>
        <w:rPr>
          <w:i/>
        </w:rPr>
      </w:pPr>
    </w:p>
    <w:p w:rsidR="000F06DC" w:rsidRPr="00581E87" w:rsidRDefault="000F06DC" w:rsidP="000F06DC">
      <w:pPr>
        <w:rPr>
          <w:sz w:val="20"/>
        </w:rPr>
      </w:pPr>
      <w:r w:rsidRPr="00581E87">
        <w:rPr>
          <w:sz w:val="20"/>
        </w:rPr>
        <w:t xml:space="preserve">SC07 interoperability test: </w:t>
      </w:r>
    </w:p>
    <w:p w:rsidR="000F06DC" w:rsidRPr="00581E87" w:rsidRDefault="009E6800" w:rsidP="000F06DC">
      <w:pPr>
        <w:rPr>
          <w:sz w:val="20"/>
        </w:rPr>
      </w:pPr>
      <w:hyperlink r:id="rId34" w:history="1">
        <w:r w:rsidR="000F06DC" w:rsidRPr="00581E87">
          <w:rPr>
            <w:rStyle w:val="Hyperlink"/>
            <w:sz w:val="20"/>
          </w:rPr>
          <w:t>http://forge.ogf.org/sf/wiki/do/viewPage/projects.ogsa-hpcp-wg/wiki/SC07Demos</w:t>
        </w:r>
      </w:hyperlink>
    </w:p>
    <w:p w:rsidR="000F06DC" w:rsidRPr="00581E87" w:rsidRDefault="009E6800" w:rsidP="000F06DC">
      <w:pPr>
        <w:rPr>
          <w:sz w:val="20"/>
        </w:rPr>
      </w:pPr>
      <w:hyperlink r:id="rId35" w:history="1">
        <w:r w:rsidR="000F06DC" w:rsidRPr="00581E87">
          <w:rPr>
            <w:sz w:val="20"/>
          </w:rPr>
          <w:t>http://forge.ogf.org/sf/wiki/do/viewPage/projects.ogsa-hpcp-wg/wiki/SC07Demos</w:t>
        </w:r>
      </w:hyperlink>
    </w:p>
    <w:p w:rsidR="000F06DC" w:rsidRPr="00581E87" w:rsidRDefault="000F06DC" w:rsidP="000F06DC">
      <w:pPr>
        <w:rPr>
          <w:sz w:val="20"/>
        </w:rPr>
      </w:pPr>
    </w:p>
    <w:p w:rsidR="000F06DC" w:rsidRPr="00581E87" w:rsidRDefault="000F06DC" w:rsidP="000F06DC">
      <w:pPr>
        <w:rPr>
          <w:sz w:val="20"/>
        </w:rPr>
      </w:pPr>
      <w:r w:rsidRPr="00581E87">
        <w:rPr>
          <w:sz w:val="20"/>
        </w:rPr>
        <w:t xml:space="preserve">OGF23 exercise/interoperability test: </w:t>
      </w:r>
    </w:p>
    <w:p w:rsidR="000F06DC" w:rsidRPr="00581E87" w:rsidRDefault="009E6800" w:rsidP="000F06DC">
      <w:pPr>
        <w:rPr>
          <w:sz w:val="20"/>
        </w:rPr>
      </w:pPr>
      <w:hyperlink r:id="rId36" w:history="1">
        <w:r w:rsidR="000F06DC" w:rsidRPr="00581E87">
          <w:rPr>
            <w:rStyle w:val="Hyperlink"/>
            <w:sz w:val="20"/>
          </w:rPr>
          <w:t>http://ogf.org/gf/event_schedule/index.php?id=1369</w:t>
        </w:r>
      </w:hyperlink>
    </w:p>
    <w:p w:rsidR="000F06DC" w:rsidRPr="00581E87" w:rsidRDefault="009E6800" w:rsidP="000F06DC">
      <w:pPr>
        <w:rPr>
          <w:i/>
          <w:sz w:val="20"/>
        </w:rPr>
      </w:pPr>
      <w:hyperlink r:id="rId37" w:history="1">
        <w:r w:rsidR="000F06DC" w:rsidRPr="00581E87">
          <w:rPr>
            <w:sz w:val="20"/>
          </w:rPr>
          <w:t>http://ogf.org/gf/event_schedule/index.php?id=1369</w:t>
        </w:r>
      </w:hyperlink>
    </w:p>
    <w:p w:rsidR="000F06DC" w:rsidRDefault="000F06DC" w:rsidP="000F06DC">
      <w:pPr>
        <w:rPr>
          <w:i/>
        </w:rPr>
      </w:pPr>
      <w:r>
        <w:rPr>
          <w:i/>
        </w:rPr>
        <w:t xml:space="preserve"> </w:t>
      </w:r>
    </w:p>
    <w:p w:rsidR="0032616F" w:rsidRDefault="000F06DC">
      <w:pPr>
        <w:pStyle w:val="AppendixL3"/>
      </w:pPr>
      <w:r>
        <w:t>Security:</w:t>
      </w:r>
    </w:p>
    <w:p w:rsidR="000F06DC" w:rsidRDefault="000F06DC" w:rsidP="000F06DC">
      <w:pPr>
        <w:rPr>
          <w:i/>
        </w:rPr>
      </w:pPr>
    </w:p>
    <w:p w:rsidR="000F06DC" w:rsidRPr="00581E87" w:rsidRDefault="000F06DC" w:rsidP="000F06DC">
      <w:pPr>
        <w:jc w:val="both"/>
        <w:rPr>
          <w:sz w:val="20"/>
        </w:rPr>
      </w:pPr>
      <w:r w:rsidRPr="00581E87">
        <w:rPr>
          <w:sz w:val="20"/>
        </w:rPr>
        <w:t xml:space="preserve">In general, both transport level security and message level security are developed and supported by ARC1. For transport level security, TLS/SSL is supported by implementing a pluggable component for communication processing in transport level. For message level security, two WS-Security specific profiles (UsernameToken and X509Token) are developed for SOAP message level authentication, integrity and confidentiality, the SAMLToken could be available later. </w:t>
      </w:r>
    </w:p>
    <w:p w:rsidR="000F06DC" w:rsidRPr="00581E87" w:rsidRDefault="000F06DC" w:rsidP="000F06DC">
      <w:pPr>
        <w:jc w:val="both"/>
        <w:rPr>
          <w:sz w:val="20"/>
        </w:rPr>
      </w:pPr>
    </w:p>
    <w:p w:rsidR="000F06DC" w:rsidRPr="00581E87" w:rsidRDefault="000F06DC" w:rsidP="000F06DC">
      <w:pPr>
        <w:jc w:val="both"/>
        <w:rPr>
          <w:sz w:val="20"/>
        </w:rPr>
      </w:pPr>
      <w:r w:rsidRPr="00581E87">
        <w:rPr>
          <w:sz w:val="20"/>
        </w:rPr>
        <w:t xml:space="preserve">ARC1 does not include any security information in JSDL document so far. JSDL is supposed to be one part of SOAP body, so it is not necessary to consider security specifically for JSDL while we already have message level and transport level security. </w:t>
      </w:r>
    </w:p>
    <w:p w:rsidR="000F06DC" w:rsidRDefault="000F06DC">
      <w:pPr>
        <w:numPr>
          <w:ins w:id="385" w:author="Stephen McGough" w:date="2008-07-08T12:01:00Z"/>
        </w:numPr>
        <w:rPr>
          <w:ins w:id="386" w:author="Stephen McGough" w:date="2008-07-08T12:01:00Z"/>
          <w:rFonts w:cs="Arial"/>
          <w:sz w:val="20"/>
          <w:szCs w:val="20"/>
          <w:lang w:eastAsia="ja-JP"/>
        </w:rPr>
      </w:pPr>
    </w:p>
    <w:p w:rsidR="00512C8F" w:rsidRDefault="00512C8F">
      <w:pPr>
        <w:rPr>
          <w:rFonts w:cs="Arial"/>
          <w:sz w:val="20"/>
          <w:szCs w:val="20"/>
          <w:lang w:eastAsia="ja-JP"/>
        </w:rPr>
      </w:pPr>
    </w:p>
    <w:p w:rsidR="00512C8F" w:rsidRDefault="00512C8F" w:rsidP="00F10F3C">
      <w:pPr>
        <w:pStyle w:val="AppendixL2"/>
        <w:numPr>
          <w:numberingChange w:id="387" w:author="Stephen McGough" w:date="2008-07-08T12:01:00Z" w:original="Appendix %1:3:0:.%2:10:0:"/>
        </w:numPr>
      </w:pPr>
      <w:bookmarkStart w:id="388" w:name="_Toc203369597"/>
      <w:r>
        <w:t>G</w:t>
      </w:r>
      <w:del w:id="389" w:author="Andreas Savva" w:date="2008-07-09T12:10:00Z">
        <w:r w:rsidDel="008B50BF">
          <w:delText>I</w:delText>
        </w:r>
      </w:del>
      <w:r>
        <w:t>R</w:t>
      </w:r>
      <w:ins w:id="390" w:author="Andreas Savva" w:date="2008-07-09T12:10:00Z">
        <w:r w:rsidR="008B50BF">
          <w:rPr>
            <w:rFonts w:hint="eastAsia"/>
          </w:rPr>
          <w:t>I</w:t>
        </w:r>
      </w:ins>
      <w:r>
        <w:t>A</w:t>
      </w:r>
      <w:bookmarkEnd w:id="388"/>
    </w:p>
    <w:p w:rsidR="00512C8F" w:rsidRPr="00F10F3C" w:rsidRDefault="00512C8F" w:rsidP="00512C8F">
      <w:pPr>
        <w:rPr>
          <w:sz w:val="20"/>
          <w:szCs w:val="28"/>
        </w:rPr>
      </w:pPr>
      <w:r w:rsidRPr="00F10F3C">
        <w:rPr>
          <w:i/>
          <w:sz w:val="20"/>
          <w:szCs w:val="28"/>
        </w:rPr>
        <w:t>Contact: Mike Boniface</w:t>
      </w:r>
    </w:p>
    <w:p w:rsidR="00512C8F" w:rsidRPr="00F10F3C" w:rsidRDefault="00512C8F" w:rsidP="00512C8F">
      <w:pPr>
        <w:rPr>
          <w:i/>
          <w:sz w:val="20"/>
          <w:szCs w:val="28"/>
        </w:rPr>
      </w:pPr>
      <w:r w:rsidRPr="00F10F3C">
        <w:rPr>
          <w:i/>
          <w:sz w:val="20"/>
          <w:szCs w:val="28"/>
        </w:rPr>
        <w:t>Date:</w:t>
      </w:r>
      <w:ins w:id="391" w:author="Andreas Savva" w:date="2008-07-09T12:14:00Z">
        <w:r w:rsidR="004869A2">
          <w:rPr>
            <w:rFonts w:hint="eastAsia"/>
            <w:i/>
            <w:sz w:val="20"/>
            <w:szCs w:val="28"/>
            <w:lang w:eastAsia="ja-JP"/>
          </w:rPr>
          <w:t xml:space="preserve"> </w:t>
        </w:r>
      </w:ins>
      <w:r w:rsidRPr="00F10F3C">
        <w:rPr>
          <w:i/>
          <w:sz w:val="20"/>
          <w:szCs w:val="28"/>
        </w:rPr>
        <w:t>6</w:t>
      </w:r>
      <w:r w:rsidRPr="00F10F3C">
        <w:rPr>
          <w:i/>
          <w:sz w:val="20"/>
          <w:szCs w:val="28"/>
          <w:vertAlign w:val="superscript"/>
        </w:rPr>
        <w:t>th</w:t>
      </w:r>
      <w:r w:rsidRPr="00F10F3C">
        <w:rPr>
          <w:i/>
          <w:sz w:val="20"/>
          <w:szCs w:val="28"/>
        </w:rPr>
        <w:t xml:space="preserve"> July 2008      </w:t>
      </w:r>
    </w:p>
    <w:p w:rsidR="0032616F" w:rsidRDefault="00512C8F">
      <w:pPr>
        <w:pStyle w:val="AppendixL3"/>
        <w:numPr>
          <w:ilvl w:val="2"/>
          <w:numId w:val="48"/>
        </w:numPr>
      </w:pPr>
      <w:r>
        <w:t>Introduction</w:t>
      </w:r>
    </w:p>
    <w:p w:rsidR="00512C8F" w:rsidRPr="00AB21E5" w:rsidRDefault="00512C8F" w:rsidP="00512C8F">
      <w:pPr>
        <w:jc w:val="both"/>
        <w:rPr>
          <w:sz w:val="20"/>
        </w:rPr>
      </w:pPr>
      <w:r w:rsidRPr="00AB21E5">
        <w:rPr>
          <w:sz w:val="20"/>
        </w:rPr>
        <w:t>The GRIA Job service architecture is shown in the figure below. The diagram shows where JSDL is used between components and how underlying resource management platforms are integrated.</w:t>
      </w:r>
    </w:p>
    <w:p w:rsidR="00512C8F" w:rsidRDefault="00512C8F" w:rsidP="00512C8F"/>
    <w:p w:rsidR="00000000" w:rsidRDefault="00105465">
      <w:pPr>
        <w:keepNext/>
        <w:rPr>
          <w:ins w:id="392" w:author="Andreas Savva" w:date="2008-07-09T12:35:00Z"/>
        </w:rPr>
        <w:pPrChange w:id="393" w:author="Andreas Savva" w:date="2008-07-09T12:35:00Z">
          <w:pPr/>
        </w:pPrChange>
      </w:pPr>
      <w:r>
        <w:rPr>
          <w:rFonts w:eastAsia="ＭＳ 明朝"/>
          <w:b/>
          <w:bCs/>
          <w:noProof/>
          <w:kern w:val="32"/>
          <w:sz w:val="16"/>
          <w:szCs w:val="16"/>
          <w:lang w:eastAsia="ja-JP"/>
        </w:rPr>
        <w:lastRenderedPageBreak/>
        <w:drawing>
          <wp:inline distT="0" distB="0" distL="0" distR="0">
            <wp:extent cx="5463097" cy="4125404"/>
            <wp:effectExtent l="2540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5465873" cy="4127500"/>
                    </a:xfrm>
                    <a:prstGeom prst="rect">
                      <a:avLst/>
                    </a:prstGeom>
                    <a:noFill/>
                    <a:ln w="9525">
                      <a:noFill/>
                      <a:miter lim="800000"/>
                      <a:headEnd/>
                      <a:tailEnd/>
                    </a:ln>
                  </pic:spPr>
                </pic:pic>
              </a:graphicData>
            </a:graphic>
          </wp:inline>
        </w:drawing>
      </w:r>
    </w:p>
    <w:p w:rsidR="00000000" w:rsidRDefault="009E6800">
      <w:pPr>
        <w:pStyle w:val="Caption"/>
        <w:jc w:val="center"/>
        <w:rPr>
          <w:sz w:val="20"/>
          <w:szCs w:val="20"/>
          <w:rPrChange w:id="394" w:author="Andreas Savva" w:date="2008-07-09T12:35:00Z">
            <w:rPr/>
          </w:rPrChange>
        </w:rPr>
        <w:pPrChange w:id="395" w:author="Andreas Savva" w:date="2008-07-09T12:35:00Z">
          <w:pPr/>
        </w:pPrChange>
      </w:pPr>
      <w:ins w:id="396" w:author="Andreas Savva" w:date="2008-07-09T12:35:00Z">
        <w:r w:rsidRPr="009E6800">
          <w:rPr>
            <w:sz w:val="20"/>
            <w:szCs w:val="20"/>
            <w:rPrChange w:id="397" w:author="Andreas Savva" w:date="2008-07-09T12:35:00Z">
              <w:rPr>
                <w:b/>
              </w:rPr>
            </w:rPrChange>
          </w:rPr>
          <w:t xml:space="preserve">Figure </w:t>
        </w:r>
        <w:r w:rsidRPr="009E6800">
          <w:rPr>
            <w:sz w:val="20"/>
            <w:szCs w:val="20"/>
            <w:rPrChange w:id="398" w:author="Andreas Savva" w:date="2008-07-09T12:35:00Z">
              <w:rPr>
                <w:b/>
              </w:rPr>
            </w:rPrChange>
          </w:rPr>
          <w:fldChar w:fldCharType="begin"/>
        </w:r>
        <w:r w:rsidRPr="009E6800">
          <w:rPr>
            <w:sz w:val="20"/>
            <w:szCs w:val="20"/>
            <w:rPrChange w:id="399" w:author="Andreas Savva" w:date="2008-07-09T12:35:00Z">
              <w:rPr>
                <w:b/>
              </w:rPr>
            </w:rPrChange>
          </w:rPr>
          <w:instrText xml:space="preserve"> SEQ Figure \* ARABIC </w:instrText>
        </w:r>
      </w:ins>
      <w:r w:rsidRPr="009E6800">
        <w:rPr>
          <w:sz w:val="20"/>
          <w:szCs w:val="20"/>
          <w:rPrChange w:id="400" w:author="Andreas Savva" w:date="2008-07-09T12:35:00Z">
            <w:rPr>
              <w:b/>
            </w:rPr>
          </w:rPrChange>
        </w:rPr>
        <w:fldChar w:fldCharType="separate"/>
      </w:r>
      <w:ins w:id="401" w:author="Andreas Savva" w:date="2008-07-09T12:35:00Z">
        <w:r w:rsidRPr="009E6800">
          <w:rPr>
            <w:noProof/>
            <w:sz w:val="20"/>
            <w:szCs w:val="20"/>
            <w:rPrChange w:id="402" w:author="Andreas Savva" w:date="2008-07-09T12:35:00Z">
              <w:rPr>
                <w:b/>
                <w:noProof/>
              </w:rPr>
            </w:rPrChange>
          </w:rPr>
          <w:t>3</w:t>
        </w:r>
        <w:r w:rsidRPr="009E6800">
          <w:rPr>
            <w:sz w:val="20"/>
            <w:szCs w:val="20"/>
            <w:rPrChange w:id="403" w:author="Andreas Savva" w:date="2008-07-09T12:35:00Z">
              <w:rPr>
                <w:b/>
              </w:rPr>
            </w:rPrChange>
          </w:rPr>
          <w:fldChar w:fldCharType="end"/>
        </w:r>
        <w:r w:rsidRPr="009E6800">
          <w:rPr>
            <w:sz w:val="20"/>
            <w:szCs w:val="20"/>
            <w:lang w:eastAsia="ja-JP"/>
            <w:rPrChange w:id="404" w:author="Andreas Savva" w:date="2008-07-09T12:35:00Z">
              <w:rPr>
                <w:b/>
                <w:lang w:eastAsia="ja-JP"/>
              </w:rPr>
            </w:rPrChange>
          </w:rPr>
          <w:t xml:space="preserve"> JSDL usage</w:t>
        </w:r>
      </w:ins>
    </w:p>
    <w:p w:rsidR="00512C8F" w:rsidRDefault="00512C8F" w:rsidP="00512C8F"/>
    <w:p w:rsidR="00512C8F" w:rsidRPr="00AB21E5" w:rsidRDefault="00512C8F" w:rsidP="00512C8F">
      <w:pPr>
        <w:jc w:val="both"/>
        <w:rPr>
          <w:sz w:val="20"/>
        </w:rPr>
      </w:pPr>
      <w:r w:rsidRPr="00AB21E5">
        <w:rPr>
          <w:sz w:val="20"/>
        </w:rPr>
        <w:t>The JSDL specification has been developed from existing Grid middleware and resource management technologies. It therefore provides a good coverage of possible computational requirements but there are some implicit assumptions about the lifecycle of persistent entities related to jobs such as data and projects that had to be considered in GRIA.</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t xml:space="preserve">JSDL assumes that users of a JSDL job service have access to a physical file systems mounted with the computational nodes and that data can persist on these file systems beyond the lifetime of the job. This implies that JSDL jobs can have persistent side affects and that there is a workflow that goes beyond JSDL’s staging in and staging out process. </w:t>
      </w:r>
    </w:p>
    <w:p w:rsidR="00512C8F" w:rsidRPr="00AB21E5" w:rsidRDefault="00512C8F" w:rsidP="00512C8F">
      <w:pPr>
        <w:jc w:val="both"/>
        <w:rPr>
          <w:sz w:val="20"/>
        </w:rPr>
      </w:pPr>
      <w:r w:rsidRPr="00AB21E5">
        <w:rPr>
          <w:sz w:val="20"/>
        </w:rPr>
        <w:t xml:space="preserve">JSDL assumes that access to these “other” files systems can be achieved through different communicate layer (not specified) and access control is based on O/S account permissions associated with the executing job. The lifecycle, security and management of these side-effects are not covered by the specification. </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t>The JSDL specification works if users are given O/S accounts on computational nodes and storage devices however we do not do this with GRIA’s Software-as-a-Service model. Therefore, we had to define a profile on JSDL that is acceptable for industry where the service provider runs jobs on the behalf of users and restrict the commands that can be executed based on requirements in the JSDL document (Application, SLA Metrics) rather than using the operating system commands. In addition, GRIA does not allow direct access to file systems but provides a logical mapping between EPRs and filenames. Therefore, data staging references needed to be extended to include references to EPRs.</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lastRenderedPageBreak/>
        <w:t xml:space="preserve">GRIA’s job service needed to check the user’s usage requirements defined within the JSDL document against higher-level agreements (SLAs) to ensure that the user has sufficient resource to execute the job. Jobs could only be executed within a temporary “sandboxed” file space by the service provider. No O/S accounts are assigned to specific users and therefore persistent side-affects in file systems outside of the temporary space could not be supported. Input data should be staged in and output data staged out to managed storage locations that are either collocated with computational node or at a remote location. When a Job is destroyed the temporary space is deleted removing all associated data. </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t>Considering these requirements, only the JSDL “TMP” file system types is supported rather than “SPOOL” or “NORMAL”, which can both be used to store data after job termination.</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t>JSDL assumes that jobs can belong to a project; however, there are no details on how a service provider should support a project’s lifecycle or how to add a job to a project, therefore this is not supported</w:t>
      </w:r>
    </w:p>
    <w:p w:rsidR="00512C8F" w:rsidRPr="00AB21E5" w:rsidRDefault="00512C8F" w:rsidP="00512C8F">
      <w:pPr>
        <w:jc w:val="both"/>
        <w:rPr>
          <w:sz w:val="20"/>
        </w:rPr>
      </w:pPr>
    </w:p>
    <w:p w:rsidR="00512C8F" w:rsidRPr="00AB21E5" w:rsidRDefault="00512C8F" w:rsidP="00512C8F">
      <w:pPr>
        <w:jc w:val="both"/>
        <w:rPr>
          <w:sz w:val="20"/>
        </w:rPr>
      </w:pPr>
      <w:r w:rsidRPr="00AB21E5">
        <w:rPr>
          <w:sz w:val="20"/>
        </w:rPr>
        <w:t>Apart from the restrictions defined above, JSDL provides a good specification for describing job requirements for GRIA applications. However, we note that focusing on just job submission rather than the definition of a “data processing workflow” means that data lifetime and relationship with other specifications initiatives such as OGSA-DAI needs to be resolved. We clearly need a specification that covers data processing, transfer and storage actions and is explicit about the lifecycle of all resources used.</w:t>
      </w:r>
    </w:p>
    <w:p w:rsidR="0032616F" w:rsidRDefault="00512C8F">
      <w:pPr>
        <w:pStyle w:val="AppendixL3"/>
      </w:pPr>
      <w:r>
        <w:t>Implemented JSDL Elements:</w:t>
      </w:r>
    </w:p>
    <w:tbl>
      <w:tblPr>
        <w:tblW w:w="0" w:type="auto"/>
        <w:tblInd w:w="-5" w:type="dxa"/>
        <w:tblLayout w:type="fixed"/>
        <w:tblLook w:val="0000"/>
      </w:tblPr>
      <w:tblGrid>
        <w:gridCol w:w="3888"/>
        <w:gridCol w:w="720"/>
        <w:gridCol w:w="540"/>
        <w:gridCol w:w="720"/>
        <w:gridCol w:w="3070"/>
      </w:tblGrid>
      <w:tr w:rsidR="00512C8F">
        <w:trPr>
          <w:tblHeader/>
        </w:trPr>
        <w:tc>
          <w:tcPr>
            <w:tcW w:w="3888"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rPr>
                <w:sz w:val="18"/>
              </w:rPr>
            </w:pPr>
            <w:r w:rsidRPr="00AB21E5">
              <w:rPr>
                <w:sz w:val="18"/>
              </w:rPr>
              <w:t>JSDL Element</w:t>
            </w:r>
          </w:p>
        </w:tc>
        <w:tc>
          <w:tcPr>
            <w:tcW w:w="72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rPr>
                <w:sz w:val="18"/>
              </w:rPr>
            </w:pPr>
            <w:r w:rsidRPr="00AB21E5">
              <w:rPr>
                <w:sz w:val="18"/>
              </w:rPr>
              <w:t>No</w:t>
            </w:r>
          </w:p>
        </w:tc>
        <w:tc>
          <w:tcPr>
            <w:tcW w:w="72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rPr>
                <w:sz w:val="18"/>
              </w:rPr>
            </w:pPr>
            <w:r w:rsidRPr="00AB21E5">
              <w:rPr>
                <w:sz w:val="18"/>
              </w:rPr>
              <w:t>N/A</w:t>
            </w:r>
          </w:p>
        </w:tc>
        <w:tc>
          <w:tcPr>
            <w:tcW w:w="3070" w:type="dxa"/>
            <w:tcBorders>
              <w:top w:val="single" w:sz="4" w:space="0" w:color="000000"/>
              <w:left w:val="single" w:sz="4" w:space="0" w:color="000000"/>
              <w:bottom w:val="single" w:sz="4" w:space="0" w:color="000000"/>
              <w:right w:val="single" w:sz="4" w:space="0" w:color="000000"/>
            </w:tcBorders>
            <w:shd w:val="clear" w:color="auto" w:fill="F3F3F3"/>
          </w:tcPr>
          <w:p w:rsidR="00512C8F" w:rsidRPr="00AB21E5" w:rsidRDefault="00512C8F" w:rsidP="00025170">
            <w:pPr>
              <w:rPr>
                <w:sz w:val="18"/>
              </w:rPr>
            </w:pPr>
            <w:r w:rsidRPr="00AB21E5">
              <w:rPr>
                <w:sz w:val="18"/>
              </w:rPr>
              <w:t>Comments</w:t>
            </w: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 xml:space="preserve">JobIdentification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05" w:author="Andreas Savva" w:date="2008-07-09T12:36:00Z">
                <w:pPr/>
              </w:pPrChange>
            </w:pPr>
            <w:r w:rsidRPr="00AB21E5">
              <w:rPr>
                <w:sz w:val="18"/>
              </w:rPr>
              <w:t xml:space="preserve">JobName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Used to set the label of the job resource that is created</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06" w:author="Andreas Savva" w:date="2008-07-09T12:36:00Z">
                <w:pPr/>
              </w:pPrChange>
            </w:pPr>
            <w:r w:rsidRPr="00AB21E5">
              <w:rPr>
                <w:sz w:val="18"/>
              </w:rPr>
              <w:t xml:space="preserve">JobAnnotation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07" w:author="Andreas Savva" w:date="2008-07-09T12:36:00Z">
                <w:pPr/>
              </w:pPrChange>
            </w:pPr>
            <w:r w:rsidRPr="00AB21E5">
              <w:rPr>
                <w:sz w:val="18"/>
              </w:rPr>
              <w:t>JobProject</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08" w:author="Andreas Savva" w:date="2008-07-09T12:36:00Z">
                <w:pPr/>
              </w:pPrChange>
            </w:pPr>
            <w:r w:rsidRPr="00AB21E5">
              <w:rPr>
                <w:sz w:val="18"/>
              </w:rPr>
              <w:t>Description</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 xml:space="preserve">Application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09" w:author="Andreas Savva" w:date="2008-07-09T12:36:00Z">
                <w:pPr/>
              </w:pPrChange>
            </w:pPr>
            <w:r w:rsidRPr="00AB21E5">
              <w:rPr>
                <w:sz w:val="18"/>
              </w:rPr>
              <w:t xml:space="preserve">ApplicationName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Used to set the GRIA application URI </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0" w:author="Andreas Savva" w:date="2008-07-09T12:36:00Z">
                <w:pPr/>
              </w:pPrChange>
            </w:pPr>
            <w:r w:rsidRPr="00AB21E5">
              <w:rPr>
                <w:sz w:val="18"/>
              </w:rPr>
              <w:t xml:space="preserve">ApplicationVersion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 xml:space="preserve">Resources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1" w:author="Andreas Savva" w:date="2008-07-09T12:36:00Z">
                <w:pPr/>
              </w:pPrChange>
            </w:pPr>
            <w:r w:rsidRPr="00AB21E5">
              <w:rPr>
                <w:sz w:val="18"/>
              </w:rPr>
              <w:t xml:space="preserve">CandidateHosts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Torque/PBS, Condor plugins</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2" w:author="Andreas Savva" w:date="2008-07-09T12:36:00Z">
                <w:pPr/>
              </w:pPrChange>
            </w:pPr>
            <w:r w:rsidRPr="00AB21E5">
              <w:rPr>
                <w:sz w:val="18"/>
              </w:rPr>
              <w:t xml:space="preserve">HostName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3" w:author="Andreas Savva" w:date="2008-07-09T12:36:00Z">
                <w:pPr/>
              </w:pPrChange>
            </w:pPr>
            <w:r w:rsidRPr="00AB21E5">
              <w:rPr>
                <w:sz w:val="18"/>
              </w:rPr>
              <w:t xml:space="preserve">FileSystem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4" w:author="Andreas Savva" w:date="2008-07-09T12:36:00Z">
                <w:pPr/>
              </w:pPrChange>
            </w:pPr>
            <w:r w:rsidRPr="00AB21E5">
              <w:rPr>
                <w:sz w:val="18"/>
              </w:rPr>
              <w:t xml:space="preserve">MountPoint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5" w:author="Andreas Savva" w:date="2008-07-09T12:36:00Z">
                <w:pPr/>
              </w:pPrChange>
            </w:pPr>
            <w:r w:rsidRPr="00AB21E5">
              <w:rPr>
                <w:sz w:val="18"/>
              </w:rPr>
              <w:t xml:space="preserve">MountSource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6" w:author="Andreas Savva" w:date="2008-07-09T12:36:00Z">
                <w:pPr/>
              </w:pPrChange>
            </w:pPr>
            <w:r w:rsidRPr="00AB21E5">
              <w:rPr>
                <w:sz w:val="18"/>
              </w:rPr>
              <w:t xml:space="preserve">DiskSpace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7" w:author="Andreas Savva" w:date="2008-07-09T12:36:00Z">
                <w:pPr/>
              </w:pPrChange>
            </w:pPr>
            <w:r w:rsidRPr="00AB21E5">
              <w:rPr>
                <w:sz w:val="18"/>
              </w:rPr>
              <w:t xml:space="preserve">FileSystemType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8" w:author="Andreas Savva" w:date="2008-07-09T12:36:00Z">
                <w:pPr/>
              </w:pPrChange>
            </w:pPr>
            <w:r w:rsidRPr="00AB21E5">
              <w:rPr>
                <w:sz w:val="18"/>
              </w:rPr>
              <w:t xml:space="preserve">ExclusiveExecution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19" w:author="Andreas Savva" w:date="2008-07-09T12:36:00Z">
                <w:pPr/>
              </w:pPrChange>
            </w:pPr>
            <w:r w:rsidRPr="00AB21E5">
              <w:rPr>
                <w:sz w:val="18"/>
              </w:rPr>
              <w:t xml:space="preserve">OperatingSystem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0" w:author="Andreas Savva" w:date="2008-07-09T12:36:00Z">
                <w:pPr/>
              </w:pPrChange>
            </w:pPr>
            <w:r w:rsidRPr="00AB21E5">
              <w:rPr>
                <w:sz w:val="18"/>
              </w:rPr>
              <w:t xml:space="preserve">OperatingSystemType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1" w:author="Andreas Savva" w:date="2008-07-09T12:36:00Z">
                <w:pPr/>
              </w:pPrChange>
            </w:pPr>
            <w:r w:rsidRPr="00AB21E5">
              <w:rPr>
                <w:sz w:val="18"/>
              </w:rPr>
              <w:t xml:space="preserve">OperatingSystemName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2" w:author="Andreas Savva" w:date="2008-07-09T12:36:00Z">
                <w:pPr/>
              </w:pPrChange>
            </w:pPr>
            <w:r w:rsidRPr="00AB21E5">
              <w:rPr>
                <w:sz w:val="18"/>
              </w:rPr>
              <w:t xml:space="preserve">OperatingSystemVersion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3" w:author="Andreas Savva" w:date="2008-07-09T12:36:00Z">
                <w:pPr/>
              </w:pPrChange>
            </w:pPr>
            <w:r w:rsidRPr="00AB21E5">
              <w:rPr>
                <w:sz w:val="18"/>
              </w:rPr>
              <w:t xml:space="preserve">CPUArchitecture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4" w:author="Andreas Savva" w:date="2008-07-09T12:36:00Z">
                <w:pPr/>
              </w:pPrChange>
            </w:pPr>
            <w:r w:rsidRPr="00AB21E5">
              <w:rPr>
                <w:sz w:val="18"/>
              </w:rPr>
              <w:t xml:space="preserve">CPUArchitectureName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5" w:author="Andreas Savva" w:date="2008-07-09T12:36:00Z">
                <w:pPr/>
              </w:pPrChange>
            </w:pPr>
            <w:r w:rsidRPr="00AB21E5">
              <w:rPr>
                <w:sz w:val="18"/>
              </w:rPr>
              <w:t>IndividualCPUSpeed</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6" w:author="Andreas Savva" w:date="2008-07-09T12:36:00Z">
                <w:pPr/>
              </w:pPrChange>
            </w:pPr>
            <w:r w:rsidRPr="00AB21E5">
              <w:rPr>
                <w:sz w:val="18"/>
              </w:rPr>
              <w:t xml:space="preserve">IndividualCPUTime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7" w:author="Andreas Savva" w:date="2008-07-09T12:36:00Z">
                <w:pPr/>
              </w:pPrChange>
            </w:pPr>
            <w:r w:rsidRPr="00AB21E5">
              <w:rPr>
                <w:sz w:val="18"/>
              </w:rPr>
              <w:t xml:space="preserve">IndividualCPUCount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8" w:author="Andreas Savva" w:date="2008-07-09T12:36:00Z">
                <w:pPr/>
              </w:pPrChange>
            </w:pPr>
            <w:r w:rsidRPr="00AB21E5">
              <w:rPr>
                <w:sz w:val="18"/>
              </w:rPr>
              <w:t xml:space="preserve">IndividualNetworkBandwidth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29" w:author="Andreas Savva" w:date="2008-07-09T12:36:00Z">
                <w:pPr/>
              </w:pPrChange>
            </w:pPr>
            <w:r w:rsidRPr="00AB21E5">
              <w:rPr>
                <w:sz w:val="18"/>
              </w:rPr>
              <w:t xml:space="preserve">IndividualPhysicalMemory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0" w:author="Andreas Savva" w:date="2008-07-09T12:36:00Z">
                <w:pPr/>
              </w:pPrChange>
            </w:pPr>
            <w:r w:rsidRPr="00AB21E5">
              <w:rPr>
                <w:sz w:val="18"/>
              </w:rPr>
              <w:t xml:space="preserve">IndividualVirtualMemory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1" w:author="Andreas Savva" w:date="2008-07-09T12:36:00Z">
                <w:pPr/>
              </w:pPrChange>
            </w:pPr>
            <w:r w:rsidRPr="00AB21E5">
              <w:rPr>
                <w:sz w:val="18"/>
              </w:rPr>
              <w:t xml:space="preserve">IndividualDiskSpace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2" w:author="Andreas Savva" w:date="2008-07-09T12:36:00Z">
                <w:pPr/>
              </w:pPrChange>
            </w:pPr>
            <w:r w:rsidRPr="00AB21E5">
              <w:rPr>
                <w:sz w:val="18"/>
              </w:rPr>
              <w:t xml:space="preserve">TotalCPUTime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3" w:author="Andreas Savva" w:date="2008-07-09T12:36:00Z">
                <w:pPr/>
              </w:pPrChange>
            </w:pPr>
            <w:r w:rsidRPr="00AB21E5">
              <w:rPr>
                <w:sz w:val="18"/>
              </w:rPr>
              <w:lastRenderedPageBreak/>
              <w:t xml:space="preserve">TotalCPUCount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4" w:author="Andreas Savva" w:date="2008-07-09T12:36:00Z">
                <w:pPr/>
              </w:pPrChange>
            </w:pPr>
            <w:r w:rsidRPr="00AB21E5">
              <w:rPr>
                <w:sz w:val="18"/>
              </w:rPr>
              <w:t>TotalPhysicalMemory</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5" w:author="Andreas Savva" w:date="2008-07-09T12:36:00Z">
                <w:pPr/>
              </w:pPrChange>
            </w:pPr>
            <w:r w:rsidRPr="00AB21E5">
              <w:rPr>
                <w:sz w:val="18"/>
              </w:rPr>
              <w:t>TotalVirtualMemory</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6" w:author="Andreas Savva" w:date="2008-07-09T12:36:00Z">
                <w:pPr/>
              </w:pPrChange>
            </w:pPr>
            <w:r w:rsidRPr="00AB21E5">
              <w:rPr>
                <w:sz w:val="18"/>
              </w:rPr>
              <w:t xml:space="preserve">TotalDiskSpace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7" w:author="Andreas Savva" w:date="2008-07-09T12:36:00Z">
                <w:pPr/>
              </w:pPrChange>
            </w:pPr>
            <w:r w:rsidRPr="00AB21E5">
              <w:rPr>
                <w:sz w:val="18"/>
              </w:rPr>
              <w:t>TotalResourceCount</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DataStaging</w:t>
            </w:r>
            <w:r w:rsidRPr="00AB21E5">
              <w:rPr>
                <w:sz w:val="18"/>
              </w:rPr>
              <w:tab/>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One DataStaging element should be provided for each input or output your job requires,</w:t>
            </w:r>
          </w:p>
          <w:p w:rsidR="00512C8F" w:rsidRPr="00AB21E5" w:rsidRDefault="00512C8F" w:rsidP="00025170">
            <w:pPr>
              <w:rPr>
                <w:sz w:val="18"/>
              </w:rPr>
            </w:pPr>
            <w:r w:rsidRPr="00AB21E5">
              <w:rPr>
                <w:sz w:val="18"/>
                <w:szCs w:val="20"/>
              </w:rPr>
              <w:t xml:space="preserve">"name" attribute </w:t>
            </w:r>
            <w:r w:rsidRPr="00AB21E5">
              <w:rPr>
                <w:sz w:val="18"/>
              </w:rPr>
              <w:t>Should match one of the input/output names in the application metadata. If the metadata describes an array, the name should have a numerical suffix, indicating which element of the array the stager represents (eg. inputarray-0, inputarray-1, etc.)</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8" w:author="Andreas Savva" w:date="2008-07-09T12:36:00Z">
                <w:pPr/>
              </w:pPrChange>
            </w:pPr>
            <w:r w:rsidRPr="00AB21E5">
              <w:rPr>
                <w:sz w:val="18"/>
              </w:rPr>
              <w:t>FileName</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Used as above if the "name" attribute is not specified</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39" w:author="Andreas Savva" w:date="2008-07-09T12:36:00Z">
                <w:pPr/>
              </w:pPrChange>
            </w:pPr>
            <w:r w:rsidRPr="00AB21E5">
              <w:rPr>
                <w:sz w:val="18"/>
              </w:rPr>
              <w:t>FilesystemName</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0" w:author="Andreas Savva" w:date="2008-07-09T12:36:00Z">
                <w:pPr/>
              </w:pPrChange>
            </w:pPr>
            <w:r w:rsidRPr="00AB21E5">
              <w:rPr>
                <w:sz w:val="18"/>
              </w:rPr>
              <w:t>CreationFlag</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1" w:author="Andreas Savva" w:date="2008-07-09T12:36:00Z">
                <w:pPr/>
              </w:pPrChange>
            </w:pPr>
            <w:r w:rsidRPr="00AB21E5">
              <w:rPr>
                <w:sz w:val="18"/>
              </w:rPr>
              <w:t>DeleteOnTermination</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2" w:author="Andreas Savva" w:date="2008-07-09T12:36:00Z">
                <w:pPr/>
              </w:pPrChange>
            </w:pPr>
            <w:r w:rsidRPr="00AB21E5">
              <w:rPr>
                <w:sz w:val="18"/>
              </w:rPr>
              <w:t>Source</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3" w:author="Andreas Savva" w:date="2008-07-09T12:36:00Z">
                <w:pPr/>
              </w:pPrChange>
            </w:pPr>
            <w:r w:rsidRPr="00AB21E5">
              <w:rPr>
                <w:sz w:val="18"/>
              </w:rPr>
              <w:t>Target</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4" w:author="Andreas Savva" w:date="2008-07-09T12:36:00Z">
                <w:pPr/>
              </w:pPrChange>
            </w:pPr>
            <w:r w:rsidRPr="00AB21E5">
              <w:rPr>
                <w:sz w:val="18"/>
              </w:rPr>
              <w:t>URI</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 xml:space="preserve">POSIXApplication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5" w:author="Andreas Savva" w:date="2008-07-09T12:36:00Z">
                <w:pPr/>
              </w:pPrChange>
            </w:pPr>
            <w:r w:rsidRPr="00AB21E5">
              <w:rPr>
                <w:sz w:val="18"/>
              </w:rPr>
              <w:t xml:space="preserve">Executable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6" w:author="Andreas Savva" w:date="2008-07-09T12:36:00Z">
                <w:pPr/>
              </w:pPrChange>
            </w:pPr>
            <w:r w:rsidRPr="00AB21E5">
              <w:rPr>
                <w:sz w:val="18"/>
              </w:rPr>
              <w:t xml:space="preserve">Argument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Specifies a single commandline argument to pass to the application wrapper scripts</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7" w:author="Andreas Savva" w:date="2008-07-09T12:36:00Z">
                <w:pPr/>
              </w:pPrChange>
            </w:pPr>
            <w:r w:rsidRPr="00AB21E5">
              <w:rPr>
                <w:sz w:val="18"/>
              </w:rPr>
              <w:t xml:space="preserve">Input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8" w:author="Andreas Savva" w:date="2008-07-09T12:36:00Z">
                <w:pPr/>
              </w:pPrChange>
            </w:pPr>
            <w:r w:rsidRPr="00AB21E5">
              <w:rPr>
                <w:sz w:val="18"/>
              </w:rPr>
              <w:t xml:space="preserve">Output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LSF plugin</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49" w:author="Andreas Savva" w:date="2008-07-09T12:36:00Z">
                <w:pPr/>
              </w:pPrChange>
            </w:pPr>
            <w:r w:rsidRPr="00AB21E5">
              <w:rPr>
                <w:sz w:val="18"/>
              </w:rPr>
              <w:t xml:space="preserve">Error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LSF plugin</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0" w:author="Andreas Savva" w:date="2008-07-09T12:36:00Z">
                <w:pPr/>
              </w:pPrChange>
            </w:pPr>
            <w:r w:rsidRPr="00AB21E5">
              <w:rPr>
                <w:sz w:val="18"/>
              </w:rPr>
              <w:t xml:space="preserve">WorkingDirectory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LSF plugin </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1" w:author="Andreas Savva" w:date="2008-07-09T12:36:00Z">
                <w:pPr/>
              </w:pPrChange>
            </w:pPr>
            <w:r w:rsidRPr="00AB21E5">
              <w:rPr>
                <w:sz w:val="18"/>
              </w:rPr>
              <w:t xml:space="preserve">Environment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2" w:author="Andreas Savva" w:date="2008-07-09T12:36:00Z">
                <w:pPr/>
              </w:pPrChange>
            </w:pPr>
            <w:r w:rsidRPr="00AB21E5">
              <w:rPr>
                <w:sz w:val="18"/>
              </w:rPr>
              <w:t>WallTimeLimit</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3" w:author="Andreas Savva" w:date="2008-07-09T12:36:00Z">
                <w:pPr/>
              </w:pPrChange>
            </w:pPr>
            <w:r w:rsidRPr="00AB21E5">
              <w:rPr>
                <w:sz w:val="18"/>
              </w:rPr>
              <w:t xml:space="preserve">FileSizeLimit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4" w:author="Andreas Savva" w:date="2008-07-09T12:36:00Z">
                <w:pPr/>
              </w:pPrChange>
            </w:pPr>
            <w:r w:rsidRPr="00AB21E5">
              <w:rPr>
                <w:sz w:val="18"/>
              </w:rPr>
              <w:t>CoreDumpLimit</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5" w:author="Andreas Savva" w:date="2008-07-09T12:36:00Z">
                <w:pPr/>
              </w:pPrChange>
            </w:pPr>
            <w:r w:rsidRPr="00AB21E5">
              <w:rPr>
                <w:sz w:val="18"/>
              </w:rPr>
              <w:t xml:space="preserve">DataSegmentLimit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6" w:author="Andreas Savva" w:date="2008-07-09T12:36:00Z">
                <w:pPr/>
              </w:pPrChange>
            </w:pPr>
            <w:r w:rsidRPr="00AB21E5">
              <w:rPr>
                <w:sz w:val="18"/>
              </w:rPr>
              <w:t xml:space="preserve">LockedMemoryLimit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7" w:author="Andreas Savva" w:date="2008-07-09T12:36:00Z">
                <w:pPr/>
              </w:pPrChange>
            </w:pPr>
            <w:r w:rsidRPr="00AB21E5">
              <w:rPr>
                <w:sz w:val="18"/>
              </w:rPr>
              <w:t xml:space="preserve">MemoryLimit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8" w:author="Andreas Savva" w:date="2008-07-09T12:36:00Z">
                <w:pPr/>
              </w:pPrChange>
            </w:pPr>
            <w:r w:rsidRPr="00AB21E5">
              <w:rPr>
                <w:sz w:val="18"/>
              </w:rPr>
              <w:t xml:space="preserve">OpenDescriptorsLimit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59" w:author="Andreas Savva" w:date="2008-07-09T12:36:00Z">
                <w:pPr/>
              </w:pPrChange>
            </w:pPr>
            <w:r w:rsidRPr="00AB21E5">
              <w:rPr>
                <w:sz w:val="18"/>
              </w:rPr>
              <w:t xml:space="preserve">PipeSizeLimit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0" w:author="Andreas Savva" w:date="2008-07-09T12:36:00Z">
                <w:pPr/>
              </w:pPrChange>
            </w:pPr>
            <w:r w:rsidRPr="00AB21E5">
              <w:rPr>
                <w:sz w:val="18"/>
              </w:rPr>
              <w:t xml:space="preserve">StackSizeLimit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1" w:author="Andreas Savva" w:date="2008-07-09T12:36:00Z">
                <w:pPr/>
              </w:pPrChange>
            </w:pPr>
            <w:r w:rsidRPr="00AB21E5">
              <w:rPr>
                <w:sz w:val="18"/>
              </w:rPr>
              <w:t xml:space="preserve">CPUTimeLimit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 xml:space="preserve"> LocalExecution plugin on POSIX</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2" w:author="Andreas Savva" w:date="2008-07-09T12:36:00Z">
                <w:pPr/>
              </w:pPrChange>
            </w:pPr>
            <w:r w:rsidRPr="00AB21E5">
              <w:rPr>
                <w:sz w:val="18"/>
              </w:rPr>
              <w:t xml:space="preserve">ProcessCountLimit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3" w:author="Andreas Savva" w:date="2008-07-09T12:36:00Z">
                <w:pPr/>
              </w:pPrChange>
            </w:pPr>
            <w:r w:rsidRPr="00AB21E5">
              <w:rPr>
                <w:sz w:val="18"/>
              </w:rPr>
              <w:t xml:space="preserve">VirtualMemoryLimit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4" w:author="Andreas Savva" w:date="2008-07-09T12:36:00Z">
                <w:pPr/>
              </w:pPrChange>
            </w:pPr>
            <w:r w:rsidRPr="00AB21E5">
              <w:rPr>
                <w:sz w:val="18"/>
              </w:rPr>
              <w:t xml:space="preserve">CPUTimeLimit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5" w:author="Andreas Savva" w:date="2008-07-09T12:36:00Z">
                <w:pPr/>
              </w:pPrChange>
            </w:pPr>
            <w:r w:rsidRPr="00AB21E5">
              <w:rPr>
                <w:sz w:val="18"/>
              </w:rPr>
              <w:t xml:space="preserve">ProcessCountLimit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6" w:author="Andreas Savva" w:date="2008-07-09T12:36:00Z">
                <w:pPr/>
              </w:pPrChange>
            </w:pPr>
            <w:r w:rsidRPr="00AB21E5">
              <w:rPr>
                <w:sz w:val="18"/>
              </w:rPr>
              <w:t xml:space="preserve">VirtualMemoryLimit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7" w:author="Andreas Savva" w:date="2008-07-09T12:36:00Z">
                <w:pPr/>
              </w:pPrChange>
            </w:pPr>
            <w:r w:rsidRPr="00AB21E5">
              <w:rPr>
                <w:sz w:val="18"/>
              </w:rPr>
              <w:t xml:space="preserve">ThreadCountLimit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8" w:author="Andreas Savva" w:date="2008-07-09T12:36:00Z">
                <w:pPr/>
              </w:pPrChange>
            </w:pPr>
            <w:r w:rsidRPr="00AB21E5">
              <w:rPr>
                <w:sz w:val="18"/>
              </w:rPr>
              <w:t xml:space="preserve">UserName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yes</w:t>
            </w: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r w:rsidRPr="00AB21E5">
              <w:rPr>
                <w:sz w:val="18"/>
                <w:szCs w:val="20"/>
              </w:rPr>
              <w:t>LSF plugin</w:t>
            </w: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69" w:author="Andreas Savva" w:date="2008-07-09T12:36:00Z">
                <w:pPr/>
              </w:pPrChange>
            </w:pPr>
            <w:r w:rsidRPr="00AB21E5">
              <w:rPr>
                <w:sz w:val="18"/>
              </w:rPr>
              <w:t>GroupName</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512C8F" w:rsidRPr="00AB21E5" w:rsidRDefault="00512C8F" w:rsidP="00025170">
            <w:pPr>
              <w:rPr>
                <w:sz w:val="18"/>
              </w:rPr>
            </w:pPr>
            <w:r w:rsidRPr="00AB21E5">
              <w:rPr>
                <w:sz w:val="18"/>
              </w:rPr>
              <w:t>HPCProfileApplication</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0" w:author="Andreas Savva" w:date="2008-07-09T12:37:00Z">
                <w:pPr/>
              </w:pPrChange>
            </w:pPr>
            <w:r w:rsidRPr="00AB21E5">
              <w:rPr>
                <w:sz w:val="18"/>
              </w:rPr>
              <w:t xml:space="preserve">Executable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1" w:author="Andreas Savva" w:date="2008-07-09T12:37:00Z">
                <w:pPr/>
              </w:pPrChange>
            </w:pPr>
            <w:r w:rsidRPr="00AB21E5">
              <w:rPr>
                <w:sz w:val="18"/>
              </w:rPr>
              <w:t xml:space="preserve">Argument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2" w:author="Andreas Savva" w:date="2008-07-09T12:37:00Z">
                <w:pPr/>
              </w:pPrChange>
            </w:pPr>
            <w:r w:rsidRPr="00AB21E5">
              <w:rPr>
                <w:sz w:val="18"/>
              </w:rPr>
              <w:t xml:space="preserve">Input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3" w:author="Andreas Savva" w:date="2008-07-09T12:37:00Z">
                <w:pPr/>
              </w:pPrChange>
            </w:pPr>
            <w:r w:rsidRPr="00AB21E5">
              <w:rPr>
                <w:sz w:val="18"/>
              </w:rPr>
              <w:t xml:space="preserve">Output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4" w:author="Andreas Savva" w:date="2008-07-09T12:37:00Z">
                <w:pPr/>
              </w:pPrChange>
            </w:pPr>
            <w:r w:rsidRPr="00AB21E5">
              <w:rPr>
                <w:sz w:val="18"/>
              </w:rPr>
              <w:t xml:space="preserve">Error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5" w:author="Andreas Savva" w:date="2008-07-09T12:37:00Z">
                <w:pPr/>
              </w:pPrChange>
            </w:pPr>
            <w:r w:rsidRPr="00AB21E5">
              <w:rPr>
                <w:sz w:val="18"/>
              </w:rPr>
              <w:t xml:space="preserve">WorkingDirectory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6" w:author="Andreas Savva" w:date="2008-07-09T12:37:00Z">
                <w:pPr/>
              </w:pPrChange>
            </w:pPr>
            <w:r w:rsidRPr="00AB21E5">
              <w:rPr>
                <w:sz w:val="18"/>
              </w:rPr>
              <w:lastRenderedPageBreak/>
              <w:t xml:space="preserve">Environment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r w:rsidR="00512C8F">
        <w:tc>
          <w:tcPr>
            <w:tcW w:w="3888" w:type="dxa"/>
            <w:tcBorders>
              <w:top w:val="single" w:sz="4" w:space="0" w:color="000000"/>
              <w:left w:val="single" w:sz="4" w:space="0" w:color="000000"/>
              <w:bottom w:val="single" w:sz="4" w:space="0" w:color="000000"/>
            </w:tcBorders>
          </w:tcPr>
          <w:p w:rsidR="00000000" w:rsidRDefault="00512C8F">
            <w:pPr>
              <w:jc w:val="right"/>
              <w:rPr>
                <w:sz w:val="18"/>
              </w:rPr>
              <w:pPrChange w:id="477" w:author="Andreas Savva" w:date="2008-07-09T12:37:00Z">
                <w:pPr/>
              </w:pPrChange>
            </w:pPr>
            <w:r w:rsidRPr="00AB21E5">
              <w:rPr>
                <w:sz w:val="18"/>
              </w:rPr>
              <w:t xml:space="preserve">UserName </w:t>
            </w: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rPr>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rPr>
                <w:sz w:val="18"/>
                <w:szCs w:val="20"/>
              </w:rPr>
            </w:pPr>
          </w:p>
        </w:tc>
      </w:tr>
    </w:tbl>
    <w:p w:rsidR="00512C8F" w:rsidRDefault="00512C8F" w:rsidP="00512C8F"/>
    <w:p w:rsidR="0032616F" w:rsidRDefault="00512C8F">
      <w:pPr>
        <w:pStyle w:val="AppendixL3"/>
      </w:pPr>
      <w:r>
        <w:t>Other problems encountered:</w:t>
      </w:r>
    </w:p>
    <w:p w:rsidR="0032616F" w:rsidRDefault="00512C8F">
      <w:pPr>
        <w:pStyle w:val="AppendixL3"/>
      </w:pPr>
      <w:r>
        <w:t>Mappings to existing systems:</w:t>
      </w:r>
    </w:p>
    <w:p w:rsidR="00512C8F" w:rsidRPr="00AB21E5" w:rsidRDefault="00512C8F" w:rsidP="00512C8F">
      <w:pPr>
        <w:jc w:val="both"/>
        <w:rPr>
          <w:sz w:val="20"/>
        </w:rPr>
      </w:pPr>
      <w:r w:rsidRPr="00AB21E5">
        <w:rPr>
          <w:sz w:val="20"/>
        </w:rPr>
        <w:t>We have mapped GRIA’s implementation to Platform LSF and CNGrid GOS (which is actually based on GridSAM). We did encounter problems between GRIA and Platform LSF but this was resolved with a patch from Platform.</w:t>
      </w:r>
    </w:p>
    <w:p w:rsidR="0032616F" w:rsidRDefault="00512C8F">
      <w:pPr>
        <w:pStyle w:val="AppendixL3"/>
      </w:pPr>
      <w:r>
        <w:t>Enhancements:</w:t>
      </w:r>
    </w:p>
    <w:p w:rsidR="00512C8F" w:rsidRPr="00AB21E5" w:rsidRDefault="00512C8F" w:rsidP="00512C8F">
      <w:pPr>
        <w:jc w:val="both"/>
        <w:rPr>
          <w:iCs/>
          <w:sz w:val="20"/>
        </w:rPr>
      </w:pPr>
      <w:r w:rsidRPr="00AB21E5">
        <w:rPr>
          <w:iCs/>
          <w:sz w:val="20"/>
        </w:rPr>
        <w:t>Yes, we did not extended data staging to allow references to EPRs rather than just URI’s</w:t>
      </w:r>
    </w:p>
    <w:p w:rsidR="0032616F" w:rsidRDefault="00512C8F">
      <w:pPr>
        <w:pStyle w:val="AppendixL3"/>
      </w:pPr>
      <w:r>
        <w:t>Participation in interoperability tests:</w:t>
      </w:r>
    </w:p>
    <w:p w:rsidR="00512C8F" w:rsidRPr="00AB21E5" w:rsidRDefault="00512C8F" w:rsidP="00512C8F">
      <w:pPr>
        <w:jc w:val="both"/>
        <w:rPr>
          <w:sz w:val="20"/>
        </w:rPr>
      </w:pPr>
      <w:r w:rsidRPr="00AB21E5">
        <w:rPr>
          <w:sz w:val="20"/>
        </w:rPr>
        <w:t>No, we did not participate in JSDL interoperability tests. Interoperability has been driven by customer needs for integration between different technologies supporting the JSDL specification.</w:t>
      </w:r>
    </w:p>
    <w:p w:rsidR="0032616F" w:rsidRDefault="00512C8F">
      <w:pPr>
        <w:pStyle w:val="AppendixL3"/>
      </w:pPr>
      <w:r>
        <w:t>Security:</w:t>
      </w:r>
    </w:p>
    <w:p w:rsidR="00512C8F" w:rsidRPr="00AB21E5" w:rsidRDefault="00512C8F" w:rsidP="00512C8F">
      <w:pPr>
        <w:jc w:val="both"/>
        <w:rPr>
          <w:sz w:val="20"/>
        </w:rPr>
      </w:pPr>
      <w:r w:rsidRPr="00AB21E5">
        <w:rPr>
          <w:sz w:val="20"/>
        </w:rPr>
        <w:t>The security model for JSDL is based on GRIA’s security model and implementation decisions about the implementation of the job submission. Key differences to other JSDL implementations is that GRIA only allows consumers to execute a managed set of applications published by the service provider and does not allow consumers to submit JSDL to execute arbitrary applications. In addition it is the consumer’s responsibility to stage the data in and out and therefore we avoid having to deal with staging workflows within the job service and the security consequences of this.</w:t>
      </w:r>
    </w:p>
    <w:p w:rsidR="00512C8F" w:rsidRPr="003B4277" w:rsidRDefault="00512C8F">
      <w:pPr>
        <w:rPr>
          <w:rFonts w:cs="Arial"/>
          <w:sz w:val="20"/>
          <w:szCs w:val="20"/>
          <w:lang w:eastAsia="ja-JP"/>
        </w:rPr>
      </w:pPr>
    </w:p>
    <w:sectPr w:rsidR="00512C8F" w:rsidRPr="003B4277" w:rsidSect="0072393C">
      <w:headerReference w:type="default" r:id="rId39"/>
      <w:footerReference w:type="default" r:id="rId40"/>
      <w:pgSz w:w="12240" w:h="15840"/>
      <w:pgMar w:top="1440" w:right="1800" w:bottom="1440" w:left="1800" w:header="720" w:footer="720" w:gutter="0"/>
      <w:cols w:space="720"/>
      <w:noEndnote/>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348" w:author="Stephen McGough" w:date="2008-07-08T11:15:00Z" w:initials="SM">
    <w:p w:rsidR="00F10973" w:rsidRDefault="00F10973">
      <w:pPr>
        <w:pStyle w:val="CommentText"/>
      </w:pPr>
      <w:r>
        <w:rPr>
          <w:rStyle w:val="CommentReference"/>
        </w:rPr>
        <w:annotationRef/>
      </w:r>
      <w:r>
        <w:t>Really? I didn’t think we’d depreciated anything!</w:t>
      </w:r>
    </w:p>
  </w:comment>
  <w:comment w:id="349" w:author="Andreas Savva" w:date="2008-07-09T12:09:00Z" w:initials="AS">
    <w:p w:rsidR="00F10973" w:rsidRDefault="00F10973">
      <w:pPr>
        <w:pStyle w:val="CommentText"/>
        <w:rPr>
          <w:lang w:eastAsia="ja-JP"/>
        </w:rPr>
      </w:pPr>
      <w:r>
        <w:rPr>
          <w:rStyle w:val="CommentReference"/>
        </w:rPr>
        <w:annotationRef/>
      </w:r>
      <w:r>
        <w:rPr>
          <w:rFonts w:hint="eastAsia"/>
          <w:lang w:eastAsia="ja-JP"/>
        </w:rPr>
        <w:t>We did add a deprecation note on this saying that we will likely remove it in the future.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1BF5" w:rsidRDefault="00D61BF5" w:rsidP="00C60D1A">
      <w:r>
        <w:separator/>
      </w:r>
    </w:p>
  </w:endnote>
  <w:endnote w:type="continuationSeparator" w:id="1">
    <w:p w:rsidR="00D61BF5" w:rsidRDefault="00D61BF5" w:rsidP="00C60D1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DejaVu Sans">
    <w:panose1 w:val="020B0603030804020204"/>
    <w:charset w:val="00"/>
    <w:family w:val="swiss"/>
    <w:pitch w:val="variable"/>
    <w:sig w:usb0="E7002EFF" w:usb1="D200F5FF" w:usb2="0A042029" w:usb3="00000000" w:csb0="8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MS Mincho">
    <w:panose1 w:val="00000000000000000000"/>
    <w:charset w:val="00"/>
    <w:family w:val="roman"/>
    <w:notTrueType/>
    <w:pitch w:val="default"/>
    <w:sig w:usb0="00000000" w:usb1="00000000" w:usb2="00000000" w:usb3="00000000" w:csb0="00000000" w:csb1="00000000"/>
  </w:font>
  <w:font w:name="Albany AMT">
    <w:altName w:val="Arial"/>
    <w:charset w:val="00"/>
    <w:family w:val="swiss"/>
    <w:pitch w:val="variable"/>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Nimbus Sans L">
    <w:altName w:val="Arial"/>
    <w:charset w:val="00"/>
    <w:family w:val="swiss"/>
    <w:pitch w:val="variable"/>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973" w:rsidRPr="00DC666F" w:rsidRDefault="00F10973">
    <w:pPr>
      <w:pStyle w:val="Footer"/>
      <w:rPr>
        <w:sz w:val="20"/>
      </w:rPr>
    </w:pPr>
    <w:r>
      <w:rPr>
        <w:rFonts w:hint="eastAsia"/>
        <w:sz w:val="20"/>
        <w:lang w:eastAsia="ja-JP"/>
      </w:rPr>
      <w:t>jsdl-wg@ogf.org</w:t>
    </w:r>
    <w:r w:rsidRPr="00DC666F">
      <w:rPr>
        <w:sz w:val="20"/>
      </w:rPr>
      <w:tab/>
    </w:r>
    <w:r w:rsidRPr="00DC666F">
      <w:rPr>
        <w:sz w:val="20"/>
      </w:rPr>
      <w:tab/>
    </w:r>
    <w:r w:rsidR="009E6800" w:rsidRPr="00DC666F">
      <w:rPr>
        <w:rStyle w:val="PageNumber"/>
        <w:sz w:val="20"/>
      </w:rPr>
      <w:fldChar w:fldCharType="begin"/>
    </w:r>
    <w:r w:rsidRPr="00DC666F">
      <w:rPr>
        <w:rStyle w:val="PageNumber"/>
        <w:sz w:val="20"/>
      </w:rPr>
      <w:instrText xml:space="preserve"> PAGE </w:instrText>
    </w:r>
    <w:r w:rsidR="009E6800" w:rsidRPr="00DC666F">
      <w:rPr>
        <w:rStyle w:val="PageNumber"/>
        <w:sz w:val="20"/>
      </w:rPr>
      <w:fldChar w:fldCharType="separate"/>
    </w:r>
    <w:r w:rsidR="003035BB">
      <w:rPr>
        <w:rStyle w:val="PageNumber"/>
        <w:noProof/>
        <w:sz w:val="20"/>
      </w:rPr>
      <w:t>2</w:t>
    </w:r>
    <w:r w:rsidR="009E6800" w:rsidRPr="00DC666F">
      <w:rPr>
        <w:rStyle w:val="PageNumber"/>
        <w:sz w:val="2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973" w:rsidRPr="00DC666F" w:rsidRDefault="00F10973">
    <w:pPr>
      <w:pStyle w:val="Footer"/>
      <w:rPr>
        <w:sz w:val="22"/>
      </w:rPr>
    </w:pPr>
    <w:r>
      <w:rPr>
        <w:rFonts w:hint="eastAsia"/>
        <w:sz w:val="22"/>
        <w:lang w:eastAsia="ja-JP"/>
      </w:rPr>
      <w:t>jsdl-wg@ogf.org</w:t>
    </w:r>
    <w:r w:rsidRPr="00DC666F">
      <w:rPr>
        <w:sz w:val="22"/>
      </w:rPr>
      <w:tab/>
    </w:r>
    <w:r w:rsidRPr="00DC666F">
      <w:rPr>
        <w:sz w:val="22"/>
      </w:rPr>
      <w:tab/>
    </w:r>
    <w:r w:rsidR="009E6800" w:rsidRPr="00DC666F">
      <w:rPr>
        <w:rStyle w:val="PageNumber"/>
        <w:sz w:val="22"/>
      </w:rPr>
      <w:fldChar w:fldCharType="begin"/>
    </w:r>
    <w:r w:rsidRPr="00DC666F">
      <w:rPr>
        <w:rStyle w:val="PageNumber"/>
        <w:sz w:val="22"/>
      </w:rPr>
      <w:instrText xml:space="preserve"> PAGE </w:instrText>
    </w:r>
    <w:r w:rsidR="009E6800" w:rsidRPr="00DC666F">
      <w:rPr>
        <w:rStyle w:val="PageNumber"/>
        <w:sz w:val="22"/>
      </w:rPr>
      <w:fldChar w:fldCharType="separate"/>
    </w:r>
    <w:r w:rsidR="003035BB">
      <w:rPr>
        <w:rStyle w:val="PageNumber"/>
        <w:noProof/>
        <w:sz w:val="22"/>
      </w:rPr>
      <w:t>39</w:t>
    </w:r>
    <w:r w:rsidR="009E6800" w:rsidRPr="00DC666F">
      <w:rPr>
        <w:rStyle w:val="PageNumbe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1BF5" w:rsidRDefault="00D61BF5" w:rsidP="00C60D1A">
      <w:r>
        <w:separator/>
      </w:r>
    </w:p>
  </w:footnote>
  <w:footnote w:type="continuationSeparator" w:id="1">
    <w:p w:rsidR="00D61BF5" w:rsidRDefault="00D61BF5" w:rsidP="00C60D1A">
      <w:r>
        <w:continuationSeparator/>
      </w:r>
    </w:p>
  </w:footnote>
  <w:footnote w:id="2">
    <w:p w:rsidR="00F10973" w:rsidRPr="005A5B54" w:rsidRDefault="00F10973">
      <w:pPr>
        <w:pStyle w:val="FootnoteText"/>
        <w:rPr>
          <w:sz w:val="16"/>
          <w:szCs w:val="16"/>
          <w:lang w:eastAsia="ja-JP"/>
        </w:rPr>
      </w:pPr>
      <w:r w:rsidRPr="005A5B54">
        <w:rPr>
          <w:rStyle w:val="FootnoteReference"/>
          <w:sz w:val="16"/>
          <w:szCs w:val="16"/>
        </w:rPr>
        <w:footnoteRef/>
      </w:r>
      <w:r w:rsidRPr="005A5B54">
        <w:rPr>
          <w:sz w:val="16"/>
          <w:szCs w:val="16"/>
        </w:rPr>
        <w:t xml:space="preserve"> </w:t>
      </w:r>
      <w:r w:rsidRPr="005A5B54">
        <w:rPr>
          <w:sz w:val="16"/>
          <w:szCs w:val="16"/>
          <w:lang w:eastAsia="ja-JP"/>
        </w:rPr>
        <w:t>M</w:t>
      </w:r>
      <w:r w:rsidRPr="005A5B54">
        <w:rPr>
          <w:rFonts w:hint="eastAsia"/>
          <w:sz w:val="16"/>
          <w:szCs w:val="16"/>
          <w:lang w:eastAsia="ja-JP"/>
        </w:rPr>
        <w:t>ount</w:t>
      </w:r>
      <w:r>
        <w:rPr>
          <w:rFonts w:hint="eastAsia"/>
          <w:sz w:val="16"/>
          <w:szCs w:val="16"/>
          <w:lang w:eastAsia="ja-JP"/>
        </w:rPr>
        <w:t>Source</w:t>
      </w:r>
      <w:r w:rsidRPr="005A5B54">
        <w:rPr>
          <w:rFonts w:hint="eastAsia"/>
          <w:sz w:val="16"/>
          <w:szCs w:val="16"/>
          <w:lang w:eastAsia="ja-JP"/>
        </w:rPr>
        <w:t xml:space="preserve"> </w:t>
      </w:r>
      <w:r>
        <w:rPr>
          <w:rFonts w:hint="eastAsia"/>
          <w:sz w:val="16"/>
          <w:szCs w:val="16"/>
          <w:lang w:eastAsia="ja-JP"/>
        </w:rPr>
        <w:t xml:space="preserve">was </w:t>
      </w:r>
      <w:r w:rsidRPr="005A5B54">
        <w:rPr>
          <w:rFonts w:hint="eastAsia"/>
          <w:sz w:val="16"/>
          <w:szCs w:val="16"/>
          <w:lang w:eastAsia="ja-JP"/>
        </w:rPr>
        <w:t xml:space="preserve">missing from the JSDL </w:t>
      </w:r>
      <w:r>
        <w:rPr>
          <w:rFonts w:hint="eastAsia"/>
          <w:sz w:val="16"/>
          <w:szCs w:val="16"/>
          <w:lang w:eastAsia="ja-JP"/>
        </w:rPr>
        <w:t xml:space="preserve">1.0 </w:t>
      </w:r>
      <w:r w:rsidRPr="005A5B54">
        <w:rPr>
          <w:rFonts w:hint="eastAsia"/>
          <w:sz w:val="16"/>
          <w:szCs w:val="16"/>
          <w:lang w:eastAsia="ja-JP"/>
        </w:rPr>
        <w:t>schema</w:t>
      </w:r>
    </w:p>
  </w:footnote>
  <w:footnote w:id="3">
    <w:p w:rsidR="00F10973" w:rsidRPr="00D80706" w:rsidRDefault="00F10973">
      <w:pPr>
        <w:pStyle w:val="FootnoteText"/>
        <w:rPr>
          <w:sz w:val="20"/>
          <w:szCs w:val="20"/>
          <w:lang w:eastAsia="ja-JP"/>
        </w:rPr>
      </w:pPr>
      <w:r w:rsidRPr="00D80706">
        <w:rPr>
          <w:rStyle w:val="FootnoteReference"/>
          <w:sz w:val="20"/>
          <w:szCs w:val="20"/>
        </w:rPr>
        <w:footnoteRef/>
      </w:r>
      <w:r w:rsidRPr="00D80706">
        <w:rPr>
          <w:sz w:val="20"/>
          <w:szCs w:val="20"/>
        </w:rPr>
        <w:t xml:space="preserve"> </w:t>
      </w:r>
      <w:r w:rsidRPr="00CD4015">
        <w:rPr>
          <w:sz w:val="20"/>
          <w:szCs w:val="20"/>
          <w:lang w:eastAsia="ja-JP"/>
        </w:rPr>
        <w:t>https://forge.gridforum.org/sf/projects/jsdl-wg</w:t>
      </w:r>
    </w:p>
  </w:footnote>
  <w:footnote w:id="4">
    <w:p w:rsidR="00F10973" w:rsidRPr="00635173" w:rsidRDefault="00F10973" w:rsidP="00937135">
      <w:pPr>
        <w:pStyle w:val="FootnoteText"/>
        <w:rPr>
          <w:sz w:val="18"/>
          <w:szCs w:val="18"/>
          <w:lang w:eastAsia="ja-JP"/>
        </w:rPr>
      </w:pPr>
      <w:r w:rsidRPr="00635173">
        <w:rPr>
          <w:rStyle w:val="FootnoteReference"/>
          <w:sz w:val="18"/>
          <w:szCs w:val="18"/>
        </w:rPr>
        <w:footnoteRef/>
      </w:r>
      <w:r w:rsidRPr="00635173">
        <w:rPr>
          <w:sz w:val="18"/>
          <w:szCs w:val="18"/>
        </w:rPr>
        <w:t xml:space="preserve"> </w:t>
      </w:r>
      <w:r>
        <w:rPr>
          <w:sz w:val="18"/>
          <w:szCs w:val="18"/>
          <w:lang w:val="en-GB"/>
        </w:rPr>
        <w:t xml:space="preserve">See Section </w:t>
      </w:r>
      <w:r>
        <w:rPr>
          <w:sz w:val="18"/>
          <w:szCs w:val="18"/>
          <w:lang w:val="en-GB" w:eastAsia="ja-JP"/>
        </w:rPr>
        <w:t>“</w:t>
      </w:r>
      <w:r>
        <w:rPr>
          <w:sz w:val="18"/>
          <w:szCs w:val="18"/>
          <w:lang w:val="en-GB"/>
        </w:rPr>
        <w:t>Other Problems encountered</w:t>
      </w:r>
      <w:r w:rsidRPr="00635173">
        <w:rPr>
          <w:sz w:val="18"/>
          <w:szCs w:val="18"/>
          <w:lang w:val="en-GB"/>
        </w:rPr>
        <w:t>.</w:t>
      </w:r>
      <w:r>
        <w:rPr>
          <w:sz w:val="18"/>
          <w:szCs w:val="18"/>
          <w:lang w:val="en-GB" w:eastAsia="ja-JP"/>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973" w:rsidRPr="00DC666F" w:rsidRDefault="00F10973">
    <w:pPr>
      <w:pStyle w:val="Header"/>
      <w:rPr>
        <w:sz w:val="20"/>
      </w:rPr>
    </w:pPr>
    <w:r>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-interop-v1-draft-</w:t>
    </w:r>
    <w:ins w:id="116" w:author="Andreas Savva" w:date="2008-07-09T12:22:00Z">
      <w:r w:rsidR="009E6800">
        <w:rPr>
          <w:sz w:val="20"/>
        </w:rPr>
        <w:fldChar w:fldCharType="begin"/>
      </w:r>
      <w:r>
        <w:rPr>
          <w:sz w:val="20"/>
        </w:rPr>
        <w:instrText xml:space="preserve"> DOCPROPERTY  ggf-doc-version  \* MERGEFORMAT </w:instrText>
      </w:r>
    </w:ins>
    <w:r w:rsidR="009E6800">
      <w:rPr>
        <w:sz w:val="20"/>
      </w:rPr>
      <w:fldChar w:fldCharType="separate"/>
    </w:r>
    <w:ins w:id="117" w:author="Andreas Savva" w:date="2008-07-09T12:22:00Z">
      <w:r>
        <w:rPr>
          <w:sz w:val="20"/>
        </w:rPr>
        <w:t>007</w:t>
      </w:r>
      <w:r w:rsidR="009E6800">
        <w:rPr>
          <w:sz w:val="20"/>
        </w:rPr>
        <w:fldChar w:fldCharType="end"/>
      </w:r>
    </w:ins>
    <w:del w:id="118" w:author="Andreas Savva" w:date="2008-07-09T12:22:00Z">
      <w:r w:rsidDel="00820F58">
        <w:rPr>
          <w:sz w:val="20"/>
        </w:rPr>
        <w:delText>0</w:delText>
      </w:r>
      <w:r w:rsidDel="00820F58">
        <w:rPr>
          <w:rFonts w:hint="eastAsia"/>
          <w:sz w:val="20"/>
          <w:lang w:val="en-GB" w:eastAsia="ja-JP"/>
        </w:rPr>
        <w:delText>5</w:delText>
      </w:r>
    </w:del>
    <w:r>
      <w:rPr>
        <w:rFonts w:hint="eastAsia"/>
        <w:sz w:val="20"/>
        <w:lang w:eastAsia="ja-JP"/>
      </w:rPr>
      <w:t>)</w:t>
    </w:r>
    <w:r w:rsidRPr="00DC666F">
      <w:rPr>
        <w:sz w:val="20"/>
      </w:rPr>
      <w:tab/>
    </w:r>
    <w:r w:rsidRPr="00DC666F">
      <w:rPr>
        <w:sz w:val="20"/>
      </w:rPr>
      <w:tab/>
    </w:r>
    <w:ins w:id="119" w:author="Andreas Savva" w:date="2008-07-09T12:23:00Z">
      <w:r w:rsidR="009E6800">
        <w:rPr>
          <w:sz w:val="20"/>
          <w:lang w:eastAsia="ja-JP"/>
        </w:rPr>
        <w:fldChar w:fldCharType="begin"/>
      </w:r>
      <w:r>
        <w:rPr>
          <w:sz w:val="20"/>
          <w:lang w:eastAsia="ja-JP"/>
        </w:rPr>
        <w:instrText xml:space="preserve"> </w:instrText>
      </w:r>
      <w:r>
        <w:rPr>
          <w:rFonts w:hint="eastAsia"/>
          <w:sz w:val="20"/>
          <w:lang w:eastAsia="ja-JP"/>
        </w:rPr>
        <w:instrText>DOCPROPERTY  ggf-doc-version-date  \* MERGEFORMAT</w:instrText>
      </w:r>
      <w:r>
        <w:rPr>
          <w:sz w:val="20"/>
          <w:lang w:eastAsia="ja-JP"/>
        </w:rPr>
        <w:instrText xml:space="preserve"> </w:instrText>
      </w:r>
    </w:ins>
    <w:r w:rsidR="009E6800">
      <w:rPr>
        <w:sz w:val="20"/>
        <w:lang w:eastAsia="ja-JP"/>
      </w:rPr>
      <w:fldChar w:fldCharType="separate"/>
    </w:r>
    <w:ins w:id="120" w:author="Andreas Savva" w:date="2008-07-09T12:23:00Z">
      <w:r>
        <w:rPr>
          <w:sz w:val="20"/>
          <w:lang w:eastAsia="ja-JP"/>
        </w:rPr>
        <w:t>9 July 2008</w:t>
      </w:r>
      <w:r w:rsidR="009E6800">
        <w:rPr>
          <w:sz w:val="20"/>
          <w:lang w:eastAsia="ja-JP"/>
        </w:rPr>
        <w:fldChar w:fldCharType="end"/>
      </w:r>
    </w:ins>
    <w:del w:id="121" w:author="Andreas Savva" w:date="2008-07-09T12:23:00Z">
      <w:r w:rsidDel="00820F58">
        <w:rPr>
          <w:rFonts w:hint="eastAsia"/>
          <w:sz w:val="20"/>
          <w:lang w:eastAsia="ja-JP"/>
        </w:rPr>
        <w:delText>2</w:delText>
      </w:r>
      <w:r w:rsidDel="00820F58">
        <w:rPr>
          <w:sz w:val="20"/>
          <w:lang w:val="en-GB" w:eastAsia="ja-JP"/>
        </w:rPr>
        <w:delText>7</w:delText>
      </w:r>
      <w:r w:rsidDel="00820F58">
        <w:rPr>
          <w:rFonts w:hint="eastAsia"/>
          <w:sz w:val="20"/>
          <w:lang w:eastAsia="ja-JP"/>
        </w:rPr>
        <w:delText xml:space="preserve"> June</w:delText>
      </w:r>
      <w:r w:rsidDel="00820F58">
        <w:rPr>
          <w:sz w:val="20"/>
        </w:rPr>
        <w:delText xml:space="preserve"> 200</w:delText>
      </w:r>
      <w:r w:rsidDel="00820F58">
        <w:rPr>
          <w:rFonts w:hint="eastAsia"/>
          <w:sz w:val="20"/>
          <w:lang w:eastAsia="ja-JP"/>
        </w:rPr>
        <w:delText>8</w:delText>
      </w:r>
    </w:del>
    <w:r w:rsidRPr="00DC666F">
      <w:rPr>
        <w:sz w:val="20"/>
      </w:rPr>
      <w:tab/>
    </w:r>
    <w:r w:rsidRPr="00DC666F">
      <w:rPr>
        <w:sz w:val="20"/>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973" w:rsidRDefault="00F10973">
    <w:pPr>
      <w:pStyle w:val="Header"/>
      <w:rPr>
        <w:sz w:val="20"/>
        <w:lang w:eastAsia="ja-JP"/>
      </w:rPr>
    </w:pPr>
    <w:r>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w:t>
    </w:r>
    <w:r>
      <w:rPr>
        <w:rFonts w:hint="eastAsia"/>
        <w:sz w:val="20"/>
        <w:lang w:eastAsia="ja-JP"/>
      </w:rPr>
      <w:t>-v1</w:t>
    </w:r>
    <w:r>
      <w:rPr>
        <w:sz w:val="20"/>
      </w:rPr>
      <w:t>-draft-</w:t>
    </w:r>
    <w:ins w:id="122" w:author="Andreas Savva" w:date="2008-07-09T12:21:00Z">
      <w:r w:rsidR="009E6800">
        <w:rPr>
          <w:sz w:val="20"/>
        </w:rPr>
        <w:fldChar w:fldCharType="begin"/>
      </w:r>
      <w:r>
        <w:rPr>
          <w:sz w:val="20"/>
        </w:rPr>
        <w:instrText xml:space="preserve"> DOCPROPERTY  ggf-doc-version  \* MERGEFORMAT </w:instrText>
      </w:r>
    </w:ins>
    <w:r w:rsidR="009E6800">
      <w:rPr>
        <w:sz w:val="20"/>
      </w:rPr>
      <w:fldChar w:fldCharType="separate"/>
    </w:r>
    <w:ins w:id="123" w:author="Andreas Savva" w:date="2008-07-09T12:21:00Z">
      <w:r>
        <w:rPr>
          <w:sz w:val="20"/>
        </w:rPr>
        <w:t>007</w:t>
      </w:r>
      <w:r w:rsidR="009E6800">
        <w:rPr>
          <w:sz w:val="20"/>
        </w:rPr>
        <w:fldChar w:fldCharType="end"/>
      </w:r>
    </w:ins>
    <w:del w:id="124" w:author="Andreas Savva" w:date="2008-07-09T12:21:00Z">
      <w:r w:rsidDel="007D205D">
        <w:rPr>
          <w:sz w:val="20"/>
        </w:rPr>
        <w:delText>0</w:delText>
      </w:r>
      <w:r w:rsidDel="007D205D">
        <w:rPr>
          <w:sz w:val="20"/>
          <w:lang w:val="en-GB" w:eastAsia="ja-JP"/>
        </w:rPr>
        <w:delText>6</w:delText>
      </w:r>
    </w:del>
    <w:r>
      <w:rPr>
        <w:rFonts w:hint="eastAsia"/>
        <w:sz w:val="20"/>
        <w:lang w:eastAsia="ja-JP"/>
      </w:rPr>
      <w:t>)</w:t>
    </w:r>
    <w:r w:rsidRPr="00DC666F">
      <w:rPr>
        <w:sz w:val="20"/>
      </w:rPr>
      <w:tab/>
    </w:r>
    <w:r w:rsidRPr="00DC666F">
      <w:rPr>
        <w:sz w:val="20"/>
      </w:rPr>
      <w:tab/>
    </w:r>
    <w:r w:rsidRPr="00DC666F">
      <w:rPr>
        <w:b/>
        <w:sz w:val="20"/>
      </w:rPr>
      <w:t>Editor</w:t>
    </w:r>
    <w:r>
      <w:rPr>
        <w:rFonts w:hint="eastAsia"/>
        <w:b/>
        <w:sz w:val="20"/>
        <w:lang w:eastAsia="ja-JP"/>
      </w:rPr>
      <w:t>s</w:t>
    </w:r>
    <w:r w:rsidRPr="00DC666F">
      <w:rPr>
        <w:sz w:val="20"/>
      </w:rPr>
      <w:t>:</w:t>
    </w:r>
  </w:p>
  <w:p w:rsidR="00F10973" w:rsidRPr="003C494A" w:rsidRDefault="00F10973" w:rsidP="00AF18B8">
    <w:pPr>
      <w:pStyle w:val="Header"/>
      <w:jc w:val="both"/>
      <w:rPr>
        <w:sz w:val="20"/>
        <w:lang w:eastAsia="ja-JP"/>
      </w:rPr>
    </w:pPr>
    <w:r w:rsidRPr="00DC666F">
      <w:rPr>
        <w:sz w:val="20"/>
      </w:rPr>
      <w:t>Category: Experimental</w:t>
    </w:r>
    <w:r>
      <w:rPr>
        <w:sz w:val="20"/>
      </w:rPr>
      <w:t xml:space="preserve"> </w:t>
    </w:r>
    <w:r>
      <w:rPr>
        <w:rFonts w:hint="eastAsia"/>
        <w:sz w:val="20"/>
        <w:lang w:eastAsia="ja-JP"/>
      </w:rPr>
      <w:tab/>
    </w:r>
    <w:r>
      <w:rPr>
        <w:rFonts w:hint="eastAsia"/>
        <w:sz w:val="20"/>
        <w:lang w:eastAsia="ja-JP"/>
      </w:rPr>
      <w:tab/>
    </w:r>
    <w:r>
      <w:rPr>
        <w:sz w:val="20"/>
        <w:lang w:val="en-GB" w:eastAsia="ja-JP"/>
      </w:rPr>
      <w:t xml:space="preserve">A. </w:t>
    </w:r>
    <w:r>
      <w:rPr>
        <w:rFonts w:hint="eastAsia"/>
        <w:sz w:val="20"/>
        <w:lang w:eastAsia="ja-JP"/>
      </w:rPr>
      <w:t>Stephen McGough, Imperial College</w:t>
    </w:r>
    <w:r>
      <w:rPr>
        <w:sz w:val="20"/>
        <w:lang w:val="en-GB" w:eastAsia="ja-JP"/>
      </w:rPr>
      <w:t xml:space="preserve"> London</w:t>
    </w:r>
  </w:p>
  <w:p w:rsidR="00F10973" w:rsidRDefault="00F10973" w:rsidP="00AF18B8">
    <w:pPr>
      <w:pStyle w:val="Header"/>
      <w:jc w:val="right"/>
      <w:rPr>
        <w:sz w:val="20"/>
        <w:lang w:eastAsia="ja-JP"/>
      </w:rPr>
    </w:pPr>
    <w:r w:rsidRPr="00DC666F">
      <w:rPr>
        <w:sz w:val="20"/>
      </w:rPr>
      <w:tab/>
    </w:r>
    <w:r>
      <w:rPr>
        <w:rFonts w:hint="eastAsia"/>
        <w:sz w:val="20"/>
        <w:lang w:eastAsia="ja-JP"/>
      </w:rPr>
      <w:t>Andreas Savva</w:t>
    </w:r>
    <w:r>
      <w:rPr>
        <w:sz w:val="20"/>
      </w:rPr>
      <w:t>, Fujitsu</w:t>
    </w:r>
  </w:p>
  <w:p w:rsidR="00F10973" w:rsidRPr="00DC666F" w:rsidRDefault="00F10973" w:rsidP="00125CA6">
    <w:pPr>
      <w:pStyle w:val="Header"/>
      <w:rPr>
        <w:sz w:val="20"/>
        <w:lang w:eastAsia="ja-JP"/>
      </w:rPr>
    </w:pPr>
    <w:r>
      <w:rPr>
        <w:rFonts w:hint="eastAsia"/>
        <w:sz w:val="20"/>
        <w:lang w:eastAsia="ja-JP"/>
      </w:rPr>
      <w:t xml:space="preserve">　</w:t>
    </w:r>
    <w:r>
      <w:rPr>
        <w:rFonts w:hint="eastAsia"/>
        <w:sz w:val="20"/>
        <w:lang w:eastAsia="ja-JP"/>
      </w:rPr>
      <w:t xml:space="preserve">               </w:t>
    </w:r>
    <w:r>
      <w:rPr>
        <w:rFonts w:hint="eastAsia"/>
        <w:sz w:val="20"/>
        <w:lang w:eastAsia="ja-JP"/>
      </w:rPr>
      <w:t xml:space="preserve">　　　　　　</w:t>
    </w:r>
    <w:r>
      <w:rPr>
        <w:rFonts w:hint="eastAsia"/>
        <w:sz w:val="20"/>
        <w:lang w:eastAsia="ja-JP"/>
      </w:rPr>
      <w:t xml:space="preserve">  </w:t>
    </w:r>
  </w:p>
  <w:p w:rsidR="00F10973" w:rsidRPr="00DC666F" w:rsidRDefault="00F10973" w:rsidP="00BA052C">
    <w:pPr>
      <w:pStyle w:val="Header"/>
      <w:jc w:val="right"/>
      <w:rPr>
        <w:sz w:val="20"/>
      </w:rPr>
    </w:pPr>
    <w:r w:rsidRPr="00DC666F">
      <w:rPr>
        <w:sz w:val="20"/>
      </w:rPr>
      <w:tab/>
    </w:r>
    <w:r w:rsidRPr="00DC666F">
      <w:rPr>
        <w:sz w:val="20"/>
      </w:rPr>
      <w:tab/>
    </w:r>
    <w:ins w:id="125" w:author="Andreas Savva" w:date="2008-07-09T12:22:00Z">
      <w:r w:rsidR="009E6800">
        <w:rPr>
          <w:sz w:val="20"/>
          <w:lang w:val="en-GB" w:eastAsia="ja-JP"/>
        </w:rPr>
        <w:fldChar w:fldCharType="begin"/>
      </w:r>
      <w:r>
        <w:rPr>
          <w:sz w:val="20"/>
          <w:lang w:val="en-GB" w:eastAsia="ja-JP"/>
        </w:rPr>
        <w:instrText xml:space="preserve"> DOCPROPERTY  ggf-doc-version-date  \* MERGEFORMAT </w:instrText>
      </w:r>
    </w:ins>
    <w:r w:rsidR="009E6800">
      <w:rPr>
        <w:sz w:val="20"/>
        <w:lang w:val="en-GB" w:eastAsia="ja-JP"/>
      </w:rPr>
      <w:fldChar w:fldCharType="separate"/>
    </w:r>
    <w:ins w:id="126" w:author="Andreas Savva" w:date="2008-07-09T12:22:00Z">
      <w:r>
        <w:rPr>
          <w:sz w:val="20"/>
          <w:lang w:val="en-GB" w:eastAsia="ja-JP"/>
        </w:rPr>
        <w:t>9 July 2008</w:t>
      </w:r>
      <w:r w:rsidR="009E6800">
        <w:rPr>
          <w:sz w:val="20"/>
          <w:lang w:val="en-GB" w:eastAsia="ja-JP"/>
        </w:rPr>
        <w:fldChar w:fldCharType="end"/>
      </w:r>
    </w:ins>
    <w:del w:id="127" w:author="Andreas Savva" w:date="2008-07-09T12:22:00Z">
      <w:r w:rsidDel="007D205D">
        <w:rPr>
          <w:sz w:val="20"/>
          <w:lang w:val="en-GB" w:eastAsia="ja-JP"/>
        </w:rPr>
        <w:delText>8</w:delText>
      </w:r>
      <w:r w:rsidRPr="00B717D6" w:rsidDel="007D205D">
        <w:rPr>
          <w:sz w:val="20"/>
          <w:vertAlign w:val="superscript"/>
          <w:lang w:val="en-GB" w:eastAsia="ja-JP"/>
        </w:rPr>
        <w:delText>th</w:delText>
      </w:r>
      <w:r w:rsidDel="007D205D">
        <w:rPr>
          <w:sz w:val="20"/>
          <w:lang w:val="en-GB" w:eastAsia="ja-JP"/>
        </w:rPr>
        <w:delText xml:space="preserve"> July </w:delText>
      </w:r>
      <w:r w:rsidRPr="00DC666F" w:rsidDel="007D205D">
        <w:rPr>
          <w:sz w:val="20"/>
        </w:rPr>
        <w:delText>2008</w:delText>
      </w:r>
    </w:del>
    <w:r w:rsidRPr="00DC666F">
      <w:rPr>
        <w:sz w:val="20"/>
      </w:rPr>
      <w:tab/>
    </w:r>
    <w:fldSimple w:instr=" DOCPROPERTY &quot;ggf-doc-revision-date&quot;  \* MERGEFORMAT ">
      <w:r w:rsidRPr="00B717D6">
        <w:rPr>
          <w:sz w:val="20"/>
        </w:rPr>
        <w:t xml:space="preserve"> </w:t>
      </w:r>
    </w:fldSimple>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973" w:rsidRPr="00DC666F" w:rsidRDefault="00F10973">
    <w:pPr>
      <w:pStyle w:val="Header"/>
      <w:rPr>
        <w:sz w:val="20"/>
        <w:lang w:eastAsia="ja-JP"/>
      </w:rPr>
    </w:pPr>
    <w:r w:rsidRPr="00DC666F">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-interop-v1-draft-</w:t>
    </w:r>
    <w:ins w:id="478" w:author="Andreas Savva" w:date="2008-07-09T12:23:00Z">
      <w:r w:rsidR="009E6800">
        <w:rPr>
          <w:sz w:val="20"/>
        </w:rPr>
        <w:fldChar w:fldCharType="begin"/>
      </w:r>
      <w:r>
        <w:rPr>
          <w:sz w:val="20"/>
        </w:rPr>
        <w:instrText xml:space="preserve"> DOCPROPERTY  ggf-doc-version  \* MERGEFORMAT </w:instrText>
      </w:r>
    </w:ins>
    <w:r w:rsidR="009E6800">
      <w:rPr>
        <w:sz w:val="20"/>
      </w:rPr>
      <w:fldChar w:fldCharType="separate"/>
    </w:r>
    <w:ins w:id="479" w:author="Andreas Savva" w:date="2008-07-09T12:23:00Z">
      <w:r>
        <w:rPr>
          <w:sz w:val="20"/>
        </w:rPr>
        <w:t>007</w:t>
      </w:r>
      <w:r w:rsidR="009E6800">
        <w:rPr>
          <w:sz w:val="20"/>
        </w:rPr>
        <w:fldChar w:fldCharType="end"/>
      </w:r>
    </w:ins>
    <w:del w:id="480" w:author="Andreas Savva" w:date="2008-07-09T12:23:00Z">
      <w:r w:rsidDel="00820F58">
        <w:rPr>
          <w:sz w:val="20"/>
        </w:rPr>
        <w:delText>0</w:delText>
      </w:r>
      <w:r w:rsidDel="00820F58">
        <w:rPr>
          <w:sz w:val="20"/>
          <w:lang w:val="en-GB" w:eastAsia="ja-JP"/>
        </w:rPr>
        <w:delText>6</w:delText>
      </w:r>
    </w:del>
    <w:r>
      <w:rPr>
        <w:rFonts w:hint="eastAsia"/>
        <w:sz w:val="20"/>
        <w:lang w:eastAsia="ja-JP"/>
      </w:rPr>
      <w:t>)</w:t>
    </w:r>
    <w:r w:rsidRPr="00DC666F">
      <w:rPr>
        <w:sz w:val="20"/>
      </w:rPr>
      <w:tab/>
    </w:r>
    <w:r w:rsidRPr="00DC666F">
      <w:rPr>
        <w:sz w:val="20"/>
      </w:rPr>
      <w:tab/>
    </w:r>
    <w:ins w:id="481" w:author="Andreas Savva" w:date="2008-07-09T12:23:00Z">
      <w:r w:rsidR="009E6800">
        <w:rPr>
          <w:sz w:val="20"/>
          <w:lang w:val="en-GB" w:eastAsia="ja-JP"/>
        </w:rPr>
        <w:fldChar w:fldCharType="begin"/>
      </w:r>
      <w:r>
        <w:rPr>
          <w:sz w:val="20"/>
          <w:lang w:val="en-GB" w:eastAsia="ja-JP"/>
        </w:rPr>
        <w:instrText xml:space="preserve"> DOCPROPERTY  ggf-doc-version-date  \* MERGEFORMAT </w:instrText>
      </w:r>
    </w:ins>
    <w:r w:rsidR="009E6800">
      <w:rPr>
        <w:sz w:val="20"/>
        <w:lang w:val="en-GB" w:eastAsia="ja-JP"/>
      </w:rPr>
      <w:fldChar w:fldCharType="separate"/>
    </w:r>
    <w:ins w:id="482" w:author="Andreas Savva" w:date="2008-07-09T12:23:00Z">
      <w:r>
        <w:rPr>
          <w:sz w:val="20"/>
          <w:lang w:val="en-GB" w:eastAsia="ja-JP"/>
        </w:rPr>
        <w:t>9 July 2008</w:t>
      </w:r>
      <w:r w:rsidR="009E6800">
        <w:rPr>
          <w:sz w:val="20"/>
          <w:lang w:val="en-GB" w:eastAsia="ja-JP"/>
        </w:rPr>
        <w:fldChar w:fldCharType="end"/>
      </w:r>
    </w:ins>
    <w:del w:id="483" w:author="Andreas Savva" w:date="2008-07-09T12:23:00Z">
      <w:r w:rsidDel="00820F58">
        <w:rPr>
          <w:sz w:val="20"/>
          <w:lang w:val="en-GB" w:eastAsia="ja-JP"/>
        </w:rPr>
        <w:delText>8</w:delText>
      </w:r>
      <w:r w:rsidRPr="00B717D6" w:rsidDel="00820F58">
        <w:rPr>
          <w:sz w:val="20"/>
          <w:vertAlign w:val="superscript"/>
          <w:lang w:val="en-GB" w:eastAsia="ja-JP"/>
        </w:rPr>
        <w:delText>th</w:delText>
      </w:r>
      <w:r w:rsidDel="00820F58">
        <w:rPr>
          <w:rFonts w:hint="eastAsia"/>
          <w:sz w:val="20"/>
          <w:lang w:eastAsia="ja-JP"/>
        </w:rPr>
        <w:delText xml:space="preserve"> J</w:delText>
      </w:r>
      <w:r w:rsidDel="00820F58">
        <w:rPr>
          <w:sz w:val="20"/>
          <w:lang w:val="en-GB" w:eastAsia="ja-JP"/>
        </w:rPr>
        <w:delText>uly</w:delText>
      </w:r>
      <w:r w:rsidDel="00820F58">
        <w:rPr>
          <w:rFonts w:hint="eastAsia"/>
          <w:sz w:val="20"/>
          <w:lang w:eastAsia="ja-JP"/>
        </w:rPr>
        <w:delText xml:space="preserve"> </w:delText>
      </w:r>
      <w:r w:rsidRPr="00DC666F" w:rsidDel="00820F58">
        <w:rPr>
          <w:sz w:val="20"/>
        </w:rPr>
        <w:delText>2008</w:delText>
      </w:r>
    </w:de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E863CC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1CA23D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F1A021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826AAE98"/>
    <w:lvl w:ilvl="0">
      <w:start w:val="1"/>
      <w:numFmt w:val="decimal"/>
      <w:pStyle w:val="ListNumber2"/>
      <w:lvlText w:val="%1."/>
      <w:lvlJc w:val="left"/>
      <w:pPr>
        <w:tabs>
          <w:tab w:val="num" w:pos="720"/>
        </w:tabs>
        <w:ind w:left="720" w:hanging="360"/>
      </w:pPr>
    </w:lvl>
  </w:abstractNum>
  <w:abstractNum w:abstractNumId="4">
    <w:nsid w:val="FFFFFF80"/>
    <w:multiLevelType w:val="singleLevel"/>
    <w:tmpl w:val="626E81D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A36D52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E0C62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1F0B56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2A9A9B20"/>
    <w:lvl w:ilvl="0">
      <w:start w:val="1"/>
      <w:numFmt w:val="decimal"/>
      <w:pStyle w:val="ListNumber"/>
      <w:lvlText w:val="%1."/>
      <w:lvlJc w:val="left"/>
      <w:pPr>
        <w:tabs>
          <w:tab w:val="num" w:pos="360"/>
        </w:tabs>
        <w:ind w:left="360" w:hanging="360"/>
      </w:pPr>
    </w:lvl>
  </w:abstractNum>
  <w:abstractNum w:abstractNumId="9">
    <w:nsid w:val="FFFFFF89"/>
    <w:multiLevelType w:val="singleLevel"/>
    <w:tmpl w:val="0B90EC6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340533E"/>
    <w:multiLevelType w:val="multilevel"/>
    <w:tmpl w:val="AC8891A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047821FE"/>
    <w:multiLevelType w:val="hybridMultilevel"/>
    <w:tmpl w:val="95463700"/>
    <w:lvl w:ilvl="0" w:tplc="04090001">
      <w:start w:val="1"/>
      <w:numFmt w:val="bullet"/>
      <w:lvlText w:val=""/>
      <w:lvlJc w:val="left"/>
      <w:pPr>
        <w:ind w:left="720" w:hanging="360"/>
      </w:pPr>
      <w:rPr>
        <w:rFonts w:ascii="Symbol" w:hAnsi="Symbol" w:hint="default"/>
      </w:rPr>
    </w:lvl>
    <w:lvl w:ilvl="1" w:tplc="77B2709A">
      <w:numFmt w:val="bullet"/>
      <w:lvlText w:val="•"/>
      <w:lvlJc w:val="left"/>
      <w:pPr>
        <w:ind w:left="1800" w:hanging="720"/>
      </w:pPr>
      <w:rPr>
        <w:rFonts w:ascii="ＭＳ 明朝" w:eastAsia="ＭＳ 明朝" w:hAnsi="ＭＳ 明朝" w:cs="DejaVu San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4C1C73"/>
    <w:multiLevelType w:val="hybridMultilevel"/>
    <w:tmpl w:val="530EA26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DejaVu San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DejaVu San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DejaVu San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1C3025CE"/>
    <w:multiLevelType w:val="multilevel"/>
    <w:tmpl w:val="5C5E14B2"/>
    <w:lvl w:ilvl="0">
      <w:start w:val="3"/>
      <w:numFmt w:val="decimal"/>
      <w:lvlText w:val="%1"/>
      <w:lvlJc w:val="left"/>
      <w:pPr>
        <w:ind w:left="432" w:hanging="432"/>
      </w:pPr>
      <w:rPr>
        <w:rFonts w:hint="default"/>
      </w:rPr>
    </w:lvl>
    <w:lvl w:ilvl="1">
      <w:start w:val="9"/>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20D37621"/>
    <w:multiLevelType w:val="multilevel"/>
    <w:tmpl w:val="F8043B1A"/>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cs="DejaVu Sans"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235D4E18"/>
    <w:multiLevelType w:val="multilevel"/>
    <w:tmpl w:val="21145D76"/>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ascii="Arial" w:hAnsi="Arial" w:cs="DejaVu Sans" w:hint="default"/>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nsid w:val="2641570E"/>
    <w:multiLevelType w:val="multilevel"/>
    <w:tmpl w:val="E33ADF38"/>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AppendixL3"/>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nsid w:val="2AD01646"/>
    <w:multiLevelType w:val="multilevel"/>
    <w:tmpl w:val="C9ECF5E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334F0C65"/>
    <w:multiLevelType w:val="multilevel"/>
    <w:tmpl w:val="CDD6078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379759F7"/>
    <w:multiLevelType w:val="hybridMultilevel"/>
    <w:tmpl w:val="38988D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ＭＳ 明朝"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ＭＳ 明朝"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ＭＳ 明朝"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nsid w:val="3A410ED3"/>
    <w:multiLevelType w:val="hybridMultilevel"/>
    <w:tmpl w:val="E582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6E4AE3"/>
    <w:multiLevelType w:val="hybridMultilevel"/>
    <w:tmpl w:val="530A20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44B10788"/>
    <w:multiLevelType w:val="hybridMultilevel"/>
    <w:tmpl w:val="4CEC8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382E61"/>
    <w:multiLevelType w:val="hybridMultilevel"/>
    <w:tmpl w:val="05D6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4B5855"/>
    <w:multiLevelType w:val="multilevel"/>
    <w:tmpl w:val="B0E012DE"/>
    <w:lvl w:ilvl="0">
      <w:start w:val="1"/>
      <w:numFmt w:val="decimal"/>
      <w:pStyle w:val="JSDLAppendix"/>
      <w:lvlText w:val="Appendix %1"/>
      <w:lvlJc w:val="left"/>
      <w:pPr>
        <w:tabs>
          <w:tab w:val="num" w:pos="0"/>
        </w:tabs>
        <w:ind w:left="0" w:firstLine="0"/>
      </w:pPr>
      <w:rPr>
        <w:rFonts w:hint="eastAsia"/>
        <w:sz w:val="20"/>
        <w:szCs w:val="20"/>
      </w:rPr>
    </w:lvl>
    <w:lvl w:ilvl="1">
      <w:start w:val="1"/>
      <w:numFmt w:val="decimal"/>
      <w:pStyle w:val="AppendixL2"/>
      <w:lvlText w:val="Appendix %1.%2"/>
      <w:lvlJc w:val="left"/>
      <w:pPr>
        <w:tabs>
          <w:tab w:val="num" w:pos="0"/>
        </w:tabs>
        <w:ind w:left="0" w:firstLine="0"/>
      </w:pPr>
      <w:rPr>
        <w:rFonts w:hint="eastAsia"/>
        <w:i w:val="0"/>
        <w:sz w:val="20"/>
        <w:szCs w:val="20"/>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6">
    <w:nsid w:val="605203AB"/>
    <w:multiLevelType w:val="hybridMultilevel"/>
    <w:tmpl w:val="DAE06BE8"/>
    <w:lvl w:ilvl="0" w:tplc="04070005">
      <w:start w:val="1"/>
      <w:numFmt w:val="bullet"/>
      <w:lvlText w:val=""/>
      <w:lvlJc w:val="left"/>
      <w:pPr>
        <w:ind w:left="720" w:hanging="360"/>
      </w:pPr>
      <w:rPr>
        <w:rFonts w:ascii="Wingdings" w:hAnsi="Wingdings" w:hint="default"/>
      </w:rPr>
    </w:lvl>
    <w:lvl w:ilvl="1" w:tplc="04070001">
      <w:start w:val="1"/>
      <w:numFmt w:val="bullet"/>
      <w:lvlText w:val=""/>
      <w:lvlJc w:val="left"/>
      <w:pPr>
        <w:tabs>
          <w:tab w:val="num" w:pos="1440"/>
        </w:tabs>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ＭＳ 明朝"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ＭＳ 明朝"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68A02015"/>
    <w:multiLevelType w:val="hybridMultilevel"/>
    <w:tmpl w:val="E8162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794A49"/>
    <w:multiLevelType w:val="multilevel"/>
    <w:tmpl w:val="DBE0DF9C"/>
    <w:lvl w:ilvl="0">
      <w:start w:val="1"/>
      <w:numFmt w:val="decimal"/>
      <w:pStyle w:val="Heading1"/>
      <w:lvlText w:val="%1."/>
      <w:lvlJc w:val="left"/>
      <w:pPr>
        <w:tabs>
          <w:tab w:val="num" w:pos="644"/>
        </w:tabs>
        <w:ind w:left="644"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9">
    <w:nsid w:val="70DC6955"/>
    <w:multiLevelType w:val="hybridMultilevel"/>
    <w:tmpl w:val="7A9AF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C46315"/>
    <w:multiLevelType w:val="multilevel"/>
    <w:tmpl w:val="B0E012DE"/>
    <w:lvl w:ilvl="0">
      <w:start w:val="1"/>
      <w:numFmt w:val="decimal"/>
      <w:lvlText w:val="Appendix %1"/>
      <w:lvlJc w:val="left"/>
      <w:pPr>
        <w:tabs>
          <w:tab w:val="num" w:pos="0"/>
        </w:tabs>
        <w:ind w:left="0" w:firstLine="0"/>
      </w:pPr>
      <w:rPr>
        <w:rFonts w:hint="eastAsia"/>
        <w:sz w:val="20"/>
        <w:szCs w:val="20"/>
      </w:rPr>
    </w:lvl>
    <w:lvl w:ilvl="1">
      <w:start w:val="1"/>
      <w:numFmt w:val="decimal"/>
      <w:lvlText w:val="Appendix %1.%2"/>
      <w:lvlJc w:val="left"/>
      <w:pPr>
        <w:tabs>
          <w:tab w:val="num" w:pos="0"/>
        </w:tabs>
        <w:ind w:left="0" w:firstLine="0"/>
      </w:pPr>
      <w:rPr>
        <w:rFonts w:hint="eastAsia"/>
        <w:i w:val="0"/>
        <w:sz w:val="20"/>
        <w:szCs w:val="20"/>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1">
    <w:nsid w:val="784B3992"/>
    <w:multiLevelType w:val="hybridMultilevel"/>
    <w:tmpl w:val="8742632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DejaVu San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DejaVu San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DejaVu San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7C5346D8"/>
    <w:multiLevelType w:val="hybridMultilevel"/>
    <w:tmpl w:val="1838771E"/>
    <w:lvl w:ilvl="0" w:tplc="2586DD3C">
      <w:start w:val="1"/>
      <w:numFmt w:val="decimal"/>
      <w:pStyle w:val="Heading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16"/>
  </w:num>
  <w:num w:numId="13">
    <w:abstractNumId w:val="21"/>
  </w:num>
  <w:num w:numId="14">
    <w:abstractNumId w:val="12"/>
  </w:num>
  <w:num w:numId="15">
    <w:abstractNumId w:val="24"/>
  </w:num>
  <w:num w:numId="16">
    <w:abstractNumId w:val="23"/>
  </w:num>
  <w:num w:numId="17">
    <w:abstractNumId w:val="29"/>
  </w:num>
  <w:num w:numId="18">
    <w:abstractNumId w:val="26"/>
  </w:num>
  <w:num w:numId="19">
    <w:abstractNumId w:val="20"/>
  </w:num>
  <w:num w:numId="20">
    <w:abstractNumId w:val="25"/>
  </w:num>
  <w:num w:numId="21">
    <w:abstractNumId w:val="22"/>
  </w:num>
  <w:num w:numId="22">
    <w:abstractNumId w:val="31"/>
  </w:num>
  <w:num w:numId="23">
    <w:abstractNumId w:val="13"/>
  </w:num>
  <w:num w:numId="24">
    <w:abstractNumId w:val="16"/>
  </w:num>
  <w:num w:numId="25">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lvl w:ilvl="0">
        <w:start w:val="3"/>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pStyle w:val="AppendixL3"/>
        <w:lvlText w:val="%1.%2.%3"/>
        <w:lvlJc w:val="left"/>
        <w:pPr>
          <w:ind w:left="720" w:hanging="720"/>
        </w:pPr>
        <w:rPr>
          <w:rFonts w:ascii="Arial" w:hAnsi="Arial" w:cs="DejaVu Sans" w:hint="default"/>
          <w:sz w:val="20"/>
          <w:szCs w:val="20"/>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9">
    <w:abstractNumId w:val="32"/>
  </w:num>
  <w:num w:numId="30">
    <w:abstractNumId w:val="10"/>
  </w:num>
  <w:num w:numId="31">
    <w:abstractNumId w:val="27"/>
  </w:num>
  <w:num w:numId="32">
    <w:abstractNumId w:val="17"/>
  </w:num>
  <w:num w:numId="33">
    <w:abstractNumId w:val="15"/>
  </w:num>
  <w:num w:numId="34">
    <w:abstractNumId w:val="17"/>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18"/>
  </w:num>
  <w:num w:numId="37">
    <w:abstractNumId w:val="17"/>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num>
  <w:num w:numId="39">
    <w:abstractNumId w:val="14"/>
  </w:num>
  <w:num w:numId="4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11"/>
  </w:num>
  <w:num w:numId="43">
    <w:abstractNumId w:val="17"/>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7"/>
  <w:embedSystemFonts/>
  <w:bordersDoNotSurroundHeader/>
  <w:bordersDoNotSurroundFooter/>
  <w:trackRevisions/>
  <w:doNotTrackMoves/>
  <w:defaultTabStop w:val="720"/>
  <w:doNotHyphenateCaps/>
  <w:characterSpacingControl w:val="doNotCompress"/>
  <w:doNotValidateAgainstSchema/>
  <w:doNotDemarcateInvalidXml/>
  <w:hdrShapeDefaults>
    <o:shapedefaults v:ext="edit" spidmax="8194">
      <v:textbox inset="5.85pt,.7pt,5.85pt,.7pt"/>
    </o:shapedefaults>
  </w:hdrShapeDefaults>
  <w:footnotePr>
    <w:footnote w:id="0"/>
    <w:footnote w:id="1"/>
  </w:footnotePr>
  <w:endnotePr>
    <w:endnote w:id="0"/>
    <w:endnote w:id="1"/>
  </w:endnotePr>
  <w:compat>
    <w:useFELayout/>
  </w:compat>
  <w:rsids>
    <w:rsidRoot w:val="00BA052C"/>
    <w:rsid w:val="00004CD9"/>
    <w:rsid w:val="00005FC9"/>
    <w:rsid w:val="0000735F"/>
    <w:rsid w:val="00022ABC"/>
    <w:rsid w:val="00025170"/>
    <w:rsid w:val="00035309"/>
    <w:rsid w:val="00040BC5"/>
    <w:rsid w:val="00060613"/>
    <w:rsid w:val="00071278"/>
    <w:rsid w:val="000872EA"/>
    <w:rsid w:val="000B4F43"/>
    <w:rsid w:val="000D3109"/>
    <w:rsid w:val="000D7BF9"/>
    <w:rsid w:val="000E16C9"/>
    <w:rsid w:val="000F06DC"/>
    <w:rsid w:val="000F0DC9"/>
    <w:rsid w:val="00101DAB"/>
    <w:rsid w:val="00105465"/>
    <w:rsid w:val="001140AD"/>
    <w:rsid w:val="00125CA6"/>
    <w:rsid w:val="00144CCE"/>
    <w:rsid w:val="00153330"/>
    <w:rsid w:val="001637AB"/>
    <w:rsid w:val="00196874"/>
    <w:rsid w:val="001B17E8"/>
    <w:rsid w:val="001C272A"/>
    <w:rsid w:val="001C5C5A"/>
    <w:rsid w:val="001C66A4"/>
    <w:rsid w:val="001E5C55"/>
    <w:rsid w:val="00224C9B"/>
    <w:rsid w:val="002340DC"/>
    <w:rsid w:val="00241657"/>
    <w:rsid w:val="00251893"/>
    <w:rsid w:val="00270877"/>
    <w:rsid w:val="002768FF"/>
    <w:rsid w:val="0028368C"/>
    <w:rsid w:val="002847DD"/>
    <w:rsid w:val="0029162E"/>
    <w:rsid w:val="002C4318"/>
    <w:rsid w:val="002E62B3"/>
    <w:rsid w:val="002F2774"/>
    <w:rsid w:val="002F43BB"/>
    <w:rsid w:val="003035BB"/>
    <w:rsid w:val="003202B3"/>
    <w:rsid w:val="0032616F"/>
    <w:rsid w:val="00331CFA"/>
    <w:rsid w:val="0034231A"/>
    <w:rsid w:val="00342BF5"/>
    <w:rsid w:val="003536AA"/>
    <w:rsid w:val="003759F0"/>
    <w:rsid w:val="00383AE7"/>
    <w:rsid w:val="0038669F"/>
    <w:rsid w:val="00391710"/>
    <w:rsid w:val="003A0B13"/>
    <w:rsid w:val="003A2162"/>
    <w:rsid w:val="003B1355"/>
    <w:rsid w:val="003B4277"/>
    <w:rsid w:val="003C06C5"/>
    <w:rsid w:val="003C143F"/>
    <w:rsid w:val="003C32A9"/>
    <w:rsid w:val="003C494A"/>
    <w:rsid w:val="003C5803"/>
    <w:rsid w:val="003C5AEB"/>
    <w:rsid w:val="003C7446"/>
    <w:rsid w:val="003D72BC"/>
    <w:rsid w:val="00404C1A"/>
    <w:rsid w:val="00405C6F"/>
    <w:rsid w:val="00407D9E"/>
    <w:rsid w:val="004118B9"/>
    <w:rsid w:val="00411BE6"/>
    <w:rsid w:val="0044394C"/>
    <w:rsid w:val="00443AA9"/>
    <w:rsid w:val="004869A2"/>
    <w:rsid w:val="00495B55"/>
    <w:rsid w:val="004D513C"/>
    <w:rsid w:val="0050541D"/>
    <w:rsid w:val="00512C8F"/>
    <w:rsid w:val="00530CA9"/>
    <w:rsid w:val="0054275C"/>
    <w:rsid w:val="005449C5"/>
    <w:rsid w:val="00544FB6"/>
    <w:rsid w:val="005531CE"/>
    <w:rsid w:val="00560CAB"/>
    <w:rsid w:val="0057049B"/>
    <w:rsid w:val="00571647"/>
    <w:rsid w:val="00581E87"/>
    <w:rsid w:val="005968BE"/>
    <w:rsid w:val="005A5B54"/>
    <w:rsid w:val="005B1F44"/>
    <w:rsid w:val="005C13CC"/>
    <w:rsid w:val="005C6944"/>
    <w:rsid w:val="005D6046"/>
    <w:rsid w:val="00605542"/>
    <w:rsid w:val="0061315D"/>
    <w:rsid w:val="006229CE"/>
    <w:rsid w:val="00635173"/>
    <w:rsid w:val="0064139F"/>
    <w:rsid w:val="00653C68"/>
    <w:rsid w:val="00656032"/>
    <w:rsid w:val="0067513C"/>
    <w:rsid w:val="00691AFE"/>
    <w:rsid w:val="006B0CB8"/>
    <w:rsid w:val="006C76D5"/>
    <w:rsid w:val="006D0E81"/>
    <w:rsid w:val="006E2455"/>
    <w:rsid w:val="006E75B0"/>
    <w:rsid w:val="006F2DBE"/>
    <w:rsid w:val="00706E28"/>
    <w:rsid w:val="00712A02"/>
    <w:rsid w:val="00720928"/>
    <w:rsid w:val="00721252"/>
    <w:rsid w:val="0072393C"/>
    <w:rsid w:val="00734F58"/>
    <w:rsid w:val="00743A6D"/>
    <w:rsid w:val="00744D0D"/>
    <w:rsid w:val="00756279"/>
    <w:rsid w:val="00757F0D"/>
    <w:rsid w:val="00761E0F"/>
    <w:rsid w:val="00763BDA"/>
    <w:rsid w:val="007C7B24"/>
    <w:rsid w:val="007D130E"/>
    <w:rsid w:val="007D205D"/>
    <w:rsid w:val="007D4412"/>
    <w:rsid w:val="007F40F4"/>
    <w:rsid w:val="007F48FA"/>
    <w:rsid w:val="00810C69"/>
    <w:rsid w:val="00812C30"/>
    <w:rsid w:val="00820F58"/>
    <w:rsid w:val="00835809"/>
    <w:rsid w:val="00844858"/>
    <w:rsid w:val="00845DF2"/>
    <w:rsid w:val="00847ACD"/>
    <w:rsid w:val="0086001B"/>
    <w:rsid w:val="008735AB"/>
    <w:rsid w:val="00891831"/>
    <w:rsid w:val="00893187"/>
    <w:rsid w:val="00895250"/>
    <w:rsid w:val="008952AD"/>
    <w:rsid w:val="008B50BF"/>
    <w:rsid w:val="008C4F3A"/>
    <w:rsid w:val="008D789B"/>
    <w:rsid w:val="008F2C2E"/>
    <w:rsid w:val="00906595"/>
    <w:rsid w:val="00932534"/>
    <w:rsid w:val="00937135"/>
    <w:rsid w:val="00960545"/>
    <w:rsid w:val="00973F8D"/>
    <w:rsid w:val="009753C7"/>
    <w:rsid w:val="00975E33"/>
    <w:rsid w:val="009941BE"/>
    <w:rsid w:val="009A0E84"/>
    <w:rsid w:val="009A4278"/>
    <w:rsid w:val="009B5F54"/>
    <w:rsid w:val="009C08C1"/>
    <w:rsid w:val="009C352E"/>
    <w:rsid w:val="009C7734"/>
    <w:rsid w:val="009E6800"/>
    <w:rsid w:val="009F216C"/>
    <w:rsid w:val="00A01AC0"/>
    <w:rsid w:val="00A118B1"/>
    <w:rsid w:val="00A25838"/>
    <w:rsid w:val="00A337CE"/>
    <w:rsid w:val="00A41CE9"/>
    <w:rsid w:val="00A63F93"/>
    <w:rsid w:val="00A80D38"/>
    <w:rsid w:val="00A8785E"/>
    <w:rsid w:val="00A903BF"/>
    <w:rsid w:val="00AB6CB1"/>
    <w:rsid w:val="00AB7FFC"/>
    <w:rsid w:val="00AD097F"/>
    <w:rsid w:val="00AD3DEE"/>
    <w:rsid w:val="00AF1885"/>
    <w:rsid w:val="00AF18B8"/>
    <w:rsid w:val="00B01F70"/>
    <w:rsid w:val="00B237B9"/>
    <w:rsid w:val="00B25A20"/>
    <w:rsid w:val="00B33C52"/>
    <w:rsid w:val="00B43D6E"/>
    <w:rsid w:val="00B542D4"/>
    <w:rsid w:val="00B54E60"/>
    <w:rsid w:val="00B717D6"/>
    <w:rsid w:val="00B75E04"/>
    <w:rsid w:val="00BA052C"/>
    <w:rsid w:val="00BB43B6"/>
    <w:rsid w:val="00BC24D1"/>
    <w:rsid w:val="00BD1A17"/>
    <w:rsid w:val="00BE04A1"/>
    <w:rsid w:val="00C019E1"/>
    <w:rsid w:val="00C15D82"/>
    <w:rsid w:val="00C20A08"/>
    <w:rsid w:val="00C37DBB"/>
    <w:rsid w:val="00C55955"/>
    <w:rsid w:val="00C55D71"/>
    <w:rsid w:val="00C60D1A"/>
    <w:rsid w:val="00C67141"/>
    <w:rsid w:val="00C873CE"/>
    <w:rsid w:val="00CB6525"/>
    <w:rsid w:val="00CD4015"/>
    <w:rsid w:val="00CD7835"/>
    <w:rsid w:val="00CE35CA"/>
    <w:rsid w:val="00CE4C5C"/>
    <w:rsid w:val="00CF2E06"/>
    <w:rsid w:val="00D04722"/>
    <w:rsid w:val="00D126FE"/>
    <w:rsid w:val="00D158EA"/>
    <w:rsid w:val="00D20804"/>
    <w:rsid w:val="00D21FE3"/>
    <w:rsid w:val="00D32205"/>
    <w:rsid w:val="00D346A4"/>
    <w:rsid w:val="00D36962"/>
    <w:rsid w:val="00D36B7F"/>
    <w:rsid w:val="00D4778C"/>
    <w:rsid w:val="00D61BF5"/>
    <w:rsid w:val="00D63CE2"/>
    <w:rsid w:val="00D73AEC"/>
    <w:rsid w:val="00D75638"/>
    <w:rsid w:val="00D80706"/>
    <w:rsid w:val="00D80CD8"/>
    <w:rsid w:val="00DC666F"/>
    <w:rsid w:val="00DF0563"/>
    <w:rsid w:val="00E145CE"/>
    <w:rsid w:val="00E14FEA"/>
    <w:rsid w:val="00E238FF"/>
    <w:rsid w:val="00E43ED2"/>
    <w:rsid w:val="00E45716"/>
    <w:rsid w:val="00E50FA6"/>
    <w:rsid w:val="00E6416C"/>
    <w:rsid w:val="00E73502"/>
    <w:rsid w:val="00E962E0"/>
    <w:rsid w:val="00ED7381"/>
    <w:rsid w:val="00F10973"/>
    <w:rsid w:val="00F10F3C"/>
    <w:rsid w:val="00F16922"/>
    <w:rsid w:val="00F3721C"/>
    <w:rsid w:val="00F60878"/>
    <w:rsid w:val="00F60E49"/>
    <w:rsid w:val="00F62194"/>
    <w:rsid w:val="00F8175E"/>
    <w:rsid w:val="00F81E87"/>
    <w:rsid w:val="00FA5883"/>
    <w:rsid w:val="00FB0947"/>
    <w:rsid w:val="00FB6E31"/>
    <w:rsid w:val="00FF7EB6"/>
  </w:rsids>
  <m:mathPr>
    <m:mathFont m:val="Cambria Math"/>
    <m:brkBin m:val="before"/>
    <m:brkBinSub m:val="--"/>
    <m:smallFrac m:val="off"/>
    <m:dispDef m:val="of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4">
      <v:textbox inset="5.85pt,.7pt,5.85pt,.7pt"/>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0" w:defSemiHidden="0" w:defUnhideWhenUsed="0" w:defQFormat="0" w:count="267">
    <w:lsdException w:name="toc 1" w:uiPriority="39"/>
    <w:lsdException w:name="Hyperlink" w:uiPriority="99"/>
  </w:latentStyles>
  <w:style w:type="paragraph" w:default="1" w:styleId="Normal">
    <w:name w:val="Normal"/>
    <w:qFormat/>
    <w:rsid w:val="003C5803"/>
    <w:rPr>
      <w:rFonts w:ascii="Arial" w:hAnsi="Arial"/>
    </w:rPr>
  </w:style>
  <w:style w:type="paragraph" w:styleId="Heading1">
    <w:name w:val="heading 1"/>
    <w:basedOn w:val="Normal"/>
    <w:next w:val="nobreak"/>
    <w:qFormat/>
    <w:rsid w:val="00391710"/>
    <w:pPr>
      <w:keepNext/>
      <w:numPr>
        <w:numId w:val="11"/>
      </w:numPr>
      <w:tabs>
        <w:tab w:val="clear" w:pos="644"/>
        <w:tab w:val="num" w:pos="360"/>
      </w:tabs>
      <w:spacing w:before="120" w:after="60"/>
      <w:ind w:left="360"/>
      <w:outlineLvl w:val="0"/>
    </w:pPr>
    <w:rPr>
      <w:b/>
      <w:kern w:val="32"/>
      <w:sz w:val="20"/>
    </w:rPr>
  </w:style>
  <w:style w:type="paragraph" w:styleId="Heading2">
    <w:name w:val="heading 2"/>
    <w:basedOn w:val="Normal"/>
    <w:next w:val="nobreak"/>
    <w:qFormat/>
    <w:rsid w:val="001E5C55"/>
    <w:pPr>
      <w:keepNext/>
      <w:numPr>
        <w:numId w:val="29"/>
      </w:numPr>
      <w:spacing w:before="120"/>
      <w:outlineLvl w:val="1"/>
    </w:pPr>
    <w:rPr>
      <w:rFonts w:eastAsia="Arial"/>
      <w:sz w:val="20"/>
    </w:rPr>
  </w:style>
  <w:style w:type="paragraph" w:styleId="Heading3">
    <w:name w:val="heading 3"/>
    <w:basedOn w:val="Normal"/>
    <w:next w:val="nobreak"/>
    <w:qFormat/>
    <w:rsid w:val="008D789B"/>
    <w:pPr>
      <w:keepNext/>
      <w:numPr>
        <w:ilvl w:val="2"/>
        <w:numId w:val="24"/>
      </w:numPr>
      <w:outlineLvl w:val="2"/>
    </w:pPr>
    <w:rPr>
      <w:rFonts w:ascii="Helvetica" w:eastAsia="Arial" w:hAnsi="Helvetica"/>
      <w:sz w:val="20"/>
    </w:rPr>
  </w:style>
  <w:style w:type="paragraph" w:styleId="Heading4">
    <w:name w:val="heading 4"/>
    <w:basedOn w:val="Normal"/>
    <w:next w:val="Normal"/>
    <w:qFormat/>
    <w:rsid w:val="003C5803"/>
    <w:pPr>
      <w:keepNext/>
      <w:numPr>
        <w:ilvl w:val="3"/>
        <w:numId w:val="24"/>
      </w:numPr>
      <w:spacing w:before="240" w:after="60"/>
      <w:outlineLvl w:val="3"/>
    </w:pPr>
    <w:rPr>
      <w:rFonts w:ascii="Times New Roman" w:hAnsi="Times New Roman"/>
      <w:b/>
      <w:sz w:val="28"/>
      <w:szCs w:val="28"/>
    </w:rPr>
  </w:style>
  <w:style w:type="paragraph" w:styleId="Heading5">
    <w:name w:val="heading 5"/>
    <w:basedOn w:val="Normal"/>
    <w:next w:val="Normal"/>
    <w:qFormat/>
    <w:rsid w:val="003C5803"/>
    <w:pPr>
      <w:numPr>
        <w:ilvl w:val="4"/>
        <w:numId w:val="24"/>
      </w:numPr>
      <w:spacing w:before="240" w:after="60"/>
      <w:outlineLvl w:val="4"/>
    </w:pPr>
    <w:rPr>
      <w:b/>
      <w:i/>
      <w:sz w:val="26"/>
      <w:szCs w:val="26"/>
    </w:rPr>
  </w:style>
  <w:style w:type="paragraph" w:styleId="Heading6">
    <w:name w:val="heading 6"/>
    <w:basedOn w:val="Normal"/>
    <w:next w:val="Normal"/>
    <w:qFormat/>
    <w:rsid w:val="003C5803"/>
    <w:pPr>
      <w:numPr>
        <w:ilvl w:val="5"/>
        <w:numId w:val="24"/>
      </w:numPr>
      <w:spacing w:before="240" w:after="60"/>
      <w:outlineLvl w:val="5"/>
    </w:pPr>
    <w:rPr>
      <w:rFonts w:ascii="Times New Roman" w:hAnsi="Times New Roman"/>
      <w:b/>
      <w:sz w:val="22"/>
      <w:szCs w:val="22"/>
    </w:rPr>
  </w:style>
  <w:style w:type="paragraph" w:styleId="Heading7">
    <w:name w:val="heading 7"/>
    <w:basedOn w:val="Normal"/>
    <w:next w:val="Normal"/>
    <w:qFormat/>
    <w:rsid w:val="003C5803"/>
    <w:pPr>
      <w:numPr>
        <w:ilvl w:val="6"/>
        <w:numId w:val="24"/>
      </w:numPr>
      <w:spacing w:before="240" w:after="60"/>
      <w:outlineLvl w:val="6"/>
    </w:pPr>
    <w:rPr>
      <w:rFonts w:ascii="Times New Roman" w:hAnsi="Times New Roman"/>
    </w:rPr>
  </w:style>
  <w:style w:type="paragraph" w:styleId="Heading8">
    <w:name w:val="heading 8"/>
    <w:basedOn w:val="Normal"/>
    <w:next w:val="Normal"/>
    <w:qFormat/>
    <w:rsid w:val="003C5803"/>
    <w:pPr>
      <w:numPr>
        <w:ilvl w:val="7"/>
        <w:numId w:val="24"/>
      </w:numPr>
      <w:spacing w:before="240" w:after="60"/>
      <w:outlineLvl w:val="7"/>
    </w:pPr>
    <w:rPr>
      <w:rFonts w:ascii="Times New Roman" w:hAnsi="Times New Roman"/>
      <w:i/>
    </w:rPr>
  </w:style>
  <w:style w:type="paragraph" w:styleId="Heading9">
    <w:name w:val="heading 9"/>
    <w:basedOn w:val="Normal"/>
    <w:next w:val="Normal"/>
    <w:qFormat/>
    <w:rsid w:val="003C5803"/>
    <w:pPr>
      <w:numPr>
        <w:ilvl w:val="8"/>
        <w:numId w:val="24"/>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break">
    <w:name w:val="nobreak"/>
    <w:basedOn w:val="Normal"/>
    <w:next w:val="Normal"/>
    <w:rsid w:val="003C5803"/>
    <w:pPr>
      <w:keepNext/>
    </w:pPr>
  </w:style>
  <w:style w:type="paragraph" w:customStyle="1" w:styleId="HTMLBody">
    <w:name w:val="HTML Body"/>
    <w:rsid w:val="003C5803"/>
    <w:pPr>
      <w:autoSpaceDE w:val="0"/>
      <w:autoSpaceDN w:val="0"/>
      <w:adjustRightInd w:val="0"/>
    </w:pPr>
    <w:rPr>
      <w:rFonts w:ascii="Comic Sans MS" w:hAnsi="Comic Sans MS"/>
      <w:sz w:val="18"/>
      <w:szCs w:val="18"/>
    </w:rPr>
  </w:style>
  <w:style w:type="paragraph" w:styleId="Header">
    <w:name w:val="header"/>
    <w:basedOn w:val="Normal"/>
    <w:rsid w:val="003C5803"/>
    <w:pPr>
      <w:tabs>
        <w:tab w:val="center" w:pos="4320"/>
        <w:tab w:val="right" w:pos="8640"/>
      </w:tabs>
    </w:pPr>
  </w:style>
  <w:style w:type="paragraph" w:styleId="Footer">
    <w:name w:val="footer"/>
    <w:basedOn w:val="Normal"/>
    <w:semiHidden/>
    <w:rsid w:val="003C5803"/>
    <w:pPr>
      <w:tabs>
        <w:tab w:val="center" w:pos="4320"/>
        <w:tab w:val="right" w:pos="8640"/>
      </w:tabs>
    </w:pPr>
  </w:style>
  <w:style w:type="character" w:styleId="Hyperlink">
    <w:name w:val="Hyperlink"/>
    <w:basedOn w:val="DefaultParagraphFont"/>
    <w:uiPriority w:val="99"/>
    <w:rsid w:val="003C5803"/>
    <w:rPr>
      <w:color w:val="0000FF"/>
      <w:u w:val="single"/>
    </w:rPr>
  </w:style>
  <w:style w:type="character" w:styleId="PageNumber">
    <w:name w:val="page number"/>
    <w:basedOn w:val="DefaultParagraphFont"/>
    <w:rsid w:val="003C5803"/>
  </w:style>
  <w:style w:type="paragraph" w:styleId="BlockText">
    <w:name w:val="Block Text"/>
    <w:basedOn w:val="Normal"/>
    <w:rsid w:val="003C5803"/>
    <w:pPr>
      <w:ind w:left="360" w:right="720"/>
    </w:pPr>
    <w:rPr>
      <w:rFonts w:ascii="Courier New" w:hAnsi="Courier New"/>
      <w:sz w:val="18"/>
      <w:szCs w:val="18"/>
    </w:rPr>
  </w:style>
  <w:style w:type="paragraph" w:styleId="Caption">
    <w:name w:val="caption"/>
    <w:basedOn w:val="Normal"/>
    <w:next w:val="Normal"/>
    <w:qFormat/>
    <w:rsid w:val="003C5803"/>
    <w:pPr>
      <w:spacing w:before="120" w:after="120"/>
    </w:pPr>
    <w:rPr>
      <w:b/>
    </w:rPr>
  </w:style>
  <w:style w:type="paragraph" w:styleId="NormalWeb">
    <w:name w:val="Normal (Web)"/>
    <w:basedOn w:val="Normal"/>
    <w:rsid w:val="003C5803"/>
    <w:rPr>
      <w:rFonts w:ascii="Times New Roman" w:hAnsi="Times New Roman"/>
    </w:rPr>
  </w:style>
  <w:style w:type="paragraph" w:styleId="PlainText">
    <w:name w:val="Plain Text"/>
    <w:basedOn w:val="Normal"/>
    <w:rsid w:val="003C5803"/>
    <w:pPr>
      <w:ind w:left="720"/>
    </w:pPr>
    <w:rPr>
      <w:rFonts w:ascii="Courier New" w:hAnsi="Courier New"/>
    </w:rPr>
  </w:style>
  <w:style w:type="paragraph" w:styleId="BodyText">
    <w:name w:val="Body Text"/>
    <w:basedOn w:val="Normal"/>
    <w:rsid w:val="003C5803"/>
    <w:pPr>
      <w:spacing w:after="120"/>
    </w:pPr>
  </w:style>
  <w:style w:type="paragraph" w:styleId="BodyTextIndent">
    <w:name w:val="Body Text Indent"/>
    <w:basedOn w:val="Normal"/>
    <w:rsid w:val="003C5803"/>
    <w:pPr>
      <w:spacing w:after="120"/>
      <w:ind w:left="360"/>
    </w:pPr>
  </w:style>
  <w:style w:type="paragraph" w:styleId="BodyText3">
    <w:name w:val="Body Text 3"/>
    <w:basedOn w:val="Normal"/>
    <w:rsid w:val="003C5803"/>
    <w:pPr>
      <w:spacing w:after="120"/>
    </w:pPr>
    <w:rPr>
      <w:sz w:val="16"/>
      <w:szCs w:val="16"/>
    </w:rPr>
  </w:style>
  <w:style w:type="paragraph" w:styleId="BodyTextFirstIndent">
    <w:name w:val="Body Text First Indent"/>
    <w:basedOn w:val="BodyText"/>
    <w:rsid w:val="003C5803"/>
    <w:pPr>
      <w:ind w:firstLine="210"/>
    </w:pPr>
  </w:style>
  <w:style w:type="paragraph" w:styleId="BodyTextFirstIndent2">
    <w:name w:val="Body Text First Indent 2"/>
    <w:basedOn w:val="BodyTextIndent"/>
    <w:rsid w:val="003C5803"/>
    <w:pPr>
      <w:ind w:firstLine="210"/>
    </w:pPr>
  </w:style>
  <w:style w:type="paragraph" w:styleId="BodyTextIndent2">
    <w:name w:val="Body Text Indent 2"/>
    <w:basedOn w:val="Normal"/>
    <w:rsid w:val="003C5803"/>
    <w:pPr>
      <w:spacing w:after="120" w:line="480" w:lineRule="auto"/>
      <w:ind w:left="360"/>
    </w:pPr>
  </w:style>
  <w:style w:type="paragraph" w:styleId="BodyTextIndent3">
    <w:name w:val="Body Text Indent 3"/>
    <w:basedOn w:val="Normal"/>
    <w:rsid w:val="003C5803"/>
    <w:pPr>
      <w:spacing w:after="120"/>
      <w:ind w:left="360"/>
    </w:pPr>
    <w:rPr>
      <w:sz w:val="16"/>
      <w:szCs w:val="16"/>
    </w:rPr>
  </w:style>
  <w:style w:type="paragraph" w:styleId="Closing">
    <w:name w:val="Closing"/>
    <w:basedOn w:val="Normal"/>
    <w:rsid w:val="003C5803"/>
    <w:pPr>
      <w:ind w:left="4320"/>
    </w:pPr>
  </w:style>
  <w:style w:type="paragraph" w:styleId="CommentText">
    <w:name w:val="annotation text"/>
    <w:basedOn w:val="Normal"/>
    <w:semiHidden/>
    <w:rsid w:val="003C5803"/>
  </w:style>
  <w:style w:type="paragraph" w:styleId="Date">
    <w:name w:val="Date"/>
    <w:basedOn w:val="Normal"/>
    <w:next w:val="Normal"/>
    <w:rsid w:val="003C5803"/>
  </w:style>
  <w:style w:type="paragraph" w:styleId="DocumentMap">
    <w:name w:val="Document Map"/>
    <w:basedOn w:val="Normal"/>
    <w:semiHidden/>
    <w:rsid w:val="003C5803"/>
    <w:pPr>
      <w:shd w:val="clear" w:color="auto" w:fill="000080"/>
    </w:pPr>
    <w:rPr>
      <w:rFonts w:ascii="Tahoma" w:hAnsi="Tahoma"/>
    </w:rPr>
  </w:style>
  <w:style w:type="paragraph" w:styleId="E-mailSignature">
    <w:name w:val="E-mail Signature"/>
    <w:basedOn w:val="Normal"/>
    <w:rsid w:val="003C5803"/>
  </w:style>
  <w:style w:type="paragraph" w:styleId="EndnoteText">
    <w:name w:val="endnote text"/>
    <w:basedOn w:val="Normal"/>
    <w:semiHidden/>
    <w:rsid w:val="003C5803"/>
  </w:style>
  <w:style w:type="paragraph" w:styleId="EnvelopeAddress">
    <w:name w:val="envelope address"/>
    <w:basedOn w:val="Normal"/>
    <w:rsid w:val="003C5803"/>
    <w:pPr>
      <w:framePr w:w="7920" w:h="1980" w:hRule="exact" w:hSpace="180" w:wrap="auto" w:hAnchor="page" w:xAlign="center" w:yAlign="bottom"/>
      <w:ind w:left="2880"/>
    </w:pPr>
  </w:style>
  <w:style w:type="paragraph" w:styleId="EnvelopeReturn">
    <w:name w:val="envelope return"/>
    <w:basedOn w:val="Normal"/>
    <w:rsid w:val="003C5803"/>
  </w:style>
  <w:style w:type="paragraph" w:styleId="FootnoteText">
    <w:name w:val="footnote text"/>
    <w:basedOn w:val="Normal"/>
    <w:semiHidden/>
    <w:rsid w:val="003C5803"/>
  </w:style>
  <w:style w:type="paragraph" w:styleId="HTMLAddress">
    <w:name w:val="HTML Address"/>
    <w:basedOn w:val="Normal"/>
    <w:rsid w:val="003C5803"/>
    <w:rPr>
      <w:i/>
    </w:rPr>
  </w:style>
  <w:style w:type="paragraph" w:styleId="HTMLPreformatted">
    <w:name w:val="HTML Preformatted"/>
    <w:basedOn w:val="Normal"/>
    <w:rsid w:val="003C5803"/>
    <w:rPr>
      <w:rFonts w:ascii="Courier New" w:hAnsi="Courier New"/>
    </w:rPr>
  </w:style>
  <w:style w:type="paragraph" w:styleId="Index1">
    <w:name w:val="index 1"/>
    <w:basedOn w:val="Normal"/>
    <w:next w:val="Normal"/>
    <w:autoRedefine/>
    <w:semiHidden/>
    <w:rsid w:val="003C5803"/>
    <w:pPr>
      <w:ind w:left="200" w:hanging="200"/>
    </w:pPr>
  </w:style>
  <w:style w:type="paragraph" w:styleId="Index2">
    <w:name w:val="index 2"/>
    <w:basedOn w:val="Normal"/>
    <w:next w:val="Normal"/>
    <w:autoRedefine/>
    <w:semiHidden/>
    <w:rsid w:val="003C5803"/>
    <w:pPr>
      <w:ind w:left="400" w:hanging="200"/>
    </w:pPr>
  </w:style>
  <w:style w:type="paragraph" w:styleId="Index3">
    <w:name w:val="index 3"/>
    <w:basedOn w:val="Normal"/>
    <w:next w:val="Normal"/>
    <w:autoRedefine/>
    <w:semiHidden/>
    <w:rsid w:val="003C5803"/>
    <w:pPr>
      <w:ind w:left="600" w:hanging="200"/>
    </w:pPr>
  </w:style>
  <w:style w:type="paragraph" w:styleId="Index4">
    <w:name w:val="index 4"/>
    <w:basedOn w:val="Normal"/>
    <w:next w:val="Normal"/>
    <w:autoRedefine/>
    <w:semiHidden/>
    <w:rsid w:val="003C5803"/>
    <w:pPr>
      <w:ind w:left="800" w:hanging="200"/>
    </w:pPr>
  </w:style>
  <w:style w:type="paragraph" w:styleId="Index5">
    <w:name w:val="index 5"/>
    <w:basedOn w:val="Normal"/>
    <w:next w:val="Normal"/>
    <w:autoRedefine/>
    <w:semiHidden/>
    <w:rsid w:val="003C5803"/>
    <w:pPr>
      <w:ind w:left="1000" w:hanging="200"/>
    </w:pPr>
  </w:style>
  <w:style w:type="paragraph" w:styleId="Index6">
    <w:name w:val="index 6"/>
    <w:basedOn w:val="Normal"/>
    <w:next w:val="Normal"/>
    <w:autoRedefine/>
    <w:semiHidden/>
    <w:rsid w:val="003C5803"/>
    <w:pPr>
      <w:ind w:left="1200" w:hanging="200"/>
    </w:pPr>
  </w:style>
  <w:style w:type="paragraph" w:styleId="Index7">
    <w:name w:val="index 7"/>
    <w:basedOn w:val="Normal"/>
    <w:next w:val="Normal"/>
    <w:autoRedefine/>
    <w:semiHidden/>
    <w:rsid w:val="003C5803"/>
    <w:pPr>
      <w:ind w:left="1400" w:hanging="200"/>
    </w:pPr>
  </w:style>
  <w:style w:type="paragraph" w:styleId="Index8">
    <w:name w:val="index 8"/>
    <w:basedOn w:val="Normal"/>
    <w:next w:val="Normal"/>
    <w:autoRedefine/>
    <w:semiHidden/>
    <w:rsid w:val="003C5803"/>
    <w:pPr>
      <w:ind w:left="1600" w:hanging="200"/>
    </w:pPr>
  </w:style>
  <w:style w:type="paragraph" w:styleId="Index9">
    <w:name w:val="index 9"/>
    <w:basedOn w:val="Normal"/>
    <w:next w:val="Normal"/>
    <w:autoRedefine/>
    <w:semiHidden/>
    <w:rsid w:val="003C5803"/>
    <w:pPr>
      <w:ind w:left="1800" w:hanging="200"/>
    </w:pPr>
  </w:style>
  <w:style w:type="paragraph" w:styleId="IndexHeading">
    <w:name w:val="index heading"/>
    <w:basedOn w:val="Normal"/>
    <w:next w:val="Index1"/>
    <w:semiHidden/>
    <w:rsid w:val="003C5803"/>
    <w:rPr>
      <w:b/>
    </w:rPr>
  </w:style>
  <w:style w:type="paragraph" w:styleId="List">
    <w:name w:val="List"/>
    <w:basedOn w:val="Normal"/>
    <w:rsid w:val="003C5803"/>
    <w:pPr>
      <w:ind w:left="360" w:hanging="360"/>
    </w:pPr>
  </w:style>
  <w:style w:type="paragraph" w:styleId="List2">
    <w:name w:val="List 2"/>
    <w:basedOn w:val="Normal"/>
    <w:rsid w:val="003C5803"/>
    <w:pPr>
      <w:ind w:left="720" w:hanging="360"/>
    </w:pPr>
  </w:style>
  <w:style w:type="paragraph" w:styleId="List3">
    <w:name w:val="List 3"/>
    <w:basedOn w:val="Normal"/>
    <w:rsid w:val="003C5803"/>
    <w:pPr>
      <w:ind w:left="1080" w:hanging="360"/>
    </w:pPr>
  </w:style>
  <w:style w:type="paragraph" w:styleId="List4">
    <w:name w:val="List 4"/>
    <w:basedOn w:val="Normal"/>
    <w:rsid w:val="003C5803"/>
    <w:pPr>
      <w:ind w:left="1440" w:hanging="360"/>
    </w:pPr>
  </w:style>
  <w:style w:type="paragraph" w:styleId="List5">
    <w:name w:val="List 5"/>
    <w:basedOn w:val="Normal"/>
    <w:rsid w:val="003C5803"/>
    <w:pPr>
      <w:ind w:left="1800" w:hanging="360"/>
    </w:pPr>
  </w:style>
  <w:style w:type="paragraph" w:styleId="ListBullet">
    <w:name w:val="List Bullet"/>
    <w:basedOn w:val="Normal"/>
    <w:autoRedefine/>
    <w:rsid w:val="003C5803"/>
    <w:pPr>
      <w:numPr>
        <w:numId w:val="1"/>
      </w:numPr>
    </w:pPr>
  </w:style>
  <w:style w:type="paragraph" w:styleId="ListBullet2">
    <w:name w:val="List Bullet 2"/>
    <w:basedOn w:val="Normal"/>
    <w:autoRedefine/>
    <w:rsid w:val="003C5803"/>
    <w:pPr>
      <w:numPr>
        <w:numId w:val="2"/>
      </w:numPr>
    </w:pPr>
  </w:style>
  <w:style w:type="paragraph" w:styleId="ListBullet3">
    <w:name w:val="List Bullet 3"/>
    <w:basedOn w:val="Normal"/>
    <w:autoRedefine/>
    <w:rsid w:val="003C5803"/>
    <w:pPr>
      <w:numPr>
        <w:numId w:val="3"/>
      </w:numPr>
    </w:pPr>
  </w:style>
  <w:style w:type="paragraph" w:styleId="ListBullet4">
    <w:name w:val="List Bullet 4"/>
    <w:basedOn w:val="Normal"/>
    <w:autoRedefine/>
    <w:rsid w:val="003C5803"/>
    <w:pPr>
      <w:numPr>
        <w:numId w:val="4"/>
      </w:numPr>
    </w:pPr>
  </w:style>
  <w:style w:type="paragraph" w:styleId="ListBullet5">
    <w:name w:val="List Bullet 5"/>
    <w:basedOn w:val="Normal"/>
    <w:autoRedefine/>
    <w:rsid w:val="003C5803"/>
    <w:pPr>
      <w:numPr>
        <w:numId w:val="5"/>
      </w:numPr>
    </w:pPr>
  </w:style>
  <w:style w:type="paragraph" w:styleId="ListContinue">
    <w:name w:val="List Continue"/>
    <w:basedOn w:val="Normal"/>
    <w:rsid w:val="003C5803"/>
    <w:pPr>
      <w:spacing w:after="120"/>
      <w:ind w:left="360"/>
    </w:pPr>
  </w:style>
  <w:style w:type="paragraph" w:styleId="ListContinue2">
    <w:name w:val="List Continue 2"/>
    <w:basedOn w:val="Normal"/>
    <w:rsid w:val="003C5803"/>
    <w:pPr>
      <w:spacing w:after="120"/>
      <w:ind w:left="720"/>
    </w:pPr>
  </w:style>
  <w:style w:type="paragraph" w:styleId="ListContinue3">
    <w:name w:val="List Continue 3"/>
    <w:basedOn w:val="Normal"/>
    <w:rsid w:val="003C5803"/>
    <w:pPr>
      <w:spacing w:after="120"/>
      <w:ind w:left="1080"/>
    </w:pPr>
  </w:style>
  <w:style w:type="paragraph" w:styleId="ListContinue4">
    <w:name w:val="List Continue 4"/>
    <w:basedOn w:val="Normal"/>
    <w:rsid w:val="003C5803"/>
    <w:pPr>
      <w:spacing w:after="120"/>
      <w:ind w:left="1440"/>
    </w:pPr>
  </w:style>
  <w:style w:type="paragraph" w:styleId="ListContinue5">
    <w:name w:val="List Continue 5"/>
    <w:basedOn w:val="Normal"/>
    <w:rsid w:val="003C5803"/>
    <w:pPr>
      <w:spacing w:after="120"/>
      <w:ind w:left="1800"/>
    </w:pPr>
  </w:style>
  <w:style w:type="paragraph" w:styleId="ListNumber">
    <w:name w:val="List Number"/>
    <w:basedOn w:val="Normal"/>
    <w:rsid w:val="003C5803"/>
    <w:pPr>
      <w:numPr>
        <w:numId w:val="6"/>
      </w:numPr>
    </w:pPr>
  </w:style>
  <w:style w:type="paragraph" w:styleId="ListNumber2">
    <w:name w:val="List Number 2"/>
    <w:basedOn w:val="Normal"/>
    <w:rsid w:val="003C5803"/>
    <w:pPr>
      <w:numPr>
        <w:numId w:val="7"/>
      </w:numPr>
    </w:pPr>
  </w:style>
  <w:style w:type="paragraph" w:styleId="ListNumber3">
    <w:name w:val="List Number 3"/>
    <w:basedOn w:val="Normal"/>
    <w:rsid w:val="003C5803"/>
    <w:pPr>
      <w:numPr>
        <w:numId w:val="8"/>
      </w:numPr>
    </w:pPr>
  </w:style>
  <w:style w:type="paragraph" w:styleId="ListNumber4">
    <w:name w:val="List Number 4"/>
    <w:basedOn w:val="Normal"/>
    <w:rsid w:val="003C5803"/>
    <w:pPr>
      <w:numPr>
        <w:numId w:val="9"/>
      </w:numPr>
    </w:pPr>
  </w:style>
  <w:style w:type="paragraph" w:styleId="ListNumber5">
    <w:name w:val="List Number 5"/>
    <w:basedOn w:val="Normal"/>
    <w:rsid w:val="003C5803"/>
    <w:pPr>
      <w:numPr>
        <w:numId w:val="10"/>
      </w:numPr>
    </w:pPr>
  </w:style>
  <w:style w:type="paragraph" w:styleId="MacroText">
    <w:name w:val="macro"/>
    <w:semiHidden/>
    <w:rsid w:val="003C58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3C5803"/>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Indent">
    <w:name w:val="Normal Indent"/>
    <w:basedOn w:val="Normal"/>
    <w:rsid w:val="003C5803"/>
    <w:pPr>
      <w:ind w:left="720"/>
    </w:pPr>
  </w:style>
  <w:style w:type="paragraph" w:styleId="NoteHeading">
    <w:name w:val="Note Heading"/>
    <w:basedOn w:val="Normal"/>
    <w:next w:val="Normal"/>
    <w:rsid w:val="003C5803"/>
  </w:style>
  <w:style w:type="paragraph" w:styleId="Salutation">
    <w:name w:val="Salutation"/>
    <w:basedOn w:val="Normal"/>
    <w:next w:val="Normal"/>
    <w:rsid w:val="003C5803"/>
  </w:style>
  <w:style w:type="paragraph" w:styleId="Signature">
    <w:name w:val="Signature"/>
    <w:basedOn w:val="Normal"/>
    <w:rsid w:val="003C5803"/>
    <w:pPr>
      <w:ind w:left="4320"/>
    </w:pPr>
  </w:style>
  <w:style w:type="paragraph" w:styleId="Subtitle">
    <w:name w:val="Subtitle"/>
    <w:basedOn w:val="Normal"/>
    <w:qFormat/>
    <w:rsid w:val="003C5803"/>
    <w:pPr>
      <w:spacing w:after="60"/>
      <w:jc w:val="center"/>
      <w:outlineLvl w:val="1"/>
    </w:pPr>
  </w:style>
  <w:style w:type="paragraph" w:styleId="TableofAuthorities">
    <w:name w:val="table of authorities"/>
    <w:basedOn w:val="Normal"/>
    <w:next w:val="Normal"/>
    <w:semiHidden/>
    <w:rsid w:val="003C5803"/>
    <w:pPr>
      <w:ind w:left="200" w:hanging="200"/>
    </w:pPr>
  </w:style>
  <w:style w:type="paragraph" w:styleId="TableofFigures">
    <w:name w:val="table of figures"/>
    <w:basedOn w:val="Normal"/>
    <w:next w:val="Normal"/>
    <w:rsid w:val="003C5803"/>
    <w:pPr>
      <w:ind w:left="400" w:hanging="400"/>
    </w:pPr>
  </w:style>
  <w:style w:type="paragraph" w:styleId="Title">
    <w:name w:val="Title"/>
    <w:basedOn w:val="Normal"/>
    <w:qFormat/>
    <w:rsid w:val="003C5803"/>
    <w:pPr>
      <w:spacing w:before="240" w:after="60"/>
      <w:jc w:val="center"/>
      <w:outlineLvl w:val="0"/>
    </w:pPr>
    <w:rPr>
      <w:b/>
      <w:kern w:val="28"/>
      <w:sz w:val="32"/>
      <w:szCs w:val="32"/>
    </w:rPr>
  </w:style>
  <w:style w:type="paragraph" w:styleId="TOAHeading">
    <w:name w:val="toa heading"/>
    <w:basedOn w:val="Normal"/>
    <w:next w:val="Normal"/>
    <w:semiHidden/>
    <w:rsid w:val="003C5803"/>
    <w:pPr>
      <w:spacing w:before="120"/>
    </w:pPr>
    <w:rPr>
      <w:b/>
    </w:rPr>
  </w:style>
  <w:style w:type="paragraph" w:styleId="TOC1">
    <w:name w:val="toc 1"/>
    <w:basedOn w:val="Normal"/>
    <w:next w:val="Normal"/>
    <w:autoRedefine/>
    <w:uiPriority w:val="39"/>
    <w:rsid w:val="00635173"/>
    <w:rPr>
      <w:rFonts w:eastAsia="Arial"/>
      <w:sz w:val="20"/>
    </w:rPr>
  </w:style>
  <w:style w:type="paragraph" w:styleId="TOC2">
    <w:name w:val="toc 2"/>
    <w:basedOn w:val="Normal"/>
    <w:next w:val="Normal"/>
    <w:autoRedefine/>
    <w:uiPriority w:val="39"/>
    <w:rsid w:val="00635173"/>
    <w:pPr>
      <w:tabs>
        <w:tab w:val="left" w:pos="800"/>
        <w:tab w:val="right" w:leader="dot" w:pos="8630"/>
      </w:tabs>
      <w:ind w:left="200"/>
    </w:pPr>
    <w:rPr>
      <w:rFonts w:eastAsia="Arial"/>
      <w:noProof/>
      <w:sz w:val="20"/>
      <w:lang w:eastAsia="ja-JP"/>
    </w:rPr>
  </w:style>
  <w:style w:type="paragraph" w:styleId="TOC3">
    <w:name w:val="toc 3"/>
    <w:basedOn w:val="Normal"/>
    <w:next w:val="Normal"/>
    <w:autoRedefine/>
    <w:semiHidden/>
    <w:rsid w:val="003C5803"/>
    <w:pPr>
      <w:ind w:left="400"/>
    </w:pPr>
  </w:style>
  <w:style w:type="paragraph" w:styleId="TOC4">
    <w:name w:val="toc 4"/>
    <w:basedOn w:val="Normal"/>
    <w:next w:val="Normal"/>
    <w:autoRedefine/>
    <w:semiHidden/>
    <w:rsid w:val="003C5803"/>
    <w:pPr>
      <w:ind w:left="600"/>
    </w:pPr>
  </w:style>
  <w:style w:type="paragraph" w:styleId="TOC5">
    <w:name w:val="toc 5"/>
    <w:basedOn w:val="Normal"/>
    <w:next w:val="Normal"/>
    <w:autoRedefine/>
    <w:semiHidden/>
    <w:rsid w:val="003C5803"/>
    <w:pPr>
      <w:ind w:left="800"/>
    </w:pPr>
  </w:style>
  <w:style w:type="paragraph" w:styleId="TOC6">
    <w:name w:val="toc 6"/>
    <w:basedOn w:val="Normal"/>
    <w:next w:val="Normal"/>
    <w:autoRedefine/>
    <w:semiHidden/>
    <w:rsid w:val="003C5803"/>
    <w:pPr>
      <w:ind w:left="1000"/>
    </w:pPr>
  </w:style>
  <w:style w:type="paragraph" w:styleId="TOC7">
    <w:name w:val="toc 7"/>
    <w:basedOn w:val="Normal"/>
    <w:next w:val="Normal"/>
    <w:autoRedefine/>
    <w:semiHidden/>
    <w:rsid w:val="003C5803"/>
    <w:pPr>
      <w:ind w:left="1200"/>
    </w:pPr>
  </w:style>
  <w:style w:type="paragraph" w:styleId="TOC8">
    <w:name w:val="toc 8"/>
    <w:basedOn w:val="Normal"/>
    <w:next w:val="Normal"/>
    <w:autoRedefine/>
    <w:semiHidden/>
    <w:rsid w:val="003C5803"/>
    <w:pPr>
      <w:ind w:left="1400"/>
    </w:pPr>
  </w:style>
  <w:style w:type="paragraph" w:styleId="TOC9">
    <w:name w:val="toc 9"/>
    <w:basedOn w:val="Normal"/>
    <w:next w:val="Normal"/>
    <w:autoRedefine/>
    <w:semiHidden/>
    <w:rsid w:val="003C5803"/>
    <w:pPr>
      <w:ind w:left="1600"/>
    </w:pPr>
  </w:style>
  <w:style w:type="character" w:styleId="FollowedHyperlink">
    <w:name w:val="FollowedHyperlink"/>
    <w:basedOn w:val="DefaultParagraphFont"/>
    <w:rsid w:val="003C5803"/>
    <w:rPr>
      <w:color w:val="800080"/>
      <w:u w:val="single"/>
    </w:rPr>
  </w:style>
  <w:style w:type="paragraph" w:styleId="BalloonText">
    <w:name w:val="Balloon Text"/>
    <w:basedOn w:val="Normal"/>
    <w:semiHidden/>
    <w:rsid w:val="003C5803"/>
    <w:rPr>
      <w:rFonts w:ascii="Tahoma" w:hAnsi="Tahoma"/>
      <w:sz w:val="16"/>
      <w:szCs w:val="16"/>
    </w:rPr>
  </w:style>
  <w:style w:type="paragraph" w:styleId="CommentSubject">
    <w:name w:val="annotation subject"/>
    <w:basedOn w:val="CommentText"/>
    <w:next w:val="CommentText"/>
    <w:semiHidden/>
    <w:rsid w:val="003C5803"/>
    <w:rPr>
      <w:b/>
    </w:rPr>
  </w:style>
  <w:style w:type="character" w:styleId="CommentReference">
    <w:name w:val="annotation reference"/>
    <w:basedOn w:val="DefaultParagraphFont"/>
    <w:semiHidden/>
    <w:rsid w:val="003633AF"/>
    <w:rPr>
      <w:sz w:val="16"/>
      <w:szCs w:val="16"/>
    </w:rPr>
  </w:style>
  <w:style w:type="table" w:styleId="TableGrid">
    <w:name w:val="Table Grid"/>
    <w:basedOn w:val="TableNormal"/>
    <w:rsid w:val="00734F5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A4278"/>
    <w:pPr>
      <w:ind w:left="720"/>
      <w:contextualSpacing/>
    </w:pPr>
  </w:style>
  <w:style w:type="character" w:styleId="FootnoteReference">
    <w:name w:val="footnote reference"/>
    <w:basedOn w:val="DefaultParagraphFont"/>
    <w:rsid w:val="00937135"/>
    <w:rPr>
      <w:vertAlign w:val="superscript"/>
    </w:rPr>
  </w:style>
  <w:style w:type="paragraph" w:customStyle="1" w:styleId="JSDLAppendix">
    <w:name w:val="JSDL Appendix"/>
    <w:basedOn w:val="Normal"/>
    <w:link w:val="JSDLAppendixChar"/>
    <w:rsid w:val="00E962E0"/>
    <w:pPr>
      <w:keepNext/>
      <w:numPr>
        <w:numId w:val="20"/>
      </w:numPr>
      <w:spacing w:before="240" w:after="60"/>
      <w:outlineLvl w:val="0"/>
    </w:pPr>
    <w:rPr>
      <w:rFonts w:eastAsia="ＭＳ 明朝"/>
      <w:b/>
      <w:bCs/>
      <w:kern w:val="32"/>
      <w:sz w:val="28"/>
      <w:szCs w:val="20"/>
    </w:rPr>
  </w:style>
  <w:style w:type="paragraph" w:customStyle="1" w:styleId="AppendixL1">
    <w:name w:val="Appendix L1"/>
    <w:basedOn w:val="JSDLAppendix"/>
    <w:link w:val="AppendixL1Char1"/>
    <w:qFormat/>
    <w:rsid w:val="00E962E0"/>
    <w:rPr>
      <w:sz w:val="20"/>
      <w:lang w:eastAsia="ja-JP"/>
    </w:rPr>
  </w:style>
  <w:style w:type="paragraph" w:customStyle="1" w:styleId="AppendixL2">
    <w:name w:val="Appendix L2"/>
    <w:basedOn w:val="AppendixL1"/>
    <w:link w:val="AppendixL2Char1"/>
    <w:qFormat/>
    <w:rsid w:val="00E962E0"/>
    <w:pPr>
      <w:numPr>
        <w:ilvl w:val="1"/>
      </w:numPr>
    </w:pPr>
    <w:rPr>
      <w:b w:val="0"/>
    </w:rPr>
  </w:style>
  <w:style w:type="character" w:customStyle="1" w:styleId="JSDLAppendixChar">
    <w:name w:val="JSDL Appendix Char"/>
    <w:basedOn w:val="DefaultParagraphFont"/>
    <w:link w:val="JSDLAppendix"/>
    <w:rsid w:val="00E962E0"/>
    <w:rPr>
      <w:rFonts w:ascii="Arial" w:eastAsia="ＭＳ 明朝" w:hAnsi="Arial"/>
      <w:b/>
      <w:bCs/>
      <w:kern w:val="32"/>
      <w:sz w:val="28"/>
      <w:szCs w:val="20"/>
    </w:rPr>
  </w:style>
  <w:style w:type="character" w:customStyle="1" w:styleId="AppendixL1Char">
    <w:name w:val="Appendix L1 Char"/>
    <w:basedOn w:val="JSDLAppendixChar"/>
    <w:link w:val="AppendixL1"/>
    <w:rsid w:val="00E962E0"/>
  </w:style>
  <w:style w:type="paragraph" w:customStyle="1" w:styleId="AppendixL3">
    <w:name w:val="Appendix L3"/>
    <w:basedOn w:val="AppendixL2"/>
    <w:link w:val="AppendixL3Char"/>
    <w:qFormat/>
    <w:rsid w:val="00721252"/>
    <w:pPr>
      <w:numPr>
        <w:ilvl w:val="2"/>
        <w:numId w:val="38"/>
      </w:numPr>
    </w:pPr>
  </w:style>
  <w:style w:type="character" w:customStyle="1" w:styleId="AppendixL1Char1">
    <w:name w:val="Appendix L1 Char1"/>
    <w:basedOn w:val="JSDLAppendixChar"/>
    <w:link w:val="AppendixL1"/>
    <w:rsid w:val="00E962E0"/>
    <w:rPr>
      <w:sz w:val="20"/>
      <w:lang w:eastAsia="ja-JP"/>
    </w:rPr>
  </w:style>
  <w:style w:type="character" w:customStyle="1" w:styleId="AppendixL2Char">
    <w:name w:val="Appendix L2 Char"/>
    <w:basedOn w:val="AppendixL1Char1"/>
    <w:link w:val="AppendixL2"/>
    <w:rsid w:val="00E962E0"/>
  </w:style>
  <w:style w:type="character" w:customStyle="1" w:styleId="AppendixL2Char1">
    <w:name w:val="Appendix L2 Char1"/>
    <w:basedOn w:val="AppendixL1Char1"/>
    <w:link w:val="AppendixL2"/>
    <w:rsid w:val="00721252"/>
  </w:style>
  <w:style w:type="character" w:customStyle="1" w:styleId="AppendixL3Char">
    <w:name w:val="Appendix L3 Char"/>
    <w:basedOn w:val="AppendixL2Char1"/>
    <w:link w:val="AppendixL3"/>
    <w:rsid w:val="00721252"/>
    <w:rPr>
      <w:bCs/>
    </w:rPr>
  </w:style>
  <w:style w:type="character" w:styleId="EndnoteReference">
    <w:name w:val="endnote reference"/>
    <w:basedOn w:val="DefaultParagraphFont"/>
    <w:rsid w:val="00BD1A17"/>
    <w:rPr>
      <w:vertAlign w:val="superscript"/>
    </w:rPr>
  </w:style>
  <w:style w:type="paragraph" w:styleId="Revision">
    <w:name w:val="Revision"/>
    <w:hidden/>
    <w:rsid w:val="00AB7FFC"/>
    <w:rPr>
      <w:rFonts w:ascii="Arial" w:hAnsi="Arial"/>
    </w:rPr>
  </w:style>
  <w:style w:type="character" w:customStyle="1" w:styleId="Absatz-Standardschriftart">
    <w:name w:val="Absatz-Standardschriftart"/>
    <w:rsid w:val="000F06DC"/>
  </w:style>
  <w:style w:type="character" w:customStyle="1" w:styleId="WW8Num1z0">
    <w:name w:val="WW8Num1z0"/>
    <w:rsid w:val="000F06DC"/>
    <w:rPr>
      <w:rFonts w:ascii="Symbol" w:hAnsi="Symbol"/>
    </w:rPr>
  </w:style>
  <w:style w:type="character" w:customStyle="1" w:styleId="WW8Num1z1">
    <w:name w:val="WW8Num1z1"/>
    <w:rsid w:val="000F06DC"/>
    <w:rPr>
      <w:rFonts w:ascii="Courier New" w:hAnsi="Courier New" w:cs="Courier New"/>
    </w:rPr>
  </w:style>
  <w:style w:type="character" w:customStyle="1" w:styleId="WW8Num1z2">
    <w:name w:val="WW8Num1z2"/>
    <w:rsid w:val="000F06DC"/>
    <w:rPr>
      <w:rFonts w:ascii="Wingdings" w:hAnsi="Wingdings"/>
    </w:rPr>
  </w:style>
  <w:style w:type="character" w:customStyle="1" w:styleId="WW8Num2z0">
    <w:name w:val="WW8Num2z0"/>
    <w:rsid w:val="000F06DC"/>
    <w:rPr>
      <w:rFonts w:ascii="Symbol" w:hAnsi="Symbol"/>
    </w:rPr>
  </w:style>
  <w:style w:type="character" w:customStyle="1" w:styleId="WW8Num2z1">
    <w:name w:val="WW8Num2z1"/>
    <w:rsid w:val="000F06DC"/>
    <w:rPr>
      <w:rFonts w:ascii="Courier New" w:hAnsi="Courier New" w:cs="Courier New"/>
    </w:rPr>
  </w:style>
  <w:style w:type="character" w:customStyle="1" w:styleId="WW8Num2z2">
    <w:name w:val="WW8Num2z2"/>
    <w:rsid w:val="000F06DC"/>
    <w:rPr>
      <w:rFonts w:ascii="Wingdings" w:hAnsi="Wingdings"/>
    </w:rPr>
  </w:style>
  <w:style w:type="character" w:customStyle="1" w:styleId="WW8Num3z0">
    <w:name w:val="WW8Num3z0"/>
    <w:rsid w:val="000F06DC"/>
    <w:rPr>
      <w:rFonts w:ascii="Symbol" w:hAnsi="Symbol"/>
    </w:rPr>
  </w:style>
  <w:style w:type="character" w:customStyle="1" w:styleId="WW8Num3z1">
    <w:name w:val="WW8Num3z1"/>
    <w:rsid w:val="000F06DC"/>
    <w:rPr>
      <w:rFonts w:ascii="Courier New" w:hAnsi="Courier New" w:cs="Courier New"/>
    </w:rPr>
  </w:style>
  <w:style w:type="character" w:customStyle="1" w:styleId="WW8Num3z2">
    <w:name w:val="WW8Num3z2"/>
    <w:rsid w:val="000F06DC"/>
    <w:rPr>
      <w:rFonts w:ascii="Wingdings" w:hAnsi="Wingdings"/>
    </w:rPr>
  </w:style>
  <w:style w:type="character" w:customStyle="1" w:styleId="WW8Num4z0">
    <w:name w:val="WW8Num4z0"/>
    <w:rsid w:val="000F06DC"/>
    <w:rPr>
      <w:rFonts w:ascii="Symbol" w:hAnsi="Symbol"/>
    </w:rPr>
  </w:style>
  <w:style w:type="character" w:customStyle="1" w:styleId="WW8Num4z1">
    <w:name w:val="WW8Num4z1"/>
    <w:rsid w:val="000F06DC"/>
    <w:rPr>
      <w:rFonts w:ascii="Courier New" w:hAnsi="Courier New" w:cs="Courier New"/>
    </w:rPr>
  </w:style>
  <w:style w:type="character" w:customStyle="1" w:styleId="WW8Num4z2">
    <w:name w:val="WW8Num4z2"/>
    <w:rsid w:val="000F06DC"/>
    <w:rPr>
      <w:rFonts w:ascii="Wingdings" w:hAnsi="Wingdings"/>
    </w:rPr>
  </w:style>
  <w:style w:type="character" w:customStyle="1" w:styleId="WW8Num5z0">
    <w:name w:val="WW8Num5z0"/>
    <w:rsid w:val="000F06DC"/>
    <w:rPr>
      <w:rFonts w:ascii="Symbol" w:hAnsi="Symbol"/>
    </w:rPr>
  </w:style>
  <w:style w:type="character" w:customStyle="1" w:styleId="WW8Num5z1">
    <w:name w:val="WW8Num5z1"/>
    <w:rsid w:val="000F06DC"/>
    <w:rPr>
      <w:rFonts w:ascii="Courier New" w:hAnsi="Courier New" w:cs="Courier New"/>
    </w:rPr>
  </w:style>
  <w:style w:type="character" w:customStyle="1" w:styleId="WW8Num5z2">
    <w:name w:val="WW8Num5z2"/>
    <w:rsid w:val="000F06DC"/>
    <w:rPr>
      <w:rFonts w:ascii="Wingdings" w:hAnsi="Wingdings"/>
    </w:rPr>
  </w:style>
  <w:style w:type="character" w:customStyle="1" w:styleId="Absatz-Standardschriftart1">
    <w:name w:val="Absatz-Standardschriftart1"/>
    <w:rsid w:val="000F06DC"/>
  </w:style>
  <w:style w:type="paragraph" w:customStyle="1" w:styleId="a">
    <w:basedOn w:val="Cmsor"/>
    <w:next w:val="BodyText"/>
    <w:qFormat/>
    <w:rsid w:val="000F06DC"/>
    <w:pPr>
      <w:jc w:val="center"/>
    </w:pPr>
    <w:rPr>
      <w:i/>
      <w:iCs/>
    </w:rPr>
  </w:style>
  <w:style w:type="paragraph" w:customStyle="1" w:styleId="Cmsor">
    <w:name w:val="Címsor"/>
    <w:basedOn w:val="Normal"/>
    <w:next w:val="BodyText"/>
    <w:rsid w:val="000F06DC"/>
    <w:pPr>
      <w:keepNext/>
      <w:suppressAutoHyphens/>
      <w:spacing w:before="240" w:after="120"/>
    </w:pPr>
    <w:rPr>
      <w:rFonts w:eastAsia="MS Mincho" w:cs="Tahoma"/>
      <w:sz w:val="28"/>
      <w:szCs w:val="28"/>
    </w:rPr>
  </w:style>
  <w:style w:type="paragraph" w:customStyle="1" w:styleId="Felirat">
    <w:name w:val="Felirat"/>
    <w:basedOn w:val="Normal"/>
    <w:rsid w:val="000F06DC"/>
    <w:pPr>
      <w:suppressLineNumbers/>
      <w:suppressAutoHyphens/>
      <w:spacing w:before="120" w:after="120"/>
    </w:pPr>
    <w:rPr>
      <w:rFonts w:ascii="Times New Roman" w:eastAsia="MS Mincho" w:hAnsi="Times New Roman" w:cs="Tahoma"/>
      <w:i/>
      <w:iCs/>
    </w:rPr>
  </w:style>
  <w:style w:type="paragraph" w:customStyle="1" w:styleId="Trgymutat">
    <w:name w:val="Tárgymutató"/>
    <w:basedOn w:val="Normal"/>
    <w:rsid w:val="000F06DC"/>
    <w:pPr>
      <w:suppressLineNumbers/>
      <w:suppressAutoHyphens/>
    </w:pPr>
    <w:rPr>
      <w:rFonts w:ascii="Times New Roman" w:eastAsia="MS Mincho" w:hAnsi="Times New Roman" w:cs="Tahoma"/>
    </w:rPr>
  </w:style>
  <w:style w:type="paragraph" w:customStyle="1" w:styleId="berschrift">
    <w:name w:val="Überschrift"/>
    <w:basedOn w:val="Normal"/>
    <w:next w:val="BodyText"/>
    <w:rsid w:val="000F06DC"/>
    <w:pPr>
      <w:keepNext/>
      <w:suppressAutoHyphens/>
      <w:spacing w:before="240" w:after="120"/>
    </w:pPr>
    <w:rPr>
      <w:rFonts w:ascii="Albany AMT" w:eastAsia="Lucida Sans Unicode" w:hAnsi="Albany AMT" w:cs="Tahoma"/>
      <w:sz w:val="28"/>
      <w:szCs w:val="28"/>
    </w:rPr>
  </w:style>
  <w:style w:type="paragraph" w:customStyle="1" w:styleId="Beschriftung1">
    <w:name w:val="Beschriftung1"/>
    <w:basedOn w:val="Normal"/>
    <w:next w:val="Normal"/>
    <w:rsid w:val="000F06DC"/>
    <w:pPr>
      <w:suppressAutoHyphens/>
    </w:pPr>
    <w:rPr>
      <w:rFonts w:ascii="Times New Roman" w:eastAsia="MS Mincho" w:hAnsi="Times New Roman"/>
      <w:b/>
      <w:bCs/>
      <w:sz w:val="20"/>
      <w:szCs w:val="20"/>
    </w:rPr>
  </w:style>
  <w:style w:type="paragraph" w:customStyle="1" w:styleId="Verzeichnis">
    <w:name w:val="Verzeichnis"/>
    <w:basedOn w:val="Normal"/>
    <w:rsid w:val="000F06DC"/>
    <w:pPr>
      <w:suppressLineNumbers/>
      <w:suppressAutoHyphens/>
    </w:pPr>
    <w:rPr>
      <w:rFonts w:ascii="Times New Roman" w:eastAsia="MS Mincho" w:hAnsi="Times New Roman" w:cs="Tahoma"/>
    </w:rPr>
  </w:style>
  <w:style w:type="paragraph" w:customStyle="1" w:styleId="TabellenInhalt">
    <w:name w:val="Tabellen Inhalt"/>
    <w:basedOn w:val="Normal"/>
    <w:rsid w:val="000F06DC"/>
    <w:pPr>
      <w:suppressLineNumbers/>
      <w:suppressAutoHyphens/>
    </w:pPr>
    <w:rPr>
      <w:rFonts w:ascii="Times New Roman" w:eastAsia="MS Mincho" w:hAnsi="Times New Roman"/>
    </w:rPr>
  </w:style>
  <w:style w:type="paragraph" w:customStyle="1" w:styleId="Tabellenberschrift">
    <w:name w:val="Tabellen Überschrift"/>
    <w:basedOn w:val="TabellenInhalt"/>
    <w:rsid w:val="000F06DC"/>
    <w:pPr>
      <w:jc w:val="center"/>
    </w:pPr>
    <w:rPr>
      <w:b/>
      <w:bCs/>
      <w:i/>
      <w:iCs/>
    </w:rPr>
  </w:style>
  <w:style w:type="paragraph" w:customStyle="1" w:styleId="Tblzattartalom">
    <w:name w:val="Táblázattartalom"/>
    <w:basedOn w:val="Normal"/>
    <w:rsid w:val="000F06DC"/>
    <w:pPr>
      <w:suppressLineNumbers/>
      <w:suppressAutoHyphens/>
    </w:pPr>
    <w:rPr>
      <w:rFonts w:ascii="Times New Roman" w:eastAsia="MS Mincho" w:hAnsi="Times New Roman"/>
    </w:rPr>
  </w:style>
  <w:style w:type="paragraph" w:customStyle="1" w:styleId="Tblzatfejlc">
    <w:name w:val="Táblázatfejléc"/>
    <w:basedOn w:val="Tblzattartalom"/>
    <w:rsid w:val="000F06DC"/>
    <w:pPr>
      <w:jc w:val="center"/>
    </w:pPr>
    <w:rPr>
      <w:b/>
      <w:bCs/>
    </w:rPr>
  </w:style>
  <w:style w:type="character" w:customStyle="1" w:styleId="WW8Num6z0">
    <w:name w:val="WW8Num6z0"/>
    <w:rsid w:val="00512C8F"/>
    <w:rPr>
      <w:rFonts w:ascii="Symbol" w:hAnsi="Symbol"/>
    </w:rPr>
  </w:style>
  <w:style w:type="character" w:customStyle="1" w:styleId="WW8Num6z1">
    <w:name w:val="WW8Num6z1"/>
    <w:rsid w:val="00512C8F"/>
    <w:rPr>
      <w:rFonts w:ascii="Courier New" w:hAnsi="Courier New" w:cs="Symbol"/>
    </w:rPr>
  </w:style>
  <w:style w:type="character" w:customStyle="1" w:styleId="WW8Num6z2">
    <w:name w:val="WW8Num6z2"/>
    <w:rsid w:val="00512C8F"/>
    <w:rPr>
      <w:rFonts w:ascii="Wingdings" w:hAnsi="Wingdings"/>
    </w:rPr>
  </w:style>
  <w:style w:type="character" w:customStyle="1" w:styleId="WW8Num7z0">
    <w:name w:val="WW8Num7z0"/>
    <w:rsid w:val="00512C8F"/>
    <w:rPr>
      <w:rFonts w:ascii="Symbol" w:hAnsi="Symbol"/>
    </w:rPr>
  </w:style>
  <w:style w:type="character" w:customStyle="1" w:styleId="WW8Num7z1">
    <w:name w:val="WW8Num7z1"/>
    <w:rsid w:val="00512C8F"/>
    <w:rPr>
      <w:rFonts w:ascii="Courier New" w:hAnsi="Courier New" w:cs="Symbol"/>
    </w:rPr>
  </w:style>
  <w:style w:type="character" w:customStyle="1" w:styleId="WW8Num7z2">
    <w:name w:val="WW8Num7z2"/>
    <w:rsid w:val="00512C8F"/>
    <w:rPr>
      <w:rFonts w:ascii="Wingdings" w:hAnsi="Wingdings"/>
    </w:rPr>
  </w:style>
  <w:style w:type="character" w:customStyle="1" w:styleId="WW8Num8z0">
    <w:name w:val="WW8Num8z0"/>
    <w:rsid w:val="00512C8F"/>
    <w:rPr>
      <w:rFonts w:ascii="Symbol" w:hAnsi="Symbol"/>
      <w:sz w:val="20"/>
    </w:rPr>
  </w:style>
  <w:style w:type="character" w:customStyle="1" w:styleId="WW8Num8z1">
    <w:name w:val="WW8Num8z1"/>
    <w:rsid w:val="00512C8F"/>
    <w:rPr>
      <w:rFonts w:ascii="Courier New" w:hAnsi="Courier New"/>
      <w:sz w:val="20"/>
    </w:rPr>
  </w:style>
  <w:style w:type="character" w:customStyle="1" w:styleId="WW8Num8z2">
    <w:name w:val="WW8Num8z2"/>
    <w:rsid w:val="00512C8F"/>
    <w:rPr>
      <w:rFonts w:ascii="Wingdings" w:hAnsi="Wingdings"/>
      <w:sz w:val="20"/>
    </w:rPr>
  </w:style>
  <w:style w:type="paragraph" w:customStyle="1" w:styleId="Heading">
    <w:name w:val="Heading"/>
    <w:basedOn w:val="Normal"/>
    <w:next w:val="BodyText"/>
    <w:rsid w:val="00512C8F"/>
    <w:pPr>
      <w:keepNext/>
      <w:suppressAutoHyphens/>
      <w:spacing w:before="240" w:after="120"/>
    </w:pPr>
    <w:rPr>
      <w:rFonts w:ascii="Nimbus Sans L" w:eastAsia="DejaVu Sans" w:hAnsi="Nimbus Sans L" w:cs="DejaVu Sans"/>
      <w:sz w:val="28"/>
      <w:szCs w:val="28"/>
      <w:lang w:eastAsia="ar-SA"/>
    </w:rPr>
  </w:style>
  <w:style w:type="paragraph" w:customStyle="1" w:styleId="Index">
    <w:name w:val="Index"/>
    <w:basedOn w:val="Normal"/>
    <w:rsid w:val="00512C8F"/>
    <w:pPr>
      <w:suppressLineNumbers/>
      <w:suppressAutoHyphens/>
    </w:pPr>
    <w:rPr>
      <w:rFonts w:ascii="Times New Roman" w:eastAsia="MS Mincho" w:hAnsi="Times New Roman"/>
      <w:lang w:eastAsia="ar-SA"/>
    </w:rPr>
  </w:style>
  <w:style w:type="paragraph" w:customStyle="1" w:styleId="TableContents">
    <w:name w:val="Table Contents"/>
    <w:basedOn w:val="Normal"/>
    <w:rsid w:val="00512C8F"/>
    <w:pPr>
      <w:suppressLineNumbers/>
      <w:suppressAutoHyphens/>
    </w:pPr>
    <w:rPr>
      <w:rFonts w:ascii="Times New Roman" w:eastAsia="MS Mincho" w:hAnsi="Times New Roman"/>
      <w:lang w:eastAsia="ar-SA"/>
    </w:rPr>
  </w:style>
  <w:style w:type="paragraph" w:customStyle="1" w:styleId="TableHeading">
    <w:name w:val="Table Heading"/>
    <w:basedOn w:val="TableContents"/>
    <w:rsid w:val="00512C8F"/>
    <w:pPr>
      <w:jc w:val="center"/>
    </w:pPr>
    <w:rPr>
      <w:b/>
      <w:bCs/>
    </w:rPr>
  </w:style>
</w:styles>
</file>

<file path=word/webSettings.xml><?xml version="1.0" encoding="utf-8"?>
<w:webSettings xmlns:r="http://schemas.openxmlformats.org/officeDocument/2006/relationships" xmlns:w="http://schemas.openxmlformats.org/wordprocessingml/2006/main">
  <w:divs>
    <w:div w:id="1063603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ogf.org/documents/GFD.114.pdf" TargetMode="External"/><Relationship Id="rId18" Type="http://schemas.openxmlformats.org/officeDocument/2006/relationships/hyperlink" Target="http://vcgr.cs.virginia.edu/genesisII/documents/presentations/AppDepDesc.ppt" TargetMode="External"/><Relationship Id="rId26" Type="http://schemas.openxmlformats.org/officeDocument/2006/relationships/hyperlink" Target="http://www.ietf.org/rfc/rfc2818.txt" TargetMode="External"/><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gridsam.sourceforge.net" TargetMode="External"/><Relationship Id="rId34" Type="http://schemas.openxmlformats.org/officeDocument/2006/relationships/hyperlink" Target="http://forge.ogf.org/sf/wiki/do/viewPage/projects.ogsa-hpcp-wg/wiki/SC07Demos"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ogf.org/documents/GFD.111.pdf" TargetMode="External"/><Relationship Id="rId17" Type="http://schemas.openxmlformats.org/officeDocument/2006/relationships/hyperlink" Target="http://vcgr.cs.virginia.edu/genesisII/documents/presentations/GenII.OGF19.ppt" TargetMode="External"/><Relationship Id="rId25" Type="http://schemas.openxmlformats.org/officeDocument/2006/relationships/hyperlink" Target="http://www.oasis-open.org/committees/wss/" TargetMode="External"/><Relationship Id="rId33" Type="http://schemas.openxmlformats.org/officeDocument/2006/relationships/hyperlink" Target="http://www.nordugrid.org/documents/xrsl.pdf" TargetMode="External"/><Relationship Id="rId38"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cgr.cs.virginia.edu/genesisII" TargetMode="External"/><Relationship Id="rId20" Type="http://schemas.openxmlformats.org/officeDocument/2006/relationships/hyperlink" Target="http://www.eclipse.org/geclipse" TargetMode="External"/><Relationship Id="rId29" Type="http://schemas.openxmlformats.org/officeDocument/2006/relationships/comments" Target="comments.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gf.org/documents/GFD.56.pdf" TargetMode="External"/><Relationship Id="rId24" Type="http://schemas.openxmlformats.org/officeDocument/2006/relationships/hyperlink" Target="http://forge.ogf.org/sf/wiki/do/viewPage/projects.ogsa-hpcp-wg/wiki/SC2006WikiPage" TargetMode="External"/><Relationship Id="rId32" Type="http://schemas.openxmlformats.org/officeDocument/2006/relationships/hyperlink" Target="http://svn.nordugrid.org/trac/nordugrid/browser/arc1/trunk/src/hed/libs/client" TargetMode="External"/><Relationship Id="rId37" Type="http://schemas.openxmlformats.org/officeDocument/2006/relationships/hyperlink" Target="http://ogf.org/gf/event_schedule/index.php?id=1369"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unicore.eu/documentation/manuals/unicore6/" TargetMode="External"/><Relationship Id="rId23" Type="http://schemas.openxmlformats.org/officeDocument/2006/relationships/hyperlink" Target="http://forge.ogf.org/sf/go/projects.ogsa-hpcp-wg/wiki" TargetMode="External"/><Relationship Id="rId28" Type="http://schemas.openxmlformats.org/officeDocument/2006/relationships/hyperlink" Target="http://www.knowarc.eu/documents/Knowarc_D3.3-1_08.pdf" TargetMode="External"/><Relationship Id="rId36" Type="http://schemas.openxmlformats.org/officeDocument/2006/relationships/hyperlink" Target="http://ogf.org/gf/event_schedule/index.php?id=1369" TargetMode="External"/><Relationship Id="rId10" Type="http://schemas.openxmlformats.org/officeDocument/2006/relationships/header" Target="header2.xml"/><Relationship Id="rId19" Type="http://schemas.openxmlformats.org/officeDocument/2006/relationships/hyperlink" Target="mailto:contact@g-eclipse.eu" TargetMode="External"/><Relationship Id="rId31"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ogf.org/documents/GFD.124.pdf" TargetMode="External"/><Relationship Id="rId22" Type="http://schemas.openxmlformats.org/officeDocument/2006/relationships/hyperlink" Target="http://gridsam.sourceforge.net/2.0.0/gridsam-service/deploymentguide.html" TargetMode="External"/><Relationship Id="rId27" Type="http://schemas.openxmlformats.org/officeDocument/2006/relationships/hyperlink" Target="http://www.unicore.eu/" TargetMode="External"/><Relationship Id="rId30" Type="http://schemas.openxmlformats.org/officeDocument/2006/relationships/image" Target="media/image1.jpeg"/><Relationship Id="rId35" Type="http://schemas.openxmlformats.org/officeDocument/2006/relationships/hyperlink" Target="http://forge.ogf.org/sf/wiki/do/viewPage/projects.ogsa-hpcp-wg/wiki/SC07Dem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8D4E9-98B2-4E70-BD4F-6198896C7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39</Pages>
  <Words>11534</Words>
  <Characters>65746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Implementation and Interoperability Experiences with the Job Submission Description Language (JSDL) 1.0</vt:lpstr>
    </vt:vector>
  </TitlesOfParts>
  <Manager/>
  <Company/>
  <LinksUpToDate>false</LinksUpToDate>
  <CharactersWithSpaces>77126</CharactersWithSpaces>
  <SharedDoc>false</SharedDoc>
  <HyperlinkBase/>
  <HLinks>
    <vt:vector size="216" baseType="variant">
      <vt:variant>
        <vt:i4>4128859</vt:i4>
      </vt:variant>
      <vt:variant>
        <vt:i4>216</vt:i4>
      </vt:variant>
      <vt:variant>
        <vt:i4>0</vt:i4>
      </vt:variant>
      <vt:variant>
        <vt:i4>5</vt:i4>
      </vt:variant>
      <vt:variant>
        <vt:lpwstr>http://www.ietf.org/rfc/rfc2818.txt</vt:lpwstr>
      </vt:variant>
      <vt:variant>
        <vt:lpwstr/>
      </vt:variant>
      <vt:variant>
        <vt:i4>5832806</vt:i4>
      </vt:variant>
      <vt:variant>
        <vt:i4>213</vt:i4>
      </vt:variant>
      <vt:variant>
        <vt:i4>0</vt:i4>
      </vt:variant>
      <vt:variant>
        <vt:i4>5</vt:i4>
      </vt:variant>
      <vt:variant>
        <vt:lpwstr>http://www.oasis-open.org/committees/wss/</vt:lpwstr>
      </vt:variant>
      <vt:variant>
        <vt:lpwstr/>
      </vt:variant>
      <vt:variant>
        <vt:i4>6488113</vt:i4>
      </vt:variant>
      <vt:variant>
        <vt:i4>210</vt:i4>
      </vt:variant>
      <vt:variant>
        <vt:i4>0</vt:i4>
      </vt:variant>
      <vt:variant>
        <vt:i4>5</vt:i4>
      </vt:variant>
      <vt:variant>
        <vt:lpwstr>http://forge.ogf.org/sf/wiki/do/viewPage/projects.ogsa-hpcp-wg/wiki/SC2006WikiPage</vt:lpwstr>
      </vt:variant>
      <vt:variant>
        <vt:lpwstr/>
      </vt:variant>
      <vt:variant>
        <vt:i4>1245300</vt:i4>
      </vt:variant>
      <vt:variant>
        <vt:i4>207</vt:i4>
      </vt:variant>
      <vt:variant>
        <vt:i4>0</vt:i4>
      </vt:variant>
      <vt:variant>
        <vt:i4>5</vt:i4>
      </vt:variant>
      <vt:variant>
        <vt:lpwstr>http://forge.ogf.org/sf/go/projects.ogsa-hpcp-wg/wiki</vt:lpwstr>
      </vt:variant>
      <vt:variant>
        <vt:lpwstr/>
      </vt:variant>
      <vt:variant>
        <vt:i4>786472</vt:i4>
      </vt:variant>
      <vt:variant>
        <vt:i4>204</vt:i4>
      </vt:variant>
      <vt:variant>
        <vt:i4>0</vt:i4>
      </vt:variant>
      <vt:variant>
        <vt:i4>5</vt:i4>
      </vt:variant>
      <vt:variant>
        <vt:lpwstr>http://gridsam.sourceforge.net/2.0.0/gridsam-service/deploymentguide.html</vt:lpwstr>
      </vt:variant>
      <vt:variant>
        <vt:lpwstr/>
      </vt:variant>
      <vt:variant>
        <vt:i4>3473515</vt:i4>
      </vt:variant>
      <vt:variant>
        <vt:i4>201</vt:i4>
      </vt:variant>
      <vt:variant>
        <vt:i4>0</vt:i4>
      </vt:variant>
      <vt:variant>
        <vt:i4>5</vt:i4>
      </vt:variant>
      <vt:variant>
        <vt:lpwstr>http://gridsam.sourceforge.net</vt:lpwstr>
      </vt:variant>
      <vt:variant>
        <vt:lpwstr/>
      </vt:variant>
      <vt:variant>
        <vt:i4>2162758</vt:i4>
      </vt:variant>
      <vt:variant>
        <vt:i4>198</vt:i4>
      </vt:variant>
      <vt:variant>
        <vt:i4>0</vt:i4>
      </vt:variant>
      <vt:variant>
        <vt:i4>5</vt:i4>
      </vt:variant>
      <vt:variant>
        <vt:lpwstr>http://www.eclipse.org/geclipse</vt:lpwstr>
      </vt:variant>
      <vt:variant>
        <vt:lpwstr/>
      </vt:variant>
      <vt:variant>
        <vt:i4>6553725</vt:i4>
      </vt:variant>
      <vt:variant>
        <vt:i4>195</vt:i4>
      </vt:variant>
      <vt:variant>
        <vt:i4>0</vt:i4>
      </vt:variant>
      <vt:variant>
        <vt:i4>5</vt:i4>
      </vt:variant>
      <vt:variant>
        <vt:lpwstr>mailto:contact@g-eclipse.eu</vt:lpwstr>
      </vt:variant>
      <vt:variant>
        <vt:lpwstr/>
      </vt:variant>
      <vt:variant>
        <vt:i4>5046274</vt:i4>
      </vt:variant>
      <vt:variant>
        <vt:i4>192</vt:i4>
      </vt:variant>
      <vt:variant>
        <vt:i4>0</vt:i4>
      </vt:variant>
      <vt:variant>
        <vt:i4>5</vt:i4>
      </vt:variant>
      <vt:variant>
        <vt:lpwstr>http://vcgr.cs.virginia.edu/genesisII/documents/presentations/AppDepDesc.ppt</vt:lpwstr>
      </vt:variant>
      <vt:variant>
        <vt:lpwstr/>
      </vt:variant>
      <vt:variant>
        <vt:i4>65643</vt:i4>
      </vt:variant>
      <vt:variant>
        <vt:i4>189</vt:i4>
      </vt:variant>
      <vt:variant>
        <vt:i4>0</vt:i4>
      </vt:variant>
      <vt:variant>
        <vt:i4>5</vt:i4>
      </vt:variant>
      <vt:variant>
        <vt:lpwstr>http://vcgr.cs.virginia.edu/genesisII/documents/presentations/GenII.OGF19.ppt</vt:lpwstr>
      </vt:variant>
      <vt:variant>
        <vt:lpwstr/>
      </vt:variant>
      <vt:variant>
        <vt:i4>393252</vt:i4>
      </vt:variant>
      <vt:variant>
        <vt:i4>186</vt:i4>
      </vt:variant>
      <vt:variant>
        <vt:i4>0</vt:i4>
      </vt:variant>
      <vt:variant>
        <vt:i4>5</vt:i4>
      </vt:variant>
      <vt:variant>
        <vt:lpwstr>http://vcgr.cs.virginia.edu/genesisII</vt:lpwstr>
      </vt:variant>
      <vt:variant>
        <vt:lpwstr/>
      </vt:variant>
      <vt:variant>
        <vt:i4>5636158</vt:i4>
      </vt:variant>
      <vt:variant>
        <vt:i4>183</vt:i4>
      </vt:variant>
      <vt:variant>
        <vt:i4>0</vt:i4>
      </vt:variant>
      <vt:variant>
        <vt:i4>5</vt:i4>
      </vt:variant>
      <vt:variant>
        <vt:lpwstr>http://www.unicore.eu/documentation/manuals/unicore6/</vt:lpwstr>
      </vt:variant>
      <vt:variant>
        <vt:lpwstr/>
      </vt:variant>
      <vt:variant>
        <vt:i4>5046352</vt:i4>
      </vt:variant>
      <vt:variant>
        <vt:i4>174</vt:i4>
      </vt:variant>
      <vt:variant>
        <vt:i4>0</vt:i4>
      </vt:variant>
      <vt:variant>
        <vt:i4>5</vt:i4>
      </vt:variant>
      <vt:variant>
        <vt:lpwstr>http://www.ogf.org/documents/GFD.124.pdf</vt:lpwstr>
      </vt:variant>
      <vt:variant>
        <vt:lpwstr/>
      </vt:variant>
      <vt:variant>
        <vt:i4>5046355</vt:i4>
      </vt:variant>
      <vt:variant>
        <vt:i4>171</vt:i4>
      </vt:variant>
      <vt:variant>
        <vt:i4>0</vt:i4>
      </vt:variant>
      <vt:variant>
        <vt:i4>5</vt:i4>
      </vt:variant>
      <vt:variant>
        <vt:lpwstr>http://www.ogf.org/documents/GFD.114.pdf</vt:lpwstr>
      </vt:variant>
      <vt:variant>
        <vt:lpwstr/>
      </vt:variant>
      <vt:variant>
        <vt:i4>4718675</vt:i4>
      </vt:variant>
      <vt:variant>
        <vt:i4>168</vt:i4>
      </vt:variant>
      <vt:variant>
        <vt:i4>0</vt:i4>
      </vt:variant>
      <vt:variant>
        <vt:i4>5</vt:i4>
      </vt:variant>
      <vt:variant>
        <vt:lpwstr>http://www.ogf.org/documents/GFD.111.pdf</vt:lpwstr>
      </vt:variant>
      <vt:variant>
        <vt:lpwstr/>
      </vt:variant>
      <vt:variant>
        <vt:i4>2162696</vt:i4>
      </vt:variant>
      <vt:variant>
        <vt:i4>165</vt:i4>
      </vt:variant>
      <vt:variant>
        <vt:i4>0</vt:i4>
      </vt:variant>
      <vt:variant>
        <vt:i4>5</vt:i4>
      </vt:variant>
      <vt:variant>
        <vt:lpwstr>http://www.ogf.org/documents/GFD.56.pdf</vt:lpwstr>
      </vt:variant>
      <vt:variant>
        <vt:lpwstr/>
      </vt:variant>
      <vt:variant>
        <vt:i4>1310731</vt:i4>
      </vt:variant>
      <vt:variant>
        <vt:i4>116</vt:i4>
      </vt:variant>
      <vt:variant>
        <vt:i4>0</vt:i4>
      </vt:variant>
      <vt:variant>
        <vt:i4>5</vt:i4>
      </vt:variant>
      <vt:variant>
        <vt:lpwstr/>
      </vt:variant>
      <vt:variant>
        <vt:lpwstr>_Toc202350608</vt:lpwstr>
      </vt:variant>
      <vt:variant>
        <vt:i4>1310724</vt:i4>
      </vt:variant>
      <vt:variant>
        <vt:i4>110</vt:i4>
      </vt:variant>
      <vt:variant>
        <vt:i4>0</vt:i4>
      </vt:variant>
      <vt:variant>
        <vt:i4>5</vt:i4>
      </vt:variant>
      <vt:variant>
        <vt:lpwstr/>
      </vt:variant>
      <vt:variant>
        <vt:lpwstr>_Toc202350607</vt:lpwstr>
      </vt:variant>
      <vt:variant>
        <vt:i4>1310725</vt:i4>
      </vt:variant>
      <vt:variant>
        <vt:i4>104</vt:i4>
      </vt:variant>
      <vt:variant>
        <vt:i4>0</vt:i4>
      </vt:variant>
      <vt:variant>
        <vt:i4>5</vt:i4>
      </vt:variant>
      <vt:variant>
        <vt:lpwstr/>
      </vt:variant>
      <vt:variant>
        <vt:lpwstr>_Toc202350606</vt:lpwstr>
      </vt:variant>
      <vt:variant>
        <vt:i4>1310726</vt:i4>
      </vt:variant>
      <vt:variant>
        <vt:i4>98</vt:i4>
      </vt:variant>
      <vt:variant>
        <vt:i4>0</vt:i4>
      </vt:variant>
      <vt:variant>
        <vt:i4>5</vt:i4>
      </vt:variant>
      <vt:variant>
        <vt:lpwstr/>
      </vt:variant>
      <vt:variant>
        <vt:lpwstr>_Toc202350605</vt:lpwstr>
      </vt:variant>
      <vt:variant>
        <vt:i4>1310727</vt:i4>
      </vt:variant>
      <vt:variant>
        <vt:i4>92</vt:i4>
      </vt:variant>
      <vt:variant>
        <vt:i4>0</vt:i4>
      </vt:variant>
      <vt:variant>
        <vt:i4>5</vt:i4>
      </vt:variant>
      <vt:variant>
        <vt:lpwstr/>
      </vt:variant>
      <vt:variant>
        <vt:lpwstr>_Toc202350604</vt:lpwstr>
      </vt:variant>
      <vt:variant>
        <vt:i4>1310720</vt:i4>
      </vt:variant>
      <vt:variant>
        <vt:i4>86</vt:i4>
      </vt:variant>
      <vt:variant>
        <vt:i4>0</vt:i4>
      </vt:variant>
      <vt:variant>
        <vt:i4>5</vt:i4>
      </vt:variant>
      <vt:variant>
        <vt:lpwstr/>
      </vt:variant>
      <vt:variant>
        <vt:lpwstr>_Toc202350603</vt:lpwstr>
      </vt:variant>
      <vt:variant>
        <vt:i4>1310721</vt:i4>
      </vt:variant>
      <vt:variant>
        <vt:i4>80</vt:i4>
      </vt:variant>
      <vt:variant>
        <vt:i4>0</vt:i4>
      </vt:variant>
      <vt:variant>
        <vt:i4>5</vt:i4>
      </vt:variant>
      <vt:variant>
        <vt:lpwstr/>
      </vt:variant>
      <vt:variant>
        <vt:lpwstr>_Toc202350602</vt:lpwstr>
      </vt:variant>
      <vt:variant>
        <vt:i4>1310722</vt:i4>
      </vt:variant>
      <vt:variant>
        <vt:i4>74</vt:i4>
      </vt:variant>
      <vt:variant>
        <vt:i4>0</vt:i4>
      </vt:variant>
      <vt:variant>
        <vt:i4>5</vt:i4>
      </vt:variant>
      <vt:variant>
        <vt:lpwstr/>
      </vt:variant>
      <vt:variant>
        <vt:lpwstr>_Toc202350601</vt:lpwstr>
      </vt:variant>
      <vt:variant>
        <vt:i4>1310723</vt:i4>
      </vt:variant>
      <vt:variant>
        <vt:i4>68</vt:i4>
      </vt:variant>
      <vt:variant>
        <vt:i4>0</vt:i4>
      </vt:variant>
      <vt:variant>
        <vt:i4>5</vt:i4>
      </vt:variant>
      <vt:variant>
        <vt:lpwstr/>
      </vt:variant>
      <vt:variant>
        <vt:lpwstr>_Toc202350600</vt:lpwstr>
      </vt:variant>
      <vt:variant>
        <vt:i4>1900553</vt:i4>
      </vt:variant>
      <vt:variant>
        <vt:i4>62</vt:i4>
      </vt:variant>
      <vt:variant>
        <vt:i4>0</vt:i4>
      </vt:variant>
      <vt:variant>
        <vt:i4>5</vt:i4>
      </vt:variant>
      <vt:variant>
        <vt:lpwstr/>
      </vt:variant>
      <vt:variant>
        <vt:lpwstr>_Toc202350599</vt:lpwstr>
      </vt:variant>
      <vt:variant>
        <vt:i4>1900552</vt:i4>
      </vt:variant>
      <vt:variant>
        <vt:i4>56</vt:i4>
      </vt:variant>
      <vt:variant>
        <vt:i4>0</vt:i4>
      </vt:variant>
      <vt:variant>
        <vt:i4>5</vt:i4>
      </vt:variant>
      <vt:variant>
        <vt:lpwstr/>
      </vt:variant>
      <vt:variant>
        <vt:lpwstr>_Toc202350598</vt:lpwstr>
      </vt:variant>
      <vt:variant>
        <vt:i4>1900551</vt:i4>
      </vt:variant>
      <vt:variant>
        <vt:i4>50</vt:i4>
      </vt:variant>
      <vt:variant>
        <vt:i4>0</vt:i4>
      </vt:variant>
      <vt:variant>
        <vt:i4>5</vt:i4>
      </vt:variant>
      <vt:variant>
        <vt:lpwstr/>
      </vt:variant>
      <vt:variant>
        <vt:lpwstr>_Toc202350597</vt:lpwstr>
      </vt:variant>
      <vt:variant>
        <vt:i4>1900550</vt:i4>
      </vt:variant>
      <vt:variant>
        <vt:i4>44</vt:i4>
      </vt:variant>
      <vt:variant>
        <vt:i4>0</vt:i4>
      </vt:variant>
      <vt:variant>
        <vt:i4>5</vt:i4>
      </vt:variant>
      <vt:variant>
        <vt:lpwstr/>
      </vt:variant>
      <vt:variant>
        <vt:lpwstr>_Toc202350596</vt:lpwstr>
      </vt:variant>
      <vt:variant>
        <vt:i4>1900549</vt:i4>
      </vt:variant>
      <vt:variant>
        <vt:i4>38</vt:i4>
      </vt:variant>
      <vt:variant>
        <vt:i4>0</vt:i4>
      </vt:variant>
      <vt:variant>
        <vt:i4>5</vt:i4>
      </vt:variant>
      <vt:variant>
        <vt:lpwstr/>
      </vt:variant>
      <vt:variant>
        <vt:lpwstr>_Toc202350595</vt:lpwstr>
      </vt:variant>
      <vt:variant>
        <vt:i4>1900548</vt:i4>
      </vt:variant>
      <vt:variant>
        <vt:i4>32</vt:i4>
      </vt:variant>
      <vt:variant>
        <vt:i4>0</vt:i4>
      </vt:variant>
      <vt:variant>
        <vt:i4>5</vt:i4>
      </vt:variant>
      <vt:variant>
        <vt:lpwstr/>
      </vt:variant>
      <vt:variant>
        <vt:lpwstr>_Toc202350594</vt:lpwstr>
      </vt:variant>
      <vt:variant>
        <vt:i4>1900547</vt:i4>
      </vt:variant>
      <vt:variant>
        <vt:i4>26</vt:i4>
      </vt:variant>
      <vt:variant>
        <vt:i4>0</vt:i4>
      </vt:variant>
      <vt:variant>
        <vt:i4>5</vt:i4>
      </vt:variant>
      <vt:variant>
        <vt:lpwstr/>
      </vt:variant>
      <vt:variant>
        <vt:lpwstr>_Toc202350593</vt:lpwstr>
      </vt:variant>
      <vt:variant>
        <vt:i4>1900546</vt:i4>
      </vt:variant>
      <vt:variant>
        <vt:i4>20</vt:i4>
      </vt:variant>
      <vt:variant>
        <vt:i4>0</vt:i4>
      </vt:variant>
      <vt:variant>
        <vt:i4>5</vt:i4>
      </vt:variant>
      <vt:variant>
        <vt:lpwstr/>
      </vt:variant>
      <vt:variant>
        <vt:lpwstr>_Toc202350592</vt:lpwstr>
      </vt:variant>
      <vt:variant>
        <vt:i4>1900545</vt:i4>
      </vt:variant>
      <vt:variant>
        <vt:i4>14</vt:i4>
      </vt:variant>
      <vt:variant>
        <vt:i4>0</vt:i4>
      </vt:variant>
      <vt:variant>
        <vt:i4>5</vt:i4>
      </vt:variant>
      <vt:variant>
        <vt:lpwstr/>
      </vt:variant>
      <vt:variant>
        <vt:lpwstr>_Toc202350591</vt:lpwstr>
      </vt:variant>
      <vt:variant>
        <vt:i4>1900544</vt:i4>
      </vt:variant>
      <vt:variant>
        <vt:i4>8</vt:i4>
      </vt:variant>
      <vt:variant>
        <vt:i4>0</vt:i4>
      </vt:variant>
      <vt:variant>
        <vt:i4>5</vt:i4>
      </vt:variant>
      <vt:variant>
        <vt:lpwstr/>
      </vt:variant>
      <vt:variant>
        <vt:lpwstr>_Toc202350590</vt:lpwstr>
      </vt:variant>
      <vt:variant>
        <vt:i4>1835017</vt:i4>
      </vt:variant>
      <vt:variant>
        <vt:i4>2</vt:i4>
      </vt:variant>
      <vt:variant>
        <vt:i4>0</vt:i4>
      </vt:variant>
      <vt:variant>
        <vt:i4>5</vt:i4>
      </vt:variant>
      <vt:variant>
        <vt:lpwstr/>
      </vt:variant>
      <vt:variant>
        <vt:lpwstr>_Toc202350589</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Interoperability Experiences with the Job Submission Description Language (JSDL) 1.0</dc:title>
  <dc:subject/>
  <dc:creator>Andreas Savva</dc:creator>
  <cp:keywords/>
  <cp:lastModifiedBy>Andreas Savva</cp:lastModifiedBy>
  <cp:revision>37</cp:revision>
  <cp:lastPrinted>2008-06-27T09:39:00Z</cp:lastPrinted>
  <dcterms:created xsi:type="dcterms:W3CDTF">2008-07-08T10:15:00Z</dcterms:created>
  <dcterms:modified xsi:type="dcterms:W3CDTF">2008-07-09T03:40:00Z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jsdl-wg@ogf.org</vt:lpwstr>
  </property>
  <property fmtid="{D5CDD505-2E9C-101B-9397-08002B2CF9AE}" pid="3" name="ggf-gwd-type">
    <vt:lpwstr>GWD-E</vt:lpwstr>
  </property>
  <property fmtid="{D5CDD505-2E9C-101B-9397-08002B2CF9AE}" pid="4" name="ggf-group-name">
    <vt:lpwstr>JSDL-WG</vt:lpwstr>
  </property>
  <property fmtid="{D5CDD505-2E9C-101B-9397-08002B2CF9AE}" pid="5" name="ggf-doc-name">
    <vt:lpwstr>Implentation and Interoperability Experiences with the Job Submission Description Language (JSDL) 1.0 (Draft 01)</vt:lpwstr>
  </property>
  <property fmtid="{D5CDD505-2E9C-101B-9397-08002B2CF9AE}" pid="6" name="ggf-doc-version">
    <vt:lpwstr>007</vt:lpwstr>
  </property>
  <property fmtid="{D5CDD505-2E9C-101B-9397-08002B2CF9AE}" pid="7" name="ggf-doc-version-date">
    <vt:lpwstr>9 July 2008</vt:lpwstr>
  </property>
  <property fmtid="{D5CDD505-2E9C-101B-9397-08002B2CF9AE}" pid="8" name="ggf-doc-revision-date">
    <vt:lpwstr> </vt:lpwstr>
  </property>
</Properties>
</file>