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A935C" w14:textId="77777777" w:rsidR="007C6746" w:rsidRPr="00E13654" w:rsidRDefault="007C6746">
      <w:pPr>
        <w:rPr>
          <w:lang w:val="nl-NL"/>
        </w:rPr>
      </w:pPr>
    </w:p>
    <w:p w14:paraId="39560028" w14:textId="77777777" w:rsidR="00156FFF" w:rsidRDefault="00156FFF" w:rsidP="007C6746">
      <w:pPr>
        <w:pStyle w:val="Title"/>
        <w:jc w:val="center"/>
      </w:pPr>
      <w:r>
        <w:t>Network Service Interface</w:t>
      </w:r>
    </w:p>
    <w:p w14:paraId="653408FC" w14:textId="5E3244E2" w:rsidR="007C6746" w:rsidRPr="004E657C" w:rsidRDefault="00156FFF" w:rsidP="007C6746">
      <w:pPr>
        <w:pStyle w:val="Title"/>
        <w:jc w:val="center"/>
      </w:pPr>
      <w:r>
        <w:t xml:space="preserve">Network Service Agent </w:t>
      </w:r>
      <w:r w:rsidR="00E45711">
        <w:t xml:space="preserve">Description </w:t>
      </w:r>
      <w:r>
        <w:t>Document</w:t>
      </w:r>
    </w:p>
    <w:p w14:paraId="1849A037" w14:textId="5985DB76" w:rsidR="007C6746" w:rsidRPr="004E657C" w:rsidRDefault="007C6746" w:rsidP="007C6746">
      <w:pPr>
        <w:pStyle w:val="PreambleFakeHeading1"/>
      </w:pPr>
      <w:r w:rsidRPr="004E657C">
        <w:t>Status of This Document</w:t>
      </w:r>
    </w:p>
    <w:p w14:paraId="595D7376" w14:textId="11694DDB" w:rsidR="007C6746" w:rsidRDefault="00BB3157">
      <w:r>
        <w:t xml:space="preserve">Proposed </w:t>
      </w:r>
      <w:r w:rsidR="00243CA6">
        <w:t>Recommendation (</w:t>
      </w:r>
      <w:r>
        <w:t>P-</w:t>
      </w:r>
      <w:r w:rsidR="00243CA6">
        <w:t>R).</w:t>
      </w:r>
    </w:p>
    <w:p w14:paraId="1F1BE832" w14:textId="11D49267" w:rsidR="007C6746" w:rsidRPr="002B244A" w:rsidRDefault="007C6746" w:rsidP="007C6746">
      <w:pPr>
        <w:pStyle w:val="PreambleFakeHeading1"/>
      </w:pPr>
      <w:r w:rsidRPr="002B244A">
        <w:t>Copyright Notice</w:t>
      </w:r>
      <w:r w:rsidR="00B90F22" w:rsidRPr="00B90F22">
        <w:rPr>
          <w:rFonts w:ascii="Helvetica" w:hAnsi="Helvetica" w:cs="Helvetica"/>
          <w:sz w:val="24"/>
        </w:rPr>
        <w:t xml:space="preserve"> </w:t>
      </w:r>
    </w:p>
    <w:p w14:paraId="0CA78867" w14:textId="3EB97E7F" w:rsidR="007C6746" w:rsidRDefault="007C6746">
      <w:r>
        <w:t>Copyright © Open Grid Forum (</w:t>
      </w:r>
      <w:r w:rsidR="00175658">
        <w:t>2012-201</w:t>
      </w:r>
      <w:r w:rsidR="00BB3157">
        <w:t>6</w:t>
      </w:r>
      <w:r>
        <w:t>).  Some Rights Reserved.  Distribution is unlimited.</w:t>
      </w:r>
    </w:p>
    <w:p w14:paraId="686073BF" w14:textId="77777777" w:rsidR="007C6746" w:rsidRDefault="007C6746" w:rsidP="007C6746">
      <w:pPr>
        <w:pStyle w:val="PreambleHeading1"/>
      </w:pPr>
      <w:bookmarkStart w:id="0" w:name="_Ref525097868"/>
      <w:bookmarkStart w:id="1" w:name="_Toc405974204"/>
      <w:r w:rsidRPr="00486664">
        <w:t>Abstract</w:t>
      </w:r>
      <w:bookmarkEnd w:id="0"/>
      <w:bookmarkEnd w:id="1"/>
    </w:p>
    <w:p w14:paraId="142F07B1" w14:textId="231F875D" w:rsidR="00781B49" w:rsidRDefault="00652A23" w:rsidP="00781B49">
      <w:r>
        <w:t xml:space="preserve">This Network Service Interface (NSI) document describes the </w:t>
      </w:r>
      <w:r w:rsidRPr="00CC7E86">
        <w:t>Network Service Agent</w:t>
      </w:r>
      <w:r>
        <w:t xml:space="preserve"> (NSA)</w:t>
      </w:r>
      <w:r w:rsidRPr="00CC7E86">
        <w:t xml:space="preserve"> </w:t>
      </w:r>
      <w:r w:rsidR="00E45711">
        <w:t>Description</w:t>
      </w:r>
      <w:r w:rsidR="00E45711" w:rsidRPr="00CC7E86">
        <w:t xml:space="preserve"> </w:t>
      </w:r>
      <w:r w:rsidR="00CC7E86" w:rsidRPr="00CC7E86">
        <w:t>Document</w:t>
      </w:r>
      <w:r w:rsidR="00CC7E86">
        <w:t xml:space="preserve"> </w:t>
      </w:r>
      <w:r w:rsidR="00175658">
        <w:t xml:space="preserve">that </w:t>
      </w:r>
      <w:r w:rsidR="00CC7E86">
        <w:t xml:space="preserve">provides syntax for describing </w:t>
      </w:r>
      <w:r w:rsidR="00951275">
        <w:t>metadata</w:t>
      </w:r>
      <w:r w:rsidR="00C14EC3">
        <w:t xml:space="preserve"> for </w:t>
      </w:r>
      <w:r w:rsidR="00243CA6">
        <w:t>NSAs</w:t>
      </w:r>
      <w:r w:rsidR="00951275">
        <w:t xml:space="preserve"> within the </w:t>
      </w:r>
      <w:r w:rsidR="00551D90" w:rsidRPr="00551D90">
        <w:t>Network Services Framework (NSF)</w:t>
      </w:r>
      <w:r w:rsidR="00551D90">
        <w:t xml:space="preserve"> </w:t>
      </w:r>
      <w:r w:rsidR="0000616E">
        <w:t>in support of NSA self-description</w:t>
      </w:r>
      <w:r w:rsidR="00B35C83">
        <w:t xml:space="preserve">.  </w:t>
      </w:r>
      <w:r w:rsidR="00CC7E86">
        <w:t xml:space="preserve">When used in conjunction with the </w:t>
      </w:r>
      <w:r w:rsidR="002645C1">
        <w:t>protocol know</w:t>
      </w:r>
      <w:r w:rsidR="00A94EFF">
        <w:t>n</w:t>
      </w:r>
      <w:r w:rsidR="002645C1">
        <w:t xml:space="preserve"> as t</w:t>
      </w:r>
      <w:r w:rsidR="002645C1" w:rsidRPr="002645C1">
        <w:t xml:space="preserve">he </w:t>
      </w:r>
      <w:r w:rsidR="00A859C8">
        <w:t>Document</w:t>
      </w:r>
      <w:r w:rsidR="00734BD8">
        <w:t xml:space="preserve"> </w:t>
      </w:r>
      <w:r w:rsidR="00243CA6">
        <w:t>Distribution</w:t>
      </w:r>
      <w:r w:rsidR="002645C1" w:rsidRPr="002645C1">
        <w:t xml:space="preserve"> Service</w:t>
      </w:r>
      <w:r w:rsidR="00CC7E86">
        <w:t xml:space="preserve">, </w:t>
      </w:r>
      <w:r w:rsidR="00443B91">
        <w:t xml:space="preserve">a mechanism is provided to discover </w:t>
      </w:r>
      <w:r w:rsidR="00CC7E86">
        <w:t>peer NSA</w:t>
      </w:r>
      <w:r w:rsidR="00A859C8">
        <w:t>s, and their associated</w:t>
      </w:r>
      <w:r w:rsidR="00CC7E86">
        <w:t xml:space="preserve"> </w:t>
      </w:r>
      <w:r w:rsidR="00B35C83">
        <w:t xml:space="preserve">interface </w:t>
      </w:r>
      <w:r w:rsidR="00175658">
        <w:t>version</w:t>
      </w:r>
      <w:r w:rsidR="00443B91">
        <w:t>s</w:t>
      </w:r>
      <w:r w:rsidR="00CC7E86">
        <w:t xml:space="preserve">, </w:t>
      </w:r>
      <w:r w:rsidR="0000616E">
        <w:t>feature</w:t>
      </w:r>
      <w:r w:rsidR="00443B91">
        <w:t>s</w:t>
      </w:r>
      <w:r w:rsidR="0000616E">
        <w:t>, control plane connectivity, and managed network</w:t>
      </w:r>
      <w:r w:rsidR="00443B91">
        <w:t>s</w:t>
      </w:r>
      <w:r w:rsidR="00CC7E86">
        <w:t>.</w:t>
      </w:r>
      <w:r w:rsidR="0000616E">
        <w:t xml:space="preserve">  Information conveyed in this document allows an NSA to perform basic protocol bootstrapping with minimal configuration by </w:t>
      </w:r>
      <w:r w:rsidR="0077606B">
        <w:t xml:space="preserve">exposing </w:t>
      </w:r>
      <w:r w:rsidR="0000616E">
        <w:t>an NSA’s identity, enabling version negotiation</w:t>
      </w:r>
      <w:r w:rsidR="0077606B">
        <w:t>,</w:t>
      </w:r>
      <w:r w:rsidR="00B35C83">
        <w:t xml:space="preserve"> </w:t>
      </w:r>
      <w:r w:rsidR="00175658">
        <w:t xml:space="preserve">and </w:t>
      </w:r>
      <w:r w:rsidR="0077606B">
        <w:t>communicating</w:t>
      </w:r>
      <w:r w:rsidR="00175658">
        <w:t xml:space="preserve"> </w:t>
      </w:r>
      <w:r w:rsidR="00B35C83">
        <w:t>protocol capabilities supported by that NSA</w:t>
      </w:r>
      <w:r w:rsidR="0000616E">
        <w:t>.</w:t>
      </w:r>
    </w:p>
    <w:p w14:paraId="6B46D5B5" w14:textId="77777777" w:rsidR="007C6746" w:rsidRPr="004E657C" w:rsidRDefault="007C6746" w:rsidP="007C6746">
      <w:pPr>
        <w:pStyle w:val="PreambleHeading1"/>
      </w:pPr>
      <w:bookmarkStart w:id="2" w:name="_Toc405974205"/>
      <w:r w:rsidRPr="004E657C">
        <w:t>Contents</w:t>
      </w:r>
      <w:bookmarkEnd w:id="2"/>
    </w:p>
    <w:p w14:paraId="5484BB14" w14:textId="77777777" w:rsidR="00652A23" w:rsidRDefault="007C6746">
      <w:pPr>
        <w:pStyle w:val="TOC1"/>
        <w:rPr>
          <w:rFonts w:asciiTheme="minorHAnsi" w:eastAsiaTheme="minorEastAsia" w:hAnsiTheme="minorHAnsi" w:cstheme="minorBidi"/>
          <w:noProof/>
          <w:sz w:val="22"/>
          <w:szCs w:val="22"/>
          <w:lang w:val="en-GB" w:eastAsia="en-GB"/>
        </w:rPr>
      </w:pPr>
      <w:r>
        <w:fldChar w:fldCharType="begin"/>
      </w:r>
      <w:r>
        <w:instrText xml:space="preserve"> TOC \o "1-2" \h \z \u </w:instrText>
      </w:r>
      <w:r>
        <w:fldChar w:fldCharType="separate"/>
      </w:r>
      <w:hyperlink w:anchor="_Toc405974204" w:history="1">
        <w:r w:rsidR="00652A23" w:rsidRPr="00D0344D">
          <w:rPr>
            <w:rStyle w:val="Hyperlink"/>
            <w:noProof/>
          </w:rPr>
          <w:t>Abstract</w:t>
        </w:r>
        <w:r w:rsidR="00652A23">
          <w:rPr>
            <w:noProof/>
            <w:webHidden/>
          </w:rPr>
          <w:tab/>
        </w:r>
        <w:r w:rsidR="00652A23">
          <w:rPr>
            <w:noProof/>
            <w:webHidden/>
          </w:rPr>
          <w:fldChar w:fldCharType="begin"/>
        </w:r>
        <w:r w:rsidR="00652A23">
          <w:rPr>
            <w:noProof/>
            <w:webHidden/>
          </w:rPr>
          <w:instrText xml:space="preserve"> PAGEREF _Toc405974204 \h </w:instrText>
        </w:r>
        <w:r w:rsidR="00652A23">
          <w:rPr>
            <w:noProof/>
            <w:webHidden/>
          </w:rPr>
        </w:r>
        <w:r w:rsidR="00652A23">
          <w:rPr>
            <w:noProof/>
            <w:webHidden/>
          </w:rPr>
          <w:fldChar w:fldCharType="separate"/>
        </w:r>
        <w:r w:rsidR="00790174">
          <w:rPr>
            <w:noProof/>
            <w:webHidden/>
          </w:rPr>
          <w:t>1</w:t>
        </w:r>
        <w:r w:rsidR="00652A23">
          <w:rPr>
            <w:noProof/>
            <w:webHidden/>
          </w:rPr>
          <w:fldChar w:fldCharType="end"/>
        </w:r>
      </w:hyperlink>
    </w:p>
    <w:p w14:paraId="0309DFDC"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05" w:history="1">
        <w:r w:rsidR="00652A23" w:rsidRPr="00D0344D">
          <w:rPr>
            <w:rStyle w:val="Hyperlink"/>
            <w:noProof/>
          </w:rPr>
          <w:t>Contents</w:t>
        </w:r>
        <w:r w:rsidR="00652A23">
          <w:rPr>
            <w:noProof/>
            <w:webHidden/>
          </w:rPr>
          <w:tab/>
        </w:r>
        <w:r w:rsidR="00652A23">
          <w:rPr>
            <w:noProof/>
            <w:webHidden/>
          </w:rPr>
          <w:fldChar w:fldCharType="begin"/>
        </w:r>
        <w:r w:rsidR="00652A23">
          <w:rPr>
            <w:noProof/>
            <w:webHidden/>
          </w:rPr>
          <w:instrText xml:space="preserve"> PAGEREF _Toc405974205 \h </w:instrText>
        </w:r>
        <w:r w:rsidR="00652A23">
          <w:rPr>
            <w:noProof/>
            <w:webHidden/>
          </w:rPr>
        </w:r>
        <w:r w:rsidR="00652A23">
          <w:rPr>
            <w:noProof/>
            <w:webHidden/>
          </w:rPr>
          <w:fldChar w:fldCharType="separate"/>
        </w:r>
        <w:r w:rsidR="00790174">
          <w:rPr>
            <w:noProof/>
            <w:webHidden/>
          </w:rPr>
          <w:t>1</w:t>
        </w:r>
        <w:r w:rsidR="00652A23">
          <w:rPr>
            <w:noProof/>
            <w:webHidden/>
          </w:rPr>
          <w:fldChar w:fldCharType="end"/>
        </w:r>
      </w:hyperlink>
    </w:p>
    <w:p w14:paraId="2CDDBC7C"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06" w:history="1">
        <w:r w:rsidR="00652A23" w:rsidRPr="00D0344D">
          <w:rPr>
            <w:rStyle w:val="Hyperlink"/>
            <w:noProof/>
          </w:rPr>
          <w:t>1</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Introduction</w:t>
        </w:r>
        <w:r w:rsidR="00652A23">
          <w:rPr>
            <w:noProof/>
            <w:webHidden/>
          </w:rPr>
          <w:tab/>
        </w:r>
        <w:r w:rsidR="00652A23">
          <w:rPr>
            <w:noProof/>
            <w:webHidden/>
          </w:rPr>
          <w:fldChar w:fldCharType="begin"/>
        </w:r>
        <w:r w:rsidR="00652A23">
          <w:rPr>
            <w:noProof/>
            <w:webHidden/>
          </w:rPr>
          <w:instrText xml:space="preserve"> PAGEREF _Toc405974206 \h </w:instrText>
        </w:r>
        <w:r w:rsidR="00652A23">
          <w:rPr>
            <w:noProof/>
            <w:webHidden/>
          </w:rPr>
        </w:r>
        <w:r w:rsidR="00652A23">
          <w:rPr>
            <w:noProof/>
            <w:webHidden/>
          </w:rPr>
          <w:fldChar w:fldCharType="separate"/>
        </w:r>
        <w:r w:rsidR="00790174">
          <w:rPr>
            <w:noProof/>
            <w:webHidden/>
          </w:rPr>
          <w:t>2</w:t>
        </w:r>
        <w:r w:rsidR="00652A23">
          <w:rPr>
            <w:noProof/>
            <w:webHidden/>
          </w:rPr>
          <w:fldChar w:fldCharType="end"/>
        </w:r>
      </w:hyperlink>
    </w:p>
    <w:p w14:paraId="5194B86A"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07" w:history="1">
        <w:r w:rsidR="00652A23" w:rsidRPr="00D0344D">
          <w:rPr>
            <w:rStyle w:val="Hyperlink"/>
            <w:noProof/>
          </w:rPr>
          <w:t>2</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Notational Conventions</w:t>
        </w:r>
        <w:r w:rsidR="00652A23">
          <w:rPr>
            <w:noProof/>
            <w:webHidden/>
          </w:rPr>
          <w:tab/>
        </w:r>
        <w:r w:rsidR="00652A23">
          <w:rPr>
            <w:noProof/>
            <w:webHidden/>
          </w:rPr>
          <w:fldChar w:fldCharType="begin"/>
        </w:r>
        <w:r w:rsidR="00652A23">
          <w:rPr>
            <w:noProof/>
            <w:webHidden/>
          </w:rPr>
          <w:instrText xml:space="preserve"> PAGEREF _Toc405974207 \h </w:instrText>
        </w:r>
        <w:r w:rsidR="00652A23">
          <w:rPr>
            <w:noProof/>
            <w:webHidden/>
          </w:rPr>
        </w:r>
        <w:r w:rsidR="00652A23">
          <w:rPr>
            <w:noProof/>
            <w:webHidden/>
          </w:rPr>
          <w:fldChar w:fldCharType="separate"/>
        </w:r>
        <w:r w:rsidR="00790174">
          <w:rPr>
            <w:noProof/>
            <w:webHidden/>
          </w:rPr>
          <w:t>2</w:t>
        </w:r>
        <w:r w:rsidR="00652A23">
          <w:rPr>
            <w:noProof/>
            <w:webHidden/>
          </w:rPr>
          <w:fldChar w:fldCharType="end"/>
        </w:r>
      </w:hyperlink>
    </w:p>
    <w:p w14:paraId="5173A368"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08" w:history="1">
        <w:r w:rsidR="00652A23" w:rsidRPr="00D0344D">
          <w:rPr>
            <w:rStyle w:val="Hyperlink"/>
            <w:noProof/>
          </w:rPr>
          <w:t>3</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Requirements</w:t>
        </w:r>
        <w:r w:rsidR="00652A23">
          <w:rPr>
            <w:noProof/>
            <w:webHidden/>
          </w:rPr>
          <w:tab/>
        </w:r>
        <w:r w:rsidR="00652A23">
          <w:rPr>
            <w:noProof/>
            <w:webHidden/>
          </w:rPr>
          <w:fldChar w:fldCharType="begin"/>
        </w:r>
        <w:r w:rsidR="00652A23">
          <w:rPr>
            <w:noProof/>
            <w:webHidden/>
          </w:rPr>
          <w:instrText xml:space="preserve"> PAGEREF _Toc405974208 \h </w:instrText>
        </w:r>
        <w:r w:rsidR="00652A23">
          <w:rPr>
            <w:noProof/>
            <w:webHidden/>
          </w:rPr>
        </w:r>
        <w:r w:rsidR="00652A23">
          <w:rPr>
            <w:noProof/>
            <w:webHidden/>
          </w:rPr>
          <w:fldChar w:fldCharType="separate"/>
        </w:r>
        <w:r w:rsidR="00790174">
          <w:rPr>
            <w:noProof/>
            <w:webHidden/>
          </w:rPr>
          <w:t>2</w:t>
        </w:r>
        <w:r w:rsidR="00652A23">
          <w:rPr>
            <w:noProof/>
            <w:webHidden/>
          </w:rPr>
          <w:fldChar w:fldCharType="end"/>
        </w:r>
      </w:hyperlink>
    </w:p>
    <w:p w14:paraId="5C50B202"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09" w:history="1">
        <w:r w:rsidR="00652A23" w:rsidRPr="00D0344D">
          <w:rPr>
            <w:rStyle w:val="Hyperlink"/>
            <w:noProof/>
          </w:rPr>
          <w:t>4</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NSA Description Document</w:t>
        </w:r>
        <w:r w:rsidR="00652A23">
          <w:rPr>
            <w:noProof/>
            <w:webHidden/>
          </w:rPr>
          <w:tab/>
        </w:r>
        <w:r w:rsidR="00652A23">
          <w:rPr>
            <w:noProof/>
            <w:webHidden/>
          </w:rPr>
          <w:fldChar w:fldCharType="begin"/>
        </w:r>
        <w:r w:rsidR="00652A23">
          <w:rPr>
            <w:noProof/>
            <w:webHidden/>
          </w:rPr>
          <w:instrText xml:space="preserve"> PAGEREF _Toc405974209 \h </w:instrText>
        </w:r>
        <w:r w:rsidR="00652A23">
          <w:rPr>
            <w:noProof/>
            <w:webHidden/>
          </w:rPr>
        </w:r>
        <w:r w:rsidR="00652A23">
          <w:rPr>
            <w:noProof/>
            <w:webHidden/>
          </w:rPr>
          <w:fldChar w:fldCharType="separate"/>
        </w:r>
        <w:r w:rsidR="00790174">
          <w:rPr>
            <w:noProof/>
            <w:webHidden/>
          </w:rPr>
          <w:t>3</w:t>
        </w:r>
        <w:r w:rsidR="00652A23">
          <w:rPr>
            <w:noProof/>
            <w:webHidden/>
          </w:rPr>
          <w:fldChar w:fldCharType="end"/>
        </w:r>
      </w:hyperlink>
    </w:p>
    <w:p w14:paraId="1EC9DFC7" w14:textId="77777777" w:rsidR="00652A23" w:rsidRDefault="0037022F">
      <w:pPr>
        <w:pStyle w:val="TOC2"/>
        <w:rPr>
          <w:rFonts w:asciiTheme="minorHAnsi" w:eastAsiaTheme="minorEastAsia" w:hAnsiTheme="minorHAnsi" w:cstheme="minorBidi"/>
          <w:noProof/>
          <w:sz w:val="22"/>
          <w:szCs w:val="22"/>
          <w:lang w:val="en-GB" w:eastAsia="en-GB"/>
        </w:rPr>
      </w:pPr>
      <w:hyperlink w:anchor="_Toc405974210" w:history="1">
        <w:r w:rsidR="00652A23" w:rsidRPr="00D0344D">
          <w:rPr>
            <w:rStyle w:val="Hyperlink"/>
            <w:noProof/>
          </w:rPr>
          <w:t>4.1</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NsaType</w:t>
        </w:r>
        <w:r w:rsidR="00652A23">
          <w:rPr>
            <w:noProof/>
            <w:webHidden/>
          </w:rPr>
          <w:tab/>
        </w:r>
        <w:r w:rsidR="00652A23">
          <w:rPr>
            <w:noProof/>
            <w:webHidden/>
          </w:rPr>
          <w:fldChar w:fldCharType="begin"/>
        </w:r>
        <w:r w:rsidR="00652A23">
          <w:rPr>
            <w:noProof/>
            <w:webHidden/>
          </w:rPr>
          <w:instrText xml:space="preserve"> PAGEREF _Toc405974210 \h </w:instrText>
        </w:r>
        <w:r w:rsidR="00652A23">
          <w:rPr>
            <w:noProof/>
            <w:webHidden/>
          </w:rPr>
        </w:r>
        <w:r w:rsidR="00652A23">
          <w:rPr>
            <w:noProof/>
            <w:webHidden/>
          </w:rPr>
          <w:fldChar w:fldCharType="separate"/>
        </w:r>
        <w:r w:rsidR="00790174">
          <w:rPr>
            <w:noProof/>
            <w:webHidden/>
          </w:rPr>
          <w:t>6</w:t>
        </w:r>
        <w:r w:rsidR="00652A23">
          <w:rPr>
            <w:noProof/>
            <w:webHidden/>
          </w:rPr>
          <w:fldChar w:fldCharType="end"/>
        </w:r>
      </w:hyperlink>
    </w:p>
    <w:p w14:paraId="419AA218" w14:textId="77777777" w:rsidR="00652A23" w:rsidRDefault="0037022F">
      <w:pPr>
        <w:pStyle w:val="TOC2"/>
        <w:rPr>
          <w:rFonts w:asciiTheme="minorHAnsi" w:eastAsiaTheme="minorEastAsia" w:hAnsiTheme="minorHAnsi" w:cstheme="minorBidi"/>
          <w:noProof/>
          <w:sz w:val="22"/>
          <w:szCs w:val="22"/>
          <w:lang w:val="en-GB" w:eastAsia="en-GB"/>
        </w:rPr>
      </w:pPr>
      <w:hyperlink w:anchor="_Toc405974211" w:history="1">
        <w:r w:rsidR="00652A23" w:rsidRPr="00D0344D">
          <w:rPr>
            <w:rStyle w:val="Hyperlink"/>
            <w:noProof/>
          </w:rPr>
          <w:t>4.2</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VcardsType</w:t>
        </w:r>
        <w:r w:rsidR="00652A23">
          <w:rPr>
            <w:noProof/>
            <w:webHidden/>
          </w:rPr>
          <w:tab/>
        </w:r>
        <w:r w:rsidR="00652A23">
          <w:rPr>
            <w:noProof/>
            <w:webHidden/>
          </w:rPr>
          <w:fldChar w:fldCharType="begin"/>
        </w:r>
        <w:r w:rsidR="00652A23">
          <w:rPr>
            <w:noProof/>
            <w:webHidden/>
          </w:rPr>
          <w:instrText xml:space="preserve"> PAGEREF _Toc405974211 \h </w:instrText>
        </w:r>
        <w:r w:rsidR="00652A23">
          <w:rPr>
            <w:noProof/>
            <w:webHidden/>
          </w:rPr>
        </w:r>
        <w:r w:rsidR="00652A23">
          <w:rPr>
            <w:noProof/>
            <w:webHidden/>
          </w:rPr>
          <w:fldChar w:fldCharType="separate"/>
        </w:r>
        <w:r w:rsidR="00790174">
          <w:rPr>
            <w:noProof/>
            <w:webHidden/>
          </w:rPr>
          <w:t>7</w:t>
        </w:r>
        <w:r w:rsidR="00652A23">
          <w:rPr>
            <w:noProof/>
            <w:webHidden/>
          </w:rPr>
          <w:fldChar w:fldCharType="end"/>
        </w:r>
      </w:hyperlink>
    </w:p>
    <w:p w14:paraId="64495386" w14:textId="77777777" w:rsidR="00652A23" w:rsidRDefault="0037022F">
      <w:pPr>
        <w:pStyle w:val="TOC2"/>
        <w:rPr>
          <w:rFonts w:asciiTheme="minorHAnsi" w:eastAsiaTheme="minorEastAsia" w:hAnsiTheme="minorHAnsi" w:cstheme="minorBidi"/>
          <w:noProof/>
          <w:sz w:val="22"/>
          <w:szCs w:val="22"/>
          <w:lang w:val="en-GB" w:eastAsia="en-GB"/>
        </w:rPr>
      </w:pPr>
      <w:hyperlink w:anchor="_Toc405974212" w:history="1">
        <w:r w:rsidR="00652A23" w:rsidRPr="00D0344D">
          <w:rPr>
            <w:rStyle w:val="Hyperlink"/>
            <w:noProof/>
          </w:rPr>
          <w:t>4.3</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LocationType</w:t>
        </w:r>
        <w:r w:rsidR="00652A23">
          <w:rPr>
            <w:noProof/>
            <w:webHidden/>
          </w:rPr>
          <w:tab/>
        </w:r>
        <w:r w:rsidR="00652A23">
          <w:rPr>
            <w:noProof/>
            <w:webHidden/>
          </w:rPr>
          <w:fldChar w:fldCharType="begin"/>
        </w:r>
        <w:r w:rsidR="00652A23">
          <w:rPr>
            <w:noProof/>
            <w:webHidden/>
          </w:rPr>
          <w:instrText xml:space="preserve"> PAGEREF _Toc405974212 \h </w:instrText>
        </w:r>
        <w:r w:rsidR="00652A23">
          <w:rPr>
            <w:noProof/>
            <w:webHidden/>
          </w:rPr>
        </w:r>
        <w:r w:rsidR="00652A23">
          <w:rPr>
            <w:noProof/>
            <w:webHidden/>
          </w:rPr>
          <w:fldChar w:fldCharType="separate"/>
        </w:r>
        <w:r w:rsidR="00790174">
          <w:rPr>
            <w:noProof/>
            <w:webHidden/>
          </w:rPr>
          <w:t>8</w:t>
        </w:r>
        <w:r w:rsidR="00652A23">
          <w:rPr>
            <w:noProof/>
            <w:webHidden/>
          </w:rPr>
          <w:fldChar w:fldCharType="end"/>
        </w:r>
      </w:hyperlink>
    </w:p>
    <w:p w14:paraId="6C162F97" w14:textId="77777777" w:rsidR="00652A23" w:rsidRDefault="0037022F">
      <w:pPr>
        <w:pStyle w:val="TOC2"/>
        <w:rPr>
          <w:rFonts w:asciiTheme="minorHAnsi" w:eastAsiaTheme="minorEastAsia" w:hAnsiTheme="minorHAnsi" w:cstheme="minorBidi"/>
          <w:noProof/>
          <w:sz w:val="22"/>
          <w:szCs w:val="22"/>
          <w:lang w:val="en-GB" w:eastAsia="en-GB"/>
        </w:rPr>
      </w:pPr>
      <w:hyperlink w:anchor="_Toc405974213" w:history="1">
        <w:r w:rsidR="00652A23" w:rsidRPr="00D0344D">
          <w:rPr>
            <w:rStyle w:val="Hyperlink"/>
            <w:noProof/>
          </w:rPr>
          <w:t>4.4</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InterfaceType</w:t>
        </w:r>
        <w:r w:rsidR="00652A23">
          <w:rPr>
            <w:noProof/>
            <w:webHidden/>
          </w:rPr>
          <w:tab/>
        </w:r>
        <w:r w:rsidR="00652A23">
          <w:rPr>
            <w:noProof/>
            <w:webHidden/>
          </w:rPr>
          <w:fldChar w:fldCharType="begin"/>
        </w:r>
        <w:r w:rsidR="00652A23">
          <w:rPr>
            <w:noProof/>
            <w:webHidden/>
          </w:rPr>
          <w:instrText xml:space="preserve"> PAGEREF _Toc405974213 \h </w:instrText>
        </w:r>
        <w:r w:rsidR="00652A23">
          <w:rPr>
            <w:noProof/>
            <w:webHidden/>
          </w:rPr>
        </w:r>
        <w:r w:rsidR="00652A23">
          <w:rPr>
            <w:noProof/>
            <w:webHidden/>
          </w:rPr>
          <w:fldChar w:fldCharType="separate"/>
        </w:r>
        <w:r w:rsidR="00790174">
          <w:rPr>
            <w:noProof/>
            <w:webHidden/>
          </w:rPr>
          <w:t>8</w:t>
        </w:r>
        <w:r w:rsidR="00652A23">
          <w:rPr>
            <w:noProof/>
            <w:webHidden/>
          </w:rPr>
          <w:fldChar w:fldCharType="end"/>
        </w:r>
      </w:hyperlink>
    </w:p>
    <w:p w14:paraId="2A2CB3FC" w14:textId="77777777" w:rsidR="00652A23" w:rsidRDefault="0037022F">
      <w:pPr>
        <w:pStyle w:val="TOC2"/>
        <w:rPr>
          <w:rFonts w:asciiTheme="minorHAnsi" w:eastAsiaTheme="minorEastAsia" w:hAnsiTheme="minorHAnsi" w:cstheme="minorBidi"/>
          <w:noProof/>
          <w:sz w:val="22"/>
          <w:szCs w:val="22"/>
          <w:lang w:val="en-GB" w:eastAsia="en-GB"/>
        </w:rPr>
      </w:pPr>
      <w:hyperlink w:anchor="_Toc405974214" w:history="1">
        <w:r w:rsidR="00652A23" w:rsidRPr="00D0344D">
          <w:rPr>
            <w:rStyle w:val="Hyperlink"/>
            <w:noProof/>
          </w:rPr>
          <w:t>4.5</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FeatureType</w:t>
        </w:r>
        <w:r w:rsidR="00652A23">
          <w:rPr>
            <w:noProof/>
            <w:webHidden/>
          </w:rPr>
          <w:tab/>
        </w:r>
        <w:r w:rsidR="00652A23">
          <w:rPr>
            <w:noProof/>
            <w:webHidden/>
          </w:rPr>
          <w:fldChar w:fldCharType="begin"/>
        </w:r>
        <w:r w:rsidR="00652A23">
          <w:rPr>
            <w:noProof/>
            <w:webHidden/>
          </w:rPr>
          <w:instrText xml:space="preserve"> PAGEREF _Toc405974214 \h </w:instrText>
        </w:r>
        <w:r w:rsidR="00652A23">
          <w:rPr>
            <w:noProof/>
            <w:webHidden/>
          </w:rPr>
        </w:r>
        <w:r w:rsidR="00652A23">
          <w:rPr>
            <w:noProof/>
            <w:webHidden/>
          </w:rPr>
          <w:fldChar w:fldCharType="separate"/>
        </w:r>
        <w:r w:rsidR="00790174">
          <w:rPr>
            <w:noProof/>
            <w:webHidden/>
          </w:rPr>
          <w:t>9</w:t>
        </w:r>
        <w:r w:rsidR="00652A23">
          <w:rPr>
            <w:noProof/>
            <w:webHidden/>
          </w:rPr>
          <w:fldChar w:fldCharType="end"/>
        </w:r>
      </w:hyperlink>
    </w:p>
    <w:p w14:paraId="10019567" w14:textId="77777777" w:rsidR="00652A23" w:rsidRDefault="0037022F">
      <w:pPr>
        <w:pStyle w:val="TOC2"/>
        <w:rPr>
          <w:rFonts w:asciiTheme="minorHAnsi" w:eastAsiaTheme="minorEastAsia" w:hAnsiTheme="minorHAnsi" w:cstheme="minorBidi"/>
          <w:noProof/>
          <w:sz w:val="22"/>
          <w:szCs w:val="22"/>
          <w:lang w:val="en-GB" w:eastAsia="en-GB"/>
        </w:rPr>
      </w:pPr>
      <w:hyperlink w:anchor="_Toc405974215" w:history="1">
        <w:r w:rsidR="00652A23" w:rsidRPr="00D0344D">
          <w:rPr>
            <w:rStyle w:val="Hyperlink"/>
            <w:noProof/>
          </w:rPr>
          <w:t>4.6</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PeersWithType</w:t>
        </w:r>
        <w:r w:rsidR="00652A23">
          <w:rPr>
            <w:noProof/>
            <w:webHidden/>
          </w:rPr>
          <w:tab/>
        </w:r>
        <w:r w:rsidR="00652A23">
          <w:rPr>
            <w:noProof/>
            <w:webHidden/>
          </w:rPr>
          <w:fldChar w:fldCharType="begin"/>
        </w:r>
        <w:r w:rsidR="00652A23">
          <w:rPr>
            <w:noProof/>
            <w:webHidden/>
          </w:rPr>
          <w:instrText xml:space="preserve"> PAGEREF _Toc405974215 \h </w:instrText>
        </w:r>
        <w:r w:rsidR="00652A23">
          <w:rPr>
            <w:noProof/>
            <w:webHidden/>
          </w:rPr>
        </w:r>
        <w:r w:rsidR="00652A23">
          <w:rPr>
            <w:noProof/>
            <w:webHidden/>
          </w:rPr>
          <w:fldChar w:fldCharType="separate"/>
        </w:r>
        <w:r w:rsidR="00790174">
          <w:rPr>
            <w:noProof/>
            <w:webHidden/>
          </w:rPr>
          <w:t>11</w:t>
        </w:r>
        <w:r w:rsidR="00652A23">
          <w:rPr>
            <w:noProof/>
            <w:webHidden/>
          </w:rPr>
          <w:fldChar w:fldCharType="end"/>
        </w:r>
      </w:hyperlink>
    </w:p>
    <w:p w14:paraId="27CD5581" w14:textId="77777777" w:rsidR="00652A23" w:rsidRDefault="0037022F">
      <w:pPr>
        <w:pStyle w:val="TOC2"/>
        <w:rPr>
          <w:rFonts w:asciiTheme="minorHAnsi" w:eastAsiaTheme="minorEastAsia" w:hAnsiTheme="minorHAnsi" w:cstheme="minorBidi"/>
          <w:noProof/>
          <w:sz w:val="22"/>
          <w:szCs w:val="22"/>
          <w:lang w:val="en-GB" w:eastAsia="en-GB"/>
        </w:rPr>
      </w:pPr>
      <w:hyperlink w:anchor="_Toc405974216" w:history="1">
        <w:r w:rsidR="00652A23" w:rsidRPr="00D0344D">
          <w:rPr>
            <w:rStyle w:val="Hyperlink"/>
            <w:noProof/>
          </w:rPr>
          <w:t>4.7</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HolderType</w:t>
        </w:r>
        <w:r w:rsidR="00652A23">
          <w:rPr>
            <w:noProof/>
            <w:webHidden/>
          </w:rPr>
          <w:tab/>
        </w:r>
        <w:r w:rsidR="00652A23">
          <w:rPr>
            <w:noProof/>
            <w:webHidden/>
          </w:rPr>
          <w:fldChar w:fldCharType="begin"/>
        </w:r>
        <w:r w:rsidR="00652A23">
          <w:rPr>
            <w:noProof/>
            <w:webHidden/>
          </w:rPr>
          <w:instrText xml:space="preserve"> PAGEREF _Toc405974216 \h </w:instrText>
        </w:r>
        <w:r w:rsidR="00652A23">
          <w:rPr>
            <w:noProof/>
            <w:webHidden/>
          </w:rPr>
        </w:r>
        <w:r w:rsidR="00652A23">
          <w:rPr>
            <w:noProof/>
            <w:webHidden/>
          </w:rPr>
          <w:fldChar w:fldCharType="separate"/>
        </w:r>
        <w:r w:rsidR="00790174">
          <w:rPr>
            <w:noProof/>
            <w:webHidden/>
          </w:rPr>
          <w:t>12</w:t>
        </w:r>
        <w:r w:rsidR="00652A23">
          <w:rPr>
            <w:noProof/>
            <w:webHidden/>
          </w:rPr>
          <w:fldChar w:fldCharType="end"/>
        </w:r>
      </w:hyperlink>
    </w:p>
    <w:p w14:paraId="0B55FB7A"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17" w:history="1">
        <w:r w:rsidR="00652A23" w:rsidRPr="00D0344D">
          <w:rPr>
            <w:rStyle w:val="Hyperlink"/>
            <w:noProof/>
          </w:rPr>
          <w:t>5</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Interface Versioning</w:t>
        </w:r>
        <w:r w:rsidR="00652A23">
          <w:rPr>
            <w:noProof/>
            <w:webHidden/>
          </w:rPr>
          <w:tab/>
        </w:r>
        <w:r w:rsidR="00652A23">
          <w:rPr>
            <w:noProof/>
            <w:webHidden/>
          </w:rPr>
          <w:fldChar w:fldCharType="begin"/>
        </w:r>
        <w:r w:rsidR="00652A23">
          <w:rPr>
            <w:noProof/>
            <w:webHidden/>
          </w:rPr>
          <w:instrText xml:space="preserve"> PAGEREF _Toc405974217 \h </w:instrText>
        </w:r>
        <w:r w:rsidR="00652A23">
          <w:rPr>
            <w:noProof/>
            <w:webHidden/>
          </w:rPr>
        </w:r>
        <w:r w:rsidR="00652A23">
          <w:rPr>
            <w:noProof/>
            <w:webHidden/>
          </w:rPr>
          <w:fldChar w:fldCharType="separate"/>
        </w:r>
        <w:r w:rsidR="00790174">
          <w:rPr>
            <w:noProof/>
            <w:webHidden/>
          </w:rPr>
          <w:t>12</w:t>
        </w:r>
        <w:r w:rsidR="00652A23">
          <w:rPr>
            <w:noProof/>
            <w:webHidden/>
          </w:rPr>
          <w:fldChar w:fldCharType="end"/>
        </w:r>
      </w:hyperlink>
    </w:p>
    <w:p w14:paraId="7C9D20FA"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18" w:history="1">
        <w:r w:rsidR="00652A23" w:rsidRPr="00D0344D">
          <w:rPr>
            <w:rStyle w:val="Hyperlink"/>
            <w:noProof/>
          </w:rPr>
          <w:t>6</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Optionality</w:t>
        </w:r>
        <w:r w:rsidR="00652A23">
          <w:rPr>
            <w:noProof/>
            <w:webHidden/>
          </w:rPr>
          <w:tab/>
        </w:r>
        <w:r w:rsidR="00652A23">
          <w:rPr>
            <w:noProof/>
            <w:webHidden/>
          </w:rPr>
          <w:fldChar w:fldCharType="begin"/>
        </w:r>
        <w:r w:rsidR="00652A23">
          <w:rPr>
            <w:noProof/>
            <w:webHidden/>
          </w:rPr>
          <w:instrText xml:space="preserve"> PAGEREF _Toc405974218 \h </w:instrText>
        </w:r>
        <w:r w:rsidR="00652A23">
          <w:rPr>
            <w:noProof/>
            <w:webHidden/>
          </w:rPr>
        </w:r>
        <w:r w:rsidR="00652A23">
          <w:rPr>
            <w:noProof/>
            <w:webHidden/>
          </w:rPr>
          <w:fldChar w:fldCharType="separate"/>
        </w:r>
        <w:r w:rsidR="00790174">
          <w:rPr>
            <w:noProof/>
            <w:webHidden/>
          </w:rPr>
          <w:t>13</w:t>
        </w:r>
        <w:r w:rsidR="00652A23">
          <w:rPr>
            <w:noProof/>
            <w:webHidden/>
          </w:rPr>
          <w:fldChar w:fldCharType="end"/>
        </w:r>
      </w:hyperlink>
    </w:p>
    <w:p w14:paraId="330716B9"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19" w:history="1">
        <w:r w:rsidR="00652A23" w:rsidRPr="00D0344D">
          <w:rPr>
            <w:rStyle w:val="Hyperlink"/>
            <w:noProof/>
          </w:rPr>
          <w:t>7</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Security Considerations</w:t>
        </w:r>
        <w:r w:rsidR="00652A23">
          <w:rPr>
            <w:noProof/>
            <w:webHidden/>
          </w:rPr>
          <w:tab/>
        </w:r>
        <w:r w:rsidR="00652A23">
          <w:rPr>
            <w:noProof/>
            <w:webHidden/>
          </w:rPr>
          <w:fldChar w:fldCharType="begin"/>
        </w:r>
        <w:r w:rsidR="00652A23">
          <w:rPr>
            <w:noProof/>
            <w:webHidden/>
          </w:rPr>
          <w:instrText xml:space="preserve"> PAGEREF _Toc405974219 \h </w:instrText>
        </w:r>
        <w:r w:rsidR="00652A23">
          <w:rPr>
            <w:noProof/>
            <w:webHidden/>
          </w:rPr>
        </w:r>
        <w:r w:rsidR="00652A23">
          <w:rPr>
            <w:noProof/>
            <w:webHidden/>
          </w:rPr>
          <w:fldChar w:fldCharType="separate"/>
        </w:r>
        <w:r w:rsidR="00790174">
          <w:rPr>
            <w:noProof/>
            <w:webHidden/>
          </w:rPr>
          <w:t>13</w:t>
        </w:r>
        <w:r w:rsidR="00652A23">
          <w:rPr>
            <w:noProof/>
            <w:webHidden/>
          </w:rPr>
          <w:fldChar w:fldCharType="end"/>
        </w:r>
      </w:hyperlink>
    </w:p>
    <w:p w14:paraId="31FF9372"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20" w:history="1">
        <w:r w:rsidR="00652A23" w:rsidRPr="00D0344D">
          <w:rPr>
            <w:rStyle w:val="Hyperlink"/>
            <w:noProof/>
          </w:rPr>
          <w:t>8</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Glossary</w:t>
        </w:r>
        <w:r w:rsidR="00652A23">
          <w:rPr>
            <w:noProof/>
            <w:webHidden/>
          </w:rPr>
          <w:tab/>
        </w:r>
        <w:r w:rsidR="00652A23">
          <w:rPr>
            <w:noProof/>
            <w:webHidden/>
          </w:rPr>
          <w:fldChar w:fldCharType="begin"/>
        </w:r>
        <w:r w:rsidR="00652A23">
          <w:rPr>
            <w:noProof/>
            <w:webHidden/>
          </w:rPr>
          <w:instrText xml:space="preserve"> PAGEREF _Toc405974220 \h </w:instrText>
        </w:r>
        <w:r w:rsidR="00652A23">
          <w:rPr>
            <w:noProof/>
            <w:webHidden/>
          </w:rPr>
        </w:r>
        <w:r w:rsidR="00652A23">
          <w:rPr>
            <w:noProof/>
            <w:webHidden/>
          </w:rPr>
          <w:fldChar w:fldCharType="separate"/>
        </w:r>
        <w:r w:rsidR="00790174">
          <w:rPr>
            <w:noProof/>
            <w:webHidden/>
          </w:rPr>
          <w:t>14</w:t>
        </w:r>
        <w:r w:rsidR="00652A23">
          <w:rPr>
            <w:noProof/>
            <w:webHidden/>
          </w:rPr>
          <w:fldChar w:fldCharType="end"/>
        </w:r>
      </w:hyperlink>
    </w:p>
    <w:p w14:paraId="34C846E5"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21" w:history="1">
        <w:r w:rsidR="00652A23" w:rsidRPr="00D0344D">
          <w:rPr>
            <w:rStyle w:val="Hyperlink"/>
            <w:noProof/>
          </w:rPr>
          <w:t>9</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Contributors</w:t>
        </w:r>
        <w:r w:rsidR="00652A23">
          <w:rPr>
            <w:noProof/>
            <w:webHidden/>
          </w:rPr>
          <w:tab/>
        </w:r>
        <w:r w:rsidR="00652A23">
          <w:rPr>
            <w:noProof/>
            <w:webHidden/>
          </w:rPr>
          <w:fldChar w:fldCharType="begin"/>
        </w:r>
        <w:r w:rsidR="00652A23">
          <w:rPr>
            <w:noProof/>
            <w:webHidden/>
          </w:rPr>
          <w:instrText xml:space="preserve"> PAGEREF _Toc405974221 \h </w:instrText>
        </w:r>
        <w:r w:rsidR="00652A23">
          <w:rPr>
            <w:noProof/>
            <w:webHidden/>
          </w:rPr>
        </w:r>
        <w:r w:rsidR="00652A23">
          <w:rPr>
            <w:noProof/>
            <w:webHidden/>
          </w:rPr>
          <w:fldChar w:fldCharType="separate"/>
        </w:r>
        <w:r w:rsidR="00790174">
          <w:rPr>
            <w:noProof/>
            <w:webHidden/>
          </w:rPr>
          <w:t>15</w:t>
        </w:r>
        <w:r w:rsidR="00652A23">
          <w:rPr>
            <w:noProof/>
            <w:webHidden/>
          </w:rPr>
          <w:fldChar w:fldCharType="end"/>
        </w:r>
      </w:hyperlink>
    </w:p>
    <w:p w14:paraId="025487CD"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22" w:history="1">
        <w:r w:rsidR="00652A23" w:rsidRPr="00D0344D">
          <w:rPr>
            <w:rStyle w:val="Hyperlink"/>
            <w:noProof/>
          </w:rPr>
          <w:t>10</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Intellectual Property Statement</w:t>
        </w:r>
        <w:r w:rsidR="00652A23">
          <w:rPr>
            <w:noProof/>
            <w:webHidden/>
          </w:rPr>
          <w:tab/>
        </w:r>
        <w:r w:rsidR="00652A23">
          <w:rPr>
            <w:noProof/>
            <w:webHidden/>
          </w:rPr>
          <w:fldChar w:fldCharType="begin"/>
        </w:r>
        <w:r w:rsidR="00652A23">
          <w:rPr>
            <w:noProof/>
            <w:webHidden/>
          </w:rPr>
          <w:instrText xml:space="preserve"> PAGEREF _Toc405974222 \h </w:instrText>
        </w:r>
        <w:r w:rsidR="00652A23">
          <w:rPr>
            <w:noProof/>
            <w:webHidden/>
          </w:rPr>
        </w:r>
        <w:r w:rsidR="00652A23">
          <w:rPr>
            <w:noProof/>
            <w:webHidden/>
          </w:rPr>
          <w:fldChar w:fldCharType="separate"/>
        </w:r>
        <w:r w:rsidR="00790174">
          <w:rPr>
            <w:noProof/>
            <w:webHidden/>
          </w:rPr>
          <w:t>15</w:t>
        </w:r>
        <w:r w:rsidR="00652A23">
          <w:rPr>
            <w:noProof/>
            <w:webHidden/>
          </w:rPr>
          <w:fldChar w:fldCharType="end"/>
        </w:r>
      </w:hyperlink>
    </w:p>
    <w:p w14:paraId="7FEA7752"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23" w:history="1">
        <w:r w:rsidR="00652A23" w:rsidRPr="00D0344D">
          <w:rPr>
            <w:rStyle w:val="Hyperlink"/>
            <w:noProof/>
          </w:rPr>
          <w:t>11</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Disclaimer</w:t>
        </w:r>
        <w:r w:rsidR="00652A23">
          <w:rPr>
            <w:noProof/>
            <w:webHidden/>
          </w:rPr>
          <w:tab/>
        </w:r>
        <w:r w:rsidR="00652A23">
          <w:rPr>
            <w:noProof/>
            <w:webHidden/>
          </w:rPr>
          <w:fldChar w:fldCharType="begin"/>
        </w:r>
        <w:r w:rsidR="00652A23">
          <w:rPr>
            <w:noProof/>
            <w:webHidden/>
          </w:rPr>
          <w:instrText xml:space="preserve"> PAGEREF _Toc405974223 \h </w:instrText>
        </w:r>
        <w:r w:rsidR="00652A23">
          <w:rPr>
            <w:noProof/>
            <w:webHidden/>
          </w:rPr>
        </w:r>
        <w:r w:rsidR="00652A23">
          <w:rPr>
            <w:noProof/>
            <w:webHidden/>
          </w:rPr>
          <w:fldChar w:fldCharType="separate"/>
        </w:r>
        <w:r w:rsidR="00790174">
          <w:rPr>
            <w:noProof/>
            <w:webHidden/>
          </w:rPr>
          <w:t>15</w:t>
        </w:r>
        <w:r w:rsidR="00652A23">
          <w:rPr>
            <w:noProof/>
            <w:webHidden/>
          </w:rPr>
          <w:fldChar w:fldCharType="end"/>
        </w:r>
      </w:hyperlink>
    </w:p>
    <w:p w14:paraId="60F0794E"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24" w:history="1">
        <w:r w:rsidR="00652A23" w:rsidRPr="00D0344D">
          <w:rPr>
            <w:rStyle w:val="Hyperlink"/>
            <w:noProof/>
          </w:rPr>
          <w:t>12</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Full Copyright Notice</w:t>
        </w:r>
        <w:r w:rsidR="00652A23">
          <w:rPr>
            <w:noProof/>
            <w:webHidden/>
          </w:rPr>
          <w:tab/>
        </w:r>
        <w:r w:rsidR="00652A23">
          <w:rPr>
            <w:noProof/>
            <w:webHidden/>
          </w:rPr>
          <w:fldChar w:fldCharType="begin"/>
        </w:r>
        <w:r w:rsidR="00652A23">
          <w:rPr>
            <w:noProof/>
            <w:webHidden/>
          </w:rPr>
          <w:instrText xml:space="preserve"> PAGEREF _Toc405974224 \h </w:instrText>
        </w:r>
        <w:r w:rsidR="00652A23">
          <w:rPr>
            <w:noProof/>
            <w:webHidden/>
          </w:rPr>
        </w:r>
        <w:r w:rsidR="00652A23">
          <w:rPr>
            <w:noProof/>
            <w:webHidden/>
          </w:rPr>
          <w:fldChar w:fldCharType="separate"/>
        </w:r>
        <w:r w:rsidR="00790174">
          <w:rPr>
            <w:noProof/>
            <w:webHidden/>
          </w:rPr>
          <w:t>15</w:t>
        </w:r>
        <w:r w:rsidR="00652A23">
          <w:rPr>
            <w:noProof/>
            <w:webHidden/>
          </w:rPr>
          <w:fldChar w:fldCharType="end"/>
        </w:r>
      </w:hyperlink>
    </w:p>
    <w:p w14:paraId="046A8121"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25" w:history="1">
        <w:r w:rsidR="00652A23" w:rsidRPr="00D0344D">
          <w:rPr>
            <w:rStyle w:val="Hyperlink"/>
            <w:noProof/>
          </w:rPr>
          <w:t>13</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References</w:t>
        </w:r>
        <w:r w:rsidR="00652A23">
          <w:rPr>
            <w:noProof/>
            <w:webHidden/>
          </w:rPr>
          <w:tab/>
        </w:r>
        <w:r w:rsidR="00652A23">
          <w:rPr>
            <w:noProof/>
            <w:webHidden/>
          </w:rPr>
          <w:fldChar w:fldCharType="begin"/>
        </w:r>
        <w:r w:rsidR="00652A23">
          <w:rPr>
            <w:noProof/>
            <w:webHidden/>
          </w:rPr>
          <w:instrText xml:space="preserve"> PAGEREF _Toc405974225 \h </w:instrText>
        </w:r>
        <w:r w:rsidR="00652A23">
          <w:rPr>
            <w:noProof/>
            <w:webHidden/>
          </w:rPr>
        </w:r>
        <w:r w:rsidR="00652A23">
          <w:rPr>
            <w:noProof/>
            <w:webHidden/>
          </w:rPr>
          <w:fldChar w:fldCharType="separate"/>
        </w:r>
        <w:r w:rsidR="00790174">
          <w:rPr>
            <w:noProof/>
            <w:webHidden/>
          </w:rPr>
          <w:t>15</w:t>
        </w:r>
        <w:r w:rsidR="00652A23">
          <w:rPr>
            <w:noProof/>
            <w:webHidden/>
          </w:rPr>
          <w:fldChar w:fldCharType="end"/>
        </w:r>
      </w:hyperlink>
    </w:p>
    <w:p w14:paraId="04E86FA9" w14:textId="77777777" w:rsidR="00652A23" w:rsidRDefault="0037022F">
      <w:pPr>
        <w:pStyle w:val="TOC1"/>
        <w:rPr>
          <w:rFonts w:asciiTheme="minorHAnsi" w:eastAsiaTheme="minorEastAsia" w:hAnsiTheme="minorHAnsi" w:cstheme="minorBidi"/>
          <w:noProof/>
          <w:sz w:val="22"/>
          <w:szCs w:val="22"/>
          <w:lang w:val="en-GB" w:eastAsia="en-GB"/>
        </w:rPr>
      </w:pPr>
      <w:hyperlink w:anchor="_Toc405974226" w:history="1">
        <w:r w:rsidR="00652A23" w:rsidRPr="00D0344D">
          <w:rPr>
            <w:rStyle w:val="Hyperlink"/>
            <w:noProof/>
          </w:rPr>
          <w:t>14</w:t>
        </w:r>
        <w:r w:rsidR="00652A23">
          <w:rPr>
            <w:rFonts w:asciiTheme="minorHAnsi" w:eastAsiaTheme="minorEastAsia" w:hAnsiTheme="minorHAnsi" w:cstheme="minorBidi"/>
            <w:noProof/>
            <w:sz w:val="22"/>
            <w:szCs w:val="22"/>
            <w:lang w:val="en-GB" w:eastAsia="en-GB"/>
          </w:rPr>
          <w:tab/>
        </w:r>
        <w:r w:rsidR="00652A23" w:rsidRPr="00D0344D">
          <w:rPr>
            <w:rStyle w:val="Hyperlink"/>
            <w:noProof/>
          </w:rPr>
          <w:t>Appendix A: NSA Description Document schema</w:t>
        </w:r>
        <w:r w:rsidR="00652A23">
          <w:rPr>
            <w:noProof/>
            <w:webHidden/>
          </w:rPr>
          <w:tab/>
        </w:r>
        <w:r w:rsidR="00652A23">
          <w:rPr>
            <w:noProof/>
            <w:webHidden/>
          </w:rPr>
          <w:fldChar w:fldCharType="begin"/>
        </w:r>
        <w:r w:rsidR="00652A23">
          <w:rPr>
            <w:noProof/>
            <w:webHidden/>
          </w:rPr>
          <w:instrText xml:space="preserve"> PAGEREF _Toc405974226 \h </w:instrText>
        </w:r>
        <w:r w:rsidR="00652A23">
          <w:rPr>
            <w:noProof/>
            <w:webHidden/>
          </w:rPr>
        </w:r>
        <w:r w:rsidR="00652A23">
          <w:rPr>
            <w:noProof/>
            <w:webHidden/>
          </w:rPr>
          <w:fldChar w:fldCharType="separate"/>
        </w:r>
        <w:r w:rsidR="00790174">
          <w:rPr>
            <w:noProof/>
            <w:webHidden/>
          </w:rPr>
          <w:t>16</w:t>
        </w:r>
        <w:r w:rsidR="00652A23">
          <w:rPr>
            <w:noProof/>
            <w:webHidden/>
          </w:rPr>
          <w:fldChar w:fldCharType="end"/>
        </w:r>
      </w:hyperlink>
    </w:p>
    <w:p w14:paraId="578F5E3A"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321EB03C" w14:textId="77777777" w:rsidR="007C6746" w:rsidRDefault="007C6746" w:rsidP="007C6746">
      <w:pPr>
        <w:pStyle w:val="Heading1"/>
      </w:pPr>
      <w:bookmarkStart w:id="3" w:name="_Toc405974206"/>
      <w:r w:rsidRPr="00866D9D">
        <w:lastRenderedPageBreak/>
        <w:t>Introduction</w:t>
      </w:r>
      <w:bookmarkEnd w:id="3"/>
    </w:p>
    <w:p w14:paraId="6776BFD6" w14:textId="625A0DDD" w:rsidR="00244B78" w:rsidRDefault="006C525F" w:rsidP="00DE04DD">
      <w:r w:rsidRPr="006C525F">
        <w:t>Within the</w:t>
      </w:r>
      <w:r w:rsidR="006A1432">
        <w:t xml:space="preserve"> </w:t>
      </w:r>
      <w:r w:rsidR="005A6997" w:rsidRPr="005A6997">
        <w:t>Network Services Framework (NSF)</w:t>
      </w:r>
      <w:r w:rsidR="005A6997">
        <w:t xml:space="preserve"> </w:t>
      </w:r>
      <w:r w:rsidR="001E3462">
        <w:t>[OGF NSF]</w:t>
      </w:r>
      <w:r w:rsidR="00FD13F1">
        <w:t>,</w:t>
      </w:r>
      <w:r w:rsidR="001E3462">
        <w:t xml:space="preserve"> </w:t>
      </w:r>
      <w:r>
        <w:t xml:space="preserve">the Network Services Agent </w:t>
      </w:r>
      <w:r w:rsidRPr="006C525F">
        <w:t xml:space="preserve">(NSA) is an entity that </w:t>
      </w:r>
      <w:r w:rsidR="00E1267D">
        <w:t>manages network service requests</w:t>
      </w:r>
      <w:r w:rsidRPr="006C525F">
        <w:t>.  These service</w:t>
      </w:r>
      <w:r>
        <w:t xml:space="preserve">s </w:t>
      </w:r>
      <w:r w:rsidRPr="006C525F">
        <w:t xml:space="preserve">can </w:t>
      </w:r>
      <w:r w:rsidR="00246CF1">
        <w:t>vary</w:t>
      </w:r>
      <w:r w:rsidRPr="006C525F">
        <w:t xml:space="preserve"> in </w:t>
      </w:r>
      <w:r w:rsidR="00FD13F1">
        <w:t>function</w:t>
      </w:r>
      <w:r w:rsidRPr="006C525F">
        <w:t>, an</w:t>
      </w:r>
      <w:r>
        <w:t xml:space="preserve">d an NSA does not need </w:t>
      </w:r>
      <w:bookmarkStart w:id="4" w:name="_GoBack"/>
      <w:bookmarkEnd w:id="4"/>
      <w:r>
        <w:t xml:space="preserve">to offer </w:t>
      </w:r>
      <w:r w:rsidRPr="006C525F">
        <w:t>all</w:t>
      </w:r>
      <w:r w:rsidR="00246CF1">
        <w:t xml:space="preserve"> of the</w:t>
      </w:r>
      <w:r w:rsidR="00FD13F1">
        <w:t xml:space="preserve"> services defined within a N</w:t>
      </w:r>
      <w:r w:rsidRPr="006C525F">
        <w:t>et</w:t>
      </w:r>
      <w:r>
        <w:t xml:space="preserve">work.  For example, one NSA may </w:t>
      </w:r>
      <w:r w:rsidRPr="006C525F">
        <w:t>offer Connection Services and T</w:t>
      </w:r>
      <w:r>
        <w:t xml:space="preserve">opology Services for a specific </w:t>
      </w:r>
      <w:r w:rsidRPr="006C525F">
        <w:t>network, while a second NSA offe</w:t>
      </w:r>
      <w:r>
        <w:t xml:space="preserve">rs Monitoring Services for that </w:t>
      </w:r>
      <w:r w:rsidRPr="006C525F">
        <w:t>same network.  In addition, the v</w:t>
      </w:r>
      <w:r w:rsidR="008664F7">
        <w:t xml:space="preserve">ersions of the services offered </w:t>
      </w:r>
      <w:r w:rsidRPr="006C525F">
        <w:t>can vary from NSA to NSA.</w:t>
      </w:r>
      <w:r w:rsidR="0000616E">
        <w:t xml:space="preserve">  </w:t>
      </w:r>
      <w:r w:rsidRPr="006C525F">
        <w:t xml:space="preserve">The </w:t>
      </w:r>
      <w:r w:rsidR="0000616E">
        <w:t xml:space="preserve">NSA </w:t>
      </w:r>
      <w:r w:rsidR="00E45711">
        <w:t>Description D</w:t>
      </w:r>
      <w:r w:rsidR="0000616E">
        <w:t>ocument</w:t>
      </w:r>
      <w:r w:rsidR="008664F7" w:rsidRPr="00DE04DD">
        <w:t xml:space="preserve"> </w:t>
      </w:r>
      <w:r w:rsidR="008664F7">
        <w:t xml:space="preserve">is a metadata </w:t>
      </w:r>
      <w:r w:rsidR="0000616E">
        <w:t>schema</w:t>
      </w:r>
      <w:r w:rsidRPr="006C525F">
        <w:t xml:space="preserve"> designed to enable self-description </w:t>
      </w:r>
      <w:r w:rsidR="008664F7">
        <w:t>of all NSI services</w:t>
      </w:r>
      <w:r w:rsidR="0000616E">
        <w:t xml:space="preserve"> and</w:t>
      </w:r>
      <w:r w:rsidR="008664F7">
        <w:t xml:space="preserve"> </w:t>
      </w:r>
      <w:r w:rsidRPr="006C525F">
        <w:t>associated protocol interfaces offered by these NSA.</w:t>
      </w:r>
      <w:r w:rsidR="008664F7">
        <w:t xml:space="preserve">  </w:t>
      </w:r>
      <w:r w:rsidR="00DE04DD">
        <w:t xml:space="preserve">Other information relating to the NSA itself, such as software version, administrative contacts, location, </w:t>
      </w:r>
      <w:r w:rsidR="00244B78">
        <w:t xml:space="preserve">peering, and </w:t>
      </w:r>
      <w:r w:rsidR="00DE04DD">
        <w:t>managed network</w:t>
      </w:r>
      <w:r w:rsidR="00244B78">
        <w:t>s is also defined as part of the meta-data profile.</w:t>
      </w:r>
    </w:p>
    <w:p w14:paraId="3DC3BE9B" w14:textId="77777777" w:rsidR="00C82201" w:rsidRDefault="00C82201" w:rsidP="00DE04DD"/>
    <w:p w14:paraId="7871FFEC" w14:textId="5BE56611" w:rsidR="005600D1" w:rsidRDefault="00C82201" w:rsidP="00244B78">
      <w:r>
        <w:t xml:space="preserve">The NSA </w:t>
      </w:r>
      <w:r w:rsidR="00E45711">
        <w:t xml:space="preserve">Description </w:t>
      </w:r>
      <w:r w:rsidR="00246CF1">
        <w:t xml:space="preserve">Document </w:t>
      </w:r>
      <w:r>
        <w:t xml:space="preserve">is used in conjunction with </w:t>
      </w:r>
      <w:r w:rsidR="006A1432">
        <w:t>the Document Distribution Service</w:t>
      </w:r>
      <w:r w:rsidR="005B496F">
        <w:t xml:space="preserve"> (DDS)</w:t>
      </w:r>
      <w:r>
        <w:t xml:space="preserve">, </w:t>
      </w:r>
      <w:r w:rsidR="0094379E">
        <w:t>to support</w:t>
      </w:r>
      <w:r>
        <w:t xml:space="preserve"> the distribution of </w:t>
      </w:r>
      <w:r w:rsidR="0094379E">
        <w:t>information</w:t>
      </w:r>
      <w:r>
        <w:t xml:space="preserve"> throughout an interconnected</w:t>
      </w:r>
      <w:r w:rsidR="00FD13F1">
        <w:t xml:space="preserve"> network of NSAs</w:t>
      </w:r>
      <w:r w:rsidR="005600D1">
        <w:t>.</w:t>
      </w:r>
    </w:p>
    <w:p w14:paraId="228BE902" w14:textId="77777777" w:rsidR="005600D1" w:rsidRDefault="005600D1" w:rsidP="00244B78"/>
    <w:p w14:paraId="79BA2209" w14:textId="4D2893EA" w:rsidR="003D6891" w:rsidRDefault="00FD13F1" w:rsidP="00244B78">
      <w:r>
        <w:t>Such a</w:t>
      </w:r>
      <w:r w:rsidR="00244B78">
        <w:t xml:space="preserve"> dynamic meta-data discovery mechanism is an important </w:t>
      </w:r>
      <w:r>
        <w:t>element of</w:t>
      </w:r>
      <w:r w:rsidR="00244B78">
        <w:t xml:space="preserve"> any large-scale distributed system.  By making the NSI protocol and its agents more self-descriptive, new features, protocols, or protocol versions can be added to agents within t</w:t>
      </w:r>
      <w:r>
        <w:t>he N</w:t>
      </w:r>
      <w:r w:rsidR="00244B78">
        <w:t>etwork and</w:t>
      </w:r>
      <w:r>
        <w:t xml:space="preserve"> these can</w:t>
      </w:r>
      <w:r w:rsidR="00244B78">
        <w:t xml:space="preserve"> then </w:t>
      </w:r>
      <w:r w:rsidR="003D6891">
        <w:t xml:space="preserve">be </w:t>
      </w:r>
      <w:r w:rsidR="00244B78">
        <w:t>discovered by peer agents.  As new features come on line, agents supporting the capabilities can d</w:t>
      </w:r>
      <w:r w:rsidR="003D6891">
        <w:t>iscover compatible peer agent</w:t>
      </w:r>
      <w:r w:rsidR="008C0ABF">
        <w:t>s</w:t>
      </w:r>
      <w:r w:rsidR="00244B78">
        <w:t xml:space="preserve">, </w:t>
      </w:r>
      <w:r w:rsidR="003D6891">
        <w:t>and then</w:t>
      </w:r>
      <w:r w:rsidR="00244B78">
        <w:t xml:space="preserve"> negotiate use of these new features, while older versions of agents within the network remain unaffected.</w:t>
      </w:r>
      <w:r w:rsidR="003D6891">
        <w:t xml:space="preserve">  Similarly, newer versions of agents can still negotiate features and communicate with older agent versions using </w:t>
      </w:r>
      <w:r w:rsidR="003D6891" w:rsidRPr="00244B78">
        <w:t>mutually supported version</w:t>
      </w:r>
      <w:r w:rsidR="008C0ABF">
        <w:t>s</w:t>
      </w:r>
      <w:r w:rsidR="003D6891" w:rsidRPr="00244B78">
        <w:t xml:space="preserve"> of the </w:t>
      </w:r>
      <w:r w:rsidR="003D6891">
        <w:t xml:space="preserve">protocol </w:t>
      </w:r>
      <w:r w:rsidR="008C0ABF">
        <w:t>as described in the</w:t>
      </w:r>
      <w:r w:rsidR="003D6891">
        <w:t xml:space="preserve"> </w:t>
      </w:r>
      <w:r w:rsidR="008C0ABF">
        <w:t xml:space="preserve">discovered </w:t>
      </w:r>
      <w:r w:rsidR="003D6891">
        <w:t>meta-</w:t>
      </w:r>
      <w:r w:rsidR="003D6891" w:rsidRPr="00244B78">
        <w:t>data</w:t>
      </w:r>
      <w:r w:rsidR="003D6891">
        <w:t>.</w:t>
      </w:r>
    </w:p>
    <w:p w14:paraId="7F83BC6E" w14:textId="77777777" w:rsidR="000124ED" w:rsidRDefault="000124ED" w:rsidP="00DE04DD"/>
    <w:p w14:paraId="7BE0C35D" w14:textId="46EFDC85" w:rsidR="000124ED" w:rsidRPr="00DE04DD" w:rsidRDefault="000124ED" w:rsidP="00DE04DD">
      <w:r>
        <w:t>This document define</w:t>
      </w:r>
      <w:r w:rsidR="005600D1">
        <w:t>s</w:t>
      </w:r>
      <w:r>
        <w:t xml:space="preserve"> the base NSA meta-data document </w:t>
      </w:r>
      <w:r w:rsidR="005600D1">
        <w:t>schema</w:t>
      </w:r>
      <w:r>
        <w:t>.</w:t>
      </w:r>
    </w:p>
    <w:p w14:paraId="1288E99B" w14:textId="5B769489" w:rsidR="007C6746" w:rsidRPr="003633AF" w:rsidDel="00C07625" w:rsidRDefault="007C6746" w:rsidP="007C6746">
      <w:pPr>
        <w:pStyle w:val="Heading1"/>
      </w:pPr>
      <w:bookmarkStart w:id="5" w:name="_Toc1403318"/>
      <w:bookmarkStart w:id="6" w:name="_Toc405974207"/>
      <w:r w:rsidRPr="00C07625" w:rsidDel="00C07625">
        <w:t>Notational Conventions</w:t>
      </w:r>
      <w:bookmarkEnd w:id="5"/>
      <w:bookmarkEnd w:id="6"/>
    </w:p>
    <w:p w14:paraId="2976958F" w14:textId="46792D22" w:rsidR="007C6746" w:rsidRDefault="007C6746" w:rsidP="007C6746">
      <w:r w:rsidRPr="00C07625" w:rsidDel="00C07625">
        <w:t>The key words ‘MUST,” “MUST NOT,” “REQUIRED,” “SHALL,” “SHALL NOT,” “SHOULD,” “SHOULD NOT,” “RECOMMENDED,” “MAY,</w:t>
      </w:r>
      <w:r w:rsidR="00951275" w:rsidRPr="00C07625" w:rsidDel="00C07625">
        <w:t>” and</w:t>
      </w:r>
      <w:r w:rsidRPr="00C07625" w:rsidDel="00C07625">
        <w:t xml:space="preserve"> “OPTIONAL” are to be interpreted as described in RFC 2119 [BRADNER]</w:t>
      </w:r>
      <w:r w:rsidR="002D2235">
        <w:t>,</w:t>
      </w:r>
      <w:r w:rsidR="002D2235" w:rsidRPr="002D2235">
        <w:t xml:space="preserve"> except </w:t>
      </w:r>
      <w:r w:rsidR="0094379E">
        <w:t>where</w:t>
      </w:r>
      <w:r w:rsidR="002D2235" w:rsidRPr="002D2235">
        <w:t xml:space="preserve"> the words do not appear in uppercase.</w:t>
      </w:r>
    </w:p>
    <w:p w14:paraId="455455E8" w14:textId="6BC53147" w:rsidR="007C6746" w:rsidRDefault="000124ED" w:rsidP="00E13654">
      <w:pPr>
        <w:pStyle w:val="Heading1"/>
      </w:pPr>
      <w:bookmarkStart w:id="7" w:name="_Toc405974208"/>
      <w:r>
        <w:t>Requirements</w:t>
      </w:r>
      <w:bookmarkEnd w:id="7"/>
    </w:p>
    <w:p w14:paraId="11256394" w14:textId="2A7815B4" w:rsidR="00BE6978" w:rsidRDefault="000124ED" w:rsidP="000124ED">
      <w:r>
        <w:t xml:space="preserve">The following requirements have been captured </w:t>
      </w:r>
      <w:r w:rsidR="00BE6978">
        <w:t xml:space="preserve">for the </w:t>
      </w:r>
      <w:r w:rsidR="005B7434">
        <w:t xml:space="preserve">NSA </w:t>
      </w:r>
      <w:r w:rsidR="005B496F">
        <w:t xml:space="preserve">Description </w:t>
      </w:r>
      <w:r w:rsidR="005B7434">
        <w:t>Document</w:t>
      </w:r>
      <w:r w:rsidR="00BE6978">
        <w:t xml:space="preserve">.  Some </w:t>
      </w:r>
      <w:r w:rsidR="00FD13F1">
        <w:t xml:space="preserve">requirements </w:t>
      </w:r>
      <w:r w:rsidR="00BE6978">
        <w:t xml:space="preserve">may apply to </w:t>
      </w:r>
      <w:r w:rsidR="0094379E">
        <w:t>Document</w:t>
      </w:r>
      <w:r w:rsidR="002645C1" w:rsidRPr="002645C1">
        <w:t xml:space="preserve"> </w:t>
      </w:r>
      <w:r w:rsidR="005B496F">
        <w:t>Distribution</w:t>
      </w:r>
      <w:r w:rsidR="002645C1" w:rsidRPr="002645C1">
        <w:t xml:space="preserve"> Service</w:t>
      </w:r>
      <w:r w:rsidR="00BE6978">
        <w:t xml:space="preserve">, while others will apply specifically to the NSA </w:t>
      </w:r>
      <w:r w:rsidR="00E45711">
        <w:t xml:space="preserve">Description </w:t>
      </w:r>
      <w:r w:rsidR="00C82217">
        <w:t>Document</w:t>
      </w:r>
      <w:r w:rsidR="00BE6978">
        <w:t>.</w:t>
      </w:r>
    </w:p>
    <w:p w14:paraId="0F142FD3" w14:textId="77777777" w:rsidR="00E52F35" w:rsidRDefault="00E52F35" w:rsidP="000124ED"/>
    <w:tbl>
      <w:tblPr>
        <w:tblStyle w:val="TableGrid"/>
        <w:tblW w:w="7905" w:type="dxa"/>
        <w:jc w:val="center"/>
        <w:tblLayout w:type="fixed"/>
        <w:tblLook w:val="04A0" w:firstRow="1" w:lastRow="0" w:firstColumn="1" w:lastColumn="0" w:noHBand="0" w:noVBand="1"/>
      </w:tblPr>
      <w:tblGrid>
        <w:gridCol w:w="1384"/>
        <w:gridCol w:w="4909"/>
        <w:gridCol w:w="1612"/>
      </w:tblGrid>
      <w:tr w:rsidR="00BE6978" w:rsidRPr="00E52F35" w14:paraId="67B8036D" w14:textId="77777777" w:rsidTr="00E52F35">
        <w:trPr>
          <w:jc w:val="center"/>
        </w:trPr>
        <w:tc>
          <w:tcPr>
            <w:tcW w:w="1384" w:type="dxa"/>
            <w:shd w:val="clear" w:color="auto" w:fill="A7CAFF"/>
          </w:tcPr>
          <w:p w14:paraId="2F9AF930" w14:textId="5A0FEFF0" w:rsidR="00BE6978" w:rsidRPr="00E52F35" w:rsidRDefault="00BE6978" w:rsidP="00E52F35">
            <w:pPr>
              <w:ind w:left="113"/>
              <w:rPr>
                <w:sz w:val="18"/>
              </w:rPr>
            </w:pPr>
            <w:r w:rsidRPr="00E52F35">
              <w:rPr>
                <w:sz w:val="18"/>
              </w:rPr>
              <w:t>Requirement</w:t>
            </w:r>
          </w:p>
        </w:tc>
        <w:tc>
          <w:tcPr>
            <w:tcW w:w="4909" w:type="dxa"/>
            <w:shd w:val="clear" w:color="auto" w:fill="A7CAFF"/>
          </w:tcPr>
          <w:p w14:paraId="6756782F" w14:textId="0A20C00A" w:rsidR="00BE6978" w:rsidRPr="00E52F35" w:rsidRDefault="00BE6978" w:rsidP="00E52F35">
            <w:pPr>
              <w:ind w:left="113"/>
              <w:rPr>
                <w:sz w:val="18"/>
              </w:rPr>
            </w:pPr>
            <w:r w:rsidRPr="00E52F35">
              <w:rPr>
                <w:sz w:val="18"/>
              </w:rPr>
              <w:t>Description</w:t>
            </w:r>
          </w:p>
        </w:tc>
        <w:tc>
          <w:tcPr>
            <w:tcW w:w="1612" w:type="dxa"/>
            <w:shd w:val="clear" w:color="auto" w:fill="A7CAFF"/>
          </w:tcPr>
          <w:p w14:paraId="7B4D836E" w14:textId="6E087668" w:rsidR="00BE6978" w:rsidRPr="00E52F35" w:rsidRDefault="00BE6978" w:rsidP="00E52F35">
            <w:pPr>
              <w:ind w:left="113"/>
              <w:rPr>
                <w:sz w:val="18"/>
              </w:rPr>
            </w:pPr>
            <w:r w:rsidRPr="00E52F35">
              <w:rPr>
                <w:bCs/>
                <w:sz w:val="18"/>
              </w:rPr>
              <w:t>Functional Area</w:t>
            </w:r>
          </w:p>
        </w:tc>
      </w:tr>
      <w:tr w:rsidR="00BE6978" w:rsidRPr="00E52F35" w14:paraId="076F6D39" w14:textId="77777777" w:rsidTr="00E52F35">
        <w:trPr>
          <w:jc w:val="center"/>
        </w:trPr>
        <w:tc>
          <w:tcPr>
            <w:tcW w:w="1384" w:type="dxa"/>
          </w:tcPr>
          <w:p w14:paraId="64227FE7" w14:textId="4305290B" w:rsidR="00BE6978" w:rsidRPr="00E52F35" w:rsidRDefault="005F6EF8" w:rsidP="00E52F35">
            <w:pPr>
              <w:ind w:left="113"/>
              <w:jc w:val="center"/>
              <w:rPr>
                <w:rFonts w:cs="Arial"/>
                <w:color w:val="000000"/>
                <w:sz w:val="18"/>
                <w:szCs w:val="18"/>
              </w:rPr>
            </w:pPr>
            <w:r w:rsidRPr="00E52F35">
              <w:rPr>
                <w:rFonts w:cs="Arial"/>
                <w:color w:val="000000"/>
                <w:sz w:val="18"/>
                <w:szCs w:val="18"/>
              </w:rPr>
              <w:t>1</w:t>
            </w:r>
          </w:p>
        </w:tc>
        <w:tc>
          <w:tcPr>
            <w:tcW w:w="4909" w:type="dxa"/>
          </w:tcPr>
          <w:p w14:paraId="1A91A9D2" w14:textId="5F51798C" w:rsidR="00BE6978" w:rsidRPr="00E52F35" w:rsidRDefault="005B7434" w:rsidP="00426406">
            <w:pPr>
              <w:ind w:left="113"/>
              <w:rPr>
                <w:rFonts w:cs="Arial"/>
                <w:b/>
                <w:sz w:val="18"/>
                <w:szCs w:val="18"/>
              </w:rPr>
            </w:pPr>
            <w:r>
              <w:rPr>
                <w:rFonts w:cs="Arial"/>
                <w:color w:val="000000"/>
                <w:sz w:val="18"/>
                <w:szCs w:val="18"/>
              </w:rPr>
              <w:t>MUST</w:t>
            </w:r>
            <w:r w:rsidR="00361E1C" w:rsidRPr="00E52F35">
              <w:rPr>
                <w:rFonts w:cs="Arial"/>
                <w:color w:val="000000"/>
                <w:sz w:val="18"/>
                <w:szCs w:val="18"/>
              </w:rPr>
              <w:t xml:space="preserve"> be able to </w:t>
            </w:r>
            <w:r w:rsidR="00426406">
              <w:rPr>
                <w:rFonts w:cs="Arial"/>
                <w:color w:val="000000"/>
                <w:sz w:val="18"/>
                <w:szCs w:val="18"/>
              </w:rPr>
              <w:t xml:space="preserve">describe </w:t>
            </w:r>
            <w:r w:rsidR="00873892">
              <w:rPr>
                <w:rFonts w:cs="Arial"/>
                <w:color w:val="000000"/>
                <w:sz w:val="18"/>
                <w:szCs w:val="18"/>
              </w:rPr>
              <w:t>NSI</w:t>
            </w:r>
            <w:r w:rsidR="00361E1C" w:rsidRPr="00E52F35">
              <w:rPr>
                <w:rFonts w:cs="Arial"/>
                <w:color w:val="000000"/>
                <w:sz w:val="18"/>
                <w:szCs w:val="18"/>
              </w:rPr>
              <w:t xml:space="preserve"> interfaces and versions of interfaces supported by </w:t>
            </w:r>
            <w:r w:rsidR="00426406">
              <w:rPr>
                <w:rFonts w:cs="Arial"/>
                <w:color w:val="000000"/>
                <w:sz w:val="18"/>
                <w:szCs w:val="18"/>
              </w:rPr>
              <w:t>the</w:t>
            </w:r>
            <w:r w:rsidR="00361E1C" w:rsidRPr="00E52F35">
              <w:rPr>
                <w:rFonts w:cs="Arial"/>
                <w:color w:val="000000"/>
                <w:sz w:val="18"/>
                <w:szCs w:val="18"/>
              </w:rPr>
              <w:t xml:space="preserve"> NSA.</w:t>
            </w:r>
          </w:p>
        </w:tc>
        <w:tc>
          <w:tcPr>
            <w:tcW w:w="1612" w:type="dxa"/>
          </w:tcPr>
          <w:p w14:paraId="612C9C27" w14:textId="5F9798A9" w:rsidR="00BE6978" w:rsidRPr="00E52F35" w:rsidRDefault="00CC16BF" w:rsidP="00E52F35">
            <w:pPr>
              <w:rPr>
                <w:rFonts w:cs="Arial"/>
                <w:sz w:val="18"/>
                <w:szCs w:val="18"/>
              </w:rPr>
            </w:pPr>
            <w:r w:rsidRPr="00E52F35">
              <w:rPr>
                <w:rFonts w:cs="Arial"/>
                <w:sz w:val="18"/>
                <w:szCs w:val="18"/>
              </w:rPr>
              <w:t>Schema</w:t>
            </w:r>
          </w:p>
        </w:tc>
      </w:tr>
      <w:tr w:rsidR="00BE6978" w:rsidRPr="00E52F35" w14:paraId="33DDA43D" w14:textId="77777777" w:rsidTr="00E52F35">
        <w:trPr>
          <w:jc w:val="center"/>
        </w:trPr>
        <w:tc>
          <w:tcPr>
            <w:tcW w:w="1384" w:type="dxa"/>
          </w:tcPr>
          <w:p w14:paraId="58BDCA25" w14:textId="1DD93DAE" w:rsidR="00BE6978" w:rsidRPr="00E52F35" w:rsidRDefault="005F6EF8" w:rsidP="00E52F35">
            <w:pPr>
              <w:ind w:left="113"/>
              <w:jc w:val="center"/>
              <w:rPr>
                <w:rFonts w:cs="Arial"/>
                <w:color w:val="000000"/>
                <w:sz w:val="18"/>
                <w:szCs w:val="18"/>
              </w:rPr>
            </w:pPr>
            <w:r w:rsidRPr="00E52F35">
              <w:rPr>
                <w:rFonts w:cs="Arial"/>
                <w:color w:val="000000"/>
                <w:sz w:val="18"/>
                <w:szCs w:val="18"/>
              </w:rPr>
              <w:t>2</w:t>
            </w:r>
          </w:p>
        </w:tc>
        <w:tc>
          <w:tcPr>
            <w:tcW w:w="4909" w:type="dxa"/>
          </w:tcPr>
          <w:p w14:paraId="0400CE41" w14:textId="40FD00C7" w:rsidR="00BE6978" w:rsidRPr="00E52F35" w:rsidRDefault="005B7434" w:rsidP="00426406">
            <w:pPr>
              <w:ind w:left="113"/>
              <w:rPr>
                <w:rFonts w:cs="Arial"/>
                <w:color w:val="000000"/>
                <w:sz w:val="18"/>
                <w:szCs w:val="18"/>
              </w:rPr>
            </w:pPr>
            <w:r>
              <w:rPr>
                <w:rFonts w:cs="Arial"/>
                <w:color w:val="000000"/>
                <w:sz w:val="18"/>
                <w:szCs w:val="18"/>
              </w:rPr>
              <w:t>MUST</w:t>
            </w:r>
            <w:r w:rsidR="00361E1C" w:rsidRPr="00E52F35">
              <w:rPr>
                <w:rFonts w:cs="Arial"/>
                <w:color w:val="000000"/>
                <w:sz w:val="18"/>
                <w:szCs w:val="18"/>
              </w:rPr>
              <w:t xml:space="preserve"> be able to </w:t>
            </w:r>
            <w:r w:rsidR="00426406">
              <w:rPr>
                <w:rFonts w:cs="Arial"/>
                <w:color w:val="000000"/>
                <w:sz w:val="18"/>
                <w:szCs w:val="18"/>
              </w:rPr>
              <w:t>describe</w:t>
            </w:r>
            <w:r w:rsidR="00426406" w:rsidRPr="00E52F35">
              <w:rPr>
                <w:rFonts w:cs="Arial"/>
                <w:color w:val="000000"/>
                <w:sz w:val="18"/>
                <w:szCs w:val="18"/>
              </w:rPr>
              <w:t xml:space="preserve"> </w:t>
            </w:r>
            <w:r w:rsidR="00DC6DF3">
              <w:rPr>
                <w:rFonts w:cs="Arial"/>
                <w:color w:val="000000"/>
                <w:sz w:val="18"/>
                <w:szCs w:val="18"/>
              </w:rPr>
              <w:t xml:space="preserve">supported protocol features </w:t>
            </w:r>
            <w:r w:rsidR="00361E1C" w:rsidRPr="00E52F35">
              <w:rPr>
                <w:rFonts w:cs="Arial"/>
                <w:color w:val="000000"/>
                <w:sz w:val="18"/>
                <w:szCs w:val="18"/>
              </w:rPr>
              <w:t xml:space="preserve">of a specific protocol version supported by </w:t>
            </w:r>
            <w:r w:rsidR="00426406">
              <w:rPr>
                <w:rFonts w:cs="Arial"/>
                <w:color w:val="000000"/>
                <w:sz w:val="18"/>
                <w:szCs w:val="18"/>
              </w:rPr>
              <w:t>the</w:t>
            </w:r>
            <w:r w:rsidR="00361E1C" w:rsidRPr="00E52F35">
              <w:rPr>
                <w:rFonts w:cs="Arial"/>
                <w:color w:val="000000"/>
                <w:sz w:val="18"/>
                <w:szCs w:val="18"/>
              </w:rPr>
              <w:t xml:space="preserve"> NSA.</w:t>
            </w:r>
          </w:p>
        </w:tc>
        <w:tc>
          <w:tcPr>
            <w:tcW w:w="1612" w:type="dxa"/>
          </w:tcPr>
          <w:p w14:paraId="2DF53ACD" w14:textId="56CC930E" w:rsidR="00BE6978" w:rsidRPr="00E52F35" w:rsidRDefault="00CC16BF" w:rsidP="00E52F35">
            <w:pPr>
              <w:tabs>
                <w:tab w:val="left" w:pos="1040"/>
              </w:tabs>
              <w:rPr>
                <w:rFonts w:cs="Arial"/>
                <w:color w:val="000000"/>
                <w:sz w:val="18"/>
                <w:szCs w:val="18"/>
              </w:rPr>
            </w:pPr>
            <w:r w:rsidRPr="00E52F35">
              <w:rPr>
                <w:rFonts w:cs="Arial"/>
                <w:color w:val="000000"/>
                <w:sz w:val="18"/>
                <w:szCs w:val="18"/>
              </w:rPr>
              <w:t>Schema</w:t>
            </w:r>
          </w:p>
        </w:tc>
      </w:tr>
      <w:tr w:rsidR="00EB6FE3" w:rsidRPr="00E52F35" w14:paraId="5691A03A" w14:textId="77777777" w:rsidTr="00E52F35">
        <w:trPr>
          <w:jc w:val="center"/>
        </w:trPr>
        <w:tc>
          <w:tcPr>
            <w:tcW w:w="1384" w:type="dxa"/>
          </w:tcPr>
          <w:p w14:paraId="2E6593DF" w14:textId="11BEBC22" w:rsidR="00EB6FE3" w:rsidRPr="00E52F35" w:rsidRDefault="005F6EF8" w:rsidP="00E52F35">
            <w:pPr>
              <w:ind w:left="113"/>
              <w:jc w:val="center"/>
              <w:rPr>
                <w:rFonts w:cs="Arial"/>
                <w:color w:val="000000"/>
                <w:sz w:val="18"/>
                <w:szCs w:val="18"/>
              </w:rPr>
            </w:pPr>
            <w:r w:rsidRPr="00E52F35">
              <w:rPr>
                <w:rFonts w:cs="Arial"/>
                <w:color w:val="000000"/>
                <w:sz w:val="18"/>
                <w:szCs w:val="18"/>
              </w:rPr>
              <w:t>3</w:t>
            </w:r>
          </w:p>
        </w:tc>
        <w:tc>
          <w:tcPr>
            <w:tcW w:w="4909" w:type="dxa"/>
          </w:tcPr>
          <w:p w14:paraId="09E6AF27" w14:textId="45139BDF" w:rsidR="00EB6FE3" w:rsidRPr="00E52F35" w:rsidRDefault="005B7434" w:rsidP="00426406">
            <w:pPr>
              <w:ind w:left="142"/>
              <w:rPr>
                <w:sz w:val="18"/>
                <w:szCs w:val="16"/>
              </w:rPr>
            </w:pPr>
            <w:r>
              <w:rPr>
                <w:sz w:val="18"/>
                <w:szCs w:val="16"/>
              </w:rPr>
              <w:t>MUST</w:t>
            </w:r>
            <w:r w:rsidR="00EB6FE3" w:rsidRPr="00E52F35">
              <w:rPr>
                <w:sz w:val="18"/>
                <w:szCs w:val="16"/>
              </w:rPr>
              <w:t xml:space="preserve"> be able to describe new protocols, protocol versions, and features without needing to upgrade the </w:t>
            </w:r>
            <w:r w:rsidR="00426406">
              <w:rPr>
                <w:sz w:val="18"/>
                <w:szCs w:val="16"/>
              </w:rPr>
              <w:t>schema or associated protocol</w:t>
            </w:r>
            <w:r w:rsidR="00EB6FE3" w:rsidRPr="00E52F35">
              <w:rPr>
                <w:sz w:val="18"/>
                <w:szCs w:val="16"/>
              </w:rPr>
              <w:t>.</w:t>
            </w:r>
          </w:p>
        </w:tc>
        <w:tc>
          <w:tcPr>
            <w:tcW w:w="1612" w:type="dxa"/>
          </w:tcPr>
          <w:p w14:paraId="71DA162D" w14:textId="01326804" w:rsidR="00EB6FE3" w:rsidRPr="00E52F35" w:rsidRDefault="00CC16BF" w:rsidP="00E52F35">
            <w:pPr>
              <w:tabs>
                <w:tab w:val="left" w:pos="1040"/>
              </w:tabs>
              <w:rPr>
                <w:rFonts w:cs="Arial"/>
                <w:sz w:val="18"/>
                <w:szCs w:val="18"/>
              </w:rPr>
            </w:pPr>
            <w:r w:rsidRPr="00E52F35">
              <w:rPr>
                <w:rFonts w:cs="Arial"/>
                <w:sz w:val="18"/>
                <w:szCs w:val="18"/>
              </w:rPr>
              <w:t>Schema + Protocol</w:t>
            </w:r>
          </w:p>
        </w:tc>
      </w:tr>
      <w:tr w:rsidR="00BE6978" w:rsidRPr="00E52F35" w14:paraId="50C2CCA4" w14:textId="77777777" w:rsidTr="00E52F35">
        <w:trPr>
          <w:jc w:val="center"/>
        </w:trPr>
        <w:tc>
          <w:tcPr>
            <w:tcW w:w="1384" w:type="dxa"/>
          </w:tcPr>
          <w:p w14:paraId="58F282DD" w14:textId="1A6C7982" w:rsidR="00BE6978" w:rsidRPr="00E52F35" w:rsidRDefault="005F6EF8" w:rsidP="00E52F35">
            <w:pPr>
              <w:ind w:left="113"/>
              <w:jc w:val="center"/>
              <w:rPr>
                <w:rFonts w:cs="Arial"/>
                <w:color w:val="000000"/>
                <w:sz w:val="18"/>
                <w:szCs w:val="18"/>
              </w:rPr>
            </w:pPr>
            <w:r w:rsidRPr="00E52F35">
              <w:rPr>
                <w:rFonts w:cs="Arial"/>
                <w:color w:val="000000"/>
                <w:sz w:val="18"/>
                <w:szCs w:val="18"/>
              </w:rPr>
              <w:t>4</w:t>
            </w:r>
          </w:p>
        </w:tc>
        <w:tc>
          <w:tcPr>
            <w:tcW w:w="4909" w:type="dxa"/>
          </w:tcPr>
          <w:p w14:paraId="6A9335CB" w14:textId="62181E27" w:rsidR="00BE6978" w:rsidRPr="00E52F35" w:rsidRDefault="005B7434" w:rsidP="00E52F35">
            <w:pPr>
              <w:ind w:left="142"/>
              <w:rPr>
                <w:sz w:val="18"/>
                <w:szCs w:val="16"/>
              </w:rPr>
            </w:pPr>
            <w:r>
              <w:rPr>
                <w:sz w:val="18"/>
                <w:szCs w:val="16"/>
              </w:rPr>
              <w:t>MUST</w:t>
            </w:r>
            <w:r w:rsidR="00361E1C" w:rsidRPr="00E52F35">
              <w:rPr>
                <w:sz w:val="18"/>
                <w:szCs w:val="16"/>
              </w:rPr>
              <w:t xml:space="preserve"> provide support for protocol version negotiation, allowing</w:t>
            </w:r>
            <w:r w:rsidR="00EB6FE3" w:rsidRPr="00E52F35">
              <w:rPr>
                <w:sz w:val="18"/>
                <w:szCs w:val="16"/>
              </w:rPr>
              <w:t xml:space="preserve"> peer NSA to negotiate a mutually supported version of the protocol.</w:t>
            </w:r>
          </w:p>
        </w:tc>
        <w:tc>
          <w:tcPr>
            <w:tcW w:w="1612" w:type="dxa"/>
          </w:tcPr>
          <w:p w14:paraId="2C83A0F6" w14:textId="05CD1276" w:rsidR="00BE6978" w:rsidRPr="00E52F35" w:rsidRDefault="00CC16BF" w:rsidP="00E52F35">
            <w:pPr>
              <w:tabs>
                <w:tab w:val="left" w:pos="1040"/>
              </w:tabs>
              <w:rPr>
                <w:rFonts w:cs="Arial"/>
                <w:sz w:val="18"/>
                <w:szCs w:val="18"/>
              </w:rPr>
            </w:pPr>
            <w:r w:rsidRPr="00E52F35">
              <w:rPr>
                <w:rFonts w:cs="Arial"/>
                <w:sz w:val="18"/>
                <w:szCs w:val="18"/>
              </w:rPr>
              <w:t>Schema</w:t>
            </w:r>
          </w:p>
        </w:tc>
      </w:tr>
      <w:tr w:rsidR="00BE6978" w:rsidRPr="00E52F35" w14:paraId="4685B504" w14:textId="77777777" w:rsidTr="00E52F35">
        <w:trPr>
          <w:jc w:val="center"/>
        </w:trPr>
        <w:tc>
          <w:tcPr>
            <w:tcW w:w="1384" w:type="dxa"/>
          </w:tcPr>
          <w:p w14:paraId="5C319029" w14:textId="5799E8A8" w:rsidR="00BE6978" w:rsidRPr="00E52F35" w:rsidRDefault="005F6EF8" w:rsidP="00E52F35">
            <w:pPr>
              <w:ind w:left="113"/>
              <w:jc w:val="center"/>
              <w:rPr>
                <w:rFonts w:cs="Arial"/>
                <w:sz w:val="18"/>
                <w:szCs w:val="18"/>
              </w:rPr>
            </w:pPr>
            <w:r w:rsidRPr="00E52F35">
              <w:rPr>
                <w:rFonts w:cs="Arial"/>
                <w:color w:val="000000"/>
                <w:sz w:val="18"/>
                <w:szCs w:val="18"/>
              </w:rPr>
              <w:t>5</w:t>
            </w:r>
          </w:p>
        </w:tc>
        <w:tc>
          <w:tcPr>
            <w:tcW w:w="4909" w:type="dxa"/>
          </w:tcPr>
          <w:p w14:paraId="747453E7" w14:textId="25E8BAFC" w:rsidR="00BE6978" w:rsidRPr="00E52F35" w:rsidRDefault="00EB6FE3" w:rsidP="00E52F35">
            <w:pPr>
              <w:ind w:left="113"/>
              <w:rPr>
                <w:rFonts w:cs="Arial"/>
                <w:color w:val="000000"/>
                <w:sz w:val="18"/>
                <w:szCs w:val="18"/>
              </w:rPr>
            </w:pPr>
            <w:r w:rsidRPr="00E52F35">
              <w:rPr>
                <w:rFonts w:cs="Arial"/>
                <w:color w:val="000000"/>
                <w:sz w:val="18"/>
                <w:szCs w:val="18"/>
              </w:rPr>
              <w:t>Shall allow bootstrap of peer communications with minimal configuration.</w:t>
            </w:r>
          </w:p>
        </w:tc>
        <w:tc>
          <w:tcPr>
            <w:tcW w:w="1612" w:type="dxa"/>
          </w:tcPr>
          <w:p w14:paraId="2DC3AB0C" w14:textId="7020AF69" w:rsidR="00BE6978" w:rsidRPr="00E52F35" w:rsidRDefault="001C463A" w:rsidP="00E52F35">
            <w:pPr>
              <w:tabs>
                <w:tab w:val="left" w:pos="1040"/>
              </w:tabs>
              <w:rPr>
                <w:rFonts w:cs="Arial"/>
                <w:color w:val="000000"/>
                <w:sz w:val="18"/>
                <w:szCs w:val="18"/>
              </w:rPr>
            </w:pPr>
            <w:r w:rsidRPr="00E52F35">
              <w:rPr>
                <w:rFonts w:cs="Arial"/>
                <w:sz w:val="18"/>
                <w:szCs w:val="18"/>
              </w:rPr>
              <w:t>Schema + Protocol</w:t>
            </w:r>
          </w:p>
        </w:tc>
      </w:tr>
      <w:tr w:rsidR="00BE6978" w:rsidRPr="00E52F35" w14:paraId="296ED2B1" w14:textId="77777777" w:rsidTr="00E52F35">
        <w:trPr>
          <w:jc w:val="center"/>
        </w:trPr>
        <w:tc>
          <w:tcPr>
            <w:tcW w:w="1384" w:type="dxa"/>
          </w:tcPr>
          <w:p w14:paraId="3DAAF77D" w14:textId="1FB093C7" w:rsidR="00BE6978" w:rsidRPr="00E52F35" w:rsidRDefault="005F6EF8" w:rsidP="00E52F35">
            <w:pPr>
              <w:ind w:left="142"/>
              <w:jc w:val="center"/>
              <w:rPr>
                <w:rFonts w:cs="Arial"/>
                <w:color w:val="000000"/>
                <w:sz w:val="18"/>
                <w:szCs w:val="18"/>
              </w:rPr>
            </w:pPr>
            <w:r w:rsidRPr="00E52F35">
              <w:rPr>
                <w:rFonts w:cs="Arial"/>
                <w:color w:val="000000"/>
                <w:sz w:val="18"/>
                <w:szCs w:val="18"/>
              </w:rPr>
              <w:t>6</w:t>
            </w:r>
          </w:p>
        </w:tc>
        <w:tc>
          <w:tcPr>
            <w:tcW w:w="4909" w:type="dxa"/>
          </w:tcPr>
          <w:p w14:paraId="62E5393F" w14:textId="1C4FA217" w:rsidR="00BE6978" w:rsidRPr="00E52F35" w:rsidRDefault="00DE1106" w:rsidP="002645C1">
            <w:pPr>
              <w:ind w:left="113"/>
              <w:rPr>
                <w:rFonts w:cs="Arial"/>
                <w:color w:val="000000"/>
                <w:sz w:val="18"/>
                <w:szCs w:val="18"/>
              </w:rPr>
            </w:pPr>
            <w:r w:rsidRPr="00E52F35">
              <w:rPr>
                <w:rFonts w:cs="Arial"/>
                <w:color w:val="000000"/>
                <w:sz w:val="18"/>
                <w:szCs w:val="18"/>
              </w:rPr>
              <w:t xml:space="preserve">Transport of the NSA </w:t>
            </w:r>
            <w:r w:rsidR="002645C1">
              <w:rPr>
                <w:rFonts w:cs="Arial"/>
                <w:color w:val="000000"/>
                <w:sz w:val="18"/>
                <w:szCs w:val="18"/>
              </w:rPr>
              <w:t>meta data</w:t>
            </w:r>
            <w:r w:rsidR="002645C1" w:rsidRPr="00E52F35">
              <w:rPr>
                <w:rFonts w:cs="Arial"/>
                <w:color w:val="000000"/>
                <w:sz w:val="18"/>
                <w:szCs w:val="18"/>
              </w:rPr>
              <w:t xml:space="preserve"> </w:t>
            </w:r>
            <w:r w:rsidRPr="00E52F35">
              <w:rPr>
                <w:rFonts w:cs="Arial"/>
                <w:color w:val="000000"/>
                <w:sz w:val="18"/>
                <w:szCs w:val="18"/>
              </w:rPr>
              <w:t xml:space="preserve">information </w:t>
            </w:r>
            <w:r w:rsidR="005B7434">
              <w:rPr>
                <w:rFonts w:cs="Arial"/>
                <w:color w:val="000000"/>
                <w:sz w:val="18"/>
                <w:szCs w:val="18"/>
              </w:rPr>
              <w:t>MUST</w:t>
            </w:r>
            <w:r w:rsidRPr="00E52F35">
              <w:rPr>
                <w:rFonts w:cs="Arial"/>
                <w:color w:val="000000"/>
                <w:sz w:val="18"/>
                <w:szCs w:val="18"/>
              </w:rPr>
              <w:t xml:space="preserve"> have </w:t>
            </w:r>
            <w:r w:rsidR="00EB6FE3" w:rsidRPr="00E52F35">
              <w:rPr>
                <w:rFonts w:cs="Arial"/>
                <w:color w:val="000000"/>
                <w:sz w:val="18"/>
                <w:szCs w:val="18"/>
              </w:rPr>
              <w:t>equivalent levels of security as existing NSI protocols.</w:t>
            </w:r>
          </w:p>
        </w:tc>
        <w:tc>
          <w:tcPr>
            <w:tcW w:w="1612" w:type="dxa"/>
          </w:tcPr>
          <w:p w14:paraId="0ED200A1" w14:textId="30F6392B"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E1106" w:rsidRPr="00E52F35" w14:paraId="03C4F9DF" w14:textId="77777777" w:rsidTr="00E52F35">
        <w:trPr>
          <w:jc w:val="center"/>
        </w:trPr>
        <w:tc>
          <w:tcPr>
            <w:tcW w:w="1384" w:type="dxa"/>
          </w:tcPr>
          <w:p w14:paraId="45B9F4F9" w14:textId="11A68D2F" w:rsidR="00DE1106" w:rsidRPr="00E52F35" w:rsidRDefault="00DE1106" w:rsidP="00E52F35">
            <w:pPr>
              <w:ind w:left="113"/>
              <w:jc w:val="center"/>
              <w:rPr>
                <w:rFonts w:cs="Arial"/>
                <w:color w:val="000000"/>
                <w:sz w:val="18"/>
                <w:szCs w:val="18"/>
              </w:rPr>
            </w:pPr>
            <w:r w:rsidRPr="00E52F35">
              <w:rPr>
                <w:rFonts w:cs="Arial"/>
                <w:color w:val="000000"/>
                <w:sz w:val="18"/>
                <w:szCs w:val="18"/>
              </w:rPr>
              <w:lastRenderedPageBreak/>
              <w:t>7</w:t>
            </w:r>
          </w:p>
        </w:tc>
        <w:tc>
          <w:tcPr>
            <w:tcW w:w="4909" w:type="dxa"/>
          </w:tcPr>
          <w:p w14:paraId="09F7BFB0" w14:textId="168EF563" w:rsidR="00DE1106" w:rsidRPr="00E52F35" w:rsidRDefault="009A6DE7" w:rsidP="005B496F">
            <w:pPr>
              <w:ind w:left="113"/>
              <w:rPr>
                <w:rFonts w:cs="Arial"/>
                <w:color w:val="000000"/>
                <w:sz w:val="18"/>
                <w:szCs w:val="18"/>
              </w:rPr>
            </w:pPr>
            <w:r w:rsidRPr="00E52F35">
              <w:rPr>
                <w:rFonts w:cs="Arial"/>
                <w:color w:val="000000"/>
                <w:sz w:val="18"/>
                <w:szCs w:val="18"/>
              </w:rPr>
              <w:t xml:space="preserve">The NSA </w:t>
            </w:r>
            <w:r w:rsidR="005B496F">
              <w:rPr>
                <w:rFonts w:cs="Arial"/>
                <w:color w:val="000000"/>
                <w:sz w:val="18"/>
                <w:szCs w:val="18"/>
              </w:rPr>
              <w:t>Description Document</w:t>
            </w:r>
            <w:r w:rsidR="00DE1106" w:rsidRPr="00E52F35">
              <w:rPr>
                <w:rFonts w:cs="Arial"/>
                <w:color w:val="000000"/>
                <w:sz w:val="18"/>
                <w:szCs w:val="18"/>
              </w:rPr>
              <w:t xml:space="preserve"> </w:t>
            </w:r>
            <w:r w:rsidR="005B7434">
              <w:rPr>
                <w:rFonts w:cs="Arial"/>
                <w:color w:val="000000"/>
                <w:sz w:val="18"/>
                <w:szCs w:val="18"/>
              </w:rPr>
              <w:t>MUST</w:t>
            </w:r>
            <w:r w:rsidR="00DE1106" w:rsidRPr="00E52F35">
              <w:rPr>
                <w:rFonts w:cs="Arial"/>
                <w:color w:val="000000"/>
                <w:sz w:val="18"/>
                <w:szCs w:val="18"/>
              </w:rPr>
              <w:t xml:space="preserve"> be verifiable (e.g. the agent </w:t>
            </w:r>
            <w:r w:rsidR="005B7434">
              <w:rPr>
                <w:rFonts w:cs="Arial"/>
                <w:color w:val="000000"/>
                <w:sz w:val="18"/>
                <w:szCs w:val="18"/>
              </w:rPr>
              <w:t>MUST</w:t>
            </w:r>
            <w:r w:rsidR="00DE1106" w:rsidRPr="00E52F35">
              <w:rPr>
                <w:rFonts w:cs="Arial"/>
                <w:color w:val="000000"/>
                <w:sz w:val="18"/>
                <w:szCs w:val="18"/>
              </w:rPr>
              <w:t xml:space="preserve"> be able to determin</w:t>
            </w:r>
            <w:r w:rsidRPr="00E52F35">
              <w:rPr>
                <w:rFonts w:cs="Arial"/>
                <w:color w:val="000000"/>
                <w:sz w:val="18"/>
                <w:szCs w:val="18"/>
              </w:rPr>
              <w:t xml:space="preserve">e that the contents of the NSA </w:t>
            </w:r>
            <w:r w:rsidR="002645C1">
              <w:rPr>
                <w:rFonts w:cs="Arial"/>
                <w:color w:val="000000"/>
                <w:sz w:val="18"/>
                <w:szCs w:val="18"/>
              </w:rPr>
              <w:t>Description</w:t>
            </w:r>
            <w:r w:rsidR="002645C1" w:rsidRPr="00E52F35">
              <w:rPr>
                <w:rFonts w:cs="Arial"/>
                <w:color w:val="000000"/>
                <w:sz w:val="18"/>
                <w:szCs w:val="18"/>
              </w:rPr>
              <w:t xml:space="preserve"> </w:t>
            </w:r>
            <w:r w:rsidR="002645C1">
              <w:rPr>
                <w:rFonts w:cs="Arial"/>
                <w:color w:val="000000"/>
                <w:sz w:val="18"/>
                <w:szCs w:val="18"/>
              </w:rPr>
              <w:t>D</w:t>
            </w:r>
            <w:r w:rsidR="00DE1106" w:rsidRPr="00E52F35">
              <w:rPr>
                <w:rFonts w:cs="Arial"/>
                <w:color w:val="000000"/>
                <w:sz w:val="18"/>
                <w:szCs w:val="18"/>
              </w:rPr>
              <w:t>ocument was not altered during delivery).</w:t>
            </w:r>
          </w:p>
        </w:tc>
        <w:tc>
          <w:tcPr>
            <w:tcW w:w="1612" w:type="dxa"/>
          </w:tcPr>
          <w:p w14:paraId="00818481" w14:textId="70FC015B" w:rsidR="00DE1106"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72F28" w:rsidRPr="00E52F35" w14:paraId="30B6FB74" w14:textId="77777777" w:rsidTr="00E52F35">
        <w:trPr>
          <w:jc w:val="center"/>
        </w:trPr>
        <w:tc>
          <w:tcPr>
            <w:tcW w:w="1384" w:type="dxa"/>
          </w:tcPr>
          <w:p w14:paraId="5F4DBDFB" w14:textId="66F4D026" w:rsidR="00D72F28" w:rsidRPr="00E52F35" w:rsidRDefault="00DE1106" w:rsidP="00E52F35">
            <w:pPr>
              <w:ind w:left="113"/>
              <w:jc w:val="center"/>
              <w:rPr>
                <w:rFonts w:cs="Arial"/>
                <w:color w:val="000000"/>
                <w:sz w:val="18"/>
                <w:szCs w:val="18"/>
              </w:rPr>
            </w:pPr>
            <w:r w:rsidRPr="00E52F35">
              <w:rPr>
                <w:rFonts w:cs="Arial"/>
                <w:color w:val="000000"/>
                <w:sz w:val="18"/>
                <w:szCs w:val="18"/>
              </w:rPr>
              <w:t>8</w:t>
            </w:r>
          </w:p>
        </w:tc>
        <w:tc>
          <w:tcPr>
            <w:tcW w:w="4909" w:type="dxa"/>
          </w:tcPr>
          <w:p w14:paraId="447E31EE" w14:textId="056891CA" w:rsidR="00D72F28" w:rsidRPr="00E52F35" w:rsidRDefault="005B7434" w:rsidP="005B496F">
            <w:pPr>
              <w:ind w:left="113"/>
              <w:rPr>
                <w:rFonts w:cs="Arial"/>
                <w:color w:val="000000"/>
                <w:sz w:val="18"/>
                <w:szCs w:val="18"/>
              </w:rPr>
            </w:pPr>
            <w:r>
              <w:rPr>
                <w:rFonts w:cs="Arial"/>
                <w:color w:val="000000"/>
                <w:sz w:val="18"/>
                <w:szCs w:val="18"/>
              </w:rPr>
              <w:t>MUST</w:t>
            </w:r>
            <w:r w:rsidR="00D72F28" w:rsidRPr="00E52F35">
              <w:rPr>
                <w:rFonts w:cs="Arial"/>
                <w:color w:val="000000"/>
                <w:sz w:val="18"/>
                <w:szCs w:val="18"/>
              </w:rPr>
              <w:t xml:space="preserve"> support the discovery of multiple independent </w:t>
            </w:r>
            <w:r w:rsidR="009A6DE7" w:rsidRPr="00E52F35">
              <w:rPr>
                <w:rFonts w:cs="Arial"/>
                <w:color w:val="000000"/>
                <w:sz w:val="18"/>
                <w:szCs w:val="18"/>
              </w:rPr>
              <w:t xml:space="preserve">NSA </w:t>
            </w:r>
            <w:r w:rsidR="005B496F">
              <w:rPr>
                <w:rFonts w:cs="Arial"/>
                <w:color w:val="000000"/>
                <w:sz w:val="18"/>
                <w:szCs w:val="18"/>
              </w:rPr>
              <w:t>Description</w:t>
            </w:r>
            <w:r w:rsidR="00D72F28" w:rsidRPr="00E52F35">
              <w:rPr>
                <w:rFonts w:cs="Arial"/>
                <w:color w:val="000000"/>
                <w:sz w:val="18"/>
                <w:szCs w:val="18"/>
              </w:rPr>
              <w:t xml:space="preserve"> </w:t>
            </w:r>
            <w:r w:rsidR="002645C1">
              <w:rPr>
                <w:rFonts w:cs="Arial"/>
                <w:color w:val="000000"/>
                <w:sz w:val="18"/>
                <w:szCs w:val="18"/>
              </w:rPr>
              <w:t>D</w:t>
            </w:r>
            <w:r w:rsidR="00D72F28" w:rsidRPr="00E52F35">
              <w:rPr>
                <w:rFonts w:cs="Arial"/>
                <w:color w:val="000000"/>
                <w:sz w:val="18"/>
                <w:szCs w:val="18"/>
              </w:rPr>
              <w:t>ocument types</w:t>
            </w:r>
            <w:r w:rsidR="002645C1">
              <w:rPr>
                <w:rFonts w:cs="Arial"/>
                <w:color w:val="000000"/>
                <w:sz w:val="18"/>
                <w:szCs w:val="18"/>
              </w:rPr>
              <w:t xml:space="preserve"> (representations)</w:t>
            </w:r>
            <w:r w:rsidR="00D72F28" w:rsidRPr="00E52F35">
              <w:rPr>
                <w:rFonts w:cs="Arial"/>
                <w:color w:val="000000"/>
                <w:sz w:val="18"/>
                <w:szCs w:val="18"/>
              </w:rPr>
              <w:t>.</w:t>
            </w:r>
          </w:p>
        </w:tc>
        <w:tc>
          <w:tcPr>
            <w:tcW w:w="1612" w:type="dxa"/>
          </w:tcPr>
          <w:p w14:paraId="384E58F2" w14:textId="13A319AD"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D72F28" w:rsidRPr="00E52F35" w14:paraId="59B1BAB0" w14:textId="77777777" w:rsidTr="00E52F35">
        <w:trPr>
          <w:jc w:val="center"/>
        </w:trPr>
        <w:tc>
          <w:tcPr>
            <w:tcW w:w="1384" w:type="dxa"/>
          </w:tcPr>
          <w:p w14:paraId="44EF1BF7" w14:textId="76E947FD" w:rsidR="00D72F28" w:rsidRPr="00D60D0C" w:rsidRDefault="00DE1106" w:rsidP="00E52F35">
            <w:pPr>
              <w:ind w:left="113"/>
              <w:jc w:val="center"/>
              <w:rPr>
                <w:rFonts w:cs="Arial"/>
                <w:color w:val="FF0000"/>
                <w:sz w:val="18"/>
                <w:szCs w:val="18"/>
              </w:rPr>
            </w:pPr>
            <w:r w:rsidRPr="00D60D0C">
              <w:rPr>
                <w:rFonts w:cs="Arial"/>
                <w:color w:val="FF0000"/>
                <w:sz w:val="18"/>
                <w:szCs w:val="18"/>
              </w:rPr>
              <w:t>9</w:t>
            </w:r>
          </w:p>
        </w:tc>
        <w:tc>
          <w:tcPr>
            <w:tcW w:w="4909" w:type="dxa"/>
          </w:tcPr>
          <w:p w14:paraId="2410BD95" w14:textId="6457FDBD" w:rsidR="00D72F28" w:rsidRPr="00D60D0C" w:rsidRDefault="005B7434" w:rsidP="005B496F">
            <w:pPr>
              <w:keepNext/>
              <w:numPr>
                <w:ilvl w:val="3"/>
                <w:numId w:val="11"/>
              </w:numPr>
              <w:spacing w:before="240" w:after="60"/>
              <w:ind w:left="113"/>
              <w:outlineLvl w:val="3"/>
              <w:rPr>
                <w:rFonts w:cs="Arial"/>
                <w:color w:val="FF0000"/>
                <w:sz w:val="18"/>
                <w:szCs w:val="18"/>
              </w:rPr>
            </w:pPr>
            <w:r w:rsidRPr="00D60D0C">
              <w:rPr>
                <w:rFonts w:cs="Arial"/>
                <w:color w:val="FF0000"/>
                <w:sz w:val="18"/>
                <w:szCs w:val="18"/>
              </w:rPr>
              <w:t>MUST</w:t>
            </w:r>
            <w:r w:rsidR="00D72F28" w:rsidRPr="00D60D0C">
              <w:rPr>
                <w:rFonts w:cs="Arial"/>
                <w:color w:val="FF0000"/>
                <w:sz w:val="18"/>
                <w:szCs w:val="18"/>
              </w:rPr>
              <w:t xml:space="preserve"> support the discovery of multiple versions of the same </w:t>
            </w:r>
            <w:r w:rsidR="009A6DE7" w:rsidRPr="00D60D0C">
              <w:rPr>
                <w:rFonts w:cs="Arial"/>
                <w:color w:val="FF0000"/>
                <w:sz w:val="18"/>
                <w:szCs w:val="18"/>
              </w:rPr>
              <w:t xml:space="preserve">NSA </w:t>
            </w:r>
            <w:r w:rsidR="005B496F">
              <w:rPr>
                <w:rFonts w:cs="Arial"/>
                <w:color w:val="FF0000"/>
                <w:sz w:val="18"/>
                <w:szCs w:val="18"/>
              </w:rPr>
              <w:t>Description Document</w:t>
            </w:r>
            <w:r w:rsidR="00D72F28" w:rsidRPr="00D60D0C">
              <w:rPr>
                <w:rFonts w:cs="Arial"/>
                <w:color w:val="FF0000"/>
                <w:sz w:val="18"/>
                <w:szCs w:val="18"/>
              </w:rPr>
              <w:t>.</w:t>
            </w:r>
          </w:p>
        </w:tc>
        <w:tc>
          <w:tcPr>
            <w:tcW w:w="1612" w:type="dxa"/>
          </w:tcPr>
          <w:p w14:paraId="3145B15B" w14:textId="731CC761" w:rsidR="00D72F28" w:rsidRPr="00D60D0C" w:rsidRDefault="001C463A" w:rsidP="00E52F35">
            <w:pPr>
              <w:tabs>
                <w:tab w:val="left" w:pos="1040"/>
              </w:tabs>
              <w:rPr>
                <w:rFonts w:cs="Arial"/>
                <w:color w:val="FF0000"/>
                <w:sz w:val="18"/>
                <w:szCs w:val="18"/>
              </w:rPr>
            </w:pPr>
            <w:r w:rsidRPr="00D60D0C">
              <w:rPr>
                <w:rFonts w:cs="Arial"/>
                <w:color w:val="FF0000"/>
                <w:sz w:val="18"/>
                <w:szCs w:val="18"/>
              </w:rPr>
              <w:t>Schema + Protocol</w:t>
            </w:r>
          </w:p>
        </w:tc>
      </w:tr>
      <w:tr w:rsidR="00BE6978" w:rsidRPr="00E52F35" w14:paraId="760C1AA1" w14:textId="77777777" w:rsidTr="00E52F35">
        <w:trPr>
          <w:jc w:val="center"/>
        </w:trPr>
        <w:tc>
          <w:tcPr>
            <w:tcW w:w="1384" w:type="dxa"/>
          </w:tcPr>
          <w:p w14:paraId="127E2323" w14:textId="181CCB19" w:rsidR="00BE6978" w:rsidRPr="00E52F35" w:rsidRDefault="00DE1106" w:rsidP="00E52F35">
            <w:pPr>
              <w:ind w:left="113"/>
              <w:jc w:val="center"/>
              <w:rPr>
                <w:rFonts w:cs="Arial"/>
                <w:color w:val="000000"/>
                <w:sz w:val="18"/>
                <w:szCs w:val="18"/>
              </w:rPr>
            </w:pPr>
            <w:r w:rsidRPr="00E52F35">
              <w:rPr>
                <w:rFonts w:cs="Arial"/>
                <w:color w:val="000000"/>
                <w:sz w:val="18"/>
                <w:szCs w:val="18"/>
              </w:rPr>
              <w:t>10</w:t>
            </w:r>
          </w:p>
        </w:tc>
        <w:tc>
          <w:tcPr>
            <w:tcW w:w="4909" w:type="dxa"/>
          </w:tcPr>
          <w:p w14:paraId="0C16B089" w14:textId="58D8255C" w:rsidR="00BE6978"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detect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5D7F41CC" w14:textId="3219C3A8"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6CEBC786" w14:textId="77777777" w:rsidTr="00E52F35">
        <w:trPr>
          <w:jc w:val="center"/>
        </w:trPr>
        <w:tc>
          <w:tcPr>
            <w:tcW w:w="1384" w:type="dxa"/>
          </w:tcPr>
          <w:p w14:paraId="1A21D267" w14:textId="09F1A50D"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1</w:t>
            </w:r>
          </w:p>
        </w:tc>
        <w:tc>
          <w:tcPr>
            <w:tcW w:w="4909" w:type="dxa"/>
          </w:tcPr>
          <w:p w14:paraId="1E917956" w14:textId="771E1622" w:rsidR="00EB6FE3"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be notified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4DE88965" w14:textId="76E8D08A" w:rsidR="00EB6FE3"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224B35A2" w14:textId="77777777" w:rsidTr="00E52F35">
        <w:trPr>
          <w:jc w:val="center"/>
        </w:trPr>
        <w:tc>
          <w:tcPr>
            <w:tcW w:w="1384" w:type="dxa"/>
          </w:tcPr>
          <w:p w14:paraId="0B7B282F" w14:textId="6D42C970"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2</w:t>
            </w:r>
          </w:p>
        </w:tc>
        <w:tc>
          <w:tcPr>
            <w:tcW w:w="4909" w:type="dxa"/>
          </w:tcPr>
          <w:p w14:paraId="0EC14894" w14:textId="5843FCC7" w:rsidR="00EB6FE3"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discover the unique NSA identifier of a peer NSA.</w:t>
            </w:r>
            <w:r w:rsidR="00221A11" w:rsidRPr="00E52F35">
              <w:rPr>
                <w:rFonts w:cs="Arial"/>
                <w:color w:val="000000"/>
                <w:sz w:val="18"/>
                <w:szCs w:val="18"/>
              </w:rPr>
              <w:t xml:space="preserve">  Will reduce bootstrap provisioning requirements.</w:t>
            </w:r>
          </w:p>
        </w:tc>
        <w:tc>
          <w:tcPr>
            <w:tcW w:w="1612" w:type="dxa"/>
          </w:tcPr>
          <w:p w14:paraId="2809FD68" w14:textId="5C952755"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EB6FE3" w:rsidRPr="00E52F35" w14:paraId="46AB60A3" w14:textId="77777777" w:rsidTr="00E52F35">
        <w:trPr>
          <w:jc w:val="center"/>
        </w:trPr>
        <w:tc>
          <w:tcPr>
            <w:tcW w:w="1384" w:type="dxa"/>
          </w:tcPr>
          <w:p w14:paraId="2476C043" w14:textId="6CE4D3D6" w:rsidR="00EB6FE3"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3</w:t>
            </w:r>
          </w:p>
        </w:tc>
        <w:tc>
          <w:tcPr>
            <w:tcW w:w="4909" w:type="dxa"/>
          </w:tcPr>
          <w:p w14:paraId="7ABA96C3" w14:textId="434543D2" w:rsidR="00EB6FE3"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discover the NSA software type and version running on a peer NSA.</w:t>
            </w:r>
            <w:r w:rsidR="00221A11" w:rsidRPr="00E52F35">
              <w:rPr>
                <w:rFonts w:cs="Arial"/>
                <w:color w:val="000000"/>
                <w:sz w:val="18"/>
                <w:szCs w:val="18"/>
              </w:rPr>
              <w:t xml:space="preserve">  This will allow an NSA to adapt behaviors to specific version of NSA when required.</w:t>
            </w:r>
          </w:p>
        </w:tc>
        <w:tc>
          <w:tcPr>
            <w:tcW w:w="1612" w:type="dxa"/>
          </w:tcPr>
          <w:p w14:paraId="6336C188" w14:textId="6112C29E"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7A2BD8ED" w14:textId="77777777" w:rsidTr="00E52F35">
        <w:trPr>
          <w:jc w:val="center"/>
        </w:trPr>
        <w:tc>
          <w:tcPr>
            <w:tcW w:w="1384" w:type="dxa"/>
          </w:tcPr>
          <w:p w14:paraId="2951FCBF" w14:textId="038A7B80"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4</w:t>
            </w:r>
          </w:p>
        </w:tc>
        <w:tc>
          <w:tcPr>
            <w:tcW w:w="4909" w:type="dxa"/>
          </w:tcPr>
          <w:p w14:paraId="4959E767" w14:textId="5347ADD9" w:rsidR="00221A11" w:rsidRPr="00E52F35" w:rsidRDefault="005B7434" w:rsidP="00E52F35">
            <w:pPr>
              <w:ind w:left="113"/>
              <w:rPr>
                <w:rFonts w:cs="Arial"/>
                <w:color w:val="000000"/>
                <w:sz w:val="18"/>
                <w:szCs w:val="18"/>
              </w:rPr>
            </w:pPr>
            <w:r>
              <w:rPr>
                <w:rFonts w:cs="Arial"/>
                <w:color w:val="000000"/>
                <w:sz w:val="18"/>
                <w:szCs w:val="18"/>
              </w:rPr>
              <w:t>MUST</w:t>
            </w:r>
            <w:r w:rsidR="007275E2" w:rsidRPr="00E52F35">
              <w:rPr>
                <w:rFonts w:cs="Arial"/>
                <w:color w:val="000000"/>
                <w:sz w:val="18"/>
                <w:szCs w:val="18"/>
              </w:rPr>
              <w:t xml:space="preserve"> be able to discover the time at which the peer NSA last started to provide uninterrupted service.</w:t>
            </w:r>
            <w:r w:rsidR="00C76ED4" w:rsidRPr="00E52F35">
              <w:rPr>
                <w:rFonts w:cs="Arial"/>
                <w:color w:val="000000"/>
                <w:sz w:val="18"/>
                <w:szCs w:val="18"/>
              </w:rPr>
              <w:t xml:space="preserve">  This is effectively the last restart time of the NSA.  A peer discovering a change in this value can initiate recovery procedures.</w:t>
            </w:r>
          </w:p>
        </w:tc>
        <w:tc>
          <w:tcPr>
            <w:tcW w:w="1612" w:type="dxa"/>
          </w:tcPr>
          <w:p w14:paraId="190F4737" w14:textId="27C0FFF7"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58E3A9D6" w14:textId="77777777" w:rsidTr="00E52F35">
        <w:trPr>
          <w:jc w:val="center"/>
        </w:trPr>
        <w:tc>
          <w:tcPr>
            <w:tcW w:w="1384" w:type="dxa"/>
          </w:tcPr>
          <w:p w14:paraId="6B4BA116" w14:textId="7B6BB057"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5</w:t>
            </w:r>
          </w:p>
        </w:tc>
        <w:tc>
          <w:tcPr>
            <w:tcW w:w="4909" w:type="dxa"/>
          </w:tcPr>
          <w:p w14:paraId="4F6FB410" w14:textId="7FE54082" w:rsidR="00221A11"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discover administrative contacts associated with the peer NSA.</w:t>
            </w:r>
          </w:p>
        </w:tc>
        <w:tc>
          <w:tcPr>
            <w:tcW w:w="1612" w:type="dxa"/>
          </w:tcPr>
          <w:p w14:paraId="0B5BB962" w14:textId="32287508"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1C0CE9D3" w14:textId="77777777" w:rsidTr="00E52F35">
        <w:trPr>
          <w:jc w:val="center"/>
        </w:trPr>
        <w:tc>
          <w:tcPr>
            <w:tcW w:w="1384" w:type="dxa"/>
          </w:tcPr>
          <w:p w14:paraId="53BAE57A" w14:textId="0ABBFD35"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6</w:t>
            </w:r>
          </w:p>
        </w:tc>
        <w:tc>
          <w:tcPr>
            <w:tcW w:w="4909" w:type="dxa"/>
          </w:tcPr>
          <w:p w14:paraId="44026059" w14:textId="18E8C3E6" w:rsidR="00221A11"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discover the physical location of the peer NSA entity.  This can be the location of the server hosting the NSA, or some other location related to the service being offered.  This is used for visualization applications and troubleshooting.</w:t>
            </w:r>
          </w:p>
        </w:tc>
        <w:tc>
          <w:tcPr>
            <w:tcW w:w="1612" w:type="dxa"/>
          </w:tcPr>
          <w:p w14:paraId="2A3706CF" w14:textId="551E86A0"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13AADE1" w14:textId="77777777" w:rsidTr="00E52F35">
        <w:trPr>
          <w:jc w:val="center"/>
        </w:trPr>
        <w:tc>
          <w:tcPr>
            <w:tcW w:w="1384" w:type="dxa"/>
          </w:tcPr>
          <w:p w14:paraId="1904D8F9" w14:textId="7BF5D584"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7</w:t>
            </w:r>
          </w:p>
        </w:tc>
        <w:tc>
          <w:tcPr>
            <w:tcW w:w="4909" w:type="dxa"/>
          </w:tcPr>
          <w:p w14:paraId="6A048F90" w14:textId="6116A9E2" w:rsidR="00C76ED4"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discover the networks being managed by the peer NSA.</w:t>
            </w:r>
          </w:p>
        </w:tc>
        <w:tc>
          <w:tcPr>
            <w:tcW w:w="1612" w:type="dxa"/>
          </w:tcPr>
          <w:p w14:paraId="4C046F9D" w14:textId="0F1F9659"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4C62C4C0" w14:textId="77777777" w:rsidTr="00E52F35">
        <w:trPr>
          <w:jc w:val="center"/>
        </w:trPr>
        <w:tc>
          <w:tcPr>
            <w:tcW w:w="1384" w:type="dxa"/>
          </w:tcPr>
          <w:p w14:paraId="795CFB0D" w14:textId="115830A0"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8</w:t>
            </w:r>
          </w:p>
        </w:tc>
        <w:tc>
          <w:tcPr>
            <w:tcW w:w="4909" w:type="dxa"/>
          </w:tcPr>
          <w:p w14:paraId="7F1812DC" w14:textId="3D803BA9" w:rsidR="00C76ED4" w:rsidRPr="00E52F35" w:rsidRDefault="005B7434" w:rsidP="00E52F35">
            <w:pPr>
              <w:ind w:left="113"/>
              <w:rPr>
                <w:rFonts w:cs="Arial"/>
                <w:color w:val="000000"/>
                <w:sz w:val="18"/>
                <w:szCs w:val="18"/>
              </w:rPr>
            </w:pPr>
            <w:r>
              <w:rPr>
                <w:rFonts w:cs="Arial"/>
                <w:color w:val="000000"/>
                <w:sz w:val="18"/>
                <w:szCs w:val="18"/>
              </w:rPr>
              <w:t>MUST</w:t>
            </w:r>
            <w:r w:rsidR="001C463A" w:rsidRPr="00E52F35">
              <w:rPr>
                <w:rFonts w:cs="Arial"/>
                <w:color w:val="000000"/>
                <w:sz w:val="18"/>
                <w:szCs w:val="18"/>
              </w:rPr>
              <w:t xml:space="preserve"> be able to discover c</w:t>
            </w:r>
            <w:r w:rsidR="00D72F28" w:rsidRPr="00E52F35">
              <w:rPr>
                <w:rFonts w:cs="Arial"/>
                <w:color w:val="000000"/>
                <w:sz w:val="18"/>
                <w:szCs w:val="18"/>
              </w:rPr>
              <w:t>ompete network control plane topology.  This implies discovery of all NSA peering relationships within the network.</w:t>
            </w:r>
          </w:p>
        </w:tc>
        <w:tc>
          <w:tcPr>
            <w:tcW w:w="1612" w:type="dxa"/>
          </w:tcPr>
          <w:p w14:paraId="59988CEA" w14:textId="139C9EB8"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0F1AC83A" w14:textId="77777777" w:rsidTr="00E52F35">
        <w:trPr>
          <w:jc w:val="center"/>
        </w:trPr>
        <w:tc>
          <w:tcPr>
            <w:tcW w:w="1384" w:type="dxa"/>
          </w:tcPr>
          <w:p w14:paraId="54505302" w14:textId="748FFA92"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9</w:t>
            </w:r>
          </w:p>
        </w:tc>
        <w:tc>
          <w:tcPr>
            <w:tcW w:w="4909" w:type="dxa"/>
          </w:tcPr>
          <w:p w14:paraId="288D5E81" w14:textId="7BC955BD" w:rsidR="00C76ED4"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determine the peer NSA’s CS role within the network (Aggregator, </w:t>
            </w:r>
            <w:proofErr w:type="spellStart"/>
            <w:r w:rsidR="00C76ED4" w:rsidRPr="00E52F35">
              <w:rPr>
                <w:rFonts w:cs="Arial"/>
                <w:color w:val="000000"/>
                <w:sz w:val="18"/>
                <w:szCs w:val="18"/>
              </w:rPr>
              <w:t>uRA</w:t>
            </w:r>
            <w:proofErr w:type="spellEnd"/>
            <w:r w:rsidR="00C76ED4" w:rsidRPr="00E52F35">
              <w:rPr>
                <w:rFonts w:cs="Arial"/>
                <w:color w:val="000000"/>
                <w:sz w:val="18"/>
                <w:szCs w:val="18"/>
              </w:rPr>
              <w:t xml:space="preserve">, </w:t>
            </w:r>
            <w:proofErr w:type="spellStart"/>
            <w:r w:rsidR="00C76ED4" w:rsidRPr="00E52F35">
              <w:rPr>
                <w:rFonts w:cs="Arial"/>
                <w:color w:val="000000"/>
                <w:sz w:val="18"/>
                <w:szCs w:val="18"/>
              </w:rPr>
              <w:t>uPA</w:t>
            </w:r>
            <w:proofErr w:type="spellEnd"/>
            <w:r w:rsidR="00C76ED4" w:rsidRPr="00E52F35">
              <w:rPr>
                <w:rFonts w:cs="Arial"/>
                <w:color w:val="000000"/>
                <w:sz w:val="18"/>
                <w:szCs w:val="18"/>
              </w:rPr>
              <w:t xml:space="preserve">).  This will </w:t>
            </w:r>
            <w:r w:rsidR="00AE11E6" w:rsidRPr="00E52F35">
              <w:rPr>
                <w:rFonts w:cs="Arial"/>
                <w:color w:val="000000"/>
                <w:sz w:val="18"/>
                <w:szCs w:val="18"/>
              </w:rPr>
              <w:t>allow</w:t>
            </w:r>
            <w:r w:rsidR="00C76ED4" w:rsidRPr="00E52F35">
              <w:rPr>
                <w:rFonts w:cs="Arial"/>
                <w:color w:val="000000"/>
                <w:sz w:val="18"/>
                <w:szCs w:val="18"/>
              </w:rPr>
              <w:t xml:space="preserve"> an NSA to find</w:t>
            </w:r>
            <w:r w:rsidR="00AE11E6" w:rsidRPr="00E52F35">
              <w:rPr>
                <w:rFonts w:cs="Arial"/>
                <w:color w:val="000000"/>
                <w:sz w:val="18"/>
                <w:szCs w:val="18"/>
              </w:rPr>
              <w:t xml:space="preserve"> a peer aggregator to service CS requests.</w:t>
            </w:r>
          </w:p>
        </w:tc>
        <w:tc>
          <w:tcPr>
            <w:tcW w:w="1612" w:type="dxa"/>
          </w:tcPr>
          <w:p w14:paraId="526F3395" w14:textId="090D563E"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D72F28" w:rsidRPr="00E52F35" w14:paraId="27E456D2" w14:textId="77777777" w:rsidTr="00E52F35">
        <w:trPr>
          <w:jc w:val="center"/>
        </w:trPr>
        <w:tc>
          <w:tcPr>
            <w:tcW w:w="1384" w:type="dxa"/>
          </w:tcPr>
          <w:p w14:paraId="09FB86C6" w14:textId="76F98EFB" w:rsidR="00D72F28" w:rsidRPr="00E52F35" w:rsidRDefault="00DE1106" w:rsidP="00E52F35">
            <w:pPr>
              <w:ind w:left="113"/>
              <w:jc w:val="center"/>
              <w:rPr>
                <w:rFonts w:cs="Arial"/>
                <w:color w:val="000000"/>
                <w:sz w:val="18"/>
                <w:szCs w:val="18"/>
              </w:rPr>
            </w:pPr>
            <w:r w:rsidRPr="00E52F35">
              <w:rPr>
                <w:rFonts w:cs="Arial"/>
                <w:color w:val="000000"/>
                <w:sz w:val="18"/>
                <w:szCs w:val="18"/>
              </w:rPr>
              <w:t>20</w:t>
            </w:r>
          </w:p>
        </w:tc>
        <w:tc>
          <w:tcPr>
            <w:tcW w:w="4909" w:type="dxa"/>
          </w:tcPr>
          <w:p w14:paraId="116E1E58" w14:textId="053A440C" w:rsidR="00D72F28" w:rsidRPr="00E52F35" w:rsidRDefault="005B7434" w:rsidP="00E52F35">
            <w:pPr>
              <w:ind w:left="113"/>
              <w:rPr>
                <w:rFonts w:cs="Arial"/>
                <w:color w:val="000000"/>
                <w:sz w:val="18"/>
                <w:szCs w:val="18"/>
              </w:rPr>
            </w:pPr>
            <w:r>
              <w:rPr>
                <w:rFonts w:cs="Arial"/>
                <w:color w:val="000000"/>
                <w:sz w:val="18"/>
                <w:szCs w:val="18"/>
              </w:rPr>
              <w:t>MUST</w:t>
            </w:r>
            <w:r w:rsidR="00D72F28" w:rsidRPr="00E52F35">
              <w:rPr>
                <w:rFonts w:cs="Arial"/>
                <w:color w:val="000000"/>
                <w:sz w:val="18"/>
                <w:szCs w:val="18"/>
              </w:rPr>
              <w:t xml:space="preserve"> be able to determine the NSA’s CS role of all NSA within the network (Aggregator, </w:t>
            </w:r>
            <w:proofErr w:type="spellStart"/>
            <w:r w:rsidR="00D72F28" w:rsidRPr="00E52F35">
              <w:rPr>
                <w:rFonts w:cs="Arial"/>
                <w:color w:val="000000"/>
                <w:sz w:val="18"/>
                <w:szCs w:val="18"/>
              </w:rPr>
              <w:t>uRA</w:t>
            </w:r>
            <w:proofErr w:type="spellEnd"/>
            <w:r w:rsidR="00D72F28" w:rsidRPr="00E52F35">
              <w:rPr>
                <w:rFonts w:cs="Arial"/>
                <w:color w:val="000000"/>
                <w:sz w:val="18"/>
                <w:szCs w:val="18"/>
              </w:rPr>
              <w:t xml:space="preserve">, </w:t>
            </w:r>
            <w:proofErr w:type="spellStart"/>
            <w:r w:rsidR="00D72F28" w:rsidRPr="00E52F35">
              <w:rPr>
                <w:rFonts w:cs="Arial"/>
                <w:color w:val="000000"/>
                <w:sz w:val="18"/>
                <w:szCs w:val="18"/>
              </w:rPr>
              <w:t>uPA</w:t>
            </w:r>
            <w:proofErr w:type="spellEnd"/>
            <w:r w:rsidR="00D72F28" w:rsidRPr="00E52F35">
              <w:rPr>
                <w:rFonts w:cs="Arial"/>
                <w:color w:val="000000"/>
                <w:sz w:val="18"/>
                <w:szCs w:val="18"/>
              </w:rPr>
              <w:t>).  This is required to compute messaging paths in concert with control plane topology</w:t>
            </w:r>
            <w:r w:rsidR="00B90F22">
              <w:rPr>
                <w:rFonts w:cs="Arial"/>
                <w:color w:val="000000"/>
                <w:sz w:val="18"/>
                <w:szCs w:val="18"/>
              </w:rPr>
              <w:t xml:space="preserve"> (NSA peering)</w:t>
            </w:r>
            <w:r w:rsidR="00D72F28" w:rsidRPr="00E52F35">
              <w:rPr>
                <w:rFonts w:cs="Arial"/>
                <w:color w:val="000000"/>
                <w:sz w:val="18"/>
                <w:szCs w:val="18"/>
              </w:rPr>
              <w:t>.</w:t>
            </w:r>
          </w:p>
        </w:tc>
        <w:tc>
          <w:tcPr>
            <w:tcW w:w="1612" w:type="dxa"/>
          </w:tcPr>
          <w:p w14:paraId="488EC33A" w14:textId="5FB2466A"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7027730" w14:textId="77777777" w:rsidTr="00E52F35">
        <w:trPr>
          <w:jc w:val="center"/>
        </w:trPr>
        <w:tc>
          <w:tcPr>
            <w:tcW w:w="1384" w:type="dxa"/>
          </w:tcPr>
          <w:p w14:paraId="366A0B13" w14:textId="1693B12B" w:rsidR="00C76ED4" w:rsidRPr="00E52F35" w:rsidRDefault="00D72F28" w:rsidP="00E52F35">
            <w:pPr>
              <w:ind w:left="113"/>
              <w:jc w:val="center"/>
              <w:rPr>
                <w:rFonts w:cs="Arial"/>
                <w:color w:val="000000"/>
                <w:sz w:val="18"/>
                <w:szCs w:val="18"/>
              </w:rPr>
            </w:pPr>
            <w:r w:rsidRPr="00E52F35">
              <w:rPr>
                <w:rFonts w:cs="Arial"/>
                <w:color w:val="000000"/>
                <w:sz w:val="18"/>
                <w:szCs w:val="18"/>
              </w:rPr>
              <w:t>2</w:t>
            </w:r>
            <w:r w:rsidR="00DE1106" w:rsidRPr="00E52F35">
              <w:rPr>
                <w:rFonts w:cs="Arial"/>
                <w:color w:val="000000"/>
                <w:sz w:val="18"/>
                <w:szCs w:val="18"/>
              </w:rPr>
              <w:t>1</w:t>
            </w:r>
          </w:p>
        </w:tc>
        <w:tc>
          <w:tcPr>
            <w:tcW w:w="4909" w:type="dxa"/>
          </w:tcPr>
          <w:p w14:paraId="1D37A96D" w14:textId="54352145" w:rsidR="00C76ED4" w:rsidRPr="00E52F35" w:rsidRDefault="005B7434" w:rsidP="005B496F">
            <w:pPr>
              <w:ind w:left="113"/>
              <w:rPr>
                <w:rFonts w:cs="Arial"/>
                <w:color w:val="000000"/>
                <w:sz w:val="18"/>
                <w:szCs w:val="18"/>
              </w:rPr>
            </w:pPr>
            <w:r>
              <w:rPr>
                <w:rFonts w:cs="Arial"/>
                <w:color w:val="000000"/>
                <w:sz w:val="18"/>
                <w:szCs w:val="18"/>
              </w:rPr>
              <w:t>MUST</w:t>
            </w:r>
            <w:r w:rsidR="00AE11E6" w:rsidRPr="00E52F35">
              <w:rPr>
                <w:rFonts w:cs="Arial"/>
                <w:color w:val="000000"/>
                <w:sz w:val="18"/>
                <w:szCs w:val="18"/>
              </w:rPr>
              <w:t xml:space="preserve"> provide an extensible mechanism to allow additional </w:t>
            </w:r>
            <w:r w:rsidR="005B496F">
              <w:rPr>
                <w:rFonts w:cs="Arial"/>
                <w:color w:val="000000"/>
                <w:sz w:val="18"/>
                <w:szCs w:val="18"/>
              </w:rPr>
              <w:t>description</w:t>
            </w:r>
            <w:r w:rsidR="00AE11E6" w:rsidRPr="00E52F35">
              <w:rPr>
                <w:rFonts w:cs="Arial"/>
                <w:color w:val="000000"/>
                <w:sz w:val="18"/>
                <w:szCs w:val="18"/>
              </w:rPr>
              <w:t xml:space="preserve"> data to be added to an existing NSA’s metadata with</w:t>
            </w:r>
            <w:r w:rsidR="00A417CC" w:rsidRPr="00E52F35">
              <w:rPr>
                <w:rFonts w:cs="Arial"/>
                <w:color w:val="000000"/>
                <w:sz w:val="18"/>
                <w:szCs w:val="18"/>
              </w:rPr>
              <w:t>out</w:t>
            </w:r>
            <w:r w:rsidR="00AE11E6" w:rsidRPr="00E52F35">
              <w:rPr>
                <w:rFonts w:cs="Arial"/>
                <w:color w:val="000000"/>
                <w:sz w:val="18"/>
                <w:szCs w:val="18"/>
              </w:rPr>
              <w:t xml:space="preserve"> needing to upgrade the schema.</w:t>
            </w:r>
          </w:p>
        </w:tc>
        <w:tc>
          <w:tcPr>
            <w:tcW w:w="1612" w:type="dxa"/>
          </w:tcPr>
          <w:p w14:paraId="7B6B860C" w14:textId="55442BB2"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bl>
    <w:p w14:paraId="054D900C" w14:textId="796235E1" w:rsidR="00CC16BF" w:rsidRDefault="00CC16BF" w:rsidP="00CC16BF">
      <w:pPr>
        <w:pStyle w:val="Caption"/>
      </w:pPr>
      <w:r>
        <w:t xml:space="preserve">Table </w:t>
      </w:r>
      <w:fldSimple w:instr=" SEQ Table \* ARABIC ">
        <w:r w:rsidR="00790174">
          <w:rPr>
            <w:noProof/>
          </w:rPr>
          <w:t>1</w:t>
        </w:r>
      </w:fldSimple>
      <w:r>
        <w:t xml:space="preserve"> – NSA </w:t>
      </w:r>
      <w:r w:rsidR="00D60D0C">
        <w:t>Description</w:t>
      </w:r>
      <w:r>
        <w:t xml:space="preserve"> requirements</w:t>
      </w:r>
      <w:r w:rsidR="00D62844">
        <w:t>.</w:t>
      </w:r>
    </w:p>
    <w:p w14:paraId="7DDA60E5" w14:textId="42933E43" w:rsidR="00C76ED4" w:rsidRDefault="006C525F" w:rsidP="00466B2A">
      <w:pPr>
        <w:pStyle w:val="Heading1"/>
      </w:pPr>
      <w:bookmarkStart w:id="8" w:name="_Ref405973619"/>
      <w:bookmarkStart w:id="9" w:name="_Toc405974209"/>
      <w:r>
        <w:t xml:space="preserve">NSA </w:t>
      </w:r>
      <w:r w:rsidR="00D60D0C">
        <w:t>Description</w:t>
      </w:r>
      <w:r>
        <w:t xml:space="preserve"> Document</w:t>
      </w:r>
      <w:bookmarkEnd w:id="8"/>
      <w:bookmarkEnd w:id="9"/>
    </w:p>
    <w:p w14:paraId="0F2640AA" w14:textId="77777777" w:rsidR="00B84FD1" w:rsidRDefault="00880FA8" w:rsidP="00C01563">
      <w:r>
        <w:t xml:space="preserve">The NSA </w:t>
      </w:r>
      <w:r w:rsidR="00B90F22">
        <w:t xml:space="preserve">Description </w:t>
      </w:r>
      <w:r w:rsidR="00CB14FE">
        <w:t>D</w:t>
      </w:r>
      <w:r>
        <w:t xml:space="preserve">ocument encapsulates descriptive </w:t>
      </w:r>
      <w:r w:rsidR="00B71403">
        <w:t>meta-data</w:t>
      </w:r>
      <w:r w:rsidR="00466B2A">
        <w:t xml:space="preserve"> </w:t>
      </w:r>
      <w:r w:rsidR="00466B2A" w:rsidRPr="00466B2A">
        <w:t xml:space="preserve">associated with an NSA.  </w:t>
      </w:r>
      <w:r w:rsidR="00B71403">
        <w:t xml:space="preserve">The XML schema types used to define the document format </w:t>
      </w:r>
      <w:r w:rsidR="008459A1">
        <w:t>are</w:t>
      </w:r>
      <w:r w:rsidR="00B71403">
        <w:t xml:space="preserve"> </w:t>
      </w:r>
      <w:r w:rsidR="008459A1">
        <w:t>declared</w:t>
      </w:r>
      <w:r w:rsidR="00B71403">
        <w:t xml:space="preserve"> </w:t>
      </w:r>
      <w:r w:rsidR="00466B2A">
        <w:t xml:space="preserve">in a separate </w:t>
      </w:r>
      <w:r w:rsidR="00466B2A" w:rsidRPr="00466B2A">
        <w:t>namespace</w:t>
      </w:r>
      <w:r w:rsidR="004E7A56">
        <w:t xml:space="preserve"> from the core protocol specification</w:t>
      </w:r>
      <w:r w:rsidR="00B71403">
        <w:t>, allowing</w:t>
      </w:r>
      <w:r w:rsidR="00F82BA5">
        <w:t xml:space="preserve"> new versions of the NSA </w:t>
      </w:r>
      <w:r w:rsidR="00B90F22">
        <w:t xml:space="preserve">Description </w:t>
      </w:r>
      <w:r w:rsidR="00B84FD1">
        <w:t xml:space="preserve">Document </w:t>
      </w:r>
      <w:r w:rsidR="004E7A56">
        <w:t xml:space="preserve">schema </w:t>
      </w:r>
      <w:r w:rsidR="00B71403">
        <w:t xml:space="preserve">to be introduced </w:t>
      </w:r>
      <w:r w:rsidR="004E7A56">
        <w:t xml:space="preserve">without </w:t>
      </w:r>
      <w:r w:rsidR="00466B2A" w:rsidRPr="00466B2A">
        <w:t>impact</w:t>
      </w:r>
      <w:r w:rsidR="004E7A56">
        <w:t>ing</w:t>
      </w:r>
      <w:r w:rsidR="00466B2A" w:rsidRPr="00466B2A">
        <w:t xml:space="preserve"> the base </w:t>
      </w:r>
      <w:r w:rsidR="005B496F">
        <w:t>description</w:t>
      </w:r>
      <w:r w:rsidR="00466B2A" w:rsidRPr="00466B2A">
        <w:t xml:space="preserve"> protocol</w:t>
      </w:r>
      <w:r w:rsidR="00B71403">
        <w:t xml:space="preserve"> itself</w:t>
      </w:r>
      <w:r w:rsidR="00466B2A" w:rsidRPr="00466B2A">
        <w:t>.</w:t>
      </w:r>
      <w:r w:rsidR="008459A1">
        <w:t xml:space="preserve">  </w:t>
      </w:r>
      <w:r w:rsidR="008459A1">
        <w:fldChar w:fldCharType="begin"/>
      </w:r>
      <w:r w:rsidR="008459A1">
        <w:instrText xml:space="preserve"> REF _Ref253127975 \h </w:instrText>
      </w:r>
      <w:r w:rsidR="008459A1">
        <w:fldChar w:fldCharType="separate"/>
      </w:r>
      <w:r w:rsidR="00790174">
        <w:t xml:space="preserve">Figure </w:t>
      </w:r>
      <w:r w:rsidR="00790174">
        <w:rPr>
          <w:noProof/>
        </w:rPr>
        <w:lastRenderedPageBreak/>
        <w:t>1</w:t>
      </w:r>
      <w:r w:rsidR="008459A1">
        <w:fldChar w:fldCharType="end"/>
      </w:r>
      <w:r w:rsidR="008459A1">
        <w:t xml:space="preserve"> below shows the structure </w:t>
      </w:r>
      <w:r w:rsidR="00F82BA5">
        <w:t xml:space="preserve">of the NSA </w:t>
      </w:r>
      <w:r w:rsidR="00B90F22">
        <w:t xml:space="preserve">Description </w:t>
      </w:r>
      <w:r w:rsidR="00CB14FE">
        <w:t>D</w:t>
      </w:r>
      <w:r w:rsidR="00C01563">
        <w:t xml:space="preserve">ocument, while </w:t>
      </w:r>
      <w:r w:rsidR="00C01563">
        <w:fldChar w:fldCharType="begin"/>
      </w:r>
      <w:r w:rsidR="00C01563">
        <w:instrText xml:space="preserve"> REF _Ref253129210 \h </w:instrText>
      </w:r>
      <w:r w:rsidR="00C01563">
        <w:fldChar w:fldCharType="separate"/>
      </w:r>
      <w:r w:rsidR="00790174">
        <w:t>Appendix A: NSA Description Document schema</w:t>
      </w:r>
      <w:r w:rsidR="00C01563">
        <w:fldChar w:fldCharType="end"/>
      </w:r>
      <w:r w:rsidR="00C01563">
        <w:t xml:space="preserve"> contains the full XML schema definit</w:t>
      </w:r>
      <w:r w:rsidR="005070F2">
        <w:t>ion.</w:t>
      </w:r>
      <w:r w:rsidR="00D60D0C">
        <w:t xml:space="preserve"> </w:t>
      </w:r>
    </w:p>
    <w:p w14:paraId="082C02F8" w14:textId="77777777" w:rsidR="00B84FD1" w:rsidRDefault="00B84FD1" w:rsidP="00C01563"/>
    <w:p w14:paraId="1E0928BE" w14:textId="7C87F73D" w:rsidR="00466B2A" w:rsidRDefault="005070F2" w:rsidP="00C01563">
      <w:r>
        <w:t xml:space="preserve">The </w:t>
      </w:r>
      <w:r w:rsidR="00B90F22">
        <w:t>&lt;</w:t>
      </w:r>
      <w:proofErr w:type="spellStart"/>
      <w:r w:rsidRPr="005070F2">
        <w:rPr>
          <w:i/>
        </w:rPr>
        <w:t>nsa</w:t>
      </w:r>
      <w:proofErr w:type="spellEnd"/>
      <w:r w:rsidR="00B90F22">
        <w:rPr>
          <w:i/>
        </w:rPr>
        <w:t>&gt;</w:t>
      </w:r>
      <w:r>
        <w:t xml:space="preserve"> element is the root element used in all NSA </w:t>
      </w:r>
      <w:r w:rsidR="00B90F22">
        <w:t xml:space="preserve">Description </w:t>
      </w:r>
      <w:r w:rsidR="00C448E8">
        <w:t>D</w:t>
      </w:r>
      <w:r>
        <w:t xml:space="preserve">ocuments.  Each NSA </w:t>
      </w:r>
      <w:r w:rsidR="00B90F22">
        <w:t xml:space="preserve">Description </w:t>
      </w:r>
      <w:r w:rsidR="00CB14FE">
        <w:t>D</w:t>
      </w:r>
      <w:r>
        <w:t xml:space="preserve">ocument </w:t>
      </w:r>
      <w:r w:rsidR="005B7434">
        <w:t>MUST</w:t>
      </w:r>
      <w:r>
        <w:t xml:space="preserve"> have a single </w:t>
      </w:r>
      <w:r w:rsidR="00B90F22">
        <w:t>&lt;</w:t>
      </w:r>
      <w:proofErr w:type="spellStart"/>
      <w:r w:rsidRPr="005070F2">
        <w:rPr>
          <w:i/>
        </w:rPr>
        <w:t>nsa</w:t>
      </w:r>
      <w:proofErr w:type="spellEnd"/>
      <w:r w:rsidR="00B90F22">
        <w:rPr>
          <w:i/>
        </w:rPr>
        <w:t>&gt;</w:t>
      </w:r>
      <w:r>
        <w:t xml:space="preserve"> element describing </w:t>
      </w:r>
      <w:r w:rsidR="00B90F22">
        <w:t xml:space="preserve">the subject </w:t>
      </w:r>
      <w:r>
        <w:t>NSA.</w:t>
      </w:r>
    </w:p>
    <w:p w14:paraId="506F26AE" w14:textId="77777777" w:rsidR="00652A23" w:rsidRDefault="00652A23" w:rsidP="00C01563"/>
    <w:p w14:paraId="2A93A245" w14:textId="71E6DE2E" w:rsidR="00C76ED4" w:rsidRDefault="005E0FEB" w:rsidP="00652A23">
      <w:pPr>
        <w:jc w:val="center"/>
      </w:pPr>
      <w:r>
        <w:rPr>
          <w:noProof/>
        </w:rPr>
        <w:drawing>
          <wp:inline distT="0" distB="0" distL="0" distR="0" wp14:anchorId="4D097E90" wp14:editId="0F1F4CF6">
            <wp:extent cx="2961640" cy="5420360"/>
            <wp:effectExtent l="0" t="0" r="10160" b="0"/>
            <wp:docPr id="1" name="Picture 1" descr="Macintosh HD:Users:hacksaw:Desktop:Screen Shot 2014-12-02 at 9.4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12-02 at 9.44.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5420360"/>
                    </a:xfrm>
                    <a:prstGeom prst="rect">
                      <a:avLst/>
                    </a:prstGeom>
                    <a:noFill/>
                    <a:ln>
                      <a:noFill/>
                    </a:ln>
                  </pic:spPr>
                </pic:pic>
              </a:graphicData>
            </a:graphic>
          </wp:inline>
        </w:drawing>
      </w:r>
    </w:p>
    <w:p w14:paraId="119720F1" w14:textId="18218438" w:rsidR="006C525F" w:rsidRDefault="006C525F" w:rsidP="006C525F">
      <w:pPr>
        <w:pStyle w:val="Caption"/>
      </w:pPr>
      <w:bookmarkStart w:id="10" w:name="_Ref253127975"/>
      <w:r>
        <w:t xml:space="preserve">Figure </w:t>
      </w:r>
      <w:fldSimple w:instr=" SEQ Figure \* ARABIC ">
        <w:r w:rsidR="00790174">
          <w:rPr>
            <w:noProof/>
          </w:rPr>
          <w:t>1</w:t>
        </w:r>
      </w:fldSimple>
      <w:bookmarkEnd w:id="10"/>
      <w:r w:rsidR="00EB6D06">
        <w:t xml:space="preserve"> – The NSA </w:t>
      </w:r>
      <w:r w:rsidR="00400179">
        <w:t xml:space="preserve">Description </w:t>
      </w:r>
      <w:r w:rsidR="00CB14FE">
        <w:t>D</w:t>
      </w:r>
      <w:r>
        <w:t>ocument.</w:t>
      </w:r>
    </w:p>
    <w:p w14:paraId="04005509" w14:textId="77B53164" w:rsidR="00533601" w:rsidRDefault="0078725C" w:rsidP="00533601">
      <w:r>
        <w:t>The f</w:t>
      </w:r>
      <w:r w:rsidR="00143385">
        <w:t xml:space="preserve">ollowing XML is an example NSA </w:t>
      </w:r>
      <w:r w:rsidR="00400179">
        <w:t>Description D</w:t>
      </w:r>
      <w:r>
        <w:t>ocument for a fictitious NSA with globally unique identifier “</w:t>
      </w:r>
      <w:r w:rsidRPr="000340F1">
        <w:rPr>
          <w:i/>
        </w:rPr>
        <w:t>urn:ogf:network:example.com:</w:t>
      </w:r>
      <w:proofErr w:type="gramStart"/>
      <w:r w:rsidRPr="000340F1">
        <w:rPr>
          <w:i/>
        </w:rPr>
        <w:t>2013:nsa</w:t>
      </w:r>
      <w:proofErr w:type="gramEnd"/>
      <w:r w:rsidRPr="000340F1">
        <w:rPr>
          <w:i/>
        </w:rPr>
        <w:t>:vixen</w:t>
      </w:r>
      <w:r>
        <w:t>”</w:t>
      </w:r>
      <w:r w:rsidR="00533601">
        <w:t>.</w:t>
      </w:r>
    </w:p>
    <w:p w14:paraId="224A6489" w14:textId="77777777" w:rsidR="00533601" w:rsidRDefault="00533601" w:rsidP="00533601"/>
    <w:p w14:paraId="30CB8526" w14:textId="77777777" w:rsidR="00B74359" w:rsidRDefault="00B74359" w:rsidP="00F168D7">
      <w:pPr>
        <w:rPr>
          <w:rFonts w:ascii="Courier New" w:hAnsi="Courier New" w:cs="Courier New"/>
          <w:color w:val="000096"/>
          <w:sz w:val="16"/>
          <w:szCs w:val="16"/>
        </w:rPr>
      </w:pPr>
      <w:r w:rsidRPr="00050FD4">
        <w:rPr>
          <w:rFonts w:ascii="Courier New" w:hAnsi="Courier New" w:cs="Courier New"/>
          <w:color w:val="8B26C9"/>
          <w:sz w:val="16"/>
          <w:szCs w:val="16"/>
        </w:rPr>
        <w:t>&lt;?xml version="1.0" encoding="UTF-8"?&gt;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tns:nsa</w:t>
      </w:r>
      <w:proofErr w:type="spellEnd"/>
      <w:r w:rsidRPr="00050FD4">
        <w:rPr>
          <w:rFonts w:ascii="Courier New" w:hAnsi="Courier New" w:cs="Courier New"/>
          <w:color w:val="F5844C"/>
          <w:sz w:val="16"/>
          <w:szCs w:val="16"/>
        </w:rPr>
        <w:t xml:space="preserve"> </w:t>
      </w:r>
      <w:proofErr w:type="spellStart"/>
      <w:r w:rsidRPr="00050FD4">
        <w:rPr>
          <w:rFonts w:ascii="Courier New" w:hAnsi="Courier New" w:cs="Courier New"/>
          <w:color w:val="0099CC"/>
          <w:sz w:val="16"/>
          <w:szCs w:val="16"/>
        </w:rPr>
        <w:t>xmlns:xsi</w:t>
      </w:r>
      <w:proofErr w:type="spellEnd"/>
      <w:r w:rsidRPr="00050FD4">
        <w:rPr>
          <w:rFonts w:ascii="Courier New" w:hAnsi="Courier New" w:cs="Courier New"/>
          <w:color w:val="FF8040"/>
          <w:sz w:val="16"/>
          <w:szCs w:val="16"/>
        </w:rPr>
        <w:t>=</w:t>
      </w:r>
      <w:r w:rsidRPr="00050FD4">
        <w:rPr>
          <w:rFonts w:ascii="Courier New" w:hAnsi="Courier New" w:cs="Courier New"/>
          <w:color w:val="993300"/>
          <w:sz w:val="16"/>
          <w:szCs w:val="16"/>
        </w:rPr>
        <w:t>"http://www.w3.org/2001/XMLSchema-instance"</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proofErr w:type="spellStart"/>
      <w:r w:rsidRPr="00050FD4">
        <w:rPr>
          <w:rFonts w:ascii="Courier New" w:hAnsi="Courier New" w:cs="Courier New"/>
          <w:color w:val="0099CC"/>
          <w:sz w:val="16"/>
          <w:szCs w:val="16"/>
        </w:rPr>
        <w:t>xmlns:xcard</w:t>
      </w:r>
      <w:proofErr w:type="spellEnd"/>
      <w:r w:rsidRPr="00050FD4">
        <w:rPr>
          <w:rFonts w:ascii="Courier New" w:hAnsi="Courier New" w:cs="Courier New"/>
          <w:color w:val="FF8040"/>
          <w:sz w:val="16"/>
          <w:szCs w:val="16"/>
        </w:rPr>
        <w:t>=</w:t>
      </w:r>
      <w:r w:rsidRPr="00050FD4">
        <w:rPr>
          <w:rFonts w:ascii="Courier New" w:hAnsi="Courier New" w:cs="Courier New"/>
          <w:color w:val="993300"/>
          <w:sz w:val="16"/>
          <w:szCs w:val="16"/>
        </w:rPr>
        <w:t>"urn:ietf:params:xml:ns:vcard-4.0"</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proofErr w:type="spellStart"/>
      <w:r w:rsidRPr="00050FD4">
        <w:rPr>
          <w:rFonts w:ascii="Courier New" w:hAnsi="Courier New" w:cs="Courier New"/>
          <w:color w:val="0099CC"/>
          <w:sz w:val="16"/>
          <w:szCs w:val="16"/>
        </w:rPr>
        <w:t>xmlns:tns</w:t>
      </w:r>
      <w:proofErr w:type="spellEnd"/>
      <w:r w:rsidRPr="00050FD4">
        <w:rPr>
          <w:rFonts w:ascii="Courier New" w:hAnsi="Courier New" w:cs="Courier New"/>
          <w:color w:val="FF8040"/>
          <w:sz w:val="16"/>
          <w:szCs w:val="16"/>
        </w:rPr>
        <w:t>=</w:t>
      </w:r>
      <w:r w:rsidRPr="00050FD4">
        <w:rPr>
          <w:rFonts w:ascii="Courier New" w:hAnsi="Courier New" w:cs="Courier New"/>
          <w:color w:val="993300"/>
          <w:sz w:val="16"/>
          <w:szCs w:val="16"/>
        </w:rPr>
        <w:t>"http://schemas.ogf.org/</w:t>
      </w:r>
      <w:proofErr w:type="spellStart"/>
      <w:r w:rsidRPr="00050FD4">
        <w:rPr>
          <w:rFonts w:ascii="Courier New" w:hAnsi="Courier New" w:cs="Courier New"/>
          <w:color w:val="993300"/>
          <w:sz w:val="16"/>
          <w:szCs w:val="16"/>
        </w:rPr>
        <w:t>nsi</w:t>
      </w:r>
      <w:proofErr w:type="spellEnd"/>
      <w:r w:rsidRPr="00050FD4">
        <w:rPr>
          <w:rFonts w:ascii="Courier New" w:hAnsi="Courier New" w:cs="Courier New"/>
          <w:color w:val="993300"/>
          <w:sz w:val="16"/>
          <w:szCs w:val="16"/>
        </w:rPr>
        <w:t>/2014/02/discovery/</w:t>
      </w:r>
      <w:proofErr w:type="spellStart"/>
      <w:r w:rsidRPr="00050FD4">
        <w:rPr>
          <w:rFonts w:ascii="Courier New" w:hAnsi="Courier New" w:cs="Courier New"/>
          <w:color w:val="993300"/>
          <w:sz w:val="16"/>
          <w:szCs w:val="16"/>
        </w:rPr>
        <w:t>nsa</w:t>
      </w:r>
      <w:proofErr w:type="spellEnd"/>
      <w:r w:rsidRPr="00050FD4">
        <w:rPr>
          <w:rFonts w:ascii="Courier New" w:hAnsi="Courier New" w:cs="Courier New"/>
          <w:color w:val="993300"/>
          <w:sz w:val="16"/>
          <w:szCs w:val="16"/>
        </w:rPr>
        <w:t>"</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id</w:t>
      </w:r>
      <w:r w:rsidRPr="00050FD4">
        <w:rPr>
          <w:rFonts w:ascii="Courier New" w:hAnsi="Courier New" w:cs="Courier New"/>
          <w:color w:val="FF8040"/>
          <w:sz w:val="16"/>
          <w:szCs w:val="16"/>
        </w:rPr>
        <w:t>=</w:t>
      </w:r>
      <w:r w:rsidRPr="00050FD4">
        <w:rPr>
          <w:rFonts w:ascii="Courier New" w:hAnsi="Courier New" w:cs="Courier New"/>
          <w:color w:val="993300"/>
          <w:sz w:val="16"/>
          <w:szCs w:val="16"/>
        </w:rPr>
        <w:t>"urn:ogf:network:example.com:2013:nsa:vixen"</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version</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expires</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Example NSA</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r>
      <w:r w:rsidRPr="00050FD4">
        <w:rPr>
          <w:rFonts w:ascii="Courier New" w:hAnsi="Courier New" w:cs="Courier New"/>
          <w:color w:val="000000"/>
          <w:sz w:val="16"/>
          <w:szCs w:val="16"/>
        </w:rPr>
        <w:lastRenderedPageBreak/>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softwareVersion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ExampleNsa-Version-1.0</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softwareVersion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startTime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2014-01-01T18:13:51.0Z</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startTime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adminContact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xcard:vcard</w:t>
      </w:r>
      <w:proofErr w:type="spellEnd"/>
      <w:r w:rsidRPr="00050FD4">
        <w:rPr>
          <w:rFonts w:ascii="Courier New" w:hAnsi="Courier New" w:cs="Courier New"/>
          <w:color w:val="000096"/>
          <w:sz w:val="16"/>
          <w:szCs w:val="16"/>
        </w:rPr>
        <w:t>&gt;</w:t>
      </w:r>
    </w:p>
    <w:p w14:paraId="04CCC817" w14:textId="7D5567F0"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proofErr w:type="gramStart"/>
      <w:r w:rsidRPr="00050FD4">
        <w:rPr>
          <w:rFonts w:ascii="Courier New" w:hAnsi="Courier New" w:cs="Courier New"/>
          <w:color w:val="000096"/>
          <w:sz w:val="16"/>
          <w:szCs w:val="16"/>
        </w:rPr>
        <w:t>xcard:uid</w:t>
      </w:r>
      <w:proofErr w:type="spellEnd"/>
      <w:proofErr w:type="gramEnd"/>
      <w:r w:rsidRPr="00050FD4">
        <w:rPr>
          <w:rFonts w:ascii="Courier New" w:hAnsi="Courier New" w:cs="Courier New"/>
          <w:color w:val="000096"/>
          <w:sz w:val="16"/>
          <w:szCs w:val="16"/>
        </w:rPr>
        <w:t>&gt;</w:t>
      </w:r>
    </w:p>
    <w:p w14:paraId="0BA32AF1" w14:textId="56A2307C"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gramStart"/>
      <w:r w:rsidRPr="00050FD4">
        <w:rPr>
          <w:rFonts w:ascii="Courier New" w:hAnsi="Courier New" w:cs="Courier New"/>
          <w:color w:val="000096"/>
          <w:sz w:val="16"/>
          <w:szCs w:val="16"/>
        </w:rPr>
        <w:t>xcard:uri</w:t>
      </w:r>
      <w:proofErr w:type="gram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http://www.example.com/santa.claus/santa.asc</w:t>
      </w:r>
      <w:r w:rsidRPr="00050FD4">
        <w:rPr>
          <w:rFonts w:ascii="Courier New" w:hAnsi="Courier New" w:cs="Courier New"/>
          <w:color w:val="000096"/>
          <w:sz w:val="16"/>
          <w:szCs w:val="16"/>
        </w:rPr>
        <w:t>&lt;/xcard:uri&gt;</w:t>
      </w:r>
    </w:p>
    <w:p w14:paraId="272ADC7D"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xcard:uid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xcard:prodid</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OGF Example Maker // EN</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xcard:prodid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&lt;xcard:rev&gt;&lt;xcard:timestamp&gt;</w:t>
      </w:r>
      <w:r w:rsidRPr="00050FD4">
        <w:rPr>
          <w:rFonts w:ascii="Courier New" w:hAnsi="Courier New" w:cs="Courier New"/>
          <w:color w:val="000000"/>
          <w:sz w:val="16"/>
          <w:szCs w:val="16"/>
        </w:rPr>
        <w:t>20080424T195243Z</w:t>
      </w:r>
      <w:r w:rsidRPr="00050FD4">
        <w:rPr>
          <w:rFonts w:ascii="Courier New" w:hAnsi="Courier New" w:cs="Courier New"/>
          <w:color w:val="000096"/>
          <w:sz w:val="16"/>
          <w:szCs w:val="16"/>
        </w:rPr>
        <w:t>&lt;/xcard:timestamp&gt;&lt;/xcard:rev&gt;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xcard:kind</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individual</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xcard:kind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xcard:fn</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Saint Nicholas</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xcard:fn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xcard:surname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Claus</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xcard:surname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xcard:given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Santa</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xcard:given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xcard:suffix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Saint</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xcard:suffix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xcard:tel</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+1 555-555-5555</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xcard:tel</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xcard:email</w:t>
      </w:r>
      <w:proofErr w:type="spellEnd"/>
      <w:r w:rsidRPr="00050FD4">
        <w:rPr>
          <w:rFonts w:ascii="Courier New" w:hAnsi="Courier New" w:cs="Courier New"/>
          <w:color w:val="000096"/>
          <w:sz w:val="16"/>
          <w:szCs w:val="16"/>
        </w:rPr>
        <w:t>&gt;</w:t>
      </w:r>
    </w:p>
    <w:p w14:paraId="07B3E78D"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santa.claus@theworkshop.example.com</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p>
    <w:p w14:paraId="42B1753E" w14:textId="54270EBF" w:rsidR="00B74359" w:rsidRPr="00050FD4"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xcard:email</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xcard:vcard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adminContact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Santa's Workshop</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t>0.0000</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t>90.0000</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10</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xcard:pobox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0001</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xcard:pobox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xcard:street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1 Top of the world boulevard</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xcard:street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xcard:locality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Polar Ice Flows</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xcard:locality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xcard:region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The North Pole</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xcard:region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xcard:code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CA</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xcard:code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xcard:country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Canada</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xcard:country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urn:ogf:network:example.com:2013:network:theworkshop</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urn:ogf:network:example.com:2013:network:candycaneforest</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application/vnd.ogf.nsi.dds.v1+xml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https://nsa.example.com/dds</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describedBy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https://nsa.example.com/dds?wadl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application/vnd.ogf.nsi.topology.v1+xml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https://nsa.example.com/topology.xml</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application/vnd.ogf.nsi.cs.v2.provider+soap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https://nsa.example.com/connectionProvider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https://nsa.example.com/connectionProvider?wsdl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application/vnd.ogf.nsi.cs.v2.requester+soap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https://nsa.example.com/connectionRequester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https://nsa.example.com/connectionRequester?wsdl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"org.ogf.nsi.cs.v2.role.aggregator"</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"org.ogf.nsi.cs.v2.role.uPA"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"org.ogf.nsi.cs.v2.commitTimeout"</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120</w:t>
      </w:r>
      <w:r w:rsidRPr="00050FD4">
        <w:rPr>
          <w:rFonts w:ascii="Courier New" w:hAnsi="Courier New" w:cs="Courier New"/>
          <w:color w:val="000096"/>
          <w:sz w:val="16"/>
          <w:szCs w:val="16"/>
        </w:rPr>
        <w:t>&lt;/feature&gt;</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w:t>
      </w:r>
      <w:proofErr w:type="spellStart"/>
      <w:r w:rsidRPr="00050FD4">
        <w:rPr>
          <w:rFonts w:ascii="Courier New" w:hAnsi="Courier New" w:cs="Courier New"/>
          <w:color w:val="006400"/>
          <w:sz w:val="16"/>
          <w:szCs w:val="16"/>
        </w:rPr>
        <w:t>peersWith</w:t>
      </w:r>
      <w:proofErr w:type="spellEnd"/>
      <w:r w:rsidRPr="00050FD4">
        <w:rPr>
          <w:rFonts w:ascii="Courier New" w:hAnsi="Courier New" w:cs="Courier New"/>
          <w:color w:val="006400"/>
          <w:sz w:val="16"/>
          <w:szCs w:val="16"/>
        </w:rPr>
        <w:t xml:space="preserve">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an aggregator.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w:t>
      </w:r>
      <w:proofErr w:type="spellStart"/>
      <w:r w:rsidRPr="00050FD4">
        <w:rPr>
          <w:rFonts w:ascii="Courier New" w:hAnsi="Courier New" w:cs="Courier New"/>
          <w:color w:val="006400"/>
          <w:sz w:val="16"/>
          <w:szCs w:val="16"/>
        </w:rPr>
        <w:t>peersWith</w:t>
      </w:r>
      <w:proofErr w:type="spellEnd"/>
      <w:r w:rsidRPr="00050FD4">
        <w:rPr>
          <w:rFonts w:ascii="Courier New" w:hAnsi="Courier New" w:cs="Courier New"/>
          <w:color w:val="006400"/>
          <w:sz w:val="16"/>
          <w:szCs w:val="16"/>
        </w:rPr>
        <w:t xml:space="preserve">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w:t>
      </w:r>
      <w:proofErr w:type="spellStart"/>
      <w:r w:rsidRPr="00050FD4">
        <w:rPr>
          <w:rFonts w:ascii="Courier New" w:hAnsi="Courier New" w:cs="Courier New"/>
          <w:color w:val="006400"/>
          <w:sz w:val="16"/>
          <w:szCs w:val="16"/>
        </w:rPr>
        <w:t>uPA</w:t>
      </w:r>
      <w:proofErr w:type="spellEnd"/>
      <w:r w:rsidRPr="00050FD4">
        <w:rPr>
          <w:rFonts w:ascii="Courier New" w:hAnsi="Courier New" w:cs="Courier New"/>
          <w:color w:val="006400"/>
          <w:sz w:val="16"/>
          <w:szCs w:val="16"/>
        </w:rPr>
        <w:t>.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urn:ogf:network:example.com:2013:nsa:dancer</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r>
      <w:r w:rsidRPr="00050FD4">
        <w:rPr>
          <w:rFonts w:ascii="Courier New" w:hAnsi="Courier New" w:cs="Courier New"/>
          <w:color w:val="000000"/>
          <w:sz w:val="16"/>
          <w:szCs w:val="16"/>
        </w:rPr>
        <w:lastRenderedPageBreak/>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w:t>
      </w:r>
      <w:proofErr w:type="spellStart"/>
      <w:r w:rsidRPr="00050FD4">
        <w:rPr>
          <w:rFonts w:ascii="Courier New" w:hAnsi="Courier New" w:cs="Courier New"/>
          <w:color w:val="006400"/>
          <w:sz w:val="16"/>
          <w:szCs w:val="16"/>
        </w:rPr>
        <w:t>peersWith</w:t>
      </w:r>
      <w:proofErr w:type="spellEnd"/>
      <w:r w:rsidRPr="00050FD4">
        <w:rPr>
          <w:rFonts w:ascii="Courier New" w:hAnsi="Courier New" w:cs="Courier New"/>
          <w:color w:val="006400"/>
          <w:sz w:val="16"/>
          <w:szCs w:val="16"/>
        </w:rPr>
        <w:t xml:space="preserve">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w:t>
      </w:r>
      <w:proofErr w:type="spellStart"/>
      <w:r w:rsidRPr="00050FD4">
        <w:rPr>
          <w:rFonts w:ascii="Courier New" w:hAnsi="Courier New" w:cs="Courier New"/>
          <w:color w:val="006400"/>
          <w:sz w:val="16"/>
          <w:szCs w:val="16"/>
        </w:rPr>
        <w:t>uRA</w:t>
      </w:r>
      <w:proofErr w:type="spellEnd"/>
      <w:r w:rsidRPr="00050FD4">
        <w:rPr>
          <w:rFonts w:ascii="Courier New" w:hAnsi="Courier New" w:cs="Courier New"/>
          <w:color w:val="006400"/>
          <w:sz w:val="16"/>
          <w:szCs w:val="16"/>
        </w:rPr>
        <w:t>. --&gt;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urn:ogf:network:example.com:2013:nsa:prancer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tns:nsa</w:t>
      </w:r>
      <w:proofErr w:type="spellEnd"/>
      <w:r w:rsidRPr="00050FD4">
        <w:rPr>
          <w:rFonts w:ascii="Courier New" w:hAnsi="Courier New" w:cs="Courier New"/>
          <w:color w:val="000096"/>
          <w:sz w:val="16"/>
          <w:szCs w:val="16"/>
        </w:rPr>
        <w:t>&gt;</w:t>
      </w:r>
    </w:p>
    <w:p w14:paraId="1AA9D891" w14:textId="77777777" w:rsidR="000340F1" w:rsidRDefault="000340F1" w:rsidP="00F168D7"/>
    <w:p w14:paraId="405E0B68" w14:textId="4DA204ED" w:rsidR="00B84FD1" w:rsidRDefault="00F168D7" w:rsidP="00B84FD1">
      <w:r>
        <w:t>The remainder of this section defines the</w:t>
      </w:r>
      <w:r w:rsidR="00EB6D06">
        <w:t xml:space="preserve"> XML types used within the NSA </w:t>
      </w:r>
      <w:r w:rsidR="005B496F">
        <w:t>Description</w:t>
      </w:r>
      <w:r>
        <w:t xml:space="preserve"> </w:t>
      </w:r>
      <w:r w:rsidR="00C82217">
        <w:t>Document</w:t>
      </w:r>
      <w:r w:rsidR="00B84FD1">
        <w:t xml:space="preserve"> schema</w:t>
      </w:r>
      <w:r>
        <w:t>.</w:t>
      </w:r>
      <w:r w:rsidR="00B84FD1">
        <w:t xml:space="preserve"> </w:t>
      </w:r>
    </w:p>
    <w:p w14:paraId="589B2A6F" w14:textId="77777777" w:rsidR="00B84FD1" w:rsidRDefault="00B84FD1" w:rsidP="00B84FD1"/>
    <w:p w14:paraId="1E775FA3" w14:textId="53B7CF8C" w:rsidR="00B84FD1" w:rsidRDefault="00B84FD1" w:rsidP="00B84FD1">
      <w:r>
        <w:t xml:space="preserve">The schema elements marked as ‘M’ in Section </w:t>
      </w:r>
      <w:r>
        <w:fldChar w:fldCharType="begin"/>
      </w:r>
      <w:r>
        <w:instrText xml:space="preserve"> REF _Ref405973619 \r \h </w:instrText>
      </w:r>
      <w:r>
        <w:fldChar w:fldCharType="separate"/>
      </w:r>
      <w:r w:rsidR="00790174">
        <w:rPr>
          <w:cs/>
        </w:rPr>
        <w:t>‎</w:t>
      </w:r>
      <w:r w:rsidR="00790174">
        <w:t>4</w:t>
      </w:r>
      <w:r>
        <w:fldChar w:fldCharType="end"/>
      </w:r>
      <w:r>
        <w:t xml:space="preserve"> of this recommendation MUST be implemented.  The schema elements marked as ‘O’ in Section </w:t>
      </w:r>
      <w:r>
        <w:fldChar w:fldCharType="begin"/>
      </w:r>
      <w:r>
        <w:instrText xml:space="preserve"> REF _Ref405973619 \r \h </w:instrText>
      </w:r>
      <w:r>
        <w:fldChar w:fldCharType="separate"/>
      </w:r>
      <w:r w:rsidR="00790174">
        <w:rPr>
          <w:cs/>
        </w:rPr>
        <w:t>‎</w:t>
      </w:r>
      <w:r w:rsidR="00790174">
        <w:t>4</w:t>
      </w:r>
      <w:r>
        <w:fldChar w:fldCharType="end"/>
      </w:r>
      <w:r>
        <w:t xml:space="preserve"> of this recommendation MAY be implemented.</w:t>
      </w:r>
    </w:p>
    <w:p w14:paraId="66BFB47A" w14:textId="60545615" w:rsidR="00F168D7" w:rsidRDefault="00F168D7" w:rsidP="00F168D7"/>
    <w:p w14:paraId="5CBF0C2C" w14:textId="296580B8" w:rsidR="00533601" w:rsidRDefault="00533601" w:rsidP="00C448E8">
      <w:pPr>
        <w:pStyle w:val="Heading2"/>
      </w:pPr>
      <w:bookmarkStart w:id="11" w:name="_Toc405974210"/>
      <w:proofErr w:type="spellStart"/>
      <w:r>
        <w:t>NsaType</w:t>
      </w:r>
      <w:bookmarkEnd w:id="11"/>
      <w:proofErr w:type="spellEnd"/>
    </w:p>
    <w:p w14:paraId="1E8A4914" w14:textId="431758C1" w:rsidR="00452141" w:rsidRDefault="00452141" w:rsidP="00452141">
      <w:r>
        <w:t xml:space="preserve">The </w:t>
      </w:r>
      <w:proofErr w:type="spellStart"/>
      <w:r>
        <w:rPr>
          <w:b/>
          <w:i/>
        </w:rPr>
        <w:t>Nsa</w:t>
      </w:r>
      <w:r w:rsidRPr="008D638C">
        <w:rPr>
          <w:b/>
          <w:i/>
        </w:rPr>
        <w:t>Type</w:t>
      </w:r>
      <w:proofErr w:type="spellEnd"/>
      <w:r>
        <w:t xml:space="preserve"> definition models the </w:t>
      </w:r>
      <w:r w:rsidR="00143385">
        <w:t xml:space="preserve">primary </w:t>
      </w:r>
      <w:r>
        <w:t>meta-data</w:t>
      </w:r>
      <w:r w:rsidRPr="00466B2A">
        <w:t xml:space="preserve"> </w:t>
      </w:r>
      <w:r>
        <w:t xml:space="preserve">elements of an NSA.  The </w:t>
      </w:r>
      <w:r w:rsidRPr="005070F2">
        <w:rPr>
          <w:i/>
        </w:rPr>
        <w:t>id</w:t>
      </w:r>
      <w:r>
        <w:t xml:space="preserve"> attribute of the NSA </w:t>
      </w:r>
      <w:r w:rsidR="005B7434">
        <w:t>MUST</w:t>
      </w:r>
      <w:r>
        <w:t xml:space="preserve"> be globally unique as this is the primary identification key used across all NSA</w:t>
      </w:r>
      <w:r w:rsidR="005B496F">
        <w:t>s</w:t>
      </w:r>
      <w:r>
        <w:t xml:space="preserve"> for discovery.</w:t>
      </w:r>
      <w:r w:rsidR="00143385">
        <w:t xml:space="preserve">  This </w:t>
      </w:r>
      <w:r w:rsidR="00143385" w:rsidRPr="00143385">
        <w:rPr>
          <w:i/>
        </w:rPr>
        <w:t>id</w:t>
      </w:r>
      <w:r w:rsidR="00143385">
        <w:t xml:space="preserve"> is referred to as the NSA identifier in the NSI </w:t>
      </w:r>
      <w:r w:rsidR="009650A2">
        <w:t>Connection Service (</w:t>
      </w:r>
      <w:r w:rsidR="00143385">
        <w:t>CS</w:t>
      </w:r>
      <w:r w:rsidR="009650A2">
        <w:t>)</w:t>
      </w:r>
      <w:r w:rsidR="00143385">
        <w:t xml:space="preserve"> protocol documents</w:t>
      </w:r>
      <w:r w:rsidR="004978AD">
        <w:t xml:space="preserve"> [OGF NSI-CS]</w:t>
      </w:r>
      <w:r w:rsidR="00143385">
        <w:t>.</w:t>
      </w:r>
    </w:p>
    <w:p w14:paraId="2842E55A" w14:textId="77777777" w:rsidR="00533601" w:rsidRDefault="00533601" w:rsidP="00533601"/>
    <w:p w14:paraId="26CEC5F5" w14:textId="6D32D2DE" w:rsidR="007254D1" w:rsidRDefault="005E0FEB" w:rsidP="00FE25B3">
      <w:pPr>
        <w:pStyle w:val="Caption"/>
      </w:pPr>
      <w:r>
        <w:rPr>
          <w:noProof/>
        </w:rPr>
        <w:drawing>
          <wp:inline distT="0" distB="0" distL="0" distR="0" wp14:anchorId="026D9054" wp14:editId="62122642">
            <wp:extent cx="2418645" cy="4683318"/>
            <wp:effectExtent l="0" t="0" r="1270" b="3175"/>
            <wp:docPr id="2" name="Picture 2" descr="Macintosh HD:Users:hacksaw:Desktop:Screen Shot 2014-12-02 at 9.4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cksaw:Desktop:Screen Shot 2014-12-02 at 9.46.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666" cy="4691104"/>
                    </a:xfrm>
                    <a:prstGeom prst="rect">
                      <a:avLst/>
                    </a:prstGeom>
                    <a:noFill/>
                    <a:ln>
                      <a:noFill/>
                    </a:ln>
                  </pic:spPr>
                </pic:pic>
              </a:graphicData>
            </a:graphic>
          </wp:inline>
        </w:drawing>
      </w:r>
    </w:p>
    <w:p w14:paraId="1AA0AD48" w14:textId="5E437F07" w:rsidR="00FE25B3" w:rsidRDefault="00FE25B3" w:rsidP="00FE25B3">
      <w:pPr>
        <w:pStyle w:val="Caption"/>
      </w:pPr>
      <w:r>
        <w:t xml:space="preserve">Figure </w:t>
      </w:r>
      <w:fldSimple w:instr=" SEQ Figure \* ARABIC ">
        <w:r w:rsidR="00790174">
          <w:rPr>
            <w:noProof/>
          </w:rPr>
          <w:t>2</w:t>
        </w:r>
      </w:fldSimple>
      <w:r>
        <w:t xml:space="preserve"> – </w:t>
      </w:r>
      <w:proofErr w:type="spellStart"/>
      <w:r>
        <w:t>NsaType</w:t>
      </w:r>
      <w:proofErr w:type="spellEnd"/>
      <w:r>
        <w:t>.</w:t>
      </w:r>
    </w:p>
    <w:p w14:paraId="0A60082A" w14:textId="77777777" w:rsidR="00BF3D3A" w:rsidRPr="006C7966" w:rsidRDefault="00BF3D3A" w:rsidP="00BF3D3A">
      <w:pPr>
        <w:spacing w:before="120" w:after="120"/>
        <w:rPr>
          <w:b/>
          <w:i/>
          <w:iCs/>
          <w:color w:val="808080" w:themeColor="text1" w:themeTint="7F"/>
          <w:u w:val="single"/>
        </w:rPr>
      </w:pPr>
      <w:r w:rsidRPr="006C7966">
        <w:rPr>
          <w:b/>
          <w:i/>
          <w:iCs/>
          <w:color w:val="808080" w:themeColor="text1" w:themeTint="7F"/>
          <w:u w:val="single"/>
        </w:rPr>
        <w:lastRenderedPageBreak/>
        <w:t>Parameters</w:t>
      </w:r>
    </w:p>
    <w:p w14:paraId="18BC4998" w14:textId="499C9C71" w:rsidR="00BF3D3A" w:rsidRDefault="00BF3D3A" w:rsidP="00BF3D3A">
      <w:r w:rsidRPr="006C7966">
        <w:t xml:space="preserve">The </w:t>
      </w:r>
      <w:r w:rsidR="009248BE">
        <w:t>&lt;</w:t>
      </w:r>
      <w:proofErr w:type="spellStart"/>
      <w:r>
        <w:rPr>
          <w:i/>
        </w:rPr>
        <w:t>nsa</w:t>
      </w:r>
      <w:proofErr w:type="spellEnd"/>
      <w:r w:rsidR="009248BE">
        <w:rPr>
          <w:i/>
        </w:rPr>
        <w:t>&gt;</w:t>
      </w:r>
      <w:r w:rsidRPr="006C7966">
        <w:t xml:space="preserve"> </w:t>
      </w:r>
      <w:r>
        <w:t>element is defined by</w:t>
      </w:r>
      <w:r w:rsidRPr="00F168D7">
        <w:t xml:space="preserve"> </w:t>
      </w:r>
      <w:r>
        <w:t xml:space="preserve">the complex type </w:t>
      </w:r>
      <w:proofErr w:type="spellStart"/>
      <w:r w:rsidRPr="00C01563">
        <w:rPr>
          <w:b/>
          <w:i/>
        </w:rPr>
        <w:t>NsaType</w:t>
      </w:r>
      <w:proofErr w:type="spellEnd"/>
      <w:r>
        <w:t xml:space="preserve"> that </w:t>
      </w:r>
      <w:r w:rsidRPr="006C7966">
        <w:t>has the following parameters</w:t>
      </w:r>
      <w:r>
        <w:t xml:space="preserve"> (M = Mandatory, O = Optional):</w:t>
      </w:r>
    </w:p>
    <w:p w14:paraId="3DCA25AD" w14:textId="77777777" w:rsidR="00E52F35" w:rsidRPr="00BF3D3A" w:rsidRDefault="00E52F35" w:rsidP="00BF3D3A"/>
    <w:tbl>
      <w:tblPr>
        <w:tblStyle w:val="TableGrid"/>
        <w:tblW w:w="0" w:type="auto"/>
        <w:jc w:val="center"/>
        <w:tblLook w:val="04A0" w:firstRow="1" w:lastRow="0" w:firstColumn="1" w:lastColumn="0" w:noHBand="0" w:noVBand="1"/>
      </w:tblPr>
      <w:tblGrid>
        <w:gridCol w:w="1877"/>
        <w:gridCol w:w="670"/>
        <w:gridCol w:w="5821"/>
      </w:tblGrid>
      <w:tr w:rsidR="00226484" w:rsidRPr="009650A2" w14:paraId="65A187F6" w14:textId="77777777" w:rsidTr="001E3A89">
        <w:trPr>
          <w:jc w:val="center"/>
        </w:trPr>
        <w:tc>
          <w:tcPr>
            <w:tcW w:w="1877" w:type="dxa"/>
            <w:shd w:val="clear" w:color="auto" w:fill="A7CAFF"/>
          </w:tcPr>
          <w:p w14:paraId="41BB1C7E" w14:textId="77777777" w:rsidR="00226484" w:rsidRPr="009650A2" w:rsidRDefault="00226484" w:rsidP="00E52F35">
            <w:pPr>
              <w:ind w:left="113"/>
              <w:rPr>
                <w:sz w:val="18"/>
              </w:rPr>
            </w:pPr>
            <w:r w:rsidRPr="009650A2">
              <w:rPr>
                <w:sz w:val="18"/>
              </w:rPr>
              <w:t>Parameter</w:t>
            </w:r>
          </w:p>
        </w:tc>
        <w:tc>
          <w:tcPr>
            <w:tcW w:w="670" w:type="dxa"/>
            <w:shd w:val="clear" w:color="auto" w:fill="A7CAFF"/>
          </w:tcPr>
          <w:p w14:paraId="4240F2B4" w14:textId="77777777" w:rsidR="00226484" w:rsidRPr="009650A2" w:rsidRDefault="00226484" w:rsidP="00E52F35">
            <w:pPr>
              <w:ind w:left="113"/>
              <w:jc w:val="center"/>
              <w:rPr>
                <w:sz w:val="18"/>
              </w:rPr>
            </w:pPr>
            <w:r w:rsidRPr="009650A2">
              <w:rPr>
                <w:sz w:val="18"/>
              </w:rPr>
              <w:t>M/O</w:t>
            </w:r>
          </w:p>
        </w:tc>
        <w:tc>
          <w:tcPr>
            <w:tcW w:w="5821" w:type="dxa"/>
            <w:shd w:val="clear" w:color="auto" w:fill="A7CAFF"/>
          </w:tcPr>
          <w:p w14:paraId="50ABB091" w14:textId="77777777" w:rsidR="00226484" w:rsidRPr="009650A2" w:rsidRDefault="00226484" w:rsidP="00E52F35">
            <w:pPr>
              <w:ind w:left="113"/>
              <w:rPr>
                <w:sz w:val="18"/>
              </w:rPr>
            </w:pPr>
            <w:r w:rsidRPr="009650A2">
              <w:rPr>
                <w:sz w:val="18"/>
              </w:rPr>
              <w:t>Description</w:t>
            </w:r>
          </w:p>
        </w:tc>
      </w:tr>
      <w:tr w:rsidR="00226484" w:rsidRPr="009650A2" w14:paraId="78E958F0" w14:textId="77777777" w:rsidTr="001E3A89">
        <w:trPr>
          <w:jc w:val="center"/>
        </w:trPr>
        <w:tc>
          <w:tcPr>
            <w:tcW w:w="1877" w:type="dxa"/>
          </w:tcPr>
          <w:p w14:paraId="00E9C7AE" w14:textId="77777777" w:rsidR="00226484" w:rsidRPr="009650A2" w:rsidRDefault="00226484" w:rsidP="00E52F35">
            <w:pPr>
              <w:ind w:left="113"/>
              <w:rPr>
                <w:rFonts w:cs="Arial"/>
                <w:i/>
                <w:sz w:val="18"/>
                <w:szCs w:val="18"/>
              </w:rPr>
            </w:pPr>
            <w:r w:rsidRPr="009650A2">
              <w:rPr>
                <w:rFonts w:cs="Arial"/>
                <w:i/>
                <w:color w:val="000000"/>
                <w:sz w:val="18"/>
                <w:szCs w:val="18"/>
              </w:rPr>
              <w:t>id</w:t>
            </w:r>
          </w:p>
        </w:tc>
        <w:tc>
          <w:tcPr>
            <w:tcW w:w="670" w:type="dxa"/>
          </w:tcPr>
          <w:p w14:paraId="239E137D"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025E5B83" w14:textId="77777777" w:rsidR="00226484" w:rsidRPr="009650A2" w:rsidRDefault="00226484" w:rsidP="00E52F35">
            <w:pPr>
              <w:ind w:left="113"/>
              <w:rPr>
                <w:rFonts w:cs="Arial"/>
                <w:b/>
                <w:sz w:val="18"/>
                <w:szCs w:val="18"/>
              </w:rPr>
            </w:pPr>
            <w:r w:rsidRPr="009650A2">
              <w:rPr>
                <w:rFonts w:cs="Arial"/>
                <w:color w:val="000000"/>
                <w:sz w:val="18"/>
                <w:szCs w:val="18"/>
              </w:rPr>
              <w:t>The globally unique NSA identifier for this resource.</w:t>
            </w:r>
          </w:p>
        </w:tc>
      </w:tr>
      <w:tr w:rsidR="00226484" w:rsidRPr="009650A2" w14:paraId="6C4F848C" w14:textId="77777777" w:rsidTr="001E3A89">
        <w:trPr>
          <w:jc w:val="center"/>
        </w:trPr>
        <w:tc>
          <w:tcPr>
            <w:tcW w:w="1877" w:type="dxa"/>
          </w:tcPr>
          <w:p w14:paraId="2B05D50E" w14:textId="77777777" w:rsidR="00226484" w:rsidRPr="009650A2" w:rsidRDefault="00226484" w:rsidP="00E52F35">
            <w:pPr>
              <w:ind w:left="113"/>
              <w:rPr>
                <w:rFonts w:cs="Arial"/>
                <w:b/>
                <w:i/>
                <w:sz w:val="18"/>
                <w:szCs w:val="18"/>
              </w:rPr>
            </w:pPr>
            <w:r w:rsidRPr="009650A2">
              <w:rPr>
                <w:rFonts w:cs="Arial"/>
                <w:i/>
                <w:color w:val="000000"/>
                <w:sz w:val="18"/>
                <w:szCs w:val="18"/>
              </w:rPr>
              <w:t>version</w:t>
            </w:r>
          </w:p>
        </w:tc>
        <w:tc>
          <w:tcPr>
            <w:tcW w:w="670" w:type="dxa"/>
          </w:tcPr>
          <w:p w14:paraId="19CB5593"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289EB9ED" w14:textId="5E6D087B" w:rsidR="00226484" w:rsidRPr="009650A2" w:rsidRDefault="00226484" w:rsidP="001E3A89">
            <w:pPr>
              <w:ind w:left="113"/>
              <w:rPr>
                <w:rFonts w:cs="Arial"/>
                <w:b/>
                <w:sz w:val="18"/>
                <w:szCs w:val="18"/>
              </w:rPr>
            </w:pPr>
            <w:r w:rsidRPr="009650A2">
              <w:rPr>
                <w:rFonts w:cs="Arial"/>
                <w:color w:val="000000"/>
                <w:sz w:val="18"/>
                <w:szCs w:val="18"/>
              </w:rPr>
              <w:t xml:space="preserve">The version of this NSA </w:t>
            </w:r>
            <w:r w:rsidR="009248BE">
              <w:rPr>
                <w:rFonts w:cs="Arial"/>
                <w:color w:val="000000"/>
                <w:sz w:val="18"/>
                <w:szCs w:val="18"/>
              </w:rPr>
              <w:t>Description Document</w:t>
            </w:r>
            <w:r w:rsidR="009248BE" w:rsidRPr="009650A2">
              <w:rPr>
                <w:rFonts w:cs="Arial"/>
                <w:color w:val="000000"/>
                <w:sz w:val="18"/>
                <w:szCs w:val="18"/>
              </w:rPr>
              <w:t xml:space="preserve"> </w:t>
            </w:r>
            <w:r w:rsidRPr="009650A2">
              <w:rPr>
                <w:rFonts w:cs="Arial"/>
                <w:color w:val="000000"/>
                <w:sz w:val="18"/>
                <w:szCs w:val="18"/>
              </w:rPr>
              <w:t>based on the date and time the entry was created at the source NSA.  This attribute can be used to compare two versions of the document for equality (same version) or to determine the new and older versions through date comparison.</w:t>
            </w:r>
          </w:p>
        </w:tc>
      </w:tr>
      <w:tr w:rsidR="00733F09" w:rsidRPr="009650A2" w14:paraId="75097634" w14:textId="77777777" w:rsidTr="001E3A89">
        <w:trPr>
          <w:jc w:val="center"/>
        </w:trPr>
        <w:tc>
          <w:tcPr>
            <w:tcW w:w="1877" w:type="dxa"/>
          </w:tcPr>
          <w:p w14:paraId="56EFDD96" w14:textId="34A4A995" w:rsidR="00733F09" w:rsidRPr="009650A2" w:rsidRDefault="00733F09" w:rsidP="00E52F35">
            <w:pPr>
              <w:ind w:left="113"/>
              <w:rPr>
                <w:rFonts w:cs="Arial"/>
                <w:i/>
                <w:color w:val="000000"/>
                <w:sz w:val="18"/>
                <w:szCs w:val="18"/>
              </w:rPr>
            </w:pPr>
            <w:r w:rsidRPr="009650A2">
              <w:rPr>
                <w:rFonts w:cs="Arial"/>
                <w:i/>
                <w:color w:val="000000"/>
                <w:sz w:val="18"/>
                <w:szCs w:val="18"/>
              </w:rPr>
              <w:t>expires</w:t>
            </w:r>
          </w:p>
        </w:tc>
        <w:tc>
          <w:tcPr>
            <w:tcW w:w="670" w:type="dxa"/>
          </w:tcPr>
          <w:p w14:paraId="4B149A2F" w14:textId="17EB47D4" w:rsidR="00733F09" w:rsidRPr="009650A2" w:rsidRDefault="00950E09" w:rsidP="00E52F35">
            <w:pPr>
              <w:ind w:left="113"/>
              <w:jc w:val="center"/>
              <w:rPr>
                <w:rFonts w:cs="Arial"/>
                <w:color w:val="000000"/>
                <w:sz w:val="18"/>
                <w:szCs w:val="18"/>
              </w:rPr>
            </w:pPr>
            <w:r>
              <w:rPr>
                <w:rFonts w:cs="Arial"/>
                <w:color w:val="000000"/>
                <w:sz w:val="18"/>
                <w:szCs w:val="18"/>
              </w:rPr>
              <w:t>O</w:t>
            </w:r>
          </w:p>
        </w:tc>
        <w:tc>
          <w:tcPr>
            <w:tcW w:w="5821" w:type="dxa"/>
          </w:tcPr>
          <w:p w14:paraId="706BDCFB" w14:textId="382F4E22" w:rsidR="00733F09" w:rsidRPr="009650A2" w:rsidRDefault="00733F09" w:rsidP="002A29D2">
            <w:pPr>
              <w:ind w:left="113"/>
              <w:rPr>
                <w:rFonts w:cs="Arial"/>
                <w:color w:val="000000"/>
                <w:sz w:val="18"/>
                <w:szCs w:val="18"/>
              </w:rPr>
            </w:pPr>
            <w:r w:rsidRPr="009650A2">
              <w:rPr>
                <w:rFonts w:cs="Arial"/>
                <w:color w:val="000000"/>
                <w:sz w:val="18"/>
                <w:szCs w:val="18"/>
              </w:rPr>
              <w:t>The date</w:t>
            </w:r>
            <w:r w:rsidR="002A29D2">
              <w:rPr>
                <w:rFonts w:cs="Arial"/>
                <w:color w:val="000000"/>
                <w:sz w:val="18"/>
                <w:szCs w:val="18"/>
              </w:rPr>
              <w:t xml:space="preserve"> that</w:t>
            </w:r>
            <w:r w:rsidRPr="009650A2">
              <w:rPr>
                <w:rFonts w:cs="Arial"/>
                <w:color w:val="000000"/>
                <w:sz w:val="18"/>
                <w:szCs w:val="18"/>
              </w:rPr>
              <w:t xml:space="preserve"> this version of the document expires</w:t>
            </w:r>
            <w:r w:rsidR="002A29D2">
              <w:rPr>
                <w:rFonts w:cs="Arial"/>
                <w:color w:val="000000"/>
                <w:sz w:val="18"/>
                <w:szCs w:val="18"/>
              </w:rPr>
              <w:t>, after this date</w:t>
            </w:r>
            <w:r w:rsidR="00950E09">
              <w:rPr>
                <w:rFonts w:cs="Arial"/>
                <w:color w:val="000000"/>
                <w:sz w:val="18"/>
                <w:szCs w:val="18"/>
              </w:rPr>
              <w:t xml:space="preserve"> </w:t>
            </w:r>
            <w:r w:rsidR="002A29D2">
              <w:rPr>
                <w:rFonts w:cs="Arial"/>
                <w:color w:val="000000"/>
                <w:sz w:val="18"/>
                <w:szCs w:val="18"/>
              </w:rPr>
              <w:t xml:space="preserve">it </w:t>
            </w:r>
            <w:r w:rsidRPr="009650A2">
              <w:rPr>
                <w:rFonts w:cs="Arial"/>
                <w:color w:val="000000"/>
                <w:sz w:val="18"/>
                <w:szCs w:val="18"/>
              </w:rPr>
              <w:t xml:space="preserve">should no longer be </w:t>
            </w:r>
            <w:r w:rsidR="00950E09">
              <w:rPr>
                <w:rFonts w:cs="Arial"/>
                <w:color w:val="000000"/>
                <w:sz w:val="18"/>
                <w:szCs w:val="18"/>
              </w:rPr>
              <w:t>considered valid</w:t>
            </w:r>
            <w:r w:rsidRPr="009650A2">
              <w:rPr>
                <w:rFonts w:cs="Arial"/>
                <w:color w:val="000000"/>
                <w:sz w:val="18"/>
                <w:szCs w:val="18"/>
              </w:rPr>
              <w:t>.</w:t>
            </w:r>
            <w:r w:rsidR="00950E09">
              <w:rPr>
                <w:rFonts w:cs="Arial"/>
                <w:color w:val="000000"/>
                <w:sz w:val="18"/>
                <w:szCs w:val="18"/>
              </w:rPr>
              <w:t xml:space="preserve">  If this value is not present then the document should be considered to have no expir</w:t>
            </w:r>
            <w:r w:rsidR="002A29D2">
              <w:rPr>
                <w:rFonts w:cs="Arial"/>
                <w:color w:val="000000"/>
                <w:sz w:val="18"/>
                <w:szCs w:val="18"/>
              </w:rPr>
              <w:t xml:space="preserve">y </w:t>
            </w:r>
            <w:r w:rsidR="00950E09">
              <w:rPr>
                <w:rFonts w:cs="Arial"/>
                <w:color w:val="000000"/>
                <w:sz w:val="18"/>
                <w:szCs w:val="18"/>
              </w:rPr>
              <w:t>date.</w:t>
            </w:r>
          </w:p>
        </w:tc>
      </w:tr>
      <w:tr w:rsidR="00226484" w:rsidRPr="009650A2" w14:paraId="4B552192" w14:textId="77777777" w:rsidTr="001E3A89">
        <w:trPr>
          <w:jc w:val="center"/>
        </w:trPr>
        <w:tc>
          <w:tcPr>
            <w:tcW w:w="1877" w:type="dxa"/>
          </w:tcPr>
          <w:p w14:paraId="419CEBB1" w14:textId="77777777" w:rsidR="00226484" w:rsidRPr="009650A2" w:rsidRDefault="00226484" w:rsidP="00E52F35">
            <w:pPr>
              <w:ind w:left="113"/>
              <w:rPr>
                <w:rFonts w:cs="Arial"/>
                <w:b/>
                <w:i/>
                <w:sz w:val="18"/>
                <w:szCs w:val="18"/>
              </w:rPr>
            </w:pPr>
            <w:proofErr w:type="spellStart"/>
            <w:r w:rsidRPr="009650A2">
              <w:rPr>
                <w:rFonts w:cs="Arial"/>
                <w:i/>
                <w:color w:val="000000"/>
                <w:sz w:val="18"/>
                <w:szCs w:val="18"/>
              </w:rPr>
              <w:t>anyAttribute</w:t>
            </w:r>
            <w:proofErr w:type="spellEnd"/>
          </w:p>
        </w:tc>
        <w:tc>
          <w:tcPr>
            <w:tcW w:w="670" w:type="dxa"/>
          </w:tcPr>
          <w:p w14:paraId="3C0AB074"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O</w:t>
            </w:r>
          </w:p>
        </w:tc>
        <w:tc>
          <w:tcPr>
            <w:tcW w:w="5821" w:type="dxa"/>
          </w:tcPr>
          <w:p w14:paraId="0120331A" w14:textId="77777777" w:rsidR="00226484" w:rsidRPr="009650A2" w:rsidRDefault="00226484" w:rsidP="00E52F35">
            <w:pPr>
              <w:ind w:left="113"/>
              <w:rPr>
                <w:rFonts w:cs="Arial"/>
                <w:b/>
                <w:sz w:val="18"/>
                <w:szCs w:val="18"/>
              </w:rPr>
            </w:pPr>
            <w:r w:rsidRPr="009650A2">
              <w:rPr>
                <w:rFonts w:cs="Arial"/>
                <w:color w:val="000000"/>
                <w:sz w:val="18"/>
                <w:szCs w:val="18"/>
              </w:rPr>
              <w:t>Permit inclusion of attributes from other namespaces for flexible extension without needing to update this schema definition.</w:t>
            </w:r>
          </w:p>
        </w:tc>
      </w:tr>
      <w:tr w:rsidR="00226484" w:rsidRPr="009650A2" w14:paraId="6E131DC2" w14:textId="77777777" w:rsidTr="001E3A89">
        <w:trPr>
          <w:jc w:val="center"/>
        </w:trPr>
        <w:tc>
          <w:tcPr>
            <w:tcW w:w="1877" w:type="dxa"/>
          </w:tcPr>
          <w:p w14:paraId="1BF5AF91" w14:textId="77777777" w:rsidR="00226484" w:rsidRPr="009650A2" w:rsidRDefault="00226484" w:rsidP="00E52F35">
            <w:pPr>
              <w:ind w:left="113"/>
              <w:rPr>
                <w:rFonts w:cs="Arial"/>
                <w:b/>
                <w:i/>
                <w:sz w:val="18"/>
                <w:szCs w:val="18"/>
              </w:rPr>
            </w:pPr>
            <w:r w:rsidRPr="009650A2">
              <w:rPr>
                <w:rFonts w:cs="Arial"/>
                <w:i/>
                <w:color w:val="000000"/>
                <w:sz w:val="18"/>
                <w:szCs w:val="18"/>
              </w:rPr>
              <w:t>name</w:t>
            </w:r>
          </w:p>
        </w:tc>
        <w:tc>
          <w:tcPr>
            <w:tcW w:w="670" w:type="dxa"/>
          </w:tcPr>
          <w:p w14:paraId="3B5CFE3B"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991EBE1" w14:textId="09D53816" w:rsidR="00226484" w:rsidRPr="009650A2" w:rsidRDefault="00226484" w:rsidP="001E3A89">
            <w:pPr>
              <w:tabs>
                <w:tab w:val="left" w:pos="1040"/>
              </w:tabs>
              <w:ind w:left="113"/>
              <w:rPr>
                <w:rFonts w:cs="Arial"/>
                <w:b/>
                <w:sz w:val="18"/>
                <w:szCs w:val="18"/>
              </w:rPr>
            </w:pPr>
            <w:r w:rsidRPr="009650A2">
              <w:rPr>
                <w:rFonts w:cs="Arial"/>
                <w:color w:val="000000"/>
                <w:sz w:val="18"/>
                <w:szCs w:val="18"/>
              </w:rPr>
              <w:t>A descriptive name for this NSA.  This value is typically used for display purposes.</w:t>
            </w:r>
          </w:p>
        </w:tc>
      </w:tr>
      <w:tr w:rsidR="00226484" w:rsidRPr="009650A2" w14:paraId="6AD37932" w14:textId="77777777" w:rsidTr="001E3A89">
        <w:trPr>
          <w:jc w:val="center"/>
        </w:trPr>
        <w:tc>
          <w:tcPr>
            <w:tcW w:w="1877" w:type="dxa"/>
          </w:tcPr>
          <w:p w14:paraId="6E69819A"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softwareVersion</w:t>
            </w:r>
            <w:proofErr w:type="spellEnd"/>
          </w:p>
        </w:tc>
        <w:tc>
          <w:tcPr>
            <w:tcW w:w="670" w:type="dxa"/>
          </w:tcPr>
          <w:p w14:paraId="609DE0F6"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3CC2C7D"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descriptive string describing the NSA software type and version.   This value will allow a peer NSA to adapt behaviors to specific versions of an NSA when required.</w:t>
            </w:r>
          </w:p>
        </w:tc>
      </w:tr>
      <w:tr w:rsidR="00226484" w:rsidRPr="009650A2" w14:paraId="5D170064" w14:textId="77777777" w:rsidTr="001E3A89">
        <w:trPr>
          <w:jc w:val="center"/>
        </w:trPr>
        <w:tc>
          <w:tcPr>
            <w:tcW w:w="1877" w:type="dxa"/>
          </w:tcPr>
          <w:p w14:paraId="4DDD5F6F"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startTime</w:t>
            </w:r>
            <w:proofErr w:type="spellEnd"/>
          </w:p>
        </w:tc>
        <w:tc>
          <w:tcPr>
            <w:tcW w:w="670" w:type="dxa"/>
          </w:tcPr>
          <w:p w14:paraId="40A3114C"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ADB60A2"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The time at which this NSA last started to provide uninterrupted service.   This is effectively the last restart time of the NSA.  A peer discovering a change in this value can initiate recovery procedures.</w:t>
            </w:r>
          </w:p>
        </w:tc>
      </w:tr>
      <w:tr w:rsidR="00226484" w:rsidRPr="009650A2" w14:paraId="4D7FB8BA" w14:textId="77777777" w:rsidTr="001E3A89">
        <w:trPr>
          <w:jc w:val="center"/>
        </w:trPr>
        <w:tc>
          <w:tcPr>
            <w:tcW w:w="1877" w:type="dxa"/>
          </w:tcPr>
          <w:p w14:paraId="5676D87D"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adminContact</w:t>
            </w:r>
            <w:proofErr w:type="spellEnd"/>
          </w:p>
        </w:tc>
        <w:tc>
          <w:tcPr>
            <w:tcW w:w="670" w:type="dxa"/>
          </w:tcPr>
          <w:p w14:paraId="285C1D4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0DC463E"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list of zero or more administrative contacts associated with this NSA.</w:t>
            </w:r>
          </w:p>
        </w:tc>
      </w:tr>
      <w:tr w:rsidR="00226484" w:rsidRPr="009650A2" w14:paraId="307944D4" w14:textId="77777777" w:rsidTr="001E3A89">
        <w:trPr>
          <w:jc w:val="center"/>
        </w:trPr>
        <w:tc>
          <w:tcPr>
            <w:tcW w:w="1877" w:type="dxa"/>
          </w:tcPr>
          <w:p w14:paraId="37DE8951" w14:textId="77777777" w:rsidR="00226484" w:rsidRPr="009650A2" w:rsidRDefault="00226484" w:rsidP="00E52F35">
            <w:pPr>
              <w:ind w:left="113"/>
              <w:rPr>
                <w:rFonts w:cs="Arial"/>
                <w:i/>
                <w:color w:val="000000"/>
                <w:sz w:val="18"/>
                <w:szCs w:val="18"/>
              </w:rPr>
            </w:pPr>
            <w:r w:rsidRPr="009650A2">
              <w:rPr>
                <w:rFonts w:cs="Arial"/>
                <w:i/>
                <w:color w:val="000000"/>
                <w:sz w:val="18"/>
                <w:szCs w:val="18"/>
              </w:rPr>
              <w:t>location</w:t>
            </w:r>
          </w:p>
        </w:tc>
        <w:tc>
          <w:tcPr>
            <w:tcW w:w="670" w:type="dxa"/>
          </w:tcPr>
          <w:p w14:paraId="6F46C8C8"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9919121" w14:textId="53D54D47"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The physical location of the logical NSA </w:t>
            </w:r>
            <w:r w:rsidR="001E3A89">
              <w:rPr>
                <w:rFonts w:cs="Arial"/>
                <w:color w:val="000000"/>
                <w:sz w:val="18"/>
                <w:szCs w:val="18"/>
              </w:rPr>
              <w:t>entity</w:t>
            </w:r>
            <w:r w:rsidRPr="009650A2">
              <w:rPr>
                <w:rFonts w:cs="Arial"/>
                <w:color w:val="000000"/>
                <w:sz w:val="18"/>
                <w:szCs w:val="18"/>
              </w:rPr>
              <w:t>.  This can be the location of the server hosting the NSA, or some other location related to the service being offered.</w:t>
            </w:r>
          </w:p>
        </w:tc>
      </w:tr>
      <w:tr w:rsidR="00226484" w:rsidRPr="009650A2" w14:paraId="7F9565B0" w14:textId="77777777" w:rsidTr="001E3A89">
        <w:trPr>
          <w:jc w:val="center"/>
        </w:trPr>
        <w:tc>
          <w:tcPr>
            <w:tcW w:w="1877" w:type="dxa"/>
          </w:tcPr>
          <w:p w14:paraId="37524871"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networkId</w:t>
            </w:r>
            <w:proofErr w:type="spellEnd"/>
          </w:p>
        </w:tc>
        <w:tc>
          <w:tcPr>
            <w:tcW w:w="670" w:type="dxa"/>
          </w:tcPr>
          <w:p w14:paraId="6AB1DF34"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4CCCB05" w14:textId="4D3F957C"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A list of zero or more network identifiers for which this NSA is providing the listed service interfaces and features.  These network identifiers can be mapped into network topology </w:t>
            </w:r>
            <w:r w:rsidR="001E3A89">
              <w:rPr>
                <w:rFonts w:cs="Arial"/>
                <w:color w:val="000000"/>
                <w:sz w:val="18"/>
                <w:szCs w:val="18"/>
              </w:rPr>
              <w:t xml:space="preserve">using </w:t>
            </w:r>
            <w:r w:rsidRPr="009650A2">
              <w:rPr>
                <w:rFonts w:cs="Arial"/>
                <w:color w:val="000000"/>
                <w:sz w:val="18"/>
                <w:szCs w:val="18"/>
              </w:rPr>
              <w:t xml:space="preserve">the </w:t>
            </w:r>
            <w:r w:rsidR="001E3A89" w:rsidRPr="00B84FD1">
              <w:rPr>
                <w:rFonts w:cs="Arial"/>
                <w:i/>
                <w:color w:val="000000"/>
                <w:sz w:val="18"/>
                <w:szCs w:val="18"/>
              </w:rPr>
              <w:t>&lt;T</w:t>
            </w:r>
            <w:r w:rsidRPr="00B84FD1">
              <w:rPr>
                <w:rFonts w:cs="Arial"/>
                <w:i/>
                <w:color w:val="000000"/>
                <w:sz w:val="18"/>
                <w:szCs w:val="18"/>
              </w:rPr>
              <w:t>opology</w:t>
            </w:r>
            <w:r w:rsidR="001E3A89" w:rsidRPr="00B84FD1">
              <w:rPr>
                <w:rFonts w:cs="Arial"/>
                <w:i/>
                <w:color w:val="000000"/>
                <w:sz w:val="18"/>
                <w:szCs w:val="18"/>
              </w:rPr>
              <w:t>&gt;</w:t>
            </w:r>
            <w:r w:rsidR="001E3A89">
              <w:rPr>
                <w:rFonts w:cs="Arial"/>
                <w:color w:val="000000"/>
                <w:sz w:val="18"/>
                <w:szCs w:val="18"/>
              </w:rPr>
              <w:t xml:space="preserve"> element’s </w:t>
            </w:r>
            <w:r w:rsidR="001E3A89" w:rsidRPr="00B84FD1">
              <w:rPr>
                <w:rFonts w:cs="Arial"/>
                <w:i/>
                <w:color w:val="000000"/>
                <w:sz w:val="18"/>
                <w:szCs w:val="18"/>
              </w:rPr>
              <w:t>i</w:t>
            </w:r>
            <w:r w:rsidRPr="00B84FD1">
              <w:rPr>
                <w:rFonts w:cs="Arial"/>
                <w:i/>
                <w:color w:val="000000"/>
                <w:sz w:val="18"/>
                <w:szCs w:val="18"/>
              </w:rPr>
              <w:t>d</w:t>
            </w:r>
            <w:r w:rsidRPr="009650A2">
              <w:rPr>
                <w:rFonts w:cs="Arial"/>
                <w:color w:val="000000"/>
                <w:sz w:val="18"/>
                <w:szCs w:val="18"/>
              </w:rPr>
              <w:t xml:space="preserve"> </w:t>
            </w:r>
            <w:r w:rsidR="001E3A89">
              <w:rPr>
                <w:rFonts w:cs="Arial"/>
                <w:color w:val="000000"/>
                <w:sz w:val="18"/>
                <w:szCs w:val="18"/>
              </w:rPr>
              <w:t xml:space="preserve">attribute </w:t>
            </w:r>
            <w:r w:rsidRPr="009650A2">
              <w:rPr>
                <w:rFonts w:cs="Arial"/>
                <w:color w:val="000000"/>
                <w:sz w:val="18"/>
                <w:szCs w:val="18"/>
              </w:rPr>
              <w:t>to determine the network resources being managed by this NSA.</w:t>
            </w:r>
          </w:p>
        </w:tc>
      </w:tr>
      <w:tr w:rsidR="00226484" w:rsidRPr="009650A2" w14:paraId="0A3FAA10" w14:textId="77777777" w:rsidTr="001E3A89">
        <w:trPr>
          <w:jc w:val="center"/>
        </w:trPr>
        <w:tc>
          <w:tcPr>
            <w:tcW w:w="1877" w:type="dxa"/>
          </w:tcPr>
          <w:p w14:paraId="216B2034" w14:textId="77777777" w:rsidR="00226484" w:rsidRPr="009650A2" w:rsidRDefault="00226484" w:rsidP="00E52F35">
            <w:pPr>
              <w:ind w:left="113"/>
              <w:rPr>
                <w:rFonts w:cs="Arial"/>
                <w:i/>
                <w:color w:val="000000"/>
                <w:sz w:val="18"/>
                <w:szCs w:val="18"/>
              </w:rPr>
            </w:pPr>
            <w:r w:rsidRPr="009650A2">
              <w:rPr>
                <w:rFonts w:cs="Arial"/>
                <w:i/>
                <w:color w:val="000000"/>
                <w:sz w:val="18"/>
                <w:szCs w:val="18"/>
              </w:rPr>
              <w:t>interface</w:t>
            </w:r>
          </w:p>
        </w:tc>
        <w:tc>
          <w:tcPr>
            <w:tcW w:w="670" w:type="dxa"/>
          </w:tcPr>
          <w:p w14:paraId="25BF29C2"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B1BA2A" w14:textId="735D0401" w:rsidR="00226484" w:rsidRPr="009650A2" w:rsidRDefault="00226484" w:rsidP="004978AD">
            <w:pPr>
              <w:tabs>
                <w:tab w:val="left" w:pos="1040"/>
              </w:tabs>
              <w:ind w:left="113"/>
              <w:rPr>
                <w:rFonts w:cs="Arial"/>
                <w:color w:val="000000"/>
                <w:sz w:val="18"/>
                <w:szCs w:val="18"/>
              </w:rPr>
            </w:pPr>
            <w:r w:rsidRPr="009650A2">
              <w:rPr>
                <w:rFonts w:cs="Arial"/>
                <w:color w:val="000000"/>
                <w:sz w:val="18"/>
                <w:szCs w:val="18"/>
              </w:rPr>
              <w:t xml:space="preserve">A list of zero or more </w:t>
            </w:r>
            <w:r w:rsidR="004978AD">
              <w:rPr>
                <w:rFonts w:cs="Arial"/>
                <w:color w:val="000000"/>
                <w:sz w:val="18"/>
                <w:szCs w:val="18"/>
              </w:rPr>
              <w:t xml:space="preserve">NSI </w:t>
            </w:r>
            <w:r w:rsidRPr="009650A2">
              <w:rPr>
                <w:rFonts w:cs="Arial"/>
                <w:color w:val="000000"/>
                <w:sz w:val="18"/>
                <w:szCs w:val="18"/>
              </w:rPr>
              <w:t>interfaces supported by the NSA.</w:t>
            </w:r>
          </w:p>
        </w:tc>
      </w:tr>
      <w:tr w:rsidR="001E3A89" w:rsidRPr="009650A2" w14:paraId="0B93B7C3" w14:textId="77777777" w:rsidTr="001E3A89">
        <w:trPr>
          <w:jc w:val="center"/>
        </w:trPr>
        <w:tc>
          <w:tcPr>
            <w:tcW w:w="1877" w:type="dxa"/>
          </w:tcPr>
          <w:p w14:paraId="642B7A05" w14:textId="180EC54B" w:rsidR="001E3A89" w:rsidRPr="009650A2" w:rsidRDefault="001E3A89" w:rsidP="00E52F35">
            <w:pPr>
              <w:ind w:left="113"/>
              <w:rPr>
                <w:rFonts w:cs="Arial"/>
                <w:i/>
                <w:color w:val="000000"/>
                <w:sz w:val="18"/>
                <w:szCs w:val="18"/>
              </w:rPr>
            </w:pPr>
            <w:r>
              <w:rPr>
                <w:rFonts w:cs="Arial"/>
                <w:i/>
                <w:color w:val="000000"/>
                <w:sz w:val="18"/>
                <w:szCs w:val="18"/>
              </w:rPr>
              <w:t>feature</w:t>
            </w:r>
          </w:p>
        </w:tc>
        <w:tc>
          <w:tcPr>
            <w:tcW w:w="670" w:type="dxa"/>
          </w:tcPr>
          <w:p w14:paraId="72F509EC" w14:textId="7164E951"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D8AA975" w14:textId="2527439F" w:rsidR="001E3A89" w:rsidRPr="009650A2" w:rsidRDefault="001E3A89">
            <w:pPr>
              <w:tabs>
                <w:tab w:val="left" w:pos="1040"/>
              </w:tabs>
              <w:ind w:left="113"/>
              <w:rPr>
                <w:rFonts w:cs="Arial"/>
                <w:color w:val="000000"/>
                <w:sz w:val="18"/>
                <w:szCs w:val="18"/>
              </w:rPr>
            </w:pPr>
            <w:r w:rsidRPr="009650A2">
              <w:rPr>
                <w:rFonts w:cs="Arial"/>
                <w:color w:val="000000"/>
                <w:sz w:val="18"/>
                <w:szCs w:val="18"/>
              </w:rPr>
              <w:t xml:space="preserve">A list of zero or more </w:t>
            </w:r>
            <w:r>
              <w:rPr>
                <w:rFonts w:cs="Arial"/>
                <w:color w:val="000000"/>
                <w:sz w:val="18"/>
                <w:szCs w:val="18"/>
              </w:rPr>
              <w:t>features</w:t>
            </w:r>
            <w:r w:rsidRPr="009650A2">
              <w:rPr>
                <w:rFonts w:cs="Arial"/>
                <w:color w:val="000000"/>
                <w:sz w:val="18"/>
                <w:szCs w:val="18"/>
              </w:rPr>
              <w:t xml:space="preserve"> supported by the NSA.</w:t>
            </w:r>
            <w:r>
              <w:rPr>
                <w:rFonts w:cs="Arial"/>
                <w:color w:val="000000"/>
                <w:sz w:val="18"/>
                <w:szCs w:val="18"/>
              </w:rPr>
              <w:t xml:space="preserve">  </w:t>
            </w:r>
            <w:r w:rsidRPr="001E3A89">
              <w:rPr>
                <w:rFonts w:cs="Arial"/>
                <w:color w:val="000000"/>
                <w:sz w:val="18"/>
                <w:szCs w:val="18"/>
              </w:rPr>
              <w:t xml:space="preserve">An NSA feature is a piece of metadata that describes a specific capability offered by </w:t>
            </w:r>
            <w:r>
              <w:rPr>
                <w:rFonts w:cs="Arial"/>
                <w:color w:val="000000"/>
                <w:sz w:val="18"/>
                <w:szCs w:val="18"/>
              </w:rPr>
              <w:t>this</w:t>
            </w:r>
            <w:r w:rsidRPr="001E3A89">
              <w:rPr>
                <w:rFonts w:cs="Arial"/>
                <w:color w:val="000000"/>
                <w:sz w:val="18"/>
                <w:szCs w:val="18"/>
              </w:rPr>
              <w:t xml:space="preserve"> NSA, or </w:t>
            </w:r>
            <w:r>
              <w:rPr>
                <w:rFonts w:cs="Arial"/>
                <w:color w:val="000000"/>
                <w:sz w:val="18"/>
                <w:szCs w:val="18"/>
              </w:rPr>
              <w:t xml:space="preserve">a </w:t>
            </w:r>
            <w:r w:rsidRPr="001E3A89">
              <w:rPr>
                <w:rFonts w:cs="Arial"/>
                <w:color w:val="000000"/>
                <w:sz w:val="18"/>
                <w:szCs w:val="18"/>
              </w:rPr>
              <w:t xml:space="preserve">configuration value </w:t>
            </w:r>
            <w:r>
              <w:rPr>
                <w:rFonts w:cs="Arial"/>
                <w:color w:val="000000"/>
                <w:sz w:val="18"/>
                <w:szCs w:val="18"/>
              </w:rPr>
              <w:t>for this</w:t>
            </w:r>
            <w:r w:rsidRPr="001E3A89">
              <w:rPr>
                <w:rFonts w:cs="Arial"/>
                <w:color w:val="000000"/>
                <w:sz w:val="18"/>
                <w:szCs w:val="18"/>
              </w:rPr>
              <w:t xml:space="preserve"> NSA, that is not specifically defined by an </w:t>
            </w:r>
            <w:r>
              <w:rPr>
                <w:rFonts w:cs="Arial"/>
                <w:color w:val="000000"/>
                <w:sz w:val="18"/>
                <w:szCs w:val="18"/>
              </w:rPr>
              <w:t xml:space="preserve">independent </w:t>
            </w:r>
            <w:r w:rsidRPr="001E3A89">
              <w:rPr>
                <w:rFonts w:cs="Arial"/>
                <w:color w:val="000000"/>
                <w:sz w:val="18"/>
                <w:szCs w:val="18"/>
              </w:rPr>
              <w:t>element</w:t>
            </w:r>
            <w:r>
              <w:rPr>
                <w:rFonts w:cs="Arial"/>
                <w:color w:val="000000"/>
                <w:sz w:val="18"/>
                <w:szCs w:val="18"/>
              </w:rPr>
              <w:t xml:space="preserve"> definition</w:t>
            </w:r>
            <w:r w:rsidRPr="001E3A89">
              <w:rPr>
                <w:rFonts w:cs="Arial"/>
                <w:color w:val="000000"/>
                <w:sz w:val="18"/>
                <w:szCs w:val="18"/>
              </w:rPr>
              <w:t xml:space="preserve"> </w:t>
            </w:r>
            <w:r>
              <w:rPr>
                <w:rFonts w:cs="Arial"/>
                <w:color w:val="000000"/>
                <w:sz w:val="18"/>
                <w:szCs w:val="18"/>
              </w:rPr>
              <w:t>within this document.</w:t>
            </w:r>
          </w:p>
        </w:tc>
      </w:tr>
      <w:tr w:rsidR="001E3A89" w:rsidRPr="009650A2" w14:paraId="675176E7" w14:textId="77777777" w:rsidTr="001E3A89">
        <w:trPr>
          <w:jc w:val="center"/>
        </w:trPr>
        <w:tc>
          <w:tcPr>
            <w:tcW w:w="1877" w:type="dxa"/>
          </w:tcPr>
          <w:p w14:paraId="476BE242" w14:textId="77777777" w:rsidR="001E3A89" w:rsidRPr="009650A2" w:rsidRDefault="001E3A89" w:rsidP="00E52F35">
            <w:pPr>
              <w:ind w:left="113"/>
              <w:rPr>
                <w:rFonts w:cs="Arial"/>
                <w:i/>
                <w:color w:val="000000"/>
                <w:sz w:val="18"/>
                <w:szCs w:val="18"/>
              </w:rPr>
            </w:pPr>
            <w:proofErr w:type="spellStart"/>
            <w:r w:rsidRPr="009650A2">
              <w:rPr>
                <w:rFonts w:cs="Arial"/>
                <w:i/>
                <w:color w:val="000000"/>
                <w:sz w:val="18"/>
                <w:szCs w:val="18"/>
              </w:rPr>
              <w:t>peersWith</w:t>
            </w:r>
            <w:proofErr w:type="spellEnd"/>
          </w:p>
        </w:tc>
        <w:tc>
          <w:tcPr>
            <w:tcW w:w="670" w:type="dxa"/>
          </w:tcPr>
          <w:p w14:paraId="10D3CB88"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833D3CF" w14:textId="5488848E" w:rsidR="001E3A89" w:rsidRPr="009650A2" w:rsidRDefault="001E3A89" w:rsidP="00B84FD1">
            <w:pPr>
              <w:tabs>
                <w:tab w:val="left" w:pos="1040"/>
              </w:tabs>
              <w:ind w:left="113"/>
              <w:rPr>
                <w:rFonts w:cs="Arial"/>
                <w:b/>
                <w:color w:val="000000"/>
                <w:sz w:val="18"/>
                <w:szCs w:val="18"/>
              </w:rPr>
            </w:pPr>
            <w:r w:rsidRPr="009650A2">
              <w:rPr>
                <w:rFonts w:cs="Arial"/>
                <w:color w:val="000000"/>
                <w:sz w:val="18"/>
                <w:szCs w:val="18"/>
              </w:rPr>
              <w:t xml:space="preserve">A list of zero or more NSA identifiers enumerating peer NSA that have </w:t>
            </w:r>
            <w:r>
              <w:rPr>
                <w:rFonts w:cs="Arial"/>
                <w:color w:val="000000"/>
                <w:sz w:val="18"/>
                <w:szCs w:val="18"/>
              </w:rPr>
              <w:t xml:space="preserve">had a </w:t>
            </w:r>
            <w:r w:rsidRPr="009650A2">
              <w:rPr>
                <w:rFonts w:cs="Arial"/>
                <w:color w:val="000000"/>
                <w:sz w:val="18"/>
                <w:szCs w:val="18"/>
              </w:rPr>
              <w:t xml:space="preserve">trusted control plane relationship </w:t>
            </w:r>
            <w:r>
              <w:rPr>
                <w:rFonts w:cs="Arial"/>
                <w:color w:val="000000"/>
                <w:sz w:val="18"/>
                <w:szCs w:val="18"/>
              </w:rPr>
              <w:t xml:space="preserve">provisioned </w:t>
            </w:r>
            <w:r w:rsidRPr="009650A2">
              <w:rPr>
                <w:rFonts w:cs="Arial"/>
                <w:color w:val="000000"/>
                <w:sz w:val="18"/>
                <w:szCs w:val="18"/>
              </w:rPr>
              <w:t>with this NSA.</w:t>
            </w:r>
            <w:r>
              <w:rPr>
                <w:rFonts w:cs="Arial"/>
                <w:color w:val="000000"/>
                <w:sz w:val="18"/>
                <w:szCs w:val="18"/>
              </w:rPr>
              <w:t xml:space="preserve">  </w:t>
            </w:r>
            <w:r w:rsidR="005E0FEB" w:rsidRPr="005E0FEB">
              <w:rPr>
                <w:rFonts w:cs="Arial"/>
                <w:color w:val="000000"/>
                <w:sz w:val="18"/>
                <w:szCs w:val="18"/>
              </w:rPr>
              <w:t>Each entry in</w:t>
            </w:r>
            <w:r w:rsidR="005E0FEB">
              <w:rPr>
                <w:rFonts w:cs="Arial"/>
                <w:color w:val="000000"/>
                <w:sz w:val="18"/>
                <w:szCs w:val="18"/>
              </w:rPr>
              <w:t xml:space="preserve"> this list represents a trusted </w:t>
            </w:r>
            <w:r w:rsidR="005E0FEB" w:rsidRPr="005E0FEB">
              <w:rPr>
                <w:rFonts w:cs="Arial"/>
                <w:color w:val="000000"/>
                <w:sz w:val="18"/>
                <w:szCs w:val="18"/>
              </w:rPr>
              <w:t>unidirectional relationship with</w:t>
            </w:r>
            <w:r w:rsidR="005E0FEB">
              <w:rPr>
                <w:rFonts w:cs="Arial"/>
                <w:color w:val="000000"/>
                <w:sz w:val="18"/>
                <w:szCs w:val="18"/>
              </w:rPr>
              <w:t xml:space="preserve"> the direction described by the </w:t>
            </w:r>
            <w:r w:rsidR="005E0FEB" w:rsidRPr="005E0FEB">
              <w:rPr>
                <w:rFonts w:cs="Arial"/>
                <w:color w:val="000000"/>
                <w:sz w:val="18"/>
                <w:szCs w:val="18"/>
              </w:rPr>
              <w:t xml:space="preserve">"role" attribute associated with the </w:t>
            </w:r>
            <w:proofErr w:type="spellStart"/>
            <w:r w:rsidR="005E0FEB" w:rsidRPr="005E0FEB">
              <w:rPr>
                <w:rFonts w:cs="Arial"/>
                <w:color w:val="000000"/>
                <w:sz w:val="18"/>
                <w:szCs w:val="18"/>
              </w:rPr>
              <w:t>peersWith</w:t>
            </w:r>
            <w:proofErr w:type="spellEnd"/>
            <w:r w:rsidR="005E0FEB" w:rsidRPr="005E0FEB">
              <w:rPr>
                <w:rFonts w:cs="Arial"/>
                <w:color w:val="000000"/>
                <w:sz w:val="18"/>
                <w:szCs w:val="18"/>
              </w:rPr>
              <w:t xml:space="preserve"> element.</w:t>
            </w:r>
          </w:p>
        </w:tc>
      </w:tr>
      <w:tr w:rsidR="001E3A89" w:rsidRPr="009650A2" w14:paraId="4226D253" w14:textId="77777777" w:rsidTr="001E3A89">
        <w:trPr>
          <w:jc w:val="center"/>
        </w:trPr>
        <w:tc>
          <w:tcPr>
            <w:tcW w:w="1877" w:type="dxa"/>
          </w:tcPr>
          <w:p w14:paraId="3B4B596E" w14:textId="77777777" w:rsidR="001E3A89" w:rsidRPr="009650A2" w:rsidRDefault="001E3A89" w:rsidP="00E52F35">
            <w:pPr>
              <w:ind w:left="113"/>
              <w:rPr>
                <w:rFonts w:cs="Arial"/>
                <w:i/>
                <w:color w:val="000000"/>
                <w:sz w:val="18"/>
                <w:szCs w:val="18"/>
              </w:rPr>
            </w:pPr>
            <w:r w:rsidRPr="009650A2">
              <w:rPr>
                <w:rFonts w:cs="Arial"/>
                <w:i/>
                <w:color w:val="000000"/>
                <w:sz w:val="18"/>
                <w:szCs w:val="18"/>
              </w:rPr>
              <w:t>any element</w:t>
            </w:r>
          </w:p>
        </w:tc>
        <w:tc>
          <w:tcPr>
            <w:tcW w:w="670" w:type="dxa"/>
          </w:tcPr>
          <w:p w14:paraId="54B29ECF"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38360D6" w14:textId="77777777" w:rsidR="001E3A89" w:rsidRPr="009650A2" w:rsidRDefault="001E3A89" w:rsidP="00E52F35">
            <w:pPr>
              <w:tabs>
                <w:tab w:val="left" w:pos="1040"/>
              </w:tabs>
              <w:ind w:left="113"/>
              <w:rPr>
                <w:rFonts w:cs="Arial"/>
                <w:color w:val="000000"/>
                <w:sz w:val="18"/>
                <w:szCs w:val="18"/>
              </w:rPr>
            </w:pPr>
            <w:r w:rsidRPr="009650A2">
              <w:rPr>
                <w:rFonts w:cs="Arial"/>
                <w:color w:val="000000"/>
                <w:sz w:val="18"/>
                <w:szCs w:val="18"/>
              </w:rPr>
              <w:t>Provides a flexible mechanism allowing additional elements to be provided from other namespaces without needing to update this schema definition.</w:t>
            </w:r>
          </w:p>
        </w:tc>
      </w:tr>
    </w:tbl>
    <w:p w14:paraId="315BEC4E" w14:textId="69B495A8" w:rsidR="00537C1F" w:rsidRDefault="00537C1F" w:rsidP="00466B2A">
      <w:pPr>
        <w:pStyle w:val="Heading2"/>
      </w:pPr>
      <w:bookmarkStart w:id="12" w:name="_Toc405974211"/>
      <w:proofErr w:type="spellStart"/>
      <w:r>
        <w:t>VcardsType</w:t>
      </w:r>
      <w:bookmarkEnd w:id="12"/>
      <w:proofErr w:type="spellEnd"/>
    </w:p>
    <w:p w14:paraId="06E3BD29" w14:textId="77777777" w:rsidR="008C142A" w:rsidRPr="008C142A" w:rsidRDefault="00537C1F" w:rsidP="008C142A">
      <w:r>
        <w:t xml:space="preserve">The </w:t>
      </w:r>
      <w:proofErr w:type="spellStart"/>
      <w:r w:rsidRPr="00B61693">
        <w:rPr>
          <w:i/>
        </w:rPr>
        <w:t>adminContact</w:t>
      </w:r>
      <w:proofErr w:type="spellEnd"/>
      <w:r w:rsidR="002A3690">
        <w:t xml:space="preserve"> field of the </w:t>
      </w:r>
      <w:proofErr w:type="spellStart"/>
      <w:r w:rsidR="00B61693" w:rsidRPr="008C142A">
        <w:rPr>
          <w:b/>
          <w:i/>
        </w:rPr>
        <w:t>NsaType</w:t>
      </w:r>
      <w:proofErr w:type="spellEnd"/>
      <w:r w:rsidR="00B61693">
        <w:t xml:space="preserve"> definition uses the standard</w:t>
      </w:r>
      <w:r w:rsidR="008C142A">
        <w:t xml:space="preserve"> </w:t>
      </w:r>
      <w:r w:rsidR="008C142A" w:rsidRPr="008C142A">
        <w:t>vCard XML Representation</w:t>
      </w:r>
    </w:p>
    <w:p w14:paraId="4732FCEE" w14:textId="78F27129" w:rsidR="00537C1F" w:rsidRPr="00537C1F" w:rsidRDefault="008C142A" w:rsidP="00537C1F">
      <w:r>
        <w:t xml:space="preserve"> </w:t>
      </w:r>
      <w:r w:rsidRPr="008C142A">
        <w:t>[RFC 6351]</w:t>
      </w:r>
      <w:r>
        <w:t xml:space="preserve">.  The </w:t>
      </w:r>
      <w:proofErr w:type="spellStart"/>
      <w:r w:rsidRPr="008C142A">
        <w:rPr>
          <w:b/>
          <w:i/>
        </w:rPr>
        <w:t>VcardsType</w:t>
      </w:r>
      <w:proofErr w:type="spellEnd"/>
      <w:r>
        <w:t xml:space="preserve"> supports a list of </w:t>
      </w:r>
      <w:proofErr w:type="spellStart"/>
      <w:r w:rsidRPr="008D638C">
        <w:rPr>
          <w:i/>
        </w:rPr>
        <w:t>vcards</w:t>
      </w:r>
      <w:proofErr w:type="spellEnd"/>
      <w:r>
        <w:t xml:space="preserve"> that can be used to fully model administrator contact information.  Due to the size of the structure it will not be reproduced here.</w:t>
      </w:r>
    </w:p>
    <w:p w14:paraId="1054DDC8" w14:textId="7DAFA08F" w:rsidR="00466B2A" w:rsidRDefault="00466B2A" w:rsidP="00466B2A">
      <w:pPr>
        <w:pStyle w:val="Heading2"/>
      </w:pPr>
      <w:bookmarkStart w:id="13" w:name="_Toc405974212"/>
      <w:proofErr w:type="spellStart"/>
      <w:r>
        <w:lastRenderedPageBreak/>
        <w:t>LocationType</w:t>
      </w:r>
      <w:bookmarkEnd w:id="13"/>
      <w:proofErr w:type="spellEnd"/>
    </w:p>
    <w:p w14:paraId="4E646CD2" w14:textId="26A205DE" w:rsidR="00466B2A" w:rsidRDefault="00466B2A" w:rsidP="00466B2A">
      <w:r>
        <w:t xml:space="preserve">The </w:t>
      </w:r>
      <w:proofErr w:type="spellStart"/>
      <w:r w:rsidRPr="008D638C">
        <w:rPr>
          <w:b/>
          <w:i/>
        </w:rPr>
        <w:t>LocationType</w:t>
      </w:r>
      <w:proofErr w:type="spellEnd"/>
      <w:r>
        <w:t xml:space="preserve"> </w:t>
      </w:r>
      <w:r w:rsidR="00A42173">
        <w:t>definition models</w:t>
      </w:r>
      <w:r w:rsidRPr="00466B2A">
        <w:t xml:space="preserve"> the location </w:t>
      </w:r>
      <w:r>
        <w:t xml:space="preserve">elements of an NSA.  A </w:t>
      </w:r>
      <w:r w:rsidRPr="00466B2A">
        <w:t>Location is a reference to a ge</w:t>
      </w:r>
      <w:r>
        <w:t xml:space="preserve">ographical location or area for </w:t>
      </w:r>
      <w:r w:rsidRPr="00466B2A">
        <w:t>the NSA.</w:t>
      </w:r>
    </w:p>
    <w:p w14:paraId="41A90331" w14:textId="77777777" w:rsidR="00466B2A" w:rsidRDefault="00466B2A" w:rsidP="00466B2A"/>
    <w:p w14:paraId="71D7173C" w14:textId="77777777" w:rsidR="00A94EFF" w:rsidRPr="00A94EFF" w:rsidRDefault="00B9080C" w:rsidP="00466B2A">
      <w:pPr>
        <w:jc w:val="center"/>
      </w:pPr>
      <w:r w:rsidRPr="00A94EFF">
        <w:rPr>
          <w:noProof/>
        </w:rPr>
        <w:drawing>
          <wp:inline distT="0" distB="0" distL="0" distR="0" wp14:anchorId="28583C88" wp14:editId="429EFFB5">
            <wp:extent cx="2895600" cy="2301240"/>
            <wp:effectExtent l="0" t="0" r="0" b="10160"/>
            <wp:docPr id="10" name="Picture 10" descr="Macintosh HD:Users:hacksaw:Desktop:Screen Shot 2014-09-09 at 2.5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cksaw:Desktop:Screen Shot 2014-09-09 at 2.54.5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301240"/>
                    </a:xfrm>
                    <a:prstGeom prst="rect">
                      <a:avLst/>
                    </a:prstGeom>
                    <a:noFill/>
                    <a:ln>
                      <a:noFill/>
                    </a:ln>
                  </pic:spPr>
                </pic:pic>
              </a:graphicData>
            </a:graphic>
          </wp:inline>
        </w:drawing>
      </w:r>
    </w:p>
    <w:p w14:paraId="066FE901" w14:textId="77777777" w:rsidR="00A94EFF" w:rsidRDefault="00A94EFF" w:rsidP="00466B2A">
      <w:pPr>
        <w:jc w:val="center"/>
      </w:pPr>
    </w:p>
    <w:p w14:paraId="1E5576A9" w14:textId="1B5683D3" w:rsidR="00466B2A" w:rsidRDefault="00466B2A" w:rsidP="00466B2A">
      <w:pPr>
        <w:pStyle w:val="Caption"/>
      </w:pPr>
      <w:r>
        <w:t xml:space="preserve">Figure </w:t>
      </w:r>
      <w:fldSimple w:instr=" SEQ Figure \* ARABIC ">
        <w:r w:rsidR="00790174">
          <w:rPr>
            <w:noProof/>
          </w:rPr>
          <w:t>3</w:t>
        </w:r>
      </w:fldSimple>
      <w:r>
        <w:t xml:space="preserve"> – </w:t>
      </w:r>
      <w:proofErr w:type="spellStart"/>
      <w:r>
        <w:t>LocationType</w:t>
      </w:r>
      <w:proofErr w:type="spellEnd"/>
      <w:r>
        <w:t>.</w:t>
      </w:r>
    </w:p>
    <w:p w14:paraId="096A891B" w14:textId="77777777" w:rsidR="008D638C" w:rsidRPr="006C7966" w:rsidRDefault="008D638C" w:rsidP="008D638C">
      <w:pPr>
        <w:spacing w:before="120" w:after="120"/>
        <w:rPr>
          <w:b/>
          <w:i/>
          <w:iCs/>
          <w:color w:val="808080" w:themeColor="text1" w:themeTint="7F"/>
          <w:u w:val="single"/>
        </w:rPr>
      </w:pPr>
      <w:r w:rsidRPr="006C7966">
        <w:rPr>
          <w:b/>
          <w:i/>
          <w:iCs/>
          <w:color w:val="808080" w:themeColor="text1" w:themeTint="7F"/>
          <w:u w:val="single"/>
        </w:rPr>
        <w:t>Parameters</w:t>
      </w:r>
    </w:p>
    <w:p w14:paraId="571A86AE" w14:textId="641CBDC6" w:rsidR="008D638C" w:rsidRDefault="008D638C" w:rsidP="008D638C">
      <w:r w:rsidRPr="006C7966">
        <w:t xml:space="preserve">The </w:t>
      </w:r>
      <w:r w:rsidR="00FC15B5">
        <w:t>&lt;</w:t>
      </w:r>
      <w:r>
        <w:rPr>
          <w:i/>
        </w:rPr>
        <w:t>location</w:t>
      </w:r>
      <w:r w:rsidR="00FC15B5">
        <w:rPr>
          <w:i/>
        </w:rPr>
        <w:t>&gt;</w:t>
      </w:r>
      <w:r w:rsidRPr="006C7966">
        <w:t xml:space="preserve"> </w:t>
      </w:r>
      <w:r>
        <w:t xml:space="preserve">element is defined by </w:t>
      </w:r>
      <w:r w:rsidR="00F168D7">
        <w:t>the complex type</w:t>
      </w:r>
      <w:r w:rsidR="00F168D7" w:rsidRPr="009F582E">
        <w:t xml:space="preserve"> </w:t>
      </w:r>
      <w:proofErr w:type="spellStart"/>
      <w:r>
        <w:rPr>
          <w:b/>
          <w:i/>
        </w:rPr>
        <w:t>LocationType</w:t>
      </w:r>
      <w:proofErr w:type="spellEnd"/>
      <w:r w:rsidR="00F168D7">
        <w:t xml:space="preserve"> that</w:t>
      </w:r>
      <w:r>
        <w:t xml:space="preserve"> </w:t>
      </w:r>
      <w:r w:rsidRPr="006C7966">
        <w:t>has the following parameters (M = Mandatory, O = Optional):</w:t>
      </w:r>
    </w:p>
    <w:p w14:paraId="3F5F158A" w14:textId="77777777" w:rsidR="00E52F35" w:rsidRPr="006C7966" w:rsidRDefault="00E52F35" w:rsidP="008D638C"/>
    <w:tbl>
      <w:tblPr>
        <w:tblStyle w:val="TableGrid"/>
        <w:tblW w:w="0" w:type="auto"/>
        <w:jc w:val="center"/>
        <w:tblLook w:val="04A0" w:firstRow="1" w:lastRow="0" w:firstColumn="1" w:lastColumn="0" w:noHBand="0" w:noVBand="1"/>
      </w:tblPr>
      <w:tblGrid>
        <w:gridCol w:w="1877"/>
        <w:gridCol w:w="670"/>
        <w:gridCol w:w="5821"/>
      </w:tblGrid>
      <w:tr w:rsidR="008D638C" w:rsidRPr="009650A2" w14:paraId="41EE991B" w14:textId="77777777" w:rsidTr="00D32F76">
        <w:trPr>
          <w:jc w:val="center"/>
        </w:trPr>
        <w:tc>
          <w:tcPr>
            <w:tcW w:w="1877" w:type="dxa"/>
            <w:shd w:val="clear" w:color="auto" w:fill="A7CAFF"/>
          </w:tcPr>
          <w:p w14:paraId="2FADB20E" w14:textId="77777777" w:rsidR="008D638C" w:rsidRPr="009650A2" w:rsidRDefault="008D638C" w:rsidP="00E52F35">
            <w:pPr>
              <w:ind w:left="113"/>
              <w:rPr>
                <w:sz w:val="18"/>
              </w:rPr>
            </w:pPr>
            <w:r w:rsidRPr="009650A2">
              <w:rPr>
                <w:sz w:val="18"/>
              </w:rPr>
              <w:t>Parameter</w:t>
            </w:r>
          </w:p>
        </w:tc>
        <w:tc>
          <w:tcPr>
            <w:tcW w:w="670" w:type="dxa"/>
            <w:shd w:val="clear" w:color="auto" w:fill="A7CAFF"/>
          </w:tcPr>
          <w:p w14:paraId="35948BB1" w14:textId="77777777" w:rsidR="008D638C" w:rsidRPr="009650A2" w:rsidRDefault="008D638C" w:rsidP="00E52F35">
            <w:pPr>
              <w:ind w:left="113"/>
              <w:jc w:val="center"/>
              <w:rPr>
                <w:sz w:val="18"/>
              </w:rPr>
            </w:pPr>
            <w:r w:rsidRPr="009650A2">
              <w:rPr>
                <w:sz w:val="18"/>
              </w:rPr>
              <w:t>M/O</w:t>
            </w:r>
          </w:p>
        </w:tc>
        <w:tc>
          <w:tcPr>
            <w:tcW w:w="5821" w:type="dxa"/>
            <w:shd w:val="clear" w:color="auto" w:fill="A7CAFF"/>
          </w:tcPr>
          <w:p w14:paraId="1EBFDF84" w14:textId="77777777" w:rsidR="008D638C" w:rsidRPr="009650A2" w:rsidRDefault="008D638C" w:rsidP="00E52F35">
            <w:pPr>
              <w:ind w:left="113"/>
              <w:rPr>
                <w:sz w:val="18"/>
              </w:rPr>
            </w:pPr>
            <w:r w:rsidRPr="009650A2">
              <w:rPr>
                <w:sz w:val="18"/>
              </w:rPr>
              <w:t>Description</w:t>
            </w:r>
          </w:p>
        </w:tc>
      </w:tr>
      <w:tr w:rsidR="008D638C" w:rsidRPr="009650A2" w14:paraId="287AA7CC" w14:textId="77777777" w:rsidTr="00D32F76">
        <w:trPr>
          <w:jc w:val="center"/>
        </w:trPr>
        <w:tc>
          <w:tcPr>
            <w:tcW w:w="1877" w:type="dxa"/>
          </w:tcPr>
          <w:p w14:paraId="43B3D883" w14:textId="77777777" w:rsidR="008D638C" w:rsidRPr="009650A2" w:rsidRDefault="008D638C" w:rsidP="00E52F35">
            <w:pPr>
              <w:ind w:left="113"/>
              <w:rPr>
                <w:rFonts w:cs="Arial"/>
                <w:b/>
                <w:i/>
                <w:sz w:val="18"/>
                <w:szCs w:val="18"/>
              </w:rPr>
            </w:pPr>
            <w:r w:rsidRPr="009650A2">
              <w:rPr>
                <w:rFonts w:cs="Arial"/>
                <w:i/>
                <w:color w:val="000000"/>
                <w:sz w:val="18"/>
                <w:szCs w:val="18"/>
              </w:rPr>
              <w:t>name</w:t>
            </w:r>
          </w:p>
        </w:tc>
        <w:tc>
          <w:tcPr>
            <w:tcW w:w="670" w:type="dxa"/>
          </w:tcPr>
          <w:p w14:paraId="6585E08C"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C043539" w14:textId="7731DAEC" w:rsidR="008D638C" w:rsidRPr="009650A2" w:rsidRDefault="008D638C" w:rsidP="00E52F35">
            <w:pPr>
              <w:tabs>
                <w:tab w:val="left" w:pos="1040"/>
              </w:tabs>
              <w:ind w:left="113"/>
              <w:rPr>
                <w:rFonts w:cs="Arial"/>
                <w:b/>
                <w:sz w:val="18"/>
                <w:szCs w:val="18"/>
              </w:rPr>
            </w:pPr>
            <w:r w:rsidRPr="009650A2">
              <w:rPr>
                <w:rFonts w:cs="Arial"/>
                <w:color w:val="000000"/>
                <w:sz w:val="18"/>
                <w:szCs w:val="18"/>
              </w:rPr>
              <w:t>A human readable string naming this location.</w:t>
            </w:r>
          </w:p>
        </w:tc>
      </w:tr>
      <w:tr w:rsidR="008D638C" w:rsidRPr="009650A2" w14:paraId="636A0710" w14:textId="77777777" w:rsidTr="00D32F76">
        <w:trPr>
          <w:jc w:val="center"/>
        </w:trPr>
        <w:tc>
          <w:tcPr>
            <w:tcW w:w="1877" w:type="dxa"/>
          </w:tcPr>
          <w:p w14:paraId="0483F9A8" w14:textId="68C496D2" w:rsidR="008D638C" w:rsidRPr="009650A2" w:rsidRDefault="008D638C" w:rsidP="00E52F35">
            <w:pPr>
              <w:ind w:left="113"/>
              <w:rPr>
                <w:rFonts w:cs="Arial"/>
                <w:i/>
                <w:color w:val="000000"/>
                <w:sz w:val="18"/>
                <w:szCs w:val="18"/>
              </w:rPr>
            </w:pPr>
            <w:r w:rsidRPr="009650A2">
              <w:rPr>
                <w:rFonts w:cs="Arial"/>
                <w:i/>
                <w:color w:val="000000"/>
                <w:sz w:val="18"/>
                <w:szCs w:val="18"/>
              </w:rPr>
              <w:t>long</w:t>
            </w:r>
            <w:r w:rsidR="00B9080C">
              <w:rPr>
                <w:rFonts w:cs="Arial"/>
                <w:i/>
                <w:color w:val="000000"/>
                <w:sz w:val="18"/>
                <w:szCs w:val="18"/>
              </w:rPr>
              <w:t>itude</w:t>
            </w:r>
          </w:p>
        </w:tc>
        <w:tc>
          <w:tcPr>
            <w:tcW w:w="670" w:type="dxa"/>
          </w:tcPr>
          <w:p w14:paraId="560D4C84"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73D3D6B" w14:textId="62A16064"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longitude of the NSA in WGS84 coordinate system (in decimal degrees).</w:t>
            </w:r>
          </w:p>
        </w:tc>
      </w:tr>
      <w:tr w:rsidR="008D638C" w:rsidRPr="009650A2" w14:paraId="3B6CCF47" w14:textId="77777777" w:rsidTr="00D32F76">
        <w:trPr>
          <w:jc w:val="center"/>
        </w:trPr>
        <w:tc>
          <w:tcPr>
            <w:tcW w:w="1877" w:type="dxa"/>
          </w:tcPr>
          <w:p w14:paraId="759DDECE" w14:textId="58DAEED9" w:rsidR="008D638C" w:rsidRPr="009650A2" w:rsidRDefault="008D638C" w:rsidP="00E52F35">
            <w:pPr>
              <w:ind w:left="113"/>
              <w:rPr>
                <w:rFonts w:cs="Arial"/>
                <w:i/>
                <w:color w:val="000000"/>
                <w:sz w:val="18"/>
                <w:szCs w:val="18"/>
              </w:rPr>
            </w:pPr>
            <w:r w:rsidRPr="009650A2">
              <w:rPr>
                <w:rFonts w:cs="Arial"/>
                <w:i/>
                <w:color w:val="000000"/>
                <w:sz w:val="18"/>
                <w:szCs w:val="18"/>
              </w:rPr>
              <w:t>lat</w:t>
            </w:r>
            <w:r w:rsidR="00B9080C">
              <w:rPr>
                <w:rFonts w:cs="Arial"/>
                <w:i/>
                <w:color w:val="000000"/>
                <w:sz w:val="18"/>
                <w:szCs w:val="18"/>
              </w:rPr>
              <w:t>itude</w:t>
            </w:r>
          </w:p>
        </w:tc>
        <w:tc>
          <w:tcPr>
            <w:tcW w:w="670" w:type="dxa"/>
          </w:tcPr>
          <w:p w14:paraId="4479778D"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2EC39AA" w14:textId="3CCB54DF"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latitude of the NSA in WGS84 coordinate system (in decimal degrees).</w:t>
            </w:r>
          </w:p>
        </w:tc>
      </w:tr>
      <w:tr w:rsidR="008D638C" w:rsidRPr="009650A2" w14:paraId="2A3B49C3" w14:textId="77777777" w:rsidTr="00D32F76">
        <w:trPr>
          <w:jc w:val="center"/>
        </w:trPr>
        <w:tc>
          <w:tcPr>
            <w:tcW w:w="1877" w:type="dxa"/>
          </w:tcPr>
          <w:p w14:paraId="5858AA30" w14:textId="6209DEA2" w:rsidR="008D638C" w:rsidRPr="009650A2" w:rsidRDefault="009A74FC" w:rsidP="00E52F35">
            <w:pPr>
              <w:ind w:left="113"/>
              <w:rPr>
                <w:rFonts w:cs="Arial"/>
                <w:i/>
                <w:color w:val="000000"/>
                <w:sz w:val="18"/>
                <w:szCs w:val="18"/>
              </w:rPr>
            </w:pPr>
            <w:r w:rsidRPr="009650A2">
              <w:rPr>
                <w:rFonts w:cs="Arial"/>
                <w:i/>
                <w:color w:val="000000"/>
                <w:sz w:val="18"/>
                <w:szCs w:val="18"/>
              </w:rPr>
              <w:t>alt</w:t>
            </w:r>
            <w:r w:rsidR="00B9080C">
              <w:rPr>
                <w:rFonts w:cs="Arial"/>
                <w:i/>
                <w:color w:val="000000"/>
                <w:sz w:val="18"/>
                <w:szCs w:val="18"/>
              </w:rPr>
              <w:t>itude</w:t>
            </w:r>
          </w:p>
        </w:tc>
        <w:tc>
          <w:tcPr>
            <w:tcW w:w="670" w:type="dxa"/>
          </w:tcPr>
          <w:p w14:paraId="5C85EAA6"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887BBC6" w14:textId="6DB04323"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altitude of the NSA in WGS84 coordinate system (in decimal meters).</w:t>
            </w:r>
          </w:p>
        </w:tc>
      </w:tr>
      <w:tr w:rsidR="008D638C" w:rsidRPr="009650A2" w14:paraId="1D5700BB" w14:textId="77777777" w:rsidTr="00D32F76">
        <w:trPr>
          <w:jc w:val="center"/>
        </w:trPr>
        <w:tc>
          <w:tcPr>
            <w:tcW w:w="1877" w:type="dxa"/>
          </w:tcPr>
          <w:p w14:paraId="3F898579" w14:textId="789BCA4A" w:rsidR="008D638C" w:rsidRPr="009650A2" w:rsidRDefault="009A74FC" w:rsidP="00E52F35">
            <w:pPr>
              <w:ind w:left="113"/>
              <w:rPr>
                <w:rFonts w:cs="Arial"/>
                <w:i/>
                <w:color w:val="000000"/>
                <w:sz w:val="18"/>
                <w:szCs w:val="18"/>
              </w:rPr>
            </w:pPr>
            <w:proofErr w:type="spellStart"/>
            <w:r w:rsidRPr="009650A2">
              <w:rPr>
                <w:rFonts w:cs="Arial"/>
                <w:i/>
                <w:color w:val="000000"/>
                <w:sz w:val="18"/>
                <w:szCs w:val="18"/>
              </w:rPr>
              <w:t>unlocode</w:t>
            </w:r>
            <w:proofErr w:type="spellEnd"/>
          </w:p>
        </w:tc>
        <w:tc>
          <w:tcPr>
            <w:tcW w:w="670" w:type="dxa"/>
          </w:tcPr>
          <w:p w14:paraId="19D23F50"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D39710" w14:textId="0110BD39"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UN/LOCODE location identifier for the NSA location.</w:t>
            </w:r>
          </w:p>
        </w:tc>
      </w:tr>
      <w:tr w:rsidR="008D638C" w:rsidRPr="009650A2" w14:paraId="7B272C5D" w14:textId="77777777" w:rsidTr="00D32F76">
        <w:trPr>
          <w:jc w:val="center"/>
        </w:trPr>
        <w:tc>
          <w:tcPr>
            <w:tcW w:w="1877" w:type="dxa"/>
          </w:tcPr>
          <w:p w14:paraId="2DC3B717" w14:textId="355F3F02" w:rsidR="008D638C" w:rsidRPr="009650A2" w:rsidRDefault="009A74FC" w:rsidP="00E52F35">
            <w:pPr>
              <w:ind w:left="113"/>
              <w:rPr>
                <w:rFonts w:cs="Arial"/>
                <w:i/>
                <w:color w:val="000000"/>
                <w:sz w:val="18"/>
                <w:szCs w:val="18"/>
              </w:rPr>
            </w:pPr>
            <w:r w:rsidRPr="009650A2">
              <w:rPr>
                <w:rFonts w:cs="Arial"/>
                <w:i/>
                <w:color w:val="000000"/>
                <w:sz w:val="18"/>
                <w:szCs w:val="18"/>
              </w:rPr>
              <w:t>address</w:t>
            </w:r>
          </w:p>
        </w:tc>
        <w:tc>
          <w:tcPr>
            <w:tcW w:w="670" w:type="dxa"/>
          </w:tcPr>
          <w:p w14:paraId="4853A6D3"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C33D2B4" w14:textId="58FE7EF6"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 xml:space="preserve">The address of the NSA location specified in vCard </w:t>
            </w:r>
            <w:r w:rsidR="007355EE" w:rsidRPr="009650A2">
              <w:rPr>
                <w:rFonts w:cs="Arial"/>
                <w:color w:val="000000"/>
                <w:sz w:val="18"/>
                <w:szCs w:val="18"/>
              </w:rPr>
              <w:t xml:space="preserve">address </w:t>
            </w:r>
            <w:r w:rsidRPr="009650A2">
              <w:rPr>
                <w:rFonts w:cs="Arial"/>
                <w:color w:val="000000"/>
                <w:sz w:val="18"/>
                <w:szCs w:val="18"/>
              </w:rPr>
              <w:t>format.</w:t>
            </w:r>
          </w:p>
        </w:tc>
      </w:tr>
    </w:tbl>
    <w:p w14:paraId="5935B9C6" w14:textId="26BEBCB4" w:rsidR="00466B2A" w:rsidRDefault="00466B2A" w:rsidP="00466B2A">
      <w:pPr>
        <w:pStyle w:val="Heading2"/>
      </w:pPr>
      <w:bookmarkStart w:id="14" w:name="_Toc405974213"/>
      <w:proofErr w:type="spellStart"/>
      <w:r>
        <w:t>InterfaceType</w:t>
      </w:r>
      <w:bookmarkEnd w:id="14"/>
      <w:proofErr w:type="spellEnd"/>
    </w:p>
    <w:p w14:paraId="1AB4D792" w14:textId="30C7CF6C" w:rsidR="00466B2A" w:rsidRDefault="00A42173" w:rsidP="00466B2A">
      <w:r>
        <w:t xml:space="preserve">The </w:t>
      </w:r>
      <w:proofErr w:type="spellStart"/>
      <w:r w:rsidR="00466B2A" w:rsidRPr="008D638C">
        <w:rPr>
          <w:b/>
          <w:i/>
        </w:rPr>
        <w:t>InterfaceType</w:t>
      </w:r>
      <w:proofErr w:type="spellEnd"/>
      <w:r w:rsidR="00466B2A">
        <w:t xml:space="preserve"> </w:t>
      </w:r>
      <w:r>
        <w:t xml:space="preserve">definition </w:t>
      </w:r>
      <w:r w:rsidR="00466B2A">
        <w:t xml:space="preserve">models an </w:t>
      </w:r>
      <w:r w:rsidR="00466B2A" w:rsidRPr="00466B2A">
        <w:t>NSA protocol</w:t>
      </w:r>
      <w:r w:rsidR="00466B2A">
        <w:t xml:space="preserve"> interface.  This type </w:t>
      </w:r>
      <w:r w:rsidR="00466B2A" w:rsidRPr="00466B2A">
        <w:t>encapsulates the meta-data needed to determin</w:t>
      </w:r>
      <w:r w:rsidR="00466B2A">
        <w:t xml:space="preserve">e the version, </w:t>
      </w:r>
      <w:r w:rsidR="00466B2A" w:rsidRPr="00466B2A">
        <w:t>location</w:t>
      </w:r>
      <w:r w:rsidR="00466B2A">
        <w:t xml:space="preserve">, and schema associated with a specific NSA </w:t>
      </w:r>
      <w:r w:rsidR="00466B2A" w:rsidRPr="00466B2A">
        <w:t>interface.</w:t>
      </w:r>
    </w:p>
    <w:p w14:paraId="4B8A7499" w14:textId="77777777" w:rsidR="00466B2A" w:rsidRDefault="00466B2A" w:rsidP="00466B2A"/>
    <w:p w14:paraId="6C1530B5" w14:textId="1D6A4BCF" w:rsidR="00466B2A" w:rsidRDefault="00466B2A" w:rsidP="00466B2A">
      <w:pPr>
        <w:jc w:val="center"/>
      </w:pPr>
      <w:r>
        <w:rPr>
          <w:noProof/>
        </w:rPr>
        <w:drawing>
          <wp:inline distT="0" distB="0" distL="0" distR="0" wp14:anchorId="5033A74F" wp14:editId="026C2678">
            <wp:extent cx="2827020" cy="1203960"/>
            <wp:effectExtent l="0" t="0" r="0" b="0"/>
            <wp:docPr id="4" name="Picture 4" descr="Macintosh HD:Users:hacksaw:Desktop:Screen Shot 2014-02-03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02-03 at 10.51.0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1203960"/>
                    </a:xfrm>
                    <a:prstGeom prst="rect">
                      <a:avLst/>
                    </a:prstGeom>
                    <a:noFill/>
                    <a:ln>
                      <a:noFill/>
                    </a:ln>
                  </pic:spPr>
                </pic:pic>
              </a:graphicData>
            </a:graphic>
          </wp:inline>
        </w:drawing>
      </w:r>
    </w:p>
    <w:p w14:paraId="0A0C7967" w14:textId="610BFDF5" w:rsidR="00466B2A" w:rsidRDefault="00466B2A" w:rsidP="00466B2A">
      <w:pPr>
        <w:pStyle w:val="Caption"/>
      </w:pPr>
      <w:r>
        <w:lastRenderedPageBreak/>
        <w:t xml:space="preserve">Figure </w:t>
      </w:r>
      <w:fldSimple w:instr=" SEQ Figure \* ARABIC ">
        <w:r w:rsidR="00790174">
          <w:rPr>
            <w:noProof/>
          </w:rPr>
          <w:t>4</w:t>
        </w:r>
      </w:fldSimple>
      <w:r>
        <w:t xml:space="preserve"> – </w:t>
      </w:r>
      <w:proofErr w:type="spellStart"/>
      <w:r>
        <w:t>InterfaceType</w:t>
      </w:r>
      <w:proofErr w:type="spellEnd"/>
      <w:r>
        <w:t>.</w:t>
      </w:r>
    </w:p>
    <w:p w14:paraId="75D6B55C" w14:textId="77777777" w:rsidR="00A42173" w:rsidRDefault="00A42173" w:rsidP="00466B2A"/>
    <w:p w14:paraId="6595A2A2" w14:textId="66154768" w:rsidR="00425DB7" w:rsidRDefault="00A42173" w:rsidP="00425DB7">
      <w:r>
        <w:t xml:space="preserve">For example, the </w:t>
      </w:r>
      <w:r w:rsidRPr="00A42173">
        <w:t xml:space="preserve">first </w:t>
      </w:r>
      <w:r w:rsidR="00B9080C">
        <w:t>&lt;</w:t>
      </w:r>
      <w:r w:rsidRPr="00425DB7">
        <w:rPr>
          <w:i/>
        </w:rPr>
        <w:t>interface</w:t>
      </w:r>
      <w:r w:rsidR="00B9080C">
        <w:rPr>
          <w:i/>
        </w:rPr>
        <w:t>&gt;</w:t>
      </w:r>
      <w:r>
        <w:t xml:space="preserve"> </w:t>
      </w:r>
      <w:r w:rsidR="00FC15B5">
        <w:t>element</w:t>
      </w:r>
      <w:r w:rsidR="00FC15B5" w:rsidRPr="00A42173">
        <w:t xml:space="preserve"> </w:t>
      </w:r>
      <w:r w:rsidRPr="00A42173">
        <w:t>below identif</w:t>
      </w:r>
      <w:r>
        <w:t xml:space="preserve">ies the </w:t>
      </w:r>
      <w:r w:rsidR="00FC15B5">
        <w:t xml:space="preserve">proposed </w:t>
      </w:r>
      <w:r>
        <w:t xml:space="preserve">NSI </w:t>
      </w:r>
      <w:r w:rsidR="00B9080C">
        <w:t>Document Distribution</w:t>
      </w:r>
      <w:r w:rsidRPr="00A42173">
        <w:t xml:space="preserve"> </w:t>
      </w:r>
      <w:r w:rsidR="00B9080C">
        <w:t xml:space="preserve">Service </w:t>
      </w:r>
      <w:r w:rsidRPr="00A42173">
        <w:t xml:space="preserve">Version 1 </w:t>
      </w:r>
      <w:r w:rsidR="00063CE5">
        <w:t xml:space="preserve">[OGF NSI-DS] </w:t>
      </w:r>
      <w:r w:rsidRPr="00A42173">
        <w:t>XML en</w:t>
      </w:r>
      <w:r>
        <w:t>coded representation</w:t>
      </w:r>
      <w:r w:rsidR="00425DB7">
        <w:t xml:space="preserve">.  The </w:t>
      </w:r>
      <w:r w:rsidR="00FC15B5">
        <w:t>&lt;</w:t>
      </w:r>
      <w:r w:rsidR="00425DB7" w:rsidRPr="00425DB7">
        <w:rPr>
          <w:i/>
        </w:rPr>
        <w:t>type</w:t>
      </w:r>
      <w:r w:rsidR="00FC15B5">
        <w:rPr>
          <w:i/>
        </w:rPr>
        <w:t>&gt;</w:t>
      </w:r>
      <w:r w:rsidR="00425DB7">
        <w:t xml:space="preserve"> element describes the specific version of the </w:t>
      </w:r>
      <w:r w:rsidR="00FC15B5">
        <w:t xml:space="preserve">DDS </w:t>
      </w:r>
      <w:r w:rsidR="00425DB7">
        <w:t xml:space="preserve">interface, as well as the media encoding used on the interface.  The </w:t>
      </w:r>
      <w:r w:rsidR="00FC15B5">
        <w:t>&lt;</w:t>
      </w:r>
      <w:proofErr w:type="spellStart"/>
      <w:r w:rsidR="00425DB7" w:rsidRPr="00425DB7">
        <w:rPr>
          <w:i/>
        </w:rPr>
        <w:t>href</w:t>
      </w:r>
      <w:proofErr w:type="spellEnd"/>
      <w:r w:rsidR="00FC15B5">
        <w:t xml:space="preserve">&gt; </w:t>
      </w:r>
      <w:r w:rsidR="00425DB7">
        <w:t xml:space="preserve">element provides the protocol endpoint used to access this interface.  The optional </w:t>
      </w:r>
      <w:r w:rsidR="00FC15B5">
        <w:t>&lt;</w:t>
      </w:r>
      <w:proofErr w:type="spellStart"/>
      <w:r w:rsidR="00425DB7" w:rsidRPr="00680B2F">
        <w:rPr>
          <w:i/>
        </w:rPr>
        <w:t>describedBy</w:t>
      </w:r>
      <w:proofErr w:type="spellEnd"/>
      <w:r w:rsidR="00FC15B5">
        <w:rPr>
          <w:i/>
        </w:rPr>
        <w:t>&gt;</w:t>
      </w:r>
      <w:r w:rsidR="00425DB7">
        <w:t xml:space="preserve"> element provides a reference to the meta-data document formally describing the interface.  In this case, a WADL document </w:t>
      </w:r>
      <w:r w:rsidR="00680B2F">
        <w:t xml:space="preserve">is available describing the </w:t>
      </w:r>
      <w:r w:rsidR="005B496F">
        <w:t>description</w:t>
      </w:r>
      <w:r w:rsidR="00680B2F">
        <w:t xml:space="preserve"> REST interface.</w:t>
      </w:r>
    </w:p>
    <w:p w14:paraId="5A90EC4B" w14:textId="0D2AE415" w:rsidR="00425DB7" w:rsidRPr="005A3B7D" w:rsidRDefault="00A42173" w:rsidP="00425DB7">
      <w:pPr>
        <w:ind w:left="720"/>
        <w:rPr>
          <w:rFonts w:ascii="Times New Roman" w:hAnsi="Times New Roman"/>
          <w:color w:val="000096"/>
          <w:sz w:val="18"/>
          <w:szCs w:val="18"/>
        </w:rPr>
      </w:pPr>
      <w:r w:rsidRPr="00A42173">
        <w:br/>
      </w:r>
      <w:r w:rsidR="00425DB7" w:rsidRPr="005A3B7D">
        <w:rPr>
          <w:rFonts w:ascii="Courier New" w:hAnsi="Courier New" w:cs="Courier New"/>
          <w:color w:val="000096"/>
          <w:sz w:val="18"/>
          <w:szCs w:val="18"/>
        </w:rPr>
        <w:t>&lt;interface&gt;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.v1+xml</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w:t>
      </w:r>
      <w:proofErr w:type="spellStart"/>
      <w:r w:rsidR="00425DB7" w:rsidRPr="005A3B7D">
        <w:rPr>
          <w:rFonts w:ascii="Courier New" w:hAnsi="Courier New" w:cs="Courier New"/>
          <w:color w:val="000096"/>
          <w:sz w:val="18"/>
          <w:szCs w:val="18"/>
        </w:rPr>
        <w:t>href</w:t>
      </w:r>
      <w:proofErr w:type="spell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t>https://nsa.</w:t>
      </w:r>
      <w:r w:rsidR="0070244B" w:rsidRPr="005A3B7D">
        <w:rPr>
          <w:rFonts w:ascii="Courier New" w:hAnsi="Courier New" w:cs="Courier New"/>
          <w:color w:val="000000"/>
          <w:sz w:val="18"/>
          <w:szCs w:val="18"/>
        </w:rPr>
        <w:t>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w:t>
      </w:r>
      <w:proofErr w:type="spellStart"/>
      <w:r w:rsidR="00425DB7" w:rsidRPr="005A3B7D">
        <w:rPr>
          <w:rFonts w:ascii="Courier New" w:hAnsi="Courier New" w:cs="Courier New"/>
          <w:color w:val="000096"/>
          <w:sz w:val="18"/>
          <w:szCs w:val="18"/>
        </w:rPr>
        <w:t>describedBy</w:t>
      </w:r>
      <w:proofErr w:type="spell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wadl</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br/>
      </w:r>
      <w:r w:rsidR="00425DB7" w:rsidRPr="005A3B7D">
        <w:rPr>
          <w:rFonts w:ascii="Courier New" w:hAnsi="Courier New" w:cs="Courier New"/>
          <w:color w:val="000096"/>
          <w:sz w:val="18"/>
          <w:szCs w:val="18"/>
        </w:rPr>
        <w:t>&lt;/interface&gt;</w:t>
      </w:r>
    </w:p>
    <w:p w14:paraId="1BDA9CB8" w14:textId="77777777" w:rsidR="00425DB7" w:rsidRDefault="00425DB7" w:rsidP="00425DB7"/>
    <w:p w14:paraId="0DCF39FB" w14:textId="686B4692" w:rsidR="00425DB7" w:rsidRDefault="00680B2F" w:rsidP="00425DB7">
      <w:r>
        <w:t>This second entry also defines an interface for the</w:t>
      </w:r>
      <w:r w:rsidRPr="00680B2F">
        <w:t xml:space="preserve"> </w:t>
      </w:r>
      <w:r w:rsidR="00FC15B5">
        <w:t xml:space="preserve">proposed </w:t>
      </w:r>
      <w:r>
        <w:t xml:space="preserve">NSI </w:t>
      </w:r>
      <w:r w:rsidR="00FC15B5">
        <w:t xml:space="preserve">Document Distribution Service </w:t>
      </w:r>
      <w:r>
        <w:t>Version 1, but in</w:t>
      </w:r>
      <w:r w:rsidR="00C05943">
        <w:t>s</w:t>
      </w:r>
      <w:r>
        <w:t xml:space="preserve">tead of XML, this is a definition for </w:t>
      </w:r>
      <w:r w:rsidR="00C05943">
        <w:t>a</w:t>
      </w:r>
      <w:r>
        <w:t xml:space="preserve"> </w:t>
      </w:r>
      <w:r w:rsidR="00425DB7">
        <w:t>JSON representation:</w:t>
      </w:r>
    </w:p>
    <w:p w14:paraId="2CBAFC49" w14:textId="77777777" w:rsidR="00425DB7" w:rsidRPr="005A3B7D" w:rsidRDefault="00425DB7" w:rsidP="00425DB7">
      <w:pPr>
        <w:rPr>
          <w:sz w:val="18"/>
          <w:szCs w:val="18"/>
        </w:rPr>
      </w:pPr>
    </w:p>
    <w:p w14:paraId="4F60DE37" w14:textId="5967105D" w:rsidR="00425DB7" w:rsidRPr="005A3B7D" w:rsidRDefault="00425DB7" w:rsidP="00425DB7">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Pr="005A3B7D">
        <w:rPr>
          <w:rFonts w:ascii="Courier New" w:hAnsi="Courier New" w:cs="Courier New"/>
          <w:color w:val="000000"/>
          <w:sz w:val="18"/>
          <w:szCs w:val="18"/>
        </w:rPr>
        <w:t>.v1+json</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href</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describedBy</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00"/>
          <w:sz w:val="18"/>
          <w:szCs w:val="18"/>
        </w:rPr>
        <w:t>wadl</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03FA84F2" w14:textId="5C5F3378" w:rsidR="00466B2A" w:rsidRDefault="00466B2A" w:rsidP="00425DB7"/>
    <w:p w14:paraId="76C720BE" w14:textId="61EB9CC5" w:rsidR="00BC1606" w:rsidRDefault="00BC1606" w:rsidP="00BC1606">
      <w:r>
        <w:t xml:space="preserve">It is also possible to </w:t>
      </w:r>
      <w:r w:rsidR="003E55D3">
        <w:t>define</w:t>
      </w:r>
      <w:r>
        <w:t xml:space="preserve"> an </w:t>
      </w:r>
      <w:r w:rsidR="00FC15B5" w:rsidRPr="00B84FD1">
        <w:rPr>
          <w:i/>
        </w:rPr>
        <w:t>&lt;</w:t>
      </w:r>
      <w:r w:rsidRPr="00B84FD1">
        <w:rPr>
          <w:i/>
        </w:rPr>
        <w:t>interface</w:t>
      </w:r>
      <w:r w:rsidR="00FC15B5" w:rsidRPr="00B84FD1">
        <w:rPr>
          <w:i/>
        </w:rPr>
        <w:t>&gt;</w:t>
      </w:r>
      <w:r w:rsidR="00FC15B5">
        <w:t xml:space="preserve"> element </w:t>
      </w:r>
      <w:r>
        <w:t xml:space="preserve">that does not contain the </w:t>
      </w:r>
      <w:r w:rsidR="00FC15B5" w:rsidRPr="00B84FD1">
        <w:rPr>
          <w:i/>
        </w:rPr>
        <w:t>&lt;</w:t>
      </w:r>
      <w:proofErr w:type="spellStart"/>
      <w:r w:rsidRPr="00B84FD1">
        <w:rPr>
          <w:i/>
        </w:rPr>
        <w:t>describedBy</w:t>
      </w:r>
      <w:proofErr w:type="spellEnd"/>
      <w:r w:rsidR="00FC15B5" w:rsidRPr="00B84FD1">
        <w:rPr>
          <w:i/>
        </w:rPr>
        <w:t>&gt;</w:t>
      </w:r>
      <w:r>
        <w:t xml:space="preserve"> element.  This can </w:t>
      </w:r>
      <w:r w:rsidR="00B05917">
        <w:t xml:space="preserve">be used in situations where </w:t>
      </w:r>
      <w:r>
        <w:t>dynamically discovering the interface description is not required</w:t>
      </w:r>
      <w:r w:rsidR="00FC15B5">
        <w:t xml:space="preserve"> or available</w:t>
      </w:r>
      <w:r>
        <w:t>:</w:t>
      </w:r>
    </w:p>
    <w:p w14:paraId="50401734" w14:textId="77777777" w:rsidR="00BC1606" w:rsidRPr="005A3B7D" w:rsidRDefault="00BC1606" w:rsidP="00BC1606">
      <w:pPr>
        <w:rPr>
          <w:sz w:val="18"/>
          <w:szCs w:val="18"/>
        </w:rPr>
      </w:pPr>
    </w:p>
    <w:p w14:paraId="45C6FB3C" w14:textId="1EC22C7B" w:rsidR="00BC1606" w:rsidRPr="005A3B7D" w:rsidRDefault="00BC1606" w:rsidP="00BC1606">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B05917">
        <w:rPr>
          <w:rFonts w:ascii="Courier New" w:hAnsi="Courier New" w:cs="Courier New"/>
          <w:color w:val="000000"/>
          <w:sz w:val="18"/>
          <w:szCs w:val="18"/>
        </w:rPr>
        <w:t>topology</w:t>
      </w:r>
      <w:r w:rsidRPr="005A3B7D">
        <w:rPr>
          <w:rFonts w:ascii="Courier New" w:hAnsi="Courier New" w:cs="Courier New"/>
          <w:color w:val="000000"/>
          <w:sz w:val="18"/>
          <w:szCs w:val="18"/>
        </w:rPr>
        <w:t>.v1+</w:t>
      </w:r>
      <w:r w:rsidR="00B05917">
        <w:rPr>
          <w:rFonts w:ascii="Courier New" w:hAnsi="Courier New" w:cs="Courier New"/>
          <w:color w:val="000000"/>
          <w:sz w:val="18"/>
          <w:szCs w:val="18"/>
        </w:rPr>
        <w:t>xml</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href</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https://nsa.example.com/</w:t>
      </w:r>
      <w:r w:rsidR="00B05917">
        <w:rPr>
          <w:rFonts w:ascii="Courier New" w:hAnsi="Courier New" w:cs="Courier New"/>
          <w:color w:val="000000"/>
          <w:sz w:val="18"/>
          <w:szCs w:val="18"/>
        </w:rPr>
        <w:t>topology.xml</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2364FBB5" w14:textId="77777777" w:rsidR="00BC1606" w:rsidRDefault="00BC1606" w:rsidP="00425DB7"/>
    <w:p w14:paraId="002AFA8F" w14:textId="77777777" w:rsidR="00A82C0F" w:rsidRDefault="00A82C0F" w:rsidP="00425DB7"/>
    <w:p w14:paraId="6CD95AAF" w14:textId="77777777" w:rsidR="009F582E" w:rsidRPr="009F582E" w:rsidRDefault="009F582E" w:rsidP="009F582E">
      <w:pPr>
        <w:rPr>
          <w:b/>
          <w:i/>
          <w:iCs/>
          <w:u w:val="single"/>
        </w:rPr>
      </w:pPr>
      <w:r w:rsidRPr="009F582E">
        <w:rPr>
          <w:b/>
          <w:i/>
          <w:iCs/>
          <w:u w:val="single"/>
        </w:rPr>
        <w:t>Parameters</w:t>
      </w:r>
    </w:p>
    <w:p w14:paraId="6978D36C" w14:textId="75F1C157" w:rsidR="009F582E" w:rsidRDefault="009F582E" w:rsidP="009F582E">
      <w:r w:rsidRPr="009F582E">
        <w:t xml:space="preserve">The </w:t>
      </w:r>
      <w:r w:rsidR="00FC15B5">
        <w:t>&lt;</w:t>
      </w:r>
      <w:r w:rsidR="00451544">
        <w:rPr>
          <w:i/>
        </w:rPr>
        <w:t>interface</w:t>
      </w:r>
      <w:r w:rsidR="00FC15B5">
        <w:rPr>
          <w:i/>
        </w:rPr>
        <w:t>&gt;</w:t>
      </w:r>
      <w:r w:rsidRPr="009F582E">
        <w:t xml:space="preserve"> element is defined by</w:t>
      </w:r>
      <w:r w:rsidR="00F168D7">
        <w:t xml:space="preserve"> the complex type</w:t>
      </w:r>
      <w:r w:rsidRPr="009F582E">
        <w:t xml:space="preserve"> </w:t>
      </w:r>
      <w:proofErr w:type="spellStart"/>
      <w:r w:rsidR="00451544">
        <w:rPr>
          <w:b/>
          <w:i/>
        </w:rPr>
        <w:t>Interface</w:t>
      </w:r>
      <w:r w:rsidRPr="009F582E">
        <w:rPr>
          <w:b/>
          <w:i/>
        </w:rPr>
        <w:t>Type</w:t>
      </w:r>
      <w:proofErr w:type="spellEnd"/>
      <w:r w:rsidR="00F168D7">
        <w:t xml:space="preserve"> </w:t>
      </w:r>
      <w:r w:rsidRPr="009F582E">
        <w:t>that has the following parameters (M = Mandatory, O = Optional):</w:t>
      </w:r>
    </w:p>
    <w:p w14:paraId="73CE314E" w14:textId="77777777" w:rsidR="00675572" w:rsidRPr="009F582E" w:rsidRDefault="00675572" w:rsidP="009F582E"/>
    <w:tbl>
      <w:tblPr>
        <w:tblStyle w:val="TableGrid"/>
        <w:tblW w:w="0" w:type="auto"/>
        <w:jc w:val="center"/>
        <w:tblLook w:val="04A0" w:firstRow="1" w:lastRow="0" w:firstColumn="1" w:lastColumn="0" w:noHBand="0" w:noVBand="1"/>
      </w:tblPr>
      <w:tblGrid>
        <w:gridCol w:w="1877"/>
        <w:gridCol w:w="632"/>
        <w:gridCol w:w="5821"/>
      </w:tblGrid>
      <w:tr w:rsidR="009F582E" w:rsidRPr="009F582E" w14:paraId="03B112A6" w14:textId="77777777" w:rsidTr="00675572">
        <w:trPr>
          <w:jc w:val="center"/>
        </w:trPr>
        <w:tc>
          <w:tcPr>
            <w:tcW w:w="1877" w:type="dxa"/>
            <w:shd w:val="clear" w:color="auto" w:fill="A7CAFF"/>
          </w:tcPr>
          <w:p w14:paraId="5B53CD25" w14:textId="77777777" w:rsidR="009F582E" w:rsidRPr="009F582E" w:rsidRDefault="009F582E" w:rsidP="00675572">
            <w:r w:rsidRPr="009F582E">
              <w:t>Parameter</w:t>
            </w:r>
          </w:p>
        </w:tc>
        <w:tc>
          <w:tcPr>
            <w:tcW w:w="632" w:type="dxa"/>
            <w:shd w:val="clear" w:color="auto" w:fill="A7CAFF"/>
          </w:tcPr>
          <w:p w14:paraId="38F1E866" w14:textId="77777777" w:rsidR="009F582E" w:rsidRPr="009F582E" w:rsidRDefault="009F582E" w:rsidP="00675572">
            <w:r w:rsidRPr="009F582E">
              <w:t>M/O</w:t>
            </w:r>
          </w:p>
        </w:tc>
        <w:tc>
          <w:tcPr>
            <w:tcW w:w="5821" w:type="dxa"/>
            <w:shd w:val="clear" w:color="auto" w:fill="A7CAFF"/>
          </w:tcPr>
          <w:p w14:paraId="336D505F" w14:textId="77777777" w:rsidR="009F582E" w:rsidRPr="009F582E" w:rsidRDefault="009F582E" w:rsidP="00675572">
            <w:r w:rsidRPr="009F582E">
              <w:t>Description</w:t>
            </w:r>
          </w:p>
        </w:tc>
      </w:tr>
      <w:tr w:rsidR="009F582E" w:rsidRPr="009F582E" w14:paraId="03659222" w14:textId="77777777" w:rsidTr="00675572">
        <w:trPr>
          <w:jc w:val="center"/>
        </w:trPr>
        <w:tc>
          <w:tcPr>
            <w:tcW w:w="1877" w:type="dxa"/>
          </w:tcPr>
          <w:p w14:paraId="3B251E61" w14:textId="53C0D18B" w:rsidR="009F582E" w:rsidRPr="009F582E" w:rsidRDefault="00451544" w:rsidP="00675572">
            <w:pPr>
              <w:rPr>
                <w:b/>
                <w:i/>
              </w:rPr>
            </w:pPr>
            <w:r>
              <w:rPr>
                <w:i/>
              </w:rPr>
              <w:t>type</w:t>
            </w:r>
          </w:p>
        </w:tc>
        <w:tc>
          <w:tcPr>
            <w:tcW w:w="632" w:type="dxa"/>
          </w:tcPr>
          <w:p w14:paraId="1A0B524C" w14:textId="01C404F4" w:rsidR="009F582E" w:rsidRPr="009F582E" w:rsidRDefault="00451544" w:rsidP="00675572">
            <w:r>
              <w:t>M</w:t>
            </w:r>
          </w:p>
        </w:tc>
        <w:tc>
          <w:tcPr>
            <w:tcW w:w="5821" w:type="dxa"/>
          </w:tcPr>
          <w:p w14:paraId="3F60E608" w14:textId="12C53AED" w:rsidR="009F582E" w:rsidRPr="009F582E" w:rsidRDefault="00451544" w:rsidP="00675572">
            <w:pPr>
              <w:rPr>
                <w:b/>
              </w:rPr>
            </w:pPr>
            <w:r w:rsidRPr="00451544">
              <w:t>The unique string ident</w:t>
            </w:r>
            <w:r>
              <w:t xml:space="preserve">ifying the type and version of </w:t>
            </w:r>
            <w:r w:rsidRPr="00451544">
              <w:t>the NSA interface.  A</w:t>
            </w:r>
            <w:r>
              <w:t xml:space="preserve">pplication Internet media types </w:t>
            </w:r>
            <w:r w:rsidR="006B707A">
              <w:t xml:space="preserve">(Content-types) </w:t>
            </w:r>
            <w:r w:rsidRPr="00451544">
              <w:t>are used</w:t>
            </w:r>
            <w:r>
              <w:t xml:space="preserve"> to identify the NSI interface, </w:t>
            </w:r>
            <w:r w:rsidRPr="00451544">
              <w:t>version, and supported encoding type.</w:t>
            </w:r>
          </w:p>
        </w:tc>
      </w:tr>
      <w:tr w:rsidR="009F582E" w:rsidRPr="009F582E" w14:paraId="6CA9BE32" w14:textId="77777777" w:rsidTr="00675572">
        <w:trPr>
          <w:jc w:val="center"/>
        </w:trPr>
        <w:tc>
          <w:tcPr>
            <w:tcW w:w="1877" w:type="dxa"/>
          </w:tcPr>
          <w:p w14:paraId="6AA3D1EE" w14:textId="6109F2A9" w:rsidR="009F582E" w:rsidRPr="009F582E" w:rsidRDefault="00451544" w:rsidP="00675572">
            <w:pPr>
              <w:rPr>
                <w:i/>
              </w:rPr>
            </w:pPr>
            <w:proofErr w:type="spellStart"/>
            <w:r>
              <w:rPr>
                <w:i/>
              </w:rPr>
              <w:t>href</w:t>
            </w:r>
            <w:proofErr w:type="spellEnd"/>
          </w:p>
        </w:tc>
        <w:tc>
          <w:tcPr>
            <w:tcW w:w="632" w:type="dxa"/>
          </w:tcPr>
          <w:p w14:paraId="29B97E6A" w14:textId="38EA4CAB" w:rsidR="009F582E" w:rsidRPr="009F582E" w:rsidRDefault="00451544" w:rsidP="00675572">
            <w:r>
              <w:t>M</w:t>
            </w:r>
          </w:p>
        </w:tc>
        <w:tc>
          <w:tcPr>
            <w:tcW w:w="5821" w:type="dxa"/>
          </w:tcPr>
          <w:p w14:paraId="4C337203" w14:textId="0826701C" w:rsidR="009F582E" w:rsidRPr="009F582E" w:rsidRDefault="00451544" w:rsidP="00675572">
            <w:r>
              <w:t>Contains</w:t>
            </w:r>
            <w:r w:rsidRPr="00451544">
              <w:t xml:space="preserve"> the protocol endpoint for the</w:t>
            </w:r>
            <w:r>
              <w:t xml:space="preserve"> </w:t>
            </w:r>
            <w:r w:rsidRPr="00451544">
              <w:t>interface identified in this interface reference.</w:t>
            </w:r>
          </w:p>
        </w:tc>
      </w:tr>
      <w:tr w:rsidR="009F582E" w:rsidRPr="009F582E" w14:paraId="35746DB0" w14:textId="77777777" w:rsidTr="00675572">
        <w:trPr>
          <w:jc w:val="center"/>
        </w:trPr>
        <w:tc>
          <w:tcPr>
            <w:tcW w:w="1877" w:type="dxa"/>
          </w:tcPr>
          <w:p w14:paraId="46F26D97" w14:textId="0B223C54" w:rsidR="009F582E" w:rsidRPr="009F582E" w:rsidRDefault="00451544" w:rsidP="00675572">
            <w:pPr>
              <w:rPr>
                <w:i/>
              </w:rPr>
            </w:pPr>
            <w:proofErr w:type="spellStart"/>
            <w:r>
              <w:rPr>
                <w:i/>
              </w:rPr>
              <w:t>describedBy</w:t>
            </w:r>
            <w:proofErr w:type="spellEnd"/>
          </w:p>
        </w:tc>
        <w:tc>
          <w:tcPr>
            <w:tcW w:w="632" w:type="dxa"/>
          </w:tcPr>
          <w:p w14:paraId="5D630335" w14:textId="77777777" w:rsidR="009F582E" w:rsidRPr="009F582E" w:rsidRDefault="009F582E" w:rsidP="00675572">
            <w:r w:rsidRPr="009F582E">
              <w:t>O</w:t>
            </w:r>
          </w:p>
        </w:tc>
        <w:tc>
          <w:tcPr>
            <w:tcW w:w="5821" w:type="dxa"/>
          </w:tcPr>
          <w:p w14:paraId="3A7F01CA" w14:textId="64217222" w:rsidR="009F582E" w:rsidRPr="009F582E" w:rsidRDefault="00451544" w:rsidP="00675572">
            <w:r w:rsidRPr="00451544">
              <w:t>This attribute co</w:t>
            </w:r>
            <w:r>
              <w:t xml:space="preserve">ntains a reference to the WSDL </w:t>
            </w:r>
            <w:r w:rsidRPr="00451544">
              <w:t xml:space="preserve">or WADL file corresponding </w:t>
            </w:r>
            <w:r>
              <w:t xml:space="preserve">to this interface's version (if </w:t>
            </w:r>
            <w:r w:rsidRPr="00451544">
              <w:t>available).</w:t>
            </w:r>
          </w:p>
        </w:tc>
      </w:tr>
    </w:tbl>
    <w:p w14:paraId="5D21842D" w14:textId="333C2279" w:rsidR="00571302" w:rsidRDefault="00571302" w:rsidP="00571302">
      <w:pPr>
        <w:pStyle w:val="Heading2"/>
      </w:pPr>
      <w:bookmarkStart w:id="15" w:name="_Toc405974214"/>
      <w:proofErr w:type="spellStart"/>
      <w:r>
        <w:t>FeatureType</w:t>
      </w:r>
      <w:bookmarkEnd w:id="15"/>
      <w:proofErr w:type="spellEnd"/>
    </w:p>
    <w:p w14:paraId="6547257D" w14:textId="2F5C3268" w:rsidR="008A1647" w:rsidRDefault="00571302" w:rsidP="00571302">
      <w:r>
        <w:t xml:space="preserve">The </w:t>
      </w:r>
      <w:proofErr w:type="spellStart"/>
      <w:r w:rsidRPr="00571302">
        <w:rPr>
          <w:b/>
        </w:rPr>
        <w:t>FeatureType</w:t>
      </w:r>
      <w:proofErr w:type="spellEnd"/>
      <w:r>
        <w:t xml:space="preserve"> definition </w:t>
      </w:r>
      <w:r w:rsidR="008A1647">
        <w:t xml:space="preserve">is a simple type value pair </w:t>
      </w:r>
      <w:r>
        <w:t>used to model an NSA feature within the network</w:t>
      </w:r>
      <w:r w:rsidR="008A1647">
        <w:t xml:space="preserve">.  </w:t>
      </w:r>
      <w:r>
        <w:t xml:space="preserve">This type is left underspecified so that external values can be defined as additional features </w:t>
      </w:r>
      <w:r w:rsidR="00C565C4">
        <w:t>as</w:t>
      </w:r>
      <w:r>
        <w:t xml:space="preserve"> protocol interfaces are introduced.</w:t>
      </w:r>
    </w:p>
    <w:p w14:paraId="6DDE39EC" w14:textId="77777777" w:rsidR="007045B2" w:rsidRDefault="007045B2" w:rsidP="00571302"/>
    <w:p w14:paraId="045130AA" w14:textId="77777777" w:rsidR="007045B2" w:rsidRDefault="007045B2" w:rsidP="007045B2">
      <w:pPr>
        <w:jc w:val="center"/>
      </w:pPr>
      <w:r>
        <w:rPr>
          <w:noProof/>
        </w:rPr>
        <w:lastRenderedPageBreak/>
        <w:drawing>
          <wp:inline distT="0" distB="0" distL="0" distR="0" wp14:anchorId="47BF793B" wp14:editId="179AB017">
            <wp:extent cx="2537460" cy="1036320"/>
            <wp:effectExtent l="0" t="0" r="2540" b="5080"/>
            <wp:docPr id="6" name="Picture 6" descr="Macintosh HD:Users:hacksaw:Desktop:Screen Shot 2014-02-04 at 12.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02-04 at 12.49.4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1036320"/>
                    </a:xfrm>
                    <a:prstGeom prst="rect">
                      <a:avLst/>
                    </a:prstGeom>
                    <a:noFill/>
                    <a:ln>
                      <a:noFill/>
                    </a:ln>
                  </pic:spPr>
                </pic:pic>
              </a:graphicData>
            </a:graphic>
          </wp:inline>
        </w:drawing>
      </w:r>
    </w:p>
    <w:p w14:paraId="01611437" w14:textId="7E28AAE7" w:rsidR="007045B2" w:rsidRDefault="007045B2" w:rsidP="007045B2">
      <w:pPr>
        <w:pStyle w:val="Caption"/>
      </w:pPr>
      <w:r>
        <w:t xml:space="preserve">Figure </w:t>
      </w:r>
      <w:fldSimple w:instr=" SEQ Figure \* ARABIC ">
        <w:r w:rsidR="00790174">
          <w:rPr>
            <w:noProof/>
          </w:rPr>
          <w:t>5</w:t>
        </w:r>
      </w:fldSimple>
      <w:r>
        <w:t xml:space="preserve"> </w:t>
      </w:r>
      <w:r w:rsidR="00CA49F8">
        <w:t>–</w:t>
      </w:r>
      <w:r>
        <w:t xml:space="preserve"> </w:t>
      </w:r>
      <w:proofErr w:type="spellStart"/>
      <w:r>
        <w:t>FeatureType</w:t>
      </w:r>
      <w:proofErr w:type="spellEnd"/>
      <w:r w:rsidR="00CA49F8">
        <w:t>.</w:t>
      </w:r>
    </w:p>
    <w:p w14:paraId="4F8BDAE3" w14:textId="77777777" w:rsidR="00571302" w:rsidRDefault="00571302" w:rsidP="00571302">
      <w:r>
        <w:t xml:space="preserve">                </w:t>
      </w:r>
    </w:p>
    <w:p w14:paraId="47AF9C3C" w14:textId="05E3DA70" w:rsidR="00985A80" w:rsidRDefault="00985A80" w:rsidP="00985A80">
      <w:r>
        <w:t xml:space="preserve">An NSA feature is a piece of metadata attached to the NSA </w:t>
      </w:r>
      <w:r w:rsidR="00A82305">
        <w:t>Description</w:t>
      </w:r>
      <w:r>
        <w:t xml:space="preserve"> Document that describes a specific capability offered by that NSA, or configuration value on that NSA, that is not specifically defined by an element in the NSA </w:t>
      </w:r>
      <w:r w:rsidR="00B603AD">
        <w:t xml:space="preserve">Description </w:t>
      </w:r>
      <w:r>
        <w:t>Document schema, but still needs to be communicated to requester agents within the network.  These features may be specifically associated with an instance of NSI protocol interface on the NSA, or may be associated with the NSA entity itself.  Features associated with an NSI protocol should be defined in that protocol’s specification document, while more generic features should be captured in this document as they are defined.</w:t>
      </w:r>
    </w:p>
    <w:p w14:paraId="370974E0" w14:textId="77777777" w:rsidR="00985A80" w:rsidRDefault="00985A80" w:rsidP="00571302"/>
    <w:p w14:paraId="4E2ECB57" w14:textId="76DF6FF8" w:rsidR="00571302" w:rsidRDefault="00B603AD" w:rsidP="00571302">
      <w:r>
        <w:t xml:space="preserve">We formally define three values to model an </w:t>
      </w:r>
      <w:r w:rsidR="00571302">
        <w:t>NSA's CS "role" within the network as shown below:</w:t>
      </w:r>
    </w:p>
    <w:p w14:paraId="743B9D6C" w14:textId="77777777" w:rsidR="00571302" w:rsidRDefault="00571302" w:rsidP="00571302">
      <w:r>
        <w:t xml:space="preserve">                </w:t>
      </w:r>
    </w:p>
    <w:p w14:paraId="519A4A05" w14:textId="77777777" w:rsidR="00B603AD" w:rsidRDefault="00571302" w:rsidP="00CC6811">
      <w:pPr>
        <w:rPr>
          <w:rFonts w:ascii="Courier New" w:hAnsi="Courier New" w:cs="Courier New"/>
          <w:color w:val="000096"/>
        </w:rPr>
      </w:pPr>
      <w:r w:rsidRPr="00571302">
        <w:rPr>
          <w:rFonts w:ascii="Courier New" w:hAnsi="Courier New" w:cs="Courier New"/>
          <w:color w:val="000096"/>
        </w:rPr>
        <w:t>&lt;feature</w:t>
      </w:r>
      <w:r w:rsidRPr="00571302">
        <w:rPr>
          <w:rFonts w:ascii="Courier New" w:hAnsi="Courier New" w:cs="Courier New"/>
          <w:color w:val="F5844C"/>
        </w:rPr>
        <w:t xml:space="preserve"> </w:t>
      </w:r>
      <w:proofErr w:type="gramStart"/>
      <w:r w:rsidRPr="00571302">
        <w:rPr>
          <w:rFonts w:ascii="Courier New" w:hAnsi="Courier New" w:cs="Courier New"/>
          <w:color w:val="F5844C"/>
        </w:rPr>
        <w:t>type</w:t>
      </w:r>
      <w:r w:rsidRPr="00571302">
        <w:rPr>
          <w:rFonts w:ascii="Courier New" w:hAnsi="Courier New" w:cs="Courier New"/>
          <w:color w:val="FF8040"/>
        </w:rPr>
        <w:t>=</w:t>
      </w:r>
      <w:r w:rsidR="00C8571D">
        <w:rPr>
          <w:rFonts w:ascii="Courier New" w:hAnsi="Courier New" w:cs="Courier New"/>
          <w:color w:val="993300"/>
        </w:rPr>
        <w:t>"org</w:t>
      </w:r>
      <w:r w:rsidRPr="00571302">
        <w:rPr>
          <w:rFonts w:ascii="Courier New" w:hAnsi="Courier New" w:cs="Courier New"/>
          <w:color w:val="993300"/>
        </w:rPr>
        <w:t>.ogf.nsi.cs.v</w:t>
      </w:r>
      <w:proofErr w:type="gramEnd"/>
      <w:r w:rsidRPr="00571302">
        <w:rPr>
          <w:rFonts w:ascii="Courier New" w:hAnsi="Courier New" w:cs="Courier New"/>
          <w:color w:val="993300"/>
        </w:rPr>
        <w:t>2.role</w:t>
      </w:r>
      <w:r w:rsidR="00A31C0A">
        <w:rPr>
          <w:rFonts w:ascii="Courier New" w:hAnsi="Courier New" w:cs="Courier New"/>
          <w:color w:val="993300"/>
        </w:rPr>
        <w:t>.aggregator</w:t>
      </w:r>
      <w:r w:rsidRPr="00571302">
        <w:rPr>
          <w:rFonts w:ascii="Courier New" w:hAnsi="Courier New" w:cs="Courier New"/>
          <w:color w:val="993300"/>
        </w:rPr>
        <w:t>"</w:t>
      </w:r>
      <w:r w:rsidR="00A31C0A" w:rsidRPr="00571302">
        <w:rPr>
          <w:rFonts w:ascii="Courier New" w:hAnsi="Courier New" w:cs="Courier New"/>
          <w:color w:val="000096"/>
        </w:rPr>
        <w:t>/</w:t>
      </w:r>
      <w:r w:rsidRPr="00571302">
        <w:rPr>
          <w:rFonts w:ascii="Courier New" w:hAnsi="Courier New" w:cs="Courier New"/>
          <w:color w:val="000096"/>
        </w:rPr>
        <w:t>&gt;</w:t>
      </w:r>
    </w:p>
    <w:p w14:paraId="6296ACFC" w14:textId="31E2FEBD" w:rsidR="00B603AD" w:rsidRDefault="00B603AD">
      <w:pPr>
        <w:ind w:left="720"/>
      </w:pPr>
      <w:r>
        <w:t xml:space="preserve">An NSA MUST include in its Description Document a </w:t>
      </w:r>
      <w:r w:rsidRPr="00CC6811">
        <w:rPr>
          <w:i/>
        </w:rPr>
        <w:t>&lt;feature&gt;</w:t>
      </w:r>
      <w:r>
        <w:t xml:space="preserve"> element of this type if the NSA is performing an aggregator NSA role as defined in the NSI CS Version 2 specification.  Presence of this </w:t>
      </w:r>
      <w:r w:rsidRPr="00945948">
        <w:rPr>
          <w:i/>
        </w:rPr>
        <w:t>&lt;feature&gt;</w:t>
      </w:r>
      <w:r>
        <w:t xml:space="preserve"> element type communicates the NSA’s willingness to perform reservation path finding and CS protocol message forwarding through to connected peers on the control plane.</w:t>
      </w:r>
      <w:r w:rsidR="00A833C8">
        <w:t xml:space="preserve">  In addition, the NSA must populate all control plane peered NSA using the </w:t>
      </w:r>
      <w:r w:rsidR="00A833C8" w:rsidRPr="00CC6811">
        <w:rPr>
          <w:i/>
        </w:rPr>
        <w:t>&lt;</w:t>
      </w:r>
      <w:proofErr w:type="spellStart"/>
      <w:r w:rsidR="00A833C8" w:rsidRPr="00CC6811">
        <w:rPr>
          <w:i/>
        </w:rPr>
        <w:t>peersWith</w:t>
      </w:r>
      <w:proofErr w:type="spellEnd"/>
      <w:r w:rsidR="00A833C8" w:rsidRPr="00CC6811">
        <w:rPr>
          <w:i/>
        </w:rPr>
        <w:t>&gt;</w:t>
      </w:r>
      <w:r w:rsidR="00A833C8">
        <w:t xml:space="preserve"> element.  This will allow a remote NSA to determine control plane paths to this aggregator, and control plane reachability through the aggregator to other networks.</w:t>
      </w:r>
    </w:p>
    <w:p w14:paraId="0666EC8F" w14:textId="77777777" w:rsidR="00B603AD" w:rsidRPr="00CC6811" w:rsidRDefault="00B603AD">
      <w:pPr>
        <w:ind w:left="720"/>
        <w:rPr>
          <w:rFonts w:ascii="Courier New" w:hAnsi="Courier New" w:cs="Courier New"/>
          <w:color w:val="000000"/>
        </w:rPr>
      </w:pPr>
    </w:p>
    <w:p w14:paraId="64A93860" w14:textId="29AE3F66" w:rsidR="00B603AD" w:rsidRDefault="00571302" w:rsidP="00CC6811">
      <w:pPr>
        <w:rPr>
          <w:rFonts w:ascii="Courier New" w:hAnsi="Courier New" w:cs="Courier New"/>
          <w:color w:val="000096"/>
        </w:rPr>
      </w:pPr>
      <w:r w:rsidRPr="00CC6811">
        <w:rPr>
          <w:rFonts w:ascii="Courier New" w:hAnsi="Courier New" w:cs="Courier New"/>
          <w:color w:val="000096"/>
        </w:rPr>
        <w:t>&lt;feature</w:t>
      </w:r>
      <w:r w:rsidRPr="00CC6811">
        <w:rPr>
          <w:rFonts w:ascii="Courier New" w:hAnsi="Courier New" w:cs="Courier New"/>
          <w:color w:val="F5844C"/>
        </w:rPr>
        <w:t xml:space="preserve"> </w:t>
      </w:r>
      <w:proofErr w:type="gramStart"/>
      <w:r w:rsidRPr="00CC6811">
        <w:rPr>
          <w:rFonts w:ascii="Courier New" w:hAnsi="Courier New" w:cs="Courier New"/>
          <w:color w:val="F5844C"/>
        </w:rPr>
        <w:t>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w:t>
      </w:r>
      <w:proofErr w:type="gramEnd"/>
      <w:r w:rsidRPr="00CC6811">
        <w:rPr>
          <w:rFonts w:ascii="Courier New" w:hAnsi="Courier New" w:cs="Courier New"/>
          <w:color w:val="993300"/>
        </w:rPr>
        <w:t>2.role</w:t>
      </w:r>
      <w:r w:rsidR="00A31C0A" w:rsidRPr="00CC6811">
        <w:rPr>
          <w:rFonts w:ascii="Courier New" w:hAnsi="Courier New" w:cs="Courier New"/>
          <w:color w:val="993300"/>
        </w:rPr>
        <w:t>.uPA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417D37E6" w14:textId="21833CF6" w:rsidR="00B603AD" w:rsidRPr="00CC6811" w:rsidRDefault="00B603AD">
      <w:pPr>
        <w:ind w:left="720"/>
      </w:pPr>
      <w:r>
        <w:t xml:space="preserve">An NSA MUST include in its Description Document a </w:t>
      </w:r>
      <w:r w:rsidRPr="00945948">
        <w:rPr>
          <w:i/>
        </w:rPr>
        <w:t>&lt;feature&gt;</w:t>
      </w:r>
      <w:r>
        <w:t xml:space="preserve"> element of this type if the NSA is performing </w:t>
      </w:r>
      <w:proofErr w:type="spellStart"/>
      <w:r w:rsidR="00A833C8">
        <w:t>uPA</w:t>
      </w:r>
      <w:proofErr w:type="spellEnd"/>
      <w:r>
        <w:t xml:space="preserve"> NSA role as defined in the </w:t>
      </w:r>
      <w:r w:rsidR="00A833C8">
        <w:t xml:space="preserve">NSI CS Version 2 specification.  In addition, the NSA must populate all control plane peered NSA using the </w:t>
      </w:r>
      <w:r w:rsidR="00A833C8" w:rsidRPr="00945948">
        <w:rPr>
          <w:i/>
        </w:rPr>
        <w:t>&lt;</w:t>
      </w:r>
      <w:proofErr w:type="spellStart"/>
      <w:r w:rsidR="00A833C8" w:rsidRPr="00945948">
        <w:rPr>
          <w:i/>
        </w:rPr>
        <w:t>peersWith</w:t>
      </w:r>
      <w:proofErr w:type="spellEnd"/>
      <w:r w:rsidR="00A833C8" w:rsidRPr="00945948">
        <w:rPr>
          <w:i/>
        </w:rPr>
        <w:t>&gt;</w:t>
      </w:r>
      <w:r w:rsidR="00A833C8">
        <w:t xml:space="preserve"> element.  This will allow a remote NSA to determine control plane paths to the </w:t>
      </w:r>
      <w:proofErr w:type="spellStart"/>
      <w:r w:rsidR="00A833C8">
        <w:t>uPA</w:t>
      </w:r>
      <w:proofErr w:type="spellEnd"/>
      <w:r w:rsidR="00A833C8">
        <w:t>.</w:t>
      </w:r>
      <w:r w:rsidR="00571302" w:rsidRPr="00CC6811">
        <w:rPr>
          <w:rFonts w:ascii="Courier New" w:hAnsi="Courier New" w:cs="Courier New"/>
          <w:color w:val="000000"/>
        </w:rPr>
        <w:br/>
      </w:r>
    </w:p>
    <w:p w14:paraId="10766FB1" w14:textId="7BD644AC" w:rsidR="00571302" w:rsidRPr="00CC6811" w:rsidRDefault="00571302" w:rsidP="00CC6811">
      <w:pPr>
        <w:rPr>
          <w:rFonts w:ascii="Courier New" w:hAnsi="Courier New" w:cs="Courier New"/>
          <w:color w:val="000000"/>
        </w:rPr>
      </w:pPr>
      <w:r w:rsidRPr="00CC6811">
        <w:rPr>
          <w:rFonts w:ascii="Courier New" w:hAnsi="Courier New" w:cs="Courier New"/>
          <w:color w:val="000096"/>
        </w:rPr>
        <w:t>&lt;feature</w:t>
      </w:r>
      <w:r w:rsidRPr="00CC6811">
        <w:rPr>
          <w:rFonts w:ascii="Courier New" w:hAnsi="Courier New" w:cs="Courier New"/>
          <w:color w:val="F5844C"/>
        </w:rPr>
        <w:t xml:space="preserve"> </w:t>
      </w:r>
      <w:proofErr w:type="gramStart"/>
      <w:r w:rsidRPr="00CC6811">
        <w:rPr>
          <w:rFonts w:ascii="Courier New" w:hAnsi="Courier New" w:cs="Courier New"/>
          <w:color w:val="F5844C"/>
        </w:rPr>
        <w:t>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w:t>
      </w:r>
      <w:proofErr w:type="gramEnd"/>
      <w:r w:rsidRPr="00CC6811">
        <w:rPr>
          <w:rFonts w:ascii="Courier New" w:hAnsi="Courier New" w:cs="Courier New"/>
          <w:color w:val="993300"/>
        </w:rPr>
        <w:t>2.role</w:t>
      </w:r>
      <w:r w:rsidR="00A31C0A" w:rsidRPr="00CC6811">
        <w:rPr>
          <w:rFonts w:ascii="Courier New" w:hAnsi="Courier New" w:cs="Courier New"/>
          <w:color w:val="993300"/>
        </w:rPr>
        <w:t>.uRA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0C18AF35" w14:textId="558CD684" w:rsidR="00A31C0A" w:rsidRDefault="00A833C8" w:rsidP="00571302">
      <w:pPr>
        <w:ind w:left="720"/>
      </w:pPr>
      <w:r>
        <w:t xml:space="preserve">An NSA MUST include in its Description Document a </w:t>
      </w:r>
      <w:r w:rsidRPr="00945948">
        <w:rPr>
          <w:i/>
        </w:rPr>
        <w:t>&lt;feature&gt;</w:t>
      </w:r>
      <w:r>
        <w:t xml:space="preserve"> element of this type if the NSA is performing </w:t>
      </w:r>
      <w:proofErr w:type="spellStart"/>
      <w:r>
        <w:t>uRA</w:t>
      </w:r>
      <w:proofErr w:type="spellEnd"/>
      <w:r>
        <w:t xml:space="preserve"> NSA role as defined in the NSI CS Version 2 specification.  In addition, the NSA must populate all control plane peered NSA using the </w:t>
      </w:r>
      <w:r w:rsidRPr="00945948">
        <w:rPr>
          <w:i/>
        </w:rPr>
        <w:t>&lt;</w:t>
      </w:r>
      <w:proofErr w:type="spellStart"/>
      <w:r w:rsidRPr="00945948">
        <w:rPr>
          <w:i/>
        </w:rPr>
        <w:t>peersWith</w:t>
      </w:r>
      <w:proofErr w:type="spellEnd"/>
      <w:r w:rsidRPr="00945948">
        <w:rPr>
          <w:i/>
        </w:rPr>
        <w:t>&gt;</w:t>
      </w:r>
      <w:r>
        <w:t xml:space="preserve"> element.</w:t>
      </w:r>
    </w:p>
    <w:p w14:paraId="680A4F82" w14:textId="77777777" w:rsidR="00A833C8" w:rsidRDefault="00A833C8" w:rsidP="00571302">
      <w:pPr>
        <w:ind w:left="720"/>
        <w:rPr>
          <w:rFonts w:ascii="Courier New" w:hAnsi="Courier New" w:cs="Courier New"/>
          <w:color w:val="000000"/>
        </w:rPr>
      </w:pPr>
    </w:p>
    <w:p w14:paraId="2A064E6F" w14:textId="74D76803" w:rsidR="00A31C0A" w:rsidRDefault="00E93882" w:rsidP="00A31C0A">
      <w:r>
        <w:t>In the</w:t>
      </w:r>
      <w:r w:rsidR="00C565C4">
        <w:t xml:space="preserve"> </w:t>
      </w:r>
      <w:r w:rsidR="00FB5025" w:rsidRPr="00B84FD1">
        <w:rPr>
          <w:i/>
        </w:rPr>
        <w:t>&lt;feature&gt;</w:t>
      </w:r>
      <w:r w:rsidR="00FB5025">
        <w:t xml:space="preserve"> definitions </w:t>
      </w:r>
      <w:proofErr w:type="gramStart"/>
      <w:r>
        <w:t>has</w:t>
      </w:r>
      <w:proofErr w:type="gramEnd"/>
      <w:r w:rsidR="00C565C4">
        <w:t xml:space="preserve"> no value associated with the feature type.  To illustrate a type/value combination, </w:t>
      </w:r>
      <w:r>
        <w:t xml:space="preserve">it is possible to </w:t>
      </w:r>
      <w:r w:rsidR="00A31C0A" w:rsidRPr="00A31C0A">
        <w:t>model the NSI CS</w:t>
      </w:r>
      <w:r w:rsidR="00A31C0A">
        <w:t xml:space="preserve"> 2.0 reservation commit timeout </w:t>
      </w:r>
      <w:r w:rsidR="00A31C0A" w:rsidRPr="00A31C0A">
        <w:t>value for an NSA</w:t>
      </w:r>
      <w:r w:rsidR="00C565C4">
        <w:t xml:space="preserve"> as follows</w:t>
      </w:r>
      <w:r w:rsidR="00A31C0A" w:rsidRPr="00A31C0A">
        <w:t>:</w:t>
      </w:r>
    </w:p>
    <w:p w14:paraId="182B6A71" w14:textId="77777777" w:rsidR="00A31C0A" w:rsidRDefault="00A31C0A" w:rsidP="00A31C0A"/>
    <w:p w14:paraId="549F2174" w14:textId="300CE0D4" w:rsidR="00A31C0A" w:rsidRDefault="00A31C0A" w:rsidP="00A31C0A">
      <w:pPr>
        <w:ind w:left="720"/>
        <w:rPr>
          <w:rFonts w:ascii="Courier New" w:hAnsi="Courier New" w:cs="Courier New"/>
          <w:color w:val="000096"/>
        </w:rPr>
      </w:pPr>
      <w:r w:rsidRPr="00A31C0A">
        <w:rPr>
          <w:rFonts w:ascii="Courier New" w:hAnsi="Courier New" w:cs="Courier New"/>
          <w:color w:val="000096"/>
        </w:rPr>
        <w:t>&lt;feature</w:t>
      </w:r>
      <w:r w:rsidRPr="00A31C0A">
        <w:rPr>
          <w:rFonts w:ascii="Courier New" w:hAnsi="Courier New" w:cs="Courier New"/>
          <w:color w:val="F5844C"/>
        </w:rPr>
        <w:t xml:space="preserve"> </w:t>
      </w:r>
      <w:proofErr w:type="gramStart"/>
      <w:r w:rsidRPr="00A31C0A">
        <w:rPr>
          <w:rFonts w:ascii="Courier New" w:hAnsi="Courier New" w:cs="Courier New"/>
          <w:color w:val="F5844C"/>
        </w:rPr>
        <w:t>type</w:t>
      </w:r>
      <w:r w:rsidRPr="00A31C0A">
        <w:rPr>
          <w:rFonts w:ascii="Courier New" w:hAnsi="Courier New" w:cs="Courier New"/>
          <w:color w:val="FF8040"/>
        </w:rPr>
        <w:t>=</w:t>
      </w:r>
      <w:r w:rsidR="00C8571D">
        <w:rPr>
          <w:rFonts w:ascii="Courier New" w:hAnsi="Courier New" w:cs="Courier New"/>
          <w:color w:val="993300"/>
        </w:rPr>
        <w:t>"org</w:t>
      </w:r>
      <w:r w:rsidRPr="00A31C0A">
        <w:rPr>
          <w:rFonts w:ascii="Courier New" w:hAnsi="Courier New" w:cs="Courier New"/>
          <w:color w:val="993300"/>
        </w:rPr>
        <w:t>.ogf.nsi.cs.v</w:t>
      </w:r>
      <w:proofErr w:type="gramEnd"/>
      <w:r w:rsidRPr="00A31C0A">
        <w:rPr>
          <w:rFonts w:ascii="Courier New" w:hAnsi="Courier New" w:cs="Courier New"/>
          <w:color w:val="993300"/>
        </w:rPr>
        <w:t>2.commitTimeout"</w:t>
      </w:r>
      <w:r w:rsidRPr="00A31C0A">
        <w:rPr>
          <w:rFonts w:ascii="Courier New" w:hAnsi="Courier New" w:cs="Courier New"/>
          <w:color w:val="000096"/>
        </w:rPr>
        <w:t>&gt;</w:t>
      </w:r>
      <w:r w:rsidRPr="00A31C0A">
        <w:rPr>
          <w:rFonts w:ascii="Courier New" w:hAnsi="Courier New" w:cs="Courier New"/>
          <w:color w:val="000000"/>
        </w:rPr>
        <w:t>120</w:t>
      </w:r>
      <w:r w:rsidRPr="00A31C0A">
        <w:rPr>
          <w:rFonts w:ascii="Courier New" w:hAnsi="Courier New" w:cs="Courier New"/>
          <w:color w:val="000096"/>
        </w:rPr>
        <w:t>&lt;/feature&gt;</w:t>
      </w:r>
    </w:p>
    <w:p w14:paraId="24F2B769" w14:textId="77777777" w:rsidR="00E93882" w:rsidRPr="00A31C0A" w:rsidRDefault="00E93882" w:rsidP="00A31C0A">
      <w:pPr>
        <w:ind w:left="720"/>
        <w:rPr>
          <w:rFonts w:ascii="Courier New" w:hAnsi="Courier New" w:cs="Courier New"/>
        </w:rPr>
      </w:pPr>
    </w:p>
    <w:p w14:paraId="682C80FE" w14:textId="77777777" w:rsidR="00985A80" w:rsidRDefault="00571302" w:rsidP="007045B2">
      <w:r>
        <w:t xml:space="preserve"> </w:t>
      </w:r>
    </w:p>
    <w:p w14:paraId="217ADB39" w14:textId="77777777" w:rsidR="007045B2" w:rsidRPr="009F582E" w:rsidRDefault="007045B2" w:rsidP="007045B2">
      <w:pPr>
        <w:rPr>
          <w:b/>
          <w:i/>
          <w:iCs/>
          <w:u w:val="single"/>
        </w:rPr>
      </w:pPr>
      <w:r w:rsidRPr="009F582E">
        <w:rPr>
          <w:b/>
          <w:i/>
          <w:iCs/>
          <w:u w:val="single"/>
        </w:rPr>
        <w:t>Parameters</w:t>
      </w:r>
    </w:p>
    <w:p w14:paraId="0138EA53" w14:textId="3F49EFB6" w:rsidR="007045B2" w:rsidRDefault="007045B2" w:rsidP="007045B2">
      <w:r w:rsidRPr="009F582E">
        <w:t xml:space="preserve">The </w:t>
      </w:r>
      <w:r w:rsidR="00FB5025">
        <w:t>&lt;</w:t>
      </w:r>
      <w:r>
        <w:rPr>
          <w:i/>
        </w:rPr>
        <w:t>feature</w:t>
      </w:r>
      <w:r w:rsidR="00FB5025">
        <w:rPr>
          <w:i/>
        </w:rPr>
        <w:t>&gt;</w:t>
      </w:r>
      <w:r w:rsidRPr="009F582E">
        <w:t xml:space="preserve"> element is defined by</w:t>
      </w:r>
      <w:r w:rsidR="00F168D7">
        <w:t xml:space="preserve"> the simple type</w:t>
      </w:r>
      <w:r w:rsidRPr="009F582E">
        <w:t xml:space="preserve"> </w:t>
      </w:r>
      <w:proofErr w:type="spellStart"/>
      <w:r>
        <w:rPr>
          <w:b/>
          <w:i/>
        </w:rPr>
        <w:t>Feature</w:t>
      </w:r>
      <w:r w:rsidRPr="009F582E">
        <w:rPr>
          <w:b/>
          <w:i/>
        </w:rPr>
        <w:t>Type</w:t>
      </w:r>
      <w:proofErr w:type="spellEnd"/>
      <w:r w:rsidRPr="009F582E">
        <w:t xml:space="preserve"> that has the following parameters (M = Mandatory, O = Optional):</w:t>
      </w:r>
    </w:p>
    <w:p w14:paraId="2346F267" w14:textId="77777777" w:rsidR="00675572" w:rsidRPr="009F582E" w:rsidRDefault="00675572" w:rsidP="007045B2"/>
    <w:tbl>
      <w:tblPr>
        <w:tblStyle w:val="TableGrid"/>
        <w:tblW w:w="0" w:type="auto"/>
        <w:jc w:val="center"/>
        <w:tblLook w:val="04A0" w:firstRow="1" w:lastRow="0" w:firstColumn="1" w:lastColumn="0" w:noHBand="0" w:noVBand="1"/>
      </w:tblPr>
      <w:tblGrid>
        <w:gridCol w:w="1877"/>
        <w:gridCol w:w="632"/>
        <w:gridCol w:w="5821"/>
      </w:tblGrid>
      <w:tr w:rsidR="007045B2" w:rsidRPr="009F582E" w14:paraId="2357A8DD" w14:textId="77777777" w:rsidTr="00675572">
        <w:trPr>
          <w:jc w:val="center"/>
        </w:trPr>
        <w:tc>
          <w:tcPr>
            <w:tcW w:w="1877" w:type="dxa"/>
            <w:shd w:val="clear" w:color="auto" w:fill="A7CAFF"/>
          </w:tcPr>
          <w:p w14:paraId="7F822776" w14:textId="77777777" w:rsidR="007045B2" w:rsidRPr="009F582E" w:rsidRDefault="007045B2" w:rsidP="00675572">
            <w:r w:rsidRPr="009F582E">
              <w:lastRenderedPageBreak/>
              <w:t>Parameter</w:t>
            </w:r>
          </w:p>
        </w:tc>
        <w:tc>
          <w:tcPr>
            <w:tcW w:w="632" w:type="dxa"/>
            <w:shd w:val="clear" w:color="auto" w:fill="A7CAFF"/>
          </w:tcPr>
          <w:p w14:paraId="3F30CFFE" w14:textId="77777777" w:rsidR="007045B2" w:rsidRPr="009F582E" w:rsidRDefault="007045B2" w:rsidP="00675572">
            <w:r w:rsidRPr="009F582E">
              <w:t>M/O</w:t>
            </w:r>
          </w:p>
        </w:tc>
        <w:tc>
          <w:tcPr>
            <w:tcW w:w="5821" w:type="dxa"/>
            <w:shd w:val="clear" w:color="auto" w:fill="A7CAFF"/>
          </w:tcPr>
          <w:p w14:paraId="4EA8231B" w14:textId="77777777" w:rsidR="007045B2" w:rsidRPr="009F582E" w:rsidRDefault="007045B2" w:rsidP="00675572">
            <w:r w:rsidRPr="009F582E">
              <w:t>Description</w:t>
            </w:r>
          </w:p>
        </w:tc>
      </w:tr>
      <w:tr w:rsidR="007045B2" w:rsidRPr="009F582E" w14:paraId="6B0B1D5E" w14:textId="77777777" w:rsidTr="00675572">
        <w:trPr>
          <w:jc w:val="center"/>
        </w:trPr>
        <w:tc>
          <w:tcPr>
            <w:tcW w:w="1877" w:type="dxa"/>
          </w:tcPr>
          <w:p w14:paraId="74F5E8E5" w14:textId="77777777" w:rsidR="007045B2" w:rsidRPr="009F582E" w:rsidRDefault="007045B2" w:rsidP="00675572">
            <w:pPr>
              <w:rPr>
                <w:b/>
                <w:i/>
              </w:rPr>
            </w:pPr>
            <w:r>
              <w:rPr>
                <w:i/>
              </w:rPr>
              <w:t>type</w:t>
            </w:r>
          </w:p>
        </w:tc>
        <w:tc>
          <w:tcPr>
            <w:tcW w:w="632" w:type="dxa"/>
          </w:tcPr>
          <w:p w14:paraId="18F48564" w14:textId="77777777" w:rsidR="007045B2" w:rsidRPr="009F582E" w:rsidRDefault="007045B2" w:rsidP="00675572">
            <w:r>
              <w:t>M</w:t>
            </w:r>
          </w:p>
        </w:tc>
        <w:tc>
          <w:tcPr>
            <w:tcW w:w="5821" w:type="dxa"/>
          </w:tcPr>
          <w:p w14:paraId="77AE0BE4" w14:textId="0EA16CDC" w:rsidR="007045B2" w:rsidRPr="009F582E" w:rsidRDefault="007045B2" w:rsidP="00675572">
            <w:pPr>
              <w:rPr>
                <w:b/>
              </w:rPr>
            </w:pPr>
            <w:r w:rsidRPr="007045B2">
              <w:t xml:space="preserve">Identifies the type </w:t>
            </w:r>
            <w:r>
              <w:t xml:space="preserve">of role modeled by the supplied </w:t>
            </w:r>
            <w:r w:rsidRPr="007045B2">
              <w:t>value.</w:t>
            </w:r>
          </w:p>
        </w:tc>
      </w:tr>
      <w:tr w:rsidR="007045B2" w:rsidRPr="009F582E" w14:paraId="1C0BB42B" w14:textId="77777777" w:rsidTr="00675572">
        <w:trPr>
          <w:jc w:val="center"/>
        </w:trPr>
        <w:tc>
          <w:tcPr>
            <w:tcW w:w="1877" w:type="dxa"/>
          </w:tcPr>
          <w:p w14:paraId="24727C96" w14:textId="332A139D" w:rsidR="007045B2" w:rsidRPr="009F582E" w:rsidRDefault="007045B2" w:rsidP="00675572">
            <w:pPr>
              <w:rPr>
                <w:i/>
              </w:rPr>
            </w:pPr>
            <w:r>
              <w:rPr>
                <w:i/>
              </w:rPr>
              <w:t>value</w:t>
            </w:r>
          </w:p>
        </w:tc>
        <w:tc>
          <w:tcPr>
            <w:tcW w:w="632" w:type="dxa"/>
          </w:tcPr>
          <w:p w14:paraId="57224D73" w14:textId="06BE4317" w:rsidR="007045B2" w:rsidRPr="009F582E" w:rsidRDefault="00C32EAD" w:rsidP="00675572">
            <w:r>
              <w:t>O</w:t>
            </w:r>
          </w:p>
        </w:tc>
        <w:tc>
          <w:tcPr>
            <w:tcW w:w="5821" w:type="dxa"/>
          </w:tcPr>
          <w:p w14:paraId="5A020F24" w14:textId="5ADAD9EA" w:rsidR="007045B2" w:rsidRPr="009F582E" w:rsidRDefault="007045B2" w:rsidP="00675572">
            <w:r w:rsidRPr="007045B2">
              <w:t xml:space="preserve">The </w:t>
            </w:r>
            <w:r w:rsidR="00D570C5">
              <w:t xml:space="preserve">optional </w:t>
            </w:r>
            <w:r w:rsidRPr="007045B2">
              <w:t>string value associated with the type.</w:t>
            </w:r>
          </w:p>
        </w:tc>
      </w:tr>
    </w:tbl>
    <w:p w14:paraId="1441CA6A" w14:textId="1668702D" w:rsidR="004339FE" w:rsidRDefault="004339FE" w:rsidP="004339FE">
      <w:pPr>
        <w:pStyle w:val="Heading2"/>
      </w:pPr>
      <w:bookmarkStart w:id="16" w:name="_Toc405974215"/>
      <w:bookmarkStart w:id="17" w:name="_Toc20156277"/>
      <w:proofErr w:type="spellStart"/>
      <w:r>
        <w:t>PeersWithType</w:t>
      </w:r>
      <w:bookmarkEnd w:id="16"/>
      <w:proofErr w:type="spellEnd"/>
    </w:p>
    <w:p w14:paraId="247DF6C1" w14:textId="7CC57D4F" w:rsidR="00026D7B" w:rsidRPr="00026D7B" w:rsidRDefault="004339FE" w:rsidP="00B84FD1">
      <w:pPr>
        <w:rPr>
          <w:lang w:val="en-CA"/>
        </w:rPr>
      </w:pPr>
      <w:r>
        <w:t xml:space="preserve">The </w:t>
      </w:r>
      <w:proofErr w:type="spellStart"/>
      <w:r>
        <w:rPr>
          <w:b/>
        </w:rPr>
        <w:t>PeersWithType</w:t>
      </w:r>
      <w:proofErr w:type="spellEnd"/>
      <w:r>
        <w:t xml:space="preserve"> definition is a simple </w:t>
      </w:r>
      <w:r w:rsidR="00D4022C">
        <w:t>role/</w:t>
      </w:r>
      <w:r>
        <w:t xml:space="preserve">value pair used to model </w:t>
      </w:r>
      <w:r w:rsidR="00D4022C" w:rsidRPr="00D4022C">
        <w:t>a unidirectional</w:t>
      </w:r>
      <w:r w:rsidR="00E924E0">
        <w:t xml:space="preserve"> trusted control plane </w:t>
      </w:r>
      <w:r w:rsidR="00D4022C" w:rsidRPr="00D4022C">
        <w:t>relationship between an NSA and its peer</w:t>
      </w:r>
      <w:r w:rsidR="00DB4F77">
        <w:t xml:space="preserve"> </w:t>
      </w:r>
      <w:r w:rsidR="00DB4F77" w:rsidRPr="00026D7B">
        <w:t>following the RA-&gt;PA role direction</w:t>
      </w:r>
      <w:r w:rsidR="00D4022C" w:rsidRPr="00D4022C">
        <w:t>.</w:t>
      </w:r>
      <w:r w:rsidR="00E924E0">
        <w:t xml:space="preserve">  This information, in combination with the NSA role type feature information, can be used to build a directed graph of control plane connectivity for the purpose of routing </w:t>
      </w:r>
      <w:r w:rsidR="00E93882">
        <w:t>C</w:t>
      </w:r>
      <w:r w:rsidR="00E924E0">
        <w:t xml:space="preserve">onnection </w:t>
      </w:r>
      <w:r w:rsidR="00E93882">
        <w:t>S</w:t>
      </w:r>
      <w:r w:rsidR="00E924E0">
        <w:t xml:space="preserve">ervice reservation messages to </w:t>
      </w:r>
      <w:r w:rsidR="00E93882">
        <w:t xml:space="preserve">a </w:t>
      </w:r>
      <w:r w:rsidR="00E924E0">
        <w:t>destination NSA.</w:t>
      </w:r>
    </w:p>
    <w:p w14:paraId="3AFF0ADE" w14:textId="560200FB" w:rsidR="004339FE" w:rsidRDefault="004339FE" w:rsidP="004339FE"/>
    <w:p w14:paraId="6550AFA0" w14:textId="77777777" w:rsidR="004339FE" w:rsidRDefault="004339FE" w:rsidP="004339FE"/>
    <w:p w14:paraId="636E8A2E" w14:textId="3DF30936" w:rsidR="004339FE" w:rsidRDefault="004339FE" w:rsidP="004339FE">
      <w:pPr>
        <w:jc w:val="center"/>
      </w:pPr>
      <w:r>
        <w:rPr>
          <w:noProof/>
        </w:rPr>
        <w:drawing>
          <wp:inline distT="0" distB="0" distL="0" distR="0" wp14:anchorId="2CD59CAF" wp14:editId="7D1222FE">
            <wp:extent cx="2781300" cy="1524000"/>
            <wp:effectExtent l="0" t="0" r="12700" b="0"/>
            <wp:docPr id="8" name="Picture 8" descr="Macintosh HD:Users:hacksaw:Desktop:Screen Shot 2014-12-03 at 10.3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12-03 at 10.34.58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inline>
        </w:drawing>
      </w:r>
    </w:p>
    <w:p w14:paraId="22B7E69F" w14:textId="1C55F62E" w:rsidR="004339FE" w:rsidRDefault="004339FE" w:rsidP="004339FE">
      <w:pPr>
        <w:pStyle w:val="Caption"/>
      </w:pPr>
      <w:r>
        <w:t xml:space="preserve">Figure </w:t>
      </w:r>
      <w:fldSimple w:instr=" SEQ Figure \* ARABIC ">
        <w:r w:rsidR="00790174">
          <w:rPr>
            <w:noProof/>
          </w:rPr>
          <w:t>6</w:t>
        </w:r>
      </w:fldSimple>
      <w:r>
        <w:t xml:space="preserve"> </w:t>
      </w:r>
      <w:r w:rsidR="00CA49F8">
        <w:t>–</w:t>
      </w:r>
      <w:r>
        <w:t xml:space="preserve"> </w:t>
      </w:r>
      <w:proofErr w:type="spellStart"/>
      <w:r w:rsidR="00D4022C">
        <w:t>PeersWithType</w:t>
      </w:r>
      <w:proofErr w:type="spellEnd"/>
      <w:r w:rsidR="00CA49F8">
        <w:t>.</w:t>
      </w:r>
    </w:p>
    <w:p w14:paraId="38441C3D" w14:textId="77777777" w:rsidR="00CE5F1A" w:rsidRDefault="00CE5F1A" w:rsidP="00CE5F1A"/>
    <w:p w14:paraId="67DE445D" w14:textId="35C67F89" w:rsidR="00CE5F1A" w:rsidRDefault="00CE5F1A" w:rsidP="00CE5F1A">
      <w:r>
        <w:t xml:space="preserve">The </w:t>
      </w:r>
      <w:proofErr w:type="spellStart"/>
      <w:r>
        <w:rPr>
          <w:b/>
        </w:rPr>
        <w:t>PeerRoleEnum</w:t>
      </w:r>
      <w:proofErr w:type="spellEnd"/>
      <w:r>
        <w:t xml:space="preserve"> definition is</w:t>
      </w:r>
      <w:r w:rsidR="00216573">
        <w:t xml:space="preserve"> an enumeration with the following two values:</w:t>
      </w:r>
    </w:p>
    <w:p w14:paraId="0417286C" w14:textId="77777777" w:rsidR="004339FE" w:rsidRDefault="004339FE" w:rsidP="00216573"/>
    <w:p w14:paraId="5C52AED5" w14:textId="1E80B199" w:rsidR="00CE5F1A" w:rsidRPr="00B84FD1" w:rsidRDefault="00216573" w:rsidP="00CE5F1A">
      <w:pPr>
        <w:numPr>
          <w:ilvl w:val="0"/>
          <w:numId w:val="24"/>
        </w:numPr>
        <w:rPr>
          <w:lang w:val="en-CA"/>
        </w:rPr>
      </w:pPr>
      <w:r>
        <w:t>A value of “</w:t>
      </w:r>
      <w:r w:rsidR="00CE5F1A" w:rsidRPr="00CE5F1A">
        <w:t>RA</w:t>
      </w:r>
      <w:r>
        <w:t>” implies the</w:t>
      </w:r>
      <w:r w:rsidR="00CE5F1A" w:rsidRPr="00CE5F1A">
        <w:t xml:space="preserve"> </w:t>
      </w:r>
      <w:r w:rsidR="00CE5F1A" w:rsidRPr="00B84FD1">
        <w:rPr>
          <w:i/>
        </w:rPr>
        <w:t>&lt;</w:t>
      </w:r>
      <w:proofErr w:type="spellStart"/>
      <w:r w:rsidR="00CE5F1A" w:rsidRPr="00B84FD1">
        <w:rPr>
          <w:i/>
        </w:rPr>
        <w:t>peersWith</w:t>
      </w:r>
      <w:proofErr w:type="spellEnd"/>
      <w:r w:rsidR="00CE5F1A" w:rsidRPr="00B84FD1">
        <w:rPr>
          <w:i/>
        </w:rPr>
        <w:t>&gt;</w:t>
      </w:r>
      <w:r w:rsidR="00CE5F1A" w:rsidRPr="00CE5F1A">
        <w:t xml:space="preserve"> </w:t>
      </w:r>
      <w:r>
        <w:t xml:space="preserve">element represents </w:t>
      </w:r>
      <w:r w:rsidR="00CE5F1A" w:rsidRPr="00CE5F1A">
        <w:t xml:space="preserve">an RA-&gt;PA relationship </w:t>
      </w:r>
      <w:r>
        <w:t>with</w:t>
      </w:r>
      <w:r w:rsidR="00CE5F1A" w:rsidRPr="00CE5F1A">
        <w:t xml:space="preserve"> the target </w:t>
      </w:r>
      <w:r>
        <w:t xml:space="preserve">peer a PA (AG or </w:t>
      </w:r>
      <w:proofErr w:type="spellStart"/>
      <w:r>
        <w:t>uPA</w:t>
      </w:r>
      <w:proofErr w:type="spellEnd"/>
      <w:r>
        <w:t>).</w:t>
      </w:r>
    </w:p>
    <w:p w14:paraId="0D38D0A3" w14:textId="0C3092FF" w:rsidR="00216573" w:rsidRPr="00CE5F1A" w:rsidRDefault="00216573" w:rsidP="00216573">
      <w:pPr>
        <w:numPr>
          <w:ilvl w:val="0"/>
          <w:numId w:val="24"/>
        </w:numPr>
        <w:rPr>
          <w:lang w:val="en-CA"/>
        </w:rPr>
      </w:pPr>
      <w:r>
        <w:t>A value of “PA” implies the</w:t>
      </w:r>
      <w:r w:rsidRPr="00CE5F1A">
        <w:t xml:space="preserve"> </w:t>
      </w:r>
      <w:r w:rsidRPr="00B84FD1">
        <w:rPr>
          <w:i/>
        </w:rPr>
        <w:t>&lt;</w:t>
      </w:r>
      <w:proofErr w:type="spellStart"/>
      <w:r w:rsidRPr="00B84FD1">
        <w:rPr>
          <w:i/>
        </w:rPr>
        <w:t>peersWith</w:t>
      </w:r>
      <w:proofErr w:type="spellEnd"/>
      <w:r w:rsidRPr="00B84FD1">
        <w:rPr>
          <w:i/>
        </w:rPr>
        <w:t>&gt;</w:t>
      </w:r>
      <w:r w:rsidRPr="00CE5F1A">
        <w:t xml:space="preserve"> </w:t>
      </w:r>
      <w:r>
        <w:t xml:space="preserve">element represents </w:t>
      </w:r>
      <w:r w:rsidRPr="00CE5F1A">
        <w:t xml:space="preserve">an RA-&gt;PA relationship </w:t>
      </w:r>
      <w:r>
        <w:t>with</w:t>
      </w:r>
      <w:r w:rsidRPr="00CE5F1A">
        <w:t xml:space="preserve"> the target </w:t>
      </w:r>
      <w:r>
        <w:t xml:space="preserve">peer an RA (AG or </w:t>
      </w:r>
      <w:proofErr w:type="spellStart"/>
      <w:r>
        <w:t>uRA</w:t>
      </w:r>
      <w:proofErr w:type="spellEnd"/>
      <w:r>
        <w:t>).</w:t>
      </w:r>
    </w:p>
    <w:p w14:paraId="4584A849" w14:textId="77777777" w:rsidR="00216573" w:rsidRDefault="00216573" w:rsidP="00B84FD1">
      <w:pPr>
        <w:rPr>
          <w:lang w:val="en-CA"/>
        </w:rPr>
      </w:pPr>
    </w:p>
    <w:p w14:paraId="2275BF21" w14:textId="5D2F3B37" w:rsidR="00026D7B" w:rsidRDefault="007405D3" w:rsidP="00B84FD1">
      <w:pPr>
        <w:rPr>
          <w:lang w:val="en-CA"/>
        </w:rPr>
      </w:pPr>
      <w:r>
        <w:rPr>
          <w:lang w:val="en-CA"/>
        </w:rPr>
        <w:fldChar w:fldCharType="begin"/>
      </w:r>
      <w:r>
        <w:rPr>
          <w:lang w:val="en-CA"/>
        </w:rPr>
        <w:instrText xml:space="preserve"> REF _Ref279247153 \h </w:instrText>
      </w:r>
      <w:r>
        <w:rPr>
          <w:lang w:val="en-CA"/>
        </w:rPr>
      </w:r>
      <w:r>
        <w:rPr>
          <w:lang w:val="en-CA"/>
        </w:rPr>
        <w:fldChar w:fldCharType="separate"/>
      </w:r>
      <w:r w:rsidR="00790174">
        <w:t xml:space="preserve">Figure </w:t>
      </w:r>
      <w:r w:rsidR="00790174">
        <w:rPr>
          <w:noProof/>
        </w:rPr>
        <w:t>7</w:t>
      </w:r>
      <w:r>
        <w:rPr>
          <w:lang w:val="en-CA"/>
        </w:rPr>
        <w:fldChar w:fldCharType="end"/>
      </w:r>
      <w:r>
        <w:rPr>
          <w:lang w:val="en-CA"/>
        </w:rPr>
        <w:t xml:space="preserve"> </w:t>
      </w:r>
      <w:r w:rsidR="00026D7B">
        <w:rPr>
          <w:lang w:val="en-CA"/>
        </w:rPr>
        <w:t xml:space="preserve">below shows a simple control plane interconnection and their associated </w:t>
      </w:r>
      <w:r w:rsidR="00026D7B" w:rsidRPr="00B84FD1">
        <w:rPr>
          <w:i/>
          <w:lang w:val="en-CA"/>
        </w:rPr>
        <w:t>&lt;</w:t>
      </w:r>
      <w:proofErr w:type="spellStart"/>
      <w:r w:rsidR="00026D7B" w:rsidRPr="00B84FD1">
        <w:rPr>
          <w:i/>
          <w:lang w:val="en-CA"/>
        </w:rPr>
        <w:t>peersWith</w:t>
      </w:r>
      <w:proofErr w:type="spellEnd"/>
      <w:r w:rsidR="00026D7B" w:rsidRPr="00B84FD1">
        <w:rPr>
          <w:i/>
          <w:lang w:val="en-CA"/>
        </w:rPr>
        <w:t>&gt;</w:t>
      </w:r>
      <w:r w:rsidR="00026D7B">
        <w:rPr>
          <w:lang w:val="en-CA"/>
        </w:rPr>
        <w:t xml:space="preserve"> elements.</w:t>
      </w:r>
    </w:p>
    <w:p w14:paraId="1A3211C2" w14:textId="77777777" w:rsidR="00026D7B" w:rsidRDefault="00026D7B" w:rsidP="00B84FD1">
      <w:pPr>
        <w:rPr>
          <w:lang w:val="en-CA"/>
        </w:rPr>
      </w:pPr>
    </w:p>
    <w:p w14:paraId="455ED6DD" w14:textId="56A8BD5F" w:rsidR="00216573" w:rsidRDefault="00026D7B" w:rsidP="00216573">
      <w:pPr>
        <w:jc w:val="center"/>
      </w:pPr>
      <w:r>
        <w:rPr>
          <w:noProof/>
        </w:rPr>
        <w:drawing>
          <wp:inline distT="0" distB="0" distL="0" distR="0" wp14:anchorId="35A1E8F5" wp14:editId="4182EC1C">
            <wp:extent cx="5478145" cy="1981200"/>
            <wp:effectExtent l="0" t="0" r="8255" b="0"/>
            <wp:docPr id="12" name="Picture 12" descr="Macintosh HD:Users:hacksaw:Desktop:Screen Shot 2014-12-03 at 1.3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12-03 at 1.35.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1981200"/>
                    </a:xfrm>
                    <a:prstGeom prst="rect">
                      <a:avLst/>
                    </a:prstGeom>
                    <a:noFill/>
                    <a:ln>
                      <a:noFill/>
                    </a:ln>
                  </pic:spPr>
                </pic:pic>
              </a:graphicData>
            </a:graphic>
          </wp:inline>
        </w:drawing>
      </w:r>
    </w:p>
    <w:p w14:paraId="6265A6D6" w14:textId="39769F05" w:rsidR="00216573" w:rsidRDefault="00216573" w:rsidP="00216573">
      <w:pPr>
        <w:pStyle w:val="Caption"/>
      </w:pPr>
      <w:bookmarkStart w:id="18" w:name="_Ref279247153"/>
      <w:r>
        <w:t xml:space="preserve">Figure </w:t>
      </w:r>
      <w:fldSimple w:instr=" SEQ Figure \* ARABIC ">
        <w:r w:rsidR="00790174">
          <w:rPr>
            <w:noProof/>
          </w:rPr>
          <w:t>7</w:t>
        </w:r>
      </w:fldSimple>
      <w:bookmarkEnd w:id="18"/>
      <w:r>
        <w:t xml:space="preserve"> </w:t>
      </w:r>
      <w:r w:rsidR="00026D7B">
        <w:t>–</w:t>
      </w:r>
      <w:r>
        <w:t xml:space="preserve"> </w:t>
      </w:r>
      <w:r w:rsidR="00026D7B">
        <w:t>Example &lt;</w:t>
      </w:r>
      <w:proofErr w:type="spellStart"/>
      <w:r w:rsidR="00026D7B">
        <w:t>peersWith</w:t>
      </w:r>
      <w:proofErr w:type="spellEnd"/>
      <w:r w:rsidR="00026D7B">
        <w:t>&gt; elements.</w:t>
      </w:r>
    </w:p>
    <w:p w14:paraId="5AA45F92" w14:textId="77777777" w:rsidR="00DB4F77" w:rsidRDefault="00DB4F77" w:rsidP="00B84FD1">
      <w:pPr>
        <w:rPr>
          <w:lang w:val="en-CA"/>
        </w:rPr>
      </w:pPr>
    </w:p>
    <w:p w14:paraId="6819041E" w14:textId="4604CE32" w:rsidR="00216573" w:rsidRDefault="00026D7B" w:rsidP="00B84FD1">
      <w:pPr>
        <w:rPr>
          <w:lang w:val="en-CA"/>
        </w:rPr>
      </w:pPr>
      <w:r>
        <w:rPr>
          <w:lang w:val="en-CA"/>
        </w:rPr>
        <w:t xml:space="preserve">The following additional rules apply to the use of the </w:t>
      </w:r>
      <w:r w:rsidRPr="00B84FD1">
        <w:rPr>
          <w:i/>
          <w:lang w:val="en-CA"/>
        </w:rPr>
        <w:t>&lt;</w:t>
      </w:r>
      <w:proofErr w:type="spellStart"/>
      <w:r w:rsidRPr="00B84FD1">
        <w:rPr>
          <w:i/>
          <w:lang w:val="en-CA"/>
        </w:rPr>
        <w:t>peersWith</w:t>
      </w:r>
      <w:proofErr w:type="spellEnd"/>
      <w:r w:rsidRPr="00B84FD1">
        <w:rPr>
          <w:i/>
          <w:lang w:val="en-CA"/>
        </w:rPr>
        <w:t>&gt;</w:t>
      </w:r>
      <w:r>
        <w:rPr>
          <w:lang w:val="en-CA"/>
        </w:rPr>
        <w:t xml:space="preserve"> element:</w:t>
      </w:r>
    </w:p>
    <w:p w14:paraId="3E83F9F5" w14:textId="77777777" w:rsidR="00216573" w:rsidRPr="00CE5F1A" w:rsidRDefault="00216573" w:rsidP="00B84FD1">
      <w:pPr>
        <w:ind w:left="720"/>
        <w:rPr>
          <w:lang w:val="en-CA"/>
        </w:rPr>
      </w:pPr>
    </w:p>
    <w:p w14:paraId="16BF5AA3" w14:textId="27DA41D4" w:rsidR="00026D7B" w:rsidRPr="00B84FD1" w:rsidRDefault="00026D7B" w:rsidP="00CE5F1A">
      <w:pPr>
        <w:numPr>
          <w:ilvl w:val="0"/>
          <w:numId w:val="24"/>
        </w:numPr>
        <w:rPr>
          <w:lang w:val="en-CA"/>
        </w:rPr>
      </w:pPr>
      <w:r w:rsidRPr="00CE5F1A">
        <w:t xml:space="preserve">Two AG with a bidirectional peering </w:t>
      </w:r>
      <w:r w:rsidR="000C4496">
        <w:t>MUST</w:t>
      </w:r>
      <w:r w:rsidRPr="00CE5F1A">
        <w:t xml:space="preserve"> each contain a </w:t>
      </w:r>
      <w:r w:rsidRPr="00B84FD1">
        <w:rPr>
          <w:i/>
        </w:rPr>
        <w:t>&lt;</w:t>
      </w:r>
      <w:proofErr w:type="spellStart"/>
      <w:r w:rsidRPr="00B84FD1">
        <w:rPr>
          <w:i/>
        </w:rPr>
        <w:t>peersWith</w:t>
      </w:r>
      <w:proofErr w:type="spellEnd"/>
      <w:r w:rsidRPr="00B84FD1">
        <w:rPr>
          <w:i/>
        </w:rPr>
        <w:t>&gt;</w:t>
      </w:r>
      <w:r w:rsidRPr="00CE5F1A">
        <w:t xml:space="preserve"> </w:t>
      </w:r>
      <w:r>
        <w:t>element</w:t>
      </w:r>
      <w:r w:rsidRPr="00CE5F1A">
        <w:t xml:space="preserve"> to model the bidirectional relationship.</w:t>
      </w:r>
      <w:r>
        <w:t xml:space="preserve">  Unidirectional relationships are allowed between AG.</w:t>
      </w:r>
    </w:p>
    <w:p w14:paraId="6857E6FF" w14:textId="20BD261C" w:rsidR="000C4496" w:rsidRPr="00B84FD1" w:rsidRDefault="000C4496" w:rsidP="00CE5F1A">
      <w:pPr>
        <w:numPr>
          <w:ilvl w:val="0"/>
          <w:numId w:val="24"/>
        </w:numPr>
        <w:rPr>
          <w:lang w:val="en-CA"/>
        </w:rPr>
      </w:pPr>
      <w:r>
        <w:t xml:space="preserve">A </w:t>
      </w:r>
      <w:proofErr w:type="spellStart"/>
      <w:r>
        <w:t>uPA</w:t>
      </w:r>
      <w:proofErr w:type="spellEnd"/>
      <w:r>
        <w:t xml:space="preserve"> MUST describe any peering relationships with </w:t>
      </w:r>
      <w:r w:rsidRPr="00B84FD1">
        <w:rPr>
          <w:i/>
        </w:rPr>
        <w:t>&lt;</w:t>
      </w:r>
      <w:proofErr w:type="spellStart"/>
      <w:r w:rsidRPr="00B84FD1">
        <w:rPr>
          <w:i/>
        </w:rPr>
        <w:t>peerWith</w:t>
      </w:r>
      <w:proofErr w:type="spellEnd"/>
      <w:r w:rsidRPr="00B84FD1">
        <w:rPr>
          <w:i/>
        </w:rPr>
        <w:t>&gt;</w:t>
      </w:r>
      <w:r>
        <w:t xml:space="preserve"> elements with a role set to “PA”.</w:t>
      </w:r>
    </w:p>
    <w:p w14:paraId="3F1FF5EC" w14:textId="019A9383" w:rsidR="00DB4F77" w:rsidRPr="00CE5F1A" w:rsidRDefault="00DB4F77" w:rsidP="00DB4F77">
      <w:pPr>
        <w:numPr>
          <w:ilvl w:val="0"/>
          <w:numId w:val="24"/>
        </w:numPr>
        <w:rPr>
          <w:lang w:val="en-CA"/>
        </w:rPr>
      </w:pPr>
      <w:r w:rsidRPr="00CE5F1A">
        <w:t xml:space="preserve">Feature type of </w:t>
      </w:r>
      <w:proofErr w:type="spellStart"/>
      <w:r w:rsidRPr="00CE5F1A">
        <w:t>AG+uPA</w:t>
      </w:r>
      <w:proofErr w:type="spellEnd"/>
      <w:r w:rsidRPr="00CE5F1A">
        <w:t xml:space="preserve"> has an implicit </w:t>
      </w:r>
      <w:r w:rsidRPr="00B84FD1">
        <w:rPr>
          <w:i/>
        </w:rPr>
        <w:t>&lt;</w:t>
      </w:r>
      <w:proofErr w:type="spellStart"/>
      <w:r w:rsidRPr="00B84FD1">
        <w:rPr>
          <w:i/>
        </w:rPr>
        <w:t>peersWith</w:t>
      </w:r>
      <w:proofErr w:type="spellEnd"/>
      <w:r w:rsidRPr="00B84FD1">
        <w:rPr>
          <w:i/>
        </w:rPr>
        <w:t>&gt;</w:t>
      </w:r>
      <w:r w:rsidRPr="00CE5F1A">
        <w:t xml:space="preserve"> for itself with an RA-&gt;PA relationship</w:t>
      </w:r>
      <w:r>
        <w:t xml:space="preserve"> from the AG to the </w:t>
      </w:r>
      <w:proofErr w:type="spellStart"/>
      <w:r>
        <w:t>uPA</w:t>
      </w:r>
      <w:proofErr w:type="spellEnd"/>
      <w:r w:rsidRPr="00CE5F1A">
        <w:t>.</w:t>
      </w:r>
    </w:p>
    <w:p w14:paraId="58FFDFDF" w14:textId="6B3C411B" w:rsidR="00DB4F77" w:rsidRPr="00CE5F1A" w:rsidRDefault="00DB4F77" w:rsidP="00DB4F77">
      <w:pPr>
        <w:numPr>
          <w:ilvl w:val="0"/>
          <w:numId w:val="24"/>
        </w:numPr>
        <w:rPr>
          <w:lang w:val="en-CA"/>
        </w:rPr>
      </w:pPr>
      <w:r w:rsidRPr="00CE5F1A">
        <w:t xml:space="preserve">Feature type of </w:t>
      </w:r>
      <w:proofErr w:type="spellStart"/>
      <w:r w:rsidRPr="00CE5F1A">
        <w:t>uRA+AG</w:t>
      </w:r>
      <w:proofErr w:type="spellEnd"/>
      <w:r w:rsidRPr="00CE5F1A">
        <w:t xml:space="preserve"> has an implicit </w:t>
      </w:r>
      <w:r w:rsidRPr="00B84FD1">
        <w:rPr>
          <w:i/>
        </w:rPr>
        <w:t>&lt;</w:t>
      </w:r>
      <w:proofErr w:type="spellStart"/>
      <w:r w:rsidRPr="00B84FD1">
        <w:rPr>
          <w:i/>
        </w:rPr>
        <w:t>peersWith</w:t>
      </w:r>
      <w:proofErr w:type="spellEnd"/>
      <w:r w:rsidRPr="00B84FD1">
        <w:rPr>
          <w:i/>
        </w:rPr>
        <w:t>&gt;</w:t>
      </w:r>
      <w:r w:rsidRPr="00CE5F1A">
        <w:t xml:space="preserve"> for itself with an RA-&gt;PA relationship</w:t>
      </w:r>
      <w:r>
        <w:t xml:space="preserve"> from the </w:t>
      </w:r>
      <w:proofErr w:type="spellStart"/>
      <w:r>
        <w:t>uRA</w:t>
      </w:r>
      <w:proofErr w:type="spellEnd"/>
      <w:r>
        <w:t xml:space="preserve"> to the AG</w:t>
      </w:r>
      <w:r w:rsidRPr="00CE5F1A">
        <w:t>.</w:t>
      </w:r>
    </w:p>
    <w:p w14:paraId="1952B517" w14:textId="349DD4F6" w:rsidR="004339FE" w:rsidRDefault="004339FE" w:rsidP="004339FE"/>
    <w:p w14:paraId="14F9F392" w14:textId="77777777" w:rsidR="004339FE" w:rsidRPr="009F582E" w:rsidRDefault="004339FE" w:rsidP="004339FE">
      <w:pPr>
        <w:rPr>
          <w:b/>
          <w:i/>
          <w:iCs/>
          <w:u w:val="single"/>
        </w:rPr>
      </w:pPr>
      <w:r w:rsidRPr="009F582E">
        <w:rPr>
          <w:b/>
          <w:i/>
          <w:iCs/>
          <w:u w:val="single"/>
        </w:rPr>
        <w:t>Parameters</w:t>
      </w:r>
    </w:p>
    <w:p w14:paraId="5401F510" w14:textId="0FEE8FE8" w:rsidR="004339FE" w:rsidRDefault="004339FE" w:rsidP="004339FE">
      <w:r w:rsidRPr="009F582E">
        <w:t xml:space="preserve">The </w:t>
      </w:r>
      <w:r>
        <w:t>&lt;</w:t>
      </w:r>
      <w:proofErr w:type="spellStart"/>
      <w:r w:rsidR="00DB4F77">
        <w:rPr>
          <w:i/>
        </w:rPr>
        <w:t>peersWith</w:t>
      </w:r>
      <w:proofErr w:type="spellEnd"/>
      <w:r>
        <w:rPr>
          <w:i/>
        </w:rPr>
        <w:t>&gt;</w:t>
      </w:r>
      <w:r w:rsidRPr="009F582E">
        <w:t xml:space="preserve"> element is defined by</w:t>
      </w:r>
      <w:r>
        <w:t xml:space="preserve"> the simple type</w:t>
      </w:r>
      <w:r w:rsidRPr="009F582E">
        <w:t xml:space="preserve"> </w:t>
      </w:r>
      <w:proofErr w:type="spellStart"/>
      <w:r w:rsidR="00DB4F77">
        <w:rPr>
          <w:b/>
          <w:i/>
        </w:rPr>
        <w:t>PeersWithType</w:t>
      </w:r>
      <w:proofErr w:type="spellEnd"/>
      <w:r w:rsidRPr="009F582E">
        <w:t xml:space="preserve"> that has the following parameters (M = Mandatory, O = Optional):</w:t>
      </w:r>
    </w:p>
    <w:p w14:paraId="6A235C86" w14:textId="77777777" w:rsidR="004339FE" w:rsidRPr="009F582E" w:rsidRDefault="004339FE" w:rsidP="004339FE"/>
    <w:tbl>
      <w:tblPr>
        <w:tblStyle w:val="TableGrid"/>
        <w:tblW w:w="0" w:type="auto"/>
        <w:jc w:val="center"/>
        <w:tblLook w:val="04A0" w:firstRow="1" w:lastRow="0" w:firstColumn="1" w:lastColumn="0" w:noHBand="0" w:noVBand="1"/>
      </w:tblPr>
      <w:tblGrid>
        <w:gridCol w:w="1877"/>
        <w:gridCol w:w="632"/>
        <w:gridCol w:w="5821"/>
      </w:tblGrid>
      <w:tr w:rsidR="004339FE" w:rsidRPr="009F582E" w14:paraId="28383D4E" w14:textId="77777777" w:rsidTr="004339FE">
        <w:trPr>
          <w:jc w:val="center"/>
        </w:trPr>
        <w:tc>
          <w:tcPr>
            <w:tcW w:w="1877" w:type="dxa"/>
            <w:shd w:val="clear" w:color="auto" w:fill="A7CAFF"/>
          </w:tcPr>
          <w:p w14:paraId="69A1683A" w14:textId="77777777" w:rsidR="004339FE" w:rsidRPr="009F582E" w:rsidRDefault="004339FE" w:rsidP="004339FE">
            <w:r w:rsidRPr="009F582E">
              <w:t>Parameter</w:t>
            </w:r>
          </w:p>
        </w:tc>
        <w:tc>
          <w:tcPr>
            <w:tcW w:w="632" w:type="dxa"/>
            <w:shd w:val="clear" w:color="auto" w:fill="A7CAFF"/>
          </w:tcPr>
          <w:p w14:paraId="70287A52" w14:textId="77777777" w:rsidR="004339FE" w:rsidRPr="009F582E" w:rsidRDefault="004339FE" w:rsidP="004339FE">
            <w:r w:rsidRPr="009F582E">
              <w:t>M/O</w:t>
            </w:r>
          </w:p>
        </w:tc>
        <w:tc>
          <w:tcPr>
            <w:tcW w:w="5821" w:type="dxa"/>
            <w:shd w:val="clear" w:color="auto" w:fill="A7CAFF"/>
          </w:tcPr>
          <w:p w14:paraId="5BE9824A" w14:textId="77777777" w:rsidR="004339FE" w:rsidRPr="009F582E" w:rsidRDefault="004339FE" w:rsidP="004339FE">
            <w:r w:rsidRPr="009F582E">
              <w:t>Description</w:t>
            </w:r>
          </w:p>
        </w:tc>
      </w:tr>
      <w:tr w:rsidR="004339FE" w:rsidRPr="009F582E" w14:paraId="06D0423F" w14:textId="77777777" w:rsidTr="004339FE">
        <w:trPr>
          <w:jc w:val="center"/>
        </w:trPr>
        <w:tc>
          <w:tcPr>
            <w:tcW w:w="1877" w:type="dxa"/>
          </w:tcPr>
          <w:p w14:paraId="1094ACCF" w14:textId="5932CED0" w:rsidR="004339FE" w:rsidRPr="009F582E" w:rsidRDefault="00DB4F77" w:rsidP="004339FE">
            <w:pPr>
              <w:rPr>
                <w:b/>
                <w:i/>
              </w:rPr>
            </w:pPr>
            <w:r>
              <w:rPr>
                <w:i/>
              </w:rPr>
              <w:t>role</w:t>
            </w:r>
          </w:p>
        </w:tc>
        <w:tc>
          <w:tcPr>
            <w:tcW w:w="632" w:type="dxa"/>
          </w:tcPr>
          <w:p w14:paraId="32B64203" w14:textId="40E2E3CE" w:rsidR="004339FE" w:rsidRPr="009F582E" w:rsidRDefault="00DB4F77" w:rsidP="004339FE">
            <w:r>
              <w:t>O</w:t>
            </w:r>
          </w:p>
        </w:tc>
        <w:tc>
          <w:tcPr>
            <w:tcW w:w="5821" w:type="dxa"/>
          </w:tcPr>
          <w:p w14:paraId="150F4B81" w14:textId="496D54EB" w:rsidR="004339FE" w:rsidRPr="009F582E" w:rsidRDefault="004339FE">
            <w:pPr>
              <w:rPr>
                <w:b/>
              </w:rPr>
            </w:pPr>
            <w:r w:rsidRPr="007045B2">
              <w:t xml:space="preserve">Identifies the </w:t>
            </w:r>
            <w:r w:rsidR="00DB4F77">
              <w:t xml:space="preserve">source NSA </w:t>
            </w:r>
            <w:r>
              <w:t xml:space="preserve">role </w:t>
            </w:r>
            <w:r w:rsidR="00DB4F77">
              <w:t xml:space="preserve">(RA or PA) in the peering relationship.  If a role value is not provided </w:t>
            </w:r>
          </w:p>
        </w:tc>
      </w:tr>
      <w:tr w:rsidR="004339FE" w:rsidRPr="009F582E" w14:paraId="78BC3880" w14:textId="77777777" w:rsidTr="004339FE">
        <w:trPr>
          <w:jc w:val="center"/>
        </w:trPr>
        <w:tc>
          <w:tcPr>
            <w:tcW w:w="1877" w:type="dxa"/>
          </w:tcPr>
          <w:p w14:paraId="7E8A2F11" w14:textId="77777777" w:rsidR="004339FE" w:rsidRPr="009F582E" w:rsidRDefault="004339FE" w:rsidP="004339FE">
            <w:pPr>
              <w:rPr>
                <w:i/>
              </w:rPr>
            </w:pPr>
            <w:r>
              <w:rPr>
                <w:i/>
              </w:rPr>
              <w:t>value</w:t>
            </w:r>
          </w:p>
        </w:tc>
        <w:tc>
          <w:tcPr>
            <w:tcW w:w="632" w:type="dxa"/>
          </w:tcPr>
          <w:p w14:paraId="163CAA9F" w14:textId="46D4BFE0" w:rsidR="004339FE" w:rsidRPr="009F582E" w:rsidRDefault="00DB4F77" w:rsidP="004339FE">
            <w:r>
              <w:t>M</w:t>
            </w:r>
          </w:p>
        </w:tc>
        <w:tc>
          <w:tcPr>
            <w:tcW w:w="5821" w:type="dxa"/>
          </w:tcPr>
          <w:p w14:paraId="306A4A96" w14:textId="50FDE048" w:rsidR="004339FE" w:rsidRPr="009F582E" w:rsidRDefault="004339FE">
            <w:r w:rsidRPr="007045B2">
              <w:t xml:space="preserve">The </w:t>
            </w:r>
            <w:r w:rsidR="00DB4F77">
              <w:t>NSA identifier of the remote peer NSA that is the target of this peering relationship</w:t>
            </w:r>
            <w:r w:rsidRPr="007045B2">
              <w:t>.</w:t>
            </w:r>
          </w:p>
        </w:tc>
      </w:tr>
    </w:tbl>
    <w:p w14:paraId="3A86A488" w14:textId="12EDFF14" w:rsidR="0080640C" w:rsidRDefault="0080640C" w:rsidP="0080640C">
      <w:pPr>
        <w:pStyle w:val="Heading2"/>
      </w:pPr>
      <w:bookmarkStart w:id="19" w:name="_Toc405974216"/>
      <w:proofErr w:type="spellStart"/>
      <w:r>
        <w:t>HolderType</w:t>
      </w:r>
      <w:bookmarkEnd w:id="19"/>
      <w:proofErr w:type="spellEnd"/>
    </w:p>
    <w:p w14:paraId="5A62BF95" w14:textId="224A4F98" w:rsidR="0080640C" w:rsidRPr="00026D7B" w:rsidRDefault="0080640C" w:rsidP="0080640C">
      <w:pPr>
        <w:rPr>
          <w:lang w:val="en-CA"/>
        </w:rPr>
      </w:pPr>
      <w:r>
        <w:t xml:space="preserve">The </w:t>
      </w:r>
      <w:proofErr w:type="spellStart"/>
      <w:r w:rsidR="005E1B1D">
        <w:rPr>
          <w:b/>
        </w:rPr>
        <w:t>HolderType</w:t>
      </w:r>
      <w:proofErr w:type="spellEnd"/>
      <w:r>
        <w:t xml:space="preserve"> definition is </w:t>
      </w:r>
      <w:r w:rsidR="00CB4D0E">
        <w:t>a</w:t>
      </w:r>
      <w:r w:rsidR="00CB4D0E" w:rsidRPr="00CB4D0E">
        <w:t xml:space="preserve"> simple holder type for inclu</w:t>
      </w:r>
      <w:r w:rsidR="00CB4D0E">
        <w:t xml:space="preserve">sion of elements and attributes </w:t>
      </w:r>
      <w:r w:rsidR="00CB4D0E" w:rsidRPr="00CB4D0E">
        <w:t>from external namespaces.  Th</w:t>
      </w:r>
      <w:r w:rsidR="00CB4D0E">
        <w:t xml:space="preserve">is separate type is used as an alternative to inline ANY definitions as a workaround to XML parsing </w:t>
      </w:r>
      <w:r w:rsidR="00CB4D0E" w:rsidRPr="00CB4D0E">
        <w:t xml:space="preserve">bugs in </w:t>
      </w:r>
      <w:r w:rsidR="00CB4D0E">
        <w:t xml:space="preserve">the </w:t>
      </w:r>
      <w:r w:rsidR="00CB4D0E" w:rsidRPr="00CB4D0E">
        <w:t xml:space="preserve">Libxml2 library used by </w:t>
      </w:r>
      <w:r w:rsidR="00CB4D0E">
        <w:t xml:space="preserve">many </w:t>
      </w:r>
      <w:r w:rsidR="00CB4D0E" w:rsidRPr="00CB4D0E">
        <w:t>command line tools</w:t>
      </w:r>
      <w:r w:rsidR="00CB4D0E">
        <w:t>.</w:t>
      </w:r>
    </w:p>
    <w:p w14:paraId="195CB097" w14:textId="77777777" w:rsidR="0080640C" w:rsidRDefault="0080640C" w:rsidP="0080640C"/>
    <w:p w14:paraId="13EF5531" w14:textId="77777777" w:rsidR="0080640C" w:rsidRDefault="0080640C" w:rsidP="0080640C"/>
    <w:p w14:paraId="5FA40573" w14:textId="24957BEC" w:rsidR="0080640C" w:rsidRDefault="005E1B1D" w:rsidP="0080640C">
      <w:pPr>
        <w:jc w:val="center"/>
      </w:pPr>
      <w:r>
        <w:rPr>
          <w:noProof/>
        </w:rPr>
        <w:drawing>
          <wp:inline distT="0" distB="0" distL="0" distR="0" wp14:anchorId="7E427AC5" wp14:editId="5CB5A0E2">
            <wp:extent cx="2369820" cy="899160"/>
            <wp:effectExtent l="0" t="0" r="0" b="0"/>
            <wp:docPr id="14" name="Picture 14" descr="Macintosh HD:Users:hacksaw:Desktop:Screen Shot 2014-12-03 at 1.56.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12-03 at 1.56.3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820" cy="899160"/>
                    </a:xfrm>
                    <a:prstGeom prst="rect">
                      <a:avLst/>
                    </a:prstGeom>
                    <a:noFill/>
                    <a:ln>
                      <a:noFill/>
                    </a:ln>
                  </pic:spPr>
                </pic:pic>
              </a:graphicData>
            </a:graphic>
          </wp:inline>
        </w:drawing>
      </w:r>
    </w:p>
    <w:p w14:paraId="1EA7CA0A" w14:textId="046C7DFD" w:rsidR="004339FE" w:rsidRDefault="0080640C" w:rsidP="00B84FD1">
      <w:pPr>
        <w:pStyle w:val="Caption"/>
      </w:pPr>
      <w:r>
        <w:t xml:space="preserve">Figure </w:t>
      </w:r>
      <w:fldSimple w:instr=" SEQ Figure \* ARABIC ">
        <w:r w:rsidR="00790174">
          <w:rPr>
            <w:noProof/>
          </w:rPr>
          <w:t>8</w:t>
        </w:r>
      </w:fldSimple>
      <w:r>
        <w:t xml:space="preserve"> </w:t>
      </w:r>
      <w:r w:rsidR="00CA49F8">
        <w:t>–</w:t>
      </w:r>
      <w:r>
        <w:t xml:space="preserve"> </w:t>
      </w:r>
      <w:proofErr w:type="spellStart"/>
      <w:r w:rsidR="005E1B1D">
        <w:t>HolderType</w:t>
      </w:r>
      <w:proofErr w:type="spellEnd"/>
      <w:r w:rsidR="00CA49F8">
        <w:t>.</w:t>
      </w:r>
    </w:p>
    <w:p w14:paraId="7E7D23AF" w14:textId="5E4AC5A1" w:rsidR="00A82C0F" w:rsidRDefault="00A82C0F" w:rsidP="007C6746">
      <w:pPr>
        <w:pStyle w:val="Heading1"/>
      </w:pPr>
      <w:bookmarkStart w:id="20" w:name="_Toc405974217"/>
      <w:r>
        <w:t>Interface Versioning</w:t>
      </w:r>
      <w:bookmarkEnd w:id="20"/>
    </w:p>
    <w:p w14:paraId="456D11B1" w14:textId="77777777" w:rsidR="00790174" w:rsidRDefault="00A82C0F" w:rsidP="00790174">
      <w:pPr>
        <w:rPr>
          <w:b/>
        </w:rPr>
      </w:pPr>
      <w:r w:rsidRPr="00A82C0F">
        <w:t xml:space="preserve">Versioning within the NSI suite of protocols utilizes </w:t>
      </w:r>
      <w:r w:rsidRPr="00A82C0F">
        <w:rPr>
          <w:bCs/>
        </w:rPr>
        <w:t xml:space="preserve">Internet Assigned Numbers Authority (IANA) MIME Media Types as a standard mechanism for distinguishing between releases of </w:t>
      </w:r>
      <w:r>
        <w:rPr>
          <w:bCs/>
        </w:rPr>
        <w:t xml:space="preserve">each protocol.  For the REST protocol specifications based on HTTP these media types are used directly in the protocol via the </w:t>
      </w:r>
      <w:r w:rsidRPr="00A82C0F">
        <w:rPr>
          <w:bCs/>
          <w:i/>
        </w:rPr>
        <w:t>Content-Type</w:t>
      </w:r>
      <w:r>
        <w:rPr>
          <w:bCs/>
        </w:rPr>
        <w:t xml:space="preserve"> and </w:t>
      </w:r>
      <w:r w:rsidRPr="00A82C0F">
        <w:rPr>
          <w:bCs/>
          <w:i/>
        </w:rPr>
        <w:t>Accept</w:t>
      </w:r>
      <w:r w:rsidRPr="00A82C0F">
        <w:rPr>
          <w:b/>
          <w:bCs/>
        </w:rPr>
        <w:t xml:space="preserve"> </w:t>
      </w:r>
      <w:r>
        <w:rPr>
          <w:bCs/>
        </w:rPr>
        <w:t>header parameters, where in other cases the values are used in a protocol version field.  Which of the two mechanisms are used is left up to the protocol profile itself.  For example, t</w:t>
      </w:r>
      <w:r w:rsidRPr="00A82C0F">
        <w:rPr>
          <w:bCs/>
        </w:rPr>
        <w:t xml:space="preserve">he current NSI CS 2.0 profile </w:t>
      </w:r>
      <w:r>
        <w:rPr>
          <w:bCs/>
        </w:rPr>
        <w:t xml:space="preserve">[OGF NSI-CS] </w:t>
      </w:r>
      <w:r w:rsidRPr="00A82C0F">
        <w:rPr>
          <w:bCs/>
        </w:rPr>
        <w:t>utilizes SOAP over HTTP as a transport that has a standard MIME Media Type of “application/</w:t>
      </w:r>
      <w:proofErr w:type="spellStart"/>
      <w:r w:rsidRPr="00A82C0F">
        <w:rPr>
          <w:bCs/>
        </w:rPr>
        <w:t>soap+xml</w:t>
      </w:r>
      <w:proofErr w:type="spellEnd"/>
      <w:r w:rsidRPr="00A82C0F">
        <w:rPr>
          <w:bCs/>
        </w:rPr>
        <w:t xml:space="preserve">”. We have created a custom Media Type for the NSI CS 2.0 SOAP profile to distinguish this protocol, however, it is only used in the </w:t>
      </w:r>
      <w:proofErr w:type="spellStart"/>
      <w:r w:rsidRPr="00A82C0F">
        <w:rPr>
          <w:bCs/>
          <w:i/>
        </w:rPr>
        <w:t>protocolVersion</w:t>
      </w:r>
      <w:proofErr w:type="spellEnd"/>
      <w:r w:rsidRPr="00A82C0F">
        <w:rPr>
          <w:bCs/>
        </w:rPr>
        <w:t xml:space="preserve"> field of the SOAP header and not the </w:t>
      </w:r>
      <w:r w:rsidRPr="00A82C0F">
        <w:rPr>
          <w:i/>
        </w:rPr>
        <w:t>Content-</w:t>
      </w:r>
      <w:r>
        <w:rPr>
          <w:i/>
        </w:rPr>
        <w:t>T</w:t>
      </w:r>
      <w:r w:rsidRPr="00A82C0F">
        <w:rPr>
          <w:i/>
        </w:rPr>
        <w:t>ype</w:t>
      </w:r>
      <w:r w:rsidRPr="00A82C0F">
        <w:rPr>
          <w:bCs/>
        </w:rPr>
        <w:t xml:space="preserve"> field of the HTTP header that </w:t>
      </w:r>
      <w:r>
        <w:rPr>
          <w:bCs/>
        </w:rPr>
        <w:t xml:space="preserve">still </w:t>
      </w:r>
      <w:r w:rsidRPr="00A82C0F">
        <w:rPr>
          <w:bCs/>
        </w:rPr>
        <w:t>remains “application/</w:t>
      </w:r>
      <w:proofErr w:type="spellStart"/>
      <w:r w:rsidRPr="00A82C0F">
        <w:rPr>
          <w:bCs/>
        </w:rPr>
        <w:t>soap+xml</w:t>
      </w:r>
      <w:proofErr w:type="spellEnd"/>
      <w:r w:rsidRPr="00A82C0F">
        <w:rPr>
          <w:bCs/>
        </w:rPr>
        <w:t xml:space="preserve">”. </w:t>
      </w:r>
      <w:r w:rsidRPr="00A82C0F">
        <w:rPr>
          <w:bCs/>
        </w:rPr>
        <w:fldChar w:fldCharType="begin"/>
      </w:r>
      <w:r w:rsidRPr="00A82C0F">
        <w:rPr>
          <w:bCs/>
        </w:rPr>
        <w:instrText xml:space="preserve"> REF _Ref232577338 \h  \* MERGEFORMAT </w:instrText>
      </w:r>
      <w:r w:rsidRPr="00A82C0F">
        <w:rPr>
          <w:bCs/>
        </w:rPr>
      </w:r>
      <w:r w:rsidRPr="00A82C0F">
        <w:rPr>
          <w:bCs/>
        </w:rPr>
        <w:fldChar w:fldCharType="separate"/>
      </w:r>
    </w:p>
    <w:p w14:paraId="1CB76FF7" w14:textId="0A5401F2" w:rsidR="00A82C0F" w:rsidRDefault="00790174" w:rsidP="00A82C0F">
      <w:pPr>
        <w:rPr>
          <w:bCs/>
        </w:rPr>
      </w:pPr>
      <w:r w:rsidRPr="00A82C0F">
        <w:rPr>
          <w:b/>
        </w:rPr>
        <w:t xml:space="preserve">Table </w:t>
      </w:r>
      <w:r>
        <w:rPr>
          <w:b/>
          <w:noProof/>
        </w:rPr>
        <w:t>2</w:t>
      </w:r>
      <w:r w:rsidR="00A82C0F" w:rsidRPr="00A82C0F">
        <w:fldChar w:fldCharType="end"/>
      </w:r>
      <w:r w:rsidR="00A82C0F" w:rsidRPr="00A82C0F">
        <w:rPr>
          <w:bCs/>
        </w:rPr>
        <w:t xml:space="preserve"> below enumerates the MIME Media Types defined for version</w:t>
      </w:r>
      <w:r w:rsidR="00A82C0F">
        <w:rPr>
          <w:bCs/>
        </w:rPr>
        <w:t>s</w:t>
      </w:r>
      <w:r w:rsidR="00A82C0F" w:rsidRPr="00A82C0F">
        <w:rPr>
          <w:bCs/>
        </w:rPr>
        <w:t xml:space="preserve"> of the </w:t>
      </w:r>
      <w:r w:rsidR="00A82C0F">
        <w:rPr>
          <w:bCs/>
        </w:rPr>
        <w:t xml:space="preserve">NSI </w:t>
      </w:r>
      <w:r w:rsidR="00A82C0F" w:rsidRPr="00A82C0F">
        <w:rPr>
          <w:bCs/>
        </w:rPr>
        <w:t>protocol</w:t>
      </w:r>
      <w:r w:rsidR="00A82C0F">
        <w:rPr>
          <w:bCs/>
        </w:rPr>
        <w:t xml:space="preserve"> suite</w:t>
      </w:r>
      <w:r w:rsidR="00A82C0F" w:rsidRPr="00A82C0F">
        <w:rPr>
          <w:bCs/>
        </w:rPr>
        <w:t>, and the specific protocol interface role the NSA supports.</w:t>
      </w:r>
      <w:r w:rsidR="00482945">
        <w:rPr>
          <w:bCs/>
        </w:rPr>
        <w:t xml:space="preserve">  </w:t>
      </w:r>
      <w:r w:rsidR="00B03E36">
        <w:rPr>
          <w:bCs/>
        </w:rPr>
        <w:t xml:space="preserve">An NSA will populate </w:t>
      </w:r>
      <w:r w:rsidR="00482945">
        <w:rPr>
          <w:bCs/>
        </w:rPr>
        <w:t>values in the interface elements (</w:t>
      </w:r>
      <w:proofErr w:type="spellStart"/>
      <w:r w:rsidR="00482945" w:rsidRPr="00870721">
        <w:rPr>
          <w:bCs/>
          <w:i/>
        </w:rPr>
        <w:t>InterfaceType</w:t>
      </w:r>
      <w:proofErr w:type="spellEnd"/>
      <w:r w:rsidR="00482945">
        <w:rPr>
          <w:bCs/>
        </w:rPr>
        <w:t>) of the</w:t>
      </w:r>
      <w:r w:rsidR="00B03E36">
        <w:rPr>
          <w:bCs/>
        </w:rPr>
        <w:t>ir</w:t>
      </w:r>
      <w:r w:rsidR="00482945">
        <w:rPr>
          <w:bCs/>
        </w:rPr>
        <w:t xml:space="preserve"> NSA </w:t>
      </w:r>
      <w:r w:rsidR="00D11F19">
        <w:rPr>
          <w:bCs/>
        </w:rPr>
        <w:t>Description D</w:t>
      </w:r>
      <w:r w:rsidR="00482945">
        <w:rPr>
          <w:bCs/>
        </w:rPr>
        <w:t>ocument</w:t>
      </w:r>
      <w:r w:rsidR="00B03E36">
        <w:rPr>
          <w:bCs/>
        </w:rPr>
        <w:t>.</w:t>
      </w:r>
    </w:p>
    <w:p w14:paraId="6D5294A8" w14:textId="77777777" w:rsidR="00023366" w:rsidRDefault="00023366" w:rsidP="00A82C0F">
      <w:pPr>
        <w:rPr>
          <w:bCs/>
        </w:rPr>
      </w:pPr>
    </w:p>
    <w:p w14:paraId="141DD357" w14:textId="77777777" w:rsidR="00023366" w:rsidRDefault="00023366" w:rsidP="00A82C0F">
      <w:pPr>
        <w:rPr>
          <w:bCs/>
        </w:rPr>
      </w:pPr>
    </w:p>
    <w:p w14:paraId="33F6EF4B" w14:textId="77777777" w:rsidR="00675572" w:rsidRPr="00A82C0F" w:rsidRDefault="00675572" w:rsidP="00A82C0F"/>
    <w:tbl>
      <w:tblPr>
        <w:tblStyle w:val="TableGrid"/>
        <w:tblW w:w="8472" w:type="dxa"/>
        <w:jc w:val="center"/>
        <w:tblLayout w:type="fixed"/>
        <w:tblLook w:val="04A0" w:firstRow="1" w:lastRow="0" w:firstColumn="1" w:lastColumn="0" w:noHBand="0" w:noVBand="1"/>
      </w:tblPr>
      <w:tblGrid>
        <w:gridCol w:w="2518"/>
        <w:gridCol w:w="1276"/>
        <w:gridCol w:w="4678"/>
      </w:tblGrid>
      <w:tr w:rsidR="00675572" w:rsidRPr="00A82C0F" w14:paraId="49FCC5A9" w14:textId="77777777" w:rsidTr="00675572">
        <w:trPr>
          <w:jc w:val="center"/>
        </w:trPr>
        <w:tc>
          <w:tcPr>
            <w:tcW w:w="2518" w:type="dxa"/>
            <w:shd w:val="clear" w:color="auto" w:fill="A7CAFF"/>
          </w:tcPr>
          <w:p w14:paraId="444F15AC" w14:textId="77777777" w:rsidR="00A82C0F" w:rsidRPr="00A82C0F" w:rsidRDefault="00A82C0F" w:rsidP="00675572">
            <w:r w:rsidRPr="00A82C0F">
              <w:lastRenderedPageBreak/>
              <w:t>Version</w:t>
            </w:r>
          </w:p>
        </w:tc>
        <w:tc>
          <w:tcPr>
            <w:tcW w:w="1276" w:type="dxa"/>
            <w:shd w:val="clear" w:color="auto" w:fill="A7CAFF"/>
          </w:tcPr>
          <w:p w14:paraId="28FF3124" w14:textId="77777777" w:rsidR="00A82C0F" w:rsidRPr="00A82C0F" w:rsidRDefault="00A82C0F" w:rsidP="00675572">
            <w:r w:rsidRPr="00A82C0F">
              <w:t>Interface</w:t>
            </w:r>
          </w:p>
        </w:tc>
        <w:tc>
          <w:tcPr>
            <w:tcW w:w="4678" w:type="dxa"/>
            <w:shd w:val="clear" w:color="auto" w:fill="A7CAFF"/>
          </w:tcPr>
          <w:p w14:paraId="610CFAC2" w14:textId="77777777" w:rsidR="00A82C0F" w:rsidRPr="00A82C0F" w:rsidRDefault="00A82C0F" w:rsidP="00675572">
            <w:r w:rsidRPr="00A82C0F">
              <w:rPr>
                <w:bCs/>
              </w:rPr>
              <w:t>MIME Media Type</w:t>
            </w:r>
          </w:p>
        </w:tc>
      </w:tr>
      <w:tr w:rsidR="00A82C0F" w:rsidRPr="00A82C0F" w14:paraId="4C70C374" w14:textId="77777777" w:rsidTr="00675572">
        <w:trPr>
          <w:jc w:val="center"/>
        </w:trPr>
        <w:tc>
          <w:tcPr>
            <w:tcW w:w="2518" w:type="dxa"/>
          </w:tcPr>
          <w:p w14:paraId="0137AE6E" w14:textId="77777777" w:rsidR="00A82C0F" w:rsidRPr="00A82C0F" w:rsidRDefault="00A82C0F" w:rsidP="00675572">
            <w:r w:rsidRPr="00A82C0F">
              <w:t>NSI CS version 1.0</w:t>
            </w:r>
          </w:p>
        </w:tc>
        <w:tc>
          <w:tcPr>
            <w:tcW w:w="1276" w:type="dxa"/>
          </w:tcPr>
          <w:p w14:paraId="502B50C1" w14:textId="77777777" w:rsidR="00A82C0F" w:rsidRPr="00A82C0F" w:rsidRDefault="00A82C0F" w:rsidP="00675572">
            <w:r w:rsidRPr="00A82C0F">
              <w:t>Provider</w:t>
            </w:r>
          </w:p>
        </w:tc>
        <w:tc>
          <w:tcPr>
            <w:tcW w:w="4678" w:type="dxa"/>
          </w:tcPr>
          <w:p w14:paraId="28C5EF0E" w14:textId="77777777" w:rsidR="00A82C0F" w:rsidRPr="00A82C0F" w:rsidRDefault="00A82C0F" w:rsidP="00675572">
            <w:r w:rsidRPr="00A82C0F">
              <w:t>“application/vnd.ogf.nsi.cs.v1.provider+soap”</w:t>
            </w:r>
          </w:p>
        </w:tc>
      </w:tr>
      <w:tr w:rsidR="00A82C0F" w:rsidRPr="00A82C0F" w14:paraId="796C7D02" w14:textId="77777777" w:rsidTr="00675572">
        <w:trPr>
          <w:jc w:val="center"/>
        </w:trPr>
        <w:tc>
          <w:tcPr>
            <w:tcW w:w="2518" w:type="dxa"/>
          </w:tcPr>
          <w:p w14:paraId="1D070B0A" w14:textId="77777777" w:rsidR="00A82C0F" w:rsidRPr="00A82C0F" w:rsidRDefault="00A82C0F" w:rsidP="00675572">
            <w:r w:rsidRPr="00A82C0F">
              <w:t>NSI CS version 1.0</w:t>
            </w:r>
          </w:p>
        </w:tc>
        <w:tc>
          <w:tcPr>
            <w:tcW w:w="1276" w:type="dxa"/>
          </w:tcPr>
          <w:p w14:paraId="323F4691" w14:textId="77777777" w:rsidR="00A82C0F" w:rsidRPr="00A82C0F" w:rsidRDefault="00A82C0F" w:rsidP="00675572">
            <w:pPr>
              <w:rPr>
                <w:b/>
              </w:rPr>
            </w:pPr>
            <w:r w:rsidRPr="00A82C0F">
              <w:t>Requester</w:t>
            </w:r>
          </w:p>
        </w:tc>
        <w:tc>
          <w:tcPr>
            <w:tcW w:w="4678" w:type="dxa"/>
          </w:tcPr>
          <w:p w14:paraId="4082EA8A" w14:textId="77777777" w:rsidR="00A82C0F" w:rsidRPr="00A82C0F" w:rsidRDefault="00A82C0F" w:rsidP="00675572">
            <w:pPr>
              <w:rPr>
                <w:b/>
              </w:rPr>
            </w:pPr>
            <w:r w:rsidRPr="00A82C0F">
              <w:t>“application/vnd.ogf.nsi.cs.v1.requester+soap”</w:t>
            </w:r>
          </w:p>
        </w:tc>
      </w:tr>
      <w:tr w:rsidR="00A82C0F" w:rsidRPr="00A82C0F" w14:paraId="74A90109" w14:textId="77777777" w:rsidTr="00675572">
        <w:trPr>
          <w:jc w:val="center"/>
        </w:trPr>
        <w:tc>
          <w:tcPr>
            <w:tcW w:w="2518" w:type="dxa"/>
          </w:tcPr>
          <w:p w14:paraId="52049D80" w14:textId="77777777" w:rsidR="00A82C0F" w:rsidRPr="00A82C0F" w:rsidRDefault="00A82C0F" w:rsidP="00675572">
            <w:r w:rsidRPr="00A82C0F">
              <w:t>NSI CS version 1.1</w:t>
            </w:r>
          </w:p>
        </w:tc>
        <w:tc>
          <w:tcPr>
            <w:tcW w:w="1276" w:type="dxa"/>
          </w:tcPr>
          <w:p w14:paraId="161B275F" w14:textId="77777777" w:rsidR="00A82C0F" w:rsidRPr="00A82C0F" w:rsidRDefault="00A82C0F" w:rsidP="00675572">
            <w:r w:rsidRPr="00A82C0F">
              <w:t>Provider</w:t>
            </w:r>
          </w:p>
        </w:tc>
        <w:tc>
          <w:tcPr>
            <w:tcW w:w="4678" w:type="dxa"/>
          </w:tcPr>
          <w:p w14:paraId="2AC22242" w14:textId="77777777" w:rsidR="00A82C0F" w:rsidRPr="00A82C0F" w:rsidRDefault="00A82C0F" w:rsidP="00675572">
            <w:r w:rsidRPr="00A82C0F">
              <w:t>“application/vnd.ogf.nsi.cs.v1-1.provider+soap”</w:t>
            </w:r>
          </w:p>
        </w:tc>
      </w:tr>
      <w:tr w:rsidR="00A82C0F" w:rsidRPr="00A82C0F" w14:paraId="5F22EAEF" w14:textId="77777777" w:rsidTr="00675572">
        <w:trPr>
          <w:jc w:val="center"/>
        </w:trPr>
        <w:tc>
          <w:tcPr>
            <w:tcW w:w="2518" w:type="dxa"/>
          </w:tcPr>
          <w:p w14:paraId="1299A5EA" w14:textId="77777777" w:rsidR="00A82C0F" w:rsidRPr="00A82C0F" w:rsidRDefault="00A82C0F" w:rsidP="00675572">
            <w:r w:rsidRPr="00A82C0F">
              <w:t>NSI CS version 1.1</w:t>
            </w:r>
          </w:p>
        </w:tc>
        <w:tc>
          <w:tcPr>
            <w:tcW w:w="1276" w:type="dxa"/>
          </w:tcPr>
          <w:p w14:paraId="2B7ECE5C" w14:textId="77777777" w:rsidR="00A82C0F" w:rsidRPr="00A82C0F" w:rsidRDefault="00A82C0F" w:rsidP="00675572">
            <w:pPr>
              <w:rPr>
                <w:b/>
              </w:rPr>
            </w:pPr>
            <w:r w:rsidRPr="00A82C0F">
              <w:t>Requester</w:t>
            </w:r>
          </w:p>
        </w:tc>
        <w:tc>
          <w:tcPr>
            <w:tcW w:w="4678" w:type="dxa"/>
          </w:tcPr>
          <w:p w14:paraId="3ABF7CC8" w14:textId="77777777" w:rsidR="00A82C0F" w:rsidRPr="00A82C0F" w:rsidRDefault="00A82C0F" w:rsidP="00675572">
            <w:pPr>
              <w:rPr>
                <w:b/>
              </w:rPr>
            </w:pPr>
            <w:r w:rsidRPr="00A82C0F">
              <w:t>“application/vnd.ogf.nsi.cs.v1-1.requester+soap”</w:t>
            </w:r>
          </w:p>
        </w:tc>
      </w:tr>
      <w:tr w:rsidR="00A82C0F" w:rsidRPr="00A82C0F" w14:paraId="16FCB4A3" w14:textId="77777777" w:rsidTr="00675572">
        <w:trPr>
          <w:jc w:val="center"/>
        </w:trPr>
        <w:tc>
          <w:tcPr>
            <w:tcW w:w="2518" w:type="dxa"/>
          </w:tcPr>
          <w:p w14:paraId="599BAA57" w14:textId="77777777" w:rsidR="00A82C0F" w:rsidRPr="00A82C0F" w:rsidRDefault="00A82C0F" w:rsidP="00675572">
            <w:r w:rsidRPr="00A82C0F">
              <w:t>NSI CS version 2.0</w:t>
            </w:r>
          </w:p>
        </w:tc>
        <w:tc>
          <w:tcPr>
            <w:tcW w:w="1276" w:type="dxa"/>
          </w:tcPr>
          <w:p w14:paraId="43E2AB70" w14:textId="77777777" w:rsidR="00A82C0F" w:rsidRPr="00A82C0F" w:rsidRDefault="00A82C0F" w:rsidP="00675572">
            <w:r w:rsidRPr="00A82C0F">
              <w:t>Provider</w:t>
            </w:r>
          </w:p>
        </w:tc>
        <w:tc>
          <w:tcPr>
            <w:tcW w:w="4678" w:type="dxa"/>
          </w:tcPr>
          <w:p w14:paraId="69D7CDBD" w14:textId="77777777" w:rsidR="00A82C0F" w:rsidRPr="00A82C0F" w:rsidRDefault="00A82C0F" w:rsidP="00675572">
            <w:r w:rsidRPr="00A82C0F">
              <w:t>“application/vnd.ogf.nsi.cs.v2.provider+soap”</w:t>
            </w:r>
          </w:p>
        </w:tc>
      </w:tr>
      <w:tr w:rsidR="00A82C0F" w:rsidRPr="00A82C0F" w14:paraId="361ABC9B" w14:textId="77777777" w:rsidTr="00675572">
        <w:trPr>
          <w:jc w:val="center"/>
        </w:trPr>
        <w:tc>
          <w:tcPr>
            <w:tcW w:w="2518" w:type="dxa"/>
          </w:tcPr>
          <w:p w14:paraId="77AA970C" w14:textId="77777777" w:rsidR="00A82C0F" w:rsidRPr="00A82C0F" w:rsidRDefault="00A82C0F" w:rsidP="00675572">
            <w:r w:rsidRPr="00A82C0F">
              <w:t>NSI CS version 2.0</w:t>
            </w:r>
          </w:p>
        </w:tc>
        <w:tc>
          <w:tcPr>
            <w:tcW w:w="1276" w:type="dxa"/>
          </w:tcPr>
          <w:p w14:paraId="66718C49" w14:textId="77777777" w:rsidR="00A82C0F" w:rsidRPr="00A82C0F" w:rsidRDefault="00A82C0F" w:rsidP="00675572">
            <w:r w:rsidRPr="00A82C0F">
              <w:t>Requester</w:t>
            </w:r>
          </w:p>
        </w:tc>
        <w:tc>
          <w:tcPr>
            <w:tcW w:w="4678" w:type="dxa"/>
          </w:tcPr>
          <w:p w14:paraId="2D1FC023" w14:textId="77777777" w:rsidR="00A82C0F" w:rsidRPr="00A82C0F" w:rsidRDefault="00A82C0F" w:rsidP="00675572">
            <w:r w:rsidRPr="00A82C0F">
              <w:t>“application/vnd.ogf.nsi.cs.v2.requester+soap”</w:t>
            </w:r>
          </w:p>
        </w:tc>
      </w:tr>
      <w:tr w:rsidR="00A82C0F" w:rsidRPr="00A82C0F" w14:paraId="5A4326C6" w14:textId="77777777" w:rsidTr="00675572">
        <w:trPr>
          <w:jc w:val="center"/>
        </w:trPr>
        <w:tc>
          <w:tcPr>
            <w:tcW w:w="2518" w:type="dxa"/>
          </w:tcPr>
          <w:p w14:paraId="6D94F6B5" w14:textId="2EF5E164" w:rsidR="00A82C0F" w:rsidRPr="00A82C0F" w:rsidRDefault="00675572" w:rsidP="00675572">
            <w:r>
              <w:t>NSI Topology version 1.0</w:t>
            </w:r>
          </w:p>
        </w:tc>
        <w:tc>
          <w:tcPr>
            <w:tcW w:w="1276" w:type="dxa"/>
          </w:tcPr>
          <w:p w14:paraId="06C979FD" w14:textId="22611028" w:rsidR="00A82C0F" w:rsidRPr="00A82C0F" w:rsidRDefault="0052002A" w:rsidP="00675572">
            <w:r>
              <w:t>Provider</w:t>
            </w:r>
          </w:p>
        </w:tc>
        <w:tc>
          <w:tcPr>
            <w:tcW w:w="4678" w:type="dxa"/>
          </w:tcPr>
          <w:p w14:paraId="7A5998AD" w14:textId="38A70A60" w:rsidR="00A82C0F" w:rsidRPr="00A82C0F" w:rsidRDefault="00675572" w:rsidP="00675572">
            <w:r w:rsidRPr="00A82C0F">
              <w:t>“application/vnd.ogf.nsi.</w:t>
            </w:r>
            <w:r>
              <w:t>topology.v1+xml</w:t>
            </w:r>
            <w:r w:rsidRPr="00A82C0F">
              <w:t>”</w:t>
            </w:r>
          </w:p>
        </w:tc>
      </w:tr>
      <w:tr w:rsidR="000C359A" w:rsidRPr="00A82C0F" w14:paraId="7C0297AF" w14:textId="77777777" w:rsidTr="00675572">
        <w:trPr>
          <w:jc w:val="center"/>
        </w:trPr>
        <w:tc>
          <w:tcPr>
            <w:tcW w:w="2518" w:type="dxa"/>
          </w:tcPr>
          <w:p w14:paraId="3F5A6E74" w14:textId="09575710" w:rsidR="000C359A" w:rsidRDefault="000C359A" w:rsidP="00675572">
            <w:r>
              <w:t>NSI Topology version 2.0</w:t>
            </w:r>
          </w:p>
        </w:tc>
        <w:tc>
          <w:tcPr>
            <w:tcW w:w="1276" w:type="dxa"/>
          </w:tcPr>
          <w:p w14:paraId="0B4C1D9A" w14:textId="19CD8AA5" w:rsidR="000C359A" w:rsidRDefault="0052002A" w:rsidP="00675572">
            <w:r>
              <w:t>Document</w:t>
            </w:r>
          </w:p>
        </w:tc>
        <w:tc>
          <w:tcPr>
            <w:tcW w:w="4678" w:type="dxa"/>
          </w:tcPr>
          <w:p w14:paraId="02185F09" w14:textId="696E31A7" w:rsidR="000C359A" w:rsidRPr="00A82C0F" w:rsidRDefault="000C359A" w:rsidP="00675572">
            <w:r w:rsidRPr="00A82C0F">
              <w:t>“application/vnd.ogf.nsi.</w:t>
            </w:r>
            <w:r>
              <w:t>topology.v2+xml</w:t>
            </w:r>
            <w:r w:rsidRPr="00A82C0F">
              <w:t>”</w:t>
            </w:r>
          </w:p>
        </w:tc>
      </w:tr>
      <w:tr w:rsidR="0052002A" w:rsidRPr="00A82C0F" w14:paraId="1034F041" w14:textId="77777777" w:rsidTr="00675572">
        <w:trPr>
          <w:jc w:val="center"/>
        </w:trPr>
        <w:tc>
          <w:tcPr>
            <w:tcW w:w="2518" w:type="dxa"/>
          </w:tcPr>
          <w:p w14:paraId="11D5E44F" w14:textId="7F12D956" w:rsidR="0052002A" w:rsidRDefault="0052002A">
            <w:r>
              <w:t xml:space="preserve">NSA </w:t>
            </w:r>
            <w:r w:rsidR="002F62CC">
              <w:t>Description</w:t>
            </w:r>
            <w:r>
              <w:t xml:space="preserve"> Document version 1.0</w:t>
            </w:r>
          </w:p>
        </w:tc>
        <w:tc>
          <w:tcPr>
            <w:tcW w:w="1276" w:type="dxa"/>
          </w:tcPr>
          <w:p w14:paraId="55A4569B" w14:textId="2414542B" w:rsidR="0052002A" w:rsidRDefault="0052002A" w:rsidP="00675572">
            <w:r>
              <w:t>Document</w:t>
            </w:r>
          </w:p>
        </w:tc>
        <w:tc>
          <w:tcPr>
            <w:tcW w:w="4678" w:type="dxa"/>
          </w:tcPr>
          <w:p w14:paraId="1C9B6315" w14:textId="20E884AD" w:rsidR="0052002A" w:rsidRPr="00A82C0F" w:rsidRDefault="0052002A" w:rsidP="00675572">
            <w:r w:rsidRPr="00A82C0F">
              <w:t>“application/vnd.ogf.nsi.</w:t>
            </w:r>
            <w:r>
              <w:t>nsa.v1+xml</w:t>
            </w:r>
            <w:r w:rsidRPr="00A82C0F">
              <w:t>”</w:t>
            </w:r>
          </w:p>
        </w:tc>
      </w:tr>
      <w:tr w:rsidR="000C359A" w:rsidRPr="00A82C0F" w14:paraId="49F34403" w14:textId="77777777" w:rsidTr="00675572">
        <w:trPr>
          <w:jc w:val="center"/>
        </w:trPr>
        <w:tc>
          <w:tcPr>
            <w:tcW w:w="2518" w:type="dxa"/>
          </w:tcPr>
          <w:p w14:paraId="5439C334" w14:textId="53DB5969" w:rsidR="000C359A" w:rsidRPr="00A82C0F" w:rsidRDefault="000C359A">
            <w:r>
              <w:t xml:space="preserve">NSI </w:t>
            </w:r>
            <w:r w:rsidR="002F62CC">
              <w:t xml:space="preserve">Document Distribution </w:t>
            </w:r>
            <w:r w:rsidR="00A67A0F">
              <w:t xml:space="preserve">Service </w:t>
            </w:r>
            <w:r>
              <w:t>version 1.0</w:t>
            </w:r>
          </w:p>
        </w:tc>
        <w:tc>
          <w:tcPr>
            <w:tcW w:w="1276" w:type="dxa"/>
          </w:tcPr>
          <w:p w14:paraId="47027FA0" w14:textId="29727E44" w:rsidR="000C359A" w:rsidRPr="00A82C0F" w:rsidRDefault="000C359A" w:rsidP="00675572">
            <w:r>
              <w:t>Requester/Provider</w:t>
            </w:r>
          </w:p>
        </w:tc>
        <w:tc>
          <w:tcPr>
            <w:tcW w:w="4678" w:type="dxa"/>
          </w:tcPr>
          <w:p w14:paraId="45E6FFE1" w14:textId="2101E956" w:rsidR="000C359A" w:rsidRPr="00A82C0F" w:rsidRDefault="000C359A">
            <w:r w:rsidRPr="00A82C0F">
              <w:t>“application/vnd.ogf.nsi.</w:t>
            </w:r>
            <w:r w:rsidR="002F62CC">
              <w:t>dds</w:t>
            </w:r>
            <w:r>
              <w:t>.v1+xml</w:t>
            </w:r>
            <w:r w:rsidRPr="00A82C0F">
              <w:t>”</w:t>
            </w:r>
          </w:p>
        </w:tc>
      </w:tr>
    </w:tbl>
    <w:p w14:paraId="1B8AB964" w14:textId="77777777" w:rsidR="00675572" w:rsidRDefault="00675572" w:rsidP="00A82C0F">
      <w:pPr>
        <w:jc w:val="center"/>
        <w:rPr>
          <w:b/>
        </w:rPr>
      </w:pPr>
      <w:bookmarkStart w:id="21" w:name="_Ref232577338"/>
    </w:p>
    <w:p w14:paraId="21CEF473" w14:textId="2417AB64" w:rsidR="00A82C0F" w:rsidRPr="00482945" w:rsidRDefault="00A82C0F" w:rsidP="00482945">
      <w:pPr>
        <w:jc w:val="center"/>
        <w:rPr>
          <w:b/>
        </w:rPr>
      </w:pPr>
      <w:r w:rsidRPr="00A82C0F">
        <w:rPr>
          <w:b/>
        </w:rPr>
        <w:t xml:space="preserve">Table </w:t>
      </w:r>
      <w:r w:rsidRPr="00A82C0F">
        <w:rPr>
          <w:b/>
        </w:rPr>
        <w:fldChar w:fldCharType="begin"/>
      </w:r>
      <w:r w:rsidRPr="00A82C0F">
        <w:rPr>
          <w:b/>
        </w:rPr>
        <w:instrText xml:space="preserve"> SEQ Table \* ARABIC </w:instrText>
      </w:r>
      <w:r w:rsidRPr="00A82C0F">
        <w:rPr>
          <w:b/>
        </w:rPr>
        <w:fldChar w:fldCharType="separate"/>
      </w:r>
      <w:r w:rsidR="00790174">
        <w:rPr>
          <w:b/>
          <w:noProof/>
        </w:rPr>
        <w:t>2</w:t>
      </w:r>
      <w:r w:rsidRPr="00A82C0F">
        <w:fldChar w:fldCharType="end"/>
      </w:r>
      <w:bookmarkEnd w:id="21"/>
      <w:r w:rsidRPr="00A82C0F">
        <w:rPr>
          <w:b/>
        </w:rPr>
        <w:t xml:space="preserve"> – NSI CS protocol version MIME Media Types.</w:t>
      </w:r>
    </w:p>
    <w:p w14:paraId="3D78A56C" w14:textId="350C361C" w:rsidR="00BD70C0" w:rsidRDefault="00BD70C0" w:rsidP="007C6746">
      <w:pPr>
        <w:pStyle w:val="Heading1"/>
      </w:pPr>
      <w:bookmarkStart w:id="22" w:name="_Toc405974218"/>
      <w:r>
        <w:t>Optionality</w:t>
      </w:r>
      <w:bookmarkEnd w:id="22"/>
    </w:p>
    <w:p w14:paraId="586EFDD2" w14:textId="059B71C5" w:rsidR="00BD70C0" w:rsidRDefault="00D52BA2" w:rsidP="00BD70C0">
      <w:r>
        <w:t xml:space="preserve">An NSA </w:t>
      </w:r>
      <w:r w:rsidR="00734BD8">
        <w:t>Description D</w:t>
      </w:r>
      <w:r>
        <w:t xml:space="preserve">ocument </w:t>
      </w:r>
      <w:r w:rsidR="00B84FD1">
        <w:t>SHOULD</w:t>
      </w:r>
      <w:r>
        <w:t xml:space="preserve"> be created and made available via </w:t>
      </w:r>
      <w:r w:rsidR="00734BD8">
        <w:t xml:space="preserve">the </w:t>
      </w:r>
      <w:r w:rsidR="0046152C">
        <w:t>NSA Document Distribution</w:t>
      </w:r>
      <w:r w:rsidR="0046152C" w:rsidRPr="002645C1">
        <w:t xml:space="preserve"> Service</w:t>
      </w:r>
      <w:r w:rsidR="0046152C" w:rsidDel="00734BD8">
        <w:t xml:space="preserve"> </w:t>
      </w:r>
      <w:r>
        <w:t xml:space="preserve">to all interested NSA within the interconnected network.  However, the NSA </w:t>
      </w:r>
      <w:r w:rsidR="00734BD8">
        <w:t xml:space="preserve">Description Document </w:t>
      </w:r>
      <w:r>
        <w:t xml:space="preserve">contains information that would typically be considered configuration information, or may have been previously hard coded within NSA implementations, so there can be situations where this information </w:t>
      </w:r>
      <w:r w:rsidR="00B84FD1">
        <w:t>MAY</w:t>
      </w:r>
      <w:r>
        <w:t xml:space="preserve"> be manually provisioned on NSA.  The following statements are made to help guide implementations.</w:t>
      </w:r>
    </w:p>
    <w:p w14:paraId="02D3223E" w14:textId="77777777" w:rsidR="00D52BA2" w:rsidRDefault="00D52BA2" w:rsidP="00BD70C0"/>
    <w:p w14:paraId="11CC2C4D" w14:textId="152A817D" w:rsidR="00D52BA2" w:rsidRDefault="00D52BA2" w:rsidP="00BD70C0">
      <w:r>
        <w:t>An Ultimate Provider NSA (</w:t>
      </w:r>
      <w:proofErr w:type="spellStart"/>
      <w:r>
        <w:t>uPA</w:t>
      </w:r>
      <w:proofErr w:type="spellEnd"/>
      <w:r>
        <w:t xml:space="preserve">) </w:t>
      </w:r>
      <w:r w:rsidR="00CD6D9F">
        <w:t xml:space="preserve">MUST </w:t>
      </w:r>
      <w:r>
        <w:t xml:space="preserve">participate in </w:t>
      </w:r>
      <w:r w:rsidR="00734BD8">
        <w:t xml:space="preserve">the NSA </w:t>
      </w:r>
      <w:r w:rsidR="004A0F92">
        <w:t>Document Distribution</w:t>
      </w:r>
      <w:r w:rsidR="00734BD8" w:rsidRPr="002645C1">
        <w:t xml:space="preserve"> Service</w:t>
      </w:r>
      <w:r w:rsidR="00734BD8" w:rsidDel="00734BD8">
        <w:t xml:space="preserve"> </w:t>
      </w:r>
      <w:r>
        <w:t xml:space="preserve">and make available an NSA </w:t>
      </w:r>
      <w:r w:rsidR="00734BD8">
        <w:t xml:space="preserve">Description Document </w:t>
      </w:r>
      <w:r>
        <w:t xml:space="preserve">describing the available interfaces, capabilities, and networks managed.  </w:t>
      </w:r>
      <w:r w:rsidR="00033B77">
        <w:t xml:space="preserve">The </w:t>
      </w:r>
      <w:proofErr w:type="spellStart"/>
      <w:r w:rsidR="00033B77">
        <w:t>uPA</w:t>
      </w:r>
      <w:proofErr w:type="spellEnd"/>
      <w:r w:rsidR="00033B77">
        <w:t xml:space="preserve"> will only participate in the provider role within </w:t>
      </w:r>
      <w:r w:rsidR="00734BD8">
        <w:t xml:space="preserve">the </w:t>
      </w:r>
      <w:r w:rsidR="00F116CE">
        <w:t>NSA Document Distribution</w:t>
      </w:r>
      <w:r w:rsidR="00F116CE" w:rsidRPr="002645C1">
        <w:t xml:space="preserve"> Service</w:t>
      </w:r>
      <w:r w:rsidR="00F116CE" w:rsidDel="00734BD8">
        <w:t xml:space="preserve"> </w:t>
      </w:r>
      <w:r w:rsidR="00033B77">
        <w:t>as it does not contain a requester component, and therefore will not need to discover documents from other NSA</w:t>
      </w:r>
      <w:r w:rsidR="00CD6D9F">
        <w:t>s</w:t>
      </w:r>
      <w:r w:rsidR="00033B77">
        <w:t xml:space="preserve">.  </w:t>
      </w:r>
      <w:r>
        <w:t>This will allow peer NSA (</w:t>
      </w:r>
      <w:r w:rsidR="00E54C78">
        <w:t>Requester roles</w:t>
      </w:r>
      <w:r>
        <w:t>) to dynamically bootstrap communications.</w:t>
      </w:r>
    </w:p>
    <w:p w14:paraId="4E6AF8AB" w14:textId="77777777" w:rsidR="00D52BA2" w:rsidRDefault="00D52BA2" w:rsidP="00BD70C0"/>
    <w:p w14:paraId="78D29434" w14:textId="13E9479C" w:rsidR="00D52BA2" w:rsidRDefault="00D52BA2" w:rsidP="00BD70C0">
      <w:r>
        <w:t>An Aggregator NSA (</w:t>
      </w:r>
      <w:r w:rsidR="00734BD8">
        <w:t>AG</w:t>
      </w:r>
      <w:r>
        <w:t xml:space="preserve">) </w:t>
      </w:r>
      <w:r w:rsidR="00CD6D9F">
        <w:t xml:space="preserve">MUST </w:t>
      </w:r>
      <w:r>
        <w:t xml:space="preserve">participate in </w:t>
      </w:r>
      <w:r w:rsidR="00734BD8">
        <w:t xml:space="preserve">the </w:t>
      </w:r>
      <w:r w:rsidR="00F116CE">
        <w:t>NSA Document Distribution</w:t>
      </w:r>
      <w:r w:rsidR="00F116CE" w:rsidRPr="002645C1">
        <w:t xml:space="preserve"> Service</w:t>
      </w:r>
      <w:r w:rsidR="00734BD8" w:rsidDel="00734BD8">
        <w:t xml:space="preserve"> </w:t>
      </w:r>
      <w:r>
        <w:t xml:space="preserve">and make available an NSA </w:t>
      </w:r>
      <w:r w:rsidR="00734BD8">
        <w:t>Description D</w:t>
      </w:r>
      <w:r>
        <w:t>ocument describing the available interfaces and capabilities (</w:t>
      </w:r>
      <w:r w:rsidR="00734BD8">
        <w:t xml:space="preserve">AG </w:t>
      </w:r>
      <w:r>
        <w:t>do not have directly manages networks).</w:t>
      </w:r>
      <w:r w:rsidR="00033B77">
        <w:t xml:space="preserve">  An </w:t>
      </w:r>
      <w:r w:rsidR="00734BD8">
        <w:t xml:space="preserve">AG </w:t>
      </w:r>
      <w:r w:rsidR="00033B77">
        <w:t xml:space="preserve">contains both a requester and provider component, so </w:t>
      </w:r>
      <w:r w:rsidR="00CD6D9F">
        <w:t xml:space="preserve">SHOULD </w:t>
      </w:r>
      <w:r w:rsidR="00033B77">
        <w:t xml:space="preserve">support </w:t>
      </w:r>
      <w:r w:rsidR="00CD6D9F">
        <w:t xml:space="preserve">the </w:t>
      </w:r>
      <w:r w:rsidR="00033B77">
        <w:t xml:space="preserve">requester roles within </w:t>
      </w:r>
      <w:r w:rsidR="00734BD8">
        <w:t xml:space="preserve">the </w:t>
      </w:r>
      <w:r w:rsidR="00F116CE">
        <w:t>NSA Document Distribution</w:t>
      </w:r>
      <w:r w:rsidR="00F116CE" w:rsidRPr="002645C1">
        <w:t xml:space="preserve"> Service</w:t>
      </w:r>
      <w:r w:rsidR="00033B77">
        <w:t>.  This will allow peer NSA (</w:t>
      </w:r>
      <w:r w:rsidR="00E54C78">
        <w:t>Requester roles</w:t>
      </w:r>
      <w:r w:rsidR="00033B77">
        <w:t xml:space="preserve">) to dynamically bootstrap communications with the </w:t>
      </w:r>
      <w:r w:rsidR="00734BD8">
        <w:t xml:space="preserve">AG’s </w:t>
      </w:r>
      <w:r w:rsidR="00033B77">
        <w:t xml:space="preserve">provider role, and allow the </w:t>
      </w:r>
      <w:r w:rsidR="00734BD8">
        <w:t xml:space="preserve">AG </w:t>
      </w:r>
      <w:r w:rsidR="00033B77">
        <w:t xml:space="preserve">to dynamically bootstrap communications with its peers in the </w:t>
      </w:r>
      <w:r w:rsidR="00E54C78">
        <w:t>requester</w:t>
      </w:r>
      <w:r w:rsidR="00033B77">
        <w:t xml:space="preserve"> role.</w:t>
      </w:r>
    </w:p>
    <w:p w14:paraId="785D99BE" w14:textId="77777777" w:rsidR="00033B77" w:rsidRDefault="00033B77" w:rsidP="00BD70C0"/>
    <w:p w14:paraId="00735967" w14:textId="18673864" w:rsidR="00D52BA2" w:rsidRPr="00BD70C0" w:rsidRDefault="00033B77" w:rsidP="00BD70C0">
      <w:r>
        <w:t>An Ultimate Requester NSA (</w:t>
      </w:r>
      <w:proofErr w:type="spellStart"/>
      <w:r>
        <w:t>uRA</w:t>
      </w:r>
      <w:proofErr w:type="spellEnd"/>
      <w:r>
        <w:t xml:space="preserve">) may participate in </w:t>
      </w:r>
      <w:r w:rsidR="00734BD8">
        <w:t xml:space="preserve">the </w:t>
      </w:r>
      <w:r w:rsidR="00F116CE">
        <w:t>NSA Document Distribution</w:t>
      </w:r>
      <w:r w:rsidR="00F116CE" w:rsidRPr="002645C1">
        <w:t xml:space="preserve"> Service</w:t>
      </w:r>
      <w:r w:rsidR="00F116CE" w:rsidDel="00734BD8">
        <w:t xml:space="preserve"> </w:t>
      </w:r>
      <w:r>
        <w:t xml:space="preserve">as a requester to bootstrap communications with an </w:t>
      </w:r>
      <w:r w:rsidR="00734BD8">
        <w:t xml:space="preserve">AG </w:t>
      </w:r>
      <w:r>
        <w:t xml:space="preserve">or </w:t>
      </w:r>
      <w:proofErr w:type="spellStart"/>
      <w:r>
        <w:t>uPA</w:t>
      </w:r>
      <w:proofErr w:type="spellEnd"/>
      <w:r>
        <w:t xml:space="preserve">, but will never participate as a provider, so does not need to make an NSA </w:t>
      </w:r>
      <w:r w:rsidR="00734BD8">
        <w:t>Description D</w:t>
      </w:r>
      <w:r>
        <w:t xml:space="preserve">ocument available.  The </w:t>
      </w:r>
      <w:proofErr w:type="spellStart"/>
      <w:r>
        <w:t>uRA</w:t>
      </w:r>
      <w:proofErr w:type="spellEnd"/>
      <w:r>
        <w:t xml:space="preserve"> may </w:t>
      </w:r>
      <w:r w:rsidR="00E54C78">
        <w:t xml:space="preserve">decide </w:t>
      </w:r>
      <w:r>
        <w:t>not</w:t>
      </w:r>
      <w:r w:rsidR="00CD6D9F">
        <w:t xml:space="preserve"> to</w:t>
      </w:r>
      <w:r>
        <w:t xml:space="preserve"> participate in </w:t>
      </w:r>
      <w:r w:rsidR="00734BD8">
        <w:t xml:space="preserve">the </w:t>
      </w:r>
      <w:r w:rsidR="00F116CE">
        <w:t>NSA Document Distribution</w:t>
      </w:r>
      <w:r w:rsidR="00F116CE" w:rsidRPr="002645C1">
        <w:t xml:space="preserve"> Service</w:t>
      </w:r>
      <w:r>
        <w:t xml:space="preserve">, but instead choose to statically provision all information required to bootstrap communications with the target </w:t>
      </w:r>
      <w:r w:rsidR="00734BD8">
        <w:t xml:space="preserve">AG </w:t>
      </w:r>
      <w:r>
        <w:t xml:space="preserve">or </w:t>
      </w:r>
      <w:proofErr w:type="spellStart"/>
      <w:r>
        <w:t>uPA</w:t>
      </w:r>
      <w:proofErr w:type="spellEnd"/>
      <w:r>
        <w:t>.</w:t>
      </w:r>
    </w:p>
    <w:p w14:paraId="17299913" w14:textId="1B84ADA1" w:rsidR="007C6746" w:rsidRDefault="007C6746" w:rsidP="007C6746">
      <w:pPr>
        <w:pStyle w:val="Heading1"/>
      </w:pPr>
      <w:bookmarkStart w:id="23" w:name="_Toc405974219"/>
      <w:r w:rsidRPr="00866D9D">
        <w:t>Security Considerations</w:t>
      </w:r>
      <w:bookmarkEnd w:id="17"/>
      <w:bookmarkEnd w:id="23"/>
    </w:p>
    <w:p w14:paraId="3FBF589F" w14:textId="22DB779C" w:rsidR="00DE1106" w:rsidRPr="00DE1106" w:rsidRDefault="0068782C" w:rsidP="00DE1106">
      <w:r>
        <w:t>This document describes the info</w:t>
      </w:r>
      <w:r w:rsidR="009A6DE7">
        <w:t xml:space="preserve">rmation modeled within the NSA </w:t>
      </w:r>
      <w:r w:rsidR="00AE5268">
        <w:t>Description D</w:t>
      </w:r>
      <w:r>
        <w:t>ocument, but does not define the specific mechanism that is used by NSA to get access to all documents within the network.  It is assumed that t</w:t>
      </w:r>
      <w:r w:rsidR="00DE1106" w:rsidRPr="00DE1106">
        <w:t xml:space="preserve">he </w:t>
      </w:r>
      <w:r w:rsidR="009A6DE7">
        <w:t xml:space="preserve">NSA </w:t>
      </w:r>
      <w:r w:rsidR="00AE5268">
        <w:t>Description D</w:t>
      </w:r>
      <w:r w:rsidR="00DE1106">
        <w:t>ocument</w:t>
      </w:r>
      <w:r w:rsidR="00DE1106" w:rsidRPr="00DE1106">
        <w:t xml:space="preserve"> </w:t>
      </w:r>
      <w:r w:rsidR="005B7434">
        <w:t>MUST</w:t>
      </w:r>
      <w:r w:rsidR="00DE1106" w:rsidRPr="00DE1106">
        <w:t xml:space="preserve"> be verifiable (e.g. the </w:t>
      </w:r>
      <w:r w:rsidR="00DE1106">
        <w:lastRenderedPageBreak/>
        <w:t>agent</w:t>
      </w:r>
      <w:r w:rsidR="00DE1106" w:rsidRPr="00DE1106">
        <w:t xml:space="preserve"> </w:t>
      </w:r>
      <w:r w:rsidR="005B7434">
        <w:t>MUST</w:t>
      </w:r>
      <w:r w:rsidR="00DE1106" w:rsidRPr="00DE1106">
        <w:t xml:space="preserve"> be able to determine that the </w:t>
      </w:r>
      <w:r w:rsidR="009A6DE7">
        <w:t xml:space="preserve">contents of the NSA </w:t>
      </w:r>
      <w:r w:rsidR="00AE5268">
        <w:t>Description D</w:t>
      </w:r>
      <w:r w:rsidR="00DE1106">
        <w:t>ocument</w:t>
      </w:r>
      <w:r w:rsidR="00DE1106" w:rsidRPr="00DE1106">
        <w:t xml:space="preserve"> </w:t>
      </w:r>
      <w:proofErr w:type="gramStart"/>
      <w:r w:rsidR="00DE1106" w:rsidRPr="00DE1106">
        <w:t>was</w:t>
      </w:r>
      <w:proofErr w:type="gramEnd"/>
      <w:r w:rsidR="00DE1106" w:rsidRPr="00DE1106">
        <w:t xml:space="preserve"> not altered during delivery)</w:t>
      </w:r>
      <w:r w:rsidR="00DE1106">
        <w:t>.</w:t>
      </w:r>
      <w:r w:rsidR="0014292C">
        <w:t xml:space="preserve">  It is also assumed that exchange of documents between NSA is secured to the level of other protocols within the NSI protocol suite.  This security </w:t>
      </w:r>
      <w:r w:rsidR="005B7434">
        <w:t>MUST</w:t>
      </w:r>
      <w:r w:rsidR="0014292C">
        <w:t xml:space="preserve"> include authentication, authorization, and confidentiality.</w:t>
      </w:r>
    </w:p>
    <w:p w14:paraId="6CB1F78A" w14:textId="77777777" w:rsidR="007C6746" w:rsidRDefault="007C6746" w:rsidP="007C6746">
      <w:pPr>
        <w:pStyle w:val="Heading1"/>
        <w:ind w:left="360" w:hanging="360"/>
      </w:pPr>
      <w:bookmarkStart w:id="24" w:name="_Toc405974220"/>
      <w:r>
        <w:t>Glossary</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6A68EC" w:rsidRPr="009650A2" w14:paraId="2F37DFBC" w14:textId="77777777" w:rsidTr="00F42C7B">
        <w:tc>
          <w:tcPr>
            <w:tcW w:w="3227" w:type="dxa"/>
          </w:tcPr>
          <w:p w14:paraId="06AD677B" w14:textId="1DEC070B" w:rsidR="006A68EC" w:rsidRPr="009650A2" w:rsidRDefault="006A68EC" w:rsidP="005B496F">
            <w:pPr>
              <w:spacing w:after="120"/>
              <w:rPr>
                <w:rFonts w:cs="Arial"/>
                <w:b/>
                <w:sz w:val="18"/>
                <w:szCs w:val="16"/>
                <w:lang w:eastAsia="en-GB"/>
              </w:rPr>
            </w:pPr>
            <w:r>
              <w:rPr>
                <w:rFonts w:cs="Arial"/>
                <w:sz w:val="18"/>
                <w:szCs w:val="16"/>
                <w:lang w:eastAsia="en-GB"/>
              </w:rPr>
              <w:t>Aggregator NSA (</w:t>
            </w:r>
            <w:r w:rsidR="00AE5268">
              <w:rPr>
                <w:rFonts w:cs="Arial"/>
                <w:sz w:val="18"/>
                <w:szCs w:val="16"/>
                <w:lang w:eastAsia="en-GB"/>
              </w:rPr>
              <w:t>AG</w:t>
            </w:r>
            <w:r>
              <w:rPr>
                <w:rFonts w:cs="Arial"/>
                <w:sz w:val="18"/>
                <w:szCs w:val="16"/>
                <w:lang w:eastAsia="en-GB"/>
              </w:rPr>
              <w:t>)</w:t>
            </w:r>
          </w:p>
        </w:tc>
        <w:tc>
          <w:tcPr>
            <w:tcW w:w="5629" w:type="dxa"/>
          </w:tcPr>
          <w:p w14:paraId="456783CB" w14:textId="518D8146" w:rsidR="006A68EC" w:rsidRPr="009650A2" w:rsidRDefault="006A68EC" w:rsidP="006A68EC">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9650A2" w:rsidRPr="009650A2" w14:paraId="77DA7E16" w14:textId="77777777" w:rsidTr="00F42C7B">
        <w:tc>
          <w:tcPr>
            <w:tcW w:w="3227" w:type="dxa"/>
          </w:tcPr>
          <w:p w14:paraId="4AB51A80"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Connection Service (CS)</w:t>
            </w:r>
          </w:p>
        </w:tc>
        <w:tc>
          <w:tcPr>
            <w:tcW w:w="5629" w:type="dxa"/>
          </w:tcPr>
          <w:p w14:paraId="20C6709A" w14:textId="4486C426" w:rsidR="009650A2" w:rsidRPr="009650A2" w:rsidRDefault="009650A2" w:rsidP="005A36C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sidR="001E3462">
              <w:rPr>
                <w:rFonts w:cs="Arial"/>
                <w:iCs/>
                <w:sz w:val="18"/>
                <w:szCs w:val="16"/>
                <w:lang w:eastAsia="en-GB"/>
              </w:rPr>
              <w:t xml:space="preserve"> </w:t>
            </w:r>
            <w:r w:rsidR="004B2A2F">
              <w:rPr>
                <w:rFonts w:cs="Arial"/>
                <w:iCs/>
                <w:sz w:val="18"/>
                <w:szCs w:val="16"/>
                <w:lang w:eastAsia="en-GB"/>
              </w:rPr>
              <w:t xml:space="preserve">See </w:t>
            </w:r>
            <w:r w:rsidR="001E3462">
              <w:rPr>
                <w:rFonts w:cs="Arial"/>
                <w:iCs/>
                <w:sz w:val="18"/>
                <w:szCs w:val="16"/>
                <w:lang w:eastAsia="en-GB"/>
              </w:rPr>
              <w:t>[OGF NSI-CS]</w:t>
            </w:r>
            <w:r w:rsidR="004B2A2F">
              <w:rPr>
                <w:rFonts w:cs="Arial"/>
                <w:iCs/>
                <w:sz w:val="18"/>
                <w:szCs w:val="16"/>
                <w:lang w:eastAsia="en-GB"/>
              </w:rPr>
              <w:t>.</w:t>
            </w:r>
          </w:p>
        </w:tc>
      </w:tr>
      <w:tr w:rsidR="009650A2" w:rsidRPr="009650A2" w14:paraId="011AC149" w14:textId="77777777" w:rsidTr="00F42C7B">
        <w:tc>
          <w:tcPr>
            <w:tcW w:w="3227" w:type="dxa"/>
          </w:tcPr>
          <w:p w14:paraId="2BAB5C21" w14:textId="1B3DDCEB" w:rsidR="009650A2" w:rsidRPr="009650A2" w:rsidRDefault="0046152C" w:rsidP="005A36C6">
            <w:pPr>
              <w:spacing w:after="120"/>
              <w:rPr>
                <w:rFonts w:cs="Arial"/>
                <w:sz w:val="18"/>
                <w:szCs w:val="16"/>
              </w:rPr>
            </w:pPr>
            <w:r>
              <w:rPr>
                <w:rFonts w:cs="Arial"/>
                <w:sz w:val="18"/>
                <w:szCs w:val="16"/>
              </w:rPr>
              <w:t>Document Distribution Service (DDS)</w:t>
            </w:r>
          </w:p>
        </w:tc>
        <w:tc>
          <w:tcPr>
            <w:tcW w:w="5629" w:type="dxa"/>
          </w:tcPr>
          <w:p w14:paraId="67FA1C40" w14:textId="51F0CCC2" w:rsidR="009650A2" w:rsidRPr="009650A2" w:rsidRDefault="005B496F" w:rsidP="005B496F">
            <w:pPr>
              <w:spacing w:after="120"/>
              <w:rPr>
                <w:rFonts w:cs="Arial"/>
                <w:sz w:val="18"/>
                <w:szCs w:val="16"/>
              </w:rPr>
            </w:pPr>
            <w:r>
              <w:rPr>
                <w:rFonts w:cs="Arial"/>
                <w:sz w:val="18"/>
                <w:szCs w:val="16"/>
              </w:rPr>
              <w:t>The Document Distribution Service is</w:t>
            </w:r>
            <w:r w:rsidR="007C1C1A">
              <w:rPr>
                <w:rFonts w:cs="Arial"/>
                <w:sz w:val="18"/>
                <w:szCs w:val="16"/>
              </w:rPr>
              <w:t xml:space="preserve"> a protocol for the exchange and propagation of NSA meta data between NSA throughout the interconnected control plane.  </w:t>
            </w:r>
            <w:r w:rsidR="005A36C6">
              <w:rPr>
                <w:rFonts w:cs="Arial"/>
                <w:sz w:val="18"/>
                <w:szCs w:val="16"/>
              </w:rPr>
              <w:t xml:space="preserve">The NSA </w:t>
            </w:r>
            <w:r>
              <w:rPr>
                <w:rFonts w:cs="Arial"/>
                <w:sz w:val="18"/>
                <w:szCs w:val="16"/>
              </w:rPr>
              <w:t>Description</w:t>
            </w:r>
            <w:r w:rsidR="005A36C6">
              <w:rPr>
                <w:rFonts w:cs="Arial"/>
                <w:sz w:val="18"/>
                <w:szCs w:val="16"/>
              </w:rPr>
              <w:t xml:space="preserve"> document is an example of information exchanged using this protocol.</w:t>
            </w:r>
          </w:p>
        </w:tc>
      </w:tr>
      <w:tr w:rsidR="009650A2" w:rsidRPr="009650A2" w14:paraId="5AFCE7D4" w14:textId="77777777" w:rsidTr="00F42C7B">
        <w:tc>
          <w:tcPr>
            <w:tcW w:w="3227" w:type="dxa"/>
          </w:tcPr>
          <w:p w14:paraId="6C5D01F5"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72113AE"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9650A2" w:rsidRPr="009650A2" w14:paraId="6C313D62" w14:textId="77777777" w:rsidTr="00F42C7B">
        <w:tc>
          <w:tcPr>
            <w:tcW w:w="3227" w:type="dxa"/>
          </w:tcPr>
          <w:p w14:paraId="3356A641"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1E34D738"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9650A2" w:rsidRPr="009650A2" w14:paraId="6EF85629" w14:textId="77777777" w:rsidTr="00F42C7B">
        <w:tc>
          <w:tcPr>
            <w:tcW w:w="3227" w:type="dxa"/>
          </w:tcPr>
          <w:p w14:paraId="380CC1B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5C70D06A" w14:textId="011FB216"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sidR="004B2A2F">
              <w:rPr>
                <w:rFonts w:cs="Arial"/>
                <w:sz w:val="18"/>
                <w:szCs w:val="16"/>
                <w:lang w:eastAsia="en-GB"/>
              </w:rPr>
              <w:t xml:space="preserve">  See [OGF NSF].</w:t>
            </w:r>
          </w:p>
        </w:tc>
      </w:tr>
      <w:tr w:rsidR="005A36C6" w:rsidRPr="009650A2" w14:paraId="5D34D0E4" w14:textId="77777777" w:rsidTr="00F42C7B">
        <w:tc>
          <w:tcPr>
            <w:tcW w:w="3227" w:type="dxa"/>
          </w:tcPr>
          <w:p w14:paraId="3D8C19FA" w14:textId="76AE993C" w:rsidR="005A36C6" w:rsidRPr="009650A2" w:rsidRDefault="003E55D3" w:rsidP="0046152C">
            <w:pPr>
              <w:spacing w:after="120"/>
              <w:rPr>
                <w:rFonts w:cs="Arial"/>
                <w:sz w:val="18"/>
                <w:szCs w:val="16"/>
                <w:lang w:eastAsia="en-GB"/>
              </w:rPr>
            </w:pPr>
            <w:r>
              <w:rPr>
                <w:rFonts w:cs="Arial"/>
                <w:sz w:val="18"/>
                <w:szCs w:val="16"/>
                <w:lang w:eastAsia="en-GB"/>
              </w:rPr>
              <w:t xml:space="preserve">NSA </w:t>
            </w:r>
            <w:r w:rsidR="0046152C">
              <w:rPr>
                <w:rFonts w:cs="Arial"/>
                <w:sz w:val="18"/>
                <w:szCs w:val="16"/>
                <w:lang w:eastAsia="en-GB"/>
              </w:rPr>
              <w:t>Description D</w:t>
            </w:r>
            <w:r>
              <w:rPr>
                <w:rFonts w:cs="Arial"/>
                <w:sz w:val="18"/>
                <w:szCs w:val="16"/>
                <w:lang w:eastAsia="en-GB"/>
              </w:rPr>
              <w:t>ocument</w:t>
            </w:r>
          </w:p>
        </w:tc>
        <w:tc>
          <w:tcPr>
            <w:tcW w:w="5629" w:type="dxa"/>
          </w:tcPr>
          <w:p w14:paraId="42CD68A8" w14:textId="69AB27AA" w:rsidR="005A36C6" w:rsidRPr="009650A2" w:rsidRDefault="003E55D3" w:rsidP="0046152C">
            <w:pPr>
              <w:spacing w:after="120"/>
              <w:rPr>
                <w:rFonts w:cs="Arial"/>
                <w:sz w:val="18"/>
                <w:szCs w:val="16"/>
                <w:lang w:eastAsia="en-GB"/>
              </w:rPr>
            </w:pPr>
            <w:r w:rsidRPr="003E55D3">
              <w:rPr>
                <w:rFonts w:cs="Arial"/>
                <w:sz w:val="18"/>
                <w:szCs w:val="16"/>
                <w:lang w:eastAsia="en-GB"/>
              </w:rPr>
              <w:t>T</w:t>
            </w:r>
            <w:r w:rsidR="0046152C">
              <w:rPr>
                <w:rFonts w:cs="Arial"/>
                <w:sz w:val="18"/>
                <w:szCs w:val="16"/>
                <w:lang w:eastAsia="en-GB"/>
              </w:rPr>
              <w:t>he NSA Description D</w:t>
            </w:r>
            <w:r w:rsidRPr="003E55D3">
              <w:rPr>
                <w:rFonts w:cs="Arial"/>
                <w:sz w:val="18"/>
                <w:szCs w:val="16"/>
                <w:lang w:eastAsia="en-GB"/>
              </w:rPr>
              <w:t>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9650A2" w:rsidRPr="009650A2" w14:paraId="5896F88A" w14:textId="77777777" w:rsidTr="00F42C7B">
        <w:tc>
          <w:tcPr>
            <w:tcW w:w="3227" w:type="dxa"/>
          </w:tcPr>
          <w:p w14:paraId="01F711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NSI Topology</w:t>
            </w:r>
          </w:p>
        </w:tc>
        <w:tc>
          <w:tcPr>
            <w:tcW w:w="5629" w:type="dxa"/>
          </w:tcPr>
          <w:p w14:paraId="7E6A8C58" w14:textId="5442DCA6" w:rsidR="009650A2" w:rsidRPr="009650A2" w:rsidRDefault="009650A2" w:rsidP="004B2A2F">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sidR="004B2A2F">
              <w:rPr>
                <w:rFonts w:cs="Arial"/>
                <w:sz w:val="18"/>
                <w:szCs w:val="16"/>
                <w:lang w:eastAsia="en-GB"/>
              </w:rPr>
              <w:t>r NSI services) is described in [</w:t>
            </w:r>
            <w:r w:rsidR="00572BE4">
              <w:rPr>
                <w:rFonts w:cs="Arial"/>
                <w:sz w:val="18"/>
                <w:szCs w:val="16"/>
                <w:lang w:eastAsia="en-GB"/>
              </w:rPr>
              <w:t>OGF NSI-TS</w:t>
            </w:r>
            <w:r w:rsidR="004B2A2F">
              <w:rPr>
                <w:rFonts w:cs="Arial"/>
                <w:sz w:val="18"/>
                <w:szCs w:val="16"/>
                <w:lang w:eastAsia="en-GB"/>
              </w:rPr>
              <w:t>].</w:t>
            </w:r>
          </w:p>
        </w:tc>
      </w:tr>
      <w:tr w:rsidR="009650A2" w:rsidRPr="009650A2" w14:paraId="454C957A" w14:textId="77777777" w:rsidTr="00F42C7B">
        <w:tc>
          <w:tcPr>
            <w:tcW w:w="3227" w:type="dxa"/>
          </w:tcPr>
          <w:p w14:paraId="26CD0B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234265E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C15859" w:rsidRPr="009650A2" w14:paraId="53381E6D" w14:textId="77777777" w:rsidTr="00F42C7B">
        <w:tc>
          <w:tcPr>
            <w:tcW w:w="3227" w:type="dxa"/>
          </w:tcPr>
          <w:p w14:paraId="7E56ABD1" w14:textId="6FFE65D5"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5E0A7BB1" w14:textId="1A9DC8D3"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w:t>
            </w:r>
            <w:proofErr w:type="spellStart"/>
            <w:proofErr w:type="gramStart"/>
            <w:r>
              <w:rPr>
                <w:rFonts w:cs="Arial"/>
                <w:color w:val="000000"/>
                <w:sz w:val="18"/>
                <w:szCs w:val="16"/>
                <w:lang w:eastAsia="en-GB"/>
              </w:rPr>
              <w:t>it’s</w:t>
            </w:r>
            <w:proofErr w:type="spellEnd"/>
            <w:proofErr w:type="gramEnd"/>
            <w:r>
              <w:rPr>
                <w:rFonts w:cs="Arial"/>
                <w:color w:val="000000"/>
                <w:sz w:val="18"/>
                <w:szCs w:val="16"/>
                <w:lang w:eastAsia="en-GB"/>
              </w:rPr>
              <w:t xml:space="preserve"> underlying network.  A network can offer multiple services, and therefore, have multiple Service Definitions defined.</w:t>
            </w:r>
          </w:p>
        </w:tc>
      </w:tr>
      <w:tr w:rsidR="009650A2" w:rsidRPr="009650A2" w14:paraId="056D345F" w14:textId="77777777" w:rsidTr="00F42C7B">
        <w:tc>
          <w:tcPr>
            <w:tcW w:w="3227" w:type="dxa"/>
          </w:tcPr>
          <w:p w14:paraId="6D14CCD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2042E33"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9650A2" w:rsidRPr="009650A2" w14:paraId="52FAB91B" w14:textId="77777777" w:rsidTr="00F42C7B">
        <w:tc>
          <w:tcPr>
            <w:tcW w:w="3227" w:type="dxa"/>
          </w:tcPr>
          <w:p w14:paraId="2907484B"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PA (</w:t>
            </w:r>
            <w:proofErr w:type="spellStart"/>
            <w:r w:rsidRPr="009650A2">
              <w:rPr>
                <w:rFonts w:cs="Arial"/>
                <w:color w:val="000000"/>
                <w:sz w:val="18"/>
                <w:szCs w:val="16"/>
                <w:lang w:eastAsia="en-GB"/>
              </w:rPr>
              <w:t>uPA</w:t>
            </w:r>
            <w:proofErr w:type="spellEnd"/>
            <w:r w:rsidRPr="009650A2">
              <w:rPr>
                <w:rFonts w:cs="Arial"/>
                <w:color w:val="000000"/>
                <w:sz w:val="18"/>
                <w:szCs w:val="16"/>
                <w:lang w:eastAsia="en-GB"/>
              </w:rPr>
              <w:t>)</w:t>
            </w:r>
          </w:p>
        </w:tc>
        <w:tc>
          <w:tcPr>
            <w:tcW w:w="5629" w:type="dxa"/>
          </w:tcPr>
          <w:p w14:paraId="176D30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9650A2" w:rsidRPr="009650A2" w14:paraId="4DE7A8FE" w14:textId="77777777" w:rsidTr="00F42C7B">
        <w:tc>
          <w:tcPr>
            <w:tcW w:w="3227" w:type="dxa"/>
          </w:tcPr>
          <w:p w14:paraId="779C25CF"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RA (</w:t>
            </w:r>
            <w:proofErr w:type="spellStart"/>
            <w:r w:rsidRPr="009650A2">
              <w:rPr>
                <w:rFonts w:cs="Arial"/>
                <w:color w:val="000000"/>
                <w:sz w:val="18"/>
                <w:szCs w:val="16"/>
                <w:lang w:eastAsia="en-GB"/>
              </w:rPr>
              <w:t>uRA</w:t>
            </w:r>
            <w:proofErr w:type="spellEnd"/>
            <w:r w:rsidRPr="009650A2">
              <w:rPr>
                <w:rFonts w:cs="Arial"/>
                <w:color w:val="000000"/>
                <w:sz w:val="18"/>
                <w:szCs w:val="16"/>
                <w:lang w:eastAsia="en-GB"/>
              </w:rPr>
              <w:t>)</w:t>
            </w:r>
          </w:p>
        </w:tc>
        <w:tc>
          <w:tcPr>
            <w:tcW w:w="5629" w:type="dxa"/>
          </w:tcPr>
          <w:p w14:paraId="3C6370B5"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9650A2" w:rsidRPr="009650A2" w14:paraId="2617C9F3" w14:textId="77777777" w:rsidTr="00F42C7B">
        <w:tc>
          <w:tcPr>
            <w:tcW w:w="3227" w:type="dxa"/>
          </w:tcPr>
          <w:p w14:paraId="4B4AFE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17229E18" w14:textId="176B87F8"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XSD is a schema language for XML.</w:t>
            </w:r>
            <w:r w:rsidR="004B2A2F">
              <w:rPr>
                <w:rFonts w:cs="Arial"/>
                <w:color w:val="000000"/>
                <w:sz w:val="18"/>
                <w:szCs w:val="16"/>
                <w:lang w:eastAsia="en-GB"/>
              </w:rPr>
              <w:t xml:space="preserve"> See [W3C XSD]</w:t>
            </w:r>
          </w:p>
        </w:tc>
      </w:tr>
      <w:tr w:rsidR="009650A2" w:rsidRPr="009650A2" w14:paraId="64901700" w14:textId="77777777" w:rsidTr="00F42C7B">
        <w:tc>
          <w:tcPr>
            <w:tcW w:w="3227" w:type="dxa"/>
          </w:tcPr>
          <w:p w14:paraId="79AB30D6" w14:textId="77777777" w:rsidR="009650A2" w:rsidRPr="009650A2" w:rsidRDefault="009650A2" w:rsidP="005A36C6">
            <w:pPr>
              <w:spacing w:after="120"/>
              <w:rPr>
                <w:rFonts w:cs="Arial"/>
                <w:color w:val="000000"/>
                <w:sz w:val="18"/>
                <w:szCs w:val="16"/>
                <w:lang w:eastAsia="en-GB"/>
              </w:rPr>
            </w:pPr>
            <w:proofErr w:type="spellStart"/>
            <w:r w:rsidRPr="009650A2">
              <w:rPr>
                <w:rFonts w:cs="Arial"/>
                <w:color w:val="000000"/>
                <w:sz w:val="18"/>
                <w:szCs w:val="16"/>
                <w:lang w:eastAsia="en-GB"/>
              </w:rPr>
              <w:t>eXtensible</w:t>
            </w:r>
            <w:proofErr w:type="spellEnd"/>
            <w:r w:rsidRPr="009650A2">
              <w:rPr>
                <w:rFonts w:cs="Arial"/>
                <w:color w:val="000000"/>
                <w:sz w:val="18"/>
                <w:szCs w:val="16"/>
                <w:lang w:eastAsia="en-GB"/>
              </w:rPr>
              <w:t xml:space="preserve"> Markup Language (XML)</w:t>
            </w:r>
          </w:p>
        </w:tc>
        <w:tc>
          <w:tcPr>
            <w:tcW w:w="5629" w:type="dxa"/>
          </w:tcPr>
          <w:p w14:paraId="377D7F79"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w:t>
            </w:r>
            <w:r w:rsidRPr="009650A2">
              <w:rPr>
                <w:rFonts w:cs="Arial"/>
                <w:color w:val="000000"/>
                <w:sz w:val="18"/>
                <w:szCs w:val="16"/>
                <w:lang w:eastAsia="en-GB"/>
              </w:rPr>
              <w:lastRenderedPageBreak/>
              <w:t>readable.</w:t>
            </w:r>
          </w:p>
        </w:tc>
      </w:tr>
    </w:tbl>
    <w:p w14:paraId="7A59B8BF" w14:textId="77777777" w:rsidR="007C6746" w:rsidRDefault="007C6746" w:rsidP="007C6746">
      <w:pPr>
        <w:pStyle w:val="Heading1"/>
        <w:ind w:left="360" w:hanging="360"/>
      </w:pPr>
      <w:bookmarkStart w:id="25" w:name="_Toc405974221"/>
      <w:r>
        <w:lastRenderedPageBreak/>
        <w:t>Contributors</w:t>
      </w:r>
      <w:bookmarkEnd w:id="25"/>
    </w:p>
    <w:p w14:paraId="24820CF6" w14:textId="543C7180" w:rsidR="007C6746" w:rsidRDefault="00CB2B29" w:rsidP="007C6746">
      <w:r>
        <w:t xml:space="preserve">John H. </w:t>
      </w:r>
      <w:proofErr w:type="spellStart"/>
      <w:r>
        <w:t>MacAuley</w:t>
      </w:r>
      <w:proofErr w:type="spellEnd"/>
      <w:r>
        <w:t xml:space="preserve">, </w:t>
      </w:r>
      <w:proofErr w:type="spellStart"/>
      <w:r>
        <w:t>ESnet</w:t>
      </w:r>
      <w:proofErr w:type="spellEnd"/>
      <w:r>
        <w:t>, macauley@es.net</w:t>
      </w:r>
    </w:p>
    <w:p w14:paraId="77A99E96" w14:textId="40920C03" w:rsidR="009E13A3" w:rsidRDefault="009E13A3" w:rsidP="007C6746">
      <w:r w:rsidRPr="009E13A3">
        <w:t xml:space="preserve">Henrik </w:t>
      </w:r>
      <w:proofErr w:type="spellStart"/>
      <w:r w:rsidRPr="009E13A3">
        <w:t>Thostrup</w:t>
      </w:r>
      <w:proofErr w:type="spellEnd"/>
      <w:r w:rsidRPr="009E13A3">
        <w:t xml:space="preserve"> Jensen, </w:t>
      </w:r>
      <w:proofErr w:type="spellStart"/>
      <w:r w:rsidRPr="009E13A3">
        <w:t>NORDUnet</w:t>
      </w:r>
      <w:proofErr w:type="spellEnd"/>
      <w:r>
        <w:t>, htj@nordu.net</w:t>
      </w:r>
    </w:p>
    <w:p w14:paraId="141A0F46" w14:textId="14DA0C78" w:rsidR="00EA2E84" w:rsidRDefault="00EA2E84" w:rsidP="007C6746">
      <w:r w:rsidRPr="00EA2E84">
        <w:t xml:space="preserve">Guy Roberts, </w:t>
      </w:r>
      <w:r w:rsidR="0046152C">
        <w:t>GÉANT Association</w:t>
      </w:r>
      <w:r>
        <w:t xml:space="preserve">, </w:t>
      </w:r>
      <w:r w:rsidR="0046152C">
        <w:t>g</w:t>
      </w:r>
      <w:r w:rsidRPr="00EA2E84">
        <w:t>uy.</w:t>
      </w:r>
      <w:r w:rsidR="0046152C">
        <w:t>r</w:t>
      </w:r>
      <w:r w:rsidRPr="00EA2E84">
        <w:t>oberts@dante.net</w:t>
      </w:r>
    </w:p>
    <w:p w14:paraId="7EC0D75E" w14:textId="77777777" w:rsidR="007C6746" w:rsidRDefault="007C6746" w:rsidP="007C6746">
      <w:pPr>
        <w:pStyle w:val="Heading1"/>
        <w:ind w:left="360" w:hanging="360"/>
      </w:pPr>
      <w:bookmarkStart w:id="26" w:name="_Toc526008660"/>
      <w:bookmarkStart w:id="27" w:name="_Toc405974222"/>
      <w:r>
        <w:t>Intellectual Property Statement</w:t>
      </w:r>
      <w:bookmarkEnd w:id="26"/>
      <w:bookmarkEnd w:id="27"/>
    </w:p>
    <w:p w14:paraId="47132177"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3F7B6DC" w14:textId="77777777" w:rsidR="007C6746" w:rsidRDefault="007C6746">
      <w:pPr>
        <w:rPr>
          <w:lang w:eastAsia="zh-CN"/>
        </w:rPr>
      </w:pPr>
    </w:p>
    <w:p w14:paraId="112EED97"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05D8143" w14:textId="77777777" w:rsidR="007C6746" w:rsidRDefault="007C6746" w:rsidP="007C6746">
      <w:pPr>
        <w:pStyle w:val="Heading1"/>
        <w:ind w:left="360" w:hanging="360"/>
      </w:pPr>
      <w:bookmarkStart w:id="28" w:name="_Toc405974223"/>
      <w:bookmarkStart w:id="29" w:name="_Toc526008661"/>
      <w:r>
        <w:t>Disclaimer</w:t>
      </w:r>
      <w:bookmarkEnd w:id="28"/>
    </w:p>
    <w:p w14:paraId="2E34C527"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97C2C87" w14:textId="77777777" w:rsidR="007C6746" w:rsidRDefault="007C6746" w:rsidP="007C6746">
      <w:pPr>
        <w:pStyle w:val="Heading1"/>
        <w:ind w:left="360" w:hanging="360"/>
      </w:pPr>
      <w:bookmarkStart w:id="30" w:name="_Toc405974224"/>
      <w:r>
        <w:t>Full Copyright Notice</w:t>
      </w:r>
      <w:bookmarkEnd w:id="29"/>
      <w:bookmarkEnd w:id="30"/>
    </w:p>
    <w:p w14:paraId="6BC51C32" w14:textId="44925DF9" w:rsidR="007C6746" w:rsidRDefault="007C6746" w:rsidP="00F97465">
      <w:r>
        <w:t>Copyright (C) Open Grid Forum (</w:t>
      </w:r>
      <w:r w:rsidR="00102520">
        <w:t>2012-201</w:t>
      </w:r>
      <w:r w:rsidR="00F97465">
        <w:t>6</w:t>
      </w:r>
      <w:r>
        <w:t xml:space="preserve">). Some Rights Reserved. </w:t>
      </w:r>
    </w:p>
    <w:p w14:paraId="2C390F21" w14:textId="77777777" w:rsidR="00F97465" w:rsidRPr="00AC79F0" w:rsidRDefault="00F97465" w:rsidP="00F97465">
      <w:pPr>
        <w:pStyle w:val="Heading1"/>
        <w:numPr>
          <w:ilvl w:val="0"/>
          <w:numId w:val="0"/>
        </w:numPr>
        <w:rPr>
          <w:b w:val="0"/>
          <w:kern w:val="0"/>
        </w:rPr>
      </w:pPr>
      <w:r w:rsidRPr="00AC79F0">
        <w:rPr>
          <w:b w:val="0"/>
          <w:kern w:val="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24062248" w14:textId="77777777" w:rsidR="00F97465" w:rsidRDefault="00F97465" w:rsidP="00F97465">
      <w:pPr>
        <w:pStyle w:val="Heading1"/>
        <w:numPr>
          <w:ilvl w:val="0"/>
          <w:numId w:val="0"/>
        </w:numPr>
        <w:rPr>
          <w:b w:val="0"/>
          <w:kern w:val="0"/>
        </w:rPr>
      </w:pPr>
      <w:r w:rsidRPr="00AC79F0">
        <w:rPr>
          <w:b w:val="0"/>
          <w:kern w:val="0"/>
        </w:rPr>
        <w:t xml:space="preserve">The limited permissions granted above are perpetual and will not be revoked by the OGF or its successors or assignees. </w:t>
      </w:r>
    </w:p>
    <w:p w14:paraId="172B6AAF" w14:textId="77777777" w:rsidR="0052002A" w:rsidRPr="003633AF" w:rsidRDefault="0052002A" w:rsidP="0052002A">
      <w:pPr>
        <w:pStyle w:val="Heading1"/>
      </w:pPr>
      <w:bookmarkStart w:id="31" w:name="_Toc405974225"/>
      <w:r>
        <w:t>References</w:t>
      </w:r>
      <w:bookmarkEnd w:id="31"/>
    </w:p>
    <w:p w14:paraId="77A881A1" w14:textId="77777777" w:rsidR="0052002A" w:rsidRPr="007F5ACE" w:rsidRDefault="0052002A" w:rsidP="0052002A">
      <w:pPr>
        <w:ind w:left="1276" w:hanging="1276"/>
        <w:rPr>
          <w:rStyle w:val="URL"/>
          <w:sz w:val="20"/>
          <w:szCs w:val="20"/>
        </w:rPr>
      </w:pPr>
      <w:r>
        <w:t xml:space="preserve">[BRADNER] </w:t>
      </w:r>
      <w:r>
        <w:tab/>
      </w:r>
      <w:r w:rsidRPr="007F5ACE">
        <w:rPr>
          <w:szCs w:val="20"/>
        </w:rPr>
        <w:t xml:space="preserve">Scott </w:t>
      </w:r>
      <w:proofErr w:type="spellStart"/>
      <w:r w:rsidRPr="007F5ACE">
        <w:rPr>
          <w:szCs w:val="20"/>
        </w:rPr>
        <w:t>Bradner</w:t>
      </w:r>
      <w:proofErr w:type="spellEnd"/>
      <w:r w:rsidRPr="007F5ACE">
        <w:rPr>
          <w:szCs w:val="20"/>
        </w:rPr>
        <w:t xml:space="preserve">.  </w:t>
      </w:r>
      <w:r w:rsidRPr="007F5ACE">
        <w:rPr>
          <w:szCs w:val="20"/>
          <w:u w:val="single"/>
        </w:rPr>
        <w:t>Key Words for Use in RFCs to Indicate Requirement Levels, RFC 2119</w:t>
      </w:r>
      <w:r w:rsidRPr="007F5ACE">
        <w:rPr>
          <w:szCs w:val="20"/>
        </w:rPr>
        <w:t xml:space="preserve">.  The Internet Society.  March 1997. </w:t>
      </w:r>
      <w:hyperlink r:id="rId19" w:history="1">
        <w:r w:rsidRPr="007F5ACE">
          <w:rPr>
            <w:rStyle w:val="Hyperlink"/>
            <w:rFonts w:cs="Arial"/>
            <w:szCs w:val="20"/>
          </w:rPr>
          <w:t>http://tools.ietf.org/html/rfc2026</w:t>
        </w:r>
      </w:hyperlink>
    </w:p>
    <w:p w14:paraId="1681F753" w14:textId="77777777" w:rsidR="0052002A" w:rsidRPr="00C07625" w:rsidRDefault="0052002A" w:rsidP="0052002A">
      <w:pPr>
        <w:ind w:left="360" w:hanging="360"/>
      </w:pPr>
    </w:p>
    <w:p w14:paraId="12F9EC1E" w14:textId="77777777" w:rsidR="0052002A" w:rsidRDefault="0052002A" w:rsidP="0052002A">
      <w:pPr>
        <w:ind w:left="1276" w:hanging="1276"/>
      </w:pPr>
      <w:r w:rsidRPr="00537C1F">
        <w:t xml:space="preserve">[RFC 6350] </w:t>
      </w:r>
      <w:r>
        <w:tab/>
      </w:r>
      <w:r w:rsidRPr="00537C1F">
        <w:t xml:space="preserve">Simon Perreault. vCard Format Specification RFC 6350 (Standards Track), August 2011. URL </w:t>
      </w:r>
      <w:hyperlink r:id="rId20" w:history="1">
        <w:r w:rsidRPr="00910964">
          <w:rPr>
            <w:rStyle w:val="Hyperlink"/>
          </w:rPr>
          <w:t>http://tools.ietf.org/html/rfc6350</w:t>
        </w:r>
      </w:hyperlink>
      <w:r w:rsidRPr="00537C1F">
        <w:t>.</w:t>
      </w:r>
    </w:p>
    <w:p w14:paraId="18E400E2" w14:textId="77777777" w:rsidR="0052002A" w:rsidRPr="00537C1F" w:rsidRDefault="0052002A" w:rsidP="0052002A">
      <w:pPr>
        <w:ind w:left="360" w:hanging="360"/>
      </w:pPr>
    </w:p>
    <w:p w14:paraId="7E02AA9A" w14:textId="77777777" w:rsidR="0052002A" w:rsidRPr="00537C1F" w:rsidRDefault="0052002A" w:rsidP="0052002A">
      <w:pPr>
        <w:ind w:left="1276" w:hanging="1276"/>
      </w:pPr>
      <w:r w:rsidRPr="00537C1F">
        <w:t xml:space="preserve">[RFC 6351] </w:t>
      </w:r>
      <w:r>
        <w:tab/>
      </w:r>
      <w:r w:rsidRPr="00537C1F">
        <w:t xml:space="preserve">S. Perreault. </w:t>
      </w:r>
      <w:proofErr w:type="spellStart"/>
      <w:r w:rsidRPr="00537C1F">
        <w:t>xCard</w:t>
      </w:r>
      <w:proofErr w:type="spellEnd"/>
      <w:r w:rsidRPr="00537C1F">
        <w:t>: vCard XML Representation RFC 6351 (Standards Track), August 2011. URL http://tools.ietf.org/html/rfc6351.</w:t>
      </w:r>
    </w:p>
    <w:p w14:paraId="4757C13E" w14:textId="77777777" w:rsidR="0052002A" w:rsidRDefault="0052002A" w:rsidP="0052002A"/>
    <w:p w14:paraId="0C9D4590" w14:textId="77777777" w:rsidR="0052002A" w:rsidRDefault="0052002A" w:rsidP="0052002A">
      <w:pPr>
        <w:ind w:left="1276" w:hanging="1276"/>
      </w:pPr>
      <w:r>
        <w:t>[OGF NSF]</w:t>
      </w:r>
      <w:r>
        <w:tab/>
        <w:t xml:space="preserve">Guy Roberts, et al. </w:t>
      </w:r>
      <w:r w:rsidRPr="00DD74BA">
        <w:t>“</w:t>
      </w:r>
      <w:r>
        <w:t xml:space="preserve">OGF </w:t>
      </w:r>
      <w:r w:rsidRPr="00DD74BA">
        <w:t>Network Service Framework v2.0”</w:t>
      </w:r>
      <w:r>
        <w:t xml:space="preserve">, </w:t>
      </w:r>
      <w:r w:rsidRPr="00DD74BA">
        <w:t>Group Working Draft (GWD), candidat</w:t>
      </w:r>
      <w:r>
        <w:t>e Recommendation Proposed (R-P), January 28, 2014.</w:t>
      </w:r>
    </w:p>
    <w:p w14:paraId="08825738" w14:textId="77777777" w:rsidR="0052002A" w:rsidRPr="00DD74BA" w:rsidRDefault="0052002A" w:rsidP="0052002A"/>
    <w:p w14:paraId="0B58B1C6" w14:textId="77777777" w:rsidR="0052002A" w:rsidRPr="00DD74BA" w:rsidRDefault="0052002A" w:rsidP="0052002A">
      <w:pPr>
        <w:ind w:left="1418" w:hanging="1418"/>
      </w:pPr>
      <w:r>
        <w:t>[OGF NSI-CS]</w:t>
      </w:r>
      <w:r>
        <w:tab/>
        <w:t xml:space="preserve">Guy Roberts, et al.  “OGF </w:t>
      </w:r>
      <w:r w:rsidRPr="00DD74BA">
        <w:t>NSI Connection Service v2.0</w:t>
      </w:r>
      <w:r>
        <w:t xml:space="preserve">”, </w:t>
      </w:r>
      <w:r w:rsidRPr="00DD74BA">
        <w:t>Group Working Draft (GWD), candidat</w:t>
      </w:r>
      <w:r>
        <w:t>e Recommendation Proposed (R-P), January 12, 2014.</w:t>
      </w:r>
    </w:p>
    <w:p w14:paraId="64A8B5C5" w14:textId="77777777" w:rsidR="0052002A" w:rsidRDefault="0052002A" w:rsidP="0052002A"/>
    <w:p w14:paraId="3752334A" w14:textId="77777777" w:rsidR="0052002A" w:rsidRDefault="0052002A" w:rsidP="0052002A">
      <w:pPr>
        <w:ind w:left="1560" w:hanging="1560"/>
      </w:pPr>
      <w:r>
        <w:t>[OGF NSI-TS]</w:t>
      </w:r>
      <w:r>
        <w:tab/>
      </w:r>
      <w:proofErr w:type="spellStart"/>
      <w:r w:rsidRPr="001E3462">
        <w:t>Jeroen</w:t>
      </w:r>
      <w:proofErr w:type="spellEnd"/>
      <w:r w:rsidRPr="001E3462">
        <w:t xml:space="preserve"> van der Ham,</w:t>
      </w:r>
      <w:r>
        <w:t xml:space="preserve"> </w:t>
      </w:r>
      <w:r w:rsidRPr="00DD74BA">
        <w:t>GWD-R-P Network Service Interface Topology Representation</w:t>
      </w:r>
      <w:r>
        <w:t xml:space="preserve">, </w:t>
      </w:r>
      <w:r w:rsidRPr="001E3462">
        <w:t>Group Working Draft (GWD), candidate</w:t>
      </w:r>
      <w:r>
        <w:t xml:space="preserve"> Recommendations Proposed (R-P), January 2013.</w:t>
      </w:r>
    </w:p>
    <w:p w14:paraId="678666DC" w14:textId="77777777" w:rsidR="0052002A" w:rsidRDefault="0052002A" w:rsidP="0052002A">
      <w:pPr>
        <w:ind w:left="1560" w:hanging="1560"/>
      </w:pPr>
    </w:p>
    <w:p w14:paraId="2A2502FB" w14:textId="0E884063" w:rsidR="0052002A" w:rsidRPr="00DD74BA" w:rsidRDefault="0052002A" w:rsidP="0052002A">
      <w:pPr>
        <w:ind w:left="1418" w:hanging="1418"/>
      </w:pPr>
      <w:r>
        <w:t>[OGF NSI-DS]</w:t>
      </w:r>
      <w:r>
        <w:tab/>
        <w:t xml:space="preserve">John </w:t>
      </w:r>
      <w:proofErr w:type="spellStart"/>
      <w:r>
        <w:t>MacAuley</w:t>
      </w:r>
      <w:proofErr w:type="spellEnd"/>
      <w:r>
        <w:t xml:space="preserve">, et al. </w:t>
      </w:r>
      <w:r w:rsidRPr="00DD74BA">
        <w:t>“</w:t>
      </w:r>
      <w:r>
        <w:t xml:space="preserve">Network Service Interface </w:t>
      </w:r>
      <w:r w:rsidR="00063CE5">
        <w:t>Document Distribution Protocol</w:t>
      </w:r>
      <w:r w:rsidRPr="00DD74BA">
        <w:t xml:space="preserve"> </w:t>
      </w:r>
      <w:r>
        <w:t>v1</w:t>
      </w:r>
      <w:r w:rsidRPr="00DD74BA">
        <w:t>.0”</w:t>
      </w:r>
      <w:r>
        <w:t xml:space="preserve">, </w:t>
      </w:r>
      <w:r w:rsidRPr="00DD74BA">
        <w:t>Group Working Draft (GWD), candidat</w:t>
      </w:r>
      <w:r>
        <w:t>e Recommendation Proposed (R-P), February 18, 2014.</w:t>
      </w:r>
    </w:p>
    <w:p w14:paraId="68F010BA" w14:textId="77777777" w:rsidR="0052002A" w:rsidRDefault="0052002A" w:rsidP="0052002A"/>
    <w:p w14:paraId="5CBE9C97" w14:textId="77777777" w:rsidR="0052002A" w:rsidRPr="00DD74BA" w:rsidRDefault="0052002A" w:rsidP="0052002A">
      <w:pPr>
        <w:ind w:left="1134" w:hanging="1134"/>
        <w:rPr>
          <w:u w:val="single"/>
        </w:rPr>
      </w:pPr>
      <w:r>
        <w:t xml:space="preserve">[OGF NML] </w:t>
      </w:r>
      <w:r>
        <w:tab/>
      </w:r>
      <w:r w:rsidRPr="00DD74BA">
        <w:t>OGF GFD.206: Network Markup Language Base Schema version 1</w:t>
      </w:r>
      <w:r>
        <w:t>,</w:t>
      </w:r>
      <w:r w:rsidRPr="00DD74BA">
        <w:t xml:space="preserve"> </w:t>
      </w:r>
      <w:hyperlink r:id="rId21" w:history="1">
        <w:r w:rsidRPr="00DD74BA">
          <w:rPr>
            <w:rStyle w:val="Hyperlink"/>
          </w:rPr>
          <w:t>http://www.gridforum.org/documents/GFD.206.pdf</w:t>
        </w:r>
      </w:hyperlink>
    </w:p>
    <w:p w14:paraId="178A31B6" w14:textId="77777777" w:rsidR="0052002A" w:rsidRDefault="0052002A" w:rsidP="0052002A">
      <w:pPr>
        <w:ind w:left="360" w:hanging="360"/>
      </w:pPr>
    </w:p>
    <w:p w14:paraId="2BA1D954" w14:textId="77777777" w:rsidR="0052002A" w:rsidRPr="00DD74BA" w:rsidRDefault="0052002A" w:rsidP="0052002A">
      <w:pPr>
        <w:ind w:left="1134" w:hanging="1134"/>
      </w:pPr>
      <w:r>
        <w:t xml:space="preserve">[W3C XSD] </w:t>
      </w:r>
      <w:r>
        <w:tab/>
      </w:r>
      <w:r w:rsidRPr="00DD74BA">
        <w:t xml:space="preserve">W3C XML “Schema Definition Language (XSD) 1.1 Part 2: Datatypes”, </w:t>
      </w:r>
      <w:hyperlink r:id="rId22" w:anchor="anyURI" w:history="1">
        <w:r w:rsidRPr="00DD74BA">
          <w:rPr>
            <w:rStyle w:val="Hyperlink"/>
          </w:rPr>
          <w:t>http://www.w3.org/TR/xmlschema11-2/#anyURI</w:t>
        </w:r>
      </w:hyperlink>
    </w:p>
    <w:p w14:paraId="716A5428" w14:textId="77777777" w:rsidR="0052002A" w:rsidRDefault="0052002A" w:rsidP="00C01563"/>
    <w:p w14:paraId="0700E7B5" w14:textId="341B31A3" w:rsidR="008459A1" w:rsidRDefault="008459A1" w:rsidP="008459A1">
      <w:pPr>
        <w:pStyle w:val="Heading1"/>
      </w:pPr>
      <w:bookmarkStart w:id="32" w:name="_Ref253129210"/>
      <w:bookmarkStart w:id="33" w:name="_Toc405974226"/>
      <w:r>
        <w:t xml:space="preserve">Appendix </w:t>
      </w:r>
      <w:r w:rsidR="00C01563">
        <w:t>A:</w:t>
      </w:r>
      <w:r w:rsidR="009A6DE7">
        <w:t xml:space="preserve"> NSA </w:t>
      </w:r>
      <w:r w:rsidR="00742D3C">
        <w:t xml:space="preserve">Description Document </w:t>
      </w:r>
      <w:r>
        <w:t>schema</w:t>
      </w:r>
      <w:bookmarkEnd w:id="32"/>
      <w:bookmarkEnd w:id="33"/>
    </w:p>
    <w:p w14:paraId="4E0FDAD3" w14:textId="23A8D645" w:rsidR="00CB142D" w:rsidRDefault="00CB142D" w:rsidP="00CB142D">
      <w:r>
        <w:t xml:space="preserve">The following XSD is captured from the </w:t>
      </w:r>
      <w:r w:rsidRPr="00CB142D">
        <w:rPr>
          <w:i/>
        </w:rPr>
        <w:t>ogf_nsi_nsa_</w:t>
      </w:r>
      <w:r w:rsidR="00742D3C">
        <w:rPr>
          <w:i/>
        </w:rPr>
        <w:t>description_</w:t>
      </w:r>
      <w:r w:rsidRPr="00CB142D">
        <w:rPr>
          <w:i/>
        </w:rPr>
        <w:t>v1_0.xsd</w:t>
      </w:r>
      <w:r>
        <w:t xml:space="preserve"> schema file</w:t>
      </w:r>
      <w:r w:rsidR="00E556CD">
        <w:t xml:space="preserve"> that is t</w:t>
      </w:r>
      <w:r w:rsidR="009A6DE7">
        <w:t xml:space="preserve">he official source for the NSA </w:t>
      </w:r>
      <w:r w:rsidR="00742D3C">
        <w:t>Description D</w:t>
      </w:r>
      <w:r w:rsidR="00E556CD">
        <w:t>ocument schema</w:t>
      </w:r>
      <w:r>
        <w:t>.</w:t>
      </w:r>
    </w:p>
    <w:p w14:paraId="6F997D25" w14:textId="77777777" w:rsidR="006C3ACB" w:rsidRDefault="006C3ACB" w:rsidP="00AD354C">
      <w:pPr>
        <w:ind w:firstLine="1560"/>
      </w:pPr>
    </w:p>
    <w:p w14:paraId="6839FA41" w14:textId="77777777" w:rsidR="004D1B37" w:rsidRDefault="004D1B37" w:rsidP="00A94EFF">
      <w:pPr>
        <w:ind w:left="360"/>
        <w:rPr>
          <w:rFonts w:ascii="Courier New" w:hAnsi="Courier New" w:cs="Courier New"/>
          <w:color w:val="F5844C"/>
          <w:sz w:val="16"/>
          <w:szCs w:val="16"/>
        </w:rPr>
      </w:pPr>
      <w:r w:rsidRPr="00A94EFF">
        <w:rPr>
          <w:rFonts w:ascii="Courier New" w:hAnsi="Courier New" w:cs="Courier New"/>
          <w:color w:val="8B26C9"/>
          <w:sz w:val="16"/>
          <w:szCs w:val="16"/>
        </w:rPr>
        <w:t>&lt;?xml version="1.0" encoding="UTF-8"?&gt;</w:t>
      </w:r>
      <w:r w:rsidRPr="00A94EFF">
        <w:rPr>
          <w:rFonts w:ascii="Courier New" w:hAnsi="Courier New" w:cs="Courier New"/>
          <w:color w:val="000000"/>
          <w:sz w:val="16"/>
          <w:szCs w:val="16"/>
        </w:rPr>
        <w:br/>
      </w:r>
      <w:r w:rsidRPr="00A94EFF">
        <w:rPr>
          <w:rFonts w:ascii="Courier New" w:hAnsi="Courier New" w:cs="Courier New"/>
          <w:color w:val="006400"/>
          <w:sz w:val="16"/>
          <w:szCs w:val="16"/>
        </w:rPr>
        <w:t>&lt;!--</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takes no position regarding the validity or scope of any intellectual</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property or other rights that might be claimed to pertain to the implementation</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use of the technology described in this document or the extent to which any</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under such rights might or might not be available; neither does it</w:t>
      </w:r>
      <w:r w:rsidRPr="00A94EFF">
        <w:rPr>
          <w:rFonts w:ascii="Courier New" w:hAnsi="Courier New" w:cs="Courier New"/>
          <w:color w:val="000000"/>
          <w:sz w:val="16"/>
          <w:szCs w:val="16"/>
        </w:rPr>
        <w:br/>
      </w:r>
      <w:r w:rsidRPr="00A94EFF">
        <w:rPr>
          <w:rFonts w:ascii="Courier New" w:hAnsi="Courier New" w:cs="Courier New"/>
          <w:color w:val="006400"/>
          <w:sz w:val="16"/>
          <w:szCs w:val="16"/>
        </w:rPr>
        <w:t>represent that it has made any effort to identify any such rights.  Copies of</w:t>
      </w:r>
      <w:r w:rsidRPr="00A94EFF">
        <w:rPr>
          <w:rFonts w:ascii="Courier New" w:hAnsi="Courier New" w:cs="Courier New"/>
          <w:color w:val="000000"/>
          <w:sz w:val="16"/>
          <w:szCs w:val="16"/>
        </w:rPr>
        <w:br/>
      </w:r>
      <w:r w:rsidRPr="00A94EFF">
        <w:rPr>
          <w:rFonts w:ascii="Courier New" w:hAnsi="Courier New" w:cs="Courier New"/>
          <w:color w:val="006400"/>
          <w:sz w:val="16"/>
          <w:szCs w:val="16"/>
        </w:rPr>
        <w:t>claims of rights made available for publication and any assurances of licenses</w:t>
      </w:r>
      <w:r w:rsidRPr="00A94EFF">
        <w:rPr>
          <w:rFonts w:ascii="Courier New" w:hAnsi="Courier New" w:cs="Courier New"/>
          <w:color w:val="000000"/>
          <w:sz w:val="16"/>
          <w:szCs w:val="16"/>
        </w:rPr>
        <w:br/>
      </w:r>
      <w:r w:rsidRPr="00A94EFF">
        <w:rPr>
          <w:rFonts w:ascii="Courier New" w:hAnsi="Courier New" w:cs="Courier New"/>
          <w:color w:val="006400"/>
          <w:sz w:val="16"/>
          <w:szCs w:val="16"/>
        </w:rPr>
        <w:t>to be made available, or the result of an attempt made to obtain a general</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or permission for the use of such proprietary rights by implementers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users of this specification can be obtained from the OGF Secretariat.</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invites any interested party to bring to its attention any copyrights,</w:t>
      </w:r>
      <w:r w:rsidRPr="00A94EFF">
        <w:rPr>
          <w:rFonts w:ascii="Courier New" w:hAnsi="Courier New" w:cs="Courier New"/>
          <w:color w:val="000000"/>
          <w:sz w:val="16"/>
          <w:szCs w:val="16"/>
        </w:rPr>
        <w:br/>
      </w:r>
      <w:r w:rsidRPr="00A94EFF">
        <w:rPr>
          <w:rFonts w:ascii="Courier New" w:hAnsi="Courier New" w:cs="Courier New"/>
          <w:color w:val="006400"/>
          <w:sz w:val="16"/>
          <w:szCs w:val="16"/>
        </w:rPr>
        <w:t>patents or patent applications, or other proprietary rights which may cover</w:t>
      </w:r>
      <w:r w:rsidRPr="00A94EFF">
        <w:rPr>
          <w:rFonts w:ascii="Courier New" w:hAnsi="Courier New" w:cs="Courier New"/>
          <w:color w:val="000000"/>
          <w:sz w:val="16"/>
          <w:szCs w:val="16"/>
        </w:rPr>
        <w:br/>
      </w:r>
      <w:r w:rsidRPr="00A94EFF">
        <w:rPr>
          <w:rFonts w:ascii="Courier New" w:hAnsi="Courier New" w:cs="Courier New"/>
          <w:color w:val="006400"/>
          <w:sz w:val="16"/>
          <w:szCs w:val="16"/>
        </w:rPr>
        <w:t>technology that may be required to practice this recommendation.  Please</w:t>
      </w:r>
      <w:r w:rsidRPr="00A94EFF">
        <w:rPr>
          <w:rFonts w:ascii="Courier New" w:hAnsi="Courier New" w:cs="Courier New"/>
          <w:color w:val="000000"/>
          <w:sz w:val="16"/>
          <w:szCs w:val="16"/>
        </w:rPr>
        <w:br/>
      </w:r>
      <w:r w:rsidRPr="00A94EFF">
        <w:rPr>
          <w:rFonts w:ascii="Courier New" w:hAnsi="Courier New" w:cs="Courier New"/>
          <w:color w:val="006400"/>
          <w:sz w:val="16"/>
          <w:szCs w:val="16"/>
        </w:rPr>
        <w:t>address the information to the OGF Executive Director.</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the information contained herein is provided on an "As Is"</w:t>
      </w:r>
      <w:r w:rsidRPr="00A94EFF">
        <w:rPr>
          <w:rFonts w:ascii="Courier New" w:hAnsi="Courier New" w:cs="Courier New"/>
          <w:color w:val="000000"/>
          <w:sz w:val="16"/>
          <w:szCs w:val="16"/>
        </w:rPr>
        <w:br/>
      </w:r>
      <w:r w:rsidRPr="00A94EFF">
        <w:rPr>
          <w:rFonts w:ascii="Courier New" w:hAnsi="Courier New" w:cs="Courier New"/>
          <w:color w:val="006400"/>
          <w:sz w:val="16"/>
          <w:szCs w:val="16"/>
        </w:rPr>
        <w:t>basis and the OGF disclaims all warranties, express or implied, including but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 limited to any warranty that the use of the information herein will not</w:t>
      </w:r>
      <w:r w:rsidRPr="00A94EFF">
        <w:rPr>
          <w:rFonts w:ascii="Courier New" w:hAnsi="Courier New" w:cs="Courier New"/>
          <w:color w:val="000000"/>
          <w:sz w:val="16"/>
          <w:szCs w:val="16"/>
        </w:rPr>
        <w:br/>
      </w:r>
      <w:r w:rsidRPr="00A94EFF">
        <w:rPr>
          <w:rFonts w:ascii="Courier New" w:hAnsi="Courier New" w:cs="Courier New"/>
          <w:color w:val="006400"/>
          <w:sz w:val="16"/>
          <w:szCs w:val="16"/>
        </w:rPr>
        <w:t>infringe any rights or any implied warranties of merchantability or fitness</w:t>
      </w:r>
      <w:r w:rsidRPr="00A94EFF">
        <w:rPr>
          <w:rFonts w:ascii="Courier New" w:hAnsi="Courier New" w:cs="Courier New"/>
          <w:color w:val="000000"/>
          <w:sz w:val="16"/>
          <w:szCs w:val="16"/>
        </w:rPr>
        <w:br/>
      </w:r>
      <w:r w:rsidRPr="00A94EFF">
        <w:rPr>
          <w:rFonts w:ascii="Courier New" w:hAnsi="Courier New" w:cs="Courier New"/>
          <w:color w:val="006400"/>
          <w:sz w:val="16"/>
          <w:szCs w:val="16"/>
        </w:rPr>
        <w:t>for a particular purpose.</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Copyright (C) Open Grid Forum (2009-2012). All Rights Reserved.</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translations of it may be copied and furnished to others, and</w:t>
      </w:r>
      <w:r w:rsidRPr="00A94EFF">
        <w:rPr>
          <w:rFonts w:ascii="Courier New" w:hAnsi="Courier New" w:cs="Courier New"/>
          <w:color w:val="000000"/>
          <w:sz w:val="16"/>
          <w:szCs w:val="16"/>
        </w:rPr>
        <w:br/>
      </w:r>
      <w:r w:rsidRPr="00A94EFF">
        <w:rPr>
          <w:rFonts w:ascii="Courier New" w:hAnsi="Courier New" w:cs="Courier New"/>
          <w:color w:val="006400"/>
          <w:sz w:val="16"/>
          <w:szCs w:val="16"/>
        </w:rPr>
        <w:t>derivative works that comment on or otherwise explain it or assist in its</w:t>
      </w:r>
      <w:r w:rsidRPr="00A94EFF">
        <w:rPr>
          <w:rFonts w:ascii="Courier New" w:hAnsi="Courier New" w:cs="Courier New"/>
          <w:color w:val="000000"/>
          <w:sz w:val="16"/>
          <w:szCs w:val="16"/>
        </w:rPr>
        <w:br/>
      </w:r>
      <w:r w:rsidRPr="00A94EFF">
        <w:rPr>
          <w:rFonts w:ascii="Courier New" w:hAnsi="Courier New" w:cs="Courier New"/>
          <w:color w:val="006400"/>
          <w:sz w:val="16"/>
          <w:szCs w:val="16"/>
        </w:rPr>
        <w:lastRenderedPageBreak/>
        <w:t>implementation may be prepared, copied, published and distributed, in whole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in part, without restriction of any kind, provided that the above copyright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notice and this paragraph are included on all such copies and derivative works.</w:t>
      </w:r>
      <w:r w:rsidRPr="00A94EFF">
        <w:rPr>
          <w:rFonts w:ascii="Courier New" w:hAnsi="Courier New" w:cs="Courier New"/>
          <w:color w:val="000000"/>
          <w:sz w:val="16"/>
          <w:szCs w:val="16"/>
        </w:rPr>
        <w:br/>
      </w:r>
      <w:r w:rsidRPr="00A94EFF">
        <w:rPr>
          <w:rFonts w:ascii="Courier New" w:hAnsi="Courier New" w:cs="Courier New"/>
          <w:color w:val="006400"/>
          <w:sz w:val="16"/>
          <w:szCs w:val="16"/>
        </w:rPr>
        <w:t>However, this document itself may not be modified in any way, such as by removing</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copyright notice or references to the OGF or other organizations, except as</w:t>
      </w:r>
      <w:r w:rsidRPr="00A94EFF">
        <w:rPr>
          <w:rFonts w:ascii="Courier New" w:hAnsi="Courier New" w:cs="Courier New"/>
          <w:color w:val="000000"/>
          <w:sz w:val="16"/>
          <w:szCs w:val="16"/>
        </w:rPr>
        <w:br/>
      </w:r>
      <w:r w:rsidRPr="00A94EFF">
        <w:rPr>
          <w:rFonts w:ascii="Courier New" w:hAnsi="Courier New" w:cs="Courier New"/>
          <w:color w:val="006400"/>
          <w:sz w:val="16"/>
          <w:szCs w:val="16"/>
        </w:rPr>
        <w:t>needed for the purpose of developing Grid Recommendations in which case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procedures for copyrights defined in the OGF Document process must be followed,</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as required to translate it into languages other than English.</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limited permissions granted above are perpetual and will not be revoked by</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or its successors or assignees.</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Open Grid Forum NSI NSA Discovery Document v1.0.</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Description: This is the NSA Discovery Document schema defined for use in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OGF NSI Discovery Service v1.0. Comments and questions can be directed to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mailing list group mailing list (nsi-wg@ogf.org).</w:t>
      </w:r>
      <w:r w:rsidRPr="00A94EFF">
        <w:rPr>
          <w:rFonts w:ascii="Courier New" w:hAnsi="Courier New" w:cs="Courier New"/>
          <w:color w:val="000000"/>
          <w:sz w:val="16"/>
          <w:szCs w:val="16"/>
        </w:rPr>
        <w:br/>
      </w:r>
      <w:r w:rsidRPr="00A94EFF">
        <w:rPr>
          <w:rFonts w:ascii="Courier New" w:hAnsi="Courier New" w:cs="Courier New"/>
          <w:color w:val="006400"/>
          <w:sz w:val="16"/>
          <w:szCs w:val="16"/>
        </w:rPr>
        <w:t>--&gt;</w:t>
      </w:r>
      <w:r w:rsidRPr="00A94EFF">
        <w:rPr>
          <w:rFonts w:ascii="Courier New" w:hAnsi="Courier New" w:cs="Courier New"/>
          <w:color w:val="000000"/>
          <w:sz w:val="16"/>
          <w:szCs w:val="16"/>
        </w:rPr>
        <w:br/>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xsd:schema</w:t>
      </w:r>
      <w:proofErr w:type="spellEnd"/>
      <w:r w:rsidRPr="00A94EFF">
        <w:rPr>
          <w:rFonts w:ascii="Courier New" w:hAnsi="Courier New" w:cs="Courier New"/>
          <w:color w:val="F5844C"/>
          <w:sz w:val="16"/>
          <w:szCs w:val="16"/>
        </w:rPr>
        <w:t xml:space="preserve"> targetNamespace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"http://schemas.ogf.org/nsi/2014/02/discovery/nsa"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0099CC"/>
          <w:sz w:val="16"/>
          <w:szCs w:val="16"/>
        </w:rPr>
        <w:t>xmlns:xsd</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"http://www.w3.org/2001/XMLSchema"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0099CC"/>
          <w:sz w:val="16"/>
          <w:szCs w:val="16"/>
        </w:rPr>
        <w:t>xmlns:xcard</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0099CC"/>
          <w:sz w:val="16"/>
          <w:szCs w:val="16"/>
        </w:rPr>
        <w:t>xmlns:tns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w:t>
      </w:r>
      <w:proofErr w:type="spellStart"/>
      <w:r w:rsidRPr="00A94EFF">
        <w:rPr>
          <w:rFonts w:ascii="Courier New" w:hAnsi="Courier New" w:cs="Courier New"/>
          <w:color w:val="993300"/>
          <w:sz w:val="16"/>
          <w:szCs w:val="16"/>
        </w:rPr>
        <w:t>nsi</w:t>
      </w:r>
      <w:proofErr w:type="spellEnd"/>
      <w:r w:rsidRPr="00A94EFF">
        <w:rPr>
          <w:rFonts w:ascii="Courier New" w:hAnsi="Courier New" w:cs="Courier New"/>
          <w:color w:val="993300"/>
          <w:sz w:val="16"/>
          <w:szCs w:val="16"/>
        </w:rPr>
        <w:t>/2014/02/discovery/</w:t>
      </w:r>
      <w:proofErr w:type="spellStart"/>
      <w:r w:rsidRPr="00A94EFF">
        <w:rPr>
          <w:rFonts w:ascii="Courier New" w:hAnsi="Courier New" w:cs="Courier New"/>
          <w:color w:val="993300"/>
          <w:sz w:val="16"/>
          <w:szCs w:val="16"/>
        </w:rPr>
        <w:t>nsa</w:t>
      </w:r>
      <w:proofErr w:type="spellEnd"/>
      <w:r w:rsidRPr="00A94EFF">
        <w:rPr>
          <w:rFonts w:ascii="Courier New" w:hAnsi="Courier New" w:cs="Courier New"/>
          <w:color w:val="993300"/>
          <w:sz w:val="16"/>
          <w:szCs w:val="16"/>
        </w:rPr>
        <w:t>"</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version</w:t>
      </w:r>
      <w:r w:rsidRPr="00A94EFF">
        <w:rPr>
          <w:rFonts w:ascii="Courier New" w:hAnsi="Courier New" w:cs="Courier New"/>
          <w:color w:val="FF8040"/>
          <w:sz w:val="16"/>
          <w:szCs w:val="16"/>
        </w:rPr>
        <w:t>=</w:t>
      </w:r>
      <w:r w:rsidRPr="00A94EFF">
        <w:rPr>
          <w:rFonts w:ascii="Courier New" w:hAnsi="Courier New" w:cs="Courier New"/>
          <w:color w:val="993300"/>
          <w:sz w:val="16"/>
          <w:szCs w:val="16"/>
        </w:rPr>
        <w:t>"1.0"</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xsd:appinfo</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t>ogf_nsi_discovery_nsa_v1_0.xsd 2014-12-01</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xsd:appinfo</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xml:lang</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en</w:t>
      </w:r>
      <w:proofErr w:type="spellEnd"/>
      <w:r w:rsidRPr="00A94EFF">
        <w:rPr>
          <w:rFonts w:ascii="Courier New" w:hAnsi="Courier New" w:cs="Courier New"/>
          <w:color w:val="993300"/>
          <w:sz w:val="16"/>
          <w:szCs w:val="16"/>
        </w:rPr>
        <w:t>"</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an XML schema document describing the NSA element of the</w:t>
      </w:r>
      <w:r w:rsidRPr="00A94EFF">
        <w:rPr>
          <w:rFonts w:ascii="Courier New" w:hAnsi="Courier New" w:cs="Courier New"/>
          <w:color w:val="000000"/>
          <w:sz w:val="16"/>
          <w:szCs w:val="16"/>
        </w:rPr>
        <w:br/>
        <w:t xml:space="preserve">            OGF NSI Interface Discovery Protocol v1.0.  There is a corresponding</w:t>
      </w:r>
      <w:r w:rsidRPr="00A94EFF">
        <w:rPr>
          <w:rFonts w:ascii="Courier New" w:hAnsi="Courier New" w:cs="Courier New"/>
          <w:color w:val="000000"/>
          <w:sz w:val="16"/>
          <w:szCs w:val="16"/>
        </w:rPr>
        <w:br/>
        <w:t xml:space="preserve">            document providing a description of the RESTful service definition</w:t>
      </w:r>
      <w:r w:rsidRPr="00A94EFF">
        <w:rPr>
          <w:rFonts w:ascii="Courier New" w:hAnsi="Courier New" w:cs="Courier New"/>
          <w:color w:val="000000"/>
          <w:sz w:val="16"/>
          <w:szCs w:val="16"/>
        </w:rPr>
        <w:br/>
        <w:t xml:space="preserve">            and protocol specific types.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Within the NSI reference architecture the Network Services Agent</w:t>
      </w:r>
      <w:r w:rsidRPr="00A94EFF">
        <w:rPr>
          <w:rFonts w:ascii="Courier New" w:hAnsi="Courier New" w:cs="Courier New"/>
          <w:color w:val="000000"/>
          <w:sz w:val="16"/>
          <w:szCs w:val="16"/>
        </w:rPr>
        <w:br/>
        <w:t xml:space="preserve">            (NSA) is an entity that offers network services.  These services</w:t>
      </w:r>
      <w:r w:rsidRPr="00A94EFF">
        <w:rPr>
          <w:rFonts w:ascii="Courier New" w:hAnsi="Courier New" w:cs="Courier New"/>
          <w:color w:val="000000"/>
          <w:sz w:val="16"/>
          <w:szCs w:val="16"/>
        </w:rPr>
        <w:br/>
        <w:t xml:space="preserve">            can be varied in functionality, and an NSA does not need to offer</w:t>
      </w:r>
      <w:r w:rsidRPr="00A94EFF">
        <w:rPr>
          <w:rFonts w:ascii="Courier New" w:hAnsi="Courier New" w:cs="Courier New"/>
          <w:color w:val="000000"/>
          <w:sz w:val="16"/>
          <w:szCs w:val="16"/>
        </w:rPr>
        <w:br/>
        <w:t xml:space="preserve">            all services defined within a network.  For example, one NSA may</w:t>
      </w:r>
      <w:r w:rsidRPr="00A94EFF">
        <w:rPr>
          <w:rFonts w:ascii="Courier New" w:hAnsi="Courier New" w:cs="Courier New"/>
          <w:color w:val="000000"/>
          <w:sz w:val="16"/>
          <w:szCs w:val="16"/>
        </w:rPr>
        <w:br/>
        <w:t xml:space="preserve">            offer Connection Services and Topology Services for a specific</w:t>
      </w:r>
      <w:r w:rsidRPr="00A94EFF">
        <w:rPr>
          <w:rFonts w:ascii="Courier New" w:hAnsi="Courier New" w:cs="Courier New"/>
          <w:color w:val="000000"/>
          <w:sz w:val="16"/>
          <w:szCs w:val="16"/>
        </w:rPr>
        <w:br/>
        <w:t xml:space="preserve">            network, while a second NSA offers Monitoring Services for that</w:t>
      </w:r>
      <w:r w:rsidRPr="00A94EFF">
        <w:rPr>
          <w:rFonts w:ascii="Courier New" w:hAnsi="Courier New" w:cs="Courier New"/>
          <w:color w:val="000000"/>
          <w:sz w:val="16"/>
          <w:szCs w:val="16"/>
        </w:rPr>
        <w:br/>
        <w:t xml:space="preserve">            same network.  In addition, the versions of the services offered</w:t>
      </w:r>
      <w:r w:rsidRPr="00A94EFF">
        <w:rPr>
          <w:rFonts w:ascii="Courier New" w:hAnsi="Courier New" w:cs="Courier New"/>
          <w:color w:val="000000"/>
          <w:sz w:val="16"/>
          <w:szCs w:val="16"/>
        </w:rPr>
        <w:br/>
        <w:t xml:space="preserve">            can vary from NSA to NSA.  The NSI Discovery Protocol is a metadata</w:t>
      </w:r>
      <w:r w:rsidRPr="00A94EFF">
        <w:rPr>
          <w:rFonts w:ascii="Courier New" w:hAnsi="Courier New" w:cs="Courier New"/>
          <w:color w:val="000000"/>
          <w:sz w:val="16"/>
          <w:szCs w:val="16"/>
        </w:rPr>
        <w:br/>
        <w:t xml:space="preserve">            service designed to enable self-description of all NSI services</w:t>
      </w:r>
      <w:r w:rsidRPr="00A94EFF">
        <w:rPr>
          <w:rFonts w:ascii="Courier New" w:hAnsi="Courier New" w:cs="Courier New"/>
          <w:color w:val="000000"/>
          <w:sz w:val="16"/>
          <w:szCs w:val="16"/>
        </w:rPr>
        <w:br/>
        <w:t xml:space="preserve">            and associated protocol interfaces offered by these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The NSI Discovery schema allows an NSA to describe the</w:t>
      </w:r>
      <w:r w:rsidRPr="00A94EFF">
        <w:rPr>
          <w:rFonts w:ascii="Courier New" w:hAnsi="Courier New" w:cs="Courier New"/>
          <w:color w:val="000000"/>
          <w:sz w:val="16"/>
          <w:szCs w:val="16"/>
        </w:rPr>
        <w:br/>
        <w:t xml:space="preserve">            interfaces and versions of interfaces that it supports.  Through</w:t>
      </w:r>
      <w:r w:rsidRPr="00A94EFF">
        <w:rPr>
          <w:rFonts w:ascii="Courier New" w:hAnsi="Courier New" w:cs="Courier New"/>
          <w:color w:val="000000"/>
          <w:sz w:val="16"/>
          <w:szCs w:val="16"/>
        </w:rPr>
        <w:br/>
        <w:t xml:space="preserve">            the REST API access methods defined, an NSA can dynamically</w:t>
      </w:r>
      <w:r w:rsidRPr="00A94EFF">
        <w:rPr>
          <w:rFonts w:ascii="Courier New" w:hAnsi="Courier New" w:cs="Courier New"/>
          <w:color w:val="000000"/>
          <w:sz w:val="16"/>
          <w:szCs w:val="16"/>
        </w:rPr>
        <w:br/>
        <w:t xml:space="preserve">            discover interfaces and capabilities supported by a peer NSA,</w:t>
      </w:r>
      <w:r w:rsidRPr="00A94EFF">
        <w:rPr>
          <w:rFonts w:ascii="Courier New" w:hAnsi="Courier New" w:cs="Courier New"/>
          <w:color w:val="000000"/>
          <w:sz w:val="16"/>
          <w:szCs w:val="16"/>
        </w:rPr>
        <w:br/>
        <w:t xml:space="preserve">            perform protocol version negotiation based on the supplied</w:t>
      </w:r>
      <w:r w:rsidRPr="00A94EFF">
        <w:rPr>
          <w:rFonts w:ascii="Courier New" w:hAnsi="Courier New" w:cs="Courier New"/>
          <w:color w:val="000000"/>
          <w:sz w:val="16"/>
          <w:szCs w:val="16"/>
        </w:rPr>
        <w:br/>
        <w:t xml:space="preserve">            metadata, identify protocol endpoints, and bootstrap peer</w:t>
      </w:r>
      <w:r w:rsidRPr="00A94EFF">
        <w:rPr>
          <w:rFonts w:ascii="Courier New" w:hAnsi="Courier New" w:cs="Courier New"/>
          <w:color w:val="000000"/>
          <w:sz w:val="16"/>
          <w:szCs w:val="16"/>
        </w:rPr>
        <w:br/>
        <w:t xml:space="preserve">            communications with minimal configuration.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This document encapsulates the types used to model meta-data</w:t>
      </w:r>
      <w:r w:rsidRPr="00A94EFF">
        <w:rPr>
          <w:rFonts w:ascii="Courier New" w:hAnsi="Courier New" w:cs="Courier New"/>
          <w:color w:val="000000"/>
          <w:sz w:val="16"/>
          <w:szCs w:val="16"/>
        </w:rPr>
        <w:br/>
        <w:t xml:space="preserve">            associated with an NSA.  By defining these type in a separate</w:t>
      </w:r>
      <w:r w:rsidRPr="00A94EFF">
        <w:rPr>
          <w:rFonts w:ascii="Courier New" w:hAnsi="Courier New" w:cs="Courier New"/>
          <w:color w:val="000000"/>
          <w:sz w:val="16"/>
          <w:szCs w:val="16"/>
        </w:rPr>
        <w:br/>
        <w:t xml:space="preserve">            namespace, it is hoped that new versions of the meta-data will not</w:t>
      </w:r>
      <w:r w:rsidRPr="00A94EFF">
        <w:rPr>
          <w:rFonts w:ascii="Courier New" w:hAnsi="Courier New" w:cs="Courier New"/>
          <w:color w:val="000000"/>
          <w:sz w:val="16"/>
          <w:szCs w:val="16"/>
        </w:rPr>
        <w:br/>
        <w:t xml:space="preserve">            impact the base discovery protocol.</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Import additional standard name spaces.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xsd:import</w:t>
      </w:r>
      <w:proofErr w:type="spellEnd"/>
      <w:r w:rsidRPr="00A94EFF">
        <w:rPr>
          <w:rFonts w:ascii="Courier New" w:hAnsi="Courier New" w:cs="Courier New"/>
          <w:color w:val="F5844C"/>
          <w:sz w:val="16"/>
          <w:szCs w:val="16"/>
        </w:rPr>
        <w:t xml:space="preserve"> 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F5844C"/>
          <w:sz w:val="16"/>
          <w:szCs w:val="16"/>
        </w:rPr>
        <w:t xml:space="preserve"> </w:t>
      </w:r>
    </w:p>
    <w:p w14:paraId="19F0221E" w14:textId="2ADF67F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schemaLocation</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"xCard.xsd"</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XML element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NSA resource definition.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nsa</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tns:NsaType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lastRenderedPageBreak/>
        <w:t xml:space="preserve">         *                       XML base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xsd:complexType</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NsaType</w:t>
      </w:r>
      <w:proofErr w:type="spellEnd"/>
      <w:r w:rsidRPr="00A94EFF">
        <w:rPr>
          <w:rFonts w:ascii="Courier New" w:hAnsi="Courier New" w:cs="Courier New"/>
          <w:color w:val="993300"/>
          <w:sz w:val="16"/>
          <w:szCs w:val="16"/>
        </w:rPr>
        <w:t>"</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xml:lang</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en</w:t>
      </w:r>
      <w:proofErr w:type="spellEnd"/>
      <w:r w:rsidRPr="00A94EFF">
        <w:rPr>
          <w:rFonts w:ascii="Courier New" w:hAnsi="Courier New" w:cs="Courier New"/>
          <w:color w:val="993300"/>
          <w:sz w:val="16"/>
          <w:szCs w:val="16"/>
        </w:rPr>
        <w:t>"</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the type definition for meta-data associated with an</w:t>
      </w:r>
      <w:r w:rsidRPr="00A94EFF">
        <w:rPr>
          <w:rFonts w:ascii="Courier New" w:hAnsi="Courier New" w:cs="Courier New"/>
          <w:color w:val="000000"/>
          <w:sz w:val="16"/>
          <w:szCs w:val="16"/>
        </w:rPr>
        <w:br/>
        <w:t xml:space="preserve">                NSA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Attributes: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id - The globally unique NSA identifier for this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version - The version of this NSA resource based on the date</w:t>
      </w:r>
      <w:r w:rsidRPr="00A94EFF">
        <w:rPr>
          <w:rFonts w:ascii="Courier New" w:hAnsi="Courier New" w:cs="Courier New"/>
          <w:color w:val="000000"/>
          <w:sz w:val="16"/>
          <w:szCs w:val="16"/>
        </w:rPr>
        <w:br/>
        <w:t xml:space="preserve">                and time the entry was created at the source NSA.  This</w:t>
      </w:r>
      <w:r w:rsidRPr="00A94EFF">
        <w:rPr>
          <w:rFonts w:ascii="Courier New" w:hAnsi="Courier New" w:cs="Courier New"/>
          <w:color w:val="000000"/>
          <w:sz w:val="16"/>
          <w:szCs w:val="16"/>
        </w:rPr>
        <w:br/>
        <w:t xml:space="preserve">                attribute can be used to compare two versions of the document</w:t>
      </w:r>
      <w:r w:rsidRPr="00A94EFF">
        <w:rPr>
          <w:rFonts w:ascii="Courier New" w:hAnsi="Courier New" w:cs="Courier New"/>
          <w:color w:val="000000"/>
          <w:sz w:val="16"/>
          <w:szCs w:val="16"/>
        </w:rPr>
        <w:br/>
        <w:t xml:space="preserve">                for equality (same version) or to determine the new and older</w:t>
      </w:r>
      <w:r w:rsidRPr="00A94EFF">
        <w:rPr>
          <w:rFonts w:ascii="Courier New" w:hAnsi="Courier New" w:cs="Courier New"/>
          <w:color w:val="000000"/>
          <w:sz w:val="16"/>
          <w:szCs w:val="16"/>
        </w:rPr>
        <w:br/>
        <w:t xml:space="preserve">                versions through date comparison.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expires - The date this version of the document expires and should</w:t>
      </w:r>
      <w:r w:rsidRPr="00A94EFF">
        <w:rPr>
          <w:rFonts w:ascii="Courier New" w:hAnsi="Courier New" w:cs="Courier New"/>
          <w:color w:val="000000"/>
          <w:sz w:val="16"/>
          <w:szCs w:val="16"/>
        </w:rPr>
        <w:br/>
        <w:t xml:space="preserve">                no longer be used.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anyAttribute</w:t>
      </w:r>
      <w:proofErr w:type="spellEnd"/>
      <w:r w:rsidRPr="00A94EFF">
        <w:rPr>
          <w:rFonts w:ascii="Courier New" w:hAnsi="Courier New" w:cs="Courier New"/>
          <w:color w:val="000000"/>
          <w:sz w:val="16"/>
          <w:szCs w:val="16"/>
        </w:rPr>
        <w:t xml:space="preserve"> - Permit inclusion of attributes from other namespaces</w:t>
      </w:r>
      <w:r w:rsidRPr="00A94EFF">
        <w:rPr>
          <w:rFonts w:ascii="Courier New" w:hAnsi="Courier New" w:cs="Courier New"/>
          <w:color w:val="000000"/>
          <w:sz w:val="16"/>
          <w:szCs w:val="16"/>
        </w:rPr>
        <w:br/>
        <w:t xml:space="preserve">                for flexible extension without needing to update this schema</w:t>
      </w:r>
      <w:r w:rsidRPr="00A94EFF">
        <w:rPr>
          <w:rFonts w:ascii="Courier New" w:hAnsi="Courier New" w:cs="Courier New"/>
          <w:color w:val="000000"/>
          <w:sz w:val="16"/>
          <w:szCs w:val="16"/>
        </w:rPr>
        <w:br/>
        <w:t xml:space="preserve">                definition.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Elements: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name - A descriptive name for this NSA resource.  This value is</w:t>
      </w:r>
      <w:r w:rsidRPr="00A94EFF">
        <w:rPr>
          <w:rFonts w:ascii="Courier New" w:hAnsi="Courier New" w:cs="Courier New"/>
          <w:color w:val="000000"/>
          <w:sz w:val="16"/>
          <w:szCs w:val="16"/>
        </w:rPr>
        <w:br/>
        <w:t xml:space="preserve">                typically used for display purposes.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softwareVersion</w:t>
      </w:r>
      <w:proofErr w:type="spellEnd"/>
      <w:r w:rsidRPr="00A94EFF">
        <w:rPr>
          <w:rFonts w:ascii="Courier New" w:hAnsi="Courier New" w:cs="Courier New"/>
          <w:color w:val="000000"/>
          <w:sz w:val="16"/>
          <w:szCs w:val="16"/>
        </w:rPr>
        <w:t xml:space="preserve"> - A descriptive string describing the NSA software</w:t>
      </w:r>
      <w:r w:rsidRPr="00A94EFF">
        <w:rPr>
          <w:rFonts w:ascii="Courier New" w:hAnsi="Courier New" w:cs="Courier New"/>
          <w:color w:val="000000"/>
          <w:sz w:val="16"/>
          <w:szCs w:val="16"/>
        </w:rPr>
        <w:br/>
        <w:t xml:space="preserve">                type and version.   This value will allow a peer NSA to adapt</w:t>
      </w:r>
      <w:r w:rsidRPr="00A94EFF">
        <w:rPr>
          <w:rFonts w:ascii="Courier New" w:hAnsi="Courier New" w:cs="Courier New"/>
          <w:color w:val="000000"/>
          <w:sz w:val="16"/>
          <w:szCs w:val="16"/>
        </w:rPr>
        <w:br/>
        <w:t xml:space="preserve">                behaviors to specific versions of an NSA when required.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startTime</w:t>
      </w:r>
      <w:proofErr w:type="spellEnd"/>
      <w:r w:rsidRPr="00A94EFF">
        <w:rPr>
          <w:rFonts w:ascii="Courier New" w:hAnsi="Courier New" w:cs="Courier New"/>
          <w:color w:val="000000"/>
          <w:sz w:val="16"/>
          <w:szCs w:val="16"/>
        </w:rPr>
        <w:t xml:space="preserve"> - The time at which this NSA last started to provide</w:t>
      </w:r>
      <w:r w:rsidRPr="00A94EFF">
        <w:rPr>
          <w:rFonts w:ascii="Courier New" w:hAnsi="Courier New" w:cs="Courier New"/>
          <w:color w:val="000000"/>
          <w:sz w:val="16"/>
          <w:szCs w:val="16"/>
        </w:rPr>
        <w:br/>
        <w:t xml:space="preserve">                uninterrupted service.   This is effectively the last restart</w:t>
      </w:r>
      <w:r w:rsidRPr="00A94EFF">
        <w:rPr>
          <w:rFonts w:ascii="Courier New" w:hAnsi="Courier New" w:cs="Courier New"/>
          <w:color w:val="000000"/>
          <w:sz w:val="16"/>
          <w:szCs w:val="16"/>
        </w:rPr>
        <w:br/>
        <w:t xml:space="preserve">                time of the NSA.  A peer discovering a change in this value</w:t>
      </w:r>
      <w:r w:rsidRPr="00A94EFF">
        <w:rPr>
          <w:rFonts w:ascii="Courier New" w:hAnsi="Courier New" w:cs="Courier New"/>
          <w:color w:val="000000"/>
          <w:sz w:val="16"/>
          <w:szCs w:val="16"/>
        </w:rPr>
        <w:br/>
        <w:t xml:space="preserve">                can initiate recovery procedures.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adminContact</w:t>
      </w:r>
      <w:proofErr w:type="spellEnd"/>
      <w:r w:rsidRPr="00A94EFF">
        <w:rPr>
          <w:rFonts w:ascii="Courier New" w:hAnsi="Courier New" w:cs="Courier New"/>
          <w:color w:val="000000"/>
          <w:sz w:val="16"/>
          <w:szCs w:val="16"/>
        </w:rPr>
        <w:t xml:space="preserve"> - A list of zero or more administrative contacts</w:t>
      </w:r>
      <w:r w:rsidRPr="00A94EFF">
        <w:rPr>
          <w:rFonts w:ascii="Courier New" w:hAnsi="Courier New" w:cs="Courier New"/>
          <w:color w:val="000000"/>
          <w:sz w:val="16"/>
          <w:szCs w:val="16"/>
        </w:rPr>
        <w:br/>
        <w:t xml:space="preserve">                associated with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00C6793D">
        <w:rPr>
          <w:rFonts w:ascii="Courier New" w:hAnsi="Courier New" w:cs="Courier New"/>
          <w:color w:val="000000"/>
          <w:sz w:val="16"/>
          <w:szCs w:val="16"/>
        </w:rPr>
        <w:t>location</w:t>
      </w:r>
      <w:r w:rsidRPr="00A94EFF">
        <w:rPr>
          <w:rFonts w:ascii="Courier New" w:hAnsi="Courier New" w:cs="Courier New"/>
          <w:color w:val="000000"/>
          <w:sz w:val="16"/>
          <w:szCs w:val="16"/>
        </w:rPr>
        <w:t xml:space="preserve"> - The physical location of the logical NSA resource.</w:t>
      </w:r>
      <w:r w:rsidRPr="00A94EFF">
        <w:rPr>
          <w:rFonts w:ascii="Courier New" w:hAnsi="Courier New" w:cs="Courier New"/>
          <w:color w:val="000000"/>
          <w:sz w:val="16"/>
          <w:szCs w:val="16"/>
        </w:rPr>
        <w:br/>
        <w:t xml:space="preserve">                This can be the location of the server hosting the NSA, or</w:t>
      </w:r>
      <w:r w:rsidRPr="00A94EFF">
        <w:rPr>
          <w:rFonts w:ascii="Courier New" w:hAnsi="Courier New" w:cs="Courier New"/>
          <w:color w:val="000000"/>
          <w:sz w:val="16"/>
          <w:szCs w:val="16"/>
        </w:rPr>
        <w:br/>
        <w:t xml:space="preserve">                some other location related to the service being offered</w:t>
      </w:r>
      <w:r w:rsidR="00C6793D">
        <w:rPr>
          <w:rFonts w:ascii="Courier New" w:hAnsi="Courier New" w:cs="Courier New"/>
          <w:color w:val="000000"/>
          <w:sz w:val="16"/>
          <w:szCs w:val="16"/>
        </w:rPr>
        <w: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networkId</w:t>
      </w:r>
      <w:proofErr w:type="spellEnd"/>
      <w:r w:rsidRPr="00A94EFF">
        <w:rPr>
          <w:rFonts w:ascii="Courier New" w:hAnsi="Courier New" w:cs="Courier New"/>
          <w:color w:val="000000"/>
          <w:sz w:val="16"/>
          <w:szCs w:val="16"/>
        </w:rPr>
        <w:t xml:space="preserve"> - A list of zero or more network identifiers for which</w:t>
      </w:r>
      <w:r w:rsidRPr="00A94EFF">
        <w:rPr>
          <w:rFonts w:ascii="Courier New" w:hAnsi="Courier New" w:cs="Courier New"/>
          <w:color w:val="000000"/>
          <w:sz w:val="16"/>
          <w:szCs w:val="16"/>
        </w:rPr>
        <w:br/>
        <w:t xml:space="preserve">                this NSA is providing the listed service interfaces and</w:t>
      </w:r>
      <w:r w:rsidRPr="00A94EFF">
        <w:rPr>
          <w:rFonts w:ascii="Courier New" w:hAnsi="Courier New" w:cs="Courier New"/>
          <w:color w:val="000000"/>
          <w:sz w:val="16"/>
          <w:szCs w:val="16"/>
        </w:rPr>
        <w:br/>
        <w:t xml:space="preserve">                features.  These network identifiers can be mapped into network</w:t>
      </w:r>
      <w:r w:rsidRPr="00A94EFF">
        <w:rPr>
          <w:rFonts w:ascii="Courier New" w:hAnsi="Courier New" w:cs="Courier New"/>
          <w:color w:val="000000"/>
          <w:sz w:val="16"/>
          <w:szCs w:val="16"/>
        </w:rPr>
        <w:br/>
        <w:t xml:space="preserve">                topology to determine the network resources being managed by</w:t>
      </w:r>
      <w:r w:rsidRPr="00A94EFF">
        <w:rPr>
          <w:rFonts w:ascii="Courier New" w:hAnsi="Courier New" w:cs="Courier New"/>
          <w:color w:val="000000"/>
          <w:sz w:val="16"/>
          <w:szCs w:val="16"/>
        </w:rPr>
        <w:br/>
        <w:t xml:space="preserve">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interface - A list of zero or more service interfaces supported</w:t>
      </w:r>
      <w:r w:rsidRPr="00A94EFF">
        <w:rPr>
          <w:rFonts w:ascii="Courier New" w:hAnsi="Courier New" w:cs="Courier New"/>
          <w:color w:val="000000"/>
          <w:sz w:val="16"/>
          <w:szCs w:val="16"/>
        </w:rPr>
        <w:br/>
        <w:t xml:space="preserve">                by the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r w:rsidRPr="00A94EFF">
        <w:rPr>
          <w:rFonts w:ascii="Courier New" w:hAnsi="Courier New" w:cs="Courier New"/>
          <w:color w:val="000000"/>
          <w:sz w:val="16"/>
          <w:szCs w:val="16"/>
        </w:rPr>
        <w:t>peersWith</w:t>
      </w:r>
      <w:proofErr w:type="spellEnd"/>
      <w:r w:rsidRPr="00A94EFF">
        <w:rPr>
          <w:rFonts w:ascii="Courier New" w:hAnsi="Courier New" w:cs="Courier New"/>
          <w:color w:val="000000"/>
          <w:sz w:val="16"/>
          <w:szCs w:val="16"/>
        </w:rPr>
        <w:t xml:space="preserve"> - A list of zero or more NSA entries enumerating the</w:t>
      </w:r>
      <w:r w:rsidRPr="00A94EFF">
        <w:rPr>
          <w:rFonts w:ascii="Courier New" w:hAnsi="Courier New" w:cs="Courier New"/>
          <w:color w:val="000000"/>
          <w:sz w:val="16"/>
          <w:szCs w:val="16"/>
        </w:rPr>
        <w:br/>
        <w:t xml:space="preserve">                peer NSA that have set up a trusted control plane relationship</w:t>
      </w:r>
      <w:r w:rsidRPr="00A94EFF">
        <w:rPr>
          <w:rFonts w:ascii="Courier New" w:hAnsi="Courier New" w:cs="Courier New"/>
          <w:color w:val="000000"/>
          <w:sz w:val="16"/>
          <w:szCs w:val="16"/>
        </w:rPr>
        <w:br/>
        <w:t xml:space="preserve">                with this NSA.  Each entry in this list represents a trusted</w:t>
      </w:r>
      <w:r w:rsidRPr="00A94EFF">
        <w:rPr>
          <w:rFonts w:ascii="Courier New" w:hAnsi="Courier New" w:cs="Courier New"/>
          <w:color w:val="000000"/>
          <w:sz w:val="16"/>
          <w:szCs w:val="16"/>
        </w:rPr>
        <w:br/>
        <w:t xml:space="preserve">                un</w:t>
      </w:r>
      <w:r w:rsidR="009B106F">
        <w:rPr>
          <w:rFonts w:ascii="Courier New" w:hAnsi="Courier New" w:cs="Courier New"/>
          <w:color w:val="000000"/>
          <w:sz w:val="16"/>
          <w:szCs w:val="16"/>
        </w:rPr>
        <w:t>i</w:t>
      </w:r>
      <w:r w:rsidRPr="00A94EFF">
        <w:rPr>
          <w:rFonts w:ascii="Courier New" w:hAnsi="Courier New" w:cs="Courier New"/>
          <w:color w:val="000000"/>
          <w:sz w:val="16"/>
          <w:szCs w:val="16"/>
        </w:rPr>
        <w:t>directional relationship with the direction described by the</w:t>
      </w:r>
      <w:r w:rsidRPr="00A94EFF">
        <w:rPr>
          <w:rFonts w:ascii="Courier New" w:hAnsi="Courier New" w:cs="Courier New"/>
          <w:color w:val="000000"/>
          <w:sz w:val="16"/>
          <w:szCs w:val="16"/>
        </w:rPr>
        <w:br/>
        <w:t xml:space="preserve">                "role" attribute associated with the </w:t>
      </w:r>
      <w:proofErr w:type="spellStart"/>
      <w:r w:rsidRPr="00A94EFF">
        <w:rPr>
          <w:rFonts w:ascii="Courier New" w:hAnsi="Courier New" w:cs="Courier New"/>
          <w:color w:val="000000"/>
          <w:sz w:val="16"/>
          <w:szCs w:val="16"/>
        </w:rPr>
        <w:t>peersWith</w:t>
      </w:r>
      <w:proofErr w:type="spellEnd"/>
      <w:r w:rsidRPr="00A94EFF">
        <w:rPr>
          <w:rFonts w:ascii="Courier New" w:hAnsi="Courier New" w:cs="Courier New"/>
          <w:color w:val="000000"/>
          <w:sz w:val="16"/>
          <w:szCs w:val="16"/>
        </w:rPr>
        <w:t xml:space="preserve"> element. </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other - Provides a flexible mechanism allowing additional elements</w:t>
      </w:r>
      <w:r w:rsidRPr="00A94EFF">
        <w:rPr>
          <w:rFonts w:ascii="Courier New" w:hAnsi="Courier New" w:cs="Courier New"/>
          <w:color w:val="000000"/>
          <w:sz w:val="16"/>
          <w:szCs w:val="16"/>
        </w:rPr>
        <w:br/>
        <w:t xml:space="preserve">                to be provided from other namespaces without needing to update</w:t>
      </w:r>
      <w:r w:rsidRPr="00A94EFF">
        <w:rPr>
          <w:rFonts w:ascii="Courier New" w:hAnsi="Courier New" w:cs="Courier New"/>
          <w:color w:val="000000"/>
          <w:sz w:val="16"/>
          <w:szCs w:val="16"/>
        </w:rPr>
        <w:br/>
        <w:t xml:space="preserve">                this schema definition.</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xsd:sequence</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"name"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xsd:string</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r>
      <w:r w:rsidRPr="00A94EFF">
        <w:rPr>
          <w:rFonts w:ascii="Courier New" w:hAnsi="Courier New" w:cs="Courier New"/>
          <w:color w:val="000000"/>
          <w:sz w:val="16"/>
          <w:szCs w:val="16"/>
        </w:rPr>
        <w:lastRenderedPageBreak/>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softwareVersion</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xsd:string</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startTime</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xsd:dateTime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adminContact</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xcard:VcardsType</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"location"</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tns:LocationType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networkId</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xsd:anyURI</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5E2AB06F"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993300"/>
          <w:sz w:val="16"/>
          <w:szCs w:val="16"/>
        </w:rPr>
        <w:t xml:space="preserve">               </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maxOccurs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"interface"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tns:InterfaceType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3BB97C00"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maxOccurs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"feature"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tns:FeatureType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778B42E2" w14:textId="7BFCAFB3"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maxOccurs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peersWith</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tns:PeersWithType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0C016520" w14:textId="77777777" w:rsidR="00C6793D"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maxOccurs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"other"</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tns:HolderType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4A280A36" w14:textId="6ABC5E6A" w:rsidR="00DD74BA" w:rsidRPr="00A94EFF" w:rsidRDefault="00C6793D" w:rsidP="00A94EFF">
      <w:pPr>
        <w:ind w:left="360"/>
        <w:rPr>
          <w:rFonts w:ascii="Courier New" w:hAnsi="Courier New" w:cs="Courier New"/>
          <w:sz w:val="16"/>
          <w:szCs w:val="16"/>
        </w:rPr>
      </w:pPr>
      <w:r>
        <w:rPr>
          <w:rFonts w:ascii="Courier New" w:hAnsi="Courier New" w:cs="Courier New"/>
          <w:color w:val="F5844C"/>
          <w:sz w:val="16"/>
          <w:szCs w:val="16"/>
        </w:rPr>
        <w:t xml:space="preserve">               </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maxOccurs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"id"</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"version"</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xsd:dateTime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"expires"</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"optional"</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xsd:dateTime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xsd:anyAttribute</w:t>
      </w:r>
      <w:proofErr w:type="spellEnd"/>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processContents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LocationType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This is a type definition modeling the location of an NSA.  A</w:t>
      </w:r>
      <w:r w:rsidR="004D1B37" w:rsidRPr="00A94EFF">
        <w:rPr>
          <w:rFonts w:ascii="Courier New" w:hAnsi="Courier New" w:cs="Courier New"/>
          <w:color w:val="000000"/>
          <w:sz w:val="16"/>
          <w:szCs w:val="16"/>
        </w:rPr>
        <w:br/>
        <w:t xml:space="preserve">                Location is a reference to a geographical location or area for</w:t>
      </w:r>
      <w:r w:rsidR="004D1B37" w:rsidRPr="00A94EFF">
        <w:rPr>
          <w:rFonts w:ascii="Courier New" w:hAnsi="Courier New" w:cs="Courier New"/>
          <w:color w:val="000000"/>
          <w:sz w:val="16"/>
          <w:szCs w:val="16"/>
        </w:rPr>
        <w:br/>
        <w:t xml:space="preserve">                the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name  - A human readable string naming this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longitude - The longitude of the NSA in WGS84 coordinate system</w:t>
      </w:r>
      <w:r w:rsidR="004D1B37" w:rsidRPr="00A94EFF">
        <w:rPr>
          <w:rFonts w:ascii="Courier New" w:hAnsi="Courier New" w:cs="Courier New"/>
          <w:color w:val="000000"/>
          <w:sz w:val="16"/>
          <w:szCs w:val="16"/>
        </w:rPr>
        <w:br/>
        <w:t xml:space="preserve">                (in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latitude - The latitude of the NSA in WGS84 coordinate system (in</w:t>
      </w:r>
      <w:r w:rsidR="004D1B37" w:rsidRPr="00A94EFF">
        <w:rPr>
          <w:rFonts w:ascii="Courier New" w:hAnsi="Courier New" w:cs="Courier New"/>
          <w:color w:val="000000"/>
          <w:sz w:val="16"/>
          <w:szCs w:val="16"/>
        </w:rPr>
        <w:br/>
        <w:t xml:space="preserve">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altitude  - The altitude of the NSA in WGS84 coordinate system (in</w:t>
      </w:r>
      <w:r w:rsidR="004D1B37" w:rsidRPr="00A94EFF">
        <w:rPr>
          <w:rFonts w:ascii="Courier New" w:hAnsi="Courier New" w:cs="Courier New"/>
          <w:color w:val="000000"/>
          <w:sz w:val="16"/>
          <w:szCs w:val="16"/>
        </w:rPr>
        <w:br/>
        <w:t xml:space="preserve">                decimal meters).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unlocode</w:t>
      </w:r>
      <w:proofErr w:type="spellEnd"/>
      <w:r w:rsidR="004D1B37" w:rsidRPr="00A94EFF">
        <w:rPr>
          <w:rFonts w:ascii="Courier New" w:hAnsi="Courier New" w:cs="Courier New"/>
          <w:color w:val="000000"/>
          <w:sz w:val="16"/>
          <w:szCs w:val="16"/>
        </w:rPr>
        <w:t xml:space="preserve"> - The UN/LOCODE location identifier for the NSA</w:t>
      </w:r>
      <w:r w:rsidR="004D1B37" w:rsidRPr="00A94EFF">
        <w:rPr>
          <w:rFonts w:ascii="Courier New" w:hAnsi="Courier New" w:cs="Courier New"/>
          <w:color w:val="000000"/>
          <w:sz w:val="16"/>
          <w:szCs w:val="16"/>
        </w:rPr>
        <w:br/>
        <w:t xml:space="preserve">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address - The address of the NSA location specified using the</w:t>
      </w:r>
      <w:r w:rsidR="004D1B37" w:rsidRPr="00A94EFF">
        <w:rPr>
          <w:rFonts w:ascii="Courier New" w:hAnsi="Courier New" w:cs="Courier New"/>
          <w:color w:val="000000"/>
          <w:sz w:val="16"/>
          <w:szCs w:val="16"/>
        </w:rPr>
        <w:br/>
        <w:t xml:space="preserve">                vCard address format.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xsd:all</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"name"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"longitude"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xsd:float</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xsd:float</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"altitude"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xsd:float</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unlocode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"address"</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xcard:adrPropType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xsd:all</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InterfaceType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that models an NSA protocol interface.  This</w:t>
      </w:r>
      <w:r w:rsidR="004D1B37" w:rsidRPr="00A94EFF">
        <w:rPr>
          <w:rFonts w:ascii="Courier New" w:hAnsi="Courier New" w:cs="Courier New"/>
          <w:color w:val="000000"/>
          <w:sz w:val="16"/>
          <w:szCs w:val="16"/>
        </w:rPr>
        <w:br/>
        <w:t xml:space="preserve">                type encapsulates the meta-data needed to determine the version,</w:t>
      </w:r>
      <w:r w:rsidR="004D1B37" w:rsidRPr="00A94EFF">
        <w:rPr>
          <w:rFonts w:ascii="Courier New" w:hAnsi="Courier New" w:cs="Courier New"/>
          <w:color w:val="000000"/>
          <w:sz w:val="16"/>
          <w:szCs w:val="16"/>
        </w:rPr>
        <w:br/>
        <w:t xml:space="preserve">                location, and schema associated with a specific NSA interface.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The unique string identifying the type and version of</w:t>
      </w:r>
      <w:r w:rsidR="004D1B37" w:rsidRPr="00A94EFF">
        <w:rPr>
          <w:rFonts w:ascii="Courier New" w:hAnsi="Courier New" w:cs="Courier New"/>
          <w:color w:val="000000"/>
          <w:sz w:val="16"/>
          <w:szCs w:val="16"/>
        </w:rPr>
        <w:br/>
        <w:t xml:space="preserve">                the NSA interface.  Application Internet media types</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w:t>
      </w:r>
      <w:r w:rsidR="009B106F" w:rsidRPr="00216573">
        <w:rPr>
          <w:rFonts w:ascii="Courier New" w:hAnsi="Courier New" w:cs="Courier New"/>
          <w:color w:val="000000"/>
          <w:sz w:val="16"/>
          <w:szCs w:val="16"/>
        </w:rPr>
        <w:t xml:space="preserve">               (Content-types) </w:t>
      </w:r>
      <w:r w:rsidR="004D1B37" w:rsidRPr="00A94EFF">
        <w:rPr>
          <w:rFonts w:ascii="Courier New" w:hAnsi="Courier New" w:cs="Courier New"/>
          <w:color w:val="000000"/>
          <w:sz w:val="16"/>
          <w:szCs w:val="16"/>
        </w:rPr>
        <w:t>are used to identify the NSI interface,</w:t>
      </w:r>
      <w:r w:rsidR="004D1B37" w:rsidRPr="00A94EFF">
        <w:rPr>
          <w:rFonts w:ascii="Courier New" w:hAnsi="Courier New" w:cs="Courier New"/>
          <w:color w:val="000000"/>
          <w:sz w:val="16"/>
          <w:szCs w:val="16"/>
        </w:rPr>
        <w:br/>
        <w:t xml:space="preserve">                version, and supported encoding type.  For example, the</w:t>
      </w:r>
      <w:r w:rsidR="004D1B37" w:rsidRPr="00A94EFF">
        <w:rPr>
          <w:rFonts w:ascii="Courier New" w:hAnsi="Courier New" w:cs="Courier New"/>
          <w:color w:val="000000"/>
          <w:sz w:val="16"/>
          <w:szCs w:val="16"/>
        </w:rPr>
        <w:br/>
        <w:t xml:space="preserve">                first string below identifies the NSI Interface Discovery</w:t>
      </w:r>
      <w:r w:rsidR="004D1B37" w:rsidRPr="00A94EFF">
        <w:rPr>
          <w:rFonts w:ascii="Courier New" w:hAnsi="Courier New" w:cs="Courier New"/>
          <w:color w:val="000000"/>
          <w:sz w:val="16"/>
          <w:szCs w:val="16"/>
        </w:rPr>
        <w:br/>
        <w:t xml:space="preserve">                Protocol Version 1 XML encoded representation, while the</w:t>
      </w:r>
      <w:r w:rsidR="004D1B37" w:rsidRPr="00A94EFF">
        <w:rPr>
          <w:rFonts w:ascii="Courier New" w:hAnsi="Courier New" w:cs="Courier New"/>
          <w:color w:val="000000"/>
          <w:sz w:val="16"/>
          <w:szCs w:val="16"/>
        </w:rPr>
        <w:br/>
        <w:t xml:space="preserve">                second string identifies the same protocol and version, but</w:t>
      </w:r>
      <w:r w:rsidR="004D1B37" w:rsidRPr="00A94EFF">
        <w:rPr>
          <w:rFonts w:ascii="Courier New" w:hAnsi="Courier New" w:cs="Courier New"/>
          <w:color w:val="000000"/>
          <w:sz w:val="16"/>
          <w:szCs w:val="16"/>
        </w:rPr>
        <w:br/>
        <w:t xml:space="preserve">                the JSON representation: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type="application/vnd.ogf.nsi.discovery.v1+xml"</w:t>
      </w:r>
      <w:r w:rsidR="004D1B37" w:rsidRPr="00A94EFF">
        <w:rPr>
          <w:rFonts w:ascii="Courier New" w:hAnsi="Courier New" w:cs="Courier New"/>
          <w:color w:val="000000"/>
          <w:sz w:val="16"/>
          <w:szCs w:val="16"/>
        </w:rPr>
        <w:br/>
        <w:t xml:space="preserve">                type="application/vnd.ogf.nsi.discovery.v1+json"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href</w:t>
      </w:r>
      <w:proofErr w:type="spellEnd"/>
      <w:r w:rsidR="004D1B37" w:rsidRPr="00A94EFF">
        <w:rPr>
          <w:rFonts w:ascii="Courier New" w:hAnsi="Courier New" w:cs="Courier New"/>
          <w:color w:val="000000"/>
          <w:sz w:val="16"/>
          <w:szCs w:val="16"/>
        </w:rPr>
        <w:t xml:space="preserve"> - This attribute contains the protocol endpoint for the</w:t>
      </w:r>
      <w:r w:rsidR="004D1B37" w:rsidRPr="00A94EFF">
        <w:rPr>
          <w:rFonts w:ascii="Courier New" w:hAnsi="Courier New" w:cs="Courier New"/>
          <w:color w:val="000000"/>
          <w:sz w:val="16"/>
          <w:szCs w:val="16"/>
        </w:rPr>
        <w:br/>
        <w:t xml:space="preserve">                interface identified in this interface reference.  For example, the</w:t>
      </w:r>
      <w:r w:rsidR="004D1B37" w:rsidRPr="00A94EFF">
        <w:rPr>
          <w:rFonts w:ascii="Courier New" w:hAnsi="Courier New" w:cs="Courier New"/>
          <w:color w:val="000000"/>
          <w:sz w:val="16"/>
          <w:szCs w:val="16"/>
        </w:rPr>
        <w:br/>
        <w:t xml:space="preserve">                following URL provides the protocol endpoint for the interface type</w:t>
      </w:r>
      <w:r w:rsidR="004D1B37" w:rsidRPr="00A94EFF">
        <w:rPr>
          <w:rFonts w:ascii="Courier New" w:hAnsi="Courier New" w:cs="Courier New"/>
          <w:color w:val="000000"/>
          <w:sz w:val="16"/>
          <w:szCs w:val="16"/>
        </w:rPr>
        <w:br/>
        <w:t xml:space="preserve">                identified in this interface reference.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href</w:t>
      </w:r>
      <w:proofErr w:type="spellEnd"/>
      <w:r w:rsidR="004D1B37" w:rsidRPr="00A94EFF">
        <w:rPr>
          <w:rFonts w:ascii="Courier New" w:hAnsi="Courier New" w:cs="Courier New"/>
          <w:color w:val="000000"/>
          <w:sz w:val="16"/>
          <w:szCs w:val="16"/>
        </w:rPr>
        <w:t xml:space="preserve">="https://nsa.ogf.org/discovery"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describedBy</w:t>
      </w:r>
      <w:proofErr w:type="spellEnd"/>
      <w:r w:rsidR="004D1B37" w:rsidRPr="00A94EFF">
        <w:rPr>
          <w:rFonts w:ascii="Courier New" w:hAnsi="Courier New" w:cs="Courier New"/>
          <w:color w:val="000000"/>
          <w:sz w:val="16"/>
          <w:szCs w:val="16"/>
        </w:rPr>
        <w:t xml:space="preserve"> - This attribute contains a reference to the WSDL</w:t>
      </w:r>
      <w:r w:rsidR="004D1B37" w:rsidRPr="00A94EFF">
        <w:rPr>
          <w:rFonts w:ascii="Courier New" w:hAnsi="Courier New" w:cs="Courier New"/>
          <w:color w:val="000000"/>
          <w:sz w:val="16"/>
          <w:szCs w:val="16"/>
        </w:rPr>
        <w:br/>
        <w:t xml:space="preserve">                or WADL file corresponding to this interface's version (if</w:t>
      </w:r>
      <w:r w:rsidR="004D1B37" w:rsidRPr="00A94EFF">
        <w:rPr>
          <w:rFonts w:ascii="Courier New" w:hAnsi="Courier New" w:cs="Courier New"/>
          <w:color w:val="000000"/>
          <w:sz w:val="16"/>
          <w:szCs w:val="16"/>
        </w:rPr>
        <w:br/>
        <w:t xml:space="preserve">                available).  For example, the following URL provides the</w:t>
      </w:r>
      <w:r w:rsidR="004D1B37" w:rsidRPr="00A94EFF">
        <w:rPr>
          <w:rFonts w:ascii="Courier New" w:hAnsi="Courier New" w:cs="Courier New"/>
          <w:color w:val="000000"/>
          <w:sz w:val="16"/>
          <w:szCs w:val="16"/>
        </w:rPr>
        <w:br/>
        <w:t xml:space="preserve">                location for a WADL description of the NSI Interface Discovery</w:t>
      </w:r>
      <w:r w:rsidR="004D1B37" w:rsidRPr="00A94EFF">
        <w:rPr>
          <w:rFonts w:ascii="Courier New" w:hAnsi="Courier New" w:cs="Courier New"/>
          <w:color w:val="000000"/>
          <w:sz w:val="16"/>
          <w:szCs w:val="16"/>
        </w:rPr>
        <w:br/>
        <w:t xml:space="preserve">                Protocol Version 1.</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describedBy</w:t>
      </w:r>
      <w:proofErr w:type="spellEnd"/>
      <w:r w:rsidR="004D1B37" w:rsidRPr="00A94EFF">
        <w:rPr>
          <w:rFonts w:ascii="Courier New" w:hAnsi="Courier New" w:cs="Courier New"/>
          <w:color w:val="000000"/>
          <w:sz w:val="16"/>
          <w:szCs w:val="16"/>
        </w:rPr>
        <w:t>="https://nsa.ogf.org/discovery/</w:t>
      </w:r>
      <w:proofErr w:type="spellStart"/>
      <w:r w:rsidR="004D1B37" w:rsidRPr="00A94EFF">
        <w:rPr>
          <w:rFonts w:ascii="Courier New" w:hAnsi="Courier New" w:cs="Courier New"/>
          <w:color w:val="000000"/>
          <w:sz w:val="16"/>
          <w:szCs w:val="16"/>
        </w:rPr>
        <w:t>wadl</w:t>
      </w:r>
      <w:proofErr w:type="spellEnd"/>
      <w:r w:rsidR="004D1B37" w:rsidRPr="00A94EFF">
        <w:rPr>
          <w:rFonts w:ascii="Courier New" w:hAnsi="Courier New" w:cs="Courier New"/>
          <w:color w:val="000000"/>
          <w:sz w:val="16"/>
          <w:szCs w:val="16"/>
        </w:rP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href</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describedBy</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FeatureType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for an NSA feature within the network.  This type</w:t>
      </w:r>
      <w:r w:rsidR="004D1B37" w:rsidRPr="00A94EFF">
        <w:rPr>
          <w:rFonts w:ascii="Courier New" w:hAnsi="Courier New" w:cs="Courier New"/>
          <w:color w:val="000000"/>
          <w:sz w:val="16"/>
          <w:szCs w:val="16"/>
        </w:rPr>
        <w:br/>
        <w:t xml:space="preserve">                is left underspecified so that external values can be defined</w:t>
      </w:r>
      <w:r w:rsidR="004D1B37" w:rsidRPr="00A94EFF">
        <w:rPr>
          <w:rFonts w:ascii="Courier New" w:hAnsi="Courier New" w:cs="Courier New"/>
          <w:color w:val="000000"/>
          <w:sz w:val="16"/>
          <w:szCs w:val="16"/>
        </w:rPr>
        <w:br/>
        <w:t xml:space="preserve">                as additional features and protocol interfaces are introduced.</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As an example we can model the NSA's CS "role" within the network</w:t>
      </w:r>
      <w:r w:rsidR="004D1B37" w:rsidRPr="00A94EFF">
        <w:rPr>
          <w:rFonts w:ascii="Courier New" w:hAnsi="Courier New" w:cs="Courier New"/>
          <w:color w:val="000000"/>
          <w:sz w:val="16"/>
          <w:szCs w:val="16"/>
        </w:rPr>
        <w:br/>
        <w:t xml:space="preserve">                as shown below:</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"org.ogf.nsi.cs.v2.role.aggregator"</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"org.ogf.nsi.cs.v2.role.uPA"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We could also model the NSI CS 2.0 reservation commit timeout</w:t>
      </w:r>
      <w:r w:rsidR="004D1B37" w:rsidRPr="00A94EFF">
        <w:rPr>
          <w:rFonts w:ascii="Courier New" w:hAnsi="Courier New" w:cs="Courier New"/>
          <w:color w:val="000000"/>
          <w:sz w:val="16"/>
          <w:szCs w:val="16"/>
        </w:rPr>
        <w:br/>
        <w:t xml:space="preserve">                value for an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"org.ogf.nsi.cs.v2.commitTimeout"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t>120</w:t>
      </w:r>
      <w:r w:rsidR="004D1B37" w:rsidRPr="00A94EFF">
        <w:rPr>
          <w:rFonts w:ascii="Courier New" w:hAnsi="Courier New" w:cs="Courier New"/>
          <w:color w:val="000096"/>
          <w:sz w:val="16"/>
          <w:szCs w:val="16"/>
        </w:rPr>
        <w:t>&lt;/feature&gt;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Identifies the type of role modeled by the supplied</w:t>
      </w:r>
      <w:r w:rsidR="004D1B37" w:rsidRPr="00A94EFF">
        <w:rPr>
          <w:rFonts w:ascii="Courier New" w:hAnsi="Courier New" w:cs="Courier New"/>
          <w:color w:val="000000"/>
          <w:sz w:val="16"/>
          <w:szCs w:val="16"/>
        </w:rPr>
        <w:br/>
        <w:t xml:space="preserve">                value.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optional string value associated with the type.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PeersWithType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models a </w:t>
      </w:r>
      <w:proofErr w:type="spellStart"/>
      <w:r w:rsidR="004D1B37" w:rsidRPr="00A94EFF">
        <w:rPr>
          <w:rFonts w:ascii="Courier New" w:hAnsi="Courier New" w:cs="Courier New"/>
          <w:color w:val="000000"/>
          <w:sz w:val="16"/>
          <w:szCs w:val="16"/>
        </w:rPr>
        <w:t>unidierctional</w:t>
      </w:r>
      <w:proofErr w:type="spellEnd"/>
      <w:r w:rsidR="004D1B37" w:rsidRPr="00A94EFF">
        <w:rPr>
          <w:rFonts w:ascii="Courier New" w:hAnsi="Courier New" w:cs="Courier New"/>
          <w:color w:val="000000"/>
          <w:sz w:val="16"/>
          <w:szCs w:val="16"/>
        </w:rPr>
        <w:t xml:space="preserve"> trusted control plane</w:t>
      </w:r>
      <w:r w:rsidR="004D1B37" w:rsidRPr="00A94EFF">
        <w:rPr>
          <w:rFonts w:ascii="Courier New" w:hAnsi="Courier New" w:cs="Courier New"/>
          <w:color w:val="000000"/>
          <w:sz w:val="16"/>
          <w:szCs w:val="16"/>
        </w:rPr>
        <w:br/>
        <w:t xml:space="preserve">                relationship between an NSA and its peer.</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role - Identifies the directionality of the peering relationship</w:t>
      </w:r>
      <w:r w:rsidR="004D1B37" w:rsidRPr="00A94EFF">
        <w:rPr>
          <w:rFonts w:ascii="Courier New" w:hAnsi="Courier New" w:cs="Courier New"/>
          <w:color w:val="000000"/>
          <w:sz w:val="16"/>
          <w:szCs w:val="16"/>
        </w:rPr>
        <w:br/>
        <w:t xml:space="preserve">                being modeled by the value.  A value of "RA" indicates the NSA</w:t>
      </w:r>
      <w:r w:rsidR="004D1B37" w:rsidRPr="00A94EFF">
        <w:rPr>
          <w:rFonts w:ascii="Courier New" w:hAnsi="Courier New" w:cs="Courier New"/>
          <w:color w:val="000000"/>
          <w:sz w:val="16"/>
          <w:szCs w:val="16"/>
        </w:rPr>
        <w:br/>
        <w:t xml:space="preserve">                represented by the document is performing the RA role (source NSA)</w:t>
      </w:r>
      <w:r w:rsidR="004D1B37" w:rsidRPr="00A94EFF">
        <w:rPr>
          <w:rFonts w:ascii="Courier New" w:hAnsi="Courier New" w:cs="Courier New"/>
          <w:color w:val="000000"/>
          <w:sz w:val="16"/>
          <w:szCs w:val="16"/>
        </w:rPr>
        <w:br/>
        <w:t xml:space="preserve">                in the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   A value of "PA" indicates</w:t>
      </w:r>
      <w:r w:rsidR="004D1B37" w:rsidRPr="00A94EFF">
        <w:rPr>
          <w:rFonts w:ascii="Courier New" w:hAnsi="Courier New" w:cs="Courier New"/>
          <w:color w:val="000000"/>
          <w:sz w:val="16"/>
          <w:szCs w:val="16"/>
        </w:rPr>
        <w:br/>
        <w:t xml:space="preserve">                the NSA is performing the PA role (destination NSA) in the</w:t>
      </w:r>
      <w:r w:rsidR="004D1B37" w:rsidRPr="00A94EFF">
        <w:rPr>
          <w:rFonts w:ascii="Courier New" w:hAnsi="Courier New" w:cs="Courier New"/>
          <w:color w:val="000000"/>
          <w:sz w:val="16"/>
          <w:szCs w:val="16"/>
        </w:rPr>
        <w:br/>
        <w:t xml:space="preserv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NSA identifier of the remote peer NSA modeled by</w:t>
      </w:r>
      <w:r w:rsidR="004D1B37" w:rsidRPr="00A94EFF">
        <w:rPr>
          <w:rFonts w:ascii="Courier New" w:hAnsi="Courier New" w:cs="Courier New"/>
          <w:color w:val="000000"/>
          <w:sz w:val="16"/>
          <w:szCs w:val="16"/>
        </w:rPr>
        <w:br/>
        <w:t xml:space="preserve">                this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"role"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tns:PeerRoleEnum</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default</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PeerRoleEnum</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enumerating the role of a </w:t>
      </w:r>
      <w:r w:rsidR="00D4022C" w:rsidRPr="00216573">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trusted</w:t>
      </w:r>
      <w:r w:rsidR="004D1B37" w:rsidRPr="00A94EFF">
        <w:rPr>
          <w:rFonts w:ascii="Courier New" w:hAnsi="Courier New" w:cs="Courier New"/>
          <w:color w:val="000000"/>
          <w:sz w:val="16"/>
          <w:szCs w:val="16"/>
        </w:rPr>
        <w:br/>
        <w:t xml:space="preserve">                control plane relationship.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xsd:restriction</w:t>
      </w:r>
      <w:proofErr w:type="spellEnd"/>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xsd:enumeration</w:t>
      </w:r>
      <w:proofErr w:type="spellEnd"/>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xsd:enumeration</w:t>
      </w:r>
      <w:proofErr w:type="spellEnd"/>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xsd:restriction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HolderType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A simple holder type for inclusion of elements and attributes</w:t>
      </w:r>
      <w:r w:rsidR="004D1B37" w:rsidRPr="00A94EFF">
        <w:rPr>
          <w:rFonts w:ascii="Courier New" w:hAnsi="Courier New" w:cs="Courier New"/>
          <w:color w:val="000000"/>
          <w:sz w:val="16"/>
          <w:szCs w:val="16"/>
        </w:rPr>
        <w:br/>
        <w:t xml:space="preserve">                from external namespaces.  This separate type is required to</w:t>
      </w:r>
      <w:r w:rsidR="004D1B37" w:rsidRPr="00A94EFF">
        <w:rPr>
          <w:rFonts w:ascii="Courier New" w:hAnsi="Courier New" w:cs="Courier New"/>
          <w:color w:val="000000"/>
          <w:sz w:val="16"/>
          <w:szCs w:val="16"/>
        </w:rPr>
        <w:br/>
        <w:t xml:space="preserve">                get around bugs in Libxml2 library used by command line tools</w:t>
      </w:r>
      <w:r w:rsidR="004D1B37" w:rsidRPr="00A94EFF">
        <w:rPr>
          <w:rFonts w:ascii="Courier New" w:hAnsi="Courier New" w:cs="Courier New"/>
          <w:color w:val="000000"/>
          <w:sz w:val="16"/>
          <w:szCs w:val="16"/>
        </w:rPr>
        <w:br/>
        <w:t xml:space="preserve">                like </w:t>
      </w:r>
      <w:proofErr w:type="spellStart"/>
      <w:r w:rsidR="004D1B37" w:rsidRPr="00A94EFF">
        <w:rPr>
          <w:rFonts w:ascii="Courier New" w:hAnsi="Courier New" w:cs="Courier New"/>
          <w:color w:val="000000"/>
          <w:sz w:val="16"/>
          <w:szCs w:val="16"/>
        </w:rPr>
        <w:t>xmllint</w:t>
      </w:r>
      <w:proofErr w:type="spellEnd"/>
      <w:r w:rsidR="004D1B37" w:rsidRPr="00A94EFF">
        <w:rPr>
          <w:rFonts w:ascii="Courier New" w:hAnsi="Courier New" w:cs="Courier New"/>
          <w:color w:val="000000"/>
          <w:sz w:val="16"/>
          <w:szCs w:val="16"/>
        </w:rPr>
        <w: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xsd:any</w:t>
      </w:r>
      <w:proofErr w:type="spellEnd"/>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processContents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000000"/>
          <w:sz w:val="16"/>
          <w:szCs w:val="16"/>
        </w:rPr>
        <w:br/>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maxOccurs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xsd:anyAttribute</w:t>
      </w:r>
      <w:proofErr w:type="spellEnd"/>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processContents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xsd:schema</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890EBF" w:rsidRPr="00A94EFF">
        <w:rPr>
          <w:rFonts w:ascii="Courier New" w:hAnsi="Courier New" w:cs="Courier New"/>
          <w:color w:val="000000"/>
          <w:sz w:val="16"/>
          <w:szCs w:val="16"/>
        </w:rPr>
        <w:br/>
      </w:r>
    </w:p>
    <w:sectPr w:rsidR="00DD74BA" w:rsidRPr="00A94EFF" w:rsidSect="00A40042">
      <w:headerReference w:type="default" r:id="rId23"/>
      <w:footerReference w:type="default" r:id="rId24"/>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A064E" w14:textId="77777777" w:rsidR="006E4E8C" w:rsidRDefault="006E4E8C">
      <w:r>
        <w:separator/>
      </w:r>
    </w:p>
  </w:endnote>
  <w:endnote w:type="continuationSeparator" w:id="0">
    <w:p w14:paraId="59CFA34B" w14:textId="77777777" w:rsidR="006E4E8C" w:rsidRDefault="006E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Monaco">
    <w:altName w:val="Courier New"/>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7CE86" w14:textId="77777777" w:rsidR="0037022F" w:rsidRDefault="0037022F">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BAE9" w14:textId="10E80D89" w:rsidR="0037022F" w:rsidRDefault="0037022F">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790174">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8C768" w14:textId="77777777" w:rsidR="006E4E8C" w:rsidRDefault="006E4E8C">
      <w:r>
        <w:separator/>
      </w:r>
    </w:p>
  </w:footnote>
  <w:footnote w:type="continuationSeparator" w:id="0">
    <w:p w14:paraId="309C6D4A" w14:textId="77777777" w:rsidR="006E4E8C" w:rsidRDefault="006E4E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45D72" w14:textId="77777777" w:rsidR="0037022F" w:rsidRDefault="0037022F" w:rsidP="003B3505">
    <w:pPr>
      <w:pStyle w:val="Header"/>
      <w:tabs>
        <w:tab w:val="clear" w:pos="4320"/>
      </w:tabs>
    </w:pPr>
    <w:r>
      <w:fldChar w:fldCharType="begin"/>
    </w:r>
    <w:r>
      <w:instrText xml:space="preserve"> DOCPROPERTY "ggf-gwd-type"  \* MERGEFORMAT </w:instrText>
    </w:r>
    <w:r>
      <w:fldChar w:fldCharType="separate"/>
    </w:r>
    <w:r w:rsidR="00790174">
      <w:t>GWD-R, GWD-I or GWD-C</w:t>
    </w:r>
    <w:r>
      <w:fldChar w:fldCharType="end"/>
    </w:r>
    <w:r>
      <w:tab/>
      <w:t xml:space="preserve">John </w:t>
    </w:r>
    <w:proofErr w:type="spellStart"/>
    <w:r>
      <w:t>MacAuley</w:t>
    </w:r>
    <w:proofErr w:type="spellEnd"/>
    <w:r>
      <w:t xml:space="preserve">, </w:t>
    </w:r>
    <w:proofErr w:type="spellStart"/>
    <w:r>
      <w:t>ESnet</w:t>
    </w:r>
    <w:proofErr w:type="spellEnd"/>
  </w:p>
  <w:p w14:paraId="7271A72B" w14:textId="77777777" w:rsidR="0037022F" w:rsidRDefault="0037022F" w:rsidP="003B3505">
    <w:pPr>
      <w:pStyle w:val="Header"/>
      <w:tabs>
        <w:tab w:val="clear" w:pos="4320"/>
      </w:tabs>
    </w:pPr>
    <w:r>
      <w:t>NSI-WG</w:t>
    </w:r>
    <w:r>
      <w:tab/>
    </w:r>
  </w:p>
  <w:p w14:paraId="0D2704C6" w14:textId="77777777" w:rsidR="0037022F" w:rsidRDefault="0037022F" w:rsidP="003B3505">
    <w:pPr>
      <w:pStyle w:val="Header"/>
      <w:tabs>
        <w:tab w:val="clear" w:pos="4320"/>
      </w:tabs>
      <w:jc w:val="right"/>
    </w:pPr>
    <w:r>
      <w:t>nsi</w:t>
    </w:r>
    <w:r w:rsidRPr="006B1CE5">
      <w:t>-wg@ogf.org</w:t>
    </w:r>
    <w:r>
      <w:tab/>
      <w:t>February 5, 2014</w:t>
    </w:r>
  </w:p>
  <w:p w14:paraId="0193DAC0" w14:textId="49A9C340" w:rsidR="0037022F" w:rsidRPr="003B3505" w:rsidRDefault="0037022F" w:rsidP="003B35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A7372" w14:textId="4D7CA64A" w:rsidR="0037022F" w:rsidRDefault="00127A69" w:rsidP="00AC4ECA">
    <w:pPr>
      <w:pStyle w:val="Header"/>
      <w:tabs>
        <w:tab w:val="clear" w:pos="4320"/>
      </w:tabs>
    </w:pPr>
    <w:r>
      <w:t>GFD-R</w:t>
    </w:r>
    <w:r w:rsidR="0037022F">
      <w:t>-P.220</w:t>
    </w:r>
    <w:r w:rsidR="0037022F">
      <w:tab/>
      <w:t xml:space="preserve">John </w:t>
    </w:r>
    <w:proofErr w:type="spellStart"/>
    <w:r w:rsidR="0037022F">
      <w:t>MacAuley</w:t>
    </w:r>
    <w:proofErr w:type="spellEnd"/>
    <w:r w:rsidR="0037022F">
      <w:t xml:space="preserve">, </w:t>
    </w:r>
    <w:proofErr w:type="spellStart"/>
    <w:r w:rsidR="0037022F">
      <w:t>ESnet</w:t>
    </w:r>
    <w:proofErr w:type="spellEnd"/>
  </w:p>
  <w:p w14:paraId="4B3B9C5D" w14:textId="1752ED9F" w:rsidR="0037022F" w:rsidRDefault="0037022F" w:rsidP="00AC4ECA">
    <w:pPr>
      <w:pStyle w:val="Header"/>
      <w:tabs>
        <w:tab w:val="clear" w:pos="4320"/>
      </w:tabs>
    </w:pPr>
    <w:r>
      <w:t>NSI-WG</w:t>
    </w:r>
    <w:r>
      <w:tab/>
      <w:t>July 1, 2016</w:t>
    </w:r>
  </w:p>
  <w:p w14:paraId="48EA89F8" w14:textId="19EC3FA9" w:rsidR="0037022F" w:rsidRDefault="0037022F" w:rsidP="00BB3157">
    <w:pPr>
      <w:pStyle w:val="Header"/>
      <w:tabs>
        <w:tab w:val="clear" w:pos="4320"/>
      </w:tabs>
      <w:jc w:val="right"/>
    </w:pPr>
    <w:r>
      <w:t>nsi</w:t>
    </w:r>
    <w:r w:rsidRPr="006B1CE5">
      <w:t>-wg@ogf.org</w:t>
    </w:r>
    <w:r>
      <w:tab/>
    </w:r>
  </w:p>
  <w:p w14:paraId="68BBB9B8" w14:textId="02D3F4D8" w:rsidR="0037022F" w:rsidRDefault="0037022F" w:rsidP="00B844D0">
    <w:pPr>
      <w:pStyle w:val="Header"/>
      <w:tabs>
        <w:tab w:val="clear" w:pos="4320"/>
      </w:tabs>
      <w:jc w:val="cente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FA3C5" w14:textId="01CFDF55" w:rsidR="0037022F" w:rsidRDefault="00127A69" w:rsidP="00127A69">
    <w:pPr>
      <w:pStyle w:val="Header"/>
    </w:pPr>
    <w:r>
      <w:t>GFD-R-P</w:t>
    </w:r>
    <w:r w:rsidR="0037022F">
      <w:t>.220</w:t>
    </w:r>
  </w:p>
  <w:p w14:paraId="5818CBB8" w14:textId="526E88D6" w:rsidR="0037022F" w:rsidRDefault="0037022F" w:rsidP="00A70E04">
    <w:pPr>
      <w:pStyle w:val="Header"/>
    </w:pPr>
    <w:r>
      <w:t>NSI-WG</w:t>
    </w:r>
    <w:r>
      <w:tab/>
    </w:r>
    <w:r>
      <w:tab/>
      <w:t>July 1,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4AE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1147BD"/>
    <w:multiLevelType w:val="hybridMultilevel"/>
    <w:tmpl w:val="C28C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18">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19">
    <w:nsid w:val="43EC751E"/>
    <w:multiLevelType w:val="hybridMultilevel"/>
    <w:tmpl w:val="C09CAF64"/>
    <w:lvl w:ilvl="0" w:tplc="2156693A">
      <w:start w:val="1"/>
      <w:numFmt w:val="bullet"/>
      <w:lvlText w:val="•"/>
      <w:lvlJc w:val="left"/>
      <w:pPr>
        <w:tabs>
          <w:tab w:val="num" w:pos="720"/>
        </w:tabs>
        <w:ind w:left="720" w:hanging="360"/>
      </w:pPr>
      <w:rPr>
        <w:rFonts w:ascii="Times" w:hAnsi="Times" w:hint="default"/>
      </w:rPr>
    </w:lvl>
    <w:lvl w:ilvl="1" w:tplc="6D2C94D6" w:tentative="1">
      <w:start w:val="1"/>
      <w:numFmt w:val="bullet"/>
      <w:lvlText w:val="•"/>
      <w:lvlJc w:val="left"/>
      <w:pPr>
        <w:tabs>
          <w:tab w:val="num" w:pos="1440"/>
        </w:tabs>
        <w:ind w:left="1440" w:hanging="360"/>
      </w:pPr>
      <w:rPr>
        <w:rFonts w:ascii="Times" w:hAnsi="Times" w:hint="default"/>
      </w:rPr>
    </w:lvl>
    <w:lvl w:ilvl="2" w:tplc="7EFAA082" w:tentative="1">
      <w:start w:val="1"/>
      <w:numFmt w:val="bullet"/>
      <w:lvlText w:val="•"/>
      <w:lvlJc w:val="left"/>
      <w:pPr>
        <w:tabs>
          <w:tab w:val="num" w:pos="2160"/>
        </w:tabs>
        <w:ind w:left="2160" w:hanging="360"/>
      </w:pPr>
      <w:rPr>
        <w:rFonts w:ascii="Times" w:hAnsi="Times" w:hint="default"/>
      </w:rPr>
    </w:lvl>
    <w:lvl w:ilvl="3" w:tplc="2EDE834A" w:tentative="1">
      <w:start w:val="1"/>
      <w:numFmt w:val="bullet"/>
      <w:lvlText w:val="•"/>
      <w:lvlJc w:val="left"/>
      <w:pPr>
        <w:tabs>
          <w:tab w:val="num" w:pos="2880"/>
        </w:tabs>
        <w:ind w:left="2880" w:hanging="360"/>
      </w:pPr>
      <w:rPr>
        <w:rFonts w:ascii="Times" w:hAnsi="Times" w:hint="default"/>
      </w:rPr>
    </w:lvl>
    <w:lvl w:ilvl="4" w:tplc="2086199C" w:tentative="1">
      <w:start w:val="1"/>
      <w:numFmt w:val="bullet"/>
      <w:lvlText w:val="•"/>
      <w:lvlJc w:val="left"/>
      <w:pPr>
        <w:tabs>
          <w:tab w:val="num" w:pos="3600"/>
        </w:tabs>
        <w:ind w:left="3600" w:hanging="360"/>
      </w:pPr>
      <w:rPr>
        <w:rFonts w:ascii="Times" w:hAnsi="Times" w:hint="default"/>
      </w:rPr>
    </w:lvl>
    <w:lvl w:ilvl="5" w:tplc="F4645232" w:tentative="1">
      <w:start w:val="1"/>
      <w:numFmt w:val="bullet"/>
      <w:lvlText w:val="•"/>
      <w:lvlJc w:val="left"/>
      <w:pPr>
        <w:tabs>
          <w:tab w:val="num" w:pos="4320"/>
        </w:tabs>
        <w:ind w:left="4320" w:hanging="360"/>
      </w:pPr>
      <w:rPr>
        <w:rFonts w:ascii="Times" w:hAnsi="Times" w:hint="default"/>
      </w:rPr>
    </w:lvl>
    <w:lvl w:ilvl="6" w:tplc="AA8A1196" w:tentative="1">
      <w:start w:val="1"/>
      <w:numFmt w:val="bullet"/>
      <w:lvlText w:val="•"/>
      <w:lvlJc w:val="left"/>
      <w:pPr>
        <w:tabs>
          <w:tab w:val="num" w:pos="5040"/>
        </w:tabs>
        <w:ind w:left="5040" w:hanging="360"/>
      </w:pPr>
      <w:rPr>
        <w:rFonts w:ascii="Times" w:hAnsi="Times" w:hint="default"/>
      </w:rPr>
    </w:lvl>
    <w:lvl w:ilvl="7" w:tplc="029A510A" w:tentative="1">
      <w:start w:val="1"/>
      <w:numFmt w:val="bullet"/>
      <w:lvlText w:val="•"/>
      <w:lvlJc w:val="left"/>
      <w:pPr>
        <w:tabs>
          <w:tab w:val="num" w:pos="5760"/>
        </w:tabs>
        <w:ind w:left="5760" w:hanging="360"/>
      </w:pPr>
      <w:rPr>
        <w:rFonts w:ascii="Times" w:hAnsi="Times" w:hint="default"/>
      </w:rPr>
    </w:lvl>
    <w:lvl w:ilvl="8" w:tplc="766ED6BA" w:tentative="1">
      <w:start w:val="1"/>
      <w:numFmt w:val="bullet"/>
      <w:lvlText w:val="•"/>
      <w:lvlJc w:val="left"/>
      <w:pPr>
        <w:tabs>
          <w:tab w:val="num" w:pos="6480"/>
        </w:tabs>
        <w:ind w:left="6480" w:hanging="360"/>
      </w:pPr>
      <w:rPr>
        <w:rFonts w:ascii="Times" w:hAnsi="Times" w:hint="default"/>
      </w:rPr>
    </w:lvl>
  </w:abstractNum>
  <w:abstractNum w:abstractNumId="2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24">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7"/>
  </w:num>
  <w:num w:numId="14">
    <w:abstractNumId w:val="18"/>
  </w:num>
  <w:num w:numId="15">
    <w:abstractNumId w:val="24"/>
  </w:num>
  <w:num w:numId="16">
    <w:abstractNumId w:val="20"/>
  </w:num>
  <w:num w:numId="17">
    <w:abstractNumId w:val="11"/>
  </w:num>
  <w:num w:numId="18">
    <w:abstractNumId w:val="23"/>
  </w:num>
  <w:num w:numId="19">
    <w:abstractNumId w:val="13"/>
  </w:num>
  <w:num w:numId="20">
    <w:abstractNumId w:val="22"/>
  </w:num>
  <w:num w:numId="21">
    <w:abstractNumId w:val="12"/>
  </w:num>
  <w:num w:numId="22">
    <w:abstractNumId w:val="15"/>
  </w:num>
  <w:num w:numId="23">
    <w:abstractNumId w:val="16"/>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616E"/>
    <w:rsid w:val="000124ED"/>
    <w:rsid w:val="000150A9"/>
    <w:rsid w:val="00021712"/>
    <w:rsid w:val="00023366"/>
    <w:rsid w:val="00026669"/>
    <w:rsid w:val="00026D7B"/>
    <w:rsid w:val="0003208F"/>
    <w:rsid w:val="00033B77"/>
    <w:rsid w:val="000340F1"/>
    <w:rsid w:val="00037338"/>
    <w:rsid w:val="0003754B"/>
    <w:rsid w:val="00050FD4"/>
    <w:rsid w:val="0005492D"/>
    <w:rsid w:val="00055038"/>
    <w:rsid w:val="00057370"/>
    <w:rsid w:val="00063CE5"/>
    <w:rsid w:val="00081E01"/>
    <w:rsid w:val="0008465A"/>
    <w:rsid w:val="000851EC"/>
    <w:rsid w:val="000B1ADC"/>
    <w:rsid w:val="000B5BC1"/>
    <w:rsid w:val="000B731D"/>
    <w:rsid w:val="000C359A"/>
    <w:rsid w:val="000C4496"/>
    <w:rsid w:val="000C6E8E"/>
    <w:rsid w:val="000E1998"/>
    <w:rsid w:val="000E2F54"/>
    <w:rsid w:val="000E4F84"/>
    <w:rsid w:val="000F336B"/>
    <w:rsid w:val="000F681A"/>
    <w:rsid w:val="00101535"/>
    <w:rsid w:val="00102520"/>
    <w:rsid w:val="0011279C"/>
    <w:rsid w:val="00122BF4"/>
    <w:rsid w:val="00127A69"/>
    <w:rsid w:val="001345AC"/>
    <w:rsid w:val="001408F8"/>
    <w:rsid w:val="0014292C"/>
    <w:rsid w:val="00143385"/>
    <w:rsid w:val="00144B08"/>
    <w:rsid w:val="00156FFF"/>
    <w:rsid w:val="0016015C"/>
    <w:rsid w:val="00175658"/>
    <w:rsid w:val="00177BE3"/>
    <w:rsid w:val="00191A35"/>
    <w:rsid w:val="00196756"/>
    <w:rsid w:val="001A1DCA"/>
    <w:rsid w:val="001A2293"/>
    <w:rsid w:val="001B5B1D"/>
    <w:rsid w:val="001C1393"/>
    <w:rsid w:val="001C463A"/>
    <w:rsid w:val="001C4A45"/>
    <w:rsid w:val="001E1717"/>
    <w:rsid w:val="001E3462"/>
    <w:rsid w:val="001E3A89"/>
    <w:rsid w:val="001E47D0"/>
    <w:rsid w:val="001F14E6"/>
    <w:rsid w:val="001F4748"/>
    <w:rsid w:val="002029EA"/>
    <w:rsid w:val="00216573"/>
    <w:rsid w:val="00217512"/>
    <w:rsid w:val="002203D0"/>
    <w:rsid w:val="00221A11"/>
    <w:rsid w:val="00226484"/>
    <w:rsid w:val="0023013C"/>
    <w:rsid w:val="0023254C"/>
    <w:rsid w:val="00235606"/>
    <w:rsid w:val="0024305B"/>
    <w:rsid w:val="00243CA6"/>
    <w:rsid w:val="00244B78"/>
    <w:rsid w:val="002453C9"/>
    <w:rsid w:val="00246CF1"/>
    <w:rsid w:val="00262701"/>
    <w:rsid w:val="002645C1"/>
    <w:rsid w:val="002648D0"/>
    <w:rsid w:val="0026614F"/>
    <w:rsid w:val="0027035A"/>
    <w:rsid w:val="00277445"/>
    <w:rsid w:val="00286973"/>
    <w:rsid w:val="00287306"/>
    <w:rsid w:val="00295371"/>
    <w:rsid w:val="002967BA"/>
    <w:rsid w:val="002974BE"/>
    <w:rsid w:val="00297933"/>
    <w:rsid w:val="002A29D2"/>
    <w:rsid w:val="002A3690"/>
    <w:rsid w:val="002A4FEE"/>
    <w:rsid w:val="002A5BC3"/>
    <w:rsid w:val="002B0090"/>
    <w:rsid w:val="002B163F"/>
    <w:rsid w:val="002B3A0E"/>
    <w:rsid w:val="002B5EE7"/>
    <w:rsid w:val="002C56B9"/>
    <w:rsid w:val="002D2235"/>
    <w:rsid w:val="002D5987"/>
    <w:rsid w:val="002D5B7D"/>
    <w:rsid w:val="002F1F5D"/>
    <w:rsid w:val="002F5717"/>
    <w:rsid w:val="002F62CC"/>
    <w:rsid w:val="00300878"/>
    <w:rsid w:val="003067C8"/>
    <w:rsid w:val="003208F4"/>
    <w:rsid w:val="00336B16"/>
    <w:rsid w:val="00342C90"/>
    <w:rsid w:val="003430E5"/>
    <w:rsid w:val="00343743"/>
    <w:rsid w:val="00350472"/>
    <w:rsid w:val="00354849"/>
    <w:rsid w:val="00361E1C"/>
    <w:rsid w:val="0037022F"/>
    <w:rsid w:val="003705AB"/>
    <w:rsid w:val="0037098B"/>
    <w:rsid w:val="00371ADF"/>
    <w:rsid w:val="00373315"/>
    <w:rsid w:val="003B0082"/>
    <w:rsid w:val="003B3505"/>
    <w:rsid w:val="003B7B8F"/>
    <w:rsid w:val="003C07D9"/>
    <w:rsid w:val="003D41E4"/>
    <w:rsid w:val="003D6891"/>
    <w:rsid w:val="003E1A6A"/>
    <w:rsid w:val="003E55D3"/>
    <w:rsid w:val="003E6B30"/>
    <w:rsid w:val="003F23EF"/>
    <w:rsid w:val="003F7F44"/>
    <w:rsid w:val="00400179"/>
    <w:rsid w:val="00406EEC"/>
    <w:rsid w:val="00411DE4"/>
    <w:rsid w:val="0041432E"/>
    <w:rsid w:val="004158D2"/>
    <w:rsid w:val="00416874"/>
    <w:rsid w:val="00423465"/>
    <w:rsid w:val="00425DB7"/>
    <w:rsid w:val="00426406"/>
    <w:rsid w:val="004339FE"/>
    <w:rsid w:val="00434A82"/>
    <w:rsid w:val="004416BA"/>
    <w:rsid w:val="004432F9"/>
    <w:rsid w:val="00443B91"/>
    <w:rsid w:val="00451544"/>
    <w:rsid w:val="00452141"/>
    <w:rsid w:val="00453E6D"/>
    <w:rsid w:val="00454C6F"/>
    <w:rsid w:val="00461172"/>
    <w:rsid w:val="0046152C"/>
    <w:rsid w:val="00461841"/>
    <w:rsid w:val="00463788"/>
    <w:rsid w:val="00466B2A"/>
    <w:rsid w:val="00473F0D"/>
    <w:rsid w:val="004756E2"/>
    <w:rsid w:val="004809AD"/>
    <w:rsid w:val="00482945"/>
    <w:rsid w:val="00487CE7"/>
    <w:rsid w:val="004916F3"/>
    <w:rsid w:val="00495D67"/>
    <w:rsid w:val="004978AD"/>
    <w:rsid w:val="004A0F92"/>
    <w:rsid w:val="004A1738"/>
    <w:rsid w:val="004B28F1"/>
    <w:rsid w:val="004B2A2F"/>
    <w:rsid w:val="004C0AA2"/>
    <w:rsid w:val="004C3A99"/>
    <w:rsid w:val="004C43AA"/>
    <w:rsid w:val="004D11F3"/>
    <w:rsid w:val="004D1B37"/>
    <w:rsid w:val="004D4202"/>
    <w:rsid w:val="004E7A56"/>
    <w:rsid w:val="004F00DC"/>
    <w:rsid w:val="004F39CE"/>
    <w:rsid w:val="004F7521"/>
    <w:rsid w:val="005034ED"/>
    <w:rsid w:val="005070D1"/>
    <w:rsid w:val="005070F2"/>
    <w:rsid w:val="0052002A"/>
    <w:rsid w:val="00527679"/>
    <w:rsid w:val="00533601"/>
    <w:rsid w:val="00537C1F"/>
    <w:rsid w:val="005425BB"/>
    <w:rsid w:val="00543F11"/>
    <w:rsid w:val="00551D90"/>
    <w:rsid w:val="00553AAD"/>
    <w:rsid w:val="005600D1"/>
    <w:rsid w:val="00565507"/>
    <w:rsid w:val="00571302"/>
    <w:rsid w:val="00572BE4"/>
    <w:rsid w:val="005750EC"/>
    <w:rsid w:val="00577BA6"/>
    <w:rsid w:val="0058374C"/>
    <w:rsid w:val="005A36C6"/>
    <w:rsid w:val="005A3B7D"/>
    <w:rsid w:val="005A5A5F"/>
    <w:rsid w:val="005A6997"/>
    <w:rsid w:val="005B496F"/>
    <w:rsid w:val="005B4FDD"/>
    <w:rsid w:val="005B6EB8"/>
    <w:rsid w:val="005B7434"/>
    <w:rsid w:val="005E0FEB"/>
    <w:rsid w:val="005E1B1D"/>
    <w:rsid w:val="005E398F"/>
    <w:rsid w:val="005E4DF1"/>
    <w:rsid w:val="005E58E6"/>
    <w:rsid w:val="005F6EF8"/>
    <w:rsid w:val="006025A1"/>
    <w:rsid w:val="0061028B"/>
    <w:rsid w:val="00622DD4"/>
    <w:rsid w:val="0063087B"/>
    <w:rsid w:val="00640C31"/>
    <w:rsid w:val="00644FA6"/>
    <w:rsid w:val="00652A23"/>
    <w:rsid w:val="00653A92"/>
    <w:rsid w:val="00653BC5"/>
    <w:rsid w:val="00661A46"/>
    <w:rsid w:val="00666FC3"/>
    <w:rsid w:val="00667C53"/>
    <w:rsid w:val="006708BB"/>
    <w:rsid w:val="006741B8"/>
    <w:rsid w:val="0067464C"/>
    <w:rsid w:val="00674FD3"/>
    <w:rsid w:val="00675572"/>
    <w:rsid w:val="00680B2F"/>
    <w:rsid w:val="0068782C"/>
    <w:rsid w:val="00690A44"/>
    <w:rsid w:val="006A1432"/>
    <w:rsid w:val="006A68EC"/>
    <w:rsid w:val="006B707A"/>
    <w:rsid w:val="006C07A0"/>
    <w:rsid w:val="006C3ACB"/>
    <w:rsid w:val="006C4999"/>
    <w:rsid w:val="006C525F"/>
    <w:rsid w:val="006D2E62"/>
    <w:rsid w:val="006E1959"/>
    <w:rsid w:val="006E38C7"/>
    <w:rsid w:val="006E4E8C"/>
    <w:rsid w:val="0070244B"/>
    <w:rsid w:val="00703691"/>
    <w:rsid w:val="007045B2"/>
    <w:rsid w:val="00710B32"/>
    <w:rsid w:val="007254D1"/>
    <w:rsid w:val="007275E2"/>
    <w:rsid w:val="00733F09"/>
    <w:rsid w:val="00734A42"/>
    <w:rsid w:val="00734BD8"/>
    <w:rsid w:val="007355EE"/>
    <w:rsid w:val="007405D3"/>
    <w:rsid w:val="00742D3C"/>
    <w:rsid w:val="0074583F"/>
    <w:rsid w:val="00756E57"/>
    <w:rsid w:val="00771621"/>
    <w:rsid w:val="0077606B"/>
    <w:rsid w:val="00781B49"/>
    <w:rsid w:val="0078725C"/>
    <w:rsid w:val="00790174"/>
    <w:rsid w:val="00793398"/>
    <w:rsid w:val="007A2453"/>
    <w:rsid w:val="007C1C1A"/>
    <w:rsid w:val="007C6430"/>
    <w:rsid w:val="007C6746"/>
    <w:rsid w:val="007D136B"/>
    <w:rsid w:val="007D2A27"/>
    <w:rsid w:val="007E2AD2"/>
    <w:rsid w:val="007F5ACE"/>
    <w:rsid w:val="00801E10"/>
    <w:rsid w:val="00802ACE"/>
    <w:rsid w:val="00802D24"/>
    <w:rsid w:val="008062CB"/>
    <w:rsid w:val="0080640C"/>
    <w:rsid w:val="0080737D"/>
    <w:rsid w:val="00811355"/>
    <w:rsid w:val="0081338C"/>
    <w:rsid w:val="008143BB"/>
    <w:rsid w:val="0081446B"/>
    <w:rsid w:val="008208EE"/>
    <w:rsid w:val="008239E9"/>
    <w:rsid w:val="008264D1"/>
    <w:rsid w:val="008344FD"/>
    <w:rsid w:val="008459A1"/>
    <w:rsid w:val="00854BBF"/>
    <w:rsid w:val="008664F7"/>
    <w:rsid w:val="00870721"/>
    <w:rsid w:val="0087250A"/>
    <w:rsid w:val="00873892"/>
    <w:rsid w:val="008770A3"/>
    <w:rsid w:val="00880FA8"/>
    <w:rsid w:val="0089021F"/>
    <w:rsid w:val="00890EBF"/>
    <w:rsid w:val="00893F8D"/>
    <w:rsid w:val="00895048"/>
    <w:rsid w:val="008A033C"/>
    <w:rsid w:val="008A1647"/>
    <w:rsid w:val="008A19DD"/>
    <w:rsid w:val="008A3BB4"/>
    <w:rsid w:val="008B0A1B"/>
    <w:rsid w:val="008C0ABF"/>
    <w:rsid w:val="008C142A"/>
    <w:rsid w:val="008C18A1"/>
    <w:rsid w:val="008D638C"/>
    <w:rsid w:val="008E29E3"/>
    <w:rsid w:val="008E4EBA"/>
    <w:rsid w:val="0091090E"/>
    <w:rsid w:val="00910992"/>
    <w:rsid w:val="00913FEE"/>
    <w:rsid w:val="00923667"/>
    <w:rsid w:val="009248BE"/>
    <w:rsid w:val="009254DD"/>
    <w:rsid w:val="00937689"/>
    <w:rsid w:val="0094379E"/>
    <w:rsid w:val="00950E09"/>
    <w:rsid w:val="00951275"/>
    <w:rsid w:val="00954906"/>
    <w:rsid w:val="009650A2"/>
    <w:rsid w:val="009651CC"/>
    <w:rsid w:val="00965656"/>
    <w:rsid w:val="00965F24"/>
    <w:rsid w:val="00970D7D"/>
    <w:rsid w:val="00975CC7"/>
    <w:rsid w:val="00985A80"/>
    <w:rsid w:val="00986450"/>
    <w:rsid w:val="00996750"/>
    <w:rsid w:val="009A1377"/>
    <w:rsid w:val="009A6DE7"/>
    <w:rsid w:val="009A74FC"/>
    <w:rsid w:val="009B106F"/>
    <w:rsid w:val="009B1880"/>
    <w:rsid w:val="009B1C12"/>
    <w:rsid w:val="009C5F8D"/>
    <w:rsid w:val="009D3057"/>
    <w:rsid w:val="009E0B8E"/>
    <w:rsid w:val="009E13A3"/>
    <w:rsid w:val="009F582E"/>
    <w:rsid w:val="00A0157F"/>
    <w:rsid w:val="00A1196A"/>
    <w:rsid w:val="00A2033F"/>
    <w:rsid w:val="00A266CC"/>
    <w:rsid w:val="00A31C0A"/>
    <w:rsid w:val="00A34DC8"/>
    <w:rsid w:val="00A40042"/>
    <w:rsid w:val="00A417CC"/>
    <w:rsid w:val="00A42173"/>
    <w:rsid w:val="00A51783"/>
    <w:rsid w:val="00A543BC"/>
    <w:rsid w:val="00A54712"/>
    <w:rsid w:val="00A56A34"/>
    <w:rsid w:val="00A63445"/>
    <w:rsid w:val="00A67A0F"/>
    <w:rsid w:val="00A70E04"/>
    <w:rsid w:val="00A82305"/>
    <w:rsid w:val="00A82719"/>
    <w:rsid w:val="00A82C0F"/>
    <w:rsid w:val="00A833C8"/>
    <w:rsid w:val="00A859C8"/>
    <w:rsid w:val="00A86B1F"/>
    <w:rsid w:val="00A94EFF"/>
    <w:rsid w:val="00A96C37"/>
    <w:rsid w:val="00A97C80"/>
    <w:rsid w:val="00AB0BBC"/>
    <w:rsid w:val="00AB207A"/>
    <w:rsid w:val="00AC4ECA"/>
    <w:rsid w:val="00AC79F0"/>
    <w:rsid w:val="00AD2BB8"/>
    <w:rsid w:val="00AD354C"/>
    <w:rsid w:val="00AD415B"/>
    <w:rsid w:val="00AD56CD"/>
    <w:rsid w:val="00AD606F"/>
    <w:rsid w:val="00AE11E6"/>
    <w:rsid w:val="00AE5268"/>
    <w:rsid w:val="00AF7A5E"/>
    <w:rsid w:val="00B03E36"/>
    <w:rsid w:val="00B05917"/>
    <w:rsid w:val="00B05D0A"/>
    <w:rsid w:val="00B06EF4"/>
    <w:rsid w:val="00B122EE"/>
    <w:rsid w:val="00B17B11"/>
    <w:rsid w:val="00B20BD5"/>
    <w:rsid w:val="00B25817"/>
    <w:rsid w:val="00B33D4D"/>
    <w:rsid w:val="00B35914"/>
    <w:rsid w:val="00B35B17"/>
    <w:rsid w:val="00B35C83"/>
    <w:rsid w:val="00B37B00"/>
    <w:rsid w:val="00B40B0C"/>
    <w:rsid w:val="00B4448D"/>
    <w:rsid w:val="00B46E73"/>
    <w:rsid w:val="00B51CFB"/>
    <w:rsid w:val="00B603AD"/>
    <w:rsid w:val="00B61693"/>
    <w:rsid w:val="00B71403"/>
    <w:rsid w:val="00B74359"/>
    <w:rsid w:val="00B844D0"/>
    <w:rsid w:val="00B84FD1"/>
    <w:rsid w:val="00B85C52"/>
    <w:rsid w:val="00B9080C"/>
    <w:rsid w:val="00B90F22"/>
    <w:rsid w:val="00BA6885"/>
    <w:rsid w:val="00BB0743"/>
    <w:rsid w:val="00BB3157"/>
    <w:rsid w:val="00BB5DFA"/>
    <w:rsid w:val="00BC1606"/>
    <w:rsid w:val="00BC3053"/>
    <w:rsid w:val="00BD70C0"/>
    <w:rsid w:val="00BE6978"/>
    <w:rsid w:val="00BE70CB"/>
    <w:rsid w:val="00BF3D3A"/>
    <w:rsid w:val="00C01563"/>
    <w:rsid w:val="00C05943"/>
    <w:rsid w:val="00C10926"/>
    <w:rsid w:val="00C115BE"/>
    <w:rsid w:val="00C14EC3"/>
    <w:rsid w:val="00C154A2"/>
    <w:rsid w:val="00C15859"/>
    <w:rsid w:val="00C16782"/>
    <w:rsid w:val="00C32EAD"/>
    <w:rsid w:val="00C448E8"/>
    <w:rsid w:val="00C45E2D"/>
    <w:rsid w:val="00C4729A"/>
    <w:rsid w:val="00C565C4"/>
    <w:rsid w:val="00C6767C"/>
    <w:rsid w:val="00C6793D"/>
    <w:rsid w:val="00C725F5"/>
    <w:rsid w:val="00C76ED4"/>
    <w:rsid w:val="00C77AE7"/>
    <w:rsid w:val="00C82201"/>
    <w:rsid w:val="00C82217"/>
    <w:rsid w:val="00C8571D"/>
    <w:rsid w:val="00C920AB"/>
    <w:rsid w:val="00C949FA"/>
    <w:rsid w:val="00C94C96"/>
    <w:rsid w:val="00CA1205"/>
    <w:rsid w:val="00CA1573"/>
    <w:rsid w:val="00CA49F8"/>
    <w:rsid w:val="00CB142D"/>
    <w:rsid w:val="00CB14FE"/>
    <w:rsid w:val="00CB2B29"/>
    <w:rsid w:val="00CB4D0E"/>
    <w:rsid w:val="00CB62A1"/>
    <w:rsid w:val="00CB7FAE"/>
    <w:rsid w:val="00CC16BF"/>
    <w:rsid w:val="00CC2113"/>
    <w:rsid w:val="00CC6811"/>
    <w:rsid w:val="00CC7E86"/>
    <w:rsid w:val="00CD6D9F"/>
    <w:rsid w:val="00CE416D"/>
    <w:rsid w:val="00CE5D61"/>
    <w:rsid w:val="00CE5F1A"/>
    <w:rsid w:val="00CE6775"/>
    <w:rsid w:val="00CF2739"/>
    <w:rsid w:val="00D00957"/>
    <w:rsid w:val="00D024B8"/>
    <w:rsid w:val="00D045E8"/>
    <w:rsid w:val="00D1077E"/>
    <w:rsid w:val="00D11F19"/>
    <w:rsid w:val="00D13BD8"/>
    <w:rsid w:val="00D16CF0"/>
    <w:rsid w:val="00D275B0"/>
    <w:rsid w:val="00D32F76"/>
    <w:rsid w:val="00D4022C"/>
    <w:rsid w:val="00D41B80"/>
    <w:rsid w:val="00D4630F"/>
    <w:rsid w:val="00D52BA2"/>
    <w:rsid w:val="00D56FC5"/>
    <w:rsid w:val="00D570C5"/>
    <w:rsid w:val="00D57832"/>
    <w:rsid w:val="00D604D1"/>
    <w:rsid w:val="00D60D0C"/>
    <w:rsid w:val="00D6272E"/>
    <w:rsid w:val="00D62844"/>
    <w:rsid w:val="00D72F28"/>
    <w:rsid w:val="00D77C68"/>
    <w:rsid w:val="00D8128A"/>
    <w:rsid w:val="00D92639"/>
    <w:rsid w:val="00DA0EAD"/>
    <w:rsid w:val="00DB4F77"/>
    <w:rsid w:val="00DB5B0F"/>
    <w:rsid w:val="00DC2029"/>
    <w:rsid w:val="00DC43BB"/>
    <w:rsid w:val="00DC4D6B"/>
    <w:rsid w:val="00DC6DF3"/>
    <w:rsid w:val="00DC7C36"/>
    <w:rsid w:val="00DD127C"/>
    <w:rsid w:val="00DD27FC"/>
    <w:rsid w:val="00DD74BA"/>
    <w:rsid w:val="00DD763F"/>
    <w:rsid w:val="00DE04DD"/>
    <w:rsid w:val="00DE09DC"/>
    <w:rsid w:val="00DE1106"/>
    <w:rsid w:val="00DF5D99"/>
    <w:rsid w:val="00E07D37"/>
    <w:rsid w:val="00E10F70"/>
    <w:rsid w:val="00E1267D"/>
    <w:rsid w:val="00E13654"/>
    <w:rsid w:val="00E20423"/>
    <w:rsid w:val="00E22B80"/>
    <w:rsid w:val="00E23DB4"/>
    <w:rsid w:val="00E25B1F"/>
    <w:rsid w:val="00E27EB1"/>
    <w:rsid w:val="00E45711"/>
    <w:rsid w:val="00E47790"/>
    <w:rsid w:val="00E52F35"/>
    <w:rsid w:val="00E54C78"/>
    <w:rsid w:val="00E556CD"/>
    <w:rsid w:val="00E573F7"/>
    <w:rsid w:val="00E6103C"/>
    <w:rsid w:val="00E61B81"/>
    <w:rsid w:val="00E661E3"/>
    <w:rsid w:val="00E70321"/>
    <w:rsid w:val="00E72382"/>
    <w:rsid w:val="00E75812"/>
    <w:rsid w:val="00E9197F"/>
    <w:rsid w:val="00E924E0"/>
    <w:rsid w:val="00E92A3A"/>
    <w:rsid w:val="00E93882"/>
    <w:rsid w:val="00EA2E84"/>
    <w:rsid w:val="00EB0CC5"/>
    <w:rsid w:val="00EB6D06"/>
    <w:rsid w:val="00EB6FE3"/>
    <w:rsid w:val="00EC313B"/>
    <w:rsid w:val="00EC3EEB"/>
    <w:rsid w:val="00ED173F"/>
    <w:rsid w:val="00ED3543"/>
    <w:rsid w:val="00ED446B"/>
    <w:rsid w:val="00EE1D58"/>
    <w:rsid w:val="00EE2A12"/>
    <w:rsid w:val="00EE5641"/>
    <w:rsid w:val="00EE63F9"/>
    <w:rsid w:val="00F00D58"/>
    <w:rsid w:val="00F116CE"/>
    <w:rsid w:val="00F168D7"/>
    <w:rsid w:val="00F16B8A"/>
    <w:rsid w:val="00F24704"/>
    <w:rsid w:val="00F33004"/>
    <w:rsid w:val="00F33C8E"/>
    <w:rsid w:val="00F4038D"/>
    <w:rsid w:val="00F42C7B"/>
    <w:rsid w:val="00F601CC"/>
    <w:rsid w:val="00F66015"/>
    <w:rsid w:val="00F7653F"/>
    <w:rsid w:val="00F82BA5"/>
    <w:rsid w:val="00F87543"/>
    <w:rsid w:val="00F96B76"/>
    <w:rsid w:val="00F97465"/>
    <w:rsid w:val="00FA3CDE"/>
    <w:rsid w:val="00FB20AB"/>
    <w:rsid w:val="00FB5025"/>
    <w:rsid w:val="00FC15B5"/>
    <w:rsid w:val="00FC29AC"/>
    <w:rsid w:val="00FC7708"/>
    <w:rsid w:val="00FD0901"/>
    <w:rsid w:val="00FD0C75"/>
    <w:rsid w:val="00FD13F1"/>
    <w:rsid w:val="00FE25B3"/>
    <w:rsid w:val="00FF000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95A8727"/>
  <w15:docId w15:val="{396E743D-5286-4846-B54B-1A2257BC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semiHidden/>
    <w:rsid w:val="00653A9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36166">
      <w:bodyDiv w:val="1"/>
      <w:marLeft w:val="0"/>
      <w:marRight w:val="0"/>
      <w:marTop w:val="0"/>
      <w:marBottom w:val="0"/>
      <w:divBdr>
        <w:top w:val="none" w:sz="0" w:space="0" w:color="auto"/>
        <w:left w:val="none" w:sz="0" w:space="0" w:color="auto"/>
        <w:bottom w:val="none" w:sz="0" w:space="0" w:color="auto"/>
        <w:right w:val="none" w:sz="0" w:space="0" w:color="auto"/>
      </w:divBdr>
      <w:divsChild>
        <w:div w:id="827290421">
          <w:marLeft w:val="547"/>
          <w:marRight w:val="0"/>
          <w:marTop w:val="86"/>
          <w:marBottom w:val="0"/>
          <w:divBdr>
            <w:top w:val="none" w:sz="0" w:space="0" w:color="auto"/>
            <w:left w:val="none" w:sz="0" w:space="0" w:color="auto"/>
            <w:bottom w:val="none" w:sz="0" w:space="0" w:color="auto"/>
            <w:right w:val="none" w:sz="0" w:space="0" w:color="auto"/>
          </w:divBdr>
        </w:div>
        <w:div w:id="1830510907">
          <w:marLeft w:val="547"/>
          <w:marRight w:val="0"/>
          <w:marTop w:val="86"/>
          <w:marBottom w:val="0"/>
          <w:divBdr>
            <w:top w:val="none" w:sz="0" w:space="0" w:color="auto"/>
            <w:left w:val="none" w:sz="0" w:space="0" w:color="auto"/>
            <w:bottom w:val="none" w:sz="0" w:space="0" w:color="auto"/>
            <w:right w:val="none" w:sz="0" w:space="0" w:color="auto"/>
          </w:divBdr>
        </w:div>
        <w:div w:id="441270621">
          <w:marLeft w:val="547"/>
          <w:marRight w:val="0"/>
          <w:marTop w:val="86"/>
          <w:marBottom w:val="0"/>
          <w:divBdr>
            <w:top w:val="none" w:sz="0" w:space="0" w:color="auto"/>
            <w:left w:val="none" w:sz="0" w:space="0" w:color="auto"/>
            <w:bottom w:val="none" w:sz="0" w:space="0" w:color="auto"/>
            <w:right w:val="none" w:sz="0" w:space="0" w:color="auto"/>
          </w:divBdr>
        </w:div>
        <w:div w:id="719673435">
          <w:marLeft w:val="547"/>
          <w:marRight w:val="0"/>
          <w:marTop w:val="86"/>
          <w:marBottom w:val="0"/>
          <w:divBdr>
            <w:top w:val="none" w:sz="0" w:space="0" w:color="auto"/>
            <w:left w:val="none" w:sz="0" w:space="0" w:color="auto"/>
            <w:bottom w:val="none" w:sz="0" w:space="0" w:color="auto"/>
            <w:right w:val="none" w:sz="0" w:space="0" w:color="auto"/>
          </w:divBdr>
        </w:div>
        <w:div w:id="263810927">
          <w:marLeft w:val="547"/>
          <w:marRight w:val="0"/>
          <w:marTop w:val="86"/>
          <w:marBottom w:val="0"/>
          <w:divBdr>
            <w:top w:val="none" w:sz="0" w:space="0" w:color="auto"/>
            <w:left w:val="none" w:sz="0" w:space="0" w:color="auto"/>
            <w:bottom w:val="none" w:sz="0" w:space="0" w:color="auto"/>
            <w:right w:val="none" w:sz="0" w:space="0" w:color="auto"/>
          </w:divBdr>
        </w:div>
        <w:div w:id="556551236">
          <w:marLeft w:val="547"/>
          <w:marRight w:val="0"/>
          <w:marTop w:val="86"/>
          <w:marBottom w:val="0"/>
          <w:divBdr>
            <w:top w:val="none" w:sz="0" w:space="0" w:color="auto"/>
            <w:left w:val="none" w:sz="0" w:space="0" w:color="auto"/>
            <w:bottom w:val="none" w:sz="0" w:space="0" w:color="auto"/>
            <w:right w:val="none" w:sz="0" w:space="0" w:color="auto"/>
          </w:divBdr>
        </w:div>
        <w:div w:id="1195339030">
          <w:marLeft w:val="547"/>
          <w:marRight w:val="0"/>
          <w:marTop w:val="86"/>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431706643">
      <w:bodyDiv w:val="1"/>
      <w:marLeft w:val="0"/>
      <w:marRight w:val="0"/>
      <w:marTop w:val="0"/>
      <w:marBottom w:val="0"/>
      <w:divBdr>
        <w:top w:val="none" w:sz="0" w:space="0" w:color="auto"/>
        <w:left w:val="none" w:sz="0" w:space="0" w:color="auto"/>
        <w:bottom w:val="none" w:sz="0" w:space="0" w:color="auto"/>
        <w:right w:val="none" w:sz="0" w:space="0" w:color="auto"/>
      </w:divBdr>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tools.ietf.org/html/rfc6350" TargetMode="External"/><Relationship Id="rId21" Type="http://schemas.openxmlformats.org/officeDocument/2006/relationships/hyperlink" Target="http://www.gridforum.org/documents/GFD.206.pdf" TargetMode="External"/><Relationship Id="rId22" Type="http://schemas.openxmlformats.org/officeDocument/2006/relationships/hyperlink" Target="http://www.w3.org/TR/xmlschema11-2/" TargetMode="External"/><Relationship Id="rId23" Type="http://schemas.openxmlformats.org/officeDocument/2006/relationships/header" Target="header3.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tools.ietf.org/html/rfc202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78211-1108-404E-9DEF-FB299C0B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8371</Words>
  <Characters>47715</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Network Services Interface</vt:lpstr>
    </vt:vector>
  </TitlesOfParts>
  <Manager/>
  <Company>ESnet</Company>
  <LinksUpToDate>false</LinksUpToDate>
  <CharactersWithSpaces>55975</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 Interface</dc:title>
  <dc:subject>NSA Discovery Document</dc:subject>
  <dc:creator>John MacAuley</dc:creator>
  <cp:keywords/>
  <dc:description/>
  <cp:lastModifiedBy>Greg Newby</cp:lastModifiedBy>
  <cp:revision>30</cp:revision>
  <cp:lastPrinted>2016-07-01T14:46:00Z</cp:lastPrinted>
  <dcterms:created xsi:type="dcterms:W3CDTF">2014-12-03T22:35:00Z</dcterms:created>
  <dcterms:modified xsi:type="dcterms:W3CDTF">2016-07-01T14:47:00Z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