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7EFA0" w14:textId="77777777" w:rsidR="007C6746" w:rsidRPr="00B343C3" w:rsidRDefault="007C6746"/>
    <w:p w14:paraId="239090DD" w14:textId="77777777" w:rsidR="007C6746" w:rsidRPr="004E657C" w:rsidRDefault="002B3A0E" w:rsidP="007C6746">
      <w:pPr>
        <w:pStyle w:val="Title"/>
        <w:jc w:val="center"/>
      </w:pPr>
      <w:r>
        <w:t xml:space="preserve">Network Service Interface </w:t>
      </w:r>
      <w:r w:rsidR="00221AFD">
        <w:t>Signaling and Path Finding</w:t>
      </w:r>
    </w:p>
    <w:p w14:paraId="7C12298D" w14:textId="77777777" w:rsidR="007C6746" w:rsidRPr="004E657C" w:rsidRDefault="007C6746" w:rsidP="00D73290">
      <w:pPr>
        <w:pStyle w:val="PreambleFakeHeading1"/>
        <w:spacing w:after="0"/>
      </w:pPr>
      <w:r w:rsidRPr="004E657C">
        <w:t>Status of This Document</w:t>
      </w:r>
    </w:p>
    <w:p w14:paraId="5FD0FA0F" w14:textId="77777777" w:rsidR="007C6746" w:rsidRDefault="002A5BC3" w:rsidP="00D73290">
      <w:r>
        <w:t xml:space="preserve">Grid Working Document </w:t>
      </w:r>
      <w:r w:rsidR="00DE0642">
        <w:t xml:space="preserve">– Informational </w:t>
      </w:r>
      <w:r>
        <w:t>(GWD</w:t>
      </w:r>
      <w:r w:rsidR="00DE0642">
        <w:t>-I</w:t>
      </w:r>
      <w:r>
        <w:t>)</w:t>
      </w:r>
    </w:p>
    <w:p w14:paraId="6F160AC1" w14:textId="77777777" w:rsidR="007C6746" w:rsidRPr="002B244A" w:rsidRDefault="007C6746" w:rsidP="00D73290">
      <w:pPr>
        <w:pStyle w:val="PreambleFakeHeading1"/>
        <w:spacing w:after="0"/>
      </w:pPr>
      <w:r w:rsidRPr="002B244A">
        <w:t>Copyright Notice</w:t>
      </w:r>
    </w:p>
    <w:p w14:paraId="3BA7913D" w14:textId="77777777" w:rsidR="007C6746" w:rsidRDefault="007C6746">
      <w:r>
        <w:t>Copyright © Open Grid Forum (</w:t>
      </w:r>
      <w:r w:rsidR="00AC799E">
        <w:t>2012-2015</w:t>
      </w:r>
      <w:r>
        <w:t>).  Some Rights Reserved.  Distribution is unlimited.</w:t>
      </w:r>
    </w:p>
    <w:p w14:paraId="267BA635" w14:textId="77777777" w:rsidR="00B05C4D" w:rsidRDefault="007C6746" w:rsidP="00D73290">
      <w:pPr>
        <w:pStyle w:val="PreambleHeading1"/>
        <w:spacing w:after="0"/>
      </w:pPr>
      <w:bookmarkStart w:id="0" w:name="_Ref525097868"/>
      <w:bookmarkStart w:id="1" w:name="_Toc438631386"/>
      <w:r w:rsidRPr="00486664">
        <w:t>Abstract</w:t>
      </w:r>
      <w:bookmarkEnd w:id="0"/>
      <w:bookmarkEnd w:id="1"/>
    </w:p>
    <w:p w14:paraId="70A3F8F2" w14:textId="77777777" w:rsidR="00B05C4D" w:rsidRDefault="00B05C4D" w:rsidP="00781B49">
      <w:r>
        <w:t>This document provides a discussion of the signaling and path finding models supported by the NSI protocol.</w:t>
      </w:r>
    </w:p>
    <w:p w14:paraId="5D9256DF" w14:textId="77777777" w:rsidR="00C30D1D" w:rsidRDefault="00C30D1D" w:rsidP="00781B49"/>
    <w:p w14:paraId="521B85B2" w14:textId="77777777" w:rsidR="007C6746" w:rsidRPr="004E657C" w:rsidRDefault="007C6746" w:rsidP="00D73290">
      <w:pPr>
        <w:pStyle w:val="PreambleHeading1"/>
        <w:spacing w:after="0"/>
      </w:pPr>
      <w:bookmarkStart w:id="2" w:name="_Toc438631387"/>
      <w:r w:rsidRPr="004E657C">
        <w:t>Contents</w:t>
      </w:r>
      <w:bookmarkEnd w:id="2"/>
    </w:p>
    <w:p w14:paraId="49838A66" w14:textId="77777777" w:rsidR="0019121C" w:rsidRDefault="004A4B31">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19121C">
        <w:rPr>
          <w:noProof/>
        </w:rPr>
        <w:t>Abstract</w:t>
      </w:r>
      <w:r w:rsidR="0019121C">
        <w:rPr>
          <w:noProof/>
        </w:rPr>
        <w:tab/>
      </w:r>
      <w:r w:rsidR="0019121C">
        <w:rPr>
          <w:noProof/>
        </w:rPr>
        <w:fldChar w:fldCharType="begin"/>
      </w:r>
      <w:r w:rsidR="0019121C">
        <w:rPr>
          <w:noProof/>
        </w:rPr>
        <w:instrText xml:space="preserve"> PAGEREF _Toc438631386 \h </w:instrText>
      </w:r>
      <w:r w:rsidR="0019121C">
        <w:rPr>
          <w:noProof/>
        </w:rPr>
      </w:r>
      <w:r w:rsidR="0019121C">
        <w:rPr>
          <w:noProof/>
        </w:rPr>
        <w:fldChar w:fldCharType="separate"/>
      </w:r>
      <w:r w:rsidR="0019121C">
        <w:rPr>
          <w:noProof/>
        </w:rPr>
        <w:t>1</w:t>
      </w:r>
      <w:r w:rsidR="0019121C">
        <w:rPr>
          <w:noProof/>
        </w:rPr>
        <w:fldChar w:fldCharType="end"/>
      </w:r>
    </w:p>
    <w:p w14:paraId="56613E86" w14:textId="77777777" w:rsidR="0019121C" w:rsidRDefault="0019121C">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_Toc438631387 \h </w:instrText>
      </w:r>
      <w:r>
        <w:rPr>
          <w:noProof/>
        </w:rPr>
      </w:r>
      <w:r>
        <w:rPr>
          <w:noProof/>
        </w:rPr>
        <w:fldChar w:fldCharType="separate"/>
      </w:r>
      <w:r>
        <w:rPr>
          <w:noProof/>
        </w:rPr>
        <w:t>1</w:t>
      </w:r>
      <w:r>
        <w:rPr>
          <w:noProof/>
        </w:rPr>
        <w:fldChar w:fldCharType="end"/>
      </w:r>
    </w:p>
    <w:p w14:paraId="6BA881DB" w14:textId="77777777" w:rsidR="0019121C" w:rsidRDefault="0019121C">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_Toc438631388 \h </w:instrText>
      </w:r>
      <w:r>
        <w:rPr>
          <w:noProof/>
        </w:rPr>
      </w:r>
      <w:r>
        <w:rPr>
          <w:noProof/>
        </w:rPr>
        <w:fldChar w:fldCharType="separate"/>
      </w:r>
      <w:r>
        <w:rPr>
          <w:noProof/>
        </w:rPr>
        <w:t>1</w:t>
      </w:r>
      <w:r>
        <w:rPr>
          <w:noProof/>
        </w:rPr>
        <w:fldChar w:fldCharType="end"/>
      </w:r>
    </w:p>
    <w:p w14:paraId="3A8A8CF8" w14:textId="77777777" w:rsidR="0019121C" w:rsidRDefault="0019121C">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Signaling and Path Finding Models</w:t>
      </w:r>
      <w:r>
        <w:rPr>
          <w:noProof/>
        </w:rPr>
        <w:tab/>
      </w:r>
      <w:r>
        <w:rPr>
          <w:noProof/>
        </w:rPr>
        <w:fldChar w:fldCharType="begin"/>
      </w:r>
      <w:r>
        <w:rPr>
          <w:noProof/>
        </w:rPr>
        <w:instrText xml:space="preserve"> PAGEREF _Toc438631389 \h </w:instrText>
      </w:r>
      <w:r>
        <w:rPr>
          <w:noProof/>
        </w:rPr>
      </w:r>
      <w:r>
        <w:rPr>
          <w:noProof/>
        </w:rPr>
        <w:fldChar w:fldCharType="separate"/>
      </w:r>
      <w:r>
        <w:rPr>
          <w:noProof/>
        </w:rPr>
        <w:t>2</w:t>
      </w:r>
      <w:r>
        <w:rPr>
          <w:noProof/>
        </w:rPr>
        <w:fldChar w:fldCharType="end"/>
      </w:r>
    </w:p>
    <w:p w14:paraId="704EDAD6" w14:textId="77777777" w:rsidR="0019121C" w:rsidRDefault="0019121C">
      <w:pPr>
        <w:pStyle w:val="TOC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Tree-Based Signaling and Path Finding Model</w:t>
      </w:r>
      <w:r>
        <w:rPr>
          <w:noProof/>
        </w:rPr>
        <w:tab/>
      </w:r>
      <w:r>
        <w:rPr>
          <w:noProof/>
        </w:rPr>
        <w:fldChar w:fldCharType="begin"/>
      </w:r>
      <w:r>
        <w:rPr>
          <w:noProof/>
        </w:rPr>
        <w:instrText xml:space="preserve"> PAGEREF _Toc438631390 \h </w:instrText>
      </w:r>
      <w:r>
        <w:rPr>
          <w:noProof/>
        </w:rPr>
      </w:r>
      <w:r>
        <w:rPr>
          <w:noProof/>
        </w:rPr>
        <w:fldChar w:fldCharType="separate"/>
      </w:r>
      <w:r>
        <w:rPr>
          <w:noProof/>
        </w:rPr>
        <w:t>2</w:t>
      </w:r>
      <w:r>
        <w:rPr>
          <w:noProof/>
        </w:rPr>
        <w:fldChar w:fldCharType="end"/>
      </w:r>
    </w:p>
    <w:p w14:paraId="1C2E2E4B" w14:textId="77777777" w:rsidR="0019121C" w:rsidRDefault="0019121C">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Pr>
          <w:noProof/>
        </w:rPr>
        <w:t>Tree-Based Hop-by-Hop Routing</w:t>
      </w:r>
      <w:r>
        <w:rPr>
          <w:noProof/>
        </w:rPr>
        <w:tab/>
      </w:r>
      <w:r>
        <w:rPr>
          <w:noProof/>
        </w:rPr>
        <w:fldChar w:fldCharType="begin"/>
      </w:r>
      <w:r>
        <w:rPr>
          <w:noProof/>
        </w:rPr>
        <w:instrText xml:space="preserve"> PAGEREF _Toc438631391 \h </w:instrText>
      </w:r>
      <w:r>
        <w:rPr>
          <w:noProof/>
        </w:rPr>
      </w:r>
      <w:r>
        <w:rPr>
          <w:noProof/>
        </w:rPr>
        <w:fldChar w:fldCharType="separate"/>
      </w:r>
      <w:r>
        <w:rPr>
          <w:noProof/>
        </w:rPr>
        <w:t>3</w:t>
      </w:r>
      <w:r>
        <w:rPr>
          <w:noProof/>
        </w:rPr>
        <w:fldChar w:fldCharType="end"/>
      </w:r>
    </w:p>
    <w:p w14:paraId="32B2B21D" w14:textId="77777777" w:rsidR="0019121C" w:rsidRDefault="0019121C">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2.1.2</w:t>
      </w:r>
      <w:r>
        <w:rPr>
          <w:rFonts w:asciiTheme="minorHAnsi" w:eastAsiaTheme="minorEastAsia" w:hAnsiTheme="minorHAnsi" w:cstheme="minorBidi"/>
          <w:noProof/>
          <w:sz w:val="22"/>
          <w:szCs w:val="22"/>
          <w:lang w:val="en-GB" w:eastAsia="en-GB"/>
        </w:rPr>
        <w:tab/>
      </w:r>
      <w:r>
        <w:rPr>
          <w:noProof/>
        </w:rPr>
        <w:t>Tree-Based Source Routing</w:t>
      </w:r>
      <w:r>
        <w:rPr>
          <w:noProof/>
        </w:rPr>
        <w:tab/>
      </w:r>
      <w:r>
        <w:rPr>
          <w:noProof/>
        </w:rPr>
        <w:fldChar w:fldCharType="begin"/>
      </w:r>
      <w:r>
        <w:rPr>
          <w:noProof/>
        </w:rPr>
        <w:instrText xml:space="preserve"> PAGEREF _Toc438631392 \h </w:instrText>
      </w:r>
      <w:r>
        <w:rPr>
          <w:noProof/>
        </w:rPr>
      </w:r>
      <w:r>
        <w:rPr>
          <w:noProof/>
        </w:rPr>
        <w:fldChar w:fldCharType="separate"/>
      </w:r>
      <w:r>
        <w:rPr>
          <w:noProof/>
        </w:rPr>
        <w:t>5</w:t>
      </w:r>
      <w:r>
        <w:rPr>
          <w:noProof/>
        </w:rPr>
        <w:fldChar w:fldCharType="end"/>
      </w:r>
    </w:p>
    <w:p w14:paraId="0C67C53A" w14:textId="77777777" w:rsidR="0019121C" w:rsidRDefault="0019121C">
      <w:pPr>
        <w:pStyle w:val="TOC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Chain-Based Signaling and Path Finding Model</w:t>
      </w:r>
      <w:r>
        <w:rPr>
          <w:noProof/>
        </w:rPr>
        <w:tab/>
      </w:r>
      <w:r>
        <w:rPr>
          <w:noProof/>
        </w:rPr>
        <w:fldChar w:fldCharType="begin"/>
      </w:r>
      <w:r>
        <w:rPr>
          <w:noProof/>
        </w:rPr>
        <w:instrText xml:space="preserve"> PAGEREF _Toc438631393 \h </w:instrText>
      </w:r>
      <w:r>
        <w:rPr>
          <w:noProof/>
        </w:rPr>
      </w:r>
      <w:r>
        <w:rPr>
          <w:noProof/>
        </w:rPr>
        <w:fldChar w:fldCharType="separate"/>
      </w:r>
      <w:r>
        <w:rPr>
          <w:noProof/>
        </w:rPr>
        <w:t>6</w:t>
      </w:r>
      <w:r>
        <w:rPr>
          <w:noProof/>
        </w:rPr>
        <w:fldChar w:fldCharType="end"/>
      </w:r>
    </w:p>
    <w:p w14:paraId="0405E883" w14:textId="77777777" w:rsidR="0019121C" w:rsidRDefault="0019121C">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2.2.1</w:t>
      </w:r>
      <w:r>
        <w:rPr>
          <w:rFonts w:asciiTheme="minorHAnsi" w:eastAsiaTheme="minorEastAsia" w:hAnsiTheme="minorHAnsi" w:cstheme="minorBidi"/>
          <w:noProof/>
          <w:sz w:val="22"/>
          <w:szCs w:val="22"/>
          <w:lang w:val="en-GB" w:eastAsia="en-GB"/>
        </w:rPr>
        <w:tab/>
      </w:r>
      <w:r>
        <w:rPr>
          <w:noProof/>
        </w:rPr>
        <w:t>Chain-Based Hop-by-Hop Routing</w:t>
      </w:r>
      <w:r>
        <w:rPr>
          <w:noProof/>
        </w:rPr>
        <w:tab/>
      </w:r>
      <w:r>
        <w:rPr>
          <w:noProof/>
        </w:rPr>
        <w:fldChar w:fldCharType="begin"/>
      </w:r>
      <w:r>
        <w:rPr>
          <w:noProof/>
        </w:rPr>
        <w:instrText xml:space="preserve"> PAGEREF _Toc438631394 \h </w:instrText>
      </w:r>
      <w:r>
        <w:rPr>
          <w:noProof/>
        </w:rPr>
      </w:r>
      <w:r>
        <w:rPr>
          <w:noProof/>
        </w:rPr>
        <w:fldChar w:fldCharType="separate"/>
      </w:r>
      <w:r>
        <w:rPr>
          <w:noProof/>
        </w:rPr>
        <w:t>7</w:t>
      </w:r>
      <w:r>
        <w:rPr>
          <w:noProof/>
        </w:rPr>
        <w:fldChar w:fldCharType="end"/>
      </w:r>
    </w:p>
    <w:p w14:paraId="71B5A408" w14:textId="77777777" w:rsidR="0019121C" w:rsidRDefault="0019121C">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2.2.2</w:t>
      </w:r>
      <w:r>
        <w:rPr>
          <w:rFonts w:asciiTheme="minorHAnsi" w:eastAsiaTheme="minorEastAsia" w:hAnsiTheme="minorHAnsi" w:cstheme="minorBidi"/>
          <w:noProof/>
          <w:sz w:val="22"/>
          <w:szCs w:val="22"/>
          <w:lang w:val="en-GB" w:eastAsia="en-GB"/>
        </w:rPr>
        <w:tab/>
      </w:r>
      <w:r>
        <w:rPr>
          <w:noProof/>
        </w:rPr>
        <w:t>Chain-Based Source Routing</w:t>
      </w:r>
      <w:r>
        <w:rPr>
          <w:noProof/>
        </w:rPr>
        <w:tab/>
      </w:r>
      <w:r>
        <w:rPr>
          <w:noProof/>
        </w:rPr>
        <w:fldChar w:fldCharType="begin"/>
      </w:r>
      <w:r>
        <w:rPr>
          <w:noProof/>
        </w:rPr>
        <w:instrText xml:space="preserve"> PAGEREF _Toc438631395 \h </w:instrText>
      </w:r>
      <w:r>
        <w:rPr>
          <w:noProof/>
        </w:rPr>
      </w:r>
      <w:r>
        <w:rPr>
          <w:noProof/>
        </w:rPr>
        <w:fldChar w:fldCharType="separate"/>
      </w:r>
      <w:r>
        <w:rPr>
          <w:noProof/>
        </w:rPr>
        <w:t>8</w:t>
      </w:r>
      <w:r>
        <w:rPr>
          <w:noProof/>
        </w:rPr>
        <w:fldChar w:fldCharType="end"/>
      </w:r>
    </w:p>
    <w:p w14:paraId="6062BAD2" w14:textId="77777777" w:rsidR="0019121C" w:rsidRDefault="0019121C">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Conclusion</w:t>
      </w:r>
      <w:r>
        <w:rPr>
          <w:noProof/>
        </w:rPr>
        <w:tab/>
      </w:r>
      <w:r>
        <w:rPr>
          <w:noProof/>
        </w:rPr>
        <w:fldChar w:fldCharType="begin"/>
      </w:r>
      <w:r>
        <w:rPr>
          <w:noProof/>
        </w:rPr>
        <w:instrText xml:space="preserve"> PAGEREF _Toc438631396 \h </w:instrText>
      </w:r>
      <w:r>
        <w:rPr>
          <w:noProof/>
        </w:rPr>
      </w:r>
      <w:r>
        <w:rPr>
          <w:noProof/>
        </w:rPr>
        <w:fldChar w:fldCharType="separate"/>
      </w:r>
      <w:r>
        <w:rPr>
          <w:noProof/>
        </w:rPr>
        <w:t>9</w:t>
      </w:r>
      <w:r>
        <w:rPr>
          <w:noProof/>
        </w:rPr>
        <w:fldChar w:fldCharType="end"/>
      </w:r>
    </w:p>
    <w:p w14:paraId="46A5E421" w14:textId="77777777" w:rsidR="0019121C" w:rsidRDefault="0019121C">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_Toc438631397 \h </w:instrText>
      </w:r>
      <w:r>
        <w:rPr>
          <w:noProof/>
        </w:rPr>
      </w:r>
      <w:r>
        <w:rPr>
          <w:noProof/>
        </w:rPr>
        <w:fldChar w:fldCharType="separate"/>
      </w:r>
      <w:r>
        <w:rPr>
          <w:noProof/>
        </w:rPr>
        <w:t>9</w:t>
      </w:r>
      <w:r>
        <w:rPr>
          <w:noProof/>
        </w:rPr>
        <w:fldChar w:fldCharType="end"/>
      </w:r>
    </w:p>
    <w:p w14:paraId="652D97A8" w14:textId="77777777" w:rsidR="0019121C" w:rsidRDefault="0019121C">
      <w:pPr>
        <w:pStyle w:val="TOC1"/>
        <w:rPr>
          <w:rFonts w:asciiTheme="minorHAnsi" w:eastAsiaTheme="minorEastAsia" w:hAnsiTheme="minorHAnsi" w:cstheme="minorBidi"/>
          <w:noProof/>
          <w:sz w:val="22"/>
          <w:szCs w:val="22"/>
          <w:lang w:val="en-GB" w:eastAsia="en-GB"/>
        </w:rPr>
      </w:pPr>
      <w:r w:rsidRPr="00D75DE1">
        <w:rPr>
          <w:rFonts w:cs="Arial"/>
          <w:noProof/>
        </w:rPr>
        <w:t>5</w:t>
      </w:r>
      <w:r>
        <w:rPr>
          <w:rFonts w:asciiTheme="minorHAnsi" w:eastAsiaTheme="minorEastAsia" w:hAnsiTheme="minorHAnsi" w:cstheme="minorBidi"/>
          <w:noProof/>
          <w:sz w:val="22"/>
          <w:szCs w:val="22"/>
          <w:lang w:val="en-GB" w:eastAsia="en-GB"/>
        </w:rPr>
        <w:tab/>
      </w:r>
      <w:r w:rsidRPr="00D75DE1">
        <w:rPr>
          <w:rFonts w:cs="Arial"/>
          <w:noProof/>
        </w:rPr>
        <w:t>Contributors</w:t>
      </w:r>
      <w:r>
        <w:rPr>
          <w:noProof/>
        </w:rPr>
        <w:tab/>
      </w:r>
      <w:r>
        <w:rPr>
          <w:noProof/>
        </w:rPr>
        <w:fldChar w:fldCharType="begin"/>
      </w:r>
      <w:r>
        <w:rPr>
          <w:noProof/>
        </w:rPr>
        <w:instrText xml:space="preserve"> PAGEREF _Toc438631398 \h </w:instrText>
      </w:r>
      <w:r>
        <w:rPr>
          <w:noProof/>
        </w:rPr>
      </w:r>
      <w:r>
        <w:rPr>
          <w:noProof/>
        </w:rPr>
        <w:fldChar w:fldCharType="separate"/>
      </w:r>
      <w:r>
        <w:rPr>
          <w:noProof/>
        </w:rPr>
        <w:t>9</w:t>
      </w:r>
      <w:r>
        <w:rPr>
          <w:noProof/>
        </w:rPr>
        <w:fldChar w:fldCharType="end"/>
      </w:r>
    </w:p>
    <w:p w14:paraId="212007C9" w14:textId="77777777" w:rsidR="0019121C" w:rsidRDefault="0019121C">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_Toc438631399 \h </w:instrText>
      </w:r>
      <w:r>
        <w:rPr>
          <w:noProof/>
        </w:rPr>
      </w:r>
      <w:r>
        <w:rPr>
          <w:noProof/>
        </w:rPr>
        <w:fldChar w:fldCharType="separate"/>
      </w:r>
      <w:r>
        <w:rPr>
          <w:noProof/>
        </w:rPr>
        <w:t>9</w:t>
      </w:r>
      <w:r>
        <w:rPr>
          <w:noProof/>
        </w:rPr>
        <w:fldChar w:fldCharType="end"/>
      </w:r>
    </w:p>
    <w:p w14:paraId="64D7783E" w14:textId="77777777" w:rsidR="0019121C" w:rsidRDefault="0019121C">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_Toc438631400 \h </w:instrText>
      </w:r>
      <w:r>
        <w:rPr>
          <w:noProof/>
        </w:rPr>
      </w:r>
      <w:r>
        <w:rPr>
          <w:noProof/>
        </w:rPr>
        <w:fldChar w:fldCharType="separate"/>
      </w:r>
      <w:r>
        <w:rPr>
          <w:noProof/>
        </w:rPr>
        <w:t>10</w:t>
      </w:r>
      <w:r>
        <w:rPr>
          <w:noProof/>
        </w:rPr>
        <w:fldChar w:fldCharType="end"/>
      </w:r>
    </w:p>
    <w:p w14:paraId="392CD4A4" w14:textId="77777777" w:rsidR="0019121C" w:rsidRDefault="0019121C">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_Toc438631401 \h </w:instrText>
      </w:r>
      <w:r>
        <w:rPr>
          <w:noProof/>
        </w:rPr>
      </w:r>
      <w:r>
        <w:rPr>
          <w:noProof/>
        </w:rPr>
        <w:fldChar w:fldCharType="separate"/>
      </w:r>
      <w:r>
        <w:rPr>
          <w:noProof/>
        </w:rPr>
        <w:t>10</w:t>
      </w:r>
      <w:r>
        <w:rPr>
          <w:noProof/>
        </w:rPr>
        <w:fldChar w:fldCharType="end"/>
      </w:r>
    </w:p>
    <w:p w14:paraId="07E6638F" w14:textId="77777777" w:rsidR="0019121C" w:rsidRDefault="0019121C">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_Toc438631402 \h </w:instrText>
      </w:r>
      <w:r>
        <w:rPr>
          <w:noProof/>
        </w:rPr>
      </w:r>
      <w:r>
        <w:rPr>
          <w:noProof/>
        </w:rPr>
        <w:fldChar w:fldCharType="separate"/>
      </w:r>
      <w:r>
        <w:rPr>
          <w:noProof/>
        </w:rPr>
        <w:t>10</w:t>
      </w:r>
      <w:r>
        <w:rPr>
          <w:noProof/>
        </w:rPr>
        <w:fldChar w:fldCharType="end"/>
      </w:r>
    </w:p>
    <w:p w14:paraId="2C861F78" w14:textId="77777777" w:rsidR="0019121C" w:rsidRDefault="0019121C">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_Toc438631403 \h </w:instrText>
      </w:r>
      <w:r>
        <w:rPr>
          <w:noProof/>
        </w:rPr>
      </w:r>
      <w:r>
        <w:rPr>
          <w:noProof/>
        </w:rPr>
        <w:fldChar w:fldCharType="separate"/>
      </w:r>
      <w:r>
        <w:rPr>
          <w:noProof/>
        </w:rPr>
        <w:t>12</w:t>
      </w:r>
      <w:r>
        <w:rPr>
          <w:noProof/>
        </w:rPr>
        <w:fldChar w:fldCharType="end"/>
      </w:r>
    </w:p>
    <w:p w14:paraId="67C7A5EE" w14:textId="77777777" w:rsidR="007C6746" w:rsidRDefault="004A4B31">
      <w:r>
        <w:fldChar w:fldCharType="end"/>
      </w:r>
    </w:p>
    <w:p w14:paraId="713577FF" w14:textId="77777777" w:rsidR="00221AFD" w:rsidRDefault="007C6746" w:rsidP="007C6746">
      <w:pPr>
        <w:pStyle w:val="Heading1"/>
      </w:pPr>
      <w:bookmarkStart w:id="3" w:name="_Toc438631388"/>
      <w:r w:rsidRPr="00866D9D">
        <w:t>Introduction</w:t>
      </w:r>
      <w:bookmarkEnd w:id="3"/>
    </w:p>
    <w:p w14:paraId="2B4957FE" w14:textId="77777777" w:rsidR="00B05C4D" w:rsidRDefault="00221AFD" w:rsidP="001F5EBA">
      <w:pPr>
        <w:jc w:val="both"/>
      </w:pPr>
      <w:r>
        <w:t xml:space="preserve">The NSI Service Framework </w:t>
      </w:r>
      <w:r w:rsidR="00B05C4D">
        <w:t xml:space="preserve">defines a </w:t>
      </w:r>
      <w:r w:rsidR="00397BBA">
        <w:t>T</w:t>
      </w:r>
      <w:r w:rsidR="00B05C4D">
        <w:t xml:space="preserve">ransport </w:t>
      </w:r>
      <w:r w:rsidR="00397BBA">
        <w:t>P</w:t>
      </w:r>
      <w:r w:rsidR="00B05C4D">
        <w:t xml:space="preserve">lane and a </w:t>
      </w:r>
      <w:r w:rsidR="00397BBA">
        <w:t>S</w:t>
      </w:r>
      <w:r w:rsidR="00B05C4D">
        <w:t xml:space="preserve">ervice </w:t>
      </w:r>
      <w:r w:rsidR="00397BBA">
        <w:t>P</w:t>
      </w:r>
      <w:r w:rsidR="00B05C4D">
        <w:t xml:space="preserve">lane.  The connectivity services are built using the resources available in the </w:t>
      </w:r>
      <w:r w:rsidR="00397BBA">
        <w:t>T</w:t>
      </w:r>
      <w:r w:rsidR="00B05C4D">
        <w:t xml:space="preserve">ransport </w:t>
      </w:r>
      <w:r w:rsidR="00397BBA">
        <w:t>P</w:t>
      </w:r>
      <w:r w:rsidR="00B05C4D">
        <w:t xml:space="preserve">lane.  NSI messages are exchanged on the </w:t>
      </w:r>
      <w:r w:rsidR="00397BBA">
        <w:t>S</w:t>
      </w:r>
      <w:r w:rsidR="00B05C4D">
        <w:t xml:space="preserve">ervice </w:t>
      </w:r>
      <w:r w:rsidR="00397BBA">
        <w:t>P</w:t>
      </w:r>
      <w:r w:rsidR="00B05C4D">
        <w:t xml:space="preserve">lane.  The NSI messages follow a workflow that has been designed to be independent of the </w:t>
      </w:r>
      <w:r w:rsidR="00397BBA">
        <w:t>T</w:t>
      </w:r>
      <w:r w:rsidR="00B05C4D">
        <w:t xml:space="preserve">ransport </w:t>
      </w:r>
      <w:r w:rsidR="00397BBA">
        <w:t>P</w:t>
      </w:r>
      <w:r w:rsidR="00B05C4D">
        <w:t xml:space="preserve">lane </w:t>
      </w:r>
      <w:r w:rsidR="008D0660">
        <w:t>connectivity</w:t>
      </w:r>
      <w:r w:rsidR="00B05C4D">
        <w:t xml:space="preserve">. </w:t>
      </w:r>
    </w:p>
    <w:p w14:paraId="37C1638C" w14:textId="77777777" w:rsidR="00B05C4D" w:rsidRDefault="00B05C4D" w:rsidP="001F5EBA">
      <w:pPr>
        <w:jc w:val="both"/>
      </w:pPr>
    </w:p>
    <w:p w14:paraId="1114B526" w14:textId="5D341A16" w:rsidR="007C6746" w:rsidRPr="00221AFD" w:rsidRDefault="00B05C4D" w:rsidP="001F5EBA">
      <w:pPr>
        <w:jc w:val="both"/>
      </w:pPr>
      <w:r>
        <w:t xml:space="preserve">The NSI framework </w:t>
      </w:r>
      <w:r w:rsidR="00221AFD">
        <w:t>provides the flexibility to support</w:t>
      </w:r>
      <w:ins w:id="4" w:author="Guy Roberts" w:date="2015-12-23T11:02:00Z">
        <w:r w:rsidR="0019121C">
          <w:t xml:space="preserve"> NSI message</w:t>
        </w:r>
      </w:ins>
      <w:r w:rsidR="00221AFD">
        <w:t xml:space="preserve"> workflows as simple as a chain or as complex as multi-level trees.  The fundamentals of NSI </w:t>
      </w:r>
      <w:r w:rsidR="00397BBA">
        <w:t xml:space="preserve">that </w:t>
      </w:r>
      <w:r w:rsidR="00221AFD">
        <w:t xml:space="preserve">support this </w:t>
      </w:r>
      <w:r w:rsidR="00397BBA">
        <w:t xml:space="preserve">flexibility </w:t>
      </w:r>
      <w:r w:rsidR="00221AFD">
        <w:t>can be found in the OGF NSI Framework document [</w:t>
      </w:r>
      <w:r w:rsidR="004A4B31">
        <w:fldChar w:fldCharType="begin"/>
      </w:r>
      <w:r w:rsidR="00B14144">
        <w:instrText xml:space="preserve"> REF _Ref407013793 \r \h </w:instrText>
      </w:r>
      <w:r w:rsidR="004A4B31">
        <w:fldChar w:fldCharType="separate"/>
      </w:r>
      <w:r w:rsidR="00C550B0">
        <w:t>1</w:t>
      </w:r>
      <w:r w:rsidR="004A4B31">
        <w:fldChar w:fldCharType="end"/>
      </w:r>
      <w:r w:rsidR="00221AFD">
        <w:t xml:space="preserve">].  To provide clarity on the various scenarios for signaling and path finding, the following sections outline specific workflows and </w:t>
      </w:r>
      <w:r w:rsidR="00AE4DC4">
        <w:t>their requirements.</w:t>
      </w:r>
    </w:p>
    <w:p w14:paraId="62762AA0" w14:textId="77777777" w:rsidR="00F02176" w:rsidRDefault="00F02176">
      <w:pPr>
        <w:pStyle w:val="Heading1"/>
        <w:sectPr w:rsidR="00F02176" w:rsidSect="00A54D94">
          <w:headerReference w:type="default" r:id="rId8"/>
          <w:footerReference w:type="default" r:id="rId9"/>
          <w:pgSz w:w="12240" w:h="15840"/>
          <w:pgMar w:top="1843" w:right="1797" w:bottom="1440" w:left="1797" w:header="1134" w:footer="720" w:gutter="0"/>
          <w:cols w:space="720"/>
          <w:noEndnote/>
        </w:sectPr>
      </w:pPr>
    </w:p>
    <w:p w14:paraId="6A4E2253" w14:textId="77777777" w:rsidR="00174023" w:rsidRDefault="00AE4DC4">
      <w:pPr>
        <w:pStyle w:val="Heading1"/>
      </w:pPr>
      <w:bookmarkStart w:id="18" w:name="_Toc438631389"/>
      <w:r>
        <w:lastRenderedPageBreak/>
        <w:t>Signaling and Path Finding Models</w:t>
      </w:r>
      <w:bookmarkEnd w:id="18"/>
    </w:p>
    <w:p w14:paraId="5287C110" w14:textId="0FE84FAE" w:rsidR="00C17DDC" w:rsidRDefault="00725701" w:rsidP="001F5EBA">
      <w:pPr>
        <w:jc w:val="both"/>
      </w:pPr>
      <w:r>
        <w:t xml:space="preserve">The model for signaling and path finding </w:t>
      </w:r>
      <w:del w:id="19" w:author="Guy Roberts" w:date="2015-12-23T11:05:00Z">
        <w:r w:rsidDel="0051562B">
          <w:delText xml:space="preserve">have </w:delText>
        </w:r>
      </w:del>
      <w:ins w:id="20" w:author="Guy Roberts" w:date="2015-12-23T11:05:00Z">
        <w:r w:rsidR="0051562B">
          <w:t xml:space="preserve">has </w:t>
        </w:r>
      </w:ins>
      <w:r>
        <w:t xml:space="preserve">been driven by the following architectural requirements that were </w:t>
      </w:r>
      <w:del w:id="21" w:author="Guy Roberts" w:date="2015-12-23T11:03:00Z">
        <w:r w:rsidDel="0019121C">
          <w:delText>decided upon</w:delText>
        </w:r>
      </w:del>
      <w:ins w:id="22" w:author="Guy Roberts" w:date="2015-12-23T11:03:00Z">
        <w:r w:rsidR="0019121C">
          <w:t>established</w:t>
        </w:r>
      </w:ins>
      <w:r>
        <w:t xml:space="preserve"> </w:t>
      </w:r>
      <w:r w:rsidR="00C17DDC" w:rsidRPr="00AA2FF1">
        <w:t xml:space="preserve">early </w:t>
      </w:r>
      <w:r>
        <w:t>in the inception of the NSI working group.</w:t>
      </w:r>
      <w:r w:rsidR="008D0660">
        <w:t xml:space="preserve">  These requirements have been driven by the need to support a flexible </w:t>
      </w:r>
      <w:r w:rsidR="00397BBA">
        <w:t>S</w:t>
      </w:r>
      <w:r w:rsidR="008D0660">
        <w:t xml:space="preserve">ervice </w:t>
      </w:r>
      <w:r w:rsidR="00397BBA">
        <w:t>P</w:t>
      </w:r>
      <w:r w:rsidR="008D0660">
        <w:t xml:space="preserve">lane that is topologically decoupled from the </w:t>
      </w:r>
      <w:r w:rsidR="00397BBA">
        <w:t>T</w:t>
      </w:r>
      <w:r w:rsidR="008D0660">
        <w:t xml:space="preserve">ransport </w:t>
      </w:r>
      <w:r w:rsidR="00397BBA">
        <w:t>P</w:t>
      </w:r>
      <w:r w:rsidR="008D0660">
        <w:t xml:space="preserve">lane.  Recent developments in </w:t>
      </w:r>
      <w:r w:rsidR="00397BBA">
        <w:t>S</w:t>
      </w:r>
      <w:r w:rsidR="008D0660">
        <w:t xml:space="preserve">oftware </w:t>
      </w:r>
      <w:r w:rsidR="00397BBA">
        <w:t>D</w:t>
      </w:r>
      <w:r w:rsidR="008D0660">
        <w:t xml:space="preserve">efined </w:t>
      </w:r>
      <w:r w:rsidR="00397BBA">
        <w:t>N</w:t>
      </w:r>
      <w:r w:rsidR="008D0660">
        <w:t>etworking</w:t>
      </w:r>
      <w:r w:rsidR="00397BBA">
        <w:t xml:space="preserve"> (SDN)</w:t>
      </w:r>
      <w:r w:rsidR="008D0660">
        <w:t xml:space="preserve"> have confirmed the importance of decoupling of the </w:t>
      </w:r>
      <w:r w:rsidR="00E433D1">
        <w:t>S</w:t>
      </w:r>
      <w:r w:rsidR="008D0660">
        <w:t>ervice</w:t>
      </w:r>
      <w:r w:rsidR="00E433D1">
        <w:t xml:space="preserve"> </w:t>
      </w:r>
      <w:r w:rsidR="008D0660">
        <w:t xml:space="preserve">and </w:t>
      </w:r>
      <w:r w:rsidR="00E433D1">
        <w:t>T</w:t>
      </w:r>
      <w:r w:rsidR="008D0660">
        <w:t xml:space="preserve">ransport </w:t>
      </w:r>
      <w:r w:rsidR="00E433D1">
        <w:t>P</w:t>
      </w:r>
      <w:r w:rsidR="008D0660">
        <w:t>lanes.</w:t>
      </w:r>
    </w:p>
    <w:p w14:paraId="3D0666C4" w14:textId="77777777" w:rsidR="00C17DDC" w:rsidRPr="00AA2FF1" w:rsidRDefault="00C17DDC" w:rsidP="001F5EBA">
      <w:pPr>
        <w:jc w:val="both"/>
      </w:pPr>
    </w:p>
    <w:p w14:paraId="39A152E2" w14:textId="77777777" w:rsidR="00C17DDC" w:rsidRPr="00AA2FF1" w:rsidRDefault="00725701" w:rsidP="001F5EBA">
      <w:pPr>
        <w:pStyle w:val="ListParagraph"/>
        <w:numPr>
          <w:ilvl w:val="0"/>
          <w:numId w:val="45"/>
        </w:numPr>
        <w:ind w:left="360"/>
        <w:jc w:val="both"/>
      </w:pPr>
      <w:r>
        <w:t xml:space="preserve">The </w:t>
      </w:r>
      <w:r w:rsidR="0031235A">
        <w:t>Network Service Agent (</w:t>
      </w:r>
      <w:r w:rsidR="00C17DDC" w:rsidRPr="00AA2FF1">
        <w:t>NSA</w:t>
      </w:r>
      <w:r w:rsidR="0031235A">
        <w:t>)</w:t>
      </w:r>
      <w:r w:rsidR="00C17DDC" w:rsidRPr="00AA2FF1">
        <w:t xml:space="preserve"> </w:t>
      </w:r>
      <w:r w:rsidR="00E433D1">
        <w:t>S</w:t>
      </w:r>
      <w:r w:rsidR="00397BBA">
        <w:t>ervice</w:t>
      </w:r>
      <w:r w:rsidR="00397BBA" w:rsidRPr="00AA2FF1">
        <w:t xml:space="preserve"> </w:t>
      </w:r>
      <w:r w:rsidR="00E433D1">
        <w:t>P</w:t>
      </w:r>
      <w:r w:rsidR="00C17DDC" w:rsidRPr="00AA2FF1">
        <w:t xml:space="preserve">lane topology does not need to be congruent with </w:t>
      </w:r>
      <w:r w:rsidR="00397BBA">
        <w:t>Transport</w:t>
      </w:r>
      <w:r w:rsidR="00397BBA" w:rsidRPr="00AA2FF1">
        <w:t xml:space="preserve"> </w:t>
      </w:r>
      <w:r w:rsidR="00397BBA">
        <w:t>P</w:t>
      </w:r>
      <w:r w:rsidR="00C17DDC" w:rsidRPr="00AA2FF1">
        <w:t>lane topology.</w:t>
      </w:r>
    </w:p>
    <w:p w14:paraId="7CF56E3B" w14:textId="4EB8B467" w:rsidR="00C17DDC" w:rsidRPr="00AA2FF1" w:rsidRDefault="00C17DDC" w:rsidP="001F5EBA">
      <w:pPr>
        <w:pStyle w:val="ListParagraph"/>
        <w:numPr>
          <w:ilvl w:val="0"/>
          <w:numId w:val="45"/>
        </w:numPr>
        <w:ind w:left="360"/>
        <w:jc w:val="both"/>
      </w:pPr>
      <w:r w:rsidRPr="00AA2FF1">
        <w:t>Not all NSA</w:t>
      </w:r>
      <w:r w:rsidR="00B05C4D">
        <w:t>s</w:t>
      </w:r>
      <w:r w:rsidRPr="00AA2FF1">
        <w:t xml:space="preserve"> </w:t>
      </w:r>
      <w:del w:id="23" w:author="Guy Roberts" w:date="2015-12-23T11:06:00Z">
        <w:r w:rsidRPr="00AA2FF1" w:rsidDel="0051562B">
          <w:delText xml:space="preserve">will be directly interconnected through a </w:delText>
        </w:r>
        <w:r w:rsidR="00397BBA" w:rsidDel="0051562B">
          <w:delText>Service P</w:delText>
        </w:r>
        <w:r w:rsidR="00725701" w:rsidDel="0051562B">
          <w:delText>lane peering</w:delText>
        </w:r>
        <w:r w:rsidR="008D0660" w:rsidDel="0051562B">
          <w:delText xml:space="preserve"> between NSAs</w:delText>
        </w:r>
      </w:del>
      <w:ins w:id="24" w:author="Guy Roberts" w:date="2015-12-23T11:06:00Z">
        <w:r w:rsidR="0051562B">
          <w:t xml:space="preserve">peer with each other, </w:t>
        </w:r>
      </w:ins>
      <w:ins w:id="25" w:author="Guy Roberts" w:date="2015-12-23T11:08:00Z">
        <w:r w:rsidR="0051562B">
          <w:t>i.e.</w:t>
        </w:r>
      </w:ins>
      <w:ins w:id="26" w:author="Guy Roberts" w:date="2015-12-23T11:06:00Z">
        <w:r w:rsidR="0051562B">
          <w:t xml:space="preserve"> it </w:t>
        </w:r>
      </w:ins>
      <w:ins w:id="27" w:author="Guy Roberts" w:date="2015-12-23T11:08:00Z">
        <w:r w:rsidR="0051562B">
          <w:t>cannot</w:t>
        </w:r>
      </w:ins>
      <w:ins w:id="28" w:author="Guy Roberts" w:date="2015-12-23T11:06:00Z">
        <w:r w:rsidR="0051562B">
          <w:t xml:space="preserve"> </w:t>
        </w:r>
      </w:ins>
      <w:ins w:id="29" w:author="Guy Roberts" w:date="2015-12-23T11:07:00Z">
        <w:r w:rsidR="0051562B">
          <w:t>be assumed that there is a full mesh of reachability between all NSAs</w:t>
        </w:r>
      </w:ins>
      <w:r w:rsidR="008D0660">
        <w:t>.</w:t>
      </w:r>
      <w:r w:rsidR="00725701">
        <w:t xml:space="preserve"> </w:t>
      </w:r>
      <w:r w:rsidR="008D0660">
        <w:t>P</w:t>
      </w:r>
      <w:r w:rsidRPr="00AA2FF1">
        <w:t>air</w:t>
      </w:r>
      <w:r w:rsidR="00725701">
        <w:t>-</w:t>
      </w:r>
      <w:r w:rsidRPr="00AA2FF1">
        <w:t xml:space="preserve">wise peering </w:t>
      </w:r>
      <w:del w:id="30" w:author="Guy Roberts" w:date="2015-12-23T11:07:00Z">
        <w:r w:rsidRPr="00AA2FF1" w:rsidDel="0051562B">
          <w:delText xml:space="preserve">arrangements </w:delText>
        </w:r>
      </w:del>
      <w:ins w:id="31" w:author="Guy Roberts" w:date="2015-12-23T11:07:00Z">
        <w:r w:rsidR="0051562B">
          <w:t>between NSAs</w:t>
        </w:r>
        <w:r w:rsidR="0051562B" w:rsidRPr="00AA2FF1">
          <w:t xml:space="preserve"> </w:t>
        </w:r>
      </w:ins>
      <w:del w:id="32" w:author="Guy Roberts" w:date="2015-12-23T11:07:00Z">
        <w:r w:rsidRPr="00AA2FF1" w:rsidDel="0051562B">
          <w:delText xml:space="preserve">will </w:delText>
        </w:r>
      </w:del>
      <w:r w:rsidR="00725701">
        <w:t>dictate</w:t>
      </w:r>
      <w:r w:rsidRPr="00AA2FF1">
        <w:t xml:space="preserve"> the </w:t>
      </w:r>
      <w:r w:rsidR="00397BBA">
        <w:t>Service P</w:t>
      </w:r>
      <w:r w:rsidR="00725701">
        <w:t xml:space="preserve">lane </w:t>
      </w:r>
      <w:r w:rsidR="008D0660">
        <w:t>topology</w:t>
      </w:r>
      <w:r w:rsidRPr="00AA2FF1">
        <w:t xml:space="preserve">.   NSA </w:t>
      </w:r>
      <w:r w:rsidR="002C7923">
        <w:t>S</w:t>
      </w:r>
      <w:r w:rsidR="00D0661F">
        <w:t xml:space="preserve">ervice </w:t>
      </w:r>
      <w:r w:rsidR="002C7923">
        <w:t>P</w:t>
      </w:r>
      <w:r w:rsidR="00D0661F">
        <w:t xml:space="preserve">lane </w:t>
      </w:r>
      <w:r w:rsidRPr="00AA2FF1">
        <w:t xml:space="preserve">inter-connectivity </w:t>
      </w:r>
      <w:r w:rsidR="008D0660">
        <w:t>will be guided by s</w:t>
      </w:r>
      <w:r w:rsidR="008D0660" w:rsidRPr="00AA2FF1">
        <w:t>ecurity and administ</w:t>
      </w:r>
      <w:r w:rsidR="008D0660">
        <w:t xml:space="preserve">ration considerations </w:t>
      </w:r>
      <w:r w:rsidRPr="00AA2FF1">
        <w:t xml:space="preserve">and </w:t>
      </w:r>
      <w:r w:rsidR="008D0660">
        <w:t>NOT</w:t>
      </w:r>
      <w:r w:rsidR="008D0660" w:rsidRPr="00AA2FF1">
        <w:t xml:space="preserve"> </w:t>
      </w:r>
      <w:r w:rsidRPr="00AA2FF1">
        <w:t xml:space="preserve">exclusively </w:t>
      </w:r>
      <w:r w:rsidR="00397BBA">
        <w:t>Transport P</w:t>
      </w:r>
      <w:r w:rsidRPr="00AA2FF1">
        <w:t>lane considerations.  Therefore, a requester</w:t>
      </w:r>
      <w:r w:rsidR="00725701">
        <w:t xml:space="preserve"> NSA may not have </w:t>
      </w:r>
      <w:r w:rsidR="00310F25">
        <w:t xml:space="preserve">a </w:t>
      </w:r>
      <w:r w:rsidR="00725701">
        <w:t xml:space="preserve">direct </w:t>
      </w:r>
      <w:r w:rsidR="00397BBA">
        <w:t>Service P</w:t>
      </w:r>
      <w:r w:rsidRPr="00AA2FF1">
        <w:t xml:space="preserve">lane peering to the complete set of </w:t>
      </w:r>
      <w:r w:rsidR="00E433D1">
        <w:t>Provider Agents</w:t>
      </w:r>
      <w:r w:rsidR="00397BBA">
        <w:t xml:space="preserve"> (PAs)</w:t>
      </w:r>
      <w:r w:rsidRPr="00AA2FF1">
        <w:t xml:space="preserve"> involved in a reservation.</w:t>
      </w:r>
    </w:p>
    <w:p w14:paraId="6E92CE3C" w14:textId="77777777" w:rsidR="00C17DDC" w:rsidRPr="00AA2FF1" w:rsidRDefault="00C17DDC" w:rsidP="001F5EBA">
      <w:pPr>
        <w:pStyle w:val="ListParagraph"/>
        <w:numPr>
          <w:ilvl w:val="0"/>
          <w:numId w:val="45"/>
        </w:numPr>
        <w:ind w:left="360"/>
        <w:jc w:val="both"/>
      </w:pPr>
      <w:r w:rsidRPr="00AA2FF1">
        <w:t xml:space="preserve">Users </w:t>
      </w:r>
      <w:r w:rsidR="008D0660">
        <w:t>may</w:t>
      </w:r>
      <w:r w:rsidR="008D0660" w:rsidRPr="00AA2FF1">
        <w:t xml:space="preserve"> </w:t>
      </w:r>
      <w:r w:rsidRPr="00AA2FF1">
        <w:t xml:space="preserve">request </w:t>
      </w:r>
      <w:r w:rsidR="008D0660">
        <w:t xml:space="preserve">a </w:t>
      </w:r>
      <w:r w:rsidRPr="00AA2FF1">
        <w:t xml:space="preserve">reservation from an NSA </w:t>
      </w:r>
      <w:r w:rsidR="00385E41">
        <w:t xml:space="preserve">(i.e. an Aggregator NSA (AG)) </w:t>
      </w:r>
      <w:r w:rsidRPr="00AA2FF1">
        <w:t xml:space="preserve">that is not directly managing resources in the </w:t>
      </w:r>
      <w:r w:rsidR="00397BBA">
        <w:t>Transport P</w:t>
      </w:r>
      <w:r w:rsidRPr="00AA2FF1">
        <w:t>lane</w:t>
      </w:r>
      <w:r w:rsidR="00385E41">
        <w:t xml:space="preserve">.  </w:t>
      </w:r>
      <w:r w:rsidRPr="00AA2FF1">
        <w:t xml:space="preserve">Based on </w:t>
      </w:r>
      <w:r w:rsidR="00397BBA">
        <w:t xml:space="preserve">item </w:t>
      </w:r>
      <w:r w:rsidRPr="00AA2FF1">
        <w:t xml:space="preserve">#2 </w:t>
      </w:r>
      <w:r w:rsidR="00397BBA">
        <w:t xml:space="preserve">above, </w:t>
      </w:r>
      <w:r w:rsidRPr="00AA2FF1">
        <w:t xml:space="preserve">this </w:t>
      </w:r>
      <w:r w:rsidR="00780662">
        <w:t>AG</w:t>
      </w:r>
      <w:r w:rsidRPr="00AA2FF1">
        <w:t xml:space="preserve"> may not have direct </w:t>
      </w:r>
      <w:r w:rsidR="00397BBA">
        <w:t>Service P</w:t>
      </w:r>
      <w:r w:rsidRPr="00AA2FF1">
        <w:t>lane peering with all the NSA</w:t>
      </w:r>
      <w:r w:rsidR="00725701">
        <w:t>s involved i</w:t>
      </w:r>
      <w:r w:rsidRPr="00AA2FF1">
        <w:t>n the reservation request.</w:t>
      </w:r>
    </w:p>
    <w:p w14:paraId="10FEB6EE" w14:textId="77777777" w:rsidR="00C17DDC" w:rsidRPr="00AA2FF1" w:rsidRDefault="00C17DDC" w:rsidP="001F5EBA">
      <w:pPr>
        <w:pStyle w:val="ListParagraph"/>
        <w:numPr>
          <w:ilvl w:val="0"/>
          <w:numId w:val="45"/>
        </w:numPr>
        <w:ind w:left="360"/>
        <w:jc w:val="both"/>
      </w:pPr>
      <w:r w:rsidRPr="00AA2FF1">
        <w:t>Users may request reservations between endpoints</w:t>
      </w:r>
      <w:r w:rsidR="008D0660">
        <w:t xml:space="preserve"> that are</w:t>
      </w:r>
      <w:r w:rsidRPr="00AA2FF1">
        <w:t xml:space="preserve"> not in their </w:t>
      </w:r>
      <w:r w:rsidR="00E433D1">
        <w:t>N</w:t>
      </w:r>
      <w:r w:rsidRPr="00AA2FF1">
        <w:t xml:space="preserve">etwork, or the </w:t>
      </w:r>
      <w:r w:rsidR="00E433D1">
        <w:t>N</w:t>
      </w:r>
      <w:r w:rsidRPr="00AA2FF1">
        <w:t>etwork of their NSA.  This implies the user request m</w:t>
      </w:r>
      <w:r w:rsidR="00780662">
        <w:t>a</w:t>
      </w:r>
      <w:r w:rsidRPr="00AA2FF1">
        <w:t xml:space="preserve">y not </w:t>
      </w:r>
      <w:r w:rsidR="00780662">
        <w:t>originate</w:t>
      </w:r>
      <w:r w:rsidRPr="00AA2FF1">
        <w:t xml:space="preserve"> from the NSA managing the source end of the </w:t>
      </w:r>
      <w:r w:rsidR="00E433D1">
        <w:t>Connection</w:t>
      </w:r>
      <w:r w:rsidRPr="00AA2FF1">
        <w:t>.</w:t>
      </w:r>
    </w:p>
    <w:p w14:paraId="16BC87EE" w14:textId="77777777" w:rsidR="00C17DDC" w:rsidRPr="00AA2FF1" w:rsidRDefault="00C17DDC" w:rsidP="001F5EBA">
      <w:pPr>
        <w:jc w:val="both"/>
      </w:pPr>
    </w:p>
    <w:p w14:paraId="59B7632A" w14:textId="0E42B03E" w:rsidR="00C17DDC" w:rsidRDefault="00C17DDC" w:rsidP="001F5EBA">
      <w:pPr>
        <w:jc w:val="both"/>
      </w:pPr>
      <w:r w:rsidRPr="00AA2FF1">
        <w:t xml:space="preserve">These all imply that a reservation request in a tree </w:t>
      </w:r>
      <w:r w:rsidR="00865962">
        <w:t>workflow</w:t>
      </w:r>
      <w:r w:rsidRPr="00AA2FF1">
        <w:t xml:space="preserve"> may pass through many </w:t>
      </w:r>
      <w:r w:rsidR="00780662">
        <w:t>AGs</w:t>
      </w:r>
      <w:r w:rsidRPr="00AA2FF1">
        <w:t xml:space="preserve"> on its way to instantiating </w:t>
      </w:r>
      <w:r w:rsidR="00076ED4">
        <w:t>C</w:t>
      </w:r>
      <w:r w:rsidRPr="00AA2FF1">
        <w:t xml:space="preserve">onnection segments on the children </w:t>
      </w:r>
      <w:proofErr w:type="spellStart"/>
      <w:r w:rsidRPr="00AA2FF1">
        <w:t>uPA</w:t>
      </w:r>
      <w:r w:rsidR="00780662">
        <w:t>s</w:t>
      </w:r>
      <w:proofErr w:type="spellEnd"/>
      <w:r w:rsidRPr="00AA2FF1">
        <w:t xml:space="preserve">.  If the </w:t>
      </w:r>
      <w:r w:rsidR="00780662">
        <w:t>AG</w:t>
      </w:r>
      <w:r w:rsidRPr="00AA2FF1">
        <w:t xml:space="preserve"> at the top of the request tree is to perform its duties, then it will need to understand the </w:t>
      </w:r>
      <w:r w:rsidR="00076ED4">
        <w:t>S</w:t>
      </w:r>
      <w:r w:rsidR="00385E41">
        <w:t>ervice</w:t>
      </w:r>
      <w:r w:rsidR="00385E41" w:rsidRPr="00AA2FF1">
        <w:t xml:space="preserve"> </w:t>
      </w:r>
      <w:r w:rsidR="00076ED4">
        <w:t>P</w:t>
      </w:r>
      <w:r w:rsidRPr="00AA2FF1">
        <w:t>lane topology</w:t>
      </w:r>
      <w:ins w:id="33" w:author="Guy Roberts" w:date="2015-12-23T11:10:00Z">
        <w:r w:rsidR="0051562B">
          <w:t>.  This implies a knowledge of all relevant</w:t>
        </w:r>
      </w:ins>
      <w:del w:id="34" w:author="Guy Roberts" w:date="2015-12-23T11:10:00Z">
        <w:r w:rsidRPr="00AA2FF1" w:rsidDel="0051562B">
          <w:delText>,</w:delText>
        </w:r>
      </w:del>
      <w:r w:rsidRPr="00AA2FF1">
        <w:t xml:space="preserve"> </w:t>
      </w:r>
      <w:r w:rsidR="00780662">
        <w:t>AGs</w:t>
      </w:r>
      <w:r w:rsidRPr="00AA2FF1">
        <w:t xml:space="preserve"> within the </w:t>
      </w:r>
      <w:r w:rsidR="00076ED4">
        <w:t>N</w:t>
      </w:r>
      <w:r w:rsidRPr="00AA2FF1">
        <w:t>etwork</w:t>
      </w:r>
      <w:del w:id="35" w:author="Guy Roberts" w:date="2015-12-23T11:10:00Z">
        <w:r w:rsidRPr="00AA2FF1" w:rsidDel="0051562B">
          <w:delText xml:space="preserve"> that can route reservation requests</w:delText>
        </w:r>
      </w:del>
      <w:r w:rsidRPr="00AA2FF1">
        <w:t xml:space="preserve">, </w:t>
      </w:r>
      <w:ins w:id="36" w:author="Guy Roberts" w:date="2015-12-23T11:10:00Z">
        <w:r w:rsidR="0051562B">
          <w:t xml:space="preserve">all the </w:t>
        </w:r>
      </w:ins>
      <w:ins w:id="37" w:author="Guy Roberts" w:date="2015-12-23T11:11:00Z">
        <w:r w:rsidR="0051562B">
          <w:t xml:space="preserve">relevant </w:t>
        </w:r>
      </w:ins>
      <w:proofErr w:type="spellStart"/>
      <w:r w:rsidRPr="00AA2FF1">
        <w:t>uPA</w:t>
      </w:r>
      <w:r w:rsidR="00780662">
        <w:t>s</w:t>
      </w:r>
      <w:proofErr w:type="spellEnd"/>
      <w:del w:id="38" w:author="Guy Roberts" w:date="2015-12-23T11:11:00Z">
        <w:r w:rsidRPr="00AA2FF1" w:rsidDel="0051562B">
          <w:delText xml:space="preserve"> managing specific </w:delText>
        </w:r>
        <w:r w:rsidR="00076ED4" w:rsidDel="0051562B">
          <w:delText>N</w:delText>
        </w:r>
        <w:r w:rsidRPr="00AA2FF1" w:rsidDel="0051562B">
          <w:delText>etworks,</w:delText>
        </w:r>
      </w:del>
      <w:r w:rsidRPr="00AA2FF1">
        <w:t xml:space="preserve"> and of course,</w:t>
      </w:r>
      <w:ins w:id="39" w:author="Guy Roberts" w:date="2015-12-23T11:11:00Z">
        <w:r w:rsidR="0051562B">
          <w:t xml:space="preserve"> the applicable</w:t>
        </w:r>
      </w:ins>
      <w:r w:rsidRPr="00AA2FF1">
        <w:t xml:space="preserve"> </w:t>
      </w:r>
      <w:r w:rsidR="00076ED4">
        <w:t>Transport P</w:t>
      </w:r>
      <w:r w:rsidRPr="00AA2FF1">
        <w:t>lane topology</w:t>
      </w:r>
      <w:commentRangeStart w:id="40"/>
      <w:r w:rsidRPr="00AA2FF1">
        <w:t>. Now for the most important bit</w:t>
      </w:r>
      <w:r w:rsidR="00E433D1">
        <w:t>:</w:t>
      </w:r>
      <w:r w:rsidRPr="00AA2FF1">
        <w:t xml:space="preserve"> this top-level </w:t>
      </w:r>
      <w:r w:rsidR="00780662">
        <w:t>AG</w:t>
      </w:r>
      <w:r w:rsidRPr="00AA2FF1">
        <w:t xml:space="preserve"> </w:t>
      </w:r>
      <w:r w:rsidR="00D0661F">
        <w:rPr>
          <w:i/>
        </w:rPr>
        <w:t xml:space="preserve">can only </w:t>
      </w:r>
      <w:r w:rsidRPr="00780662">
        <w:rPr>
          <w:i/>
        </w:rPr>
        <w:t>get all this information through its direct peers</w:t>
      </w:r>
      <w:r w:rsidRPr="00AA2FF1">
        <w:t>.</w:t>
      </w:r>
      <w:commentRangeEnd w:id="40"/>
      <w:r w:rsidR="0051562B">
        <w:rPr>
          <w:rStyle w:val="CommentReference"/>
        </w:rPr>
        <w:commentReference w:id="40"/>
      </w:r>
    </w:p>
    <w:p w14:paraId="6B643AD1" w14:textId="77777777" w:rsidR="00C17DDC" w:rsidRDefault="00C17DDC" w:rsidP="00AE4DC4"/>
    <w:p w14:paraId="7F3147BA" w14:textId="44DED0AC" w:rsidR="00A54D94" w:rsidRDefault="00AE4DC4" w:rsidP="001F5EBA">
      <w:pPr>
        <w:jc w:val="both"/>
        <w:rPr>
          <w:ins w:id="41" w:author="Guy Roberts" w:date="2015-12-23T13:14:00Z"/>
        </w:rPr>
      </w:pPr>
      <w:r>
        <w:t xml:space="preserve">The following sections </w:t>
      </w:r>
      <w:del w:id="42" w:author="Guy Roberts" w:date="2015-12-23T11:13:00Z">
        <w:r w:rsidDel="0051562B">
          <w:delText xml:space="preserve">make </w:delText>
        </w:r>
        <w:r w:rsidR="002C104A" w:rsidDel="0051562B">
          <w:delText xml:space="preserve">a </w:delText>
        </w:r>
        <w:r w:rsidDel="0051562B">
          <w:delText>clear distinction</w:delText>
        </w:r>
      </w:del>
      <w:ins w:id="43" w:author="Guy Roberts" w:date="2015-12-23T11:13:00Z">
        <w:r w:rsidR="0051562B">
          <w:t>distinguish</w:t>
        </w:r>
      </w:ins>
      <w:r w:rsidR="002C104A">
        <w:t xml:space="preserve"> between </w:t>
      </w:r>
      <w:ins w:id="44" w:author="Guy Roberts" w:date="2015-12-23T11:13:00Z">
        <w:r w:rsidR="0051562B">
          <w:t xml:space="preserve">the </w:t>
        </w:r>
      </w:ins>
      <w:r w:rsidR="002C104A">
        <w:t xml:space="preserve">tree and chain workflows even though a chain workflow can be considered to be a degenerate case of a tree workflow.  The reason for this is to highlight certain concessions that can be made when considering the chain workflow </w:t>
      </w:r>
      <w:r w:rsidR="00076ED4">
        <w:t>independently</w:t>
      </w:r>
      <w:r w:rsidR="002C104A">
        <w:t xml:space="preserve">. </w:t>
      </w:r>
    </w:p>
    <w:p w14:paraId="68B51633" w14:textId="77777777" w:rsidR="005C55C9" w:rsidRDefault="005C55C9" w:rsidP="001F5EBA">
      <w:pPr>
        <w:jc w:val="both"/>
        <w:rPr>
          <w:ins w:id="45" w:author="Guy Roberts" w:date="2015-12-23T13:14:00Z"/>
        </w:rPr>
      </w:pPr>
    </w:p>
    <w:p w14:paraId="06219CAA" w14:textId="4394D4B8" w:rsidR="005C55C9" w:rsidRPr="00AE4DC4" w:rsidRDefault="005C55C9" w:rsidP="001F5EBA">
      <w:pPr>
        <w:jc w:val="both"/>
      </w:pPr>
      <w:ins w:id="46" w:author="Guy Roberts" w:date="2015-12-23T13:14:00Z">
        <w:r>
          <w:t xml:space="preserve">This </w:t>
        </w:r>
        <w:r w:rsidR="00FC27AC">
          <w:t xml:space="preserve">following sections also distinguish between source-based and hop-by-hop workflows.  In the source-based case, the first AG takes responsibility for calculating the full path for the whole Connection.  In the hop-by-hop case, each AG can choose to perform only sufficient path computation to determine where to forward the request.   By supporting both modes, the NSI CS allows the AGs </w:t>
        </w:r>
      </w:ins>
      <w:ins w:id="47" w:author="Guy Roberts" w:date="2015-12-23T13:17:00Z">
        <w:r w:rsidR="00FC27AC">
          <w:t xml:space="preserve">to decide how much or little path finding they chose to perform.  The hop-by-hop mode allows a light-weight PCE to be implemented that only knows where to forward path request.  Alternatively, </w:t>
        </w:r>
      </w:ins>
      <w:ins w:id="48" w:author="Guy Roberts" w:date="2015-12-23T13:19:00Z">
        <w:r w:rsidR="00FC27AC">
          <w:t xml:space="preserve">an AG may choose </w:t>
        </w:r>
      </w:ins>
      <w:ins w:id="49" w:author="Guy Roberts" w:date="2015-12-23T13:17:00Z">
        <w:r w:rsidR="00FC27AC">
          <w:t xml:space="preserve">implement a PCE </w:t>
        </w:r>
      </w:ins>
      <w:ins w:id="50" w:author="Guy Roberts" w:date="2015-12-23T13:19:00Z">
        <w:r w:rsidR="00FC27AC">
          <w:t>that</w:t>
        </w:r>
      </w:ins>
      <w:ins w:id="51" w:author="Guy Roberts" w:date="2015-12-23T13:17:00Z">
        <w:r w:rsidR="00FC27AC">
          <w:t xml:space="preserve"> </w:t>
        </w:r>
      </w:ins>
      <w:ins w:id="52" w:author="Guy Roberts" w:date="2015-12-23T13:19:00Z">
        <w:r w:rsidR="00FC27AC">
          <w:t>is aware of the whole service domain.</w:t>
        </w:r>
      </w:ins>
      <w:bookmarkStart w:id="53" w:name="_GoBack"/>
      <w:bookmarkEnd w:id="53"/>
    </w:p>
    <w:p w14:paraId="2099A8AD" w14:textId="77777777" w:rsidR="00174023" w:rsidRDefault="00D22885" w:rsidP="001F5EBA">
      <w:pPr>
        <w:pStyle w:val="Heading2"/>
        <w:jc w:val="both"/>
      </w:pPr>
      <w:bookmarkStart w:id="54" w:name="_Toc438631390"/>
      <w:r>
        <w:t>Tree-</w:t>
      </w:r>
      <w:del w:id="55" w:author="Chin Guok" w:date="2015-10-15T11:54:00Z">
        <w:r w:rsidDel="004C76CB">
          <w:delText>b</w:delText>
        </w:r>
      </w:del>
      <w:ins w:id="56" w:author="Chin Guok" w:date="2015-10-15T11:55:00Z">
        <w:r w:rsidR="004C76CB">
          <w:t>B</w:t>
        </w:r>
      </w:ins>
      <w:r>
        <w:t xml:space="preserve">ased </w:t>
      </w:r>
      <w:del w:id="57" w:author="Chin Guok" w:date="2015-10-15T11:55:00Z">
        <w:r w:rsidRPr="00D22885" w:rsidDel="004C76CB">
          <w:delText>s</w:delText>
        </w:r>
      </w:del>
      <w:ins w:id="58" w:author="Chin Guok" w:date="2015-10-15T11:55:00Z">
        <w:r w:rsidR="004C76CB">
          <w:t>S</w:t>
        </w:r>
      </w:ins>
      <w:r w:rsidRPr="00D22885">
        <w:t xml:space="preserve">ignaling and </w:t>
      </w:r>
      <w:del w:id="59" w:author="Chin Guok" w:date="2015-10-15T11:55:00Z">
        <w:r w:rsidRPr="00D22885" w:rsidDel="004C76CB">
          <w:delText>p</w:delText>
        </w:r>
      </w:del>
      <w:ins w:id="60" w:author="Chin Guok" w:date="2015-10-15T11:55:00Z">
        <w:r w:rsidR="004C76CB">
          <w:t>P</w:t>
        </w:r>
      </w:ins>
      <w:r w:rsidRPr="00D22885">
        <w:t xml:space="preserve">ath </w:t>
      </w:r>
      <w:del w:id="61" w:author="Chin Guok" w:date="2015-10-15T11:55:00Z">
        <w:r w:rsidRPr="00D22885" w:rsidDel="004C76CB">
          <w:delText>f</w:delText>
        </w:r>
      </w:del>
      <w:ins w:id="62" w:author="Chin Guok" w:date="2015-10-15T11:55:00Z">
        <w:r w:rsidR="004C76CB">
          <w:t>F</w:t>
        </w:r>
      </w:ins>
      <w:r w:rsidRPr="00D22885">
        <w:t xml:space="preserve">inding </w:t>
      </w:r>
      <w:del w:id="63" w:author="Chin Guok" w:date="2015-10-15T11:55:00Z">
        <w:r w:rsidRPr="00D22885" w:rsidDel="004C76CB">
          <w:delText>m</w:delText>
        </w:r>
      </w:del>
      <w:ins w:id="64" w:author="Chin Guok" w:date="2015-10-15T11:55:00Z">
        <w:r w:rsidR="004C76CB">
          <w:t>M</w:t>
        </w:r>
      </w:ins>
      <w:r w:rsidRPr="00D22885">
        <w:t>odel</w:t>
      </w:r>
      <w:bookmarkEnd w:id="54"/>
    </w:p>
    <w:p w14:paraId="41E8C34C" w14:textId="77777777" w:rsidR="00B47AAD" w:rsidRDefault="00D806DF" w:rsidP="001F5EBA">
      <w:pPr>
        <w:jc w:val="both"/>
      </w:pPr>
      <w:r>
        <w:t>T</w:t>
      </w:r>
      <w:r w:rsidR="00E27E9A">
        <w:t xml:space="preserve">o support the NSI </w:t>
      </w:r>
      <w:r>
        <w:t>tree</w:t>
      </w:r>
      <w:r w:rsidR="00B548AD">
        <w:t>-based</w:t>
      </w:r>
      <w:r w:rsidR="00B47AAD">
        <w:t xml:space="preserve"> workflow</w:t>
      </w:r>
      <w:r w:rsidR="000B7F64">
        <w:t xml:space="preserve"> (see Fig</w:t>
      </w:r>
      <w:ins w:id="65" w:author="Chin Guok" w:date="2015-10-15T11:51:00Z">
        <w:r w:rsidR="004C76CB">
          <w:t>ure</w:t>
        </w:r>
      </w:ins>
      <w:r w:rsidR="000B7F64">
        <w:t xml:space="preserve"> 1</w:t>
      </w:r>
      <w:del w:id="66" w:author="Chin Guok" w:date="2015-10-15T11:51:00Z">
        <w:r w:rsidR="000B7F64" w:rsidDel="004C76CB">
          <w:delText>.</w:delText>
        </w:r>
      </w:del>
      <w:r w:rsidR="000B7F64">
        <w:t>)</w:t>
      </w:r>
      <w:r w:rsidR="00B47AAD">
        <w:t xml:space="preserve">, the following </w:t>
      </w:r>
      <w:commentRangeStart w:id="67"/>
      <w:r w:rsidR="00B47AAD">
        <w:t xml:space="preserve">must </w:t>
      </w:r>
      <w:commentRangeEnd w:id="67"/>
      <w:r w:rsidR="0051562B">
        <w:rPr>
          <w:rStyle w:val="CommentReference"/>
        </w:rPr>
        <w:commentReference w:id="67"/>
      </w:r>
      <w:r w:rsidR="00B47AAD">
        <w:t>be supported</w:t>
      </w:r>
      <w:r w:rsidR="00D13768">
        <w:t>:</w:t>
      </w:r>
    </w:p>
    <w:p w14:paraId="19991B45" w14:textId="77777777" w:rsidR="00D806DF" w:rsidRPr="00AA2FF1" w:rsidRDefault="00D806DF" w:rsidP="001F5EBA">
      <w:pPr>
        <w:jc w:val="both"/>
      </w:pPr>
    </w:p>
    <w:p w14:paraId="21B7E5AF" w14:textId="511BA0A7" w:rsidR="00A11325" w:rsidRDefault="00B47AAD" w:rsidP="001F5EBA">
      <w:pPr>
        <w:pStyle w:val="ListParagraph"/>
        <w:numPr>
          <w:ilvl w:val="0"/>
          <w:numId w:val="43"/>
        </w:numPr>
        <w:jc w:val="both"/>
      </w:pPr>
      <w:r>
        <w:t>A</w:t>
      </w:r>
      <w:r w:rsidR="00AA2FF1" w:rsidRPr="00AA2FF1">
        <w:t xml:space="preserve"> </w:t>
      </w:r>
      <w:r w:rsidR="00076ED4">
        <w:t>Network S</w:t>
      </w:r>
      <w:r w:rsidR="00AA2FF1" w:rsidRPr="00AA2FF1">
        <w:t xml:space="preserve">ervice request </w:t>
      </w:r>
      <w:del w:id="68" w:author="Guy Roberts" w:date="2015-12-23T11:16:00Z">
        <w:r w:rsidR="00AA2FF1" w:rsidRPr="00AA2FF1" w:rsidDel="00F56896">
          <w:delText xml:space="preserve">can </w:delText>
        </w:r>
      </w:del>
      <w:ins w:id="69" w:author="Guy Roberts" w:date="2015-12-23T11:16:00Z">
        <w:r w:rsidR="00F56896">
          <w:t>may</w:t>
        </w:r>
        <w:r w:rsidR="00F56896" w:rsidRPr="00AA2FF1">
          <w:t xml:space="preserve"> </w:t>
        </w:r>
      </w:ins>
      <w:r w:rsidR="00AA2FF1" w:rsidRPr="00AA2FF1">
        <w:t>be initiated</w:t>
      </w:r>
      <w:r w:rsidR="00A11325">
        <w:t xml:space="preserve"> </w:t>
      </w:r>
      <w:r w:rsidR="008D0660">
        <w:t xml:space="preserve">at </w:t>
      </w:r>
      <w:r w:rsidR="00A11325">
        <w:t>an</w:t>
      </w:r>
      <w:ins w:id="70" w:author="Guy Roberts" w:date="2015-12-23T11:16:00Z">
        <w:r w:rsidR="00F56896">
          <w:t>y</w:t>
        </w:r>
      </w:ins>
      <w:r w:rsidR="00A11325">
        <w:t xml:space="preserve"> </w:t>
      </w:r>
      <w:r w:rsidR="00490098">
        <w:t>AG</w:t>
      </w:r>
      <w:r w:rsidR="00AA2FF1" w:rsidRPr="00AA2FF1">
        <w:t xml:space="preserve"> </w:t>
      </w:r>
      <w:del w:id="71" w:author="Guy Roberts" w:date="2015-12-23T11:16:00Z">
        <w:r w:rsidR="00AA2FF1" w:rsidRPr="00AA2FF1" w:rsidDel="00F56896">
          <w:delText xml:space="preserve">anywhere </w:delText>
        </w:r>
      </w:del>
      <w:r w:rsidR="00AA2FF1" w:rsidRPr="00AA2FF1">
        <w:t xml:space="preserve">in the </w:t>
      </w:r>
      <w:r w:rsidR="005001E3">
        <w:t>service region</w:t>
      </w:r>
      <w:r w:rsidR="00ED7CE3">
        <w:t xml:space="preserve">, and this </w:t>
      </w:r>
      <w:r w:rsidR="00490098">
        <w:t>AG</w:t>
      </w:r>
      <w:r w:rsidR="00ED7CE3">
        <w:t xml:space="preserve"> does not have to be associated with any </w:t>
      </w:r>
      <w:r w:rsidR="00076ED4">
        <w:t>N</w:t>
      </w:r>
      <w:r w:rsidR="00D22885">
        <w:t>etwork resources</w:t>
      </w:r>
      <w:r w:rsidR="00ED7CE3">
        <w:t xml:space="preserve"> invol</w:t>
      </w:r>
      <w:r w:rsidR="00D22885">
        <w:t xml:space="preserve">ved in </w:t>
      </w:r>
      <w:r>
        <w:t xml:space="preserve">the </w:t>
      </w:r>
      <w:r w:rsidR="00D22885">
        <w:t>creation of the service.</w:t>
      </w:r>
    </w:p>
    <w:p w14:paraId="26F32638" w14:textId="1814DB73" w:rsidR="00B47AAD" w:rsidRDefault="00B47AAD" w:rsidP="001F5EBA">
      <w:pPr>
        <w:pStyle w:val="ListParagraph"/>
        <w:numPr>
          <w:ilvl w:val="0"/>
          <w:numId w:val="43"/>
        </w:numPr>
        <w:jc w:val="both"/>
      </w:pPr>
      <w:r>
        <w:lastRenderedPageBreak/>
        <w:t xml:space="preserve">A </w:t>
      </w:r>
      <w:r w:rsidR="00076ED4">
        <w:t>Network S</w:t>
      </w:r>
      <w:r>
        <w:t>ervice request</w:t>
      </w:r>
      <w:r w:rsidR="00AA2FF1" w:rsidRPr="00AA2FF1">
        <w:t xml:space="preserve"> can be propagated to as many </w:t>
      </w:r>
      <w:commentRangeStart w:id="72"/>
      <w:del w:id="73" w:author="Guy Roberts" w:date="2015-12-23T11:17:00Z">
        <w:r w:rsidR="00AA2FF1" w:rsidRPr="00AA2FF1" w:rsidDel="00F56896">
          <w:delText>NSA</w:delText>
        </w:r>
        <w:r w:rsidDel="00F56896">
          <w:delText>s</w:delText>
        </w:r>
        <w:r w:rsidR="00AA2FF1" w:rsidRPr="00AA2FF1" w:rsidDel="00F56896">
          <w:delText xml:space="preserve"> </w:delText>
        </w:r>
      </w:del>
      <w:proofErr w:type="spellStart"/>
      <w:ins w:id="74" w:author="Guy Roberts" w:date="2015-12-23T11:17:00Z">
        <w:r w:rsidR="00F56896">
          <w:t>uPAs</w:t>
        </w:r>
        <w:proofErr w:type="spellEnd"/>
        <w:r w:rsidR="00F56896" w:rsidRPr="00AA2FF1">
          <w:t xml:space="preserve"> </w:t>
        </w:r>
        <w:commentRangeEnd w:id="72"/>
        <w:r w:rsidR="00F56896">
          <w:rPr>
            <w:rStyle w:val="CommentReference"/>
          </w:rPr>
          <w:commentReference w:id="72"/>
        </w:r>
      </w:ins>
      <w:r w:rsidR="00AA2FF1" w:rsidRPr="00AA2FF1">
        <w:t xml:space="preserve">as there are sub-connection segments.  The </w:t>
      </w:r>
      <w:r w:rsidR="00385E41">
        <w:t>AG</w:t>
      </w:r>
      <w:r>
        <w:t xml:space="preserve"> receiving the request </w:t>
      </w:r>
      <w:r w:rsidR="00AA2FF1" w:rsidRPr="00AA2FF1">
        <w:t xml:space="preserve">does not need to fully resolve the </w:t>
      </w:r>
      <w:r w:rsidR="00E26163">
        <w:t xml:space="preserve">path of the </w:t>
      </w:r>
      <w:r w:rsidR="00E433D1">
        <w:t>C</w:t>
      </w:r>
      <w:r w:rsidR="00AA2FF1" w:rsidRPr="00AA2FF1">
        <w:t xml:space="preserve">onnection, but can delegate the task </w:t>
      </w:r>
      <w:r>
        <w:t xml:space="preserve">further down the tree to other </w:t>
      </w:r>
      <w:r w:rsidR="00385E41">
        <w:t>AGs</w:t>
      </w:r>
      <w:r w:rsidR="00AA2FF1" w:rsidRPr="00AA2FF1">
        <w:t>.</w:t>
      </w:r>
    </w:p>
    <w:p w14:paraId="590DFC4C" w14:textId="77777777" w:rsidR="00AA2FF1" w:rsidRPr="00AA2FF1" w:rsidRDefault="00AA2FF1" w:rsidP="00B47AAD">
      <w:pPr>
        <w:pStyle w:val="ListParagraph"/>
        <w:ind w:left="360"/>
      </w:pPr>
    </w:p>
    <w:p w14:paraId="0894D42B" w14:textId="77777777" w:rsidR="000B7F64" w:rsidRDefault="00F31501" w:rsidP="00AA2FF1">
      <w:r>
        <w:rPr>
          <w:noProof/>
          <w:lang w:val="en-GB" w:eastAsia="en-GB"/>
        </w:rPr>
        <w:drawing>
          <wp:inline distT="0" distB="0" distL="0" distR="0" wp14:anchorId="31AB327B" wp14:editId="0FBC5946">
            <wp:extent cx="5490210" cy="2733675"/>
            <wp:effectExtent l="25400" t="0" r="0" b="0"/>
            <wp:docPr id="7" name="Picture 6" descr="tree-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ignaling.png"/>
                    <pic:cNvPicPr/>
                  </pic:nvPicPr>
                  <pic:blipFill>
                    <a:blip r:embed="rId12"/>
                    <a:stretch>
                      <a:fillRect/>
                    </a:stretch>
                  </pic:blipFill>
                  <pic:spPr>
                    <a:xfrm>
                      <a:off x="0" y="0"/>
                      <a:ext cx="5490210" cy="2733675"/>
                    </a:xfrm>
                    <a:prstGeom prst="rect">
                      <a:avLst/>
                    </a:prstGeom>
                  </pic:spPr>
                </pic:pic>
              </a:graphicData>
            </a:graphic>
          </wp:inline>
        </w:drawing>
      </w:r>
    </w:p>
    <w:p w14:paraId="509C1FF4" w14:textId="77777777" w:rsidR="00320C77" w:rsidRDefault="000B7F64" w:rsidP="000B7F64">
      <w:pPr>
        <w:jc w:val="center"/>
      </w:pPr>
      <w:r>
        <w:t>Figure 1. Tree-based signaling flow</w:t>
      </w:r>
    </w:p>
    <w:p w14:paraId="1082C589" w14:textId="77777777" w:rsidR="00320C77" w:rsidRDefault="00320C77" w:rsidP="00AA2FF1"/>
    <w:p w14:paraId="03E0CFD9" w14:textId="3BF1B320" w:rsidR="00B47AAD" w:rsidRDefault="00B47AAD" w:rsidP="001F5EBA">
      <w:pPr>
        <w:jc w:val="both"/>
      </w:pPr>
      <w:r>
        <w:t xml:space="preserve">In order to support the above two premises, the following </w:t>
      </w:r>
      <w:commentRangeStart w:id="75"/>
      <w:r>
        <w:t xml:space="preserve">requirements </w:t>
      </w:r>
      <w:commentRangeEnd w:id="75"/>
      <w:r w:rsidR="00F56896">
        <w:rPr>
          <w:rStyle w:val="CommentReference"/>
        </w:rPr>
        <w:commentReference w:id="75"/>
      </w:r>
      <w:del w:id="76" w:author="Guy Roberts" w:date="2015-12-23T11:18:00Z">
        <w:r w:rsidDel="00F56896">
          <w:delText>are necessary</w:delText>
        </w:r>
      </w:del>
      <w:ins w:id="77" w:author="Guy Roberts" w:date="2015-12-23T11:18:00Z">
        <w:r w:rsidR="00F56896">
          <w:t>need to be met</w:t>
        </w:r>
      </w:ins>
      <w:r>
        <w:t>:</w:t>
      </w:r>
    </w:p>
    <w:p w14:paraId="62925859" w14:textId="77777777" w:rsidR="00B47AAD" w:rsidRDefault="00B47AAD" w:rsidP="001F5EBA">
      <w:pPr>
        <w:jc w:val="both"/>
      </w:pPr>
    </w:p>
    <w:p w14:paraId="23544818" w14:textId="684932B8" w:rsidR="00AA2FF1" w:rsidRPr="00AA2FF1" w:rsidRDefault="00AA2FF1" w:rsidP="001F5EBA">
      <w:pPr>
        <w:pStyle w:val="ListParagraph"/>
        <w:numPr>
          <w:ilvl w:val="0"/>
          <w:numId w:val="44"/>
        </w:numPr>
        <w:jc w:val="both"/>
      </w:pPr>
      <w:r w:rsidRPr="00AA2FF1">
        <w:t xml:space="preserve">The Aggregator NSA needs a </w:t>
      </w:r>
      <w:del w:id="78" w:author="Guy Roberts" w:date="2015-12-23T11:19:00Z">
        <w:r w:rsidRPr="00AA2FF1" w:rsidDel="00F56896">
          <w:delText xml:space="preserve">full </w:delText>
        </w:r>
      </w:del>
      <w:r w:rsidRPr="00AA2FF1">
        <w:t xml:space="preserve">view of </w:t>
      </w:r>
      <w:del w:id="79" w:author="Guy Roberts" w:date="2015-12-23T11:19:00Z">
        <w:r w:rsidR="00B47AAD" w:rsidDel="00F56896">
          <w:delText xml:space="preserve">the </w:delText>
        </w:r>
      </w:del>
      <w:ins w:id="80" w:author="Guy Roberts" w:date="2015-12-23T11:19:00Z">
        <w:r w:rsidR="00F56896">
          <w:t xml:space="preserve">as much of the </w:t>
        </w:r>
      </w:ins>
      <w:r w:rsidR="00E433D1">
        <w:t>N</w:t>
      </w:r>
      <w:r w:rsidRPr="00AA2FF1">
        <w:t>etwork topology</w:t>
      </w:r>
      <w:ins w:id="81" w:author="Guy Roberts" w:date="2015-12-23T11:19:00Z">
        <w:r w:rsidR="00F56896">
          <w:t xml:space="preserve"> as is needed</w:t>
        </w:r>
      </w:ins>
      <w:r w:rsidRPr="00AA2FF1">
        <w:t xml:space="preserve"> to perform advanced "intelligent" routing </w:t>
      </w:r>
      <w:commentRangeStart w:id="82"/>
      <w:r w:rsidRPr="00AA2FF1">
        <w:t>decisions</w:t>
      </w:r>
      <w:commentRangeEnd w:id="82"/>
      <w:r w:rsidR="00F56896">
        <w:rPr>
          <w:rStyle w:val="CommentReference"/>
        </w:rPr>
        <w:commentReference w:id="82"/>
      </w:r>
      <w:r w:rsidRPr="00AA2FF1">
        <w:t xml:space="preserve">. </w:t>
      </w:r>
      <w:r w:rsidR="002A6404">
        <w:t xml:space="preserve"> </w:t>
      </w:r>
      <w:r w:rsidRPr="00AA2FF1">
        <w:t xml:space="preserve">At a minimum, the Aggregator NSA needs </w:t>
      </w:r>
      <w:ins w:id="83" w:author="Guy Roberts" w:date="2015-12-23T11:21:00Z">
        <w:r w:rsidR="00F56896">
          <w:t xml:space="preserve">to know about </w:t>
        </w:r>
      </w:ins>
      <w:del w:id="84" w:author="Guy Roberts" w:date="2015-12-23T11:21:00Z">
        <w:r w:rsidRPr="00AA2FF1" w:rsidDel="00F56896">
          <w:delText xml:space="preserve">all </w:delText>
        </w:r>
      </w:del>
      <w:r w:rsidRPr="00AA2FF1">
        <w:t>the</w:t>
      </w:r>
      <w:ins w:id="85" w:author="Guy Roberts" w:date="2015-12-23T11:21:00Z">
        <w:r w:rsidR="00F56896">
          <w:t xml:space="preserve"> relevant</w:t>
        </w:r>
      </w:ins>
      <w:r w:rsidRPr="00AA2FF1">
        <w:t xml:space="preserve"> </w:t>
      </w:r>
      <w:r w:rsidR="00076ED4">
        <w:t>N</w:t>
      </w:r>
      <w:r w:rsidRPr="00AA2FF1">
        <w:t xml:space="preserve">etworks, the </w:t>
      </w:r>
      <w:r w:rsidR="00D0661F">
        <w:t xml:space="preserve">Transport Plane </w:t>
      </w:r>
      <w:r w:rsidRPr="00AA2FF1">
        <w:t>peering ports (to derive SDP), the services offered, associated service domains (Switching</w:t>
      </w:r>
      <w:r w:rsidR="005C5C56">
        <w:t xml:space="preserve"> </w:t>
      </w:r>
      <w:r w:rsidRPr="00AA2FF1">
        <w:t xml:space="preserve">Services), and any adaptations within the </w:t>
      </w:r>
      <w:r w:rsidR="00076ED4">
        <w:t>N</w:t>
      </w:r>
      <w:r w:rsidRPr="00AA2FF1">
        <w:t>etwork</w:t>
      </w:r>
      <w:ins w:id="86" w:author="Guy Roberts" w:date="2015-12-23T11:21:00Z">
        <w:r w:rsidR="00F56896">
          <w:t>s</w:t>
        </w:r>
      </w:ins>
      <w:r w:rsidRPr="00AA2FF1">
        <w:t>.</w:t>
      </w:r>
    </w:p>
    <w:p w14:paraId="735E7A90" w14:textId="20B7E264" w:rsidR="00AA2FF1" w:rsidRPr="00AA2FF1" w:rsidRDefault="00AA2FF1" w:rsidP="001F5EBA">
      <w:pPr>
        <w:pStyle w:val="ListParagraph"/>
        <w:numPr>
          <w:ilvl w:val="0"/>
          <w:numId w:val="44"/>
        </w:numPr>
        <w:jc w:val="both"/>
      </w:pPr>
      <w:r w:rsidRPr="00AA2FF1">
        <w:t xml:space="preserve">An </w:t>
      </w:r>
      <w:del w:id="87" w:author="Guy Roberts" w:date="2015-12-23T11:21:00Z">
        <w:r w:rsidRPr="00AA2FF1" w:rsidDel="00F56896">
          <w:delText xml:space="preserve">aggregator </w:delText>
        </w:r>
      </w:del>
      <w:ins w:id="88" w:author="Guy Roberts" w:date="2015-12-23T11:21:00Z">
        <w:r w:rsidR="00F56896">
          <w:t>AG</w:t>
        </w:r>
        <w:r w:rsidR="00F56896" w:rsidRPr="00AA2FF1">
          <w:t xml:space="preserve"> </w:t>
        </w:r>
      </w:ins>
      <w:r w:rsidRPr="00AA2FF1">
        <w:t xml:space="preserve">may hide </w:t>
      </w:r>
      <w:r w:rsidR="00076ED4">
        <w:t>N</w:t>
      </w:r>
      <w:r w:rsidRPr="00AA2FF1">
        <w:t xml:space="preserve">etwork details </w:t>
      </w:r>
      <w:r w:rsidR="00E26163">
        <w:t>of</w:t>
      </w:r>
      <w:r w:rsidR="00E26163" w:rsidRPr="00AA2FF1">
        <w:t xml:space="preserve"> </w:t>
      </w:r>
      <w:r w:rsidRPr="00AA2FF1">
        <w:t xml:space="preserve">child </w:t>
      </w:r>
      <w:r w:rsidR="00076ED4">
        <w:t>N</w:t>
      </w:r>
      <w:r w:rsidRPr="00AA2FF1">
        <w:t xml:space="preserve">etworks if desired, and advertise </w:t>
      </w:r>
      <w:r w:rsidR="006262DF">
        <w:t xml:space="preserve">a </w:t>
      </w:r>
      <w:r w:rsidRPr="00AA2FF1">
        <w:t>summarized</w:t>
      </w:r>
      <w:r w:rsidR="006262DF">
        <w:t xml:space="preserve"> NSI</w:t>
      </w:r>
      <w:r w:rsidRPr="00AA2FF1">
        <w:t xml:space="preserve"> </w:t>
      </w:r>
      <w:r w:rsidR="006262DF">
        <w:t>T</w:t>
      </w:r>
      <w:r w:rsidRPr="00AA2FF1">
        <w:t>opology</w:t>
      </w:r>
      <w:r w:rsidR="006262DF">
        <w:t xml:space="preserve"> </w:t>
      </w:r>
      <w:r w:rsidRPr="00AA2FF1">
        <w:t>as needed.  The key with this model is that external NSA</w:t>
      </w:r>
      <w:r w:rsidR="00B47AAD">
        <w:t>s</w:t>
      </w:r>
      <w:r w:rsidRPr="00AA2FF1">
        <w:t xml:space="preserve"> need not know the details of these internal </w:t>
      </w:r>
      <w:r w:rsidR="00E26163">
        <w:t>child</w:t>
      </w:r>
      <w:r w:rsidR="00E26163" w:rsidRPr="00AA2FF1">
        <w:t xml:space="preserve"> </w:t>
      </w:r>
      <w:r w:rsidRPr="00AA2FF1">
        <w:t>NSA</w:t>
      </w:r>
      <w:r w:rsidR="00B47AAD">
        <w:t>s</w:t>
      </w:r>
      <w:r w:rsidRPr="00AA2FF1">
        <w:t>.</w:t>
      </w:r>
    </w:p>
    <w:p w14:paraId="0A90C8D9" w14:textId="36A4341C" w:rsidR="00AA2FF1" w:rsidRPr="00AA2FF1" w:rsidRDefault="00AA2FF1" w:rsidP="001F5EBA">
      <w:pPr>
        <w:pStyle w:val="ListParagraph"/>
        <w:numPr>
          <w:ilvl w:val="0"/>
          <w:numId w:val="44"/>
        </w:numPr>
        <w:jc w:val="both"/>
      </w:pPr>
      <w:r w:rsidRPr="00AA2FF1">
        <w:t xml:space="preserve">An </w:t>
      </w:r>
      <w:del w:id="89" w:author="Guy Roberts" w:date="2015-12-23T11:22:00Z">
        <w:r w:rsidRPr="00AA2FF1" w:rsidDel="00F56896">
          <w:delText>Aggregator NSA</w:delText>
        </w:r>
      </w:del>
      <w:ins w:id="90" w:author="Guy Roberts" w:date="2015-12-23T11:22:00Z">
        <w:r w:rsidR="00F56896">
          <w:t>AG</w:t>
        </w:r>
      </w:ins>
      <w:r w:rsidRPr="00AA2FF1">
        <w:t xml:space="preserve"> is restricted to communicating with only direct peer NSA</w:t>
      </w:r>
      <w:r w:rsidR="00B47AAD">
        <w:t>s</w:t>
      </w:r>
      <w:r w:rsidRPr="00AA2FF1">
        <w:t xml:space="preserve"> based on administrative policies, however, </w:t>
      </w:r>
      <w:r w:rsidR="00B47AAD" w:rsidRPr="002C7923">
        <w:rPr>
          <w:i/>
        </w:rPr>
        <w:t xml:space="preserve">it </w:t>
      </w:r>
      <w:r w:rsidRPr="002C7923">
        <w:rPr>
          <w:i/>
        </w:rPr>
        <w:t xml:space="preserve">needs access to </w:t>
      </w:r>
      <w:r w:rsidRPr="002C7923">
        <w:rPr>
          <w:b/>
          <w:i/>
        </w:rPr>
        <w:t>all</w:t>
      </w:r>
      <w:r w:rsidRPr="002C7923">
        <w:rPr>
          <w:i/>
        </w:rPr>
        <w:t xml:space="preserve"> </w:t>
      </w:r>
      <w:commentRangeStart w:id="91"/>
      <w:ins w:id="92" w:author="Guy Roberts" w:date="2015-12-23T11:22:00Z">
        <w:r w:rsidR="00F56896">
          <w:rPr>
            <w:i/>
          </w:rPr>
          <w:t xml:space="preserve">relevant </w:t>
        </w:r>
        <w:commentRangeEnd w:id="91"/>
        <w:r w:rsidR="00F56896">
          <w:rPr>
            <w:rStyle w:val="CommentReference"/>
          </w:rPr>
          <w:commentReference w:id="91"/>
        </w:r>
      </w:ins>
      <w:r w:rsidRPr="002C7923">
        <w:rPr>
          <w:i/>
        </w:rPr>
        <w:t xml:space="preserve">NSA </w:t>
      </w:r>
      <w:r w:rsidR="00DB591F" w:rsidRPr="002C7923">
        <w:rPr>
          <w:i/>
        </w:rPr>
        <w:t>Description</w:t>
      </w:r>
      <w:r w:rsidR="00E433D1" w:rsidRPr="002C7923">
        <w:rPr>
          <w:i/>
        </w:rPr>
        <w:t xml:space="preserve"> Document</w:t>
      </w:r>
      <w:r w:rsidR="006262DF" w:rsidRPr="002C7923">
        <w:rPr>
          <w:i/>
        </w:rPr>
        <w:t>s</w:t>
      </w:r>
      <w:r w:rsidR="00E433D1" w:rsidRPr="002C7923">
        <w:rPr>
          <w:i/>
        </w:rPr>
        <w:t xml:space="preserve"> </w:t>
      </w:r>
      <w:r w:rsidR="00DB591F" w:rsidRPr="002C7923">
        <w:rPr>
          <w:i/>
        </w:rPr>
        <w:t xml:space="preserve">and </w:t>
      </w:r>
      <w:r w:rsidR="006262DF" w:rsidRPr="002C7923">
        <w:rPr>
          <w:i/>
        </w:rPr>
        <w:t xml:space="preserve">NSI </w:t>
      </w:r>
      <w:r w:rsidR="00DB591F" w:rsidRPr="002C7923">
        <w:rPr>
          <w:i/>
        </w:rPr>
        <w:t>T</w:t>
      </w:r>
      <w:r w:rsidRPr="002C7923">
        <w:rPr>
          <w:i/>
        </w:rPr>
        <w:t>opology documents to perform tree based routing</w:t>
      </w:r>
      <w:r w:rsidRPr="00AA2FF1">
        <w:t xml:space="preserve">.  In addition to peer communications, </w:t>
      </w:r>
      <w:r w:rsidR="006262DF">
        <w:t xml:space="preserve">the </w:t>
      </w:r>
      <w:r w:rsidRPr="00AA2FF1">
        <w:t xml:space="preserve">NSA </w:t>
      </w:r>
      <w:r w:rsidR="006262DF">
        <w:t>Description D</w:t>
      </w:r>
      <w:r w:rsidRPr="00AA2FF1">
        <w:t xml:space="preserve">ocuments </w:t>
      </w:r>
      <w:r w:rsidR="006262DF">
        <w:t>and NSI Topology documents</w:t>
      </w:r>
      <w:r w:rsidR="00DB591F">
        <w:t xml:space="preserve"> </w:t>
      </w:r>
      <w:r w:rsidRPr="00AA2FF1">
        <w:t>are needed to determine the NSA m</w:t>
      </w:r>
      <w:r w:rsidR="00B47AAD">
        <w:t xml:space="preserve">anaging </w:t>
      </w:r>
      <w:r w:rsidR="00076ED4">
        <w:t>N</w:t>
      </w:r>
      <w:r w:rsidR="00B47AAD">
        <w:t xml:space="preserve">etworks and the </w:t>
      </w:r>
      <w:r w:rsidR="006262DF">
        <w:t>Service</w:t>
      </w:r>
      <w:r w:rsidR="00076ED4">
        <w:t xml:space="preserve"> P</w:t>
      </w:r>
      <w:r w:rsidRPr="00AA2FF1">
        <w:t xml:space="preserve">lane topology to determine routing paths of requests in the connected graph.  The </w:t>
      </w:r>
      <w:r w:rsidR="002054E3">
        <w:t>NSI T</w:t>
      </w:r>
      <w:r w:rsidRPr="00AA2FF1">
        <w:t xml:space="preserve">opology </w:t>
      </w:r>
      <w:r w:rsidR="002054E3">
        <w:t>D</w:t>
      </w:r>
      <w:r w:rsidRPr="00AA2FF1">
        <w:t xml:space="preserve">ocuments from each </w:t>
      </w:r>
      <w:r w:rsidR="002054E3">
        <w:t>N</w:t>
      </w:r>
      <w:r w:rsidRPr="00AA2FF1">
        <w:t xml:space="preserve">etwork are then used to build </w:t>
      </w:r>
      <w:r w:rsidR="005001E3">
        <w:t>NSI T</w:t>
      </w:r>
      <w:r w:rsidRPr="00AA2FF1">
        <w:t xml:space="preserve">opology </w:t>
      </w:r>
      <w:r w:rsidR="005001E3">
        <w:t xml:space="preserve">for the service region </w:t>
      </w:r>
      <w:r w:rsidRPr="00AA2FF1">
        <w:t xml:space="preserve">for routing of the </w:t>
      </w:r>
      <w:r w:rsidR="00076ED4">
        <w:t>C</w:t>
      </w:r>
      <w:r w:rsidRPr="00AA2FF1">
        <w:t>onnection.</w:t>
      </w:r>
      <w:r w:rsidR="005260B3">
        <w:t xml:space="preserve">  The </w:t>
      </w:r>
      <w:r w:rsidR="004E5B50">
        <w:t xml:space="preserve">security, verification, and </w:t>
      </w:r>
      <w:r w:rsidR="005260B3">
        <w:t>distribution of the NSA Description Documents and NSI Topology documents are outside t</w:t>
      </w:r>
      <w:r w:rsidR="004E5B50">
        <w:t>he scope of this document and are</w:t>
      </w:r>
      <w:r w:rsidR="005260B3">
        <w:t xml:space="preserve"> addressed in</w:t>
      </w:r>
      <w:r w:rsidR="004E5B50">
        <w:t xml:space="preserve"> separate NSI working group </w:t>
      </w:r>
      <w:del w:id="93" w:author="Guy Roberts" w:date="2015-12-23T11:23:00Z">
        <w:r w:rsidR="004E5B50" w:rsidDel="00F56896">
          <w:delText>efforts</w:delText>
        </w:r>
        <w:r w:rsidR="00B14144" w:rsidDel="00F56896">
          <w:delText xml:space="preserve"> </w:delText>
        </w:r>
      </w:del>
      <w:ins w:id="94" w:author="Guy Roberts" w:date="2015-12-23T11:23:00Z">
        <w:r w:rsidR="00F56896">
          <w:t xml:space="preserve">documents </w:t>
        </w:r>
      </w:ins>
      <w:r w:rsidR="00B14144">
        <w:t>[</w:t>
      </w:r>
      <w:r w:rsidR="00AC799E">
        <w:fldChar w:fldCharType="begin"/>
      </w:r>
      <w:r w:rsidR="00AC799E">
        <w:instrText xml:space="preserve"> REF _Ref407013832 \r \h  \* MERGEFORMAT </w:instrText>
      </w:r>
      <w:r w:rsidR="00AC799E">
        <w:fldChar w:fldCharType="separate"/>
      </w:r>
      <w:r w:rsidR="00C550B0">
        <w:t>2</w:t>
      </w:r>
      <w:r w:rsidR="00AC799E">
        <w:fldChar w:fldCharType="end"/>
      </w:r>
      <w:r w:rsidR="00B14144">
        <w:t>]</w:t>
      </w:r>
      <w:r w:rsidR="004E5B50">
        <w:t>.</w:t>
      </w:r>
      <w:r w:rsidR="005260B3">
        <w:t xml:space="preserve"> </w:t>
      </w:r>
    </w:p>
    <w:p w14:paraId="6F75DAE9" w14:textId="77777777" w:rsidR="00A54D94" w:rsidRDefault="00A54D94" w:rsidP="001F5EBA">
      <w:pPr>
        <w:jc w:val="both"/>
      </w:pPr>
    </w:p>
    <w:p w14:paraId="175C11AF" w14:textId="77777777" w:rsidR="00F31501" w:rsidRDefault="008D1C8F" w:rsidP="001F5EBA">
      <w:pPr>
        <w:jc w:val="both"/>
      </w:pPr>
      <w:r>
        <w:t>T</w:t>
      </w:r>
      <w:r w:rsidR="00AA2FF1" w:rsidRPr="00AA2FF1">
        <w:t>he specific requirement that an NSA would only directly peer with a subset of NSA</w:t>
      </w:r>
      <w:r>
        <w:t>s</w:t>
      </w:r>
      <w:r w:rsidR="00AA2FF1" w:rsidRPr="00AA2FF1">
        <w:t>, and not be able to directly communicate with all NSA</w:t>
      </w:r>
      <w:r>
        <w:t xml:space="preserve">s </w:t>
      </w:r>
      <w:r w:rsidR="00DB591F">
        <w:t>is</w:t>
      </w:r>
      <w:r w:rsidRPr="00AA2FF1">
        <w:t xml:space="preserve"> due to administrative limitations an</w:t>
      </w:r>
      <w:r w:rsidR="00FC27D9">
        <w:t>d scaling.  Provisioning a full mesh of trust relationships between all</w:t>
      </w:r>
      <w:r w:rsidR="00AA2FF1" w:rsidRPr="00AA2FF1">
        <w:t xml:space="preserve"> </w:t>
      </w:r>
      <w:r w:rsidR="00FC27D9">
        <w:t>NSAs</w:t>
      </w:r>
      <w:r w:rsidR="00AA2FF1" w:rsidRPr="00AA2FF1">
        <w:t xml:space="preserve"> is considered </w:t>
      </w:r>
      <w:r w:rsidR="00FC27D9">
        <w:t>prohibitive</w:t>
      </w:r>
      <w:r w:rsidR="00AA2FF1" w:rsidRPr="00AA2FF1">
        <w:t xml:space="preserve">, and anonymous retrieval of </w:t>
      </w:r>
      <w:r w:rsidR="002054E3">
        <w:t>the NSI</w:t>
      </w:r>
      <w:r w:rsidR="00AA2FF1" w:rsidRPr="00AA2FF1">
        <w:t xml:space="preserve"> documents </w:t>
      </w:r>
      <w:r w:rsidR="00FC27D9">
        <w:t>have negative security implications</w:t>
      </w:r>
      <w:r w:rsidR="00AA2FF1" w:rsidRPr="00AA2FF1">
        <w:t xml:space="preserve">.  This </w:t>
      </w:r>
      <w:r w:rsidR="005A57C6">
        <w:t>results</w:t>
      </w:r>
      <w:r w:rsidR="00FC27D9">
        <w:t xml:space="preserve"> in the need</w:t>
      </w:r>
      <w:r w:rsidR="00C17DDC">
        <w:t xml:space="preserve"> for </w:t>
      </w:r>
      <w:r w:rsidR="00A80D52">
        <w:t>Service</w:t>
      </w:r>
      <w:r w:rsidR="00A80D52" w:rsidRPr="00AA2FF1">
        <w:t xml:space="preserve"> </w:t>
      </w:r>
      <w:r w:rsidR="00A80D52">
        <w:t>P</w:t>
      </w:r>
      <w:r w:rsidR="00AA2FF1" w:rsidRPr="00AA2FF1">
        <w:t xml:space="preserve">lane topology so </w:t>
      </w:r>
      <w:r w:rsidR="00DB591F">
        <w:t xml:space="preserve">that </w:t>
      </w:r>
      <w:r w:rsidR="00FC27D9">
        <w:t xml:space="preserve">trust relationships between NSAs </w:t>
      </w:r>
      <w:r w:rsidR="005A57C6">
        <w:t>can</w:t>
      </w:r>
      <w:r w:rsidR="00AA2FF1" w:rsidRPr="00AA2FF1">
        <w:t xml:space="preserve"> be discovered, and </w:t>
      </w:r>
      <w:r w:rsidR="00A80D52">
        <w:t>NSI description</w:t>
      </w:r>
      <w:r w:rsidR="00AA2FF1" w:rsidRPr="00AA2FF1">
        <w:t xml:space="preserve"> information </w:t>
      </w:r>
      <w:r w:rsidR="00A80D52">
        <w:t>can be distributed to</w:t>
      </w:r>
      <w:r w:rsidR="00AA2FF1" w:rsidRPr="00AA2FF1">
        <w:t xml:space="preserve"> all NSA</w:t>
      </w:r>
      <w:r w:rsidR="00C17DDC">
        <w:t>s</w:t>
      </w:r>
      <w:r w:rsidR="00AA2FF1" w:rsidRPr="00AA2FF1">
        <w:t xml:space="preserve"> with</w:t>
      </w:r>
      <w:r w:rsidR="008F7556">
        <w:t xml:space="preserve">in the </w:t>
      </w:r>
      <w:r w:rsidR="00A80D52">
        <w:t>service region</w:t>
      </w:r>
      <w:r w:rsidR="00AA2FF1" w:rsidRPr="00AA2FF1">
        <w:t>.</w:t>
      </w:r>
    </w:p>
    <w:p w14:paraId="421F35EC" w14:textId="77777777" w:rsidR="00F31501" w:rsidRDefault="00F31501" w:rsidP="00AA2FF1"/>
    <w:p w14:paraId="42648649" w14:textId="77777777" w:rsidR="004C76CB" w:rsidRDefault="004C76CB" w:rsidP="004C76CB">
      <w:pPr>
        <w:pStyle w:val="Heading3"/>
        <w:rPr>
          <w:ins w:id="95" w:author="Chin Guok" w:date="2015-10-15T11:51:00Z"/>
        </w:rPr>
      </w:pPr>
      <w:bookmarkStart w:id="96" w:name="_Toc306526500"/>
      <w:bookmarkStart w:id="97" w:name="_Toc438631391"/>
      <w:ins w:id="98" w:author="Chin Guok" w:date="2015-10-15T11:51:00Z">
        <w:r>
          <w:lastRenderedPageBreak/>
          <w:t>Tree-</w:t>
        </w:r>
      </w:ins>
      <w:ins w:id="99" w:author="Chin Guok" w:date="2015-10-15T11:55:00Z">
        <w:r>
          <w:t>B</w:t>
        </w:r>
      </w:ins>
      <w:ins w:id="100" w:author="Chin Guok" w:date="2015-10-15T11:51:00Z">
        <w:r>
          <w:t>ased Hop-by-</w:t>
        </w:r>
      </w:ins>
      <w:ins w:id="101" w:author="Chin Guok" w:date="2015-10-15T11:55:00Z">
        <w:r>
          <w:t>H</w:t>
        </w:r>
      </w:ins>
      <w:ins w:id="102" w:author="Chin Guok" w:date="2015-10-15T11:51:00Z">
        <w:r>
          <w:t xml:space="preserve">op </w:t>
        </w:r>
      </w:ins>
      <w:ins w:id="103" w:author="Chin Guok" w:date="2015-10-15T11:55:00Z">
        <w:r>
          <w:t>R</w:t>
        </w:r>
      </w:ins>
      <w:ins w:id="104" w:author="Chin Guok" w:date="2015-10-15T11:51:00Z">
        <w:r>
          <w:t>outing</w:t>
        </w:r>
        <w:bookmarkEnd w:id="96"/>
        <w:bookmarkEnd w:id="97"/>
      </w:ins>
    </w:p>
    <w:p w14:paraId="25807969" w14:textId="77777777" w:rsidR="004C76CB" w:rsidRDefault="004C76CB" w:rsidP="004C76CB">
      <w:pPr>
        <w:jc w:val="both"/>
        <w:rPr>
          <w:ins w:id="105" w:author="Chin Guok" w:date="2015-10-15T11:51:00Z"/>
        </w:rPr>
      </w:pPr>
      <w:ins w:id="106" w:author="Chin Guok" w:date="2015-10-15T11:51:00Z">
        <w:r>
          <w:t xml:space="preserve">In a tree-based hop-by-hop routing workflow, the (root) AG receiving the request from the </w:t>
        </w:r>
        <w:proofErr w:type="spellStart"/>
        <w:r>
          <w:t>uRA</w:t>
        </w:r>
        <w:proofErr w:type="spellEnd"/>
        <w:r>
          <w:t xml:space="preserve"> may perform “partial” path finding and segment the initial request into smaller components that it can pass on to other NSAs to resolve.  Figure 2 shows an example of such a workflow with the associated Path Computation Engines (PCEs):</w:t>
        </w:r>
      </w:ins>
    </w:p>
    <w:p w14:paraId="4CBE7148" w14:textId="77777777" w:rsidR="004C76CB" w:rsidRDefault="004C76CB" w:rsidP="004C76CB">
      <w:pPr>
        <w:rPr>
          <w:ins w:id="107" w:author="Chin Guok" w:date="2015-10-15T11:51:00Z"/>
        </w:rPr>
      </w:pPr>
    </w:p>
    <w:p w14:paraId="410CC394" w14:textId="77777777" w:rsidR="004C76CB" w:rsidRDefault="004C76CB" w:rsidP="004C76CB">
      <w:pPr>
        <w:rPr>
          <w:ins w:id="108" w:author="Chin Guok" w:date="2015-10-15T11:51:00Z"/>
        </w:rPr>
      </w:pPr>
      <w:ins w:id="109" w:author="Chin Guok" w:date="2015-10-15T11:51:00Z">
        <w:r>
          <w:rPr>
            <w:noProof/>
            <w:lang w:val="en-GB" w:eastAsia="en-GB"/>
          </w:rPr>
          <w:drawing>
            <wp:inline distT="0" distB="0" distL="0" distR="0" wp14:anchorId="47B99BEF" wp14:editId="36A000EF">
              <wp:extent cx="5490210" cy="3732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hop-by-hop-routing.png"/>
                      <pic:cNvPicPr/>
                    </pic:nvPicPr>
                    <pic:blipFill>
                      <a:blip r:embed="rId13">
                        <a:extLst>
                          <a:ext uri="{28A0092B-C50C-407E-A947-70E740481C1C}">
                            <a14:useLocalDpi xmlns:a14="http://schemas.microsoft.com/office/drawing/2010/main" val="0"/>
                          </a:ext>
                        </a:extLst>
                      </a:blip>
                      <a:stretch>
                        <a:fillRect/>
                      </a:stretch>
                    </pic:blipFill>
                    <pic:spPr>
                      <a:xfrm>
                        <a:off x="0" y="0"/>
                        <a:ext cx="5490210" cy="3732530"/>
                      </a:xfrm>
                      <a:prstGeom prst="rect">
                        <a:avLst/>
                      </a:prstGeom>
                    </pic:spPr>
                  </pic:pic>
                </a:graphicData>
              </a:graphic>
            </wp:inline>
          </w:drawing>
        </w:r>
      </w:ins>
    </w:p>
    <w:p w14:paraId="21B7D83D" w14:textId="77777777" w:rsidR="004C76CB" w:rsidRDefault="004C76CB" w:rsidP="004C76CB">
      <w:pPr>
        <w:jc w:val="center"/>
        <w:rPr>
          <w:ins w:id="110" w:author="Chin Guok" w:date="2015-10-15T11:51:00Z"/>
        </w:rPr>
      </w:pPr>
      <w:ins w:id="111" w:author="Chin Guok" w:date="2015-10-15T11:51:00Z">
        <w:r>
          <w:t>Figure 2. Example of a tree-based source routing workflow</w:t>
        </w:r>
      </w:ins>
    </w:p>
    <w:p w14:paraId="24EF5CFA" w14:textId="77777777" w:rsidR="004C76CB" w:rsidRDefault="004C76CB" w:rsidP="004C76CB">
      <w:pPr>
        <w:jc w:val="center"/>
        <w:rPr>
          <w:ins w:id="112" w:author="Chin Guok" w:date="2015-10-15T11:51:00Z"/>
        </w:rPr>
      </w:pPr>
    </w:p>
    <w:p w14:paraId="0DCE9ADF" w14:textId="77777777" w:rsidR="004C76CB" w:rsidRDefault="004C76CB" w:rsidP="004C76CB">
      <w:pPr>
        <w:pStyle w:val="ListParagraph"/>
        <w:numPr>
          <w:ilvl w:val="0"/>
          <w:numId w:val="39"/>
        </w:numPr>
        <w:jc w:val="both"/>
        <w:rPr>
          <w:ins w:id="113" w:author="Chin Guok" w:date="2015-10-15T11:51:00Z"/>
        </w:rPr>
      </w:pPr>
      <w:ins w:id="114" w:author="Chin Guok" w:date="2015-10-15T11:51:00Z">
        <w:r>
          <w:t xml:space="preserve">The </w:t>
        </w:r>
        <w:proofErr w:type="spellStart"/>
        <w:proofErr w:type="gramStart"/>
        <w:r>
          <w:t>uRA</w:t>
        </w:r>
        <w:proofErr w:type="spellEnd"/>
        <w:proofErr w:type="gramEnd"/>
        <w:r>
          <w:t xml:space="preserve"> makes a reservation request to the root Aggregator AG</w:t>
        </w:r>
        <w:r>
          <w:rPr>
            <w:vertAlign w:val="subscript"/>
          </w:rPr>
          <w:t>0</w:t>
        </w:r>
        <w:r>
          <w:t xml:space="preserve"> on behalf of the user to Connect STP A to STP F.</w:t>
        </w:r>
      </w:ins>
    </w:p>
    <w:p w14:paraId="4A180B64" w14:textId="343E7FD5" w:rsidR="004C76CB" w:rsidRDefault="004C76CB" w:rsidP="004C76CB">
      <w:pPr>
        <w:pStyle w:val="ListParagraph"/>
        <w:numPr>
          <w:ilvl w:val="0"/>
          <w:numId w:val="39"/>
        </w:numPr>
        <w:jc w:val="both"/>
        <w:rPr>
          <w:ins w:id="115" w:author="Chin Guok" w:date="2015-10-15T11:51:00Z"/>
        </w:rPr>
      </w:pPr>
      <w:ins w:id="116" w:author="Chin Guok" w:date="2015-10-15T11:51:00Z">
        <w:r>
          <w:t>AG</w:t>
        </w:r>
        <w:r>
          <w:rPr>
            <w:vertAlign w:val="subscript"/>
          </w:rPr>
          <w:t>0</w:t>
        </w:r>
        <w:r>
          <w:t xml:space="preserve"> receives the request (A</w:t>
        </w:r>
        <w:proofErr w:type="gramStart"/>
        <w:r>
          <w:t>,F</w:t>
        </w:r>
        <w:proofErr w:type="gramEnd"/>
        <w:r>
          <w:t xml:space="preserve">), and after validation, performs path finding to determine a </w:t>
        </w:r>
      </w:ins>
      <w:ins w:id="117" w:author="Chin Guok" w:date="2015-10-15T14:15:00Z">
        <w:r w:rsidR="00400CE9">
          <w:t xml:space="preserve">viable </w:t>
        </w:r>
      </w:ins>
      <w:ins w:id="118" w:author="Chin Guok" w:date="2015-10-15T11:51:00Z">
        <w:r>
          <w:t xml:space="preserve">path </w:t>
        </w:r>
      </w:ins>
      <w:ins w:id="119" w:author="Chin Guok" w:date="2015-10-15T14:15:00Z">
        <w:r w:rsidR="00400CE9">
          <w:t xml:space="preserve">for the </w:t>
        </w:r>
      </w:ins>
      <w:ins w:id="120" w:author="Chin Guok" w:date="2015-10-15T14:16:00Z">
        <w:r w:rsidR="00300A43">
          <w:t xml:space="preserve">requested </w:t>
        </w:r>
      </w:ins>
      <w:ins w:id="121" w:author="Chin Guok" w:date="2015-10-15T14:15:00Z">
        <w:r w:rsidR="00300A43">
          <w:t>end-points A and F</w:t>
        </w:r>
      </w:ins>
      <w:ins w:id="122" w:author="Chin Guok" w:date="2015-10-15T11:51:00Z">
        <w:r>
          <w:t>.</w:t>
        </w:r>
      </w:ins>
    </w:p>
    <w:p w14:paraId="1779E5E1" w14:textId="1CFE3925" w:rsidR="004C76CB" w:rsidRDefault="004C76CB" w:rsidP="004C76CB">
      <w:pPr>
        <w:pStyle w:val="ListParagraph"/>
        <w:numPr>
          <w:ilvl w:val="0"/>
          <w:numId w:val="39"/>
        </w:numPr>
        <w:jc w:val="both"/>
        <w:rPr>
          <w:ins w:id="123" w:author="Chin Guok" w:date="2015-10-15T11:51:00Z"/>
        </w:rPr>
      </w:pPr>
      <w:ins w:id="124" w:author="Chin Guok" w:date="2015-10-15T11:51:00Z">
        <w:r>
          <w:t>PCE</w:t>
        </w:r>
        <w:r>
          <w:rPr>
            <w:vertAlign w:val="subscript"/>
          </w:rPr>
          <w:t>0</w:t>
        </w:r>
        <w:r>
          <w:t xml:space="preserve"> uses NSI Topology over the whol</w:t>
        </w:r>
        <w:r w:rsidR="00570B4F">
          <w:t>e service region to determine a</w:t>
        </w:r>
        <w:r>
          <w:t xml:space="preserve"> </w:t>
        </w:r>
      </w:ins>
      <w:ins w:id="125" w:author="Chin Guok" w:date="2015-10-15T13:55:00Z">
        <w:r w:rsidR="001B6AED">
          <w:t>viable</w:t>
        </w:r>
      </w:ins>
      <w:ins w:id="126" w:author="Chin Guok" w:date="2015-10-15T11:51:00Z">
        <w:r>
          <w:t xml:space="preserve"> Transport Plane path for the request, returning </w:t>
        </w:r>
      </w:ins>
      <w:ins w:id="127" w:author="Chin Guok" w:date="2015-10-15T13:55:00Z">
        <w:r w:rsidR="001B6AED">
          <w:t>two</w:t>
        </w:r>
      </w:ins>
      <w:ins w:id="128" w:author="Chin Guok" w:date="2015-10-15T11:51:00Z">
        <w:r>
          <w:t xml:space="preserve"> Connection segments (A</w:t>
        </w:r>
        <w:proofErr w:type="gramStart"/>
        <w:r>
          <w:t>,B</w:t>
        </w:r>
        <w:proofErr w:type="gramEnd"/>
        <w:r>
          <w:t>)(C,F).</w:t>
        </w:r>
      </w:ins>
    </w:p>
    <w:p w14:paraId="3A74A774" w14:textId="77777777" w:rsidR="004C76CB" w:rsidRDefault="004C76CB" w:rsidP="004C76CB">
      <w:pPr>
        <w:pStyle w:val="ListParagraph"/>
        <w:numPr>
          <w:ilvl w:val="0"/>
          <w:numId w:val="39"/>
        </w:numPr>
        <w:jc w:val="both"/>
        <w:rPr>
          <w:ins w:id="129" w:author="Chin Guok" w:date="2015-10-15T11:51:00Z"/>
        </w:rPr>
      </w:pPr>
      <w:ins w:id="130" w:author="Chin Guok" w:date="2015-10-15T11:51:00Z">
        <w:r>
          <w:t>AG</w:t>
        </w:r>
        <w:r>
          <w:rPr>
            <w:vertAlign w:val="subscript"/>
          </w:rPr>
          <w:t>0</w:t>
        </w:r>
        <w:r>
          <w:t xml:space="preserve"> then sends the Connection request for segment (A</w:t>
        </w:r>
        <w:proofErr w:type="gramStart"/>
        <w:r>
          <w:t>,B</w:t>
        </w:r>
        <w:proofErr w:type="gramEnd"/>
        <w:r>
          <w:t>) to AG</w:t>
        </w:r>
        <w:r>
          <w:rPr>
            <w:vertAlign w:val="subscript"/>
          </w:rPr>
          <w:t>1</w:t>
        </w:r>
        <w:r>
          <w:t xml:space="preserve"> which represents the only signaling path to uPA</w:t>
        </w:r>
        <w:r w:rsidRPr="008175D9">
          <w:rPr>
            <w:vertAlign w:val="subscript"/>
          </w:rPr>
          <w:t>1</w:t>
        </w:r>
        <w:r>
          <w:t>.</w:t>
        </w:r>
      </w:ins>
    </w:p>
    <w:p w14:paraId="2848E841" w14:textId="77777777" w:rsidR="004C76CB" w:rsidRDefault="004C76CB" w:rsidP="004C76CB">
      <w:pPr>
        <w:pStyle w:val="ListParagraph"/>
        <w:numPr>
          <w:ilvl w:val="0"/>
          <w:numId w:val="39"/>
        </w:numPr>
        <w:jc w:val="both"/>
        <w:rPr>
          <w:ins w:id="131" w:author="Chin Guok" w:date="2015-10-15T11:51:00Z"/>
        </w:rPr>
      </w:pPr>
      <w:ins w:id="132" w:author="Chin Guok" w:date="2015-10-15T11:51:00Z">
        <w:r>
          <w:t>AG</w:t>
        </w:r>
        <w:r>
          <w:rPr>
            <w:vertAlign w:val="subscript"/>
          </w:rPr>
          <w:t xml:space="preserve">1 </w:t>
        </w:r>
        <w:r>
          <w:t>receives the request (A</w:t>
        </w:r>
        <w:proofErr w:type="gramStart"/>
        <w:r>
          <w:t>,B</w:t>
        </w:r>
        <w:proofErr w:type="gramEnd"/>
        <w:r>
          <w:t>), and after validation, performs path finding to determine which local STP should be involved in the Connection reservation.</w:t>
        </w:r>
      </w:ins>
    </w:p>
    <w:p w14:paraId="1002DAA9" w14:textId="77777777" w:rsidR="004C76CB" w:rsidRDefault="004C76CB" w:rsidP="004C76CB">
      <w:pPr>
        <w:pStyle w:val="ListParagraph"/>
        <w:numPr>
          <w:ilvl w:val="0"/>
          <w:numId w:val="39"/>
        </w:numPr>
        <w:jc w:val="both"/>
        <w:rPr>
          <w:ins w:id="133" w:author="Chin Guok" w:date="2015-10-15T11:51:00Z"/>
        </w:rPr>
      </w:pPr>
      <w:ins w:id="134" w:author="Chin Guok" w:date="2015-10-15T11:51:00Z">
        <w:r>
          <w:t>PCE</w:t>
        </w:r>
        <w:r w:rsidRPr="002B64F5">
          <w:rPr>
            <w:vertAlign w:val="subscript"/>
          </w:rPr>
          <w:t>1</w:t>
        </w:r>
        <w:r>
          <w:t xml:space="preserve"> determines that both the source and destination STP are managed by uPA</w:t>
        </w:r>
        <w:r>
          <w:rPr>
            <w:vertAlign w:val="subscript"/>
          </w:rPr>
          <w:t>1</w:t>
        </w:r>
        <w:r>
          <w:t xml:space="preserve"> and returns the Connection segment (A</w:t>
        </w:r>
        <w:proofErr w:type="gramStart"/>
        <w:r>
          <w:t>,B</w:t>
        </w:r>
        <w:proofErr w:type="gramEnd"/>
        <w:r>
          <w:t>).</w:t>
        </w:r>
      </w:ins>
    </w:p>
    <w:p w14:paraId="588B3F17" w14:textId="77777777" w:rsidR="004C76CB" w:rsidRDefault="004C76CB" w:rsidP="004C76CB">
      <w:pPr>
        <w:pStyle w:val="ListParagraph"/>
        <w:numPr>
          <w:ilvl w:val="0"/>
          <w:numId w:val="39"/>
        </w:numPr>
        <w:jc w:val="both"/>
        <w:rPr>
          <w:ins w:id="135" w:author="Chin Guok" w:date="2015-10-15T11:51:00Z"/>
        </w:rPr>
      </w:pPr>
      <w:ins w:id="136" w:author="Chin Guok" w:date="2015-10-15T11:51:00Z">
        <w:r>
          <w:t>AG</w:t>
        </w:r>
        <w:r>
          <w:rPr>
            <w:vertAlign w:val="subscript"/>
          </w:rPr>
          <w:t>1</w:t>
        </w:r>
        <w:r>
          <w:t xml:space="preserve"> then makes a reservation request to the uPA</w:t>
        </w:r>
        <w:r>
          <w:rPr>
            <w:vertAlign w:val="subscript"/>
          </w:rPr>
          <w:t>1</w:t>
        </w:r>
        <w:r>
          <w:t xml:space="preserve"> for the local Connection segment (A</w:t>
        </w:r>
        <w:proofErr w:type="gramStart"/>
        <w:r>
          <w:t>,B</w:t>
        </w:r>
        <w:proofErr w:type="gramEnd"/>
        <w:r>
          <w:t>).</w:t>
        </w:r>
      </w:ins>
    </w:p>
    <w:p w14:paraId="710029F2" w14:textId="26FF2359" w:rsidR="004C76CB" w:rsidRDefault="001B6AED" w:rsidP="004C76CB">
      <w:pPr>
        <w:pStyle w:val="ListParagraph"/>
        <w:numPr>
          <w:ilvl w:val="0"/>
          <w:numId w:val="39"/>
        </w:numPr>
        <w:jc w:val="both"/>
        <w:rPr>
          <w:ins w:id="137" w:author="Chin Guok" w:date="2015-10-15T11:51:00Z"/>
        </w:rPr>
      </w:pPr>
      <w:ins w:id="138" w:author="Chin Guok" w:date="2015-10-15T13:57:00Z">
        <w:r>
          <w:t>AG</w:t>
        </w:r>
        <w:r>
          <w:rPr>
            <w:vertAlign w:val="subscript"/>
          </w:rPr>
          <w:t>0</w:t>
        </w:r>
        <w:r>
          <w:t xml:space="preserve"> then sends the Connection request for segment (C</w:t>
        </w:r>
        <w:proofErr w:type="gramStart"/>
        <w:r>
          <w:t>,F</w:t>
        </w:r>
        <w:proofErr w:type="gramEnd"/>
        <w:r>
          <w:t>) to AG</w:t>
        </w:r>
        <w:r>
          <w:rPr>
            <w:vertAlign w:val="subscript"/>
          </w:rPr>
          <w:t>2</w:t>
        </w:r>
        <w:r>
          <w:t xml:space="preserve"> which represents the  signaling path to uPA</w:t>
        </w:r>
      </w:ins>
      <w:ins w:id="139" w:author="Chin Guok" w:date="2015-10-15T14:11:00Z">
        <w:r w:rsidR="00400CE9">
          <w:rPr>
            <w:vertAlign w:val="subscript"/>
          </w:rPr>
          <w:t>2</w:t>
        </w:r>
      </w:ins>
      <w:ins w:id="140" w:author="Chin Guok" w:date="2015-10-15T13:57:00Z">
        <w:r>
          <w:t xml:space="preserve"> a</w:t>
        </w:r>
      </w:ins>
      <w:ins w:id="141" w:author="Chin Guok" w:date="2015-10-15T11:51:00Z">
        <w:r>
          <w:t>nd</w:t>
        </w:r>
      </w:ins>
      <w:ins w:id="142" w:author="Chin Guok" w:date="2015-10-15T13:57:00Z">
        <w:r>
          <w:t xml:space="preserve"> </w:t>
        </w:r>
      </w:ins>
      <w:ins w:id="143" w:author="Chin Guok" w:date="2015-10-15T11:51:00Z">
        <w:r w:rsidR="004C76CB">
          <w:t>uPA</w:t>
        </w:r>
        <w:r w:rsidR="00400CE9">
          <w:rPr>
            <w:vertAlign w:val="subscript"/>
          </w:rPr>
          <w:t>3</w:t>
        </w:r>
      </w:ins>
      <w:ins w:id="144" w:author="Chin Guok" w:date="2015-10-15T14:11:00Z">
        <w:r w:rsidR="00400CE9">
          <w:t>.</w:t>
        </w:r>
      </w:ins>
    </w:p>
    <w:p w14:paraId="2E562BE4" w14:textId="505DA98E" w:rsidR="004C76CB" w:rsidRDefault="004C76CB" w:rsidP="004C76CB">
      <w:pPr>
        <w:pStyle w:val="ListParagraph"/>
        <w:numPr>
          <w:ilvl w:val="0"/>
          <w:numId w:val="39"/>
        </w:numPr>
        <w:jc w:val="both"/>
        <w:rPr>
          <w:ins w:id="145" w:author="Chin Guok" w:date="2015-10-15T11:51:00Z"/>
        </w:rPr>
      </w:pPr>
      <w:ins w:id="146" w:author="Chin Guok" w:date="2015-10-15T11:51:00Z">
        <w:r>
          <w:t>AG</w:t>
        </w:r>
        <w:r>
          <w:rPr>
            <w:vertAlign w:val="subscript"/>
          </w:rPr>
          <w:t xml:space="preserve">2 </w:t>
        </w:r>
        <w:r w:rsidR="001B6AED">
          <w:t>receives the request (C</w:t>
        </w:r>
        <w:proofErr w:type="gramStart"/>
        <w:r w:rsidR="001B6AED">
          <w:t>,F</w:t>
        </w:r>
        <w:proofErr w:type="gramEnd"/>
        <w:r>
          <w:t xml:space="preserve">), and after validation, performs path finding to determine </w:t>
        </w:r>
      </w:ins>
      <w:ins w:id="147" w:author="Chin Guok" w:date="2015-10-15T14:16:00Z">
        <w:r w:rsidR="00300A43">
          <w:t xml:space="preserve">a viable path for the </w:t>
        </w:r>
      </w:ins>
      <w:ins w:id="148" w:author="Chin Guok" w:date="2015-10-15T14:14:00Z">
        <w:r w:rsidR="00400CE9">
          <w:t xml:space="preserve">requested </w:t>
        </w:r>
      </w:ins>
      <w:ins w:id="149" w:author="Chin Guok" w:date="2015-10-15T14:16:00Z">
        <w:r w:rsidR="00300A43">
          <w:t xml:space="preserve">end-points </w:t>
        </w:r>
      </w:ins>
      <w:ins w:id="150" w:author="Chin Guok" w:date="2015-10-15T14:14:00Z">
        <w:r w:rsidR="00400CE9">
          <w:t>C</w:t>
        </w:r>
      </w:ins>
      <w:ins w:id="151" w:author="Chin Guok" w:date="2015-10-15T14:16:00Z">
        <w:r w:rsidR="00300A43">
          <w:t xml:space="preserve"> and </w:t>
        </w:r>
      </w:ins>
      <w:ins w:id="152" w:author="Chin Guok" w:date="2015-10-15T14:14:00Z">
        <w:r w:rsidR="00400CE9">
          <w:t>F</w:t>
        </w:r>
      </w:ins>
      <w:ins w:id="153" w:author="Chin Guok" w:date="2015-10-15T14:16:00Z">
        <w:r w:rsidR="00300A43">
          <w:t>.</w:t>
        </w:r>
      </w:ins>
    </w:p>
    <w:p w14:paraId="3ADE90C9" w14:textId="7AAF31B3" w:rsidR="004C76CB" w:rsidRDefault="004C76CB" w:rsidP="004C76CB">
      <w:pPr>
        <w:pStyle w:val="ListParagraph"/>
        <w:numPr>
          <w:ilvl w:val="0"/>
          <w:numId w:val="39"/>
        </w:numPr>
        <w:jc w:val="both"/>
        <w:rPr>
          <w:ins w:id="154" w:author="Chin Guok" w:date="2015-10-15T11:51:00Z"/>
        </w:rPr>
      </w:pPr>
      <w:ins w:id="155" w:author="Chin Guok" w:date="2015-10-15T11:51:00Z">
        <w:r>
          <w:t>PCE</w:t>
        </w:r>
        <w:r>
          <w:rPr>
            <w:vertAlign w:val="subscript"/>
          </w:rPr>
          <w:t>2</w:t>
        </w:r>
        <w:r>
          <w:t xml:space="preserve"> </w:t>
        </w:r>
      </w:ins>
      <w:ins w:id="156" w:author="Chin Guok" w:date="2015-10-15T14:31:00Z">
        <w:r w:rsidR="00570B4F">
          <w:t xml:space="preserve">uses </w:t>
        </w:r>
      </w:ins>
      <w:ins w:id="157" w:author="Chin Guok" w:date="2015-10-15T14:17:00Z">
        <w:r w:rsidR="00300A43">
          <w:t>NSI Topology over it</w:t>
        </w:r>
        <w:r w:rsidR="00570B4F">
          <w:t>s service region to determine a</w:t>
        </w:r>
        <w:r w:rsidR="00300A43">
          <w:t xml:space="preserve"> viable Transport Plane path for the request, returning two Connection segments (C</w:t>
        </w:r>
        <w:proofErr w:type="gramStart"/>
        <w:r w:rsidR="00300A43">
          <w:t>,</w:t>
        </w:r>
      </w:ins>
      <w:ins w:id="158" w:author="Chin Guok" w:date="2015-10-15T14:18:00Z">
        <w:r w:rsidR="00300A43">
          <w:t>D</w:t>
        </w:r>
      </w:ins>
      <w:proofErr w:type="gramEnd"/>
      <w:ins w:id="159" w:author="Chin Guok" w:date="2015-10-15T14:17:00Z">
        <w:r w:rsidR="00300A43">
          <w:t>)(</w:t>
        </w:r>
      </w:ins>
      <w:ins w:id="160" w:author="Chin Guok" w:date="2015-10-15T14:18:00Z">
        <w:r w:rsidR="00300A43">
          <w:t>E</w:t>
        </w:r>
      </w:ins>
      <w:ins w:id="161" w:author="Chin Guok" w:date="2015-10-15T14:17:00Z">
        <w:r w:rsidR="00300A43">
          <w:t>,F).</w:t>
        </w:r>
      </w:ins>
    </w:p>
    <w:p w14:paraId="07654963" w14:textId="77777777" w:rsidR="004C76CB" w:rsidRDefault="004C76CB" w:rsidP="004C76CB">
      <w:pPr>
        <w:pStyle w:val="ListParagraph"/>
        <w:numPr>
          <w:ilvl w:val="0"/>
          <w:numId w:val="39"/>
        </w:numPr>
        <w:jc w:val="both"/>
        <w:rPr>
          <w:ins w:id="162" w:author="Chin Guok" w:date="2015-10-15T11:51:00Z"/>
        </w:rPr>
      </w:pPr>
      <w:ins w:id="163" w:author="Chin Guok" w:date="2015-10-15T11:51:00Z">
        <w:r>
          <w:lastRenderedPageBreak/>
          <w:t>AG</w:t>
        </w:r>
        <w:r>
          <w:rPr>
            <w:vertAlign w:val="subscript"/>
          </w:rPr>
          <w:t>2</w:t>
        </w:r>
        <w:r>
          <w:t xml:space="preserve"> then makes a reservation request to the uPA</w:t>
        </w:r>
        <w:r>
          <w:rPr>
            <w:vertAlign w:val="subscript"/>
          </w:rPr>
          <w:t>2</w:t>
        </w:r>
        <w:r>
          <w:t xml:space="preserve"> for the local Connection segment (C</w:t>
        </w:r>
        <w:proofErr w:type="gramStart"/>
        <w:r>
          <w:t>,D</w:t>
        </w:r>
        <w:proofErr w:type="gramEnd"/>
        <w:r>
          <w:t>).</w:t>
        </w:r>
      </w:ins>
    </w:p>
    <w:p w14:paraId="53BD10B0" w14:textId="202EEE93" w:rsidR="004C76CB" w:rsidRDefault="004C76CB" w:rsidP="004C76CB">
      <w:pPr>
        <w:pStyle w:val="ListParagraph"/>
        <w:numPr>
          <w:ilvl w:val="0"/>
          <w:numId w:val="39"/>
        </w:numPr>
        <w:jc w:val="both"/>
        <w:rPr>
          <w:ins w:id="164" w:author="Chin Guok" w:date="2015-10-15T11:51:00Z"/>
        </w:rPr>
      </w:pPr>
      <w:ins w:id="165" w:author="Chin Guok" w:date="2015-10-15T11:51:00Z">
        <w:r>
          <w:t>To complete the end-to-end Connection, AG</w:t>
        </w:r>
        <w:r w:rsidR="00300A43">
          <w:rPr>
            <w:vertAlign w:val="subscript"/>
          </w:rPr>
          <w:t>2</w:t>
        </w:r>
        <w:r>
          <w:t xml:space="preserve"> </w:t>
        </w:r>
      </w:ins>
      <w:ins w:id="166" w:author="Chin Guok" w:date="2015-10-15T14:19:00Z">
        <w:r w:rsidR="00300A43">
          <w:t>makes a reservation request to the uPA</w:t>
        </w:r>
        <w:r w:rsidR="00300A43">
          <w:rPr>
            <w:vertAlign w:val="subscript"/>
          </w:rPr>
          <w:t>3</w:t>
        </w:r>
        <w:r w:rsidR="00300A43">
          <w:t xml:space="preserve"> for the local Connection segment (E</w:t>
        </w:r>
        <w:proofErr w:type="gramStart"/>
        <w:r w:rsidR="00300A43">
          <w:t>,F</w:t>
        </w:r>
        <w:proofErr w:type="gramEnd"/>
        <w:r w:rsidR="00300A43">
          <w:t>).</w:t>
        </w:r>
      </w:ins>
    </w:p>
    <w:p w14:paraId="73F5CD05" w14:textId="77777777" w:rsidR="004C76CB" w:rsidRDefault="004C76CB" w:rsidP="004C76CB">
      <w:pPr>
        <w:pStyle w:val="ListParagraph"/>
        <w:ind w:left="360"/>
        <w:jc w:val="both"/>
        <w:rPr>
          <w:ins w:id="167" w:author="Chin Guok" w:date="2015-10-15T11:51:00Z"/>
        </w:rPr>
      </w:pPr>
    </w:p>
    <w:p w14:paraId="37C726D0" w14:textId="159CD3FB" w:rsidR="004C76CB" w:rsidRPr="0043626A" w:rsidRDefault="004C76CB" w:rsidP="004C76CB">
      <w:pPr>
        <w:pStyle w:val="ListParagraph"/>
        <w:ind w:left="360"/>
        <w:jc w:val="both"/>
        <w:rPr>
          <w:ins w:id="168" w:author="Chin Guok" w:date="2015-10-15T11:51:00Z"/>
          <w:i/>
        </w:rPr>
      </w:pPr>
      <w:ins w:id="169" w:author="Chin Guok" w:date="2015-10-15T11:51:00Z">
        <w:r>
          <w:rPr>
            <w:i/>
          </w:rPr>
          <w:t xml:space="preserve">NB: </w:t>
        </w:r>
        <w:r w:rsidRPr="002D39B4">
          <w:rPr>
            <w:i/>
          </w:rPr>
          <w:t xml:space="preserve">It should be noted that since </w:t>
        </w:r>
        <w:r>
          <w:rPr>
            <w:i/>
          </w:rPr>
          <w:t>C</w:t>
        </w:r>
        <w:r w:rsidR="00002D4D">
          <w:rPr>
            <w:i/>
          </w:rPr>
          <w:t>onnection segments (A</w:t>
        </w:r>
        <w:proofErr w:type="gramStart"/>
        <w:r w:rsidR="00002D4D">
          <w:rPr>
            <w:i/>
          </w:rPr>
          <w:t>,B</w:t>
        </w:r>
        <w:proofErr w:type="gramEnd"/>
        <w:r w:rsidRPr="002D39B4">
          <w:rPr>
            <w:i/>
          </w:rPr>
          <w:t>) an</w:t>
        </w:r>
        <w:r w:rsidR="00002D4D">
          <w:rPr>
            <w:i/>
          </w:rPr>
          <w:t>d (C</w:t>
        </w:r>
        <w:r w:rsidRPr="002D39B4">
          <w:rPr>
            <w:i/>
          </w:rPr>
          <w:t xml:space="preserve">,F) are distinct, steps </w:t>
        </w:r>
      </w:ins>
      <w:ins w:id="170" w:author="Chin Guok" w:date="2015-10-15T14:20:00Z">
        <w:r w:rsidR="00002D4D">
          <w:rPr>
            <w:i/>
          </w:rPr>
          <w:t>4</w:t>
        </w:r>
      </w:ins>
      <w:ins w:id="171" w:author="Chin Guok" w:date="2015-10-15T11:51:00Z">
        <w:r w:rsidRPr="002D39B4">
          <w:rPr>
            <w:i/>
          </w:rPr>
          <w:t>-</w:t>
        </w:r>
      </w:ins>
      <w:ins w:id="172" w:author="Chin Guok" w:date="2015-10-15T14:20:00Z">
        <w:r w:rsidR="00002D4D">
          <w:rPr>
            <w:i/>
          </w:rPr>
          <w:t>7</w:t>
        </w:r>
      </w:ins>
      <w:ins w:id="173" w:author="Chin Guok" w:date="2015-10-15T11:51:00Z">
        <w:r w:rsidRPr="002D39B4">
          <w:rPr>
            <w:i/>
          </w:rPr>
          <w:t xml:space="preserve"> and </w:t>
        </w:r>
      </w:ins>
      <w:ins w:id="174" w:author="Chin Guok" w:date="2015-10-15T14:20:00Z">
        <w:r w:rsidR="00002D4D">
          <w:rPr>
            <w:i/>
          </w:rPr>
          <w:t>8</w:t>
        </w:r>
      </w:ins>
      <w:ins w:id="175" w:author="Chin Guok" w:date="2015-10-15T11:51:00Z">
        <w:r w:rsidRPr="002D39B4">
          <w:rPr>
            <w:i/>
          </w:rPr>
          <w:t>-</w:t>
        </w:r>
      </w:ins>
      <w:ins w:id="176" w:author="Chin Guok" w:date="2015-10-15T14:20:00Z">
        <w:r w:rsidR="00002D4D">
          <w:rPr>
            <w:i/>
          </w:rPr>
          <w:t>12</w:t>
        </w:r>
      </w:ins>
      <w:ins w:id="177" w:author="Chin Guok" w:date="2015-10-15T11:51:00Z">
        <w:r w:rsidRPr="002D39B4">
          <w:rPr>
            <w:i/>
          </w:rPr>
          <w:t xml:space="preserve"> can be done in parallel.</w:t>
        </w:r>
        <w:r>
          <w:rPr>
            <w:i/>
          </w:rPr>
          <w:t xml:space="preserve"> This can be generalized to anywhere an AG has multiple children</w:t>
        </w:r>
      </w:ins>
    </w:p>
    <w:p w14:paraId="6E28C5E9" w14:textId="0D53D2AF" w:rsidR="00174023" w:rsidRDefault="00A0097E">
      <w:pPr>
        <w:pStyle w:val="Heading3"/>
      </w:pPr>
      <w:bookmarkStart w:id="178" w:name="_Toc438631392"/>
      <w:r>
        <w:t>Tree</w:t>
      </w:r>
      <w:ins w:id="179" w:author="Chin Guok" w:date="2015-10-15T11:51:00Z">
        <w:r w:rsidR="008B46F9">
          <w:t>-B</w:t>
        </w:r>
        <w:r w:rsidR="004C76CB">
          <w:t>ased Source</w:t>
        </w:r>
      </w:ins>
      <w:r>
        <w:t xml:space="preserve"> </w:t>
      </w:r>
      <w:ins w:id="180" w:author="Chin Guok" w:date="2015-10-15T14:28:00Z">
        <w:r w:rsidR="008B46F9">
          <w:t>R</w:t>
        </w:r>
      </w:ins>
      <w:del w:id="181" w:author="Chin Guok" w:date="2015-10-15T14:28:00Z">
        <w:r w:rsidR="00F31501" w:rsidDel="008B46F9">
          <w:delText>r</w:delText>
        </w:r>
      </w:del>
      <w:r w:rsidR="00F31501">
        <w:t>outing</w:t>
      </w:r>
      <w:bookmarkEnd w:id="178"/>
    </w:p>
    <w:p w14:paraId="2D3D7F5F" w14:textId="77777777" w:rsidR="00F31501" w:rsidRDefault="00E36B24" w:rsidP="001F5EBA">
      <w:pPr>
        <w:jc w:val="both"/>
      </w:pPr>
      <w:r>
        <w:t xml:space="preserve">In a tree-based source routing workflow, it is typical for the </w:t>
      </w:r>
      <w:r w:rsidR="008F414B">
        <w:t xml:space="preserve">(root) </w:t>
      </w:r>
      <w:r>
        <w:t xml:space="preserve">AG receiving the request from the </w:t>
      </w:r>
      <w:proofErr w:type="spellStart"/>
      <w:proofErr w:type="gramStart"/>
      <w:r>
        <w:t>uRA</w:t>
      </w:r>
      <w:proofErr w:type="spellEnd"/>
      <w:proofErr w:type="gramEnd"/>
      <w:r>
        <w:t xml:space="preserve"> to perform path finding and segmentation using </w:t>
      </w:r>
      <w:r w:rsidR="005001E3">
        <w:t>NSI Topology for the whole service region</w:t>
      </w:r>
      <w:r>
        <w:t xml:space="preserve"> </w:t>
      </w:r>
      <w:del w:id="182" w:author="Chin Guok" w:date="2015-10-15T11:50:00Z">
        <w:r w:rsidR="00A80D52" w:rsidDel="004C76CB">
          <w:delText xml:space="preserve">the </w:delText>
        </w:r>
      </w:del>
      <w:ins w:id="183" w:author="Chin Guok" w:date="2015-10-15T11:50:00Z">
        <w:r w:rsidR="004C76CB">
          <w:t xml:space="preserve">and </w:t>
        </w:r>
      </w:ins>
      <w:r w:rsidR="00A80D52">
        <w:t xml:space="preserve">route </w:t>
      </w:r>
      <w:r>
        <w:t>the requests to the appropriat</w:t>
      </w:r>
      <w:r w:rsidR="00146979">
        <w:t xml:space="preserve">e NSAs accordingly.  Figure </w:t>
      </w:r>
      <w:del w:id="184" w:author="Chin Guok" w:date="2015-10-15T11:52:00Z">
        <w:r w:rsidR="00146979" w:rsidDel="004C76CB">
          <w:delText>2</w:delText>
        </w:r>
      </w:del>
      <w:ins w:id="185" w:author="Chin Guok" w:date="2015-10-15T11:52:00Z">
        <w:r w:rsidR="004C76CB">
          <w:t>3</w:t>
        </w:r>
      </w:ins>
      <w:r w:rsidR="00146979">
        <w:t xml:space="preserve"> s</w:t>
      </w:r>
      <w:r>
        <w:t>hows an example of such a workflow</w:t>
      </w:r>
      <w:r w:rsidR="00D0661F">
        <w:t xml:space="preserve"> with the associated Path Computation Engines (PCEs)</w:t>
      </w:r>
      <w:r>
        <w:t>:</w:t>
      </w:r>
    </w:p>
    <w:p w14:paraId="2B4C1F94" w14:textId="77777777" w:rsidR="002C7923" w:rsidRDefault="002C7923" w:rsidP="00AA2FF1"/>
    <w:p w14:paraId="22642FDB" w14:textId="57B03B25" w:rsidR="00E36B24" w:rsidRDefault="005F1CB7" w:rsidP="00AA2FF1">
      <w:r>
        <w:rPr>
          <w:noProof/>
          <w:lang w:val="en-GB" w:eastAsia="en-GB"/>
        </w:rPr>
        <w:drawing>
          <wp:inline distT="0" distB="0" distL="0" distR="0" wp14:anchorId="498753AD" wp14:editId="7659376D">
            <wp:extent cx="5490210" cy="3732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ource-routing.png"/>
                    <pic:cNvPicPr/>
                  </pic:nvPicPr>
                  <pic:blipFill>
                    <a:blip r:embed="rId14">
                      <a:extLst>
                        <a:ext uri="{28A0092B-C50C-407E-A947-70E740481C1C}">
                          <a14:useLocalDpi xmlns:a14="http://schemas.microsoft.com/office/drawing/2010/main" val="0"/>
                        </a:ext>
                      </a:extLst>
                    </a:blip>
                    <a:stretch>
                      <a:fillRect/>
                    </a:stretch>
                  </pic:blipFill>
                  <pic:spPr>
                    <a:xfrm>
                      <a:off x="0" y="0"/>
                      <a:ext cx="5490210" cy="3732530"/>
                    </a:xfrm>
                    <a:prstGeom prst="rect">
                      <a:avLst/>
                    </a:prstGeom>
                  </pic:spPr>
                </pic:pic>
              </a:graphicData>
            </a:graphic>
          </wp:inline>
        </w:drawing>
      </w:r>
    </w:p>
    <w:p w14:paraId="788CBC26" w14:textId="77777777" w:rsidR="008F414B" w:rsidRDefault="00E36B24" w:rsidP="00E36B24">
      <w:pPr>
        <w:jc w:val="center"/>
      </w:pPr>
      <w:r>
        <w:t xml:space="preserve">Figure </w:t>
      </w:r>
      <w:ins w:id="186" w:author="Chin Guok" w:date="2015-10-15T11:52:00Z">
        <w:r w:rsidR="004C76CB">
          <w:t>3</w:t>
        </w:r>
      </w:ins>
      <w:del w:id="187" w:author="Chin Guok" w:date="2015-10-15T11:52:00Z">
        <w:r w:rsidDel="004C76CB">
          <w:delText>2</w:delText>
        </w:r>
      </w:del>
      <w:r>
        <w:t>. Example of a tree-based source routing workflow</w:t>
      </w:r>
    </w:p>
    <w:p w14:paraId="4A1AE49B" w14:textId="77777777" w:rsidR="008F414B" w:rsidRDefault="008F414B" w:rsidP="00E36B24">
      <w:pPr>
        <w:jc w:val="center"/>
      </w:pPr>
    </w:p>
    <w:p w14:paraId="04C0F03E" w14:textId="77777777" w:rsidR="008F414B" w:rsidRDefault="008F414B">
      <w:pPr>
        <w:pStyle w:val="ListParagraph"/>
        <w:numPr>
          <w:ilvl w:val="0"/>
          <w:numId w:val="51"/>
        </w:numPr>
        <w:jc w:val="both"/>
        <w:pPrChange w:id="188" w:author="Chin Guok" w:date="2015-10-15T14:24:00Z">
          <w:pPr>
            <w:pStyle w:val="ListParagraph"/>
            <w:numPr>
              <w:numId w:val="39"/>
            </w:numPr>
            <w:ind w:left="360" w:hanging="360"/>
            <w:jc w:val="both"/>
          </w:pPr>
        </w:pPrChange>
      </w:pPr>
      <w:r>
        <w:t xml:space="preserve">The </w:t>
      </w:r>
      <w:proofErr w:type="spellStart"/>
      <w:proofErr w:type="gramStart"/>
      <w:r>
        <w:t>uRA</w:t>
      </w:r>
      <w:proofErr w:type="spellEnd"/>
      <w:proofErr w:type="gramEnd"/>
      <w:r>
        <w:t xml:space="preserve"> make</w:t>
      </w:r>
      <w:r w:rsidR="002D39B4">
        <w:t>s</w:t>
      </w:r>
      <w:r>
        <w:t xml:space="preserve"> a reservation request to the root </w:t>
      </w:r>
      <w:r w:rsidR="00146979">
        <w:t xml:space="preserve">Aggregator </w:t>
      </w:r>
      <w:r>
        <w:t>AG</w:t>
      </w:r>
      <w:r w:rsidR="00375B65">
        <w:rPr>
          <w:vertAlign w:val="subscript"/>
        </w:rPr>
        <w:t>0</w:t>
      </w:r>
      <w:r>
        <w:t xml:space="preserve"> on behalf of the user to </w:t>
      </w:r>
      <w:r w:rsidR="00A80D52">
        <w:t xml:space="preserve">Connect </w:t>
      </w:r>
      <w:r>
        <w:t>STP A to STP F.</w:t>
      </w:r>
    </w:p>
    <w:p w14:paraId="78CD3D82" w14:textId="77777777" w:rsidR="008F414B" w:rsidRDefault="004A0047">
      <w:pPr>
        <w:pStyle w:val="ListParagraph"/>
        <w:numPr>
          <w:ilvl w:val="0"/>
          <w:numId w:val="51"/>
        </w:numPr>
        <w:jc w:val="both"/>
        <w:pPrChange w:id="189" w:author="Chin Guok" w:date="2015-10-15T14:24:00Z">
          <w:pPr>
            <w:pStyle w:val="ListParagraph"/>
            <w:numPr>
              <w:numId w:val="39"/>
            </w:numPr>
            <w:ind w:left="360" w:hanging="360"/>
            <w:jc w:val="both"/>
          </w:pPr>
        </w:pPrChange>
      </w:pPr>
      <w:r>
        <w:t>AG</w:t>
      </w:r>
      <w:r w:rsidR="00375B65">
        <w:rPr>
          <w:vertAlign w:val="subscript"/>
        </w:rPr>
        <w:t>0</w:t>
      </w:r>
      <w:r>
        <w:t xml:space="preserve"> receives the request (A</w:t>
      </w:r>
      <w:proofErr w:type="gramStart"/>
      <w:r>
        <w:t>,</w:t>
      </w:r>
      <w:r w:rsidR="008F414B">
        <w:t>F</w:t>
      </w:r>
      <w:proofErr w:type="gramEnd"/>
      <w:r w:rsidR="008F414B">
        <w:t xml:space="preserve">), and after validation, performs path finding to determine an end-to-end path through the </w:t>
      </w:r>
      <w:r w:rsidR="008175D9">
        <w:t xml:space="preserve">various </w:t>
      </w:r>
      <w:r w:rsidR="008F414B">
        <w:t>network</w:t>
      </w:r>
      <w:r w:rsidR="008175D9">
        <w:t>s</w:t>
      </w:r>
      <w:r w:rsidR="008F414B">
        <w:t>.</w:t>
      </w:r>
    </w:p>
    <w:p w14:paraId="74BD8CE6" w14:textId="77777777" w:rsidR="004A0047" w:rsidRDefault="002B64F5">
      <w:pPr>
        <w:pStyle w:val="ListParagraph"/>
        <w:numPr>
          <w:ilvl w:val="0"/>
          <w:numId w:val="51"/>
        </w:numPr>
        <w:jc w:val="both"/>
        <w:pPrChange w:id="190" w:author="Chin Guok" w:date="2015-10-15T14:24:00Z">
          <w:pPr>
            <w:pStyle w:val="ListParagraph"/>
            <w:numPr>
              <w:numId w:val="39"/>
            </w:numPr>
            <w:ind w:left="360" w:hanging="360"/>
            <w:jc w:val="both"/>
          </w:pPr>
        </w:pPrChange>
      </w:pPr>
      <w:r>
        <w:t>PCE</w:t>
      </w:r>
      <w:r>
        <w:rPr>
          <w:vertAlign w:val="subscript"/>
        </w:rPr>
        <w:t>0</w:t>
      </w:r>
      <w:r w:rsidR="008F414B">
        <w:t xml:space="preserve"> uses </w:t>
      </w:r>
      <w:r w:rsidR="005001E3">
        <w:t xml:space="preserve">NSI Topology over the whole service region </w:t>
      </w:r>
      <w:r w:rsidR="008F414B">
        <w:t xml:space="preserve">to determine an explicit </w:t>
      </w:r>
      <w:r w:rsidR="002C7923">
        <w:t>T</w:t>
      </w:r>
      <w:r w:rsidR="00D0661F">
        <w:t xml:space="preserve">ransport </w:t>
      </w:r>
      <w:r w:rsidR="002C7923">
        <w:t>P</w:t>
      </w:r>
      <w:r w:rsidR="00D0661F">
        <w:t xml:space="preserve">lane </w:t>
      </w:r>
      <w:r w:rsidR="008F414B">
        <w:t>path for the request, retur</w:t>
      </w:r>
      <w:r w:rsidR="004A0047">
        <w:t>ning three</w:t>
      </w:r>
      <w:r w:rsidR="008F414B">
        <w:t xml:space="preserve"> </w:t>
      </w:r>
      <w:r w:rsidR="005001E3">
        <w:t>C</w:t>
      </w:r>
      <w:r w:rsidR="008F414B">
        <w:t>onnection segment</w:t>
      </w:r>
      <w:r w:rsidR="004A0047">
        <w:t>s (A</w:t>
      </w:r>
      <w:proofErr w:type="gramStart"/>
      <w:r w:rsidR="004A0047">
        <w:t>,</w:t>
      </w:r>
      <w:r w:rsidR="008F414B">
        <w:t>B</w:t>
      </w:r>
      <w:proofErr w:type="gramEnd"/>
      <w:r w:rsidR="008F414B">
        <w:t>)</w:t>
      </w:r>
      <w:r w:rsidR="004A0047">
        <w:t>(C,D)(E,F).</w:t>
      </w:r>
    </w:p>
    <w:p w14:paraId="26D34A51" w14:textId="77777777" w:rsidR="008175D9" w:rsidRDefault="004A0047">
      <w:pPr>
        <w:pStyle w:val="ListParagraph"/>
        <w:numPr>
          <w:ilvl w:val="0"/>
          <w:numId w:val="51"/>
        </w:numPr>
        <w:jc w:val="both"/>
        <w:pPrChange w:id="191" w:author="Chin Guok" w:date="2015-10-15T14:24:00Z">
          <w:pPr>
            <w:pStyle w:val="ListParagraph"/>
            <w:numPr>
              <w:numId w:val="39"/>
            </w:numPr>
            <w:ind w:left="360" w:hanging="360"/>
            <w:jc w:val="both"/>
          </w:pPr>
        </w:pPrChange>
      </w:pPr>
      <w:r>
        <w:t>AG</w:t>
      </w:r>
      <w:r w:rsidR="00375B65">
        <w:rPr>
          <w:vertAlign w:val="subscript"/>
        </w:rPr>
        <w:t>0</w:t>
      </w:r>
      <w:r>
        <w:t xml:space="preserve"> </w:t>
      </w:r>
      <w:r w:rsidR="00375B65">
        <w:t xml:space="preserve">then sends the </w:t>
      </w:r>
      <w:r w:rsidR="00A80D52">
        <w:t>C</w:t>
      </w:r>
      <w:r w:rsidR="00375B65">
        <w:t>onnection request for segment (A</w:t>
      </w:r>
      <w:proofErr w:type="gramStart"/>
      <w:r w:rsidR="00375B65">
        <w:t>,B</w:t>
      </w:r>
      <w:proofErr w:type="gramEnd"/>
      <w:r w:rsidR="00375B65">
        <w:t>) to AG</w:t>
      </w:r>
      <w:r w:rsidR="00375B65">
        <w:rPr>
          <w:vertAlign w:val="subscript"/>
        </w:rPr>
        <w:t>1</w:t>
      </w:r>
      <w:r w:rsidR="008175D9">
        <w:t xml:space="preserve"> which represents the only signaling path to uPA</w:t>
      </w:r>
      <w:r w:rsidR="008175D9" w:rsidRPr="008175D9">
        <w:rPr>
          <w:vertAlign w:val="subscript"/>
        </w:rPr>
        <w:t>1</w:t>
      </w:r>
      <w:r w:rsidR="008F414B">
        <w:t>.</w:t>
      </w:r>
    </w:p>
    <w:p w14:paraId="12D6DB85" w14:textId="77777777" w:rsidR="008175D9" w:rsidRDefault="008175D9">
      <w:pPr>
        <w:pStyle w:val="ListParagraph"/>
        <w:numPr>
          <w:ilvl w:val="0"/>
          <w:numId w:val="51"/>
        </w:numPr>
        <w:jc w:val="both"/>
        <w:pPrChange w:id="192" w:author="Chin Guok" w:date="2015-10-15T14:24:00Z">
          <w:pPr>
            <w:pStyle w:val="ListParagraph"/>
            <w:numPr>
              <w:numId w:val="39"/>
            </w:numPr>
            <w:ind w:left="360" w:hanging="360"/>
            <w:jc w:val="both"/>
          </w:pPr>
        </w:pPrChange>
      </w:pPr>
      <w:r>
        <w:t>AG</w:t>
      </w:r>
      <w:r>
        <w:rPr>
          <w:vertAlign w:val="subscript"/>
        </w:rPr>
        <w:t xml:space="preserve">1 </w:t>
      </w:r>
      <w:r>
        <w:t>receives the request (A</w:t>
      </w:r>
      <w:proofErr w:type="gramStart"/>
      <w:r>
        <w:t>,B</w:t>
      </w:r>
      <w:proofErr w:type="gramEnd"/>
      <w:r>
        <w:t xml:space="preserve">), and after validation, performs path finding to determine which local STP should be involved in the </w:t>
      </w:r>
      <w:r w:rsidR="00A80D52">
        <w:t>C</w:t>
      </w:r>
      <w:r>
        <w:t>onnection reservation.</w:t>
      </w:r>
    </w:p>
    <w:p w14:paraId="57B04BD7" w14:textId="77777777" w:rsidR="002B64F5" w:rsidRDefault="002B64F5">
      <w:pPr>
        <w:pStyle w:val="ListParagraph"/>
        <w:numPr>
          <w:ilvl w:val="0"/>
          <w:numId w:val="51"/>
        </w:numPr>
        <w:jc w:val="both"/>
        <w:pPrChange w:id="193" w:author="Chin Guok" w:date="2015-10-15T14:24:00Z">
          <w:pPr>
            <w:pStyle w:val="ListParagraph"/>
            <w:numPr>
              <w:numId w:val="39"/>
            </w:numPr>
            <w:ind w:left="360" w:hanging="360"/>
            <w:jc w:val="both"/>
          </w:pPr>
        </w:pPrChange>
      </w:pPr>
      <w:r>
        <w:lastRenderedPageBreak/>
        <w:t>PCE</w:t>
      </w:r>
      <w:r w:rsidRPr="002B64F5">
        <w:rPr>
          <w:vertAlign w:val="subscript"/>
        </w:rPr>
        <w:t>1</w:t>
      </w:r>
      <w:r>
        <w:t xml:space="preserve"> d</w:t>
      </w:r>
      <w:r w:rsidR="008175D9">
        <w:t xml:space="preserve">etermines that both the source and destination STP are </w:t>
      </w:r>
      <w:r>
        <w:t>managed by uPA</w:t>
      </w:r>
      <w:r>
        <w:rPr>
          <w:vertAlign w:val="subscript"/>
        </w:rPr>
        <w:t>1</w:t>
      </w:r>
      <w:r w:rsidR="008175D9">
        <w:t xml:space="preserve"> </w:t>
      </w:r>
      <w:r>
        <w:t>and</w:t>
      </w:r>
      <w:r w:rsidR="008175D9">
        <w:t xml:space="preserve"> returns</w:t>
      </w:r>
      <w:r>
        <w:t xml:space="preserve"> the </w:t>
      </w:r>
      <w:r w:rsidR="00A80D52">
        <w:t>C</w:t>
      </w:r>
      <w:r>
        <w:t>onnection segment (A</w:t>
      </w:r>
      <w:proofErr w:type="gramStart"/>
      <w:r>
        <w:t>,B</w:t>
      </w:r>
      <w:proofErr w:type="gramEnd"/>
      <w:r>
        <w:t>).</w:t>
      </w:r>
    </w:p>
    <w:p w14:paraId="215A5EBC" w14:textId="77777777" w:rsidR="008175D9" w:rsidRDefault="002B64F5">
      <w:pPr>
        <w:pStyle w:val="ListParagraph"/>
        <w:numPr>
          <w:ilvl w:val="0"/>
          <w:numId w:val="51"/>
        </w:numPr>
        <w:jc w:val="both"/>
        <w:pPrChange w:id="194" w:author="Chin Guok" w:date="2015-10-15T14:24:00Z">
          <w:pPr>
            <w:pStyle w:val="ListParagraph"/>
            <w:numPr>
              <w:numId w:val="39"/>
            </w:numPr>
            <w:ind w:left="360" w:hanging="360"/>
            <w:jc w:val="both"/>
          </w:pPr>
        </w:pPrChange>
      </w:pPr>
      <w:r>
        <w:t>AG</w:t>
      </w:r>
      <w:r>
        <w:rPr>
          <w:vertAlign w:val="subscript"/>
        </w:rPr>
        <w:t>1</w:t>
      </w:r>
      <w:r>
        <w:t xml:space="preserve"> t</w:t>
      </w:r>
      <w:r w:rsidR="008175D9">
        <w:t>he</w:t>
      </w:r>
      <w:r>
        <w:t>n</w:t>
      </w:r>
      <w:r w:rsidR="008175D9">
        <w:t xml:space="preserve"> makes a reservation request to the uPA</w:t>
      </w:r>
      <w:r>
        <w:rPr>
          <w:vertAlign w:val="subscript"/>
        </w:rPr>
        <w:t>1</w:t>
      </w:r>
      <w:r w:rsidR="008175D9">
        <w:t xml:space="preserve"> for</w:t>
      </w:r>
      <w:r>
        <w:t xml:space="preserve"> the local </w:t>
      </w:r>
      <w:r w:rsidR="005001E3">
        <w:t>C</w:t>
      </w:r>
      <w:r>
        <w:t>onnection segment (A</w:t>
      </w:r>
      <w:proofErr w:type="gramStart"/>
      <w:r>
        <w:t>,B</w:t>
      </w:r>
      <w:proofErr w:type="gramEnd"/>
      <w:r w:rsidR="008175D9">
        <w:t>).</w:t>
      </w:r>
    </w:p>
    <w:p w14:paraId="22F10DCB" w14:textId="77777777" w:rsidR="008F414B" w:rsidRDefault="0027007C">
      <w:pPr>
        <w:pStyle w:val="ListParagraph"/>
        <w:numPr>
          <w:ilvl w:val="0"/>
          <w:numId w:val="51"/>
        </w:numPr>
        <w:jc w:val="both"/>
        <w:pPrChange w:id="195" w:author="Chin Guok" w:date="2015-10-15T14:24:00Z">
          <w:pPr>
            <w:pStyle w:val="ListParagraph"/>
            <w:numPr>
              <w:numId w:val="39"/>
            </w:numPr>
            <w:ind w:left="360" w:hanging="360"/>
            <w:jc w:val="both"/>
          </w:pPr>
        </w:pPrChange>
      </w:pPr>
      <w:r>
        <w:t>With uPA</w:t>
      </w:r>
      <w:r w:rsidRPr="000D16D1">
        <w:rPr>
          <w:vertAlign w:val="subscript"/>
        </w:rPr>
        <w:t>2</w:t>
      </w:r>
      <w:r>
        <w:t xml:space="preserve"> having only a </w:t>
      </w:r>
      <w:r w:rsidR="000D16D1">
        <w:t xml:space="preserve">trust relationship </w:t>
      </w:r>
      <w:r>
        <w:t>with</w:t>
      </w:r>
      <w:r w:rsidR="000D16D1">
        <w:t xml:space="preserve"> AG</w:t>
      </w:r>
      <w:r w:rsidR="000D16D1" w:rsidRPr="000D16D1">
        <w:rPr>
          <w:vertAlign w:val="subscript"/>
        </w:rPr>
        <w:t>2</w:t>
      </w:r>
      <w:r w:rsidR="002B64F5">
        <w:t>, AG</w:t>
      </w:r>
      <w:r w:rsidR="002B64F5">
        <w:rPr>
          <w:vertAlign w:val="subscript"/>
        </w:rPr>
        <w:t>0</w:t>
      </w:r>
      <w:r w:rsidR="002B64F5">
        <w:t xml:space="preserve"> send</w:t>
      </w:r>
      <w:r w:rsidR="002D39B4">
        <w:t>s</w:t>
      </w:r>
      <w:r w:rsidR="002B64F5">
        <w:t xml:space="preserve"> the request </w:t>
      </w:r>
      <w:r>
        <w:t>to uPA</w:t>
      </w:r>
      <w:r w:rsidRPr="000D16D1">
        <w:rPr>
          <w:vertAlign w:val="subscript"/>
        </w:rPr>
        <w:t>2</w:t>
      </w:r>
      <w:r>
        <w:t xml:space="preserve"> </w:t>
      </w:r>
      <w:r w:rsidR="002B64F5">
        <w:t xml:space="preserve">for </w:t>
      </w:r>
      <w:r w:rsidR="00A80D52">
        <w:t>C</w:t>
      </w:r>
      <w:r w:rsidR="002B64F5">
        <w:t>onnection segment (C</w:t>
      </w:r>
      <w:proofErr w:type="gramStart"/>
      <w:r w:rsidR="002B64F5">
        <w:t>,D</w:t>
      </w:r>
      <w:proofErr w:type="gramEnd"/>
      <w:r w:rsidR="002B64F5">
        <w:t xml:space="preserve">) </w:t>
      </w:r>
      <w:r>
        <w:t>via</w:t>
      </w:r>
      <w:r w:rsidR="002B64F5">
        <w:t xml:space="preserve"> AG</w:t>
      </w:r>
      <w:r w:rsidR="002B64F5">
        <w:rPr>
          <w:vertAlign w:val="subscript"/>
        </w:rPr>
        <w:t>2</w:t>
      </w:r>
      <w:r w:rsidR="002B64F5">
        <w:t>.</w:t>
      </w:r>
    </w:p>
    <w:p w14:paraId="14AAE0C4" w14:textId="77777777" w:rsidR="002B64F5" w:rsidRDefault="002B64F5">
      <w:pPr>
        <w:pStyle w:val="ListParagraph"/>
        <w:numPr>
          <w:ilvl w:val="0"/>
          <w:numId w:val="51"/>
        </w:numPr>
        <w:jc w:val="both"/>
        <w:pPrChange w:id="196" w:author="Chin Guok" w:date="2015-10-15T14:24:00Z">
          <w:pPr>
            <w:pStyle w:val="ListParagraph"/>
            <w:numPr>
              <w:numId w:val="39"/>
            </w:numPr>
            <w:ind w:left="360" w:hanging="360"/>
            <w:jc w:val="both"/>
          </w:pPr>
        </w:pPrChange>
      </w:pPr>
      <w:r>
        <w:t>AG</w:t>
      </w:r>
      <w:r>
        <w:rPr>
          <w:vertAlign w:val="subscript"/>
        </w:rPr>
        <w:t xml:space="preserve">2 </w:t>
      </w:r>
      <w:r>
        <w:t>receives the request (C</w:t>
      </w:r>
      <w:proofErr w:type="gramStart"/>
      <w:r>
        <w:t>,D</w:t>
      </w:r>
      <w:proofErr w:type="gramEnd"/>
      <w:r>
        <w:t xml:space="preserve">), and after validation, performs path finding to determine which local STP should be involved in the </w:t>
      </w:r>
      <w:r w:rsidR="00A80D52">
        <w:t>C</w:t>
      </w:r>
      <w:r>
        <w:t>onnection reservation.</w:t>
      </w:r>
    </w:p>
    <w:p w14:paraId="7A7D85A2" w14:textId="77777777" w:rsidR="002D39B4" w:rsidRDefault="002D39B4">
      <w:pPr>
        <w:pStyle w:val="ListParagraph"/>
        <w:numPr>
          <w:ilvl w:val="0"/>
          <w:numId w:val="51"/>
        </w:numPr>
        <w:jc w:val="both"/>
        <w:pPrChange w:id="197" w:author="Chin Guok" w:date="2015-10-15T14:24:00Z">
          <w:pPr>
            <w:pStyle w:val="ListParagraph"/>
            <w:numPr>
              <w:numId w:val="39"/>
            </w:numPr>
            <w:ind w:left="360" w:hanging="360"/>
            <w:jc w:val="both"/>
          </w:pPr>
        </w:pPrChange>
      </w:pPr>
      <w:r>
        <w:t>PCE</w:t>
      </w:r>
      <w:r>
        <w:rPr>
          <w:vertAlign w:val="subscript"/>
        </w:rPr>
        <w:t>2</w:t>
      </w:r>
      <w:r>
        <w:t xml:space="preserve"> determines that both the source and destination STP are managed by uPA</w:t>
      </w:r>
      <w:r>
        <w:rPr>
          <w:vertAlign w:val="subscript"/>
        </w:rPr>
        <w:t>2</w:t>
      </w:r>
      <w:r>
        <w:t xml:space="preserve"> and returns the </w:t>
      </w:r>
      <w:r w:rsidR="00A80D52">
        <w:t>C</w:t>
      </w:r>
      <w:r>
        <w:t>onnection segment (C</w:t>
      </w:r>
      <w:proofErr w:type="gramStart"/>
      <w:r>
        <w:t>,D</w:t>
      </w:r>
      <w:proofErr w:type="gramEnd"/>
      <w:r>
        <w:t>).</w:t>
      </w:r>
    </w:p>
    <w:p w14:paraId="3C7C8E2A" w14:textId="77777777" w:rsidR="002B64F5" w:rsidRDefault="002B64F5">
      <w:pPr>
        <w:pStyle w:val="ListParagraph"/>
        <w:numPr>
          <w:ilvl w:val="0"/>
          <w:numId w:val="51"/>
        </w:numPr>
        <w:jc w:val="both"/>
        <w:pPrChange w:id="198" w:author="Chin Guok" w:date="2015-10-15T14:24:00Z">
          <w:pPr>
            <w:pStyle w:val="ListParagraph"/>
            <w:numPr>
              <w:numId w:val="39"/>
            </w:numPr>
            <w:ind w:left="360" w:hanging="360"/>
            <w:jc w:val="both"/>
          </w:pPr>
        </w:pPrChange>
      </w:pPr>
      <w:r>
        <w:t>AG</w:t>
      </w:r>
      <w:r w:rsidR="002D39B4">
        <w:rPr>
          <w:vertAlign w:val="subscript"/>
        </w:rPr>
        <w:t>2</w:t>
      </w:r>
      <w:r>
        <w:t xml:space="preserve"> then makes a reservation request to the uPA</w:t>
      </w:r>
      <w:r w:rsidR="002D39B4">
        <w:rPr>
          <w:vertAlign w:val="subscript"/>
        </w:rPr>
        <w:t>2</w:t>
      </w:r>
      <w:r>
        <w:t xml:space="preserve"> for</w:t>
      </w:r>
      <w:r w:rsidR="002D39B4">
        <w:t xml:space="preserve"> the local </w:t>
      </w:r>
      <w:r w:rsidR="00A80D52">
        <w:t>C</w:t>
      </w:r>
      <w:r w:rsidR="002D39B4">
        <w:t>onnection segment (C</w:t>
      </w:r>
      <w:proofErr w:type="gramStart"/>
      <w:r w:rsidR="002D39B4">
        <w:t>,D</w:t>
      </w:r>
      <w:proofErr w:type="gramEnd"/>
      <w:r>
        <w:t>).</w:t>
      </w:r>
    </w:p>
    <w:p w14:paraId="1166B3E8" w14:textId="77777777" w:rsidR="002D39B4" w:rsidRDefault="002D39B4">
      <w:pPr>
        <w:pStyle w:val="ListParagraph"/>
        <w:numPr>
          <w:ilvl w:val="0"/>
          <w:numId w:val="51"/>
        </w:numPr>
        <w:jc w:val="both"/>
        <w:pPrChange w:id="199" w:author="Chin Guok" w:date="2015-10-15T14:24:00Z">
          <w:pPr>
            <w:pStyle w:val="ListParagraph"/>
            <w:numPr>
              <w:numId w:val="39"/>
            </w:numPr>
            <w:ind w:left="360" w:hanging="360"/>
            <w:jc w:val="both"/>
          </w:pPr>
        </w:pPrChange>
      </w:pPr>
      <w:r>
        <w:t xml:space="preserve">To complete the end-to-end </w:t>
      </w:r>
      <w:r w:rsidR="00A80D52">
        <w:t>C</w:t>
      </w:r>
      <w:r>
        <w:t>onnection, AG</w:t>
      </w:r>
      <w:r>
        <w:rPr>
          <w:vertAlign w:val="subscript"/>
        </w:rPr>
        <w:t>0</w:t>
      </w:r>
      <w:r>
        <w:t xml:space="preserve"> sends the request for </w:t>
      </w:r>
      <w:r w:rsidR="00A80D52">
        <w:t>C</w:t>
      </w:r>
      <w:r>
        <w:t>onnection segment (E</w:t>
      </w:r>
      <w:proofErr w:type="gramStart"/>
      <w:r>
        <w:t>,F</w:t>
      </w:r>
      <w:proofErr w:type="gramEnd"/>
      <w:r>
        <w:t>) to AG</w:t>
      </w:r>
      <w:r>
        <w:rPr>
          <w:vertAlign w:val="subscript"/>
        </w:rPr>
        <w:t>2</w:t>
      </w:r>
      <w:r>
        <w:t xml:space="preserve"> as it is the only signaling path to uPA</w:t>
      </w:r>
      <w:r w:rsidRPr="002D39B4">
        <w:rPr>
          <w:vertAlign w:val="subscript"/>
        </w:rPr>
        <w:t>3</w:t>
      </w:r>
      <w:r>
        <w:t>.</w:t>
      </w:r>
    </w:p>
    <w:p w14:paraId="2C108C2C" w14:textId="77777777" w:rsidR="002D39B4" w:rsidRDefault="002D39B4">
      <w:pPr>
        <w:pStyle w:val="ListParagraph"/>
        <w:numPr>
          <w:ilvl w:val="0"/>
          <w:numId w:val="51"/>
        </w:numPr>
        <w:jc w:val="both"/>
        <w:pPrChange w:id="200" w:author="Chin Guok" w:date="2015-10-15T14:24:00Z">
          <w:pPr>
            <w:pStyle w:val="ListParagraph"/>
            <w:numPr>
              <w:numId w:val="39"/>
            </w:numPr>
            <w:ind w:left="360" w:hanging="360"/>
            <w:jc w:val="both"/>
          </w:pPr>
        </w:pPrChange>
      </w:pPr>
      <w:r>
        <w:t>AG</w:t>
      </w:r>
      <w:r>
        <w:rPr>
          <w:vertAlign w:val="subscript"/>
        </w:rPr>
        <w:t xml:space="preserve">2 </w:t>
      </w:r>
      <w:r>
        <w:t>receives the request (E</w:t>
      </w:r>
      <w:proofErr w:type="gramStart"/>
      <w:r>
        <w:t>,F</w:t>
      </w:r>
      <w:proofErr w:type="gramEnd"/>
      <w:r>
        <w:t xml:space="preserve">), and after validation, performs path finding to determine which local STP should be involved in the </w:t>
      </w:r>
      <w:r w:rsidR="00A80D52">
        <w:t>C</w:t>
      </w:r>
      <w:r>
        <w:t>onnection reservation.</w:t>
      </w:r>
    </w:p>
    <w:p w14:paraId="11DE3301" w14:textId="77777777" w:rsidR="002D39B4" w:rsidRDefault="002D39B4">
      <w:pPr>
        <w:pStyle w:val="ListParagraph"/>
        <w:numPr>
          <w:ilvl w:val="0"/>
          <w:numId w:val="51"/>
        </w:numPr>
        <w:jc w:val="both"/>
        <w:pPrChange w:id="201" w:author="Chin Guok" w:date="2015-10-15T14:24:00Z">
          <w:pPr>
            <w:pStyle w:val="ListParagraph"/>
            <w:numPr>
              <w:numId w:val="39"/>
            </w:numPr>
            <w:ind w:left="360" w:hanging="360"/>
            <w:jc w:val="both"/>
          </w:pPr>
        </w:pPrChange>
      </w:pPr>
      <w:r>
        <w:t>PCE</w:t>
      </w:r>
      <w:r>
        <w:rPr>
          <w:vertAlign w:val="subscript"/>
        </w:rPr>
        <w:t>2</w:t>
      </w:r>
      <w:r>
        <w:t xml:space="preserve"> determines that both the source and destination STP are managed by uPA</w:t>
      </w:r>
      <w:r>
        <w:rPr>
          <w:vertAlign w:val="subscript"/>
        </w:rPr>
        <w:t>3</w:t>
      </w:r>
      <w:r>
        <w:t xml:space="preserve"> and returns the </w:t>
      </w:r>
      <w:r w:rsidR="00A80D52">
        <w:t>C</w:t>
      </w:r>
      <w:r>
        <w:t>onnection segment (E</w:t>
      </w:r>
      <w:proofErr w:type="gramStart"/>
      <w:r>
        <w:t>,F</w:t>
      </w:r>
      <w:proofErr w:type="gramEnd"/>
      <w:r>
        <w:t>).</w:t>
      </w:r>
    </w:p>
    <w:p w14:paraId="145757A0" w14:textId="77777777" w:rsidR="002D39B4" w:rsidDel="00002D4D" w:rsidRDefault="002D39B4" w:rsidP="001F5EBA">
      <w:pPr>
        <w:pStyle w:val="ListParagraph"/>
        <w:numPr>
          <w:ilvl w:val="0"/>
          <w:numId w:val="39"/>
        </w:numPr>
        <w:jc w:val="both"/>
        <w:rPr>
          <w:del w:id="202" w:author="Chin Guok" w:date="2015-10-15T14:20:00Z"/>
        </w:rPr>
      </w:pPr>
      <w:r>
        <w:t>AG</w:t>
      </w:r>
      <w:r>
        <w:rPr>
          <w:vertAlign w:val="subscript"/>
        </w:rPr>
        <w:t>2</w:t>
      </w:r>
      <w:r>
        <w:t xml:space="preserve"> then makes a reservation request to the uPA</w:t>
      </w:r>
      <w:r>
        <w:rPr>
          <w:vertAlign w:val="subscript"/>
        </w:rPr>
        <w:t>3</w:t>
      </w:r>
      <w:r>
        <w:t xml:space="preserve"> for the local </w:t>
      </w:r>
      <w:r w:rsidR="00A80D52">
        <w:t>C</w:t>
      </w:r>
      <w:r>
        <w:t>onnection segment (E</w:t>
      </w:r>
      <w:proofErr w:type="gramStart"/>
      <w:r>
        <w:t>,F</w:t>
      </w:r>
      <w:proofErr w:type="gramEnd"/>
      <w:r>
        <w:t>).</w:t>
      </w:r>
    </w:p>
    <w:p w14:paraId="75C959AE" w14:textId="77777777" w:rsidR="002D39B4" w:rsidDel="00002D4D" w:rsidRDefault="002D39B4">
      <w:pPr>
        <w:pStyle w:val="ListParagraph"/>
        <w:numPr>
          <w:ilvl w:val="0"/>
          <w:numId w:val="39"/>
        </w:numPr>
        <w:jc w:val="both"/>
        <w:rPr>
          <w:del w:id="203" w:author="Chin Guok" w:date="2015-10-15T14:20:00Z"/>
        </w:rPr>
        <w:pPrChange w:id="204" w:author="Chin Guok" w:date="2015-10-15T14:20:00Z">
          <w:pPr>
            <w:pStyle w:val="ListParagraph"/>
            <w:ind w:left="360"/>
            <w:jc w:val="both"/>
          </w:pPr>
        </w:pPrChange>
      </w:pPr>
    </w:p>
    <w:p w14:paraId="48827021" w14:textId="00CA7FD5" w:rsidR="002B64F5" w:rsidRPr="002D39B4" w:rsidDel="00002D4D" w:rsidRDefault="000E450C">
      <w:pPr>
        <w:pStyle w:val="ListParagraph"/>
        <w:rPr>
          <w:del w:id="205" w:author="Chin Guok" w:date="2015-10-15T14:20:00Z"/>
        </w:rPr>
        <w:pPrChange w:id="206" w:author="Chin Guok" w:date="2015-10-15T14:20:00Z">
          <w:pPr>
            <w:pStyle w:val="ListParagraph"/>
            <w:ind w:left="360"/>
            <w:jc w:val="both"/>
          </w:pPr>
        </w:pPrChange>
      </w:pPr>
      <w:del w:id="207" w:author="Chin Guok" w:date="2015-10-15T14:20:00Z">
        <w:r w:rsidDel="00002D4D">
          <w:delText xml:space="preserve">NB: </w:delText>
        </w:r>
        <w:r w:rsidR="002D39B4" w:rsidRPr="002D39B4" w:rsidDel="00002D4D">
          <w:delText xml:space="preserve">It should be noted that since </w:delText>
        </w:r>
        <w:r w:rsidR="00A80D52" w:rsidDel="00002D4D">
          <w:delText>C</w:delText>
        </w:r>
        <w:r w:rsidR="002D39B4" w:rsidRPr="002D39B4" w:rsidDel="00002D4D">
          <w:delText>onnection segments (C,D) and (E,F) are distinct, steps 8-11 and 12-15 can be done in parallel.</w:delText>
        </w:r>
        <w:r w:rsidR="0027007C" w:rsidDel="00002D4D">
          <w:delText xml:space="preserve"> This can be generalized to anywhere an AG has multiple children</w:delText>
        </w:r>
      </w:del>
    </w:p>
    <w:p w14:paraId="4F148F02" w14:textId="77777777" w:rsidR="00AA2FF1" w:rsidRPr="00AA2FF1" w:rsidRDefault="00AA2FF1">
      <w:pPr>
        <w:pStyle w:val="ListParagraph"/>
        <w:numPr>
          <w:ilvl w:val="0"/>
          <w:numId w:val="39"/>
        </w:numPr>
        <w:jc w:val="both"/>
        <w:pPrChange w:id="208" w:author="Chin Guok" w:date="2015-10-15T14:20:00Z">
          <w:pPr>
            <w:jc w:val="both"/>
          </w:pPr>
        </w:pPrChange>
      </w:pPr>
    </w:p>
    <w:p w14:paraId="62BF2494" w14:textId="5BE3AFC4" w:rsidR="00174023" w:rsidRDefault="00F97CA9" w:rsidP="001F5EBA">
      <w:pPr>
        <w:pStyle w:val="Heading2"/>
        <w:jc w:val="both"/>
      </w:pPr>
      <w:bookmarkStart w:id="209" w:name="_Toc438631393"/>
      <w:r>
        <w:t>Chain-</w:t>
      </w:r>
      <w:ins w:id="210" w:author="Chin Guok" w:date="2015-10-15T14:28:00Z">
        <w:r w:rsidR="008B46F9">
          <w:t>B</w:t>
        </w:r>
      </w:ins>
      <w:del w:id="211" w:author="Chin Guok" w:date="2015-10-15T14:28:00Z">
        <w:r w:rsidDel="008B46F9">
          <w:delText>b</w:delText>
        </w:r>
      </w:del>
      <w:r>
        <w:t xml:space="preserve">ased </w:t>
      </w:r>
      <w:del w:id="212" w:author="Chin Guok" w:date="2015-10-15T14:28:00Z">
        <w:r w:rsidDel="008B46F9">
          <w:delText>s</w:delText>
        </w:r>
      </w:del>
      <w:ins w:id="213" w:author="Chin Guok" w:date="2015-10-15T14:28:00Z">
        <w:r w:rsidR="008B46F9">
          <w:t>S</w:t>
        </w:r>
      </w:ins>
      <w:r>
        <w:t xml:space="preserve">ignaling and </w:t>
      </w:r>
      <w:del w:id="214" w:author="Chin Guok" w:date="2015-10-15T14:28:00Z">
        <w:r w:rsidDel="008B46F9">
          <w:delText>p</w:delText>
        </w:r>
      </w:del>
      <w:ins w:id="215" w:author="Chin Guok" w:date="2015-10-15T14:28:00Z">
        <w:r w:rsidR="008B46F9">
          <w:t>P</w:t>
        </w:r>
      </w:ins>
      <w:r>
        <w:t xml:space="preserve">ath </w:t>
      </w:r>
      <w:del w:id="216" w:author="Chin Guok" w:date="2015-10-15T14:28:00Z">
        <w:r w:rsidDel="008B46F9">
          <w:delText>f</w:delText>
        </w:r>
      </w:del>
      <w:ins w:id="217" w:author="Chin Guok" w:date="2015-10-15T14:28:00Z">
        <w:r w:rsidR="008B46F9">
          <w:t>F</w:t>
        </w:r>
      </w:ins>
      <w:r>
        <w:t xml:space="preserve">inding </w:t>
      </w:r>
      <w:del w:id="218" w:author="Chin Guok" w:date="2015-10-15T14:28:00Z">
        <w:r w:rsidDel="008B46F9">
          <w:delText>m</w:delText>
        </w:r>
      </w:del>
      <w:ins w:id="219" w:author="Chin Guok" w:date="2015-10-15T14:28:00Z">
        <w:r w:rsidR="008B46F9">
          <w:t>M</w:t>
        </w:r>
      </w:ins>
      <w:r>
        <w:t>odel</w:t>
      </w:r>
      <w:bookmarkEnd w:id="209"/>
    </w:p>
    <w:p w14:paraId="59EB2E56" w14:textId="77777777" w:rsidR="00763C18" w:rsidRDefault="00770FDD" w:rsidP="001F5EBA">
      <w:pPr>
        <w:jc w:val="both"/>
      </w:pPr>
      <w:r w:rsidRPr="00770FDD">
        <w:t xml:space="preserve">Chain signaling </w:t>
      </w:r>
      <w:r w:rsidR="00D20213">
        <w:t>with</w:t>
      </w:r>
      <w:r w:rsidR="00D20213" w:rsidRPr="00770FDD">
        <w:t xml:space="preserve"> </w:t>
      </w:r>
      <w:r w:rsidRPr="00770FDD">
        <w:t xml:space="preserve">the NSI CS protocol requires every NSA to be an </w:t>
      </w:r>
      <w:r w:rsidR="00780662">
        <w:t>AG</w:t>
      </w:r>
      <w:r w:rsidRPr="00770FDD">
        <w:t xml:space="preserve"> capable of propagating a reservation request to the local </w:t>
      </w:r>
      <w:proofErr w:type="spellStart"/>
      <w:r w:rsidRPr="00770FDD">
        <w:t>uPA</w:t>
      </w:r>
      <w:proofErr w:type="spellEnd"/>
      <w:r w:rsidRPr="00770FDD">
        <w:t xml:space="preserve"> </w:t>
      </w:r>
      <w:r w:rsidR="00763C18">
        <w:t xml:space="preserve">component </w:t>
      </w:r>
      <w:r w:rsidRPr="00770FDD">
        <w:t xml:space="preserve">(associated with local </w:t>
      </w:r>
      <w:r w:rsidR="00A80D52">
        <w:t>N</w:t>
      </w:r>
      <w:r w:rsidRPr="00770FDD">
        <w:t>etwork resources) and at most one adjacent (child) NSA</w:t>
      </w:r>
      <w:r w:rsidR="00BE3C73">
        <w:t xml:space="preserve"> associated with the next </w:t>
      </w:r>
      <w:r w:rsidR="005001E3">
        <w:t>C</w:t>
      </w:r>
      <w:r w:rsidR="00BE3C73">
        <w:t>onnection segment in the data path</w:t>
      </w:r>
      <w:r w:rsidRPr="00770FDD">
        <w:t>.  </w:t>
      </w:r>
      <w:r w:rsidR="006717B4">
        <w:t>In general, a</w:t>
      </w:r>
      <w:r w:rsidRPr="00770FDD">
        <w:t xml:space="preserve"> </w:t>
      </w:r>
      <w:r w:rsidR="00A80D52">
        <w:t>C</w:t>
      </w:r>
      <w:r w:rsidRPr="00770FDD">
        <w:t xml:space="preserve">onnection request issued by </w:t>
      </w:r>
      <w:proofErr w:type="gramStart"/>
      <w:r w:rsidRPr="00770FDD">
        <w:t>a</w:t>
      </w:r>
      <w:proofErr w:type="gramEnd"/>
      <w:r w:rsidRPr="00770FDD">
        <w:t xml:space="preserve"> </w:t>
      </w:r>
      <w:proofErr w:type="spellStart"/>
      <w:r w:rsidRPr="00770FDD">
        <w:t>uRA</w:t>
      </w:r>
      <w:proofErr w:type="spellEnd"/>
      <w:r w:rsidRPr="00770FDD">
        <w:t xml:space="preserve"> </w:t>
      </w:r>
      <w:r w:rsidR="00062F52">
        <w:t>should</w:t>
      </w:r>
      <w:r w:rsidR="00062F52" w:rsidRPr="00770FDD">
        <w:t xml:space="preserve"> </w:t>
      </w:r>
      <w:r w:rsidRPr="00770FDD">
        <w:t xml:space="preserve">be to the </w:t>
      </w:r>
      <w:r w:rsidR="00272782">
        <w:t>AG</w:t>
      </w:r>
      <w:r w:rsidRPr="00770FDD">
        <w:t> associated with t</w:t>
      </w:r>
      <w:r w:rsidR="00BE3C73">
        <w:t>he head</w:t>
      </w:r>
      <w:r w:rsidR="00A80D52">
        <w:t>-</w:t>
      </w:r>
      <w:r w:rsidR="00BE3C73">
        <w:t>end STP of the service, as the service request will only be signaled in one direction, from the NSA associated with source STP through to the NSA associ</w:t>
      </w:r>
      <w:r w:rsidR="00763C18">
        <w:t>ated with the destination STP.</w:t>
      </w:r>
      <w:r w:rsidR="00062F52">
        <w:t xml:space="preserve">  If </w:t>
      </w:r>
      <w:proofErr w:type="gramStart"/>
      <w:r w:rsidR="00062F52">
        <w:t>a</w:t>
      </w:r>
      <w:proofErr w:type="gramEnd"/>
      <w:r w:rsidR="001B04B8">
        <w:t xml:space="preserve"> </w:t>
      </w:r>
      <w:proofErr w:type="spellStart"/>
      <w:r w:rsidR="001B04B8">
        <w:t>uRA</w:t>
      </w:r>
      <w:proofErr w:type="spellEnd"/>
      <w:r w:rsidR="001B04B8">
        <w:t xml:space="preserve"> issues a</w:t>
      </w:r>
      <w:r w:rsidR="00062F52">
        <w:t xml:space="preserve"> Connection request</w:t>
      </w:r>
      <w:r w:rsidR="001B04B8">
        <w:t xml:space="preserve"> to an arbitrary AG, the AG</w:t>
      </w:r>
      <w:r w:rsidR="00062F52">
        <w:t xml:space="preserve"> </w:t>
      </w:r>
      <w:r w:rsidR="001B04B8">
        <w:t xml:space="preserve">must first </w:t>
      </w:r>
      <w:r w:rsidR="00062F52">
        <w:t>route</w:t>
      </w:r>
      <w:r w:rsidR="001B04B8">
        <w:t xml:space="preserve"> the request</w:t>
      </w:r>
      <w:r w:rsidR="00062F52">
        <w:t xml:space="preserve"> to the AG associated with the head-end STP of the service.  It is important to </w:t>
      </w:r>
      <w:r w:rsidR="001B04B8">
        <w:t>note</w:t>
      </w:r>
      <w:r w:rsidR="00062F52">
        <w:t xml:space="preserve"> that if the request was initially issued to an intermediate </w:t>
      </w:r>
      <w:r w:rsidR="001B04B8">
        <w:t xml:space="preserve">AG (i.e. an AG in the middle of the chain), the intermediate AG will maintain two records of the reservation, the first to track the routing of the request message to the head-end AG, and the second to manage the request for resources and the forwarding of the message to the downstream AG in the chain. </w:t>
      </w:r>
    </w:p>
    <w:p w14:paraId="2E5D7AA6" w14:textId="77777777" w:rsidR="00763C18" w:rsidRDefault="00763C18" w:rsidP="001F5EBA">
      <w:pPr>
        <w:jc w:val="both"/>
      </w:pPr>
    </w:p>
    <w:p w14:paraId="5337113D" w14:textId="77777777" w:rsidR="00770FDD" w:rsidRDefault="00770FDD" w:rsidP="001F5EBA">
      <w:pPr>
        <w:jc w:val="both"/>
      </w:pPr>
      <w:r w:rsidRPr="00770FDD">
        <w:t>All NSA</w:t>
      </w:r>
      <w:r w:rsidR="006E0133">
        <w:t>s</w:t>
      </w:r>
      <w:r w:rsidRPr="00770FDD">
        <w:t xml:space="preserve"> in the chain request must contain a </w:t>
      </w:r>
      <w:r w:rsidR="00A80D52">
        <w:t>Transport P</w:t>
      </w:r>
      <w:r w:rsidR="005E2C5D">
        <w:t xml:space="preserve">lane </w:t>
      </w:r>
      <w:r w:rsidR="005001E3">
        <w:t>C</w:t>
      </w:r>
      <w:r w:rsidRPr="00770FDD">
        <w:t>onnection segment associat</w:t>
      </w:r>
      <w:r w:rsidR="005E2C5D">
        <w:t>ed</w:t>
      </w:r>
      <w:r w:rsidR="00763C18">
        <w:t xml:space="preserve"> with the reservation request.  </w:t>
      </w:r>
      <w:r w:rsidR="005E2C5D">
        <w:t>An</w:t>
      </w:r>
      <w:r w:rsidR="005E2C5D" w:rsidRPr="00770FDD">
        <w:t xml:space="preserve"> NSA in the chain</w:t>
      </w:r>
      <w:r w:rsidR="005E2C5D">
        <w:t xml:space="preserve"> must have a peering relationship with all NSA</w:t>
      </w:r>
      <w:r w:rsidR="007239EA">
        <w:t>s</w:t>
      </w:r>
      <w:r w:rsidR="005E2C5D">
        <w:t xml:space="preserve"> </w:t>
      </w:r>
      <w:r w:rsidR="004A0F2D">
        <w:t>that it is</w:t>
      </w:r>
      <w:r w:rsidR="005E2C5D">
        <w:t xml:space="preserve"> connected to at the data plane</w:t>
      </w:r>
      <w:r w:rsidR="000113D6">
        <w:t xml:space="preserve">.  </w:t>
      </w:r>
      <w:r w:rsidR="00763C18">
        <w:t xml:space="preserve">This implies that the </w:t>
      </w:r>
      <w:r w:rsidR="00A80D52">
        <w:t>Service P</w:t>
      </w:r>
      <w:r w:rsidR="00763C18">
        <w:t xml:space="preserve">lane </w:t>
      </w:r>
      <w:r w:rsidR="0015149A">
        <w:t>MUST be</w:t>
      </w:r>
      <w:r w:rsidR="00763C18">
        <w:t xml:space="preserve"> congruent with the </w:t>
      </w:r>
      <w:r w:rsidR="00A80D52">
        <w:t>Transport P</w:t>
      </w:r>
      <w:r w:rsidR="00763C18">
        <w:t xml:space="preserve">lane.  </w:t>
      </w:r>
      <w:r w:rsidR="004A4B31">
        <w:fldChar w:fldCharType="begin"/>
      </w:r>
      <w:r w:rsidR="000113D6">
        <w:instrText xml:space="preserve"> REF _Ref255722721 \h </w:instrText>
      </w:r>
      <w:r w:rsidR="001F5EBA">
        <w:instrText xml:space="preserve"> \* MERGEFORMAT </w:instrText>
      </w:r>
      <w:r w:rsidR="004A4B31">
        <w:fldChar w:fldCharType="separate"/>
      </w:r>
      <w:r w:rsidR="00C550B0">
        <w:t xml:space="preserve">Figure </w:t>
      </w:r>
      <w:del w:id="220" w:author="Chin Guok" w:date="2015-10-15T11:52:00Z">
        <w:r w:rsidR="00C550B0" w:rsidDel="004C76CB">
          <w:delText>3</w:delText>
        </w:r>
      </w:del>
      <w:ins w:id="221" w:author="Chin Guok" w:date="2015-10-15T11:52:00Z">
        <w:r w:rsidR="004C76CB">
          <w:t>4</w:t>
        </w:r>
      </w:ins>
      <w:del w:id="222" w:author="Chin Guok" w:date="2015-10-15T11:52:00Z">
        <w:r w:rsidR="00C550B0" w:rsidDel="004C76CB">
          <w:delText>.</w:delText>
        </w:r>
      </w:del>
      <w:r w:rsidR="004A4B31">
        <w:fldChar w:fldCharType="end"/>
      </w:r>
      <w:del w:id="223" w:author="Chin Guok" w:date="2015-10-15T11:52:00Z">
        <w:r w:rsidR="00146979" w:rsidDel="004C76CB">
          <w:delText>3</w:delText>
        </w:r>
      </w:del>
      <w:r w:rsidR="000113D6">
        <w:t xml:space="preserve"> shows this basic chain signaling flow and NSA components involved in the deployment.</w:t>
      </w:r>
    </w:p>
    <w:p w14:paraId="029D3053" w14:textId="77777777" w:rsidR="000113D6" w:rsidRDefault="000113D6" w:rsidP="00770FDD"/>
    <w:p w14:paraId="6353877D" w14:textId="77777777" w:rsidR="000113D6" w:rsidRDefault="00F31501" w:rsidP="00770FDD">
      <w:r>
        <w:rPr>
          <w:noProof/>
          <w:lang w:val="en-GB" w:eastAsia="en-GB"/>
        </w:rPr>
        <w:lastRenderedPageBreak/>
        <w:drawing>
          <wp:inline distT="0" distB="0" distL="0" distR="0" wp14:anchorId="61624F96" wp14:editId="13942348">
            <wp:extent cx="5490210" cy="2088515"/>
            <wp:effectExtent l="25400" t="0" r="0" b="0"/>
            <wp:docPr id="8" name="Picture 7" descr="chain-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ignaling.png"/>
                    <pic:cNvPicPr/>
                  </pic:nvPicPr>
                  <pic:blipFill>
                    <a:blip r:embed="rId15"/>
                    <a:stretch>
                      <a:fillRect/>
                    </a:stretch>
                  </pic:blipFill>
                  <pic:spPr>
                    <a:xfrm>
                      <a:off x="0" y="0"/>
                      <a:ext cx="5490210" cy="2088515"/>
                    </a:xfrm>
                    <a:prstGeom prst="rect">
                      <a:avLst/>
                    </a:prstGeom>
                  </pic:spPr>
                </pic:pic>
              </a:graphicData>
            </a:graphic>
          </wp:inline>
        </w:drawing>
      </w:r>
    </w:p>
    <w:p w14:paraId="1681AE1E" w14:textId="77777777" w:rsidR="005E2C5D" w:rsidRDefault="000113D6" w:rsidP="000113D6">
      <w:pPr>
        <w:pStyle w:val="Caption"/>
      </w:pPr>
      <w:bookmarkStart w:id="224" w:name="_Ref255722721"/>
      <w:bookmarkStart w:id="225" w:name="_Ref255722715"/>
      <w:r>
        <w:t xml:space="preserve">Figure </w:t>
      </w:r>
      <w:del w:id="226" w:author="Chin Guok" w:date="2015-10-15T11:52:00Z">
        <w:r w:rsidR="00146979" w:rsidDel="004C76CB">
          <w:delText>3</w:delText>
        </w:r>
      </w:del>
      <w:ins w:id="227" w:author="Chin Guok" w:date="2015-10-15T11:52:00Z">
        <w:r w:rsidR="004C76CB">
          <w:t>4</w:t>
        </w:r>
      </w:ins>
      <w:r w:rsidR="00146979">
        <w:t>.</w:t>
      </w:r>
      <w:bookmarkEnd w:id="224"/>
      <w:r>
        <w:t xml:space="preserve"> Chain-based signaling flow</w:t>
      </w:r>
      <w:bookmarkEnd w:id="225"/>
    </w:p>
    <w:p w14:paraId="08016801" w14:textId="77777777" w:rsidR="005E2C5D" w:rsidRDefault="005E2C5D" w:rsidP="001F5EBA">
      <w:pPr>
        <w:jc w:val="both"/>
      </w:pPr>
      <w:r>
        <w:t>The NSI CS 2.0 architecture currently supports two path-finding models for chain-based deployments: Hop-by-hop routing, and source routing.  These are discussed in the next two sections.</w:t>
      </w:r>
    </w:p>
    <w:p w14:paraId="38FF9D32" w14:textId="77777777" w:rsidR="00174023" w:rsidRDefault="004C76CB">
      <w:pPr>
        <w:pStyle w:val="Heading3"/>
      </w:pPr>
      <w:bookmarkStart w:id="228" w:name="_Toc438631394"/>
      <w:ins w:id="229" w:author="Chin Guok" w:date="2015-10-15T11:52:00Z">
        <w:r>
          <w:t xml:space="preserve">Chain-Based </w:t>
        </w:r>
      </w:ins>
      <w:r w:rsidR="005E2C5D">
        <w:t>Hop-by-</w:t>
      </w:r>
      <w:ins w:id="230" w:author="Chin Guok" w:date="2015-10-15T11:53:00Z">
        <w:r>
          <w:t>H</w:t>
        </w:r>
      </w:ins>
      <w:del w:id="231" w:author="Chin Guok" w:date="2015-10-15T11:53:00Z">
        <w:r w:rsidR="005E2C5D" w:rsidDel="004C76CB">
          <w:delText>h</w:delText>
        </w:r>
      </w:del>
      <w:r w:rsidR="005E2C5D">
        <w:t xml:space="preserve">op </w:t>
      </w:r>
      <w:ins w:id="232" w:author="Chin Guok" w:date="2015-10-15T11:53:00Z">
        <w:r>
          <w:t>R</w:t>
        </w:r>
      </w:ins>
      <w:del w:id="233" w:author="Chin Guok" w:date="2015-10-15T11:53:00Z">
        <w:r w:rsidR="005E2C5D" w:rsidDel="004C76CB">
          <w:delText>r</w:delText>
        </w:r>
      </w:del>
      <w:r w:rsidR="005E2C5D">
        <w:t>outing</w:t>
      </w:r>
      <w:bookmarkEnd w:id="228"/>
    </w:p>
    <w:p w14:paraId="413E4ECC" w14:textId="77777777" w:rsidR="00480E59" w:rsidRDefault="00480E59" w:rsidP="001F5EBA">
      <w:pPr>
        <w:jc w:val="both"/>
      </w:pPr>
      <w:r>
        <w:t xml:space="preserve">Hop-by-hop routing is a chain-based solution that makes a </w:t>
      </w:r>
      <w:r w:rsidR="001E6BD0">
        <w:t xml:space="preserve">localized </w:t>
      </w:r>
      <w:r>
        <w:t xml:space="preserve">routing decision at </w:t>
      </w:r>
      <w:r w:rsidR="001E6BD0">
        <w:t xml:space="preserve">each NSA along the service path </w:t>
      </w:r>
      <w:r w:rsidR="0015149A">
        <w:t>while</w:t>
      </w:r>
      <w:r w:rsidR="001E6BD0">
        <w:t xml:space="preserve"> </w:t>
      </w:r>
      <w:r w:rsidR="001A1B7C">
        <w:t xml:space="preserve">using </w:t>
      </w:r>
      <w:r w:rsidR="005001E3">
        <w:t>the NSI Topology</w:t>
      </w:r>
      <w:r w:rsidR="001E6BD0">
        <w:t xml:space="preserve"> to guide next hop decisions.  </w:t>
      </w:r>
      <w:r w:rsidR="004A4B31">
        <w:fldChar w:fldCharType="begin"/>
      </w:r>
      <w:r w:rsidR="001E6BD0">
        <w:instrText xml:space="preserve"> REF _Ref255723809 \h </w:instrText>
      </w:r>
      <w:r w:rsidR="004A4B31">
        <w:fldChar w:fldCharType="separate"/>
      </w:r>
      <w:r w:rsidR="00C550B0">
        <w:t xml:space="preserve">Figure </w:t>
      </w:r>
      <w:r w:rsidR="004A4B31">
        <w:fldChar w:fldCharType="end"/>
      </w:r>
      <w:del w:id="234" w:author="Chin Guok" w:date="2015-10-15T11:53:00Z">
        <w:r w:rsidR="00146979" w:rsidDel="004C76CB">
          <w:delText>4</w:delText>
        </w:r>
      </w:del>
      <w:ins w:id="235" w:author="Chin Guok" w:date="2015-10-15T11:53:00Z">
        <w:r w:rsidR="004C76CB">
          <w:t>5</w:t>
        </w:r>
      </w:ins>
      <w:r w:rsidR="001E6BD0">
        <w:t xml:space="preserve"> shows the following hop-by-hop routing </w:t>
      </w:r>
      <w:r w:rsidR="007D1943">
        <w:t>work</w:t>
      </w:r>
      <w:r w:rsidR="001E6BD0">
        <w:t>flow:</w:t>
      </w:r>
    </w:p>
    <w:p w14:paraId="0E61B477" w14:textId="77777777" w:rsidR="00146979" w:rsidRDefault="00146979" w:rsidP="00480E59"/>
    <w:p w14:paraId="5554F03A" w14:textId="77777777" w:rsidR="00146979" w:rsidRDefault="00146979" w:rsidP="00480E59">
      <w:r>
        <w:rPr>
          <w:noProof/>
          <w:lang w:val="en-GB" w:eastAsia="en-GB"/>
        </w:rPr>
        <w:drawing>
          <wp:inline distT="0" distB="0" distL="0" distR="0" wp14:anchorId="351A4950" wp14:editId="4C7B58D4">
            <wp:extent cx="5490210" cy="2721610"/>
            <wp:effectExtent l="25400" t="0" r="0" b="0"/>
            <wp:docPr id="4" name="Picture 3" descr="chain-hop-by-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hop-by-hop.png"/>
                    <pic:cNvPicPr/>
                  </pic:nvPicPr>
                  <pic:blipFill>
                    <a:blip r:embed="rId16"/>
                    <a:stretch>
                      <a:fillRect/>
                    </a:stretch>
                  </pic:blipFill>
                  <pic:spPr>
                    <a:xfrm>
                      <a:off x="0" y="0"/>
                      <a:ext cx="5490210" cy="2721610"/>
                    </a:xfrm>
                    <a:prstGeom prst="rect">
                      <a:avLst/>
                    </a:prstGeom>
                  </pic:spPr>
                </pic:pic>
              </a:graphicData>
            </a:graphic>
          </wp:inline>
        </w:drawing>
      </w:r>
    </w:p>
    <w:p w14:paraId="3690C759" w14:textId="77777777" w:rsidR="00146979" w:rsidRDefault="00146979" w:rsidP="00146979">
      <w:pPr>
        <w:pStyle w:val="Caption"/>
      </w:pPr>
      <w:bookmarkStart w:id="236" w:name="_Ref255723809"/>
      <w:r>
        <w:t xml:space="preserve">Figure </w:t>
      </w:r>
      <w:bookmarkEnd w:id="236"/>
      <w:del w:id="237" w:author="Chin Guok" w:date="2015-10-15T11:53:00Z">
        <w:r w:rsidDel="004C76CB">
          <w:delText>4</w:delText>
        </w:r>
      </w:del>
      <w:ins w:id="238" w:author="Chin Guok" w:date="2015-10-15T11:53:00Z">
        <w:r w:rsidR="004C76CB">
          <w:t>5</w:t>
        </w:r>
      </w:ins>
      <w:r>
        <w:t>. Example of a chain signaling workflow using hop-by-hop routing</w:t>
      </w:r>
    </w:p>
    <w:p w14:paraId="6B3C78D9" w14:textId="77777777" w:rsidR="001E6BD0" w:rsidRDefault="001E6BD0" w:rsidP="00480E59"/>
    <w:p w14:paraId="09F4FCAB" w14:textId="77777777" w:rsidR="001E6BD0" w:rsidRDefault="001E6BD0" w:rsidP="001F5EBA">
      <w:pPr>
        <w:pStyle w:val="ListParagraph"/>
        <w:numPr>
          <w:ilvl w:val="0"/>
          <w:numId w:val="38"/>
        </w:numPr>
        <w:jc w:val="both"/>
      </w:pPr>
      <w:r>
        <w:t xml:space="preserve">The </w:t>
      </w:r>
      <w:proofErr w:type="spellStart"/>
      <w:proofErr w:type="gramStart"/>
      <w:r>
        <w:t>uRA</w:t>
      </w:r>
      <w:proofErr w:type="spellEnd"/>
      <w:proofErr w:type="gramEnd"/>
      <w:r>
        <w:t xml:space="preserve"> make a reservation request to the </w:t>
      </w:r>
      <w:r w:rsidR="007D1943">
        <w:t xml:space="preserve">head-end </w:t>
      </w:r>
      <w:r w:rsidR="00146979">
        <w:t>Aggregator AG</w:t>
      </w:r>
      <w:r w:rsidR="00146979">
        <w:rPr>
          <w:vertAlign w:val="subscript"/>
        </w:rPr>
        <w:t>1</w:t>
      </w:r>
      <w:r w:rsidR="00352F91">
        <w:t xml:space="preserve"> </w:t>
      </w:r>
      <w:r>
        <w:t>on behalf of the user to interconnect STP A to STP F.  This request is made to the head-end Aggregator NSA associated with the source STP</w:t>
      </w:r>
      <w:r w:rsidR="0006269C">
        <w:t xml:space="preserve"> in Network 1</w:t>
      </w:r>
      <w:r>
        <w:t>.</w:t>
      </w:r>
    </w:p>
    <w:p w14:paraId="168DEBE3" w14:textId="77777777" w:rsidR="001E6BD0" w:rsidRDefault="006A319A" w:rsidP="001F5EBA">
      <w:pPr>
        <w:pStyle w:val="ListParagraph"/>
        <w:numPr>
          <w:ilvl w:val="0"/>
          <w:numId w:val="38"/>
        </w:numPr>
        <w:jc w:val="both"/>
      </w:pPr>
      <w:r>
        <w:t>AG</w:t>
      </w:r>
      <w:r>
        <w:rPr>
          <w:vertAlign w:val="subscript"/>
        </w:rPr>
        <w:t>1</w:t>
      </w:r>
      <w:r w:rsidR="001E6BD0">
        <w:t xml:space="preserve"> receives the request</w:t>
      </w:r>
      <w:r w:rsidR="00085154">
        <w:t xml:space="preserve"> (A,</w:t>
      </w:r>
      <w:r w:rsidR="0006269C">
        <w:t>F)</w:t>
      </w:r>
      <w:r w:rsidR="001E6BD0">
        <w:t xml:space="preserve">, and after validation, performs path finding to determine which local STP should be involved in the </w:t>
      </w:r>
      <w:r w:rsidR="004E4549">
        <w:t>C</w:t>
      </w:r>
      <w:r w:rsidR="001E6BD0">
        <w:t>onnection reservation, and therefore, the peer NSA that will be next in the chain.</w:t>
      </w:r>
    </w:p>
    <w:p w14:paraId="5D9F2D0B" w14:textId="77777777" w:rsidR="001E6BD0" w:rsidRDefault="00085154" w:rsidP="001F5EBA">
      <w:pPr>
        <w:pStyle w:val="ListParagraph"/>
        <w:numPr>
          <w:ilvl w:val="0"/>
          <w:numId w:val="38"/>
        </w:numPr>
        <w:jc w:val="both"/>
      </w:pPr>
      <w:r>
        <w:lastRenderedPageBreak/>
        <w:t>The PCE</w:t>
      </w:r>
      <w:r>
        <w:rPr>
          <w:vertAlign w:val="subscript"/>
        </w:rPr>
        <w:t>1</w:t>
      </w:r>
      <w:r w:rsidR="001E6BD0">
        <w:t xml:space="preserve"> </w:t>
      </w:r>
      <w:r w:rsidR="0006269C">
        <w:t xml:space="preserve">uses </w:t>
      </w:r>
      <w:r w:rsidR="004E4549">
        <w:t>NSI T</w:t>
      </w:r>
      <w:r w:rsidR="0006269C">
        <w:t xml:space="preserve">opology </w:t>
      </w:r>
      <w:r w:rsidR="004E4549">
        <w:t xml:space="preserve">over the whole service </w:t>
      </w:r>
      <w:r w:rsidR="009A3E6E">
        <w:t>region</w:t>
      </w:r>
      <w:r w:rsidR="004E4549">
        <w:t xml:space="preserve"> </w:t>
      </w:r>
      <w:r w:rsidR="0006269C">
        <w:t xml:space="preserve">to determine a loose path for the request, returning the local </w:t>
      </w:r>
      <w:r w:rsidR="004E4549">
        <w:t>C</w:t>
      </w:r>
      <w:r w:rsidR="0006269C">
        <w:t>onn</w:t>
      </w:r>
      <w:r>
        <w:t>ection segment (A</w:t>
      </w:r>
      <w:proofErr w:type="gramStart"/>
      <w:r>
        <w:t>,</w:t>
      </w:r>
      <w:r w:rsidR="0006269C">
        <w:t>B</w:t>
      </w:r>
      <w:proofErr w:type="gramEnd"/>
      <w:r w:rsidR="0006269C">
        <w:t xml:space="preserve">), and the remaining path segment in the form of two STPs: the ingress STP in the adjacent </w:t>
      </w:r>
      <w:r w:rsidR="00167C6B">
        <w:t>Network 2</w:t>
      </w:r>
      <w:r w:rsidR="0006269C">
        <w:t xml:space="preserve"> and t</w:t>
      </w:r>
      <w:r>
        <w:t>he original destination STP (C,</w:t>
      </w:r>
      <w:r w:rsidR="0006269C">
        <w:t>F).</w:t>
      </w:r>
    </w:p>
    <w:p w14:paraId="3E8FE712" w14:textId="77777777" w:rsidR="0006269C" w:rsidRDefault="00085154" w:rsidP="001F5EBA">
      <w:pPr>
        <w:pStyle w:val="ListParagraph"/>
        <w:numPr>
          <w:ilvl w:val="0"/>
          <w:numId w:val="38"/>
        </w:numPr>
        <w:jc w:val="both"/>
      </w:pPr>
      <w:r>
        <w:t>AG</w:t>
      </w:r>
      <w:r>
        <w:rPr>
          <w:vertAlign w:val="subscript"/>
        </w:rPr>
        <w:t>1</w:t>
      </w:r>
      <w:r w:rsidR="0006269C">
        <w:t xml:space="preserve"> makes a reservation request to the local uPA</w:t>
      </w:r>
      <w:r>
        <w:rPr>
          <w:vertAlign w:val="subscript"/>
        </w:rPr>
        <w:t>1</w:t>
      </w:r>
      <w:r w:rsidR="0006269C">
        <w:t xml:space="preserve"> for the local </w:t>
      </w:r>
      <w:r w:rsidR="009A3E6E">
        <w:t>C</w:t>
      </w:r>
      <w:r w:rsidR="0006269C">
        <w:t>onnection segme</w:t>
      </w:r>
      <w:r>
        <w:t>nt (A</w:t>
      </w:r>
      <w:proofErr w:type="gramStart"/>
      <w:r>
        <w:t>,</w:t>
      </w:r>
      <w:r w:rsidR="0006269C">
        <w:t>B</w:t>
      </w:r>
      <w:proofErr w:type="gramEnd"/>
      <w:r w:rsidR="0006269C">
        <w:t>).</w:t>
      </w:r>
    </w:p>
    <w:p w14:paraId="31A082D8" w14:textId="77777777" w:rsidR="0006269C" w:rsidRDefault="00085154" w:rsidP="001F5EBA">
      <w:pPr>
        <w:pStyle w:val="ListParagraph"/>
        <w:numPr>
          <w:ilvl w:val="0"/>
          <w:numId w:val="38"/>
        </w:numPr>
        <w:jc w:val="both"/>
      </w:pPr>
      <w:r>
        <w:t>AG</w:t>
      </w:r>
      <w:r>
        <w:rPr>
          <w:vertAlign w:val="subscript"/>
        </w:rPr>
        <w:t>1</w:t>
      </w:r>
      <w:r>
        <w:t xml:space="preserve"> then </w:t>
      </w:r>
      <w:r w:rsidR="0006269C">
        <w:t xml:space="preserve">sends a new reservation request to the next NSA (Network 2) in the chain for the remaining </w:t>
      </w:r>
      <w:r w:rsidR="005001E3">
        <w:t>C</w:t>
      </w:r>
      <w:r w:rsidR="0006269C">
        <w:t>onnection segment (C</w:t>
      </w:r>
      <w:proofErr w:type="gramStart"/>
      <w:r w:rsidR="0006269C">
        <w:t>,F</w:t>
      </w:r>
      <w:proofErr w:type="gramEnd"/>
      <w:r w:rsidR="0006269C">
        <w:t>)</w:t>
      </w:r>
      <w:r w:rsidR="00167C6B">
        <w:t>.</w:t>
      </w:r>
    </w:p>
    <w:p w14:paraId="75C8621F" w14:textId="77777777" w:rsidR="0006269C" w:rsidRDefault="00085154" w:rsidP="001F5EBA">
      <w:pPr>
        <w:pStyle w:val="ListParagraph"/>
        <w:numPr>
          <w:ilvl w:val="0"/>
          <w:numId w:val="38"/>
        </w:numPr>
        <w:jc w:val="both"/>
      </w:pPr>
      <w:r>
        <w:t>AG</w:t>
      </w:r>
      <w:r>
        <w:rPr>
          <w:vertAlign w:val="subscript"/>
        </w:rPr>
        <w:t>2</w:t>
      </w:r>
      <w:r>
        <w:t xml:space="preserve"> </w:t>
      </w:r>
      <w:r w:rsidR="0006269C">
        <w:t>receives the request (</w:t>
      </w:r>
      <w:r w:rsidR="00167C6B">
        <w:t>C</w:t>
      </w:r>
      <w:r>
        <w:t>,</w:t>
      </w:r>
      <w:r w:rsidR="0006269C">
        <w:t xml:space="preserve">F), and after validation, performs path finding to determine which local STP should be involved in the </w:t>
      </w:r>
      <w:r w:rsidR="009A3E6E">
        <w:t>C</w:t>
      </w:r>
      <w:r w:rsidR="0006269C">
        <w:t>onnection reservation, and therefore, the peer NSA that will be next in the chain.</w:t>
      </w:r>
    </w:p>
    <w:p w14:paraId="23692E4F" w14:textId="77777777" w:rsidR="00167C6B" w:rsidRDefault="00085154" w:rsidP="001F5EBA">
      <w:pPr>
        <w:pStyle w:val="ListParagraph"/>
        <w:numPr>
          <w:ilvl w:val="0"/>
          <w:numId w:val="38"/>
        </w:numPr>
        <w:jc w:val="both"/>
      </w:pPr>
      <w:r>
        <w:t>PCE</w:t>
      </w:r>
      <w:r>
        <w:rPr>
          <w:vertAlign w:val="subscript"/>
        </w:rPr>
        <w:t>2</w:t>
      </w:r>
      <w:r>
        <w:t xml:space="preserve"> also u</w:t>
      </w:r>
      <w:r w:rsidR="00167C6B">
        <w:t xml:space="preserve">ses </w:t>
      </w:r>
      <w:r w:rsidR="009A3E6E">
        <w:t>the NSI T</w:t>
      </w:r>
      <w:r w:rsidR="00167C6B">
        <w:t>opology</w:t>
      </w:r>
      <w:r w:rsidR="009A3E6E">
        <w:t xml:space="preserve"> over the whole service region</w:t>
      </w:r>
      <w:r w:rsidR="00167C6B">
        <w:t xml:space="preserve"> to determine a loose path for the request, returning the loca</w:t>
      </w:r>
      <w:r>
        <w:t xml:space="preserve">l </w:t>
      </w:r>
      <w:r w:rsidR="009A3E6E">
        <w:t>C</w:t>
      </w:r>
      <w:r>
        <w:t>onnection segment (C</w:t>
      </w:r>
      <w:proofErr w:type="gramStart"/>
      <w:r>
        <w:t>,</w:t>
      </w:r>
      <w:r w:rsidR="00167C6B">
        <w:t>D</w:t>
      </w:r>
      <w:proofErr w:type="gramEnd"/>
      <w:r w:rsidR="00167C6B">
        <w:t>), and the remaining path segment in the form of two STPs: the ingress STP in adjacent Network 3 and t</w:t>
      </w:r>
      <w:r>
        <w:t>he original destination STP (E,</w:t>
      </w:r>
      <w:r w:rsidR="00167C6B">
        <w:t>F).</w:t>
      </w:r>
    </w:p>
    <w:p w14:paraId="152247AC" w14:textId="77777777" w:rsidR="00167C6B" w:rsidRDefault="00085154" w:rsidP="001F5EBA">
      <w:pPr>
        <w:pStyle w:val="ListParagraph"/>
        <w:numPr>
          <w:ilvl w:val="0"/>
          <w:numId w:val="38"/>
        </w:numPr>
        <w:jc w:val="both"/>
      </w:pPr>
      <w:r>
        <w:t>AG</w:t>
      </w:r>
      <w:r>
        <w:rPr>
          <w:vertAlign w:val="subscript"/>
        </w:rPr>
        <w:t>2</w:t>
      </w:r>
      <w:r>
        <w:t xml:space="preserve"> </w:t>
      </w:r>
      <w:r w:rsidR="00167C6B">
        <w:t>makes a reservation request to the local uPA</w:t>
      </w:r>
      <w:r>
        <w:rPr>
          <w:vertAlign w:val="subscript"/>
        </w:rPr>
        <w:t>2</w:t>
      </w:r>
      <w:r w:rsidR="00167C6B">
        <w:t xml:space="preserve"> for the local </w:t>
      </w:r>
      <w:r w:rsidR="009A3E6E">
        <w:t>C</w:t>
      </w:r>
      <w:r w:rsidR="00167C6B">
        <w:t>onnection seg</w:t>
      </w:r>
      <w:r>
        <w:t>ment (C</w:t>
      </w:r>
      <w:proofErr w:type="gramStart"/>
      <w:r>
        <w:t>,</w:t>
      </w:r>
      <w:r w:rsidR="00167C6B">
        <w:t>D</w:t>
      </w:r>
      <w:proofErr w:type="gramEnd"/>
      <w:r w:rsidR="00167C6B">
        <w:t>).</w:t>
      </w:r>
    </w:p>
    <w:p w14:paraId="5F244316" w14:textId="77777777" w:rsidR="00167C6B" w:rsidRDefault="00085154" w:rsidP="001F5EBA">
      <w:pPr>
        <w:pStyle w:val="ListParagraph"/>
        <w:numPr>
          <w:ilvl w:val="0"/>
          <w:numId w:val="38"/>
        </w:numPr>
        <w:jc w:val="both"/>
      </w:pPr>
      <w:r>
        <w:t>AG</w:t>
      </w:r>
      <w:r>
        <w:rPr>
          <w:vertAlign w:val="subscript"/>
        </w:rPr>
        <w:t>2</w:t>
      </w:r>
      <w:r>
        <w:t xml:space="preserve"> then s</w:t>
      </w:r>
      <w:r w:rsidR="00167C6B">
        <w:t xml:space="preserve">ends a new reservation request to the next NSA (Network 3) in the chain for the remaining </w:t>
      </w:r>
      <w:r w:rsidR="009A3E6E">
        <w:t>C</w:t>
      </w:r>
      <w:r w:rsidR="00167C6B">
        <w:t>onnection segment (E</w:t>
      </w:r>
      <w:proofErr w:type="gramStart"/>
      <w:r w:rsidR="00167C6B">
        <w:t>,F</w:t>
      </w:r>
      <w:proofErr w:type="gramEnd"/>
      <w:r w:rsidR="00167C6B">
        <w:t>).</w:t>
      </w:r>
    </w:p>
    <w:p w14:paraId="0D2E8647" w14:textId="77777777" w:rsidR="00167C6B" w:rsidRDefault="00085154" w:rsidP="001F5EBA">
      <w:pPr>
        <w:pStyle w:val="ListParagraph"/>
        <w:numPr>
          <w:ilvl w:val="0"/>
          <w:numId w:val="38"/>
        </w:numPr>
        <w:jc w:val="both"/>
      </w:pPr>
      <w:r>
        <w:t>AG</w:t>
      </w:r>
      <w:r>
        <w:rPr>
          <w:vertAlign w:val="subscript"/>
        </w:rPr>
        <w:t>3</w:t>
      </w:r>
      <w:r>
        <w:t xml:space="preserve"> receives the request (E</w:t>
      </w:r>
      <w:proofErr w:type="gramStart"/>
      <w:r>
        <w:t>,</w:t>
      </w:r>
      <w:r w:rsidR="00167C6B">
        <w:t>F</w:t>
      </w:r>
      <w:proofErr w:type="gramEnd"/>
      <w:r w:rsidR="00167C6B">
        <w:t xml:space="preserve">), and after validation, performs path finding to determine which local STP should be involved in the </w:t>
      </w:r>
      <w:r w:rsidR="009A3E6E">
        <w:t>C</w:t>
      </w:r>
      <w:r w:rsidR="00167C6B">
        <w:t>onnection reservation.</w:t>
      </w:r>
    </w:p>
    <w:p w14:paraId="4CE1F8C1" w14:textId="77777777" w:rsidR="00167C6B" w:rsidRDefault="00085154" w:rsidP="001F5EBA">
      <w:pPr>
        <w:pStyle w:val="ListParagraph"/>
        <w:numPr>
          <w:ilvl w:val="0"/>
          <w:numId w:val="38"/>
        </w:numPr>
        <w:jc w:val="both"/>
      </w:pPr>
      <w:r>
        <w:t>PCE</w:t>
      </w:r>
      <w:r>
        <w:rPr>
          <w:vertAlign w:val="subscript"/>
        </w:rPr>
        <w:t>3</w:t>
      </w:r>
      <w:r>
        <w:t xml:space="preserve"> </w:t>
      </w:r>
      <w:r w:rsidR="00167C6B">
        <w:t>determines that both the source and destination STP</w:t>
      </w:r>
      <w:r>
        <w:t xml:space="preserve"> are within the local </w:t>
      </w:r>
      <w:r w:rsidR="009A3E6E">
        <w:t xml:space="preserve">Network </w:t>
      </w:r>
      <w:r>
        <w:t>and</w:t>
      </w:r>
      <w:r w:rsidR="00167C6B">
        <w:t xml:space="preserve"> returns t</w:t>
      </w:r>
      <w:r>
        <w:t xml:space="preserve">he local </w:t>
      </w:r>
      <w:r w:rsidR="009A3E6E">
        <w:t>C</w:t>
      </w:r>
      <w:r>
        <w:t>onnection segment (E</w:t>
      </w:r>
      <w:proofErr w:type="gramStart"/>
      <w:r>
        <w:t>,</w:t>
      </w:r>
      <w:r w:rsidR="00167C6B">
        <w:t>F</w:t>
      </w:r>
      <w:proofErr w:type="gramEnd"/>
      <w:r w:rsidR="00167C6B">
        <w:t>).  The chain is complete and no further segments are returned.</w:t>
      </w:r>
    </w:p>
    <w:p w14:paraId="1410EF57" w14:textId="77777777" w:rsidR="00A93231" w:rsidRDefault="00085154" w:rsidP="001F5EBA">
      <w:pPr>
        <w:pStyle w:val="ListParagraph"/>
        <w:numPr>
          <w:ilvl w:val="0"/>
          <w:numId w:val="38"/>
        </w:numPr>
        <w:jc w:val="both"/>
      </w:pPr>
      <w:r>
        <w:t>AG</w:t>
      </w:r>
      <w:r>
        <w:rPr>
          <w:vertAlign w:val="subscript"/>
        </w:rPr>
        <w:t>3</w:t>
      </w:r>
      <w:r>
        <w:t xml:space="preserve"> m</w:t>
      </w:r>
      <w:r w:rsidR="00167C6B">
        <w:t>akes a reservation request to the local uPA</w:t>
      </w:r>
      <w:r>
        <w:rPr>
          <w:vertAlign w:val="subscript"/>
        </w:rPr>
        <w:t>3</w:t>
      </w:r>
      <w:r w:rsidR="00167C6B">
        <w:t xml:space="preserve"> for t</w:t>
      </w:r>
      <w:r>
        <w:t xml:space="preserve">he local </w:t>
      </w:r>
      <w:r w:rsidR="009A3E6E">
        <w:t>C</w:t>
      </w:r>
      <w:r>
        <w:t>onnection segment (E</w:t>
      </w:r>
      <w:proofErr w:type="gramStart"/>
      <w:r>
        <w:t>,</w:t>
      </w:r>
      <w:r w:rsidR="00167C6B">
        <w:t>F</w:t>
      </w:r>
      <w:proofErr w:type="gramEnd"/>
      <w:r w:rsidR="00167C6B">
        <w:t>).</w:t>
      </w:r>
    </w:p>
    <w:p w14:paraId="68BA8D4F" w14:textId="77777777" w:rsidR="00174023" w:rsidRDefault="004C76CB" w:rsidP="001F5EBA">
      <w:pPr>
        <w:pStyle w:val="Heading3"/>
        <w:jc w:val="both"/>
      </w:pPr>
      <w:bookmarkStart w:id="239" w:name="_Toc438631395"/>
      <w:ins w:id="240" w:author="Chin Guok" w:date="2015-10-15T11:53:00Z">
        <w:r>
          <w:t xml:space="preserve">Chain-Based </w:t>
        </w:r>
      </w:ins>
      <w:r w:rsidR="00480E59">
        <w:t xml:space="preserve">Source </w:t>
      </w:r>
      <w:ins w:id="241" w:author="Chin Guok" w:date="2015-10-15T11:53:00Z">
        <w:r>
          <w:t>R</w:t>
        </w:r>
      </w:ins>
      <w:del w:id="242" w:author="Chin Guok" w:date="2015-10-15T11:53:00Z">
        <w:r w:rsidR="00480E59" w:rsidDel="004C76CB">
          <w:delText>r</w:delText>
        </w:r>
      </w:del>
      <w:r w:rsidR="00480E59">
        <w:t>outing</w:t>
      </w:r>
      <w:bookmarkEnd w:id="239"/>
    </w:p>
    <w:p w14:paraId="57CBEC16" w14:textId="77777777" w:rsidR="00FB5D62" w:rsidRDefault="007D1943" w:rsidP="001F5EBA">
      <w:pPr>
        <w:jc w:val="both"/>
      </w:pPr>
      <w:r>
        <w:t>Source</w:t>
      </w:r>
      <w:r w:rsidR="0015149A">
        <w:t xml:space="preserve"> routing</w:t>
      </w:r>
      <w:r>
        <w:t xml:space="preserve"> is a chain-based solution where the head-end Aggregator NSA (or </w:t>
      </w:r>
      <w:proofErr w:type="spellStart"/>
      <w:proofErr w:type="gramStart"/>
      <w:r>
        <w:t>uRA</w:t>
      </w:r>
      <w:proofErr w:type="spellEnd"/>
      <w:proofErr w:type="gramEnd"/>
      <w:r>
        <w:t xml:space="preserve">) uses </w:t>
      </w:r>
      <w:r w:rsidR="0023740A">
        <w:t xml:space="preserve">The NSI </w:t>
      </w:r>
      <w:r>
        <w:t>topology</w:t>
      </w:r>
      <w:r w:rsidR="0023740A">
        <w:t xml:space="preserve"> for the whole service region</w:t>
      </w:r>
      <w:r>
        <w:t xml:space="preserve"> to</w:t>
      </w:r>
      <w:r w:rsidRPr="007D1943">
        <w:t xml:space="preserve"> partially or completely </w:t>
      </w:r>
      <w:r>
        <w:t>specify</w:t>
      </w:r>
      <w:r w:rsidRPr="007D1943">
        <w:t xml:space="preserve"> </w:t>
      </w:r>
      <w:r>
        <w:t xml:space="preserve">a path the </w:t>
      </w:r>
      <w:r w:rsidR="0023740A">
        <w:t>C</w:t>
      </w:r>
      <w:r>
        <w:t>onnection will take</w:t>
      </w:r>
      <w:r w:rsidRPr="007D1943">
        <w:t xml:space="preserve"> through the network.</w:t>
      </w:r>
      <w:r>
        <w:t xml:space="preserve">  This detailed path information is passed from NSA to NSA along signaling path using </w:t>
      </w:r>
      <w:r w:rsidR="00FB5D62">
        <w:t>an</w:t>
      </w:r>
      <w:r>
        <w:t xml:space="preserve"> Explicit Route Object (ERO) within the service request.  Each NSA is bound by the ERO to follow the path segments specified during its own path finding activities.  If an NSA along the path cannot meet the constraints specified in the ERO, the reservation request is rejected and an error is returned to the head-end Aggregator (or </w:t>
      </w:r>
      <w:proofErr w:type="spellStart"/>
      <w:proofErr w:type="gramStart"/>
      <w:r>
        <w:t>uRA</w:t>
      </w:r>
      <w:proofErr w:type="spellEnd"/>
      <w:proofErr w:type="gramEnd"/>
      <w:r>
        <w:t xml:space="preserve">) that can attempt an alternative path.  </w:t>
      </w:r>
      <w:r w:rsidR="00FB5D62">
        <w:t xml:space="preserve">Figure </w:t>
      </w:r>
      <w:del w:id="243" w:author="Chin Guok" w:date="2015-10-15T11:54:00Z">
        <w:r w:rsidR="00FB5D62" w:rsidDel="004C76CB">
          <w:delText>5</w:delText>
        </w:r>
      </w:del>
      <w:ins w:id="244" w:author="Chin Guok" w:date="2015-10-15T11:54:00Z">
        <w:r w:rsidR="004C76CB">
          <w:t>6</w:t>
        </w:r>
      </w:ins>
      <w:r>
        <w:t xml:space="preserve"> </w:t>
      </w:r>
      <w:r w:rsidR="0015149A">
        <w:t xml:space="preserve">shows the following </w:t>
      </w:r>
      <w:r>
        <w:t>source</w:t>
      </w:r>
      <w:r w:rsidR="0015149A">
        <w:t xml:space="preserve"> routing </w:t>
      </w:r>
      <w:r>
        <w:t>workflow</w:t>
      </w:r>
      <w:r w:rsidR="0015149A">
        <w:t>:</w:t>
      </w:r>
    </w:p>
    <w:p w14:paraId="452CE068" w14:textId="77777777" w:rsidR="00FB5D62" w:rsidRDefault="00FB5D62" w:rsidP="0015149A"/>
    <w:p w14:paraId="65A9DC82" w14:textId="77777777" w:rsidR="00FB5D62" w:rsidRDefault="00FB5D62" w:rsidP="0015149A">
      <w:r>
        <w:rPr>
          <w:noProof/>
          <w:lang w:val="en-GB" w:eastAsia="en-GB"/>
        </w:rPr>
        <w:drawing>
          <wp:inline distT="0" distB="0" distL="0" distR="0" wp14:anchorId="330BA3E5" wp14:editId="609B4ABA">
            <wp:extent cx="5490210" cy="2721610"/>
            <wp:effectExtent l="25400" t="0" r="0" b="0"/>
            <wp:docPr id="5" name="Picture 4" descr="chain-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ource-routing.png"/>
                    <pic:cNvPicPr/>
                  </pic:nvPicPr>
                  <pic:blipFill>
                    <a:blip r:embed="rId17"/>
                    <a:stretch>
                      <a:fillRect/>
                    </a:stretch>
                  </pic:blipFill>
                  <pic:spPr>
                    <a:xfrm>
                      <a:off x="0" y="0"/>
                      <a:ext cx="5490210" cy="2721610"/>
                    </a:xfrm>
                    <a:prstGeom prst="rect">
                      <a:avLst/>
                    </a:prstGeom>
                  </pic:spPr>
                </pic:pic>
              </a:graphicData>
            </a:graphic>
          </wp:inline>
        </w:drawing>
      </w:r>
    </w:p>
    <w:p w14:paraId="407D4231" w14:textId="77777777" w:rsidR="0015149A" w:rsidRDefault="00FB5D62" w:rsidP="00FB5D62">
      <w:pPr>
        <w:pStyle w:val="Caption"/>
      </w:pPr>
      <w:r>
        <w:lastRenderedPageBreak/>
        <w:t xml:space="preserve">Figure </w:t>
      </w:r>
      <w:ins w:id="245" w:author="Chin Guok" w:date="2015-10-15T11:54:00Z">
        <w:r w:rsidR="004C76CB">
          <w:t>6</w:t>
        </w:r>
      </w:ins>
      <w:del w:id="246" w:author="Chin Guok" w:date="2015-10-15T11:54:00Z">
        <w:r w:rsidDel="004C76CB">
          <w:delText>5</w:delText>
        </w:r>
      </w:del>
      <w:r>
        <w:t>. Example of a chain signaling workflow using source routing</w:t>
      </w:r>
    </w:p>
    <w:p w14:paraId="206118E9" w14:textId="77777777" w:rsidR="0015149A" w:rsidRDefault="0015149A" w:rsidP="0015149A"/>
    <w:p w14:paraId="48056495" w14:textId="77777777" w:rsidR="0015149A" w:rsidRDefault="0015149A" w:rsidP="001F5EBA">
      <w:pPr>
        <w:pStyle w:val="ListParagraph"/>
        <w:numPr>
          <w:ilvl w:val="0"/>
          <w:numId w:val="47"/>
        </w:numPr>
        <w:jc w:val="both"/>
      </w:pPr>
      <w:r>
        <w:t xml:space="preserve">The </w:t>
      </w:r>
      <w:proofErr w:type="spellStart"/>
      <w:proofErr w:type="gramStart"/>
      <w:r>
        <w:t>uRA</w:t>
      </w:r>
      <w:proofErr w:type="spellEnd"/>
      <w:proofErr w:type="gramEnd"/>
      <w:r>
        <w:t xml:space="preserve"> make a reservation request to the </w:t>
      </w:r>
      <w:r w:rsidR="007D1943">
        <w:t xml:space="preserve">head-end Aggregator </w:t>
      </w:r>
      <w:r w:rsidR="00915E10">
        <w:t>AG</w:t>
      </w:r>
      <w:r w:rsidR="00915E10">
        <w:rPr>
          <w:vertAlign w:val="subscript"/>
        </w:rPr>
        <w:t>1</w:t>
      </w:r>
      <w:r w:rsidR="00352F91">
        <w:t xml:space="preserve"> </w:t>
      </w:r>
      <w:r>
        <w:t>on behalf of the user to interconnect STP A to STP F.  This request is made to the head-end Aggregator NSA associated with the source STP in Network 1.</w:t>
      </w:r>
    </w:p>
    <w:p w14:paraId="11F07BFA" w14:textId="77777777" w:rsidR="0015149A" w:rsidRDefault="006A319A" w:rsidP="001F5EBA">
      <w:pPr>
        <w:pStyle w:val="ListParagraph"/>
        <w:numPr>
          <w:ilvl w:val="0"/>
          <w:numId w:val="47"/>
        </w:numPr>
        <w:jc w:val="both"/>
      </w:pPr>
      <w:r>
        <w:t>AG</w:t>
      </w:r>
      <w:r>
        <w:rPr>
          <w:vertAlign w:val="subscript"/>
        </w:rPr>
        <w:t>1</w:t>
      </w:r>
      <w:r>
        <w:t xml:space="preserve"> receives the request (A</w:t>
      </w:r>
      <w:proofErr w:type="gramStart"/>
      <w:r>
        <w:t>,</w:t>
      </w:r>
      <w:r w:rsidR="0015149A">
        <w:t>F</w:t>
      </w:r>
      <w:proofErr w:type="gramEnd"/>
      <w:r w:rsidR="0015149A">
        <w:t xml:space="preserve">), and after validation, performs path finding to determine </w:t>
      </w:r>
      <w:r w:rsidR="00196845">
        <w:t>an end-to-end path through the network</w:t>
      </w:r>
      <w:r w:rsidR="0015149A">
        <w:t>.</w:t>
      </w:r>
    </w:p>
    <w:p w14:paraId="51D0E31C" w14:textId="77777777" w:rsidR="00196845" w:rsidRDefault="0015149A" w:rsidP="001F5EBA">
      <w:pPr>
        <w:pStyle w:val="ListParagraph"/>
        <w:numPr>
          <w:ilvl w:val="0"/>
          <w:numId w:val="47"/>
        </w:numPr>
        <w:jc w:val="both"/>
      </w:pPr>
      <w:r>
        <w:t xml:space="preserve">The </w:t>
      </w:r>
      <w:r w:rsidR="006A319A">
        <w:t>PCE</w:t>
      </w:r>
      <w:r w:rsidR="006A319A">
        <w:rPr>
          <w:vertAlign w:val="subscript"/>
        </w:rPr>
        <w:t>1</w:t>
      </w:r>
      <w:r>
        <w:t xml:space="preserve"> uses</w:t>
      </w:r>
      <w:r w:rsidR="00196845">
        <w:t xml:space="preserve"> </w:t>
      </w:r>
      <w:r w:rsidR="005001E3">
        <w:t xml:space="preserve">NSI Topology over the whole service region </w:t>
      </w:r>
      <w:r w:rsidR="00196845">
        <w:t xml:space="preserve">to determine an explicit </w:t>
      </w:r>
      <w:r>
        <w:t>path for the request, returning t</w:t>
      </w:r>
      <w:r w:rsidR="006A319A">
        <w:t xml:space="preserve">he local </w:t>
      </w:r>
      <w:r w:rsidR="005001E3">
        <w:t>C</w:t>
      </w:r>
      <w:r w:rsidR="006A319A">
        <w:t>onnection segment (A</w:t>
      </w:r>
      <w:proofErr w:type="gramStart"/>
      <w:r w:rsidR="006A319A">
        <w:t>,</w:t>
      </w:r>
      <w:r>
        <w:t>B</w:t>
      </w:r>
      <w:proofErr w:type="gramEnd"/>
      <w:r>
        <w:t xml:space="preserve">), and the remaining path segment in the form of </w:t>
      </w:r>
      <w:r w:rsidR="00196845">
        <w:t xml:space="preserve">a set of STP in other </w:t>
      </w:r>
      <w:r w:rsidR="005001E3">
        <w:t>N</w:t>
      </w:r>
      <w:r w:rsidR="00196845">
        <w:t>etwo</w:t>
      </w:r>
      <w:r w:rsidR="006A319A">
        <w:t>rk to include in the service (C,D,E,</w:t>
      </w:r>
      <w:r w:rsidR="00196845">
        <w:t>F).  T</w:t>
      </w:r>
      <w:r>
        <w:t xml:space="preserve">he </w:t>
      </w:r>
      <w:r w:rsidR="00A741BB">
        <w:t xml:space="preserve">egress STP B from Network 1 is connected to the </w:t>
      </w:r>
      <w:r>
        <w:t xml:space="preserve">ingress STP </w:t>
      </w:r>
      <w:r w:rsidR="00A741BB">
        <w:t>C in the adjacent Network 2</w:t>
      </w:r>
      <w:r w:rsidR="00196845">
        <w:t>, and therefore, the peer NSA that will be next in the chain</w:t>
      </w:r>
      <w:r w:rsidR="00A741BB">
        <w:t>.</w:t>
      </w:r>
    </w:p>
    <w:p w14:paraId="55A59957" w14:textId="77777777" w:rsidR="0015149A" w:rsidRDefault="006A319A" w:rsidP="001F5EBA">
      <w:pPr>
        <w:pStyle w:val="ListParagraph"/>
        <w:numPr>
          <w:ilvl w:val="0"/>
          <w:numId w:val="47"/>
        </w:numPr>
        <w:jc w:val="both"/>
      </w:pPr>
      <w:r>
        <w:t>AG</w:t>
      </w:r>
      <w:r>
        <w:rPr>
          <w:vertAlign w:val="subscript"/>
        </w:rPr>
        <w:t>1</w:t>
      </w:r>
      <w:r w:rsidR="0015149A">
        <w:t xml:space="preserve"> makes a reservation request to the local uPA</w:t>
      </w:r>
      <w:r>
        <w:rPr>
          <w:vertAlign w:val="subscript"/>
        </w:rPr>
        <w:t>1</w:t>
      </w:r>
      <w:r w:rsidR="0015149A">
        <w:t xml:space="preserve"> for t</w:t>
      </w:r>
      <w:r>
        <w:t xml:space="preserve">he local </w:t>
      </w:r>
      <w:r w:rsidR="005001E3">
        <w:t>C</w:t>
      </w:r>
      <w:r>
        <w:t>onnection segment (A</w:t>
      </w:r>
      <w:proofErr w:type="gramStart"/>
      <w:r>
        <w:t>,</w:t>
      </w:r>
      <w:r w:rsidR="0015149A">
        <w:t>B</w:t>
      </w:r>
      <w:proofErr w:type="gramEnd"/>
      <w:r w:rsidR="0015149A">
        <w:t>).</w:t>
      </w:r>
    </w:p>
    <w:p w14:paraId="4CF87539" w14:textId="77777777" w:rsidR="0015149A" w:rsidRDefault="006A319A" w:rsidP="001F5EBA">
      <w:pPr>
        <w:pStyle w:val="ListParagraph"/>
        <w:numPr>
          <w:ilvl w:val="0"/>
          <w:numId w:val="47"/>
        </w:numPr>
        <w:jc w:val="both"/>
      </w:pPr>
      <w:r>
        <w:t>AG</w:t>
      </w:r>
      <w:r>
        <w:rPr>
          <w:vertAlign w:val="subscript"/>
        </w:rPr>
        <w:t>1</w:t>
      </w:r>
      <w:r>
        <w:t xml:space="preserve"> then</w:t>
      </w:r>
      <w:r w:rsidR="0015149A">
        <w:t xml:space="preserve"> sends a new reservation request to </w:t>
      </w:r>
      <w:r>
        <w:t>AG</w:t>
      </w:r>
      <w:r>
        <w:rPr>
          <w:vertAlign w:val="subscript"/>
        </w:rPr>
        <w:t>2</w:t>
      </w:r>
      <w:r w:rsidR="0015149A">
        <w:t xml:space="preserve"> in the chain for the remaining </w:t>
      </w:r>
      <w:r w:rsidR="005001E3">
        <w:t>C</w:t>
      </w:r>
      <w:r w:rsidR="0015149A">
        <w:t>onnection segment</w:t>
      </w:r>
      <w:r w:rsidR="00A741BB">
        <w:t>s</w:t>
      </w:r>
      <w:r w:rsidR="0015149A">
        <w:t xml:space="preserve"> (C</w:t>
      </w:r>
      <w:proofErr w:type="gramStart"/>
      <w:r w:rsidR="0015149A">
        <w:t>,</w:t>
      </w:r>
      <w:r>
        <w:t>D,E,</w:t>
      </w:r>
      <w:r w:rsidR="0015149A">
        <w:t>F</w:t>
      </w:r>
      <w:proofErr w:type="gramEnd"/>
      <w:r w:rsidR="0015149A">
        <w:t>).</w:t>
      </w:r>
    </w:p>
    <w:p w14:paraId="72B5E4A5" w14:textId="77777777" w:rsidR="0015149A" w:rsidRDefault="006A319A" w:rsidP="001F5EBA">
      <w:pPr>
        <w:pStyle w:val="ListParagraph"/>
        <w:numPr>
          <w:ilvl w:val="0"/>
          <w:numId w:val="47"/>
        </w:numPr>
        <w:jc w:val="both"/>
      </w:pPr>
      <w:r>
        <w:t>AG</w:t>
      </w:r>
      <w:r>
        <w:rPr>
          <w:vertAlign w:val="subscript"/>
        </w:rPr>
        <w:t>2</w:t>
      </w:r>
      <w:r>
        <w:t xml:space="preserve"> r</w:t>
      </w:r>
      <w:r w:rsidR="0015149A">
        <w:t xml:space="preserve">eceives the request </w:t>
      </w:r>
      <w:r>
        <w:t>(C,D,E,</w:t>
      </w:r>
      <w:r w:rsidR="00A24453">
        <w:t>F)</w:t>
      </w:r>
      <w:r w:rsidR="0015149A">
        <w:t xml:space="preserve">, and after validation, performs path finding to determine which local STP should be involved in the </w:t>
      </w:r>
      <w:r w:rsidR="005001E3">
        <w:t>C</w:t>
      </w:r>
      <w:r w:rsidR="0015149A">
        <w:t>onnection reservation, and therefore, the peer NSA that will be next in the chain.</w:t>
      </w:r>
    </w:p>
    <w:p w14:paraId="47117F15" w14:textId="77777777" w:rsidR="0015149A" w:rsidRDefault="006A319A" w:rsidP="001F5EBA">
      <w:pPr>
        <w:pStyle w:val="ListParagraph"/>
        <w:numPr>
          <w:ilvl w:val="0"/>
          <w:numId w:val="47"/>
        </w:numPr>
        <w:jc w:val="both"/>
      </w:pPr>
      <w:r>
        <w:t>PCE</w:t>
      </w:r>
      <w:r>
        <w:rPr>
          <w:vertAlign w:val="subscript"/>
        </w:rPr>
        <w:t>2</w:t>
      </w:r>
      <w:r w:rsidR="0015149A">
        <w:t xml:space="preserve"> uses </w:t>
      </w:r>
      <w:r w:rsidR="005001E3">
        <w:t xml:space="preserve">NSI Topology over the whole service region </w:t>
      </w:r>
      <w:r w:rsidR="0015149A">
        <w:t>to determine path for the request, returning t</w:t>
      </w:r>
      <w:r>
        <w:t xml:space="preserve">he local </w:t>
      </w:r>
      <w:r w:rsidR="005001E3">
        <w:t>C</w:t>
      </w:r>
      <w:r>
        <w:t>onnection segment (C</w:t>
      </w:r>
      <w:proofErr w:type="gramStart"/>
      <w:r>
        <w:t>,</w:t>
      </w:r>
      <w:r w:rsidR="0015149A">
        <w:t>D</w:t>
      </w:r>
      <w:proofErr w:type="gramEnd"/>
      <w:r w:rsidR="0015149A">
        <w:t xml:space="preserve">), and the remaining path segment </w:t>
      </w:r>
      <w:r>
        <w:t>(E,</w:t>
      </w:r>
      <w:r w:rsidR="0015149A">
        <w:t>F).</w:t>
      </w:r>
    </w:p>
    <w:p w14:paraId="05452D43" w14:textId="77777777" w:rsidR="0015149A" w:rsidRDefault="006A319A" w:rsidP="001F5EBA">
      <w:pPr>
        <w:pStyle w:val="ListParagraph"/>
        <w:numPr>
          <w:ilvl w:val="0"/>
          <w:numId w:val="47"/>
        </w:numPr>
        <w:jc w:val="both"/>
      </w:pPr>
      <w:r>
        <w:t>AG</w:t>
      </w:r>
      <w:r>
        <w:rPr>
          <w:vertAlign w:val="subscript"/>
        </w:rPr>
        <w:t>2</w:t>
      </w:r>
      <w:r w:rsidR="0015149A">
        <w:t xml:space="preserve"> makes a reservation request to the local uPA</w:t>
      </w:r>
      <w:r>
        <w:rPr>
          <w:vertAlign w:val="subscript"/>
        </w:rPr>
        <w:t>2</w:t>
      </w:r>
      <w:r w:rsidR="0015149A">
        <w:t xml:space="preserve"> for t</w:t>
      </w:r>
      <w:r>
        <w:t xml:space="preserve">he local </w:t>
      </w:r>
      <w:r w:rsidR="005001E3">
        <w:t>C</w:t>
      </w:r>
      <w:r>
        <w:t>onnection segment (C</w:t>
      </w:r>
      <w:proofErr w:type="gramStart"/>
      <w:r>
        <w:t>,</w:t>
      </w:r>
      <w:r w:rsidR="0015149A">
        <w:t>D</w:t>
      </w:r>
      <w:proofErr w:type="gramEnd"/>
      <w:r w:rsidR="0015149A">
        <w:t>).</w:t>
      </w:r>
    </w:p>
    <w:p w14:paraId="49E614A4" w14:textId="77777777" w:rsidR="0015149A" w:rsidRDefault="006A319A" w:rsidP="001F5EBA">
      <w:pPr>
        <w:pStyle w:val="ListParagraph"/>
        <w:numPr>
          <w:ilvl w:val="0"/>
          <w:numId w:val="47"/>
        </w:numPr>
        <w:jc w:val="both"/>
      </w:pPr>
      <w:r>
        <w:t>AG</w:t>
      </w:r>
      <w:r>
        <w:rPr>
          <w:vertAlign w:val="subscript"/>
        </w:rPr>
        <w:t>2</w:t>
      </w:r>
      <w:r>
        <w:t xml:space="preserve"> then s</w:t>
      </w:r>
      <w:r w:rsidR="0015149A">
        <w:t xml:space="preserve">ends a new reservation request to </w:t>
      </w:r>
      <w:r>
        <w:t>AG</w:t>
      </w:r>
      <w:r>
        <w:rPr>
          <w:vertAlign w:val="subscript"/>
        </w:rPr>
        <w:t>3</w:t>
      </w:r>
      <w:r>
        <w:t xml:space="preserve"> i</w:t>
      </w:r>
      <w:r w:rsidR="0015149A">
        <w:t>n the chain for the r</w:t>
      </w:r>
      <w:r>
        <w:t xml:space="preserve">emaining </w:t>
      </w:r>
      <w:r w:rsidR="005001E3">
        <w:t>C</w:t>
      </w:r>
      <w:r>
        <w:t>onnection segment (E</w:t>
      </w:r>
      <w:proofErr w:type="gramStart"/>
      <w:r>
        <w:t>,</w:t>
      </w:r>
      <w:r w:rsidR="0015149A">
        <w:t>F</w:t>
      </w:r>
      <w:proofErr w:type="gramEnd"/>
      <w:r w:rsidR="0015149A">
        <w:t>).</w:t>
      </w:r>
    </w:p>
    <w:p w14:paraId="1AB2C55A" w14:textId="77777777" w:rsidR="0015149A" w:rsidRDefault="006A319A" w:rsidP="001F5EBA">
      <w:pPr>
        <w:pStyle w:val="ListParagraph"/>
        <w:numPr>
          <w:ilvl w:val="0"/>
          <w:numId w:val="47"/>
        </w:numPr>
        <w:jc w:val="both"/>
      </w:pPr>
      <w:r>
        <w:t>AG</w:t>
      </w:r>
      <w:r>
        <w:rPr>
          <w:vertAlign w:val="subscript"/>
        </w:rPr>
        <w:t>3</w:t>
      </w:r>
      <w:r>
        <w:t xml:space="preserve"> receives the request (E</w:t>
      </w:r>
      <w:proofErr w:type="gramStart"/>
      <w:r>
        <w:t>,</w:t>
      </w:r>
      <w:r w:rsidR="0015149A">
        <w:t>F</w:t>
      </w:r>
      <w:proofErr w:type="gramEnd"/>
      <w:r w:rsidR="0015149A">
        <w:t xml:space="preserve">), and after validation, performs path finding to determine which local STP should be involved in the </w:t>
      </w:r>
      <w:r w:rsidR="005001E3">
        <w:t>C</w:t>
      </w:r>
      <w:r w:rsidR="0015149A">
        <w:t>onnection reservation.</w:t>
      </w:r>
    </w:p>
    <w:p w14:paraId="5749C524" w14:textId="77777777" w:rsidR="0015149A" w:rsidRDefault="006A319A" w:rsidP="001F5EBA">
      <w:pPr>
        <w:pStyle w:val="ListParagraph"/>
        <w:numPr>
          <w:ilvl w:val="0"/>
          <w:numId w:val="47"/>
        </w:numPr>
        <w:jc w:val="both"/>
      </w:pPr>
      <w:r>
        <w:t>PCE</w:t>
      </w:r>
      <w:r>
        <w:rPr>
          <w:vertAlign w:val="subscript"/>
        </w:rPr>
        <w:t>3</w:t>
      </w:r>
      <w:r w:rsidR="0015149A">
        <w:t xml:space="preserve"> determines that both the source and destination STP are within the local domain, so returns t</w:t>
      </w:r>
      <w:r>
        <w:t xml:space="preserve">he local </w:t>
      </w:r>
      <w:r w:rsidR="005001E3">
        <w:t>C</w:t>
      </w:r>
      <w:r>
        <w:t>onnection segment (E</w:t>
      </w:r>
      <w:proofErr w:type="gramStart"/>
      <w:r>
        <w:t>,</w:t>
      </w:r>
      <w:r w:rsidR="0015149A">
        <w:t>F</w:t>
      </w:r>
      <w:proofErr w:type="gramEnd"/>
      <w:r w:rsidR="0015149A">
        <w:t>).  The chain is complete and no further segments are returned.</w:t>
      </w:r>
    </w:p>
    <w:p w14:paraId="441CDFCD" w14:textId="77777777" w:rsidR="0015149A" w:rsidRDefault="006A319A" w:rsidP="001F5EBA">
      <w:pPr>
        <w:pStyle w:val="ListParagraph"/>
        <w:numPr>
          <w:ilvl w:val="0"/>
          <w:numId w:val="47"/>
        </w:numPr>
        <w:jc w:val="both"/>
      </w:pPr>
      <w:r>
        <w:t>AG</w:t>
      </w:r>
      <w:r>
        <w:rPr>
          <w:vertAlign w:val="subscript"/>
        </w:rPr>
        <w:t>3</w:t>
      </w:r>
      <w:r w:rsidR="0015149A">
        <w:t xml:space="preserve"> makes a reservation request to the local uPA</w:t>
      </w:r>
      <w:r>
        <w:rPr>
          <w:vertAlign w:val="subscript"/>
        </w:rPr>
        <w:t>3</w:t>
      </w:r>
      <w:r w:rsidR="0015149A">
        <w:t xml:space="preserve"> for t</w:t>
      </w:r>
      <w:r>
        <w:t xml:space="preserve">he local </w:t>
      </w:r>
      <w:r w:rsidR="005001E3">
        <w:t>C</w:t>
      </w:r>
      <w:r>
        <w:t>onnection segment (E</w:t>
      </w:r>
      <w:proofErr w:type="gramStart"/>
      <w:r>
        <w:t>,</w:t>
      </w:r>
      <w:r w:rsidR="0015149A">
        <w:t>F</w:t>
      </w:r>
      <w:proofErr w:type="gramEnd"/>
      <w:r w:rsidR="0015149A">
        <w:t>).</w:t>
      </w:r>
    </w:p>
    <w:p w14:paraId="22C2A0A1" w14:textId="77777777" w:rsidR="00480E59" w:rsidRDefault="00480E59" w:rsidP="001F5EBA">
      <w:pPr>
        <w:jc w:val="both"/>
      </w:pPr>
    </w:p>
    <w:p w14:paraId="1F98FC35" w14:textId="77777777" w:rsidR="00183E68" w:rsidRDefault="00147F0E" w:rsidP="00C550B0">
      <w:pPr>
        <w:pStyle w:val="Heading1"/>
      </w:pPr>
      <w:bookmarkStart w:id="247" w:name="_Toc438631396"/>
      <w:r>
        <w:t>C</w:t>
      </w:r>
      <w:r w:rsidR="00385E41">
        <w:t>onclusion</w:t>
      </w:r>
      <w:bookmarkEnd w:id="247"/>
    </w:p>
    <w:p w14:paraId="4B104E2D" w14:textId="77777777" w:rsidR="00174023" w:rsidRDefault="003433BD" w:rsidP="001F5EBA">
      <w:pPr>
        <w:tabs>
          <w:tab w:val="left" w:pos="2514"/>
        </w:tabs>
        <w:jc w:val="both"/>
      </w:pPr>
      <w:r>
        <w:t xml:space="preserve">The above sections have outlined several rudimentary examples of how an end-to-end path can be segmented and corresponding requests routed to the appropriate NSAs.  It does not however dictate the algorithm that the path finder uses to determine the “optimal” path and segments, which is beyond the scope of this document.  It should be noted however that in all the schemes discussed above, it is necessary to apply the path computation against the </w:t>
      </w:r>
      <w:r w:rsidR="005001E3">
        <w:t xml:space="preserve">NSI Topology over the whole service region </w:t>
      </w:r>
      <w:r>
        <w:t>topology and not simply partial fragments of topology.</w:t>
      </w:r>
    </w:p>
    <w:p w14:paraId="4B93F4C8" w14:textId="77777777" w:rsidR="00174023" w:rsidRDefault="00174023">
      <w:pPr>
        <w:tabs>
          <w:tab w:val="left" w:pos="2514"/>
        </w:tabs>
      </w:pPr>
    </w:p>
    <w:p w14:paraId="06226DBC" w14:textId="77777777" w:rsidR="001F5EBA" w:rsidRDefault="001F5EBA" w:rsidP="003231FB">
      <w:pPr>
        <w:pStyle w:val="Heading1"/>
      </w:pPr>
      <w:bookmarkStart w:id="248" w:name="_Toc20156277"/>
      <w:bookmarkStart w:id="249" w:name="_Toc403373023"/>
      <w:bookmarkStart w:id="250" w:name="_Toc438631397"/>
      <w:r w:rsidRPr="003231FB">
        <w:t>Security Considerations</w:t>
      </w:r>
      <w:bookmarkEnd w:id="248"/>
      <w:bookmarkEnd w:id="249"/>
      <w:bookmarkEnd w:id="250"/>
    </w:p>
    <w:p w14:paraId="71D866F0" w14:textId="77777777" w:rsidR="00A45477" w:rsidRDefault="00A45477" w:rsidP="00A45477">
      <w:r>
        <w:t>Security considerations are dealt with in Open Grid forum GWD-R draft-trompert-gwdi-nsi-aa-v04, NSI Authentication and Authorization [</w:t>
      </w:r>
      <w:r>
        <w:fldChar w:fldCharType="begin"/>
      </w:r>
      <w:r>
        <w:instrText xml:space="preserve"> REF _Ref417639314 \r \h </w:instrText>
      </w:r>
      <w:r>
        <w:fldChar w:fldCharType="separate"/>
      </w:r>
      <w:r>
        <w:t>3</w:t>
      </w:r>
      <w:r>
        <w:fldChar w:fldCharType="end"/>
      </w:r>
      <w:r>
        <w:t>].</w:t>
      </w:r>
    </w:p>
    <w:p w14:paraId="15F1F462" w14:textId="77777777" w:rsidR="00A45477" w:rsidRDefault="00A45477" w:rsidP="00A45477"/>
    <w:p w14:paraId="7E391C5A" w14:textId="77777777" w:rsidR="00A45477" w:rsidRPr="00A45477" w:rsidRDefault="00A45477" w:rsidP="00A45477">
      <w:r>
        <w:t>No additional security issues have been raised.</w:t>
      </w:r>
    </w:p>
    <w:p w14:paraId="7001B735" w14:textId="77777777" w:rsidR="001F5EBA" w:rsidRDefault="001F5EBA" w:rsidP="001F5EBA">
      <w:pPr>
        <w:jc w:val="both"/>
      </w:pPr>
    </w:p>
    <w:p w14:paraId="0CDE58AE" w14:textId="77777777" w:rsidR="00690198" w:rsidRPr="00DF7EC1" w:rsidRDefault="00690198" w:rsidP="00690198">
      <w:pPr>
        <w:pStyle w:val="Heading1"/>
        <w:tabs>
          <w:tab w:val="num" w:pos="360"/>
        </w:tabs>
        <w:spacing w:before="120" w:after="60"/>
        <w:ind w:left="360" w:hanging="360"/>
        <w:rPr>
          <w:rFonts w:cs="Arial"/>
        </w:rPr>
      </w:pPr>
      <w:bookmarkStart w:id="251" w:name="_Toc5010630"/>
      <w:bookmarkStart w:id="252" w:name="_Toc130006544"/>
      <w:bookmarkStart w:id="253" w:name="_Toc417467818"/>
      <w:bookmarkStart w:id="254" w:name="_Toc438631398"/>
      <w:r w:rsidRPr="00DF7EC1">
        <w:rPr>
          <w:rFonts w:cs="Arial"/>
        </w:rPr>
        <w:t>Contributors</w:t>
      </w:r>
      <w:bookmarkEnd w:id="251"/>
      <w:bookmarkEnd w:id="252"/>
      <w:bookmarkEnd w:id="253"/>
      <w:bookmarkEnd w:id="254"/>
    </w:p>
    <w:p w14:paraId="48FCB864" w14:textId="77777777" w:rsidR="00690198" w:rsidRPr="00DF7EC1" w:rsidRDefault="00690198" w:rsidP="00690198">
      <w:pPr>
        <w:rPr>
          <w:rFonts w:cs="Arial"/>
        </w:rPr>
      </w:pPr>
      <w:r w:rsidRPr="00DF7EC1">
        <w:rPr>
          <w:rFonts w:cs="Arial"/>
        </w:rPr>
        <w:t xml:space="preserve">Chin Guok, </w:t>
      </w:r>
      <w:proofErr w:type="spellStart"/>
      <w:r w:rsidRPr="00DF7EC1">
        <w:rPr>
          <w:rFonts w:cs="Arial"/>
        </w:rPr>
        <w:t>ESnet</w:t>
      </w:r>
      <w:proofErr w:type="spellEnd"/>
    </w:p>
    <w:p w14:paraId="223AC27A" w14:textId="77777777" w:rsidR="00690198" w:rsidRPr="00DF7EC1" w:rsidRDefault="00690198" w:rsidP="00690198">
      <w:pPr>
        <w:rPr>
          <w:rFonts w:cs="Arial"/>
        </w:rPr>
      </w:pPr>
      <w:r w:rsidRPr="00DF7EC1">
        <w:rPr>
          <w:rFonts w:cs="Arial"/>
        </w:rPr>
        <w:t>Tomohiro Kudoh, AIST</w:t>
      </w:r>
    </w:p>
    <w:p w14:paraId="4343763F" w14:textId="77777777" w:rsidR="00690198" w:rsidRPr="00DF7EC1" w:rsidRDefault="00690198" w:rsidP="00690198">
      <w:pPr>
        <w:rPr>
          <w:rFonts w:cs="Arial"/>
        </w:rPr>
      </w:pPr>
      <w:r w:rsidRPr="00DF7EC1">
        <w:rPr>
          <w:rFonts w:cs="Arial"/>
        </w:rPr>
        <w:t xml:space="preserve">John MacAuley, </w:t>
      </w:r>
      <w:proofErr w:type="spellStart"/>
      <w:r w:rsidRPr="00DF7EC1">
        <w:rPr>
          <w:rFonts w:cs="Arial"/>
        </w:rPr>
        <w:t>SURFnet</w:t>
      </w:r>
      <w:proofErr w:type="spellEnd"/>
    </w:p>
    <w:p w14:paraId="0E1C2402" w14:textId="77777777" w:rsidR="00690198" w:rsidRPr="00DF7EC1" w:rsidRDefault="00690198" w:rsidP="00690198">
      <w:pPr>
        <w:rPr>
          <w:rFonts w:cs="Arial"/>
        </w:rPr>
      </w:pPr>
      <w:r w:rsidRPr="00DF7EC1">
        <w:rPr>
          <w:rFonts w:cs="Arial"/>
        </w:rPr>
        <w:t xml:space="preserve">Guy Roberts, </w:t>
      </w:r>
      <w:r>
        <w:rPr>
          <w:rFonts w:cs="Arial"/>
        </w:rPr>
        <w:t>GEANT</w:t>
      </w:r>
    </w:p>
    <w:p w14:paraId="689E2163" w14:textId="77777777" w:rsidR="00690198" w:rsidRPr="00DF7EC1" w:rsidRDefault="00690198" w:rsidP="00690198">
      <w:pPr>
        <w:rPr>
          <w:rFonts w:cs="Arial"/>
        </w:rPr>
      </w:pPr>
      <w:r w:rsidRPr="00DF7EC1">
        <w:rPr>
          <w:rFonts w:cs="Arial"/>
        </w:rPr>
        <w:lastRenderedPageBreak/>
        <w:t>Henrik Thostrup Jensen, NORDUnet</w:t>
      </w:r>
    </w:p>
    <w:p w14:paraId="1573C9CE" w14:textId="77777777" w:rsidR="00690198" w:rsidRPr="00DF7EC1" w:rsidRDefault="00690198" w:rsidP="00690198">
      <w:pPr>
        <w:rPr>
          <w:rFonts w:cs="Arial"/>
        </w:rPr>
      </w:pPr>
      <w:r w:rsidRPr="00DF7EC1">
        <w:rPr>
          <w:rFonts w:cs="Arial"/>
        </w:rPr>
        <w:t xml:space="preserve">Hans Trompert, </w:t>
      </w:r>
      <w:proofErr w:type="spellStart"/>
      <w:r w:rsidRPr="00DF7EC1">
        <w:rPr>
          <w:rFonts w:cs="Arial"/>
        </w:rPr>
        <w:t>SURFnet</w:t>
      </w:r>
      <w:proofErr w:type="spellEnd"/>
    </w:p>
    <w:p w14:paraId="16119A76" w14:textId="77777777" w:rsidR="00690198" w:rsidRDefault="00690198" w:rsidP="001F5EBA"/>
    <w:p w14:paraId="3C5F644E" w14:textId="77777777" w:rsidR="001F5EBA" w:rsidRPr="003231FB" w:rsidRDefault="001F5EBA" w:rsidP="003231FB">
      <w:pPr>
        <w:pStyle w:val="Heading1"/>
      </w:pPr>
      <w:bookmarkStart w:id="255" w:name="_Toc526008660"/>
      <w:bookmarkStart w:id="256" w:name="_Toc403373026"/>
      <w:bookmarkStart w:id="257" w:name="_Toc438631399"/>
      <w:r w:rsidRPr="003231FB">
        <w:t>Intellectual Property Statement</w:t>
      </w:r>
      <w:bookmarkEnd w:id="255"/>
      <w:bookmarkEnd w:id="256"/>
      <w:bookmarkEnd w:id="257"/>
    </w:p>
    <w:p w14:paraId="3297CA18" w14:textId="77777777" w:rsidR="001F5EBA" w:rsidRDefault="001F5EBA" w:rsidP="001F5EBA">
      <w:pPr>
        <w:jc w:val="both"/>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0430D8AF" w14:textId="77777777" w:rsidR="001F5EBA" w:rsidRDefault="001F5EBA" w:rsidP="001F5EBA">
      <w:pPr>
        <w:jc w:val="both"/>
        <w:rPr>
          <w:lang w:eastAsia="zh-CN"/>
        </w:rPr>
      </w:pPr>
    </w:p>
    <w:p w14:paraId="60F55C82" w14:textId="77777777" w:rsidR="001F5EBA" w:rsidRDefault="001F5EBA" w:rsidP="001F5EBA">
      <w:pPr>
        <w:jc w:val="both"/>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3FEAC423" w14:textId="77777777" w:rsidR="001F5EBA" w:rsidRDefault="001F5EBA" w:rsidP="001F5EBA">
      <w:pPr>
        <w:jc w:val="both"/>
      </w:pPr>
    </w:p>
    <w:p w14:paraId="2C73558C" w14:textId="77777777" w:rsidR="001F5EBA" w:rsidRPr="003231FB" w:rsidRDefault="001F5EBA" w:rsidP="003231FB">
      <w:pPr>
        <w:pStyle w:val="Heading1"/>
      </w:pPr>
      <w:bookmarkStart w:id="258" w:name="_Toc403373027"/>
      <w:bookmarkStart w:id="259" w:name="_Toc438631400"/>
      <w:bookmarkStart w:id="260" w:name="_Toc526008661"/>
      <w:r w:rsidRPr="003231FB">
        <w:t>Disclaimer</w:t>
      </w:r>
      <w:bookmarkEnd w:id="258"/>
      <w:bookmarkEnd w:id="259"/>
    </w:p>
    <w:p w14:paraId="5FA5A5BD" w14:textId="77777777" w:rsidR="001F5EBA" w:rsidRDefault="001F5EBA" w:rsidP="001F5EBA">
      <w:pPr>
        <w:jc w:val="both"/>
      </w:pPr>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bookmarkStart w:id="261" w:name="_Toc403373028"/>
    </w:p>
    <w:p w14:paraId="70D4213E" w14:textId="77777777" w:rsidR="001F5EBA" w:rsidRDefault="001F5EBA" w:rsidP="001F5EBA">
      <w:pPr>
        <w:jc w:val="both"/>
      </w:pPr>
    </w:p>
    <w:p w14:paraId="150C42B5" w14:textId="77777777" w:rsidR="001F5EBA" w:rsidRPr="003231FB" w:rsidRDefault="001F5EBA" w:rsidP="003231FB">
      <w:pPr>
        <w:pStyle w:val="Heading1"/>
      </w:pPr>
      <w:r w:rsidRPr="003231FB">
        <w:t xml:space="preserve"> </w:t>
      </w:r>
      <w:bookmarkStart w:id="262" w:name="_Toc438631401"/>
      <w:r w:rsidRPr="003231FB">
        <w:t>Full Copyright Notice</w:t>
      </w:r>
      <w:bookmarkEnd w:id="260"/>
      <w:bookmarkEnd w:id="261"/>
      <w:bookmarkEnd w:id="262"/>
    </w:p>
    <w:p w14:paraId="1267E4E9" w14:textId="77777777" w:rsidR="001F5EBA" w:rsidRDefault="001F5EBA" w:rsidP="001F5EBA">
      <w:r>
        <w:t xml:space="preserve">Copyright (C) Open Grid Forum (2014). All Rights Reserved. </w:t>
      </w:r>
    </w:p>
    <w:p w14:paraId="36C5793D" w14:textId="77777777" w:rsidR="001F5EBA" w:rsidRDefault="001F5EBA" w:rsidP="001F5EBA"/>
    <w:p w14:paraId="50C8F4A6" w14:textId="77777777" w:rsidR="001F5EBA" w:rsidRPr="00AC79F0" w:rsidRDefault="001F5EBA" w:rsidP="001F5EBA">
      <w:pPr>
        <w:jc w:val="both"/>
      </w:pPr>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485E55D4" w14:textId="77777777" w:rsidR="001F5EBA" w:rsidRDefault="001F5EBA" w:rsidP="001F5EBA">
      <w:pPr>
        <w:jc w:val="both"/>
      </w:pPr>
      <w:r w:rsidRPr="00AC79F0">
        <w:t xml:space="preserve">The limited permissions granted above are perpetual and will not be revoked by the OGF or its successors or assignees. </w:t>
      </w:r>
    </w:p>
    <w:p w14:paraId="660F7177" w14:textId="77777777" w:rsidR="001F5EBA" w:rsidRPr="002C104A" w:rsidRDefault="001F5EBA" w:rsidP="001F5EBA">
      <w:pPr>
        <w:tabs>
          <w:tab w:val="left" w:pos="2514"/>
        </w:tabs>
      </w:pPr>
    </w:p>
    <w:p w14:paraId="7980DF0F" w14:textId="77777777" w:rsidR="00721517" w:rsidRDefault="00721517" w:rsidP="00C30D1D">
      <w:pPr>
        <w:pStyle w:val="ListParagraph"/>
        <w:tabs>
          <w:tab w:val="left" w:pos="2514"/>
        </w:tabs>
      </w:pPr>
    </w:p>
    <w:p w14:paraId="5FFA33D0" w14:textId="77777777" w:rsidR="00E26163" w:rsidRPr="003231FB" w:rsidRDefault="00E26163" w:rsidP="003231FB">
      <w:pPr>
        <w:pStyle w:val="Heading1"/>
      </w:pPr>
      <w:bookmarkStart w:id="263" w:name="_Toc5010631"/>
      <w:bookmarkStart w:id="264" w:name="_Toc130006545"/>
      <w:bookmarkStart w:id="265" w:name="_Toc393185725"/>
      <w:bookmarkStart w:id="266" w:name="_Toc438631402"/>
      <w:r w:rsidRPr="003231FB">
        <w:t>Glossary</w:t>
      </w:r>
      <w:bookmarkEnd w:id="263"/>
      <w:bookmarkEnd w:id="264"/>
      <w:bookmarkEnd w:id="265"/>
      <w:bookmarkEnd w:id="266"/>
    </w:p>
    <w:p w14:paraId="1CA2AC06" w14:textId="77777777" w:rsidR="00397BBA" w:rsidRDefault="00397BBA">
      <w:r>
        <w:t>The following terms are defined in NSI:</w:t>
      </w:r>
    </w:p>
    <w:p w14:paraId="27AE2684" w14:textId="77777777" w:rsidR="00397BBA" w:rsidRDefault="00397BBA"/>
    <w:tbl>
      <w:tblPr>
        <w:tblW w:w="14071" w:type="dxa"/>
        <w:tblLook w:val="04A0" w:firstRow="1" w:lastRow="0" w:firstColumn="1" w:lastColumn="0" w:noHBand="0" w:noVBand="1"/>
      </w:tblPr>
      <w:tblGrid>
        <w:gridCol w:w="8897"/>
        <w:gridCol w:w="5174"/>
      </w:tblGrid>
      <w:tr w:rsidR="00E26163" w:rsidRPr="00D20213" w14:paraId="20A87551" w14:textId="77777777">
        <w:tc>
          <w:tcPr>
            <w:tcW w:w="8897" w:type="dxa"/>
            <w:shd w:val="clear" w:color="auto" w:fill="auto"/>
          </w:tcPr>
          <w:tbl>
            <w:tblPr>
              <w:tblW w:w="0" w:type="auto"/>
              <w:tblLook w:val="04A0" w:firstRow="1" w:lastRow="0" w:firstColumn="1" w:lastColumn="0" w:noHBand="0" w:noVBand="1"/>
            </w:tblPr>
            <w:tblGrid>
              <w:gridCol w:w="2351"/>
              <w:gridCol w:w="6330"/>
            </w:tblGrid>
            <w:tr w:rsidR="00E26163" w:rsidRPr="00D20213" w14:paraId="3D096581" w14:textId="77777777" w:rsidTr="00C30D1D">
              <w:tc>
                <w:tcPr>
                  <w:tcW w:w="2351" w:type="dxa"/>
                  <w:shd w:val="clear" w:color="auto" w:fill="auto"/>
                </w:tcPr>
                <w:p w14:paraId="5F08629A" w14:textId="77777777" w:rsidR="00E26163" w:rsidRPr="00D20213" w:rsidRDefault="00183E68" w:rsidP="00385E41">
                  <w:pPr>
                    <w:spacing w:after="120"/>
                    <w:rPr>
                      <w:rFonts w:cs="Arial"/>
                      <w:color w:val="000000"/>
                      <w:szCs w:val="20"/>
                      <w:lang w:eastAsia="en-GB"/>
                    </w:rPr>
                  </w:pPr>
                  <w:r w:rsidRPr="00183E68">
                    <w:rPr>
                      <w:rFonts w:cs="Arial"/>
                      <w:color w:val="000000"/>
                      <w:szCs w:val="20"/>
                      <w:lang w:eastAsia="en-GB"/>
                    </w:rPr>
                    <w:t>Aggregator (AG)</w:t>
                  </w:r>
                </w:p>
              </w:tc>
              <w:tc>
                <w:tcPr>
                  <w:tcW w:w="6330" w:type="dxa"/>
                  <w:shd w:val="clear" w:color="auto" w:fill="auto"/>
                </w:tcPr>
                <w:p w14:paraId="5FBBA72D" w14:textId="77777777" w:rsidR="00E26163" w:rsidRPr="00D20213" w:rsidRDefault="00183E68" w:rsidP="001F5EBA">
                  <w:pPr>
                    <w:spacing w:after="120"/>
                    <w:jc w:val="both"/>
                    <w:rPr>
                      <w:rFonts w:cs="Arial"/>
                      <w:color w:val="000000"/>
                      <w:szCs w:val="20"/>
                      <w:lang w:eastAsia="en-GB"/>
                    </w:rPr>
                  </w:pPr>
                  <w:r w:rsidRPr="00183E68">
                    <w:rPr>
                      <w:rFonts w:cs="Arial"/>
                      <w:color w:val="000000"/>
                      <w:szCs w:val="20"/>
                      <w:lang w:eastAsia="en-GB"/>
                    </w:rPr>
                    <w:t>The Aggregator is an NSA th</w:t>
                  </w:r>
                  <w:r w:rsidRPr="00183E68">
                    <w:rPr>
                      <w:rFonts w:cs="Arial"/>
                      <w:color w:val="000000"/>
                      <w:szCs w:val="20"/>
                      <w:lang w:eastAsia="ja-JP"/>
                    </w:rPr>
                    <w:t>at</w:t>
                  </w:r>
                  <w:r w:rsidRPr="00183E68">
                    <w:rPr>
                      <w:rFonts w:cs="Arial"/>
                      <w:color w:val="000000"/>
                      <w:szCs w:val="20"/>
                      <w:lang w:eastAsia="en-GB"/>
                    </w:rPr>
                    <w:t xml:space="preserve"> has more than one child NSA, and has the responsibility of aggregating the responses from each child </w:t>
                  </w:r>
                  <w:r w:rsidRPr="00183E68">
                    <w:rPr>
                      <w:rFonts w:cs="Arial"/>
                      <w:color w:val="000000"/>
                      <w:szCs w:val="20"/>
                      <w:lang w:eastAsia="en-GB"/>
                    </w:rPr>
                    <w:lastRenderedPageBreak/>
                    <w:t>NSA.</w:t>
                  </w:r>
                </w:p>
              </w:tc>
            </w:tr>
            <w:tr w:rsidR="00E26163" w:rsidRPr="00D20213" w14:paraId="4AF08868" w14:textId="77777777" w:rsidTr="00C30D1D">
              <w:tc>
                <w:tcPr>
                  <w:tcW w:w="2351" w:type="dxa"/>
                  <w:shd w:val="clear" w:color="auto" w:fill="auto"/>
                </w:tcPr>
                <w:p w14:paraId="2C87DEE1" w14:textId="77777777" w:rsidR="00E26163" w:rsidRPr="00D20213" w:rsidRDefault="00183E68" w:rsidP="00385E41">
                  <w:pPr>
                    <w:spacing w:after="120"/>
                    <w:rPr>
                      <w:rFonts w:cs="Arial"/>
                      <w:color w:val="000000"/>
                      <w:szCs w:val="20"/>
                      <w:lang w:eastAsia="en-GB"/>
                    </w:rPr>
                  </w:pPr>
                  <w:r w:rsidRPr="00183E68">
                    <w:rPr>
                      <w:rFonts w:cs="Arial"/>
                      <w:szCs w:val="20"/>
                      <w:lang w:eastAsia="en-GB"/>
                    </w:rPr>
                    <w:lastRenderedPageBreak/>
                    <w:t>Connection</w:t>
                  </w:r>
                </w:p>
              </w:tc>
              <w:tc>
                <w:tcPr>
                  <w:tcW w:w="6330" w:type="dxa"/>
                  <w:shd w:val="clear" w:color="auto" w:fill="auto"/>
                </w:tcPr>
                <w:p w14:paraId="737E2F7B" w14:textId="77777777" w:rsidR="00E26163" w:rsidRPr="00D20213" w:rsidRDefault="00183E68" w:rsidP="001F5EBA">
                  <w:pPr>
                    <w:spacing w:after="120"/>
                    <w:jc w:val="both"/>
                    <w:rPr>
                      <w:rFonts w:cs="Arial"/>
                      <w:color w:val="000000"/>
                      <w:szCs w:val="20"/>
                      <w:lang w:eastAsia="en-GB"/>
                    </w:rPr>
                  </w:pPr>
                  <w:r w:rsidRPr="00183E68">
                    <w:rPr>
                      <w:rFonts w:cs="Arial"/>
                      <w:szCs w:val="20"/>
                      <w:lang w:eastAsia="en-GB"/>
                    </w:rPr>
                    <w:t>A Connection is</w:t>
                  </w:r>
                  <w:r w:rsidRPr="00183E68">
                    <w:rPr>
                      <w:rFonts w:cs="Arial"/>
                      <w:szCs w:val="20"/>
                    </w:rPr>
                    <w:t xml:space="preserve"> an NSI construct that identifies the </w:t>
                  </w:r>
                  <w:r w:rsidRPr="00183E68">
                    <w:rPr>
                      <w:rFonts w:cs="Arial"/>
                      <w:szCs w:val="20"/>
                      <w:lang w:eastAsia="en-GB"/>
                    </w:rPr>
                    <w:t xml:space="preserve">physical instance of a circuit in the Transport Plane.  A </w:t>
                  </w:r>
                  <w:r w:rsidRPr="00183E68">
                    <w:rPr>
                      <w:rFonts w:cs="Arial"/>
                      <w:iCs/>
                      <w:szCs w:val="20"/>
                      <w:lang w:eastAsia="en-GB"/>
                    </w:rPr>
                    <w:t xml:space="preserve">Connection </w:t>
                  </w:r>
                  <w:r w:rsidRPr="00183E68">
                    <w:rPr>
                      <w:rFonts w:cs="Arial"/>
                      <w:szCs w:val="20"/>
                      <w:lang w:eastAsia="en-GB"/>
                    </w:rPr>
                    <w:t>has a set of properties (for instance, Connection identifier, ingress and egress STPs, capacity, or start time). Connections can be either unidirectional or bidirectional.</w:t>
                  </w:r>
                </w:p>
              </w:tc>
            </w:tr>
            <w:tr w:rsidR="00E26163" w:rsidRPr="00D20213" w14:paraId="5FEE3274" w14:textId="77777777" w:rsidTr="00C30D1D">
              <w:tc>
                <w:tcPr>
                  <w:tcW w:w="2351" w:type="dxa"/>
                  <w:shd w:val="clear" w:color="auto" w:fill="auto"/>
                </w:tcPr>
                <w:p w14:paraId="08ADC80A" w14:textId="77777777" w:rsidR="00E26163" w:rsidRPr="00D20213" w:rsidRDefault="00183E68" w:rsidP="00385E41">
                  <w:pPr>
                    <w:spacing w:after="120"/>
                    <w:rPr>
                      <w:rFonts w:cs="Arial"/>
                      <w:szCs w:val="20"/>
                      <w:lang w:eastAsia="en-GB"/>
                    </w:rPr>
                  </w:pPr>
                  <w:r w:rsidRPr="00183E68">
                    <w:rPr>
                      <w:rFonts w:cs="Arial"/>
                      <w:szCs w:val="20"/>
                      <w:lang w:eastAsia="en-GB"/>
                    </w:rPr>
                    <w:t>Connection Service (CS)</w:t>
                  </w:r>
                </w:p>
              </w:tc>
              <w:tc>
                <w:tcPr>
                  <w:tcW w:w="6330" w:type="dxa"/>
                  <w:shd w:val="clear" w:color="auto" w:fill="auto"/>
                </w:tcPr>
                <w:p w14:paraId="0DDFDB56" w14:textId="77777777" w:rsidR="00E26163" w:rsidRPr="00D20213" w:rsidRDefault="00183E68"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Connection Service</w:t>
                  </w:r>
                  <w:r w:rsidRPr="00183E68">
                    <w:rPr>
                      <w:rFonts w:cs="Arial"/>
                      <w:szCs w:val="20"/>
                      <w:lang w:eastAsia="en-GB"/>
                    </w:rPr>
                    <w:t xml:space="preserve"> is a service that allows an RA to request and manage a </w:t>
                  </w:r>
                  <w:r w:rsidRPr="00183E68">
                    <w:rPr>
                      <w:rFonts w:cs="Arial"/>
                      <w:iCs/>
                      <w:szCs w:val="20"/>
                      <w:lang w:eastAsia="en-GB"/>
                    </w:rPr>
                    <w:t xml:space="preserve">Connection </w:t>
                  </w:r>
                  <w:r w:rsidRPr="00183E68">
                    <w:rPr>
                      <w:rFonts w:cs="Arial"/>
                      <w:szCs w:val="20"/>
                      <w:lang w:eastAsia="en-GB"/>
                    </w:rPr>
                    <w:t xml:space="preserve">from a </w:t>
                  </w:r>
                  <w:r w:rsidRPr="00183E68">
                    <w:rPr>
                      <w:rFonts w:cs="Arial"/>
                      <w:iCs/>
                      <w:szCs w:val="20"/>
                      <w:lang w:eastAsia="en-GB"/>
                    </w:rPr>
                    <w:t>PA.</w:t>
                  </w:r>
                </w:p>
              </w:tc>
            </w:tr>
            <w:tr w:rsidR="00E26163" w:rsidRPr="00D20213" w14:paraId="2AA0FAAA" w14:textId="77777777" w:rsidTr="00C30D1D">
              <w:tc>
                <w:tcPr>
                  <w:tcW w:w="2351" w:type="dxa"/>
                  <w:shd w:val="clear" w:color="auto" w:fill="auto"/>
                </w:tcPr>
                <w:p w14:paraId="50127F88" w14:textId="77777777" w:rsidR="00E26163" w:rsidRPr="00D20213" w:rsidRDefault="00183E68" w:rsidP="00385E41">
                  <w:pPr>
                    <w:spacing w:after="120"/>
                    <w:rPr>
                      <w:rFonts w:cs="Arial"/>
                      <w:szCs w:val="20"/>
                      <w:lang w:eastAsia="en-GB"/>
                    </w:rPr>
                  </w:pPr>
                  <w:r w:rsidRPr="00183E68">
                    <w:rPr>
                      <w:rFonts w:cs="Arial"/>
                      <w:szCs w:val="20"/>
                      <w:lang w:eastAsia="en-GB"/>
                    </w:rPr>
                    <w:t>Connection Service Protocol</w:t>
                  </w:r>
                </w:p>
              </w:tc>
              <w:tc>
                <w:tcPr>
                  <w:tcW w:w="6330" w:type="dxa"/>
                  <w:shd w:val="clear" w:color="auto" w:fill="auto"/>
                </w:tcPr>
                <w:p w14:paraId="70B353C1" w14:textId="77777777" w:rsidR="00E26163" w:rsidRPr="00D20213" w:rsidRDefault="00183E68" w:rsidP="001F5EBA">
                  <w:pPr>
                    <w:spacing w:after="120"/>
                    <w:jc w:val="both"/>
                    <w:rPr>
                      <w:rFonts w:cs="Arial"/>
                      <w:iCs/>
                      <w:szCs w:val="20"/>
                      <w:lang w:eastAsia="en-GB"/>
                    </w:rPr>
                  </w:pPr>
                  <w:r w:rsidRPr="00183E68">
                    <w:rPr>
                      <w:rFonts w:cs="Arial"/>
                      <w:szCs w:val="20"/>
                      <w:lang w:eastAsia="en-GB"/>
                    </w:rPr>
                    <w:t xml:space="preserve">The </w:t>
                  </w:r>
                  <w:r w:rsidRPr="00183E68">
                    <w:rPr>
                      <w:rFonts w:cs="Arial"/>
                      <w:iCs/>
                      <w:szCs w:val="20"/>
                      <w:lang w:eastAsia="en-GB"/>
                    </w:rPr>
                    <w:t>Connection Service Protocol</w:t>
                  </w:r>
                  <w:r w:rsidRPr="00183E68">
                    <w:rPr>
                      <w:rFonts w:cs="Arial"/>
                      <w:szCs w:val="20"/>
                      <w:lang w:eastAsia="en-GB"/>
                    </w:rPr>
                    <w:t xml:space="preserve"> is the protocol that describes the messages and associated attributes that are exchanged between RA and PA.</w:t>
                  </w:r>
                </w:p>
              </w:tc>
            </w:tr>
            <w:tr w:rsidR="00E433D1" w:rsidRPr="00D20213" w14:paraId="59A6A567" w14:textId="77777777" w:rsidTr="00C30D1D">
              <w:tc>
                <w:tcPr>
                  <w:tcW w:w="2351" w:type="dxa"/>
                  <w:shd w:val="clear" w:color="auto" w:fill="auto"/>
                </w:tcPr>
                <w:p w14:paraId="7CBD26CB" w14:textId="77777777" w:rsidR="00E433D1" w:rsidRPr="00D20213" w:rsidRDefault="00C30D1D" w:rsidP="00385E41">
                  <w:pPr>
                    <w:spacing w:after="120"/>
                    <w:rPr>
                      <w:rFonts w:cs="Arial"/>
                      <w:color w:val="000000"/>
                      <w:szCs w:val="20"/>
                      <w:lang w:eastAsia="en-GB"/>
                    </w:rPr>
                  </w:pPr>
                  <w:r>
                    <w:rPr>
                      <w:rFonts w:cs="Arial"/>
                      <w:szCs w:val="20"/>
                    </w:rPr>
                    <w:t>NSA Description Document</w:t>
                  </w:r>
                </w:p>
              </w:tc>
              <w:tc>
                <w:tcPr>
                  <w:tcW w:w="6330" w:type="dxa"/>
                  <w:shd w:val="clear" w:color="auto" w:fill="auto"/>
                </w:tcPr>
                <w:p w14:paraId="7F862E2E" w14:textId="77777777" w:rsidR="00E433D1" w:rsidRPr="00D20213" w:rsidRDefault="00C30D1D" w:rsidP="001F5EBA">
                  <w:pPr>
                    <w:spacing w:after="120"/>
                    <w:jc w:val="both"/>
                    <w:rPr>
                      <w:rFonts w:cs="Arial"/>
                      <w:color w:val="000000"/>
                      <w:szCs w:val="20"/>
                      <w:lang w:eastAsia="en-GB"/>
                    </w:rPr>
                  </w:pPr>
                  <w:r>
                    <w:rPr>
                      <w:rFonts w:cs="Arial"/>
                      <w:szCs w:val="20"/>
                    </w:rPr>
                    <w:t>The NSA</w:t>
                  </w:r>
                  <w:r w:rsidR="00E433D1" w:rsidRPr="00183E68">
                    <w:rPr>
                      <w:rFonts w:cs="Arial"/>
                      <w:szCs w:val="20"/>
                    </w:rPr>
                    <w:t xml:space="preserve"> </w:t>
                  </w:r>
                  <w:r>
                    <w:rPr>
                      <w:rFonts w:cs="Arial"/>
                      <w:szCs w:val="20"/>
                    </w:rPr>
                    <w:t>Description Document is a document</w:t>
                  </w:r>
                  <w:r w:rsidR="00E433D1" w:rsidRPr="00183E68">
                    <w:rPr>
                      <w:rFonts w:cs="Arial"/>
                      <w:szCs w:val="20"/>
                    </w:rPr>
                    <w:t xml:space="preserve"> that </w:t>
                  </w:r>
                  <w:r>
                    <w:rPr>
                      <w:rFonts w:cs="Arial"/>
                      <w:szCs w:val="20"/>
                    </w:rPr>
                    <w:t>provides information about the services and features supported by an NSA</w:t>
                  </w:r>
                  <w:r w:rsidR="00E433D1" w:rsidRPr="00183E68">
                    <w:rPr>
                      <w:rFonts w:cs="Arial"/>
                      <w:szCs w:val="20"/>
                    </w:rPr>
                    <w:t>.</w:t>
                  </w:r>
                </w:p>
              </w:tc>
            </w:tr>
            <w:tr w:rsidR="00E433D1" w:rsidRPr="00D20213" w14:paraId="22555873" w14:textId="77777777" w:rsidTr="00C30D1D">
              <w:tc>
                <w:tcPr>
                  <w:tcW w:w="2351" w:type="dxa"/>
                  <w:shd w:val="clear" w:color="auto" w:fill="auto"/>
                </w:tcPr>
                <w:p w14:paraId="692442A6" w14:textId="77777777" w:rsidR="00E433D1" w:rsidRPr="00D20213" w:rsidRDefault="0023740A" w:rsidP="00385E41">
                  <w:pPr>
                    <w:spacing w:after="120"/>
                    <w:rPr>
                      <w:rFonts w:cs="Arial"/>
                      <w:color w:val="000000"/>
                      <w:szCs w:val="20"/>
                      <w:lang w:eastAsia="en-GB"/>
                    </w:rPr>
                  </w:pPr>
                  <w:r>
                    <w:rPr>
                      <w:rFonts w:cs="Arial"/>
                      <w:szCs w:val="20"/>
                      <w:lang w:eastAsia="en-GB"/>
                    </w:rPr>
                    <w:t>ERO</w:t>
                  </w:r>
                </w:p>
              </w:tc>
              <w:tc>
                <w:tcPr>
                  <w:tcW w:w="6330" w:type="dxa"/>
                  <w:shd w:val="clear" w:color="auto" w:fill="auto"/>
                </w:tcPr>
                <w:p w14:paraId="2F1DB92A" w14:textId="77777777" w:rsidR="00E433D1" w:rsidRPr="00D20213" w:rsidRDefault="00E433D1" w:rsidP="001F5EBA">
                  <w:pPr>
                    <w:spacing w:after="120"/>
                    <w:jc w:val="both"/>
                    <w:rPr>
                      <w:rFonts w:cs="Arial"/>
                      <w:color w:val="000000"/>
                      <w:szCs w:val="20"/>
                      <w:lang w:eastAsia="en-GB"/>
                    </w:rPr>
                  </w:pPr>
                  <w:r w:rsidRPr="00183E68">
                    <w:rPr>
                      <w:rFonts w:cs="Arial"/>
                      <w:color w:val="000000"/>
                      <w:szCs w:val="20"/>
                      <w:lang w:eastAsia="en-GB"/>
                    </w:rPr>
                    <w:t>An Explicit Routing Object (</w:t>
                  </w:r>
                  <w:r w:rsidR="0023740A">
                    <w:rPr>
                      <w:rFonts w:cs="Arial"/>
                      <w:color w:val="000000"/>
                      <w:szCs w:val="20"/>
                      <w:lang w:eastAsia="en-GB"/>
                    </w:rPr>
                    <w:t>ERO</w:t>
                  </w:r>
                  <w:r w:rsidRPr="00183E68">
                    <w:rPr>
                      <w:rFonts w:cs="Arial"/>
                      <w:color w:val="000000"/>
                      <w:szCs w:val="20"/>
                      <w:lang w:eastAsia="en-GB"/>
                    </w:rPr>
                    <w:t xml:space="preserve">) is a parameter in a Connection request. It is an ordered list of STP constraints to be used by the inter-Network pathfinder. </w:t>
                  </w:r>
                </w:p>
              </w:tc>
            </w:tr>
            <w:tr w:rsidR="00C30D1D" w:rsidRPr="00D20213" w14:paraId="5647A1A0" w14:textId="77777777" w:rsidTr="00C30D1D">
              <w:tc>
                <w:tcPr>
                  <w:tcW w:w="2351" w:type="dxa"/>
                  <w:shd w:val="clear" w:color="auto" w:fill="auto"/>
                </w:tcPr>
                <w:p w14:paraId="3F2F0599"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w:t>
                  </w:r>
                </w:p>
              </w:tc>
              <w:tc>
                <w:tcPr>
                  <w:tcW w:w="6330" w:type="dxa"/>
                  <w:shd w:val="clear" w:color="auto" w:fill="auto"/>
                </w:tcPr>
                <w:p w14:paraId="09F6A5E9"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A</w:t>
                  </w:r>
                  <w:r w:rsidRPr="00183E68">
                    <w:rPr>
                      <w:rFonts w:cs="Arial"/>
                      <w:iCs/>
                      <w:szCs w:val="20"/>
                      <w:lang w:eastAsia="en-GB"/>
                    </w:rPr>
                    <w:t xml:space="preserve"> Network is an Inter-Network topology object that describes </w:t>
                  </w:r>
                  <w:r w:rsidRPr="00183E68">
                    <w:rPr>
                      <w:rFonts w:cs="Arial"/>
                      <w:szCs w:val="20"/>
                      <w:lang w:eastAsia="en-GB"/>
                    </w:rPr>
                    <w:t>a set of STPs with a Transfer Function between STPs.</w:t>
                  </w:r>
                </w:p>
              </w:tc>
            </w:tr>
            <w:tr w:rsidR="00C30D1D" w:rsidRPr="00D20213" w14:paraId="0691A14B" w14:textId="77777777" w:rsidTr="00C30D1D">
              <w:tc>
                <w:tcPr>
                  <w:tcW w:w="2351" w:type="dxa"/>
                  <w:shd w:val="clear" w:color="auto" w:fill="auto"/>
                </w:tcPr>
                <w:p w14:paraId="151069FE" w14:textId="77777777" w:rsidR="00C30D1D" w:rsidRPr="00D20213" w:rsidRDefault="00C30D1D" w:rsidP="00385E41">
                  <w:pPr>
                    <w:spacing w:after="120"/>
                    <w:rPr>
                      <w:rFonts w:cs="Arial"/>
                      <w:szCs w:val="20"/>
                    </w:rPr>
                  </w:pPr>
                  <w:r w:rsidRPr="00183E68">
                    <w:rPr>
                      <w:rFonts w:cs="Arial"/>
                      <w:szCs w:val="20"/>
                      <w:lang w:eastAsia="en-GB"/>
                    </w:rPr>
                    <w:t>Network Services</w:t>
                  </w:r>
                </w:p>
              </w:tc>
              <w:tc>
                <w:tcPr>
                  <w:tcW w:w="6330" w:type="dxa"/>
                  <w:shd w:val="clear" w:color="auto" w:fill="auto"/>
                </w:tcPr>
                <w:p w14:paraId="31BEFA35" w14:textId="77777777" w:rsidR="00C30D1D" w:rsidRPr="00D20213" w:rsidRDefault="00C30D1D" w:rsidP="001F5EBA">
                  <w:pPr>
                    <w:spacing w:after="120"/>
                    <w:jc w:val="both"/>
                    <w:rPr>
                      <w:rFonts w:cs="Arial"/>
                      <w:szCs w:val="20"/>
                    </w:rPr>
                  </w:pPr>
                  <w:r w:rsidRPr="00183E68">
                    <w:rPr>
                      <w:rFonts w:cs="Arial"/>
                      <w:szCs w:val="20"/>
                      <w:lang w:eastAsia="en-GB"/>
                    </w:rPr>
                    <w:t>Network Services are the full set of services offered by an NSA.  Each NSA will support one or more Network Services.</w:t>
                  </w:r>
                </w:p>
              </w:tc>
            </w:tr>
            <w:tr w:rsidR="00C30D1D" w:rsidRPr="00D20213" w14:paraId="0D39986D" w14:textId="77777777" w:rsidTr="00C30D1D">
              <w:tc>
                <w:tcPr>
                  <w:tcW w:w="2351" w:type="dxa"/>
                  <w:shd w:val="clear" w:color="auto" w:fill="auto"/>
                </w:tcPr>
                <w:p w14:paraId="1BE56C27"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Agent (NSA)</w:t>
                  </w:r>
                </w:p>
              </w:tc>
              <w:tc>
                <w:tcPr>
                  <w:tcW w:w="6330" w:type="dxa"/>
                  <w:shd w:val="clear" w:color="auto" w:fill="auto"/>
                </w:tcPr>
                <w:p w14:paraId="4B72C69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Network Service Agent</w:t>
                  </w:r>
                  <w:r w:rsidRPr="00183E68">
                    <w:rPr>
                      <w:rFonts w:cs="Arial"/>
                      <w:szCs w:val="20"/>
                      <w:lang w:eastAsia="en-GB"/>
                    </w:rPr>
                    <w:t xml:space="preserve"> is a concrete piece of software that sends and receives NSI </w:t>
                  </w:r>
                  <w:r w:rsidRPr="00183E68">
                    <w:rPr>
                      <w:rFonts w:cs="Arial"/>
                      <w:iCs/>
                      <w:szCs w:val="20"/>
                      <w:lang w:eastAsia="en-GB"/>
                    </w:rPr>
                    <w:t>Messages</w:t>
                  </w:r>
                  <w:r w:rsidRPr="00183E68">
                    <w:rPr>
                      <w:rFonts w:cs="Arial"/>
                      <w:szCs w:val="20"/>
                      <w:lang w:eastAsia="en-GB"/>
                    </w:rPr>
                    <w:t xml:space="preserve">. The NSA includes a set of capabilities that allow </w:t>
                  </w:r>
                  <w:r w:rsidRPr="00183E68">
                    <w:rPr>
                      <w:rFonts w:cs="Arial"/>
                      <w:iCs/>
                      <w:szCs w:val="20"/>
                      <w:lang w:eastAsia="en-GB"/>
                    </w:rPr>
                    <w:t>Network Services</w:t>
                  </w:r>
                  <w:r w:rsidRPr="00183E68">
                    <w:rPr>
                      <w:rFonts w:cs="Arial"/>
                      <w:szCs w:val="20"/>
                      <w:lang w:eastAsia="en-GB"/>
                    </w:rPr>
                    <w:t xml:space="preserve"> to be delivered.</w:t>
                  </w:r>
                </w:p>
              </w:tc>
            </w:tr>
            <w:tr w:rsidR="00C30D1D" w:rsidRPr="00D20213" w14:paraId="49B0E863" w14:textId="77777777" w:rsidTr="00C30D1D">
              <w:tc>
                <w:tcPr>
                  <w:tcW w:w="2351" w:type="dxa"/>
                  <w:shd w:val="clear" w:color="auto" w:fill="auto"/>
                </w:tcPr>
                <w:p w14:paraId="759953F4" w14:textId="77777777" w:rsidR="00C30D1D" w:rsidRPr="00D20213" w:rsidRDefault="00C30D1D" w:rsidP="00385E41">
                  <w:pPr>
                    <w:spacing w:after="120"/>
                    <w:rPr>
                      <w:rFonts w:cs="Arial"/>
                      <w:szCs w:val="20"/>
                    </w:rPr>
                  </w:pPr>
                  <w:r w:rsidRPr="00183E68">
                    <w:rPr>
                      <w:rFonts w:cs="Arial"/>
                      <w:szCs w:val="20"/>
                      <w:lang w:eastAsia="en-GB"/>
                    </w:rPr>
                    <w:t>Network Services Framework (NSF)</w:t>
                  </w:r>
                </w:p>
              </w:tc>
              <w:tc>
                <w:tcPr>
                  <w:tcW w:w="6330" w:type="dxa"/>
                  <w:shd w:val="clear" w:color="auto" w:fill="auto"/>
                </w:tcPr>
                <w:p w14:paraId="1636A6FD" w14:textId="77777777" w:rsidR="00C30D1D" w:rsidRPr="00D20213" w:rsidRDefault="00C30D1D" w:rsidP="001F5EBA">
                  <w:pPr>
                    <w:spacing w:after="120"/>
                    <w:jc w:val="both"/>
                    <w:rPr>
                      <w:rFonts w:cs="Arial"/>
                      <w:szCs w:val="20"/>
                    </w:rPr>
                  </w:pPr>
                  <w:r w:rsidRPr="00183E68">
                    <w:rPr>
                      <w:rFonts w:cs="Arial"/>
                      <w:szCs w:val="20"/>
                      <w:lang w:eastAsia="en-GB"/>
                    </w:rPr>
                    <w:t>The Network Services framework describes an NSI message-based platform capable of supporting a suite of Network Services such as the Connection Service and the Topology Service.</w:t>
                  </w:r>
                </w:p>
              </w:tc>
            </w:tr>
            <w:tr w:rsidR="00C30D1D" w:rsidRPr="00D20213" w14:paraId="2133A46D" w14:textId="77777777" w:rsidTr="00C30D1D">
              <w:tc>
                <w:tcPr>
                  <w:tcW w:w="2351" w:type="dxa"/>
                  <w:shd w:val="clear" w:color="auto" w:fill="auto"/>
                </w:tcPr>
                <w:p w14:paraId="22D00BD0"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Interface (NSI)</w:t>
                  </w:r>
                </w:p>
              </w:tc>
              <w:tc>
                <w:tcPr>
                  <w:tcW w:w="6330" w:type="dxa"/>
                  <w:shd w:val="clear" w:color="auto" w:fill="auto"/>
                </w:tcPr>
                <w:p w14:paraId="2261E8FB"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NSI is the interface between </w:t>
                  </w:r>
                  <w:r w:rsidRPr="00183E68">
                    <w:rPr>
                      <w:rFonts w:cs="Arial"/>
                      <w:iCs/>
                      <w:szCs w:val="20"/>
                      <w:lang w:eastAsia="en-GB"/>
                    </w:rPr>
                    <w:t>RA</w:t>
                  </w:r>
                  <w:r w:rsidRPr="00183E68">
                    <w:rPr>
                      <w:rFonts w:cs="Arial"/>
                      <w:szCs w:val="20"/>
                      <w:lang w:eastAsia="en-GB"/>
                    </w:rPr>
                    <w:t xml:space="preserve">s and </w:t>
                  </w:r>
                  <w:r w:rsidRPr="00183E68">
                    <w:rPr>
                      <w:rFonts w:cs="Arial"/>
                      <w:iCs/>
                      <w:szCs w:val="20"/>
                      <w:lang w:eastAsia="en-GB"/>
                    </w:rPr>
                    <w:t>PA</w:t>
                  </w:r>
                  <w:r w:rsidRPr="00183E68">
                    <w:rPr>
                      <w:rFonts w:cs="Arial"/>
                      <w:szCs w:val="20"/>
                      <w:lang w:eastAsia="en-GB"/>
                    </w:rPr>
                    <w:t xml:space="preserve">s. The NSI defines a set of interactions or transactions between these NSAs to realize a </w:t>
                  </w:r>
                  <w:r w:rsidRPr="00183E68">
                    <w:rPr>
                      <w:rFonts w:cs="Arial"/>
                      <w:iCs/>
                      <w:szCs w:val="20"/>
                      <w:lang w:eastAsia="en-GB"/>
                    </w:rPr>
                    <w:t>Network Service.</w:t>
                  </w:r>
                </w:p>
              </w:tc>
            </w:tr>
            <w:tr w:rsidR="00C30D1D" w:rsidRPr="00D20213" w14:paraId="108B6EBD" w14:textId="77777777" w:rsidTr="00C30D1D">
              <w:tc>
                <w:tcPr>
                  <w:tcW w:w="2351" w:type="dxa"/>
                  <w:shd w:val="clear" w:color="auto" w:fill="auto"/>
                </w:tcPr>
                <w:p w14:paraId="5537A8C3" w14:textId="77777777" w:rsidR="00C30D1D" w:rsidRPr="00D20213" w:rsidRDefault="00C30D1D" w:rsidP="00385E41">
                  <w:pPr>
                    <w:spacing w:after="120"/>
                    <w:rPr>
                      <w:rFonts w:cs="Arial"/>
                      <w:color w:val="000000"/>
                      <w:szCs w:val="20"/>
                      <w:lang w:eastAsia="en-GB"/>
                    </w:rPr>
                  </w:pPr>
                  <w:r w:rsidRPr="00183E68">
                    <w:rPr>
                      <w:rFonts w:cs="Arial"/>
                      <w:szCs w:val="20"/>
                      <w:lang w:eastAsia="en-GB"/>
                    </w:rPr>
                    <w:t>NSI Message</w:t>
                  </w:r>
                </w:p>
              </w:tc>
              <w:tc>
                <w:tcPr>
                  <w:tcW w:w="6330" w:type="dxa"/>
                  <w:shd w:val="clear" w:color="auto" w:fill="auto"/>
                </w:tcPr>
                <w:p w14:paraId="53521F66"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w:t>
                  </w:r>
                  <w:r w:rsidRPr="00183E68">
                    <w:rPr>
                      <w:rFonts w:cs="Arial"/>
                      <w:iCs/>
                      <w:szCs w:val="20"/>
                      <w:lang w:eastAsia="en-GB"/>
                    </w:rPr>
                    <w:t xml:space="preserve">NSI Message </w:t>
                  </w:r>
                  <w:r w:rsidRPr="00183E68">
                    <w:rPr>
                      <w:rFonts w:cs="Arial"/>
                      <w:szCs w:val="20"/>
                      <w:lang w:eastAsia="en-GB"/>
                    </w:rPr>
                    <w:t xml:space="preserve">is a structured unit of data sent between an RA and a </w:t>
                  </w:r>
                  <w:r w:rsidRPr="00183E68">
                    <w:rPr>
                      <w:rFonts w:cs="Arial"/>
                      <w:iCs/>
                      <w:szCs w:val="20"/>
                      <w:lang w:eastAsia="en-GB"/>
                    </w:rPr>
                    <w:t>PA</w:t>
                  </w:r>
                  <w:r w:rsidRPr="00183E68">
                    <w:rPr>
                      <w:rFonts w:cs="Arial"/>
                      <w:szCs w:val="20"/>
                      <w:lang w:eastAsia="en-GB"/>
                    </w:rPr>
                    <w:t>.</w:t>
                  </w:r>
                </w:p>
              </w:tc>
            </w:tr>
            <w:tr w:rsidR="00C30D1D" w:rsidRPr="00D20213" w14:paraId="4D6D1900" w14:textId="77777777" w:rsidTr="00C30D1D">
              <w:tc>
                <w:tcPr>
                  <w:tcW w:w="2351" w:type="dxa"/>
                  <w:shd w:val="clear" w:color="auto" w:fill="auto"/>
                </w:tcPr>
                <w:p w14:paraId="5024049A" w14:textId="77777777" w:rsidR="00C30D1D" w:rsidRPr="00D20213" w:rsidRDefault="00C30D1D" w:rsidP="00385E41">
                  <w:pPr>
                    <w:spacing w:after="120"/>
                    <w:rPr>
                      <w:rFonts w:cs="Arial"/>
                      <w:szCs w:val="20"/>
                      <w:lang w:eastAsia="en-GB"/>
                    </w:rPr>
                  </w:pPr>
                  <w:r w:rsidRPr="00183E68">
                    <w:rPr>
                      <w:rFonts w:cs="Arial"/>
                      <w:szCs w:val="20"/>
                      <w:lang w:eastAsia="en-GB"/>
                    </w:rPr>
                    <w:t>NSI Topology</w:t>
                  </w:r>
                </w:p>
              </w:tc>
              <w:tc>
                <w:tcPr>
                  <w:tcW w:w="6330" w:type="dxa"/>
                  <w:shd w:val="clear" w:color="auto" w:fill="auto"/>
                </w:tcPr>
                <w:p w14:paraId="10D16DC7"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Topology defines a standard ontology and a schema to describe network resources that are managed to create the NSI service. The NSI Topology as used by the NSI CS (and in future other NSI services) is described in: GWD-R-P: Network Service Interface Topology Representation [3]. </w:t>
                  </w:r>
                </w:p>
              </w:tc>
            </w:tr>
            <w:tr w:rsidR="00C30D1D" w:rsidRPr="00D20213" w14:paraId="33C39DD6" w14:textId="77777777" w:rsidTr="00C30D1D">
              <w:tc>
                <w:tcPr>
                  <w:tcW w:w="2351" w:type="dxa"/>
                  <w:shd w:val="clear" w:color="auto" w:fill="auto"/>
                </w:tcPr>
                <w:p w14:paraId="6D64E732" w14:textId="77777777" w:rsidR="00C30D1D" w:rsidRPr="00D20213" w:rsidRDefault="00C30D1D" w:rsidP="00385E41">
                  <w:pPr>
                    <w:spacing w:after="120"/>
                    <w:rPr>
                      <w:rFonts w:cs="Arial"/>
                      <w:color w:val="000000"/>
                      <w:szCs w:val="20"/>
                      <w:lang w:eastAsia="en-GB"/>
                    </w:rPr>
                  </w:pPr>
                  <w:r w:rsidRPr="00183E68">
                    <w:rPr>
                      <w:rFonts w:cs="Arial"/>
                      <w:szCs w:val="20"/>
                      <w:lang w:eastAsia="en-GB"/>
                    </w:rPr>
                    <w:t xml:space="preserve">Requester/Provider Agent (RA/PA) </w:t>
                  </w:r>
                </w:p>
              </w:tc>
              <w:tc>
                <w:tcPr>
                  <w:tcW w:w="6330" w:type="dxa"/>
                  <w:shd w:val="clear" w:color="auto" w:fill="auto"/>
                </w:tcPr>
                <w:p w14:paraId="53064CF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NSA acts in one of two possible roles relative to a particular instance of an NSI. When an NSA requests a service, it is called a </w:t>
                  </w:r>
                  <w:r w:rsidRPr="00183E68">
                    <w:rPr>
                      <w:rFonts w:cs="Arial"/>
                      <w:iCs/>
                      <w:szCs w:val="20"/>
                      <w:lang w:eastAsia="en-GB"/>
                    </w:rPr>
                    <w:t>Requester Agent (RA)</w:t>
                  </w:r>
                  <w:r w:rsidRPr="00183E68">
                    <w:rPr>
                      <w:rFonts w:cs="Arial"/>
                      <w:szCs w:val="20"/>
                      <w:lang w:eastAsia="en-GB"/>
                    </w:rPr>
                    <w:t xml:space="preserve">. When an NSA realizes a service, it is called a </w:t>
                  </w:r>
                  <w:r w:rsidRPr="00183E68">
                    <w:rPr>
                      <w:rFonts w:cs="Arial"/>
                      <w:iCs/>
                      <w:szCs w:val="20"/>
                      <w:lang w:eastAsia="en-GB"/>
                    </w:rPr>
                    <w:t>Provider Agent (PA)</w:t>
                  </w:r>
                  <w:r w:rsidRPr="00183E68">
                    <w:rPr>
                      <w:rFonts w:cs="Arial"/>
                      <w:szCs w:val="20"/>
                      <w:lang w:eastAsia="en-GB"/>
                    </w:rPr>
                    <w:t>. A particular NSA may act in different roles at different interfaces.</w:t>
                  </w:r>
                </w:p>
              </w:tc>
            </w:tr>
            <w:tr w:rsidR="00C30D1D" w:rsidRPr="00D20213" w14:paraId="57964DAA" w14:textId="77777777" w:rsidTr="00C30D1D">
              <w:tc>
                <w:tcPr>
                  <w:tcW w:w="2351" w:type="dxa"/>
                  <w:shd w:val="clear" w:color="auto" w:fill="auto"/>
                </w:tcPr>
                <w:p w14:paraId="728AE91D"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Demarcation Point (SDP)</w:t>
                  </w:r>
                </w:p>
              </w:tc>
              <w:tc>
                <w:tcPr>
                  <w:tcW w:w="6330" w:type="dxa"/>
                  <w:shd w:val="clear" w:color="auto" w:fill="auto"/>
                </w:tcPr>
                <w:p w14:paraId="561DFD96" w14:textId="77777777" w:rsidR="00C30D1D" w:rsidRPr="00D20213" w:rsidRDefault="00C30D1D" w:rsidP="001F5EBA">
                  <w:pPr>
                    <w:spacing w:after="120"/>
                    <w:jc w:val="both"/>
                    <w:rPr>
                      <w:rFonts w:cs="Arial"/>
                      <w:color w:val="000000"/>
                      <w:szCs w:val="20"/>
                      <w:lang w:eastAsia="en-GB"/>
                    </w:rPr>
                  </w:pPr>
                  <w:r w:rsidRPr="00183E68">
                    <w:rPr>
                      <w:rFonts w:cs="Arial"/>
                      <w:szCs w:val="20"/>
                    </w:rPr>
                    <w:t xml:space="preserve">Service </w:t>
                  </w:r>
                  <w:r w:rsidRPr="00183E68">
                    <w:rPr>
                      <w:rFonts w:cs="Arial"/>
                      <w:szCs w:val="20"/>
                      <w:lang w:eastAsia="en-GB"/>
                    </w:rPr>
                    <w:t xml:space="preserve">Demarcation </w:t>
                  </w:r>
                  <w:r w:rsidRPr="00183E68">
                    <w:rPr>
                      <w:rFonts w:cs="Arial"/>
                      <w:szCs w:val="20"/>
                    </w:rPr>
                    <w:t>Points (SDPs) are NSI topology objects that identify a grouping of two Edge Points at the boundary between two Networks.</w:t>
                  </w:r>
                </w:p>
              </w:tc>
            </w:tr>
            <w:tr w:rsidR="00C30D1D" w:rsidRPr="00D20213" w14:paraId="44122277" w14:textId="77777777" w:rsidTr="00C30D1D">
              <w:tc>
                <w:tcPr>
                  <w:tcW w:w="2351" w:type="dxa"/>
                  <w:shd w:val="clear" w:color="auto" w:fill="auto"/>
                </w:tcPr>
                <w:p w14:paraId="3C2E5B5C"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Termination Point (STP)</w:t>
                  </w:r>
                </w:p>
              </w:tc>
              <w:tc>
                <w:tcPr>
                  <w:tcW w:w="6330" w:type="dxa"/>
                  <w:shd w:val="clear" w:color="auto" w:fill="auto"/>
                </w:tcPr>
                <w:p w14:paraId="5973A1C7" w14:textId="77777777" w:rsidR="00C30D1D" w:rsidRPr="00D20213" w:rsidRDefault="00C30D1D" w:rsidP="001F5EBA">
                  <w:pPr>
                    <w:spacing w:after="120"/>
                    <w:jc w:val="both"/>
                    <w:rPr>
                      <w:rFonts w:cs="Arial"/>
                      <w:color w:val="000000"/>
                      <w:szCs w:val="20"/>
                      <w:lang w:eastAsia="en-GB"/>
                    </w:rPr>
                  </w:pPr>
                  <w:r w:rsidRPr="00183E68">
                    <w:rPr>
                      <w:rFonts w:cs="Arial"/>
                      <w:szCs w:val="20"/>
                    </w:rPr>
                    <w:t>Service Termination Points (STPs) are NSI topology objects that identify the Edge Points of a Network in the intra-network topology.</w:t>
                  </w:r>
                </w:p>
              </w:tc>
            </w:tr>
            <w:tr w:rsidR="00C30D1D" w:rsidRPr="00D20213" w14:paraId="1909B19E" w14:textId="77777777" w:rsidTr="00C30D1D">
              <w:tc>
                <w:tcPr>
                  <w:tcW w:w="2351" w:type="dxa"/>
                  <w:shd w:val="clear" w:color="auto" w:fill="auto"/>
                </w:tcPr>
                <w:p w14:paraId="06C0FA8A" w14:textId="77777777" w:rsidR="00C30D1D" w:rsidRPr="00D20213" w:rsidRDefault="00C30D1D" w:rsidP="00385E41">
                  <w:pPr>
                    <w:spacing w:after="120"/>
                    <w:rPr>
                      <w:rFonts w:cs="Arial"/>
                      <w:szCs w:val="20"/>
                      <w:lang w:eastAsia="en-GB"/>
                    </w:rPr>
                  </w:pPr>
                  <w:r w:rsidRPr="00183E68">
                    <w:rPr>
                      <w:rFonts w:cs="Arial"/>
                      <w:szCs w:val="20"/>
                      <w:lang w:eastAsia="en-GB"/>
                    </w:rPr>
                    <w:lastRenderedPageBreak/>
                    <w:t>Service Plane</w:t>
                  </w:r>
                </w:p>
                <w:p w14:paraId="3458224D" w14:textId="77777777" w:rsidR="00C30D1D" w:rsidRPr="00D20213" w:rsidRDefault="00C30D1D" w:rsidP="00385E41">
                  <w:pPr>
                    <w:spacing w:after="120"/>
                    <w:rPr>
                      <w:rFonts w:cs="Arial"/>
                      <w:color w:val="000000"/>
                      <w:szCs w:val="20"/>
                      <w:lang w:eastAsia="en-GB"/>
                    </w:rPr>
                  </w:pPr>
                </w:p>
              </w:tc>
              <w:tc>
                <w:tcPr>
                  <w:tcW w:w="6330" w:type="dxa"/>
                  <w:shd w:val="clear" w:color="auto" w:fill="auto"/>
                </w:tcPr>
                <w:p w14:paraId="3428B73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 xml:space="preserve">Service Plane </w:t>
                  </w:r>
                  <w:r w:rsidRPr="00183E68">
                    <w:rPr>
                      <w:rFonts w:cs="Arial"/>
                      <w:szCs w:val="20"/>
                      <w:lang w:eastAsia="en-GB"/>
                    </w:rPr>
                    <w:t xml:space="preserve">is a plane in which services are requested and managed; these services include the </w:t>
                  </w:r>
                  <w:r w:rsidRPr="00183E68">
                    <w:rPr>
                      <w:rFonts w:cs="Arial"/>
                      <w:iCs/>
                      <w:szCs w:val="20"/>
                      <w:lang w:eastAsia="en-GB"/>
                    </w:rPr>
                    <w:t xml:space="preserve">Network Service. </w:t>
                  </w:r>
                  <w:r w:rsidRPr="00183E68">
                    <w:rPr>
                      <w:rFonts w:cs="Arial"/>
                      <w:szCs w:val="20"/>
                      <w:lang w:eastAsia="en-GB"/>
                    </w:rPr>
                    <w:t xml:space="preserve">The </w:t>
                  </w:r>
                  <w:r w:rsidRPr="00183E68">
                    <w:rPr>
                      <w:rFonts w:cs="Arial"/>
                      <w:iCs/>
                      <w:szCs w:val="20"/>
                      <w:lang w:eastAsia="en-GB"/>
                    </w:rPr>
                    <w:t>Service Plane</w:t>
                  </w:r>
                  <w:r w:rsidRPr="00183E68">
                    <w:rPr>
                      <w:rFonts w:cs="Arial"/>
                      <w:szCs w:val="20"/>
                      <w:lang w:eastAsia="en-GB"/>
                    </w:rPr>
                    <w:t xml:space="preserve"> contains a set of </w:t>
                  </w:r>
                  <w:r w:rsidRPr="00183E68">
                    <w:rPr>
                      <w:rFonts w:cs="Arial"/>
                      <w:iCs/>
                      <w:szCs w:val="20"/>
                      <w:lang w:eastAsia="en-GB"/>
                    </w:rPr>
                    <w:t>Network Service Agents</w:t>
                  </w:r>
                  <w:r w:rsidRPr="00183E68">
                    <w:rPr>
                      <w:rFonts w:cs="Arial"/>
                      <w:szCs w:val="20"/>
                      <w:lang w:eastAsia="en-GB"/>
                    </w:rPr>
                    <w:t xml:space="preserve"> communicating using </w:t>
                  </w:r>
                  <w:r w:rsidRPr="00183E68">
                    <w:rPr>
                      <w:rFonts w:cs="Arial"/>
                      <w:iCs/>
                      <w:szCs w:val="20"/>
                      <w:lang w:eastAsia="en-GB"/>
                    </w:rPr>
                    <w:t>Network Service Interfaces.</w:t>
                  </w:r>
                </w:p>
              </w:tc>
            </w:tr>
            <w:tr w:rsidR="00C30D1D" w:rsidRPr="00D20213" w14:paraId="74ABED09" w14:textId="77777777" w:rsidTr="00C30D1D">
              <w:tc>
                <w:tcPr>
                  <w:tcW w:w="2351" w:type="dxa"/>
                  <w:shd w:val="clear" w:color="auto" w:fill="auto"/>
                </w:tcPr>
                <w:p w14:paraId="23EFBECF" w14:textId="77777777" w:rsidR="00C30D1D" w:rsidRPr="00D20213" w:rsidRDefault="00C30D1D" w:rsidP="00385E41">
                  <w:pPr>
                    <w:spacing w:after="120"/>
                    <w:rPr>
                      <w:rFonts w:cs="Arial"/>
                      <w:szCs w:val="20"/>
                      <w:lang w:eastAsia="en-GB"/>
                    </w:rPr>
                  </w:pPr>
                  <w:r w:rsidRPr="00183E68">
                    <w:rPr>
                      <w:rFonts w:cs="Arial"/>
                      <w:color w:val="000000"/>
                      <w:szCs w:val="20"/>
                      <w:lang w:eastAsia="en-GB"/>
                    </w:rPr>
                    <w:t xml:space="preserve">Topology </w:t>
                  </w:r>
                  <w:r w:rsidRPr="00183E68" w:rsidDel="00076ED4">
                    <w:rPr>
                      <w:rFonts w:cs="Arial"/>
                      <w:color w:val="000000"/>
                      <w:szCs w:val="20"/>
                      <w:lang w:eastAsia="en-GB"/>
                    </w:rPr>
                    <w:t xml:space="preserve">Distribution </w:t>
                  </w:r>
                  <w:r>
                    <w:rPr>
                      <w:rFonts w:cs="Arial"/>
                      <w:color w:val="000000"/>
                      <w:szCs w:val="20"/>
                      <w:lang w:eastAsia="en-GB"/>
                    </w:rPr>
                    <w:t>Description</w:t>
                  </w:r>
                  <w:r w:rsidRPr="00183E68">
                    <w:rPr>
                      <w:rFonts w:cs="Arial"/>
                      <w:color w:val="000000"/>
                      <w:szCs w:val="20"/>
                      <w:lang w:eastAsia="en-GB"/>
                    </w:rPr>
                    <w:t xml:space="preserve"> </w:t>
                  </w:r>
                  <w:proofErr w:type="spellStart"/>
                  <w:r w:rsidRPr="00183E68" w:rsidDel="00076ED4">
                    <w:rPr>
                      <w:rFonts w:cs="Arial"/>
                      <w:color w:val="000000"/>
                      <w:szCs w:val="20"/>
                      <w:lang w:eastAsia="en-GB"/>
                    </w:rPr>
                    <w:t>Service</w:t>
                  </w:r>
                  <w:r>
                    <w:rPr>
                      <w:rFonts w:cs="Arial"/>
                      <w:color w:val="000000"/>
                      <w:szCs w:val="20"/>
                      <w:lang w:eastAsia="en-GB"/>
                    </w:rPr>
                    <w:t>Document</w:t>
                  </w:r>
                  <w:proofErr w:type="spellEnd"/>
                </w:p>
              </w:tc>
              <w:tc>
                <w:tcPr>
                  <w:tcW w:w="6330" w:type="dxa"/>
                  <w:shd w:val="clear" w:color="auto" w:fill="auto"/>
                </w:tcPr>
                <w:p w14:paraId="3F77DED2"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 xml:space="preserve">Topology </w:t>
                  </w:r>
                  <w:r w:rsidRPr="00183E68" w:rsidDel="00076ED4">
                    <w:rPr>
                      <w:rFonts w:cs="Arial"/>
                      <w:iCs/>
                      <w:szCs w:val="20"/>
                      <w:lang w:eastAsia="en-GB"/>
                    </w:rPr>
                    <w:t>distribution Service</w:t>
                  </w:r>
                  <w:r>
                    <w:rPr>
                      <w:rFonts w:cs="Arial"/>
                      <w:szCs w:val="20"/>
                      <w:lang w:eastAsia="en-GB"/>
                    </w:rPr>
                    <w:t xml:space="preserve"> description document contains a description of the Network topology. This document is available to be distributed as a way of sharing topology information between trusted NSAs.</w:t>
                  </w:r>
                  <w:r w:rsidRPr="00183E68" w:rsidDel="00076ED4">
                    <w:rPr>
                      <w:rFonts w:cs="Arial"/>
                      <w:szCs w:val="20"/>
                      <w:lang w:eastAsia="en-GB"/>
                    </w:rPr>
                    <w:t xml:space="preserve"> </w:t>
                  </w:r>
                  <w:proofErr w:type="gramStart"/>
                  <w:r w:rsidRPr="00183E68" w:rsidDel="00076ED4">
                    <w:rPr>
                      <w:rFonts w:cs="Arial"/>
                      <w:szCs w:val="20"/>
                      <w:lang w:eastAsia="en-GB"/>
                    </w:rPr>
                    <w:t>is</w:t>
                  </w:r>
                  <w:proofErr w:type="gramEnd"/>
                  <w:r w:rsidRPr="00183E68" w:rsidDel="00076ED4">
                    <w:rPr>
                      <w:rFonts w:cs="Arial"/>
                      <w:szCs w:val="20"/>
                      <w:lang w:eastAsia="en-GB"/>
                    </w:rPr>
                    <w:t xml:space="preserve"> a service that allows the NSI topology to be exchanged between NSAs</w:t>
                  </w:r>
                  <w:r w:rsidRPr="00183E68">
                    <w:rPr>
                      <w:rFonts w:cs="Arial"/>
                      <w:szCs w:val="20"/>
                      <w:lang w:eastAsia="en-GB"/>
                    </w:rPr>
                    <w:t>.</w:t>
                  </w:r>
                </w:p>
              </w:tc>
            </w:tr>
            <w:tr w:rsidR="00C30D1D" w:rsidRPr="00D20213" w14:paraId="1E7D3DFB" w14:textId="77777777" w:rsidTr="00C30D1D">
              <w:tc>
                <w:tcPr>
                  <w:tcW w:w="2351" w:type="dxa"/>
                  <w:shd w:val="clear" w:color="auto" w:fill="auto"/>
                </w:tcPr>
                <w:p w14:paraId="02B16ECE" w14:textId="77777777" w:rsidR="00C30D1D" w:rsidRPr="00D20213" w:rsidRDefault="00C30D1D" w:rsidP="00385E41">
                  <w:pPr>
                    <w:spacing w:after="120"/>
                    <w:rPr>
                      <w:rFonts w:cs="Arial"/>
                      <w:color w:val="000000"/>
                      <w:szCs w:val="20"/>
                      <w:lang w:eastAsia="en-GB"/>
                    </w:rPr>
                  </w:pPr>
                  <w:r w:rsidRPr="00183E68">
                    <w:rPr>
                      <w:rFonts w:cs="Arial"/>
                      <w:szCs w:val="20"/>
                      <w:lang w:eastAsia="en-GB"/>
                    </w:rPr>
                    <w:t>Transport Plane</w:t>
                  </w:r>
                </w:p>
              </w:tc>
              <w:tc>
                <w:tcPr>
                  <w:tcW w:w="6330" w:type="dxa"/>
                  <w:shd w:val="clear" w:color="auto" w:fill="auto"/>
                </w:tcPr>
                <w:p w14:paraId="6BF4841D" w14:textId="4028182C" w:rsidR="00C30D1D" w:rsidRPr="00D20213" w:rsidRDefault="00C30D1D">
                  <w:pPr>
                    <w:spacing w:after="120"/>
                    <w:jc w:val="both"/>
                    <w:rPr>
                      <w:rFonts w:cs="Arial"/>
                      <w:color w:val="000000"/>
                      <w:szCs w:val="20"/>
                      <w:lang w:eastAsia="en-GB"/>
                    </w:rPr>
                  </w:pPr>
                  <w:r w:rsidRPr="00183E68">
                    <w:rPr>
                      <w:rFonts w:cs="Arial"/>
                      <w:szCs w:val="20"/>
                      <w:lang w:eastAsia="en-GB"/>
                    </w:rPr>
                    <w:t xml:space="preserve">The Transport Plane refers to the infrastructure that carries the physical instance of the Connection, e.g. the Ethernet switches that deliver the </w:t>
                  </w:r>
                  <w:r>
                    <w:rPr>
                      <w:rFonts w:cs="Arial"/>
                      <w:szCs w:val="20"/>
                      <w:lang w:eastAsia="en-GB"/>
                    </w:rPr>
                    <w:t>Connection</w:t>
                  </w:r>
                  <w:r w:rsidRPr="00183E68">
                    <w:rPr>
                      <w:rFonts w:cs="Arial"/>
                      <w:szCs w:val="20"/>
                      <w:lang w:eastAsia="en-GB"/>
                    </w:rPr>
                    <w:t>.</w:t>
                  </w:r>
                  <w:ins w:id="267" w:author="Guy Roberts" w:date="2015-12-23T11:00:00Z">
                    <w:r w:rsidR="0019121C">
                      <w:rPr>
                        <w:rFonts w:cs="Arial"/>
                        <w:szCs w:val="20"/>
                        <w:lang w:eastAsia="en-GB"/>
                      </w:rPr>
                      <w:t xml:space="preserve">  This is also </w:t>
                    </w:r>
                  </w:ins>
                  <w:ins w:id="268" w:author="Guy Roberts" w:date="2015-12-23T11:01:00Z">
                    <w:r w:rsidR="0019121C">
                      <w:rPr>
                        <w:rFonts w:cs="Arial"/>
                        <w:szCs w:val="20"/>
                        <w:lang w:eastAsia="en-GB"/>
                      </w:rPr>
                      <w:t xml:space="preserve">commonly referred to elsewhere as </w:t>
                    </w:r>
                  </w:ins>
                  <w:ins w:id="269" w:author="Guy Roberts" w:date="2015-12-23T11:00:00Z">
                    <w:r w:rsidR="0019121C">
                      <w:rPr>
                        <w:rFonts w:cs="Arial"/>
                        <w:szCs w:val="20"/>
                        <w:lang w:eastAsia="en-GB"/>
                      </w:rPr>
                      <w:t>the data plane.</w:t>
                    </w:r>
                  </w:ins>
                </w:p>
              </w:tc>
            </w:tr>
            <w:tr w:rsidR="00C30D1D" w:rsidRPr="00D20213" w14:paraId="115811AD" w14:textId="77777777" w:rsidTr="00C30D1D">
              <w:tc>
                <w:tcPr>
                  <w:tcW w:w="2351" w:type="dxa"/>
                  <w:shd w:val="clear" w:color="auto" w:fill="auto"/>
                </w:tcPr>
                <w:p w14:paraId="45BF90E3" w14:textId="77777777" w:rsidR="00C30D1D" w:rsidRPr="00D20213" w:rsidRDefault="00C30D1D" w:rsidP="00076ED4">
                  <w:pPr>
                    <w:spacing w:after="120"/>
                    <w:rPr>
                      <w:rFonts w:cs="Arial"/>
                      <w:szCs w:val="20"/>
                      <w:lang w:eastAsia="en-GB"/>
                    </w:rPr>
                  </w:pPr>
                  <w:r w:rsidRPr="00183E68">
                    <w:rPr>
                      <w:rFonts w:cs="Arial"/>
                      <w:color w:val="000000"/>
                      <w:szCs w:val="20"/>
                      <w:lang w:eastAsia="en-GB"/>
                    </w:rPr>
                    <w:t>Ultimate PA (</w:t>
                  </w:r>
                  <w:proofErr w:type="spellStart"/>
                  <w:r w:rsidRPr="00183E68">
                    <w:rPr>
                      <w:rFonts w:cs="Arial"/>
                      <w:color w:val="000000"/>
                      <w:szCs w:val="20"/>
                      <w:lang w:eastAsia="en-GB"/>
                    </w:rPr>
                    <w:t>uPA</w:t>
                  </w:r>
                  <w:proofErr w:type="spellEnd"/>
                  <w:r w:rsidRPr="00183E68">
                    <w:rPr>
                      <w:rFonts w:cs="Arial"/>
                      <w:color w:val="000000"/>
                      <w:szCs w:val="20"/>
                      <w:lang w:eastAsia="en-GB"/>
                    </w:rPr>
                    <w:t>)</w:t>
                  </w:r>
                </w:p>
              </w:tc>
              <w:tc>
                <w:tcPr>
                  <w:tcW w:w="6330" w:type="dxa"/>
                  <w:shd w:val="clear" w:color="auto" w:fill="auto"/>
                </w:tcPr>
                <w:p w14:paraId="612631F9" w14:textId="77777777" w:rsidR="00C30D1D" w:rsidRPr="00D20213" w:rsidRDefault="00C30D1D" w:rsidP="001F5EBA">
                  <w:pPr>
                    <w:spacing w:after="120"/>
                    <w:jc w:val="both"/>
                    <w:rPr>
                      <w:rFonts w:cs="Arial"/>
                      <w:color w:val="000000"/>
                      <w:szCs w:val="20"/>
                      <w:lang w:eastAsia="en-GB"/>
                    </w:rPr>
                  </w:pPr>
                  <w:r w:rsidRPr="00183E68">
                    <w:rPr>
                      <w:rFonts w:cs="Arial"/>
                      <w:color w:val="000000"/>
                      <w:szCs w:val="20"/>
                      <w:lang w:eastAsia="en-GB"/>
                    </w:rPr>
                    <w:t xml:space="preserve">The ultimate PA is a Provider Agent that has an associated NRM. </w:t>
                  </w:r>
                </w:p>
              </w:tc>
            </w:tr>
            <w:tr w:rsidR="00C30D1D" w:rsidRPr="00D20213" w14:paraId="52AAB788" w14:textId="77777777" w:rsidTr="00C30D1D">
              <w:tc>
                <w:tcPr>
                  <w:tcW w:w="2351" w:type="dxa"/>
                  <w:shd w:val="clear" w:color="auto" w:fill="auto"/>
                </w:tcPr>
                <w:p w14:paraId="7AAAC2C1" w14:textId="77777777" w:rsidR="00C30D1D" w:rsidRPr="00D20213" w:rsidRDefault="00C30D1D" w:rsidP="00385E41">
                  <w:pPr>
                    <w:spacing w:after="120"/>
                    <w:rPr>
                      <w:rFonts w:cs="Arial"/>
                      <w:szCs w:val="20"/>
                      <w:lang w:eastAsia="en-GB"/>
                    </w:rPr>
                  </w:pPr>
                  <w:r w:rsidRPr="00183E68">
                    <w:rPr>
                      <w:rFonts w:cs="Arial"/>
                      <w:color w:val="000000"/>
                      <w:szCs w:val="20"/>
                      <w:lang w:eastAsia="en-GB"/>
                    </w:rPr>
                    <w:t>Ultimate RA (</w:t>
                  </w:r>
                  <w:proofErr w:type="spellStart"/>
                  <w:r w:rsidRPr="00183E68">
                    <w:rPr>
                      <w:rFonts w:cs="Arial"/>
                      <w:color w:val="000000"/>
                      <w:szCs w:val="20"/>
                      <w:lang w:eastAsia="en-GB"/>
                    </w:rPr>
                    <w:t>uRA</w:t>
                  </w:r>
                  <w:proofErr w:type="spellEnd"/>
                  <w:r w:rsidRPr="00183E68">
                    <w:rPr>
                      <w:rFonts w:cs="Arial"/>
                      <w:color w:val="000000"/>
                      <w:szCs w:val="20"/>
                      <w:lang w:eastAsia="en-GB"/>
                    </w:rPr>
                    <w:t>)</w:t>
                  </w:r>
                </w:p>
              </w:tc>
              <w:tc>
                <w:tcPr>
                  <w:tcW w:w="6330" w:type="dxa"/>
                  <w:shd w:val="clear" w:color="auto" w:fill="auto"/>
                </w:tcPr>
                <w:p w14:paraId="03FE6D10" w14:textId="77777777" w:rsidR="00C30D1D" w:rsidRPr="00D20213" w:rsidRDefault="00C30D1D" w:rsidP="001F5EBA">
                  <w:pPr>
                    <w:spacing w:after="120"/>
                    <w:jc w:val="both"/>
                    <w:rPr>
                      <w:rFonts w:cs="Arial"/>
                      <w:szCs w:val="20"/>
                      <w:lang w:eastAsia="en-GB"/>
                    </w:rPr>
                  </w:pPr>
                  <w:r w:rsidRPr="00183E68">
                    <w:rPr>
                      <w:rFonts w:cs="Arial"/>
                      <w:color w:val="000000"/>
                      <w:szCs w:val="20"/>
                      <w:lang w:eastAsia="en-GB"/>
                    </w:rPr>
                    <w:t>The Ultimate RA is a Requester Agent is the originator of a service request.</w:t>
                  </w:r>
                </w:p>
              </w:tc>
            </w:tr>
          </w:tbl>
          <w:p w14:paraId="7A4FC980" w14:textId="77777777" w:rsidR="00E26163" w:rsidRPr="00D20213" w:rsidRDefault="00E26163" w:rsidP="00385E41">
            <w:pPr>
              <w:spacing w:after="120"/>
              <w:rPr>
                <w:rFonts w:cs="Arial"/>
                <w:color w:val="000000"/>
                <w:szCs w:val="20"/>
                <w:lang w:eastAsia="en-GB"/>
              </w:rPr>
            </w:pPr>
          </w:p>
        </w:tc>
        <w:tc>
          <w:tcPr>
            <w:tcW w:w="5174" w:type="dxa"/>
            <w:shd w:val="clear" w:color="auto" w:fill="auto"/>
          </w:tcPr>
          <w:p w14:paraId="61F21F52" w14:textId="77777777" w:rsidR="00E26163" w:rsidRPr="00D20213" w:rsidRDefault="00E26163" w:rsidP="00385E41">
            <w:pPr>
              <w:spacing w:after="120"/>
              <w:rPr>
                <w:rFonts w:cs="Arial"/>
                <w:color w:val="000000"/>
                <w:szCs w:val="20"/>
                <w:lang w:eastAsia="en-GB"/>
              </w:rPr>
            </w:pPr>
          </w:p>
        </w:tc>
      </w:tr>
    </w:tbl>
    <w:p w14:paraId="79A966CF" w14:textId="77777777" w:rsidR="00E26163" w:rsidRDefault="00E26163" w:rsidP="00C47E84">
      <w:pPr>
        <w:tabs>
          <w:tab w:val="left" w:pos="2514"/>
        </w:tabs>
      </w:pPr>
    </w:p>
    <w:p w14:paraId="72DA10DA" w14:textId="77777777" w:rsidR="00415A66" w:rsidRDefault="00415A66" w:rsidP="00C47E84">
      <w:pPr>
        <w:tabs>
          <w:tab w:val="left" w:pos="2514"/>
        </w:tabs>
      </w:pPr>
    </w:p>
    <w:p w14:paraId="32C56C90" w14:textId="77777777" w:rsidR="00415A66" w:rsidRPr="003231FB" w:rsidRDefault="00415A66" w:rsidP="003231FB">
      <w:pPr>
        <w:pStyle w:val="Heading1"/>
      </w:pPr>
      <w:bookmarkStart w:id="270" w:name="_Toc438631403"/>
      <w:r w:rsidRPr="003231FB">
        <w:t>References</w:t>
      </w:r>
      <w:bookmarkEnd w:id="270"/>
    </w:p>
    <w:p w14:paraId="5AE2A368" w14:textId="77777777" w:rsidR="00913045" w:rsidRDefault="00913045" w:rsidP="00415A66">
      <w:pPr>
        <w:pStyle w:val="ListParagraph"/>
        <w:numPr>
          <w:ilvl w:val="0"/>
          <w:numId w:val="49"/>
        </w:numPr>
        <w:tabs>
          <w:tab w:val="left" w:pos="2514"/>
        </w:tabs>
      </w:pPr>
      <w:bookmarkStart w:id="271" w:name="_Ref378687809"/>
      <w:bookmarkStart w:id="272" w:name="_Ref407013793"/>
      <w:r w:rsidRPr="00DF7EC1">
        <w:rPr>
          <w:rFonts w:cs="Arial"/>
        </w:rPr>
        <w:t>OGF GFD</w:t>
      </w:r>
      <w:r>
        <w:rPr>
          <w:rFonts w:cs="Arial"/>
        </w:rPr>
        <w:t>-R-</w:t>
      </w:r>
      <w:r w:rsidRPr="00DF7EC1">
        <w:rPr>
          <w:rFonts w:cs="Arial"/>
        </w:rPr>
        <w:t>212</w:t>
      </w:r>
      <w:r>
        <w:rPr>
          <w:rFonts w:cs="Arial"/>
        </w:rPr>
        <w:t>,</w:t>
      </w:r>
      <w:r w:rsidRPr="00DF7EC1">
        <w:rPr>
          <w:rFonts w:cs="Arial"/>
        </w:rPr>
        <w:t xml:space="preserve"> Network Service Interface Connection Service, v2.0</w:t>
      </w:r>
      <w:bookmarkEnd w:id="271"/>
      <w:r>
        <w:rPr>
          <w:rFonts w:cs="Arial"/>
        </w:rPr>
        <w:t xml:space="preserve"> </w:t>
      </w:r>
      <w:hyperlink r:id="rId18" w:history="1">
        <w:r>
          <w:rPr>
            <w:rStyle w:val="Hyperlink"/>
          </w:rPr>
          <w:t>http://www.ogf.org/documents/GFD.212.pdf</w:t>
        </w:r>
      </w:hyperlink>
    </w:p>
    <w:p w14:paraId="43A3B77B" w14:textId="77777777" w:rsidR="00415A66" w:rsidRDefault="00415A66" w:rsidP="00415A66">
      <w:pPr>
        <w:pStyle w:val="ListParagraph"/>
        <w:numPr>
          <w:ilvl w:val="0"/>
          <w:numId w:val="49"/>
        </w:numPr>
        <w:tabs>
          <w:tab w:val="left" w:pos="2514"/>
        </w:tabs>
      </w:pPr>
      <w:r>
        <w:t xml:space="preserve">Open Grid forum </w:t>
      </w:r>
      <w:r w:rsidRPr="00721517">
        <w:t>GFD-I-213</w:t>
      </w:r>
      <w:r>
        <w:t xml:space="preserve">, </w:t>
      </w:r>
      <w:r w:rsidRPr="00721517">
        <w:t>Network Services Framework v2.0</w:t>
      </w:r>
      <w:r>
        <w:t xml:space="preserve">, </w:t>
      </w:r>
      <w:hyperlink r:id="rId19" w:history="1">
        <w:r w:rsidRPr="006E2243">
          <w:rPr>
            <w:rStyle w:val="Hyperlink"/>
          </w:rPr>
          <w:t>http://www.ogf.org/documents/GFD.213.pdf</w:t>
        </w:r>
      </w:hyperlink>
      <w:bookmarkEnd w:id="272"/>
    </w:p>
    <w:p w14:paraId="7AC2B655" w14:textId="77777777" w:rsidR="00415A66" w:rsidRDefault="00415A66" w:rsidP="00350926">
      <w:pPr>
        <w:pStyle w:val="ListParagraph"/>
        <w:numPr>
          <w:ilvl w:val="0"/>
          <w:numId w:val="49"/>
        </w:numPr>
        <w:tabs>
          <w:tab w:val="left" w:pos="2514"/>
        </w:tabs>
      </w:pPr>
      <w:bookmarkStart w:id="273" w:name="_Ref407013832"/>
      <w:bookmarkStart w:id="274" w:name="_Ref417639314"/>
      <w:r>
        <w:t xml:space="preserve">Open Grid forum GWD-R </w:t>
      </w:r>
      <w:r w:rsidRPr="00721517">
        <w:t>draft-trompert-gwdi-nsi-aa-v04</w:t>
      </w:r>
      <w:r w:rsidR="00350926">
        <w:t xml:space="preserve">, </w:t>
      </w:r>
      <w:r w:rsidR="00350926" w:rsidRPr="00350926">
        <w:t>NSI Authentication and Authorization</w:t>
      </w:r>
      <w:r w:rsidR="00350926">
        <w:t>,</w:t>
      </w:r>
      <w:r w:rsidR="00913045">
        <w:br/>
      </w:r>
      <w:bookmarkEnd w:id="273"/>
      <w:r w:rsidR="00913045">
        <w:fldChar w:fldCharType="begin"/>
      </w:r>
      <w:r w:rsidR="00913045">
        <w:instrText xml:space="preserve"> HYPERLINK "https://redmine.ogf.org/dmsf_files/13398?download=" </w:instrText>
      </w:r>
      <w:r w:rsidR="00913045">
        <w:fldChar w:fldCharType="separate"/>
      </w:r>
      <w:r w:rsidR="00350926" w:rsidRPr="00913045">
        <w:rPr>
          <w:rStyle w:val="Hyperlink"/>
        </w:rPr>
        <w:t>https://redmine.ogf.org/dmsf_files/13398?download=</w:t>
      </w:r>
      <w:r w:rsidR="00913045">
        <w:fldChar w:fldCharType="end"/>
      </w:r>
      <w:bookmarkEnd w:id="274"/>
    </w:p>
    <w:p w14:paraId="1AD9D41E" w14:textId="77777777" w:rsidR="00415A66" w:rsidRDefault="00415A66" w:rsidP="00C47E84">
      <w:pPr>
        <w:tabs>
          <w:tab w:val="left" w:pos="2514"/>
        </w:tabs>
      </w:pPr>
    </w:p>
    <w:sectPr w:rsidR="00415A66" w:rsidSect="00A54D94">
      <w:headerReference w:type="default" r:id="rId20"/>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Guy Roberts" w:date="2015-12-23T11:12:00Z" w:initials="GR">
    <w:p w14:paraId="729A5839" w14:textId="33CAE2DF" w:rsidR="0051562B" w:rsidRDefault="0051562B">
      <w:pPr>
        <w:pStyle w:val="CommentText"/>
      </w:pPr>
      <w:r>
        <w:rPr>
          <w:rStyle w:val="CommentReference"/>
        </w:rPr>
        <w:annotationRef/>
      </w:r>
      <w:r>
        <w:t xml:space="preserve">Is this correct?  Does the DDS protocol have to be congruent with NSA </w:t>
      </w:r>
      <w:proofErr w:type="spellStart"/>
      <w:r>
        <w:t>peerings</w:t>
      </w:r>
      <w:proofErr w:type="spellEnd"/>
      <w:r>
        <w:t>?  I thought it was independent….</w:t>
      </w:r>
    </w:p>
  </w:comment>
  <w:comment w:id="67" w:author="Guy Roberts" w:date="2015-12-23T11:14:00Z" w:initials="GR">
    <w:p w14:paraId="21C8469F" w14:textId="77777777" w:rsidR="0051562B" w:rsidRDefault="0051562B">
      <w:pPr>
        <w:pStyle w:val="CommentText"/>
      </w:pPr>
      <w:r>
        <w:rPr>
          <w:rStyle w:val="CommentReference"/>
        </w:rPr>
        <w:annotationRef/>
      </w:r>
      <w:r>
        <w:t xml:space="preserve">This document is informational only, so a MUST is not appropriate here.  </w:t>
      </w:r>
      <w:r w:rsidR="00F56896">
        <w:t>Perhaps we change this to a should or refer to a location where this requirement resides in an normative document?</w:t>
      </w:r>
    </w:p>
    <w:p w14:paraId="32F81DD1" w14:textId="1B4A01D4" w:rsidR="00F56896" w:rsidRDefault="00F56896">
      <w:pPr>
        <w:pStyle w:val="CommentText"/>
      </w:pPr>
    </w:p>
  </w:comment>
  <w:comment w:id="72" w:author="Guy Roberts" w:date="2015-12-23T11:17:00Z" w:initials="GR">
    <w:p w14:paraId="73339B2C" w14:textId="3B7DE837" w:rsidR="00F56896" w:rsidRDefault="00F56896">
      <w:pPr>
        <w:pStyle w:val="CommentText"/>
      </w:pPr>
      <w:r>
        <w:rPr>
          <w:rStyle w:val="CommentReference"/>
        </w:rPr>
        <w:annotationRef/>
      </w:r>
      <w:r>
        <w:t>If you include AGs then many more than there are segments.</w:t>
      </w:r>
    </w:p>
  </w:comment>
  <w:comment w:id="75" w:author="Guy Roberts" w:date="2015-12-23T11:18:00Z" w:initials="GR">
    <w:p w14:paraId="6842540E" w14:textId="2D31DA1C" w:rsidR="00F56896" w:rsidRDefault="00F56896">
      <w:pPr>
        <w:pStyle w:val="CommentText"/>
      </w:pPr>
      <w:r>
        <w:rPr>
          <w:rStyle w:val="CommentReference"/>
        </w:rPr>
        <w:annotationRef/>
      </w:r>
      <w:r>
        <w:t>Can we have requirements in an informational document?</w:t>
      </w:r>
    </w:p>
  </w:comment>
  <w:comment w:id="82" w:author="Guy Roberts" w:date="2015-12-23T11:19:00Z" w:initials="GR">
    <w:p w14:paraId="3274ED91" w14:textId="77777777" w:rsidR="00F56896" w:rsidRDefault="00F56896">
      <w:pPr>
        <w:pStyle w:val="CommentText"/>
      </w:pPr>
      <w:r>
        <w:rPr>
          <w:rStyle w:val="CommentReference"/>
        </w:rPr>
        <w:annotationRef/>
      </w:r>
      <w:r>
        <w:t>A full global topology is not needed to find a ‘path’</w:t>
      </w:r>
    </w:p>
    <w:p w14:paraId="085C22C1" w14:textId="7EC6FA15" w:rsidR="00F56896" w:rsidRDefault="00F56896">
      <w:pPr>
        <w:pStyle w:val="CommentText"/>
      </w:pPr>
    </w:p>
  </w:comment>
  <w:comment w:id="91" w:author="Guy Roberts" w:date="2015-12-23T11:22:00Z" w:initials="GR">
    <w:p w14:paraId="60CDA251" w14:textId="74358B58" w:rsidR="00F56896" w:rsidRDefault="00F56896">
      <w:pPr>
        <w:pStyle w:val="CommentText"/>
      </w:pPr>
      <w:r>
        <w:rPr>
          <w:rStyle w:val="CommentReference"/>
        </w:rPr>
        <w:annotationRef/>
      </w:r>
      <w:r>
        <w:t>Global view is not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9A5839" w15:done="0"/>
  <w15:commentEx w15:paraId="32F81DD1" w15:done="0"/>
  <w15:commentEx w15:paraId="73339B2C" w15:done="0"/>
  <w15:commentEx w15:paraId="6842540E" w15:done="0"/>
  <w15:commentEx w15:paraId="085C22C1" w15:done="0"/>
  <w15:commentEx w15:paraId="60CDA2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84E83" w14:textId="77777777" w:rsidR="00002D4D" w:rsidRDefault="00002D4D">
      <w:r>
        <w:separator/>
      </w:r>
    </w:p>
  </w:endnote>
  <w:endnote w:type="continuationSeparator" w:id="0">
    <w:p w14:paraId="55E77CD9" w14:textId="77777777" w:rsidR="00002D4D" w:rsidRDefault="00002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ac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DB21F" w14:textId="77777777" w:rsidR="00002D4D" w:rsidRDefault="00002D4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FC27AC">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EA6CC" w14:textId="77777777" w:rsidR="00002D4D" w:rsidRDefault="00002D4D">
      <w:r>
        <w:separator/>
      </w:r>
    </w:p>
  </w:footnote>
  <w:footnote w:type="continuationSeparator" w:id="0">
    <w:p w14:paraId="48AEF6B2" w14:textId="77777777" w:rsidR="00002D4D" w:rsidRDefault="00002D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0DAEF" w14:textId="75BA6D9C" w:rsidR="00002D4D" w:rsidRDefault="00CA3E4A">
    <w:pPr>
      <w:pStyle w:val="Header"/>
    </w:pPr>
    <w:fldSimple w:instr=" DOCPROPERTY &quot;ggf-gwd-type&quot;  \* MERGEFORMAT ">
      <w:r w:rsidR="00002D4D">
        <w:t>GWD-I-</w:t>
      </w:r>
      <w:ins w:id="5" w:author="Chin Guok" w:date="2015-10-15T14:27:00Z">
        <w:r w:rsidR="008B46F9">
          <w:t>xxx</w:t>
        </w:r>
      </w:ins>
      <w:del w:id="6" w:author="Chin Guok" w:date="2015-10-15T14:27:00Z">
        <w:r w:rsidR="00002D4D" w:rsidDel="008B46F9">
          <w:delText>217</w:delText>
        </w:r>
      </w:del>
    </w:fldSimple>
    <w:r w:rsidR="00002D4D">
      <w:tab/>
    </w:r>
    <w:r w:rsidR="00002D4D">
      <w:tab/>
      <w:t xml:space="preserve">John MacAuley, </w:t>
    </w:r>
    <w:proofErr w:type="spellStart"/>
    <w:r w:rsidR="00002D4D">
      <w:t>ESnet</w:t>
    </w:r>
    <w:proofErr w:type="spellEnd"/>
    <w:r w:rsidR="00002D4D">
      <w:t xml:space="preserve"> </w:t>
    </w:r>
  </w:p>
  <w:p w14:paraId="4E6BCE93" w14:textId="77777777" w:rsidR="00002D4D" w:rsidRDefault="00002D4D">
    <w:pPr>
      <w:pStyle w:val="Header"/>
    </w:pPr>
    <w:r>
      <w:t>NSI-WG</w:t>
    </w:r>
    <w:r>
      <w:tab/>
    </w:r>
    <w:r>
      <w:tab/>
      <w:t xml:space="preserve">Chin Guok, </w:t>
    </w:r>
    <w:proofErr w:type="spellStart"/>
    <w:r>
      <w:t>ESnet</w:t>
    </w:r>
    <w:proofErr w:type="spellEnd"/>
  </w:p>
  <w:p w14:paraId="18E0CFBF" w14:textId="77777777" w:rsidR="00002D4D" w:rsidRDefault="00FC27AC">
    <w:pPr>
      <w:pStyle w:val="Header"/>
    </w:pPr>
    <w:hyperlink r:id="rId1" w:history="1">
      <w:r w:rsidR="00002D4D" w:rsidRPr="006E2243">
        <w:rPr>
          <w:rStyle w:val="Hyperlink"/>
        </w:rPr>
        <w:t>nsi-wg@ogf.org</w:t>
      </w:r>
    </w:hyperlink>
    <w:r w:rsidR="00002D4D">
      <w:tab/>
    </w:r>
    <w:r w:rsidR="00002D4D">
      <w:tab/>
      <w:t>Guy Roberts, GEANT</w:t>
    </w:r>
  </w:p>
  <w:p w14:paraId="038E8CE9" w14:textId="7F5FBE14" w:rsidR="00002D4D" w:rsidRDefault="00002D4D">
    <w:pPr>
      <w:pStyle w:val="Header"/>
    </w:pPr>
    <w:r>
      <w:tab/>
    </w:r>
    <w:r>
      <w:tab/>
    </w:r>
    <w:del w:id="7" w:author="Chin Guok" w:date="2015-10-15T14:27:00Z">
      <w:r w:rsidDel="008B46F9">
        <w:delText xml:space="preserve">April </w:delText>
      </w:r>
    </w:del>
    <w:ins w:id="8" w:author="Chin Guok" w:date="2015-10-15T14:27:00Z">
      <w:del w:id="9" w:author="Guy Roberts" w:date="2015-12-23T10:54:00Z">
        <w:r w:rsidR="008B46F9" w:rsidDel="0019121C">
          <w:delText>October</w:delText>
        </w:r>
      </w:del>
    </w:ins>
    <w:ins w:id="10" w:author="Guy Roberts" w:date="2015-12-23T10:54:00Z">
      <w:r w:rsidR="0019121C">
        <w:t>Dec</w:t>
      </w:r>
    </w:ins>
    <w:ins w:id="11" w:author="Chin Guok" w:date="2015-10-15T14:27:00Z">
      <w:r w:rsidR="008B46F9">
        <w:t xml:space="preserve"> </w:t>
      </w:r>
    </w:ins>
    <w:del w:id="12" w:author="Chin Guok" w:date="2015-10-15T14:27:00Z">
      <w:r w:rsidDel="008B46F9">
        <w:delText>24</w:delText>
      </w:r>
    </w:del>
    <w:ins w:id="13" w:author="Guy Roberts" w:date="2015-12-23T10:54:00Z">
      <w:r w:rsidR="0019121C">
        <w:t>23</w:t>
      </w:r>
    </w:ins>
    <w:ins w:id="14" w:author="Chin Guok" w:date="2015-10-15T14:27:00Z">
      <w:del w:id="15" w:author="Guy Roberts" w:date="2015-12-23T10:54:00Z">
        <w:r w:rsidR="008B46F9" w:rsidDel="0019121C">
          <w:delText>15</w:delText>
        </w:r>
      </w:del>
    </w:ins>
    <w:r>
      <w:t>, 201</w:t>
    </w:r>
    <w:del w:id="16" w:author="Chin Guok" w:date="2015-10-15T14:27:00Z">
      <w:r w:rsidDel="008B46F9">
        <w:delText>4</w:delText>
      </w:r>
    </w:del>
    <w:ins w:id="17" w:author="Chin Guok" w:date="2015-10-15T14:27:00Z">
      <w:r w:rsidR="008B46F9">
        <w:t>5</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A97CF" w14:textId="7E53B46B" w:rsidR="00002D4D" w:rsidRDefault="00CA3E4A">
    <w:pPr>
      <w:pStyle w:val="Header"/>
    </w:pPr>
    <w:fldSimple w:instr=" DOCPROPERTY &quot;ggf-gwd-type&quot;  \* MERGEFORMAT ">
      <w:r w:rsidR="00002D4D">
        <w:t xml:space="preserve">GWD-I </w:t>
      </w:r>
    </w:fldSimple>
    <w:r w:rsidR="00002D4D">
      <w:tab/>
    </w:r>
    <w:r w:rsidR="00002D4D">
      <w:tab/>
    </w:r>
    <w:del w:id="275" w:author="Chin Guok" w:date="2015-10-15T14:27:00Z">
      <w:r w:rsidR="00002D4D" w:rsidDel="008B46F9">
        <w:delText xml:space="preserve">December </w:delText>
      </w:r>
    </w:del>
    <w:ins w:id="276" w:author="Chin Guok" w:date="2015-10-15T14:27:00Z">
      <w:del w:id="277" w:author="Guy Roberts" w:date="2015-12-23T10:54:00Z">
        <w:r w:rsidR="008B46F9" w:rsidDel="0019121C">
          <w:delText xml:space="preserve">October </w:delText>
        </w:r>
      </w:del>
    </w:ins>
    <w:del w:id="278" w:author="Guy Roberts" w:date="2015-12-23T10:54:00Z">
      <w:r w:rsidR="00002D4D" w:rsidDel="0019121C">
        <w:delText>23</w:delText>
      </w:r>
    </w:del>
    <w:ins w:id="279" w:author="Chin Guok" w:date="2015-10-15T14:27:00Z">
      <w:del w:id="280" w:author="Guy Roberts" w:date="2015-12-23T10:54:00Z">
        <w:r w:rsidR="008B46F9" w:rsidDel="0019121C">
          <w:delText>15</w:delText>
        </w:r>
      </w:del>
    </w:ins>
    <w:ins w:id="281" w:author="Guy Roberts" w:date="2015-12-23T10:54:00Z">
      <w:r w:rsidR="0019121C">
        <w:t>December 23</w:t>
      </w:r>
    </w:ins>
    <w:r w:rsidR="00002D4D">
      <w:t>, 201</w:t>
    </w:r>
    <w:del w:id="282" w:author="Chin Guok" w:date="2015-10-15T14:27:00Z">
      <w:r w:rsidR="00002D4D" w:rsidDel="008B46F9">
        <w:delText>4</w:delText>
      </w:r>
    </w:del>
    <w:ins w:id="283" w:author="Chin Guok" w:date="2015-10-15T14:27:00Z">
      <w:r w:rsidR="008B46F9">
        <w:t>5</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55960"/>
    <w:multiLevelType w:val="hybridMultilevel"/>
    <w:tmpl w:val="1DCC719A"/>
    <w:lvl w:ilvl="0" w:tplc="2F0C61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15:restartNumberingAfterBreak="0">
    <w:nsid w:val="09873899"/>
    <w:multiLevelType w:val="hybridMultilevel"/>
    <w:tmpl w:val="13D63578"/>
    <w:lvl w:ilvl="0" w:tplc="8842D720">
      <w:start w:val="1"/>
      <w:numFmt w:val="bullet"/>
      <w:lvlText w:val="•"/>
      <w:lvlJc w:val="left"/>
      <w:pPr>
        <w:tabs>
          <w:tab w:val="num" w:pos="720"/>
        </w:tabs>
        <w:ind w:left="720" w:hanging="360"/>
      </w:pPr>
      <w:rPr>
        <w:rFonts w:ascii="Times" w:hAnsi="Times" w:hint="default"/>
      </w:rPr>
    </w:lvl>
    <w:lvl w:ilvl="1" w:tplc="9F561EAE">
      <w:numFmt w:val="none"/>
      <w:lvlText w:val=""/>
      <w:lvlJc w:val="left"/>
      <w:pPr>
        <w:tabs>
          <w:tab w:val="num" w:pos="360"/>
        </w:tabs>
      </w:pPr>
    </w:lvl>
    <w:lvl w:ilvl="2" w:tplc="50646460" w:tentative="1">
      <w:start w:val="1"/>
      <w:numFmt w:val="bullet"/>
      <w:lvlText w:val="•"/>
      <w:lvlJc w:val="left"/>
      <w:pPr>
        <w:tabs>
          <w:tab w:val="num" w:pos="2160"/>
        </w:tabs>
        <w:ind w:left="2160" w:hanging="360"/>
      </w:pPr>
      <w:rPr>
        <w:rFonts w:ascii="Times" w:hAnsi="Times" w:hint="default"/>
      </w:rPr>
    </w:lvl>
    <w:lvl w:ilvl="3" w:tplc="1BC6F308" w:tentative="1">
      <w:start w:val="1"/>
      <w:numFmt w:val="bullet"/>
      <w:lvlText w:val="•"/>
      <w:lvlJc w:val="left"/>
      <w:pPr>
        <w:tabs>
          <w:tab w:val="num" w:pos="2880"/>
        </w:tabs>
        <w:ind w:left="2880" w:hanging="360"/>
      </w:pPr>
      <w:rPr>
        <w:rFonts w:ascii="Times" w:hAnsi="Times" w:hint="default"/>
      </w:rPr>
    </w:lvl>
    <w:lvl w:ilvl="4" w:tplc="396A0C02" w:tentative="1">
      <w:start w:val="1"/>
      <w:numFmt w:val="bullet"/>
      <w:lvlText w:val="•"/>
      <w:lvlJc w:val="left"/>
      <w:pPr>
        <w:tabs>
          <w:tab w:val="num" w:pos="3600"/>
        </w:tabs>
        <w:ind w:left="3600" w:hanging="360"/>
      </w:pPr>
      <w:rPr>
        <w:rFonts w:ascii="Times" w:hAnsi="Times" w:hint="default"/>
      </w:rPr>
    </w:lvl>
    <w:lvl w:ilvl="5" w:tplc="076CFDC2" w:tentative="1">
      <w:start w:val="1"/>
      <w:numFmt w:val="bullet"/>
      <w:lvlText w:val="•"/>
      <w:lvlJc w:val="left"/>
      <w:pPr>
        <w:tabs>
          <w:tab w:val="num" w:pos="4320"/>
        </w:tabs>
        <w:ind w:left="4320" w:hanging="360"/>
      </w:pPr>
      <w:rPr>
        <w:rFonts w:ascii="Times" w:hAnsi="Times" w:hint="default"/>
      </w:rPr>
    </w:lvl>
    <w:lvl w:ilvl="6" w:tplc="B13E2C10" w:tentative="1">
      <w:start w:val="1"/>
      <w:numFmt w:val="bullet"/>
      <w:lvlText w:val="•"/>
      <w:lvlJc w:val="left"/>
      <w:pPr>
        <w:tabs>
          <w:tab w:val="num" w:pos="5040"/>
        </w:tabs>
        <w:ind w:left="5040" w:hanging="360"/>
      </w:pPr>
      <w:rPr>
        <w:rFonts w:ascii="Times" w:hAnsi="Times" w:hint="default"/>
      </w:rPr>
    </w:lvl>
    <w:lvl w:ilvl="7" w:tplc="B498DED6" w:tentative="1">
      <w:start w:val="1"/>
      <w:numFmt w:val="bullet"/>
      <w:lvlText w:val="•"/>
      <w:lvlJc w:val="left"/>
      <w:pPr>
        <w:tabs>
          <w:tab w:val="num" w:pos="5760"/>
        </w:tabs>
        <w:ind w:left="5760" w:hanging="360"/>
      </w:pPr>
      <w:rPr>
        <w:rFonts w:ascii="Times" w:hAnsi="Times" w:hint="default"/>
      </w:rPr>
    </w:lvl>
    <w:lvl w:ilvl="8" w:tplc="76D087D8"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074E64"/>
    <w:multiLevelType w:val="hybridMultilevel"/>
    <w:tmpl w:val="D65C034E"/>
    <w:lvl w:ilvl="0" w:tplc="119CDC40">
      <w:start w:val="1"/>
      <w:numFmt w:val="bullet"/>
      <w:lvlText w:val="•"/>
      <w:lvlJc w:val="left"/>
      <w:pPr>
        <w:tabs>
          <w:tab w:val="num" w:pos="720"/>
        </w:tabs>
        <w:ind w:left="720" w:hanging="360"/>
      </w:pPr>
      <w:rPr>
        <w:rFonts w:ascii="Times" w:hAnsi="Times" w:hint="default"/>
      </w:rPr>
    </w:lvl>
    <w:lvl w:ilvl="1" w:tplc="42D8D356">
      <w:numFmt w:val="none"/>
      <w:lvlText w:val=""/>
      <w:lvlJc w:val="left"/>
      <w:pPr>
        <w:tabs>
          <w:tab w:val="num" w:pos="360"/>
        </w:tabs>
      </w:pPr>
    </w:lvl>
    <w:lvl w:ilvl="2" w:tplc="3A1CAD20" w:tentative="1">
      <w:start w:val="1"/>
      <w:numFmt w:val="bullet"/>
      <w:lvlText w:val="•"/>
      <w:lvlJc w:val="left"/>
      <w:pPr>
        <w:tabs>
          <w:tab w:val="num" w:pos="2160"/>
        </w:tabs>
        <w:ind w:left="2160" w:hanging="360"/>
      </w:pPr>
      <w:rPr>
        <w:rFonts w:ascii="Times" w:hAnsi="Times" w:hint="default"/>
      </w:rPr>
    </w:lvl>
    <w:lvl w:ilvl="3" w:tplc="12CC8014" w:tentative="1">
      <w:start w:val="1"/>
      <w:numFmt w:val="bullet"/>
      <w:lvlText w:val="•"/>
      <w:lvlJc w:val="left"/>
      <w:pPr>
        <w:tabs>
          <w:tab w:val="num" w:pos="2880"/>
        </w:tabs>
        <w:ind w:left="2880" w:hanging="360"/>
      </w:pPr>
      <w:rPr>
        <w:rFonts w:ascii="Times" w:hAnsi="Times" w:hint="default"/>
      </w:rPr>
    </w:lvl>
    <w:lvl w:ilvl="4" w:tplc="277E544A" w:tentative="1">
      <w:start w:val="1"/>
      <w:numFmt w:val="bullet"/>
      <w:lvlText w:val="•"/>
      <w:lvlJc w:val="left"/>
      <w:pPr>
        <w:tabs>
          <w:tab w:val="num" w:pos="3600"/>
        </w:tabs>
        <w:ind w:left="3600" w:hanging="360"/>
      </w:pPr>
      <w:rPr>
        <w:rFonts w:ascii="Times" w:hAnsi="Times" w:hint="default"/>
      </w:rPr>
    </w:lvl>
    <w:lvl w:ilvl="5" w:tplc="1E32DDF4" w:tentative="1">
      <w:start w:val="1"/>
      <w:numFmt w:val="bullet"/>
      <w:lvlText w:val="•"/>
      <w:lvlJc w:val="left"/>
      <w:pPr>
        <w:tabs>
          <w:tab w:val="num" w:pos="4320"/>
        </w:tabs>
        <w:ind w:left="4320" w:hanging="360"/>
      </w:pPr>
      <w:rPr>
        <w:rFonts w:ascii="Times" w:hAnsi="Times" w:hint="default"/>
      </w:rPr>
    </w:lvl>
    <w:lvl w:ilvl="6" w:tplc="58E254A0" w:tentative="1">
      <w:start w:val="1"/>
      <w:numFmt w:val="bullet"/>
      <w:lvlText w:val="•"/>
      <w:lvlJc w:val="left"/>
      <w:pPr>
        <w:tabs>
          <w:tab w:val="num" w:pos="5040"/>
        </w:tabs>
        <w:ind w:left="5040" w:hanging="360"/>
      </w:pPr>
      <w:rPr>
        <w:rFonts w:ascii="Times" w:hAnsi="Times" w:hint="default"/>
      </w:rPr>
    </w:lvl>
    <w:lvl w:ilvl="7" w:tplc="F4BED460" w:tentative="1">
      <w:start w:val="1"/>
      <w:numFmt w:val="bullet"/>
      <w:lvlText w:val="•"/>
      <w:lvlJc w:val="left"/>
      <w:pPr>
        <w:tabs>
          <w:tab w:val="num" w:pos="5760"/>
        </w:tabs>
        <w:ind w:left="5760" w:hanging="360"/>
      </w:pPr>
      <w:rPr>
        <w:rFonts w:ascii="Times" w:hAnsi="Times" w:hint="default"/>
      </w:rPr>
    </w:lvl>
    <w:lvl w:ilvl="8" w:tplc="14BA70E6" w:tentative="1">
      <w:start w:val="1"/>
      <w:numFmt w:val="bullet"/>
      <w:lvlText w:val="•"/>
      <w:lvlJc w:val="left"/>
      <w:pPr>
        <w:tabs>
          <w:tab w:val="num" w:pos="6480"/>
        </w:tabs>
        <w:ind w:left="6480" w:hanging="360"/>
      </w:pPr>
      <w:rPr>
        <w:rFonts w:ascii="Times" w:hAnsi="Times" w:hint="default"/>
      </w:rPr>
    </w:lvl>
  </w:abstractNum>
  <w:abstractNum w:abstractNumId="16" w15:restartNumberingAfterBreak="0">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1B2BF6"/>
    <w:multiLevelType w:val="hybridMultilevel"/>
    <w:tmpl w:val="3A0AD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E72272"/>
    <w:multiLevelType w:val="hybridMultilevel"/>
    <w:tmpl w:val="99CE09E2"/>
    <w:lvl w:ilvl="0" w:tplc="80D4C000">
      <w:start w:val="1"/>
      <w:numFmt w:val="bullet"/>
      <w:lvlText w:val="•"/>
      <w:lvlJc w:val="left"/>
      <w:pPr>
        <w:tabs>
          <w:tab w:val="num" w:pos="720"/>
        </w:tabs>
        <w:ind w:left="720" w:hanging="360"/>
      </w:pPr>
      <w:rPr>
        <w:rFonts w:ascii="Times" w:hAnsi="Times" w:hint="default"/>
      </w:rPr>
    </w:lvl>
    <w:lvl w:ilvl="1" w:tplc="47CE0A12">
      <w:numFmt w:val="none"/>
      <w:lvlText w:val=""/>
      <w:lvlJc w:val="left"/>
      <w:pPr>
        <w:tabs>
          <w:tab w:val="num" w:pos="360"/>
        </w:tabs>
      </w:pPr>
    </w:lvl>
    <w:lvl w:ilvl="2" w:tplc="9A706ABE" w:tentative="1">
      <w:start w:val="1"/>
      <w:numFmt w:val="bullet"/>
      <w:lvlText w:val="•"/>
      <w:lvlJc w:val="left"/>
      <w:pPr>
        <w:tabs>
          <w:tab w:val="num" w:pos="2160"/>
        </w:tabs>
        <w:ind w:left="2160" w:hanging="360"/>
      </w:pPr>
      <w:rPr>
        <w:rFonts w:ascii="Times" w:hAnsi="Times" w:hint="default"/>
      </w:rPr>
    </w:lvl>
    <w:lvl w:ilvl="3" w:tplc="638446F0" w:tentative="1">
      <w:start w:val="1"/>
      <w:numFmt w:val="bullet"/>
      <w:lvlText w:val="•"/>
      <w:lvlJc w:val="left"/>
      <w:pPr>
        <w:tabs>
          <w:tab w:val="num" w:pos="2880"/>
        </w:tabs>
        <w:ind w:left="2880" w:hanging="360"/>
      </w:pPr>
      <w:rPr>
        <w:rFonts w:ascii="Times" w:hAnsi="Times" w:hint="default"/>
      </w:rPr>
    </w:lvl>
    <w:lvl w:ilvl="4" w:tplc="C964ADDC" w:tentative="1">
      <w:start w:val="1"/>
      <w:numFmt w:val="bullet"/>
      <w:lvlText w:val="•"/>
      <w:lvlJc w:val="left"/>
      <w:pPr>
        <w:tabs>
          <w:tab w:val="num" w:pos="3600"/>
        </w:tabs>
        <w:ind w:left="3600" w:hanging="360"/>
      </w:pPr>
      <w:rPr>
        <w:rFonts w:ascii="Times" w:hAnsi="Times" w:hint="default"/>
      </w:rPr>
    </w:lvl>
    <w:lvl w:ilvl="5" w:tplc="5B6E1F1E" w:tentative="1">
      <w:start w:val="1"/>
      <w:numFmt w:val="bullet"/>
      <w:lvlText w:val="•"/>
      <w:lvlJc w:val="left"/>
      <w:pPr>
        <w:tabs>
          <w:tab w:val="num" w:pos="4320"/>
        </w:tabs>
        <w:ind w:left="4320" w:hanging="360"/>
      </w:pPr>
      <w:rPr>
        <w:rFonts w:ascii="Times" w:hAnsi="Times" w:hint="default"/>
      </w:rPr>
    </w:lvl>
    <w:lvl w:ilvl="6" w:tplc="38B8492C" w:tentative="1">
      <w:start w:val="1"/>
      <w:numFmt w:val="bullet"/>
      <w:lvlText w:val="•"/>
      <w:lvlJc w:val="left"/>
      <w:pPr>
        <w:tabs>
          <w:tab w:val="num" w:pos="5040"/>
        </w:tabs>
        <w:ind w:left="5040" w:hanging="360"/>
      </w:pPr>
      <w:rPr>
        <w:rFonts w:ascii="Times" w:hAnsi="Times" w:hint="default"/>
      </w:rPr>
    </w:lvl>
    <w:lvl w:ilvl="7" w:tplc="6B122B3E" w:tentative="1">
      <w:start w:val="1"/>
      <w:numFmt w:val="bullet"/>
      <w:lvlText w:val="•"/>
      <w:lvlJc w:val="left"/>
      <w:pPr>
        <w:tabs>
          <w:tab w:val="num" w:pos="5760"/>
        </w:tabs>
        <w:ind w:left="5760" w:hanging="360"/>
      </w:pPr>
      <w:rPr>
        <w:rFonts w:ascii="Times" w:hAnsi="Times" w:hint="default"/>
      </w:rPr>
    </w:lvl>
    <w:lvl w:ilvl="8" w:tplc="7172B342"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28697348"/>
    <w:multiLevelType w:val="hybridMultilevel"/>
    <w:tmpl w:val="920A33A8"/>
    <w:lvl w:ilvl="0" w:tplc="2A7C3156">
      <w:start w:val="1"/>
      <w:numFmt w:val="bullet"/>
      <w:lvlText w:val="•"/>
      <w:lvlJc w:val="left"/>
      <w:pPr>
        <w:tabs>
          <w:tab w:val="num" w:pos="720"/>
        </w:tabs>
        <w:ind w:left="720" w:hanging="360"/>
      </w:pPr>
      <w:rPr>
        <w:rFonts w:ascii="Times" w:hAnsi="Times" w:hint="default"/>
      </w:rPr>
    </w:lvl>
    <w:lvl w:ilvl="1" w:tplc="0EA6412E">
      <w:numFmt w:val="none"/>
      <w:lvlText w:val=""/>
      <w:lvlJc w:val="left"/>
      <w:pPr>
        <w:tabs>
          <w:tab w:val="num" w:pos="360"/>
        </w:tabs>
      </w:pPr>
    </w:lvl>
    <w:lvl w:ilvl="2" w:tplc="169CA2DE">
      <w:start w:val="1"/>
      <w:numFmt w:val="bullet"/>
      <w:lvlText w:val="•"/>
      <w:lvlJc w:val="left"/>
      <w:pPr>
        <w:tabs>
          <w:tab w:val="num" w:pos="2160"/>
        </w:tabs>
        <w:ind w:left="2160" w:hanging="360"/>
      </w:pPr>
      <w:rPr>
        <w:rFonts w:ascii="Times" w:hAnsi="Times" w:hint="default"/>
      </w:rPr>
    </w:lvl>
    <w:lvl w:ilvl="3" w:tplc="B9E65706" w:tentative="1">
      <w:start w:val="1"/>
      <w:numFmt w:val="bullet"/>
      <w:lvlText w:val="•"/>
      <w:lvlJc w:val="left"/>
      <w:pPr>
        <w:tabs>
          <w:tab w:val="num" w:pos="2880"/>
        </w:tabs>
        <w:ind w:left="2880" w:hanging="360"/>
      </w:pPr>
      <w:rPr>
        <w:rFonts w:ascii="Times" w:hAnsi="Times" w:hint="default"/>
      </w:rPr>
    </w:lvl>
    <w:lvl w:ilvl="4" w:tplc="E0387676" w:tentative="1">
      <w:start w:val="1"/>
      <w:numFmt w:val="bullet"/>
      <w:lvlText w:val="•"/>
      <w:lvlJc w:val="left"/>
      <w:pPr>
        <w:tabs>
          <w:tab w:val="num" w:pos="3600"/>
        </w:tabs>
        <w:ind w:left="3600" w:hanging="360"/>
      </w:pPr>
      <w:rPr>
        <w:rFonts w:ascii="Times" w:hAnsi="Times" w:hint="default"/>
      </w:rPr>
    </w:lvl>
    <w:lvl w:ilvl="5" w:tplc="2B1E62FC" w:tentative="1">
      <w:start w:val="1"/>
      <w:numFmt w:val="bullet"/>
      <w:lvlText w:val="•"/>
      <w:lvlJc w:val="left"/>
      <w:pPr>
        <w:tabs>
          <w:tab w:val="num" w:pos="4320"/>
        </w:tabs>
        <w:ind w:left="4320" w:hanging="360"/>
      </w:pPr>
      <w:rPr>
        <w:rFonts w:ascii="Times" w:hAnsi="Times" w:hint="default"/>
      </w:rPr>
    </w:lvl>
    <w:lvl w:ilvl="6" w:tplc="BC78E610" w:tentative="1">
      <w:start w:val="1"/>
      <w:numFmt w:val="bullet"/>
      <w:lvlText w:val="•"/>
      <w:lvlJc w:val="left"/>
      <w:pPr>
        <w:tabs>
          <w:tab w:val="num" w:pos="5040"/>
        </w:tabs>
        <w:ind w:left="5040" w:hanging="360"/>
      </w:pPr>
      <w:rPr>
        <w:rFonts w:ascii="Times" w:hAnsi="Times" w:hint="default"/>
      </w:rPr>
    </w:lvl>
    <w:lvl w:ilvl="7" w:tplc="852A149E" w:tentative="1">
      <w:start w:val="1"/>
      <w:numFmt w:val="bullet"/>
      <w:lvlText w:val="•"/>
      <w:lvlJc w:val="left"/>
      <w:pPr>
        <w:tabs>
          <w:tab w:val="num" w:pos="5760"/>
        </w:tabs>
        <w:ind w:left="5760" w:hanging="360"/>
      </w:pPr>
      <w:rPr>
        <w:rFonts w:ascii="Times" w:hAnsi="Times" w:hint="default"/>
      </w:rPr>
    </w:lvl>
    <w:lvl w:ilvl="8" w:tplc="4DA662E6"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29B70E79"/>
    <w:multiLevelType w:val="multilevel"/>
    <w:tmpl w:val="0409001F"/>
    <w:numStyleLink w:val="111111"/>
  </w:abstractNum>
  <w:abstractNum w:abstractNumId="23" w15:restartNumberingAfterBreak="0">
    <w:nsid w:val="3017310C"/>
    <w:multiLevelType w:val="hybridMultilevel"/>
    <w:tmpl w:val="706684E2"/>
    <w:lvl w:ilvl="0" w:tplc="2F0C616C">
      <w:start w:val="1"/>
      <w:numFmt w:val="decimal"/>
      <w:lvlText w:val="%1."/>
      <w:lvlJc w:val="left"/>
      <w:pPr>
        <w:ind w:left="360" w:hanging="360"/>
      </w:pPr>
      <w:rPr>
        <w:rFonts w:hint="default"/>
      </w:rPr>
    </w:lvl>
    <w:lvl w:ilvl="1" w:tplc="36C6C0BE">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6" w15:restartNumberingAfterBreak="0">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9D251D"/>
    <w:multiLevelType w:val="hybridMultilevel"/>
    <w:tmpl w:val="F95E3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CEE383B"/>
    <w:multiLevelType w:val="hybridMultilevel"/>
    <w:tmpl w:val="BD4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9054BA"/>
    <w:multiLevelType w:val="hybridMultilevel"/>
    <w:tmpl w:val="86E8E03A"/>
    <w:lvl w:ilvl="0" w:tplc="BFE09C3E">
      <w:numFmt w:val="none"/>
      <w:lvlText w:val=""/>
      <w:lvlJc w:val="left"/>
      <w:pPr>
        <w:tabs>
          <w:tab w:val="num" w:pos="360"/>
        </w:tabs>
      </w:pPr>
    </w:lvl>
    <w:lvl w:ilvl="1" w:tplc="7D4A1DE4" w:tentative="1">
      <w:start w:val="1"/>
      <w:numFmt w:val="bullet"/>
      <w:lvlText w:val="o"/>
      <w:lvlJc w:val="left"/>
      <w:pPr>
        <w:ind w:left="1080" w:hanging="360"/>
      </w:pPr>
      <w:rPr>
        <w:rFonts w:ascii="Courier New" w:hAnsi="Courier New" w:hint="default"/>
      </w:rPr>
    </w:lvl>
    <w:lvl w:ilvl="2" w:tplc="1032988A" w:tentative="1">
      <w:start w:val="1"/>
      <w:numFmt w:val="bullet"/>
      <w:lvlText w:val=""/>
      <w:lvlJc w:val="left"/>
      <w:pPr>
        <w:ind w:left="1800" w:hanging="360"/>
      </w:pPr>
      <w:rPr>
        <w:rFonts w:ascii="Wingdings" w:hAnsi="Wingdings" w:hint="default"/>
      </w:rPr>
    </w:lvl>
    <w:lvl w:ilvl="3" w:tplc="7122949C" w:tentative="1">
      <w:start w:val="1"/>
      <w:numFmt w:val="bullet"/>
      <w:lvlText w:val=""/>
      <w:lvlJc w:val="left"/>
      <w:pPr>
        <w:ind w:left="2520" w:hanging="360"/>
      </w:pPr>
      <w:rPr>
        <w:rFonts w:ascii="Symbol" w:hAnsi="Symbol" w:hint="default"/>
      </w:rPr>
    </w:lvl>
    <w:lvl w:ilvl="4" w:tplc="D284AAD0" w:tentative="1">
      <w:start w:val="1"/>
      <w:numFmt w:val="bullet"/>
      <w:lvlText w:val="o"/>
      <w:lvlJc w:val="left"/>
      <w:pPr>
        <w:ind w:left="3240" w:hanging="360"/>
      </w:pPr>
      <w:rPr>
        <w:rFonts w:ascii="Courier New" w:hAnsi="Courier New" w:hint="default"/>
      </w:rPr>
    </w:lvl>
    <w:lvl w:ilvl="5" w:tplc="91D2C144" w:tentative="1">
      <w:start w:val="1"/>
      <w:numFmt w:val="bullet"/>
      <w:lvlText w:val=""/>
      <w:lvlJc w:val="left"/>
      <w:pPr>
        <w:ind w:left="3960" w:hanging="360"/>
      </w:pPr>
      <w:rPr>
        <w:rFonts w:ascii="Wingdings" w:hAnsi="Wingdings" w:hint="default"/>
      </w:rPr>
    </w:lvl>
    <w:lvl w:ilvl="6" w:tplc="C9C64B84" w:tentative="1">
      <w:start w:val="1"/>
      <w:numFmt w:val="bullet"/>
      <w:lvlText w:val=""/>
      <w:lvlJc w:val="left"/>
      <w:pPr>
        <w:ind w:left="4680" w:hanging="360"/>
      </w:pPr>
      <w:rPr>
        <w:rFonts w:ascii="Symbol" w:hAnsi="Symbol" w:hint="default"/>
      </w:rPr>
    </w:lvl>
    <w:lvl w:ilvl="7" w:tplc="9A227B4E" w:tentative="1">
      <w:start w:val="1"/>
      <w:numFmt w:val="bullet"/>
      <w:lvlText w:val="o"/>
      <w:lvlJc w:val="left"/>
      <w:pPr>
        <w:ind w:left="5400" w:hanging="360"/>
      </w:pPr>
      <w:rPr>
        <w:rFonts w:ascii="Courier New" w:hAnsi="Courier New" w:hint="default"/>
      </w:rPr>
    </w:lvl>
    <w:lvl w:ilvl="8" w:tplc="01485E56" w:tentative="1">
      <w:start w:val="1"/>
      <w:numFmt w:val="bullet"/>
      <w:lvlText w:val=""/>
      <w:lvlJc w:val="left"/>
      <w:pPr>
        <w:ind w:left="6120" w:hanging="360"/>
      </w:pPr>
      <w:rPr>
        <w:rFonts w:ascii="Wingdings" w:hAnsi="Wingdings" w:hint="default"/>
      </w:rPr>
    </w:lvl>
  </w:abstractNum>
  <w:abstractNum w:abstractNumId="32" w15:restartNumberingAfterBreak="0">
    <w:nsid w:val="42C82DEC"/>
    <w:multiLevelType w:val="hybridMultilevel"/>
    <w:tmpl w:val="08C24B90"/>
    <w:lvl w:ilvl="0" w:tplc="FA32D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8A0563B"/>
    <w:multiLevelType w:val="multilevel"/>
    <w:tmpl w:val="D062F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C73F8F"/>
    <w:multiLevelType w:val="multilevel"/>
    <w:tmpl w:val="0409001F"/>
    <w:numStyleLink w:val="111111"/>
  </w:abstractNum>
  <w:abstractNum w:abstractNumId="36" w15:restartNumberingAfterBreak="0">
    <w:nsid w:val="4D590B4D"/>
    <w:multiLevelType w:val="multilevel"/>
    <w:tmpl w:val="A8008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4E3D3586"/>
    <w:multiLevelType w:val="hybridMultilevel"/>
    <w:tmpl w:val="A4ECA5AC"/>
    <w:lvl w:ilvl="0" w:tplc="6554C0C2">
      <w:start w:val="1"/>
      <w:numFmt w:val="bullet"/>
      <w:lvlText w:val="•"/>
      <w:lvlJc w:val="left"/>
      <w:pPr>
        <w:tabs>
          <w:tab w:val="num" w:pos="720"/>
        </w:tabs>
        <w:ind w:left="720" w:hanging="360"/>
      </w:pPr>
      <w:rPr>
        <w:rFonts w:ascii="Times" w:hAnsi="Times" w:hint="default"/>
      </w:rPr>
    </w:lvl>
    <w:lvl w:ilvl="1" w:tplc="6096D7E0">
      <w:numFmt w:val="none"/>
      <w:lvlText w:val=""/>
      <w:lvlJc w:val="left"/>
      <w:pPr>
        <w:tabs>
          <w:tab w:val="num" w:pos="360"/>
        </w:tabs>
      </w:pPr>
    </w:lvl>
    <w:lvl w:ilvl="2" w:tplc="6C569134" w:tentative="1">
      <w:start w:val="1"/>
      <w:numFmt w:val="bullet"/>
      <w:lvlText w:val="•"/>
      <w:lvlJc w:val="left"/>
      <w:pPr>
        <w:tabs>
          <w:tab w:val="num" w:pos="2160"/>
        </w:tabs>
        <w:ind w:left="2160" w:hanging="360"/>
      </w:pPr>
      <w:rPr>
        <w:rFonts w:ascii="Times" w:hAnsi="Times" w:hint="default"/>
      </w:rPr>
    </w:lvl>
    <w:lvl w:ilvl="3" w:tplc="0C3009F2" w:tentative="1">
      <w:start w:val="1"/>
      <w:numFmt w:val="bullet"/>
      <w:lvlText w:val="•"/>
      <w:lvlJc w:val="left"/>
      <w:pPr>
        <w:tabs>
          <w:tab w:val="num" w:pos="2880"/>
        </w:tabs>
        <w:ind w:left="2880" w:hanging="360"/>
      </w:pPr>
      <w:rPr>
        <w:rFonts w:ascii="Times" w:hAnsi="Times" w:hint="default"/>
      </w:rPr>
    </w:lvl>
    <w:lvl w:ilvl="4" w:tplc="D8361C1E" w:tentative="1">
      <w:start w:val="1"/>
      <w:numFmt w:val="bullet"/>
      <w:lvlText w:val="•"/>
      <w:lvlJc w:val="left"/>
      <w:pPr>
        <w:tabs>
          <w:tab w:val="num" w:pos="3600"/>
        </w:tabs>
        <w:ind w:left="3600" w:hanging="360"/>
      </w:pPr>
      <w:rPr>
        <w:rFonts w:ascii="Times" w:hAnsi="Times" w:hint="default"/>
      </w:rPr>
    </w:lvl>
    <w:lvl w:ilvl="5" w:tplc="176CC884" w:tentative="1">
      <w:start w:val="1"/>
      <w:numFmt w:val="bullet"/>
      <w:lvlText w:val="•"/>
      <w:lvlJc w:val="left"/>
      <w:pPr>
        <w:tabs>
          <w:tab w:val="num" w:pos="4320"/>
        </w:tabs>
        <w:ind w:left="4320" w:hanging="360"/>
      </w:pPr>
      <w:rPr>
        <w:rFonts w:ascii="Times" w:hAnsi="Times" w:hint="default"/>
      </w:rPr>
    </w:lvl>
    <w:lvl w:ilvl="6" w:tplc="FDECD49A" w:tentative="1">
      <w:start w:val="1"/>
      <w:numFmt w:val="bullet"/>
      <w:lvlText w:val="•"/>
      <w:lvlJc w:val="left"/>
      <w:pPr>
        <w:tabs>
          <w:tab w:val="num" w:pos="5040"/>
        </w:tabs>
        <w:ind w:left="5040" w:hanging="360"/>
      </w:pPr>
      <w:rPr>
        <w:rFonts w:ascii="Times" w:hAnsi="Times" w:hint="default"/>
      </w:rPr>
    </w:lvl>
    <w:lvl w:ilvl="7" w:tplc="A3E642A4" w:tentative="1">
      <w:start w:val="1"/>
      <w:numFmt w:val="bullet"/>
      <w:lvlText w:val="•"/>
      <w:lvlJc w:val="left"/>
      <w:pPr>
        <w:tabs>
          <w:tab w:val="num" w:pos="5760"/>
        </w:tabs>
        <w:ind w:left="5760" w:hanging="360"/>
      </w:pPr>
      <w:rPr>
        <w:rFonts w:ascii="Times" w:hAnsi="Times" w:hint="default"/>
      </w:rPr>
    </w:lvl>
    <w:lvl w:ilvl="8" w:tplc="132A79B4" w:tentative="1">
      <w:start w:val="1"/>
      <w:numFmt w:val="bullet"/>
      <w:lvlText w:val="•"/>
      <w:lvlJc w:val="left"/>
      <w:pPr>
        <w:tabs>
          <w:tab w:val="num" w:pos="6480"/>
        </w:tabs>
        <w:ind w:left="6480" w:hanging="360"/>
      </w:pPr>
      <w:rPr>
        <w:rFonts w:ascii="Times" w:hAnsi="Times" w:hint="default"/>
      </w:rPr>
    </w:lvl>
  </w:abstractNum>
  <w:abstractNum w:abstractNumId="38" w15:restartNumberingAfterBreak="0">
    <w:nsid w:val="55F84EE3"/>
    <w:multiLevelType w:val="multilevel"/>
    <w:tmpl w:val="9BD6D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41" w15:restartNumberingAfterBreak="0">
    <w:nsid w:val="6B084E32"/>
    <w:multiLevelType w:val="hybridMultilevel"/>
    <w:tmpl w:val="80441D8E"/>
    <w:lvl w:ilvl="0" w:tplc="5C2A16C6">
      <w:numFmt w:val="none"/>
      <w:lvlText w:val=""/>
      <w:lvlJc w:val="left"/>
      <w:pPr>
        <w:tabs>
          <w:tab w:val="num" w:pos="360"/>
        </w:tabs>
      </w:pPr>
    </w:lvl>
    <w:lvl w:ilvl="1" w:tplc="F84C4698" w:tentative="1">
      <w:start w:val="1"/>
      <w:numFmt w:val="bullet"/>
      <w:lvlText w:val="o"/>
      <w:lvlJc w:val="left"/>
      <w:pPr>
        <w:ind w:left="360" w:hanging="360"/>
      </w:pPr>
      <w:rPr>
        <w:rFonts w:ascii="Courier New" w:hAnsi="Courier New" w:hint="default"/>
      </w:rPr>
    </w:lvl>
    <w:lvl w:ilvl="2" w:tplc="AA644334" w:tentative="1">
      <w:start w:val="1"/>
      <w:numFmt w:val="bullet"/>
      <w:lvlText w:val=""/>
      <w:lvlJc w:val="left"/>
      <w:pPr>
        <w:ind w:left="1080" w:hanging="360"/>
      </w:pPr>
      <w:rPr>
        <w:rFonts w:ascii="Wingdings" w:hAnsi="Wingdings" w:hint="default"/>
      </w:rPr>
    </w:lvl>
    <w:lvl w:ilvl="3" w:tplc="9B8AA6E2" w:tentative="1">
      <w:start w:val="1"/>
      <w:numFmt w:val="bullet"/>
      <w:lvlText w:val=""/>
      <w:lvlJc w:val="left"/>
      <w:pPr>
        <w:ind w:left="1800" w:hanging="360"/>
      </w:pPr>
      <w:rPr>
        <w:rFonts w:ascii="Symbol" w:hAnsi="Symbol" w:hint="default"/>
      </w:rPr>
    </w:lvl>
    <w:lvl w:ilvl="4" w:tplc="A0042462" w:tentative="1">
      <w:start w:val="1"/>
      <w:numFmt w:val="bullet"/>
      <w:lvlText w:val="o"/>
      <w:lvlJc w:val="left"/>
      <w:pPr>
        <w:ind w:left="2520" w:hanging="360"/>
      </w:pPr>
      <w:rPr>
        <w:rFonts w:ascii="Courier New" w:hAnsi="Courier New" w:hint="default"/>
      </w:rPr>
    </w:lvl>
    <w:lvl w:ilvl="5" w:tplc="3ADEE07C" w:tentative="1">
      <w:start w:val="1"/>
      <w:numFmt w:val="bullet"/>
      <w:lvlText w:val=""/>
      <w:lvlJc w:val="left"/>
      <w:pPr>
        <w:ind w:left="3240" w:hanging="360"/>
      </w:pPr>
      <w:rPr>
        <w:rFonts w:ascii="Wingdings" w:hAnsi="Wingdings" w:hint="default"/>
      </w:rPr>
    </w:lvl>
    <w:lvl w:ilvl="6" w:tplc="9A8EAA48" w:tentative="1">
      <w:start w:val="1"/>
      <w:numFmt w:val="bullet"/>
      <w:lvlText w:val=""/>
      <w:lvlJc w:val="left"/>
      <w:pPr>
        <w:ind w:left="3960" w:hanging="360"/>
      </w:pPr>
      <w:rPr>
        <w:rFonts w:ascii="Symbol" w:hAnsi="Symbol" w:hint="default"/>
      </w:rPr>
    </w:lvl>
    <w:lvl w:ilvl="7" w:tplc="3D24E19C" w:tentative="1">
      <w:start w:val="1"/>
      <w:numFmt w:val="bullet"/>
      <w:lvlText w:val="o"/>
      <w:lvlJc w:val="left"/>
      <w:pPr>
        <w:ind w:left="4680" w:hanging="360"/>
      </w:pPr>
      <w:rPr>
        <w:rFonts w:ascii="Courier New" w:hAnsi="Courier New" w:hint="default"/>
      </w:rPr>
    </w:lvl>
    <w:lvl w:ilvl="8" w:tplc="98768F86" w:tentative="1">
      <w:start w:val="1"/>
      <w:numFmt w:val="bullet"/>
      <w:lvlText w:val=""/>
      <w:lvlJc w:val="left"/>
      <w:pPr>
        <w:ind w:left="5400" w:hanging="360"/>
      </w:pPr>
      <w:rPr>
        <w:rFonts w:ascii="Wingdings" w:hAnsi="Wingdings" w:hint="default"/>
      </w:rPr>
    </w:lvl>
  </w:abstractNum>
  <w:abstractNum w:abstractNumId="42" w15:restartNumberingAfterBreak="0">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4" w15:restartNumberingAfterBreak="0">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61288"/>
    <w:multiLevelType w:val="hybridMultilevel"/>
    <w:tmpl w:val="4D5E9250"/>
    <w:lvl w:ilvl="0" w:tplc="2F0C616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7" w15:restartNumberingAfterBreak="0">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C50197"/>
    <w:multiLevelType w:val="hybridMultilevel"/>
    <w:tmpl w:val="876EF1BE"/>
    <w:lvl w:ilvl="0" w:tplc="901E5862">
      <w:start w:val="1"/>
      <w:numFmt w:val="bullet"/>
      <w:lvlText w:val="•"/>
      <w:lvlJc w:val="left"/>
      <w:pPr>
        <w:tabs>
          <w:tab w:val="num" w:pos="720"/>
        </w:tabs>
        <w:ind w:left="720" w:hanging="360"/>
      </w:pPr>
      <w:rPr>
        <w:rFonts w:ascii="Times" w:hAnsi="Times" w:hint="default"/>
      </w:rPr>
    </w:lvl>
    <w:lvl w:ilvl="1" w:tplc="258A9E04">
      <w:numFmt w:val="none"/>
      <w:lvlText w:val=""/>
      <w:lvlJc w:val="left"/>
      <w:pPr>
        <w:tabs>
          <w:tab w:val="num" w:pos="360"/>
        </w:tabs>
      </w:pPr>
    </w:lvl>
    <w:lvl w:ilvl="2" w:tplc="AE4624F8" w:tentative="1">
      <w:start w:val="1"/>
      <w:numFmt w:val="bullet"/>
      <w:lvlText w:val="•"/>
      <w:lvlJc w:val="left"/>
      <w:pPr>
        <w:tabs>
          <w:tab w:val="num" w:pos="2160"/>
        </w:tabs>
        <w:ind w:left="2160" w:hanging="360"/>
      </w:pPr>
      <w:rPr>
        <w:rFonts w:ascii="Times" w:hAnsi="Times" w:hint="default"/>
      </w:rPr>
    </w:lvl>
    <w:lvl w:ilvl="3" w:tplc="C65C5852" w:tentative="1">
      <w:start w:val="1"/>
      <w:numFmt w:val="bullet"/>
      <w:lvlText w:val="•"/>
      <w:lvlJc w:val="left"/>
      <w:pPr>
        <w:tabs>
          <w:tab w:val="num" w:pos="2880"/>
        </w:tabs>
        <w:ind w:left="2880" w:hanging="360"/>
      </w:pPr>
      <w:rPr>
        <w:rFonts w:ascii="Times" w:hAnsi="Times" w:hint="default"/>
      </w:rPr>
    </w:lvl>
    <w:lvl w:ilvl="4" w:tplc="A184CD2C" w:tentative="1">
      <w:start w:val="1"/>
      <w:numFmt w:val="bullet"/>
      <w:lvlText w:val="•"/>
      <w:lvlJc w:val="left"/>
      <w:pPr>
        <w:tabs>
          <w:tab w:val="num" w:pos="3600"/>
        </w:tabs>
        <w:ind w:left="3600" w:hanging="360"/>
      </w:pPr>
      <w:rPr>
        <w:rFonts w:ascii="Times" w:hAnsi="Times" w:hint="default"/>
      </w:rPr>
    </w:lvl>
    <w:lvl w:ilvl="5" w:tplc="96ACE4E2" w:tentative="1">
      <w:start w:val="1"/>
      <w:numFmt w:val="bullet"/>
      <w:lvlText w:val="•"/>
      <w:lvlJc w:val="left"/>
      <w:pPr>
        <w:tabs>
          <w:tab w:val="num" w:pos="4320"/>
        </w:tabs>
        <w:ind w:left="4320" w:hanging="360"/>
      </w:pPr>
      <w:rPr>
        <w:rFonts w:ascii="Times" w:hAnsi="Times" w:hint="default"/>
      </w:rPr>
    </w:lvl>
    <w:lvl w:ilvl="6" w:tplc="656C6ED6" w:tentative="1">
      <w:start w:val="1"/>
      <w:numFmt w:val="bullet"/>
      <w:lvlText w:val="•"/>
      <w:lvlJc w:val="left"/>
      <w:pPr>
        <w:tabs>
          <w:tab w:val="num" w:pos="5040"/>
        </w:tabs>
        <w:ind w:left="5040" w:hanging="360"/>
      </w:pPr>
      <w:rPr>
        <w:rFonts w:ascii="Times" w:hAnsi="Times" w:hint="default"/>
      </w:rPr>
    </w:lvl>
    <w:lvl w:ilvl="7" w:tplc="9D462740" w:tentative="1">
      <w:start w:val="1"/>
      <w:numFmt w:val="bullet"/>
      <w:lvlText w:val="•"/>
      <w:lvlJc w:val="left"/>
      <w:pPr>
        <w:tabs>
          <w:tab w:val="num" w:pos="5760"/>
        </w:tabs>
        <w:ind w:left="5760" w:hanging="360"/>
      </w:pPr>
      <w:rPr>
        <w:rFonts w:ascii="Times" w:hAnsi="Times" w:hint="default"/>
      </w:rPr>
    </w:lvl>
    <w:lvl w:ilvl="8" w:tplc="360E309A"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18"/>
  </w:num>
  <w:num w:numId="13">
    <w:abstractNumId w:val="25"/>
  </w:num>
  <w:num w:numId="14">
    <w:abstractNumId w:val="26"/>
  </w:num>
  <w:num w:numId="15">
    <w:abstractNumId w:val="45"/>
  </w:num>
  <w:num w:numId="16">
    <w:abstractNumId w:val="33"/>
  </w:num>
  <w:num w:numId="17">
    <w:abstractNumId w:val="11"/>
  </w:num>
  <w:num w:numId="18">
    <w:abstractNumId w:val="40"/>
  </w:num>
  <w:num w:numId="19">
    <w:abstractNumId w:val="16"/>
  </w:num>
  <w:num w:numId="20">
    <w:abstractNumId w:val="39"/>
  </w:num>
  <w:num w:numId="21">
    <w:abstractNumId w:val="14"/>
  </w:num>
  <w:num w:numId="22">
    <w:abstractNumId w:val="13"/>
  </w:num>
  <w:num w:numId="23">
    <w:abstractNumId w:val="43"/>
  </w:num>
  <w:num w:numId="24">
    <w:abstractNumId w:val="47"/>
  </w:num>
  <w:num w:numId="25">
    <w:abstractNumId w:val="29"/>
  </w:num>
  <w:num w:numId="26">
    <w:abstractNumId w:val="30"/>
  </w:num>
  <w:num w:numId="27">
    <w:abstractNumId w:val="44"/>
  </w:num>
  <w:num w:numId="28">
    <w:abstractNumId w:val="42"/>
  </w:num>
  <w:num w:numId="29">
    <w:abstractNumId w:val="27"/>
  </w:num>
  <w:num w:numId="30">
    <w:abstractNumId w:val="19"/>
  </w:num>
  <w:num w:numId="31">
    <w:abstractNumId w:val="20"/>
  </w:num>
  <w:num w:numId="32">
    <w:abstractNumId w:val="37"/>
  </w:num>
  <w:num w:numId="33">
    <w:abstractNumId w:val="15"/>
  </w:num>
  <w:num w:numId="34">
    <w:abstractNumId w:val="12"/>
  </w:num>
  <w:num w:numId="35">
    <w:abstractNumId w:val="21"/>
  </w:num>
  <w:num w:numId="36">
    <w:abstractNumId w:val="48"/>
  </w:num>
  <w:num w:numId="37">
    <w:abstractNumId w:val="31"/>
  </w:num>
  <w:num w:numId="38">
    <w:abstractNumId w:val="22"/>
  </w:num>
  <w:num w:numId="39">
    <w:abstractNumId w:val="34"/>
  </w:num>
  <w:num w:numId="40">
    <w:abstractNumId w:val="41"/>
  </w:num>
  <w:num w:numId="41">
    <w:abstractNumId w:val="24"/>
  </w:num>
  <w:num w:numId="42">
    <w:abstractNumId w:val="38"/>
  </w:num>
  <w:num w:numId="43">
    <w:abstractNumId w:val="23"/>
  </w:num>
  <w:num w:numId="44">
    <w:abstractNumId w:val="46"/>
  </w:num>
  <w:num w:numId="45">
    <w:abstractNumId w:val="10"/>
  </w:num>
  <w:num w:numId="46">
    <w:abstractNumId w:val="32"/>
  </w:num>
  <w:num w:numId="47">
    <w:abstractNumId w:val="35"/>
  </w:num>
  <w:num w:numId="48">
    <w:abstractNumId w:val="36"/>
  </w:num>
  <w:num w:numId="49">
    <w:abstractNumId w:val="17"/>
  </w:num>
  <w:num w:numId="50">
    <w:abstractNumId w:val="36"/>
  </w:num>
  <w:num w:numId="51">
    <w:abstractNumId w:val="2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proofState w:spelling="clean" w:grammar="clean"/>
  <w:trackRevisions/>
  <w:defaultTabStop w:val="720"/>
  <w:doNotHyphenateCaps/>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02D4D"/>
    <w:rsid w:val="000113D6"/>
    <w:rsid w:val="00011599"/>
    <w:rsid w:val="000124ED"/>
    <w:rsid w:val="000150A9"/>
    <w:rsid w:val="00015604"/>
    <w:rsid w:val="00021712"/>
    <w:rsid w:val="00026669"/>
    <w:rsid w:val="0003106A"/>
    <w:rsid w:val="0003208F"/>
    <w:rsid w:val="000340F1"/>
    <w:rsid w:val="00037338"/>
    <w:rsid w:val="0003754B"/>
    <w:rsid w:val="0005492D"/>
    <w:rsid w:val="00055038"/>
    <w:rsid w:val="000563D7"/>
    <w:rsid w:val="00057370"/>
    <w:rsid w:val="0006224A"/>
    <w:rsid w:val="0006269C"/>
    <w:rsid w:val="00062F52"/>
    <w:rsid w:val="00076ED4"/>
    <w:rsid w:val="0008465A"/>
    <w:rsid w:val="00085154"/>
    <w:rsid w:val="00087F34"/>
    <w:rsid w:val="000A0C86"/>
    <w:rsid w:val="000A4167"/>
    <w:rsid w:val="000B1ADC"/>
    <w:rsid w:val="000B2F57"/>
    <w:rsid w:val="000B5BC1"/>
    <w:rsid w:val="000B7F64"/>
    <w:rsid w:val="000C6E8E"/>
    <w:rsid w:val="000D16D1"/>
    <w:rsid w:val="000E0876"/>
    <w:rsid w:val="000E1998"/>
    <w:rsid w:val="000E450C"/>
    <w:rsid w:val="000E4F84"/>
    <w:rsid w:val="000E7212"/>
    <w:rsid w:val="000F336B"/>
    <w:rsid w:val="00101535"/>
    <w:rsid w:val="00102520"/>
    <w:rsid w:val="00107524"/>
    <w:rsid w:val="001125CA"/>
    <w:rsid w:val="0011279C"/>
    <w:rsid w:val="00113300"/>
    <w:rsid w:val="00122BF4"/>
    <w:rsid w:val="001345AC"/>
    <w:rsid w:val="001408F8"/>
    <w:rsid w:val="00144B08"/>
    <w:rsid w:val="00146979"/>
    <w:rsid w:val="00147F0E"/>
    <w:rsid w:val="00150C1E"/>
    <w:rsid w:val="0015149A"/>
    <w:rsid w:val="00151DEB"/>
    <w:rsid w:val="0016743B"/>
    <w:rsid w:val="001676AE"/>
    <w:rsid w:val="00167C6B"/>
    <w:rsid w:val="00174023"/>
    <w:rsid w:val="00175658"/>
    <w:rsid w:val="0017790A"/>
    <w:rsid w:val="00177BE3"/>
    <w:rsid w:val="00183E68"/>
    <w:rsid w:val="0019121C"/>
    <w:rsid w:val="00191A35"/>
    <w:rsid w:val="00196756"/>
    <w:rsid w:val="00196845"/>
    <w:rsid w:val="001A1B7C"/>
    <w:rsid w:val="001A2293"/>
    <w:rsid w:val="001A4E80"/>
    <w:rsid w:val="001B04B8"/>
    <w:rsid w:val="001B5B1D"/>
    <w:rsid w:val="001B6AED"/>
    <w:rsid w:val="001C1393"/>
    <w:rsid w:val="001D6752"/>
    <w:rsid w:val="001E6BD0"/>
    <w:rsid w:val="001F14E6"/>
    <w:rsid w:val="001F2521"/>
    <w:rsid w:val="001F5EBA"/>
    <w:rsid w:val="002029EA"/>
    <w:rsid w:val="002054E3"/>
    <w:rsid w:val="002074AF"/>
    <w:rsid w:val="00217512"/>
    <w:rsid w:val="002203D0"/>
    <w:rsid w:val="00221A11"/>
    <w:rsid w:val="00221AFD"/>
    <w:rsid w:val="00224484"/>
    <w:rsid w:val="00226484"/>
    <w:rsid w:val="0023013C"/>
    <w:rsid w:val="0023254C"/>
    <w:rsid w:val="00236CEE"/>
    <w:rsid w:val="0023740A"/>
    <w:rsid w:val="00241A11"/>
    <w:rsid w:val="0024305B"/>
    <w:rsid w:val="00244B78"/>
    <w:rsid w:val="002453C9"/>
    <w:rsid w:val="00254804"/>
    <w:rsid w:val="00257F30"/>
    <w:rsid w:val="00262B22"/>
    <w:rsid w:val="00262EA2"/>
    <w:rsid w:val="002648D0"/>
    <w:rsid w:val="0026614F"/>
    <w:rsid w:val="0027007C"/>
    <w:rsid w:val="0027035A"/>
    <w:rsid w:val="00271A19"/>
    <w:rsid w:val="00272782"/>
    <w:rsid w:val="00277445"/>
    <w:rsid w:val="00286973"/>
    <w:rsid w:val="002967BA"/>
    <w:rsid w:val="00296E4D"/>
    <w:rsid w:val="0029792E"/>
    <w:rsid w:val="00297933"/>
    <w:rsid w:val="002A3690"/>
    <w:rsid w:val="002A4FEE"/>
    <w:rsid w:val="002A51C3"/>
    <w:rsid w:val="002A5925"/>
    <w:rsid w:val="002A5BC3"/>
    <w:rsid w:val="002A6404"/>
    <w:rsid w:val="002B0090"/>
    <w:rsid w:val="002B163F"/>
    <w:rsid w:val="002B3A0E"/>
    <w:rsid w:val="002B5EE7"/>
    <w:rsid w:val="002B64F5"/>
    <w:rsid w:val="002C104A"/>
    <w:rsid w:val="002C7923"/>
    <w:rsid w:val="002D1EF2"/>
    <w:rsid w:val="002D2235"/>
    <w:rsid w:val="002D39B4"/>
    <w:rsid w:val="002D5987"/>
    <w:rsid w:val="002D6235"/>
    <w:rsid w:val="002F1F5D"/>
    <w:rsid w:val="002F3C30"/>
    <w:rsid w:val="002F5717"/>
    <w:rsid w:val="002F5F5B"/>
    <w:rsid w:val="002F6262"/>
    <w:rsid w:val="00300878"/>
    <w:rsid w:val="00300A43"/>
    <w:rsid w:val="003067C8"/>
    <w:rsid w:val="00310F25"/>
    <w:rsid w:val="0031235A"/>
    <w:rsid w:val="00320C77"/>
    <w:rsid w:val="003231FB"/>
    <w:rsid w:val="00336B16"/>
    <w:rsid w:val="003371D8"/>
    <w:rsid w:val="00342C90"/>
    <w:rsid w:val="003433BD"/>
    <w:rsid w:val="00343743"/>
    <w:rsid w:val="00350472"/>
    <w:rsid w:val="00350926"/>
    <w:rsid w:val="003522C7"/>
    <w:rsid w:val="00352F91"/>
    <w:rsid w:val="00354811"/>
    <w:rsid w:val="00354849"/>
    <w:rsid w:val="003560F8"/>
    <w:rsid w:val="00361E1C"/>
    <w:rsid w:val="0036337D"/>
    <w:rsid w:val="00367DDA"/>
    <w:rsid w:val="003705AB"/>
    <w:rsid w:val="0037098B"/>
    <w:rsid w:val="00371ADF"/>
    <w:rsid w:val="00375B65"/>
    <w:rsid w:val="00385CE7"/>
    <w:rsid w:val="00385E41"/>
    <w:rsid w:val="00397BBA"/>
    <w:rsid w:val="003A4FFA"/>
    <w:rsid w:val="003B0082"/>
    <w:rsid w:val="003B3505"/>
    <w:rsid w:val="003B7349"/>
    <w:rsid w:val="003C03DE"/>
    <w:rsid w:val="003C07D9"/>
    <w:rsid w:val="003D6891"/>
    <w:rsid w:val="003E1A6A"/>
    <w:rsid w:val="003E281B"/>
    <w:rsid w:val="003E6B30"/>
    <w:rsid w:val="003F0752"/>
    <w:rsid w:val="003F149C"/>
    <w:rsid w:val="003F62B6"/>
    <w:rsid w:val="003F7F44"/>
    <w:rsid w:val="00400CE9"/>
    <w:rsid w:val="004056BD"/>
    <w:rsid w:val="004119DB"/>
    <w:rsid w:val="00411DE4"/>
    <w:rsid w:val="0041432E"/>
    <w:rsid w:val="00415A66"/>
    <w:rsid w:val="00416874"/>
    <w:rsid w:val="00420415"/>
    <w:rsid w:val="00423465"/>
    <w:rsid w:val="00425DB7"/>
    <w:rsid w:val="00427247"/>
    <w:rsid w:val="00434A82"/>
    <w:rsid w:val="00436D39"/>
    <w:rsid w:val="00440C3B"/>
    <w:rsid w:val="00443139"/>
    <w:rsid w:val="004432F9"/>
    <w:rsid w:val="004447AF"/>
    <w:rsid w:val="00450D58"/>
    <w:rsid w:val="00451544"/>
    <w:rsid w:val="00452141"/>
    <w:rsid w:val="00453E6D"/>
    <w:rsid w:val="00454C6F"/>
    <w:rsid w:val="00463788"/>
    <w:rsid w:val="00466B2A"/>
    <w:rsid w:val="00471C8F"/>
    <w:rsid w:val="00473F0D"/>
    <w:rsid w:val="004756E2"/>
    <w:rsid w:val="00477920"/>
    <w:rsid w:val="0048059F"/>
    <w:rsid w:val="004809AD"/>
    <w:rsid w:val="00480BB7"/>
    <w:rsid w:val="00480E59"/>
    <w:rsid w:val="00487489"/>
    <w:rsid w:val="00487CE7"/>
    <w:rsid w:val="00490098"/>
    <w:rsid w:val="004916F3"/>
    <w:rsid w:val="004A0047"/>
    <w:rsid w:val="004A0F2D"/>
    <w:rsid w:val="004A1738"/>
    <w:rsid w:val="004A4B31"/>
    <w:rsid w:val="004A69AF"/>
    <w:rsid w:val="004B166E"/>
    <w:rsid w:val="004B28AC"/>
    <w:rsid w:val="004B28F1"/>
    <w:rsid w:val="004C323A"/>
    <w:rsid w:val="004C3A99"/>
    <w:rsid w:val="004C43AA"/>
    <w:rsid w:val="004C5D23"/>
    <w:rsid w:val="004C76CB"/>
    <w:rsid w:val="004D11F3"/>
    <w:rsid w:val="004D4202"/>
    <w:rsid w:val="004E4549"/>
    <w:rsid w:val="004E5B50"/>
    <w:rsid w:val="004E7A56"/>
    <w:rsid w:val="004F39CE"/>
    <w:rsid w:val="004F7521"/>
    <w:rsid w:val="005001E3"/>
    <w:rsid w:val="005034ED"/>
    <w:rsid w:val="005070D1"/>
    <w:rsid w:val="0051562B"/>
    <w:rsid w:val="00525387"/>
    <w:rsid w:val="005260B3"/>
    <w:rsid w:val="00527679"/>
    <w:rsid w:val="00533601"/>
    <w:rsid w:val="00536429"/>
    <w:rsid w:val="00537C1F"/>
    <w:rsid w:val="00537C49"/>
    <w:rsid w:val="00537D26"/>
    <w:rsid w:val="005416A8"/>
    <w:rsid w:val="005425BB"/>
    <w:rsid w:val="00543F11"/>
    <w:rsid w:val="00547F3E"/>
    <w:rsid w:val="005600D3"/>
    <w:rsid w:val="00565507"/>
    <w:rsid w:val="00570B4F"/>
    <w:rsid w:val="00571302"/>
    <w:rsid w:val="005718E1"/>
    <w:rsid w:val="005750EC"/>
    <w:rsid w:val="00577033"/>
    <w:rsid w:val="00577BA6"/>
    <w:rsid w:val="0058374C"/>
    <w:rsid w:val="00585721"/>
    <w:rsid w:val="005A3B7D"/>
    <w:rsid w:val="005A57C6"/>
    <w:rsid w:val="005A5A5F"/>
    <w:rsid w:val="005B3820"/>
    <w:rsid w:val="005B4FDD"/>
    <w:rsid w:val="005B6EB8"/>
    <w:rsid w:val="005C09E5"/>
    <w:rsid w:val="005C55C9"/>
    <w:rsid w:val="005C5C56"/>
    <w:rsid w:val="005D71A7"/>
    <w:rsid w:val="005E2C5D"/>
    <w:rsid w:val="005E398F"/>
    <w:rsid w:val="005E52EF"/>
    <w:rsid w:val="005E58E6"/>
    <w:rsid w:val="005F1CB7"/>
    <w:rsid w:val="005F6EF8"/>
    <w:rsid w:val="006025A1"/>
    <w:rsid w:val="0061028B"/>
    <w:rsid w:val="00621184"/>
    <w:rsid w:val="00622C86"/>
    <w:rsid w:val="00622DD4"/>
    <w:rsid w:val="0062514D"/>
    <w:rsid w:val="006262DF"/>
    <w:rsid w:val="00634D51"/>
    <w:rsid w:val="00637C89"/>
    <w:rsid w:val="00640C31"/>
    <w:rsid w:val="006447B5"/>
    <w:rsid w:val="00653BC5"/>
    <w:rsid w:val="006614E1"/>
    <w:rsid w:val="00661A46"/>
    <w:rsid w:val="00666FC3"/>
    <w:rsid w:val="00667C53"/>
    <w:rsid w:val="006708BB"/>
    <w:rsid w:val="006717B4"/>
    <w:rsid w:val="006741B8"/>
    <w:rsid w:val="0067464C"/>
    <w:rsid w:val="00674FD3"/>
    <w:rsid w:val="00680B2F"/>
    <w:rsid w:val="00690198"/>
    <w:rsid w:val="006A319A"/>
    <w:rsid w:val="006B37AC"/>
    <w:rsid w:val="006B707A"/>
    <w:rsid w:val="006C07A0"/>
    <w:rsid w:val="006C3ACB"/>
    <w:rsid w:val="006C4999"/>
    <w:rsid w:val="006C525F"/>
    <w:rsid w:val="006D2E62"/>
    <w:rsid w:val="006E0133"/>
    <w:rsid w:val="006E1959"/>
    <w:rsid w:val="006E38C7"/>
    <w:rsid w:val="0070244B"/>
    <w:rsid w:val="00703691"/>
    <w:rsid w:val="007045B2"/>
    <w:rsid w:val="0070632C"/>
    <w:rsid w:val="00710B32"/>
    <w:rsid w:val="00716972"/>
    <w:rsid w:val="00721517"/>
    <w:rsid w:val="00723218"/>
    <w:rsid w:val="007239EA"/>
    <w:rsid w:val="00723F32"/>
    <w:rsid w:val="00725701"/>
    <w:rsid w:val="007275E2"/>
    <w:rsid w:val="00734A42"/>
    <w:rsid w:val="00734B5E"/>
    <w:rsid w:val="007355EE"/>
    <w:rsid w:val="0074583F"/>
    <w:rsid w:val="00756E57"/>
    <w:rsid w:val="00763C18"/>
    <w:rsid w:val="00763E2A"/>
    <w:rsid w:val="00770FDD"/>
    <w:rsid w:val="00780662"/>
    <w:rsid w:val="00781B49"/>
    <w:rsid w:val="0078460F"/>
    <w:rsid w:val="0078725C"/>
    <w:rsid w:val="00793398"/>
    <w:rsid w:val="007C6430"/>
    <w:rsid w:val="007C6746"/>
    <w:rsid w:val="007D136B"/>
    <w:rsid w:val="007D1943"/>
    <w:rsid w:val="007D2A27"/>
    <w:rsid w:val="007D2BF2"/>
    <w:rsid w:val="007E33C8"/>
    <w:rsid w:val="00801843"/>
    <w:rsid w:val="00801E10"/>
    <w:rsid w:val="00802ACE"/>
    <w:rsid w:val="00802D24"/>
    <w:rsid w:val="0080737D"/>
    <w:rsid w:val="00807B76"/>
    <w:rsid w:val="00811355"/>
    <w:rsid w:val="0081338C"/>
    <w:rsid w:val="008143BB"/>
    <w:rsid w:val="0081446B"/>
    <w:rsid w:val="008146F6"/>
    <w:rsid w:val="008175D9"/>
    <w:rsid w:val="00820187"/>
    <w:rsid w:val="008239E9"/>
    <w:rsid w:val="008264D1"/>
    <w:rsid w:val="00827359"/>
    <w:rsid w:val="008344FD"/>
    <w:rsid w:val="0083616B"/>
    <w:rsid w:val="008459A1"/>
    <w:rsid w:val="00854BBF"/>
    <w:rsid w:val="00865962"/>
    <w:rsid w:val="008664F7"/>
    <w:rsid w:val="0087250A"/>
    <w:rsid w:val="00877DAA"/>
    <w:rsid w:val="00880FA8"/>
    <w:rsid w:val="008838F5"/>
    <w:rsid w:val="00887E38"/>
    <w:rsid w:val="0089021F"/>
    <w:rsid w:val="008926B0"/>
    <w:rsid w:val="00892CF0"/>
    <w:rsid w:val="00893F8D"/>
    <w:rsid w:val="00895048"/>
    <w:rsid w:val="008A033C"/>
    <w:rsid w:val="008A1647"/>
    <w:rsid w:val="008B0A1B"/>
    <w:rsid w:val="008B2E4C"/>
    <w:rsid w:val="008B46F9"/>
    <w:rsid w:val="008C0ABF"/>
    <w:rsid w:val="008C142A"/>
    <w:rsid w:val="008C18A1"/>
    <w:rsid w:val="008D0660"/>
    <w:rsid w:val="008D1C8F"/>
    <w:rsid w:val="008D638C"/>
    <w:rsid w:val="008E19E0"/>
    <w:rsid w:val="008E29E3"/>
    <w:rsid w:val="008E4EBA"/>
    <w:rsid w:val="008F414B"/>
    <w:rsid w:val="008F7556"/>
    <w:rsid w:val="008F7583"/>
    <w:rsid w:val="009001AC"/>
    <w:rsid w:val="009029A3"/>
    <w:rsid w:val="00912776"/>
    <w:rsid w:val="00913045"/>
    <w:rsid w:val="00915E10"/>
    <w:rsid w:val="009254DD"/>
    <w:rsid w:val="00937689"/>
    <w:rsid w:val="00940E27"/>
    <w:rsid w:val="00951275"/>
    <w:rsid w:val="00960445"/>
    <w:rsid w:val="009651CC"/>
    <w:rsid w:val="00975CC7"/>
    <w:rsid w:val="00981FE3"/>
    <w:rsid w:val="00986450"/>
    <w:rsid w:val="00996750"/>
    <w:rsid w:val="009A3E6E"/>
    <w:rsid w:val="009A74FC"/>
    <w:rsid w:val="009A7A26"/>
    <w:rsid w:val="009B1C12"/>
    <w:rsid w:val="009C5F8D"/>
    <w:rsid w:val="009D15D0"/>
    <w:rsid w:val="009D3057"/>
    <w:rsid w:val="009D4E07"/>
    <w:rsid w:val="009E0B8E"/>
    <w:rsid w:val="009E4087"/>
    <w:rsid w:val="009F04CB"/>
    <w:rsid w:val="009F0F1D"/>
    <w:rsid w:val="009F582E"/>
    <w:rsid w:val="00A0097E"/>
    <w:rsid w:val="00A11325"/>
    <w:rsid w:val="00A1196A"/>
    <w:rsid w:val="00A11AB0"/>
    <w:rsid w:val="00A2033F"/>
    <w:rsid w:val="00A21F31"/>
    <w:rsid w:val="00A24453"/>
    <w:rsid w:val="00A266CC"/>
    <w:rsid w:val="00A31C0A"/>
    <w:rsid w:val="00A34DC8"/>
    <w:rsid w:val="00A40042"/>
    <w:rsid w:val="00A417CC"/>
    <w:rsid w:val="00A42173"/>
    <w:rsid w:val="00A43DF6"/>
    <w:rsid w:val="00A45477"/>
    <w:rsid w:val="00A4638C"/>
    <w:rsid w:val="00A51783"/>
    <w:rsid w:val="00A54712"/>
    <w:rsid w:val="00A54D94"/>
    <w:rsid w:val="00A56A34"/>
    <w:rsid w:val="00A63445"/>
    <w:rsid w:val="00A73C20"/>
    <w:rsid w:val="00A741BB"/>
    <w:rsid w:val="00A761F0"/>
    <w:rsid w:val="00A80D52"/>
    <w:rsid w:val="00A816E1"/>
    <w:rsid w:val="00A81DF7"/>
    <w:rsid w:val="00A82236"/>
    <w:rsid w:val="00A82719"/>
    <w:rsid w:val="00A86B1F"/>
    <w:rsid w:val="00A93231"/>
    <w:rsid w:val="00A97C80"/>
    <w:rsid w:val="00AA2989"/>
    <w:rsid w:val="00AA2FF1"/>
    <w:rsid w:val="00AA5437"/>
    <w:rsid w:val="00AB0BBC"/>
    <w:rsid w:val="00AC4ECA"/>
    <w:rsid w:val="00AC799E"/>
    <w:rsid w:val="00AC79F0"/>
    <w:rsid w:val="00AD2BB8"/>
    <w:rsid w:val="00AD354C"/>
    <w:rsid w:val="00AD415B"/>
    <w:rsid w:val="00AD58BA"/>
    <w:rsid w:val="00AD606F"/>
    <w:rsid w:val="00AE11E6"/>
    <w:rsid w:val="00AE4DC4"/>
    <w:rsid w:val="00AE6884"/>
    <w:rsid w:val="00AF7A5E"/>
    <w:rsid w:val="00B05917"/>
    <w:rsid w:val="00B05C4D"/>
    <w:rsid w:val="00B06EF4"/>
    <w:rsid w:val="00B111E2"/>
    <w:rsid w:val="00B122EE"/>
    <w:rsid w:val="00B14144"/>
    <w:rsid w:val="00B17576"/>
    <w:rsid w:val="00B25817"/>
    <w:rsid w:val="00B33D4D"/>
    <w:rsid w:val="00B343C3"/>
    <w:rsid w:val="00B35914"/>
    <w:rsid w:val="00B35B17"/>
    <w:rsid w:val="00B35C83"/>
    <w:rsid w:val="00B40B0C"/>
    <w:rsid w:val="00B4448D"/>
    <w:rsid w:val="00B44DA9"/>
    <w:rsid w:val="00B46E73"/>
    <w:rsid w:val="00B47AAD"/>
    <w:rsid w:val="00B50745"/>
    <w:rsid w:val="00B51CFB"/>
    <w:rsid w:val="00B5290C"/>
    <w:rsid w:val="00B548AD"/>
    <w:rsid w:val="00B61693"/>
    <w:rsid w:val="00B63995"/>
    <w:rsid w:val="00B7130B"/>
    <w:rsid w:val="00B71403"/>
    <w:rsid w:val="00B72A8A"/>
    <w:rsid w:val="00B731E9"/>
    <w:rsid w:val="00B844D0"/>
    <w:rsid w:val="00B848D1"/>
    <w:rsid w:val="00B85C52"/>
    <w:rsid w:val="00B92A88"/>
    <w:rsid w:val="00B93F2C"/>
    <w:rsid w:val="00B95A39"/>
    <w:rsid w:val="00B961E6"/>
    <w:rsid w:val="00BA1968"/>
    <w:rsid w:val="00BB0743"/>
    <w:rsid w:val="00BB5DFA"/>
    <w:rsid w:val="00BB6397"/>
    <w:rsid w:val="00BC0139"/>
    <w:rsid w:val="00BC1606"/>
    <w:rsid w:val="00BC3053"/>
    <w:rsid w:val="00BD7471"/>
    <w:rsid w:val="00BE3C73"/>
    <w:rsid w:val="00BE6389"/>
    <w:rsid w:val="00BE6978"/>
    <w:rsid w:val="00BE70CB"/>
    <w:rsid w:val="00C01563"/>
    <w:rsid w:val="00C05943"/>
    <w:rsid w:val="00C115BE"/>
    <w:rsid w:val="00C14EC3"/>
    <w:rsid w:val="00C154A2"/>
    <w:rsid w:val="00C16782"/>
    <w:rsid w:val="00C17DDC"/>
    <w:rsid w:val="00C30D1D"/>
    <w:rsid w:val="00C33931"/>
    <w:rsid w:val="00C34FEC"/>
    <w:rsid w:val="00C3515C"/>
    <w:rsid w:val="00C45E2D"/>
    <w:rsid w:val="00C4729A"/>
    <w:rsid w:val="00C47E84"/>
    <w:rsid w:val="00C550B0"/>
    <w:rsid w:val="00C565C4"/>
    <w:rsid w:val="00C6767C"/>
    <w:rsid w:val="00C67970"/>
    <w:rsid w:val="00C725F5"/>
    <w:rsid w:val="00C76ED4"/>
    <w:rsid w:val="00C77AE7"/>
    <w:rsid w:val="00C8086A"/>
    <w:rsid w:val="00C8571D"/>
    <w:rsid w:val="00C85C96"/>
    <w:rsid w:val="00C920AB"/>
    <w:rsid w:val="00C94D58"/>
    <w:rsid w:val="00C97046"/>
    <w:rsid w:val="00CA1205"/>
    <w:rsid w:val="00CA1573"/>
    <w:rsid w:val="00CA3E4A"/>
    <w:rsid w:val="00CB142D"/>
    <w:rsid w:val="00CB2B29"/>
    <w:rsid w:val="00CB62A1"/>
    <w:rsid w:val="00CB7D8E"/>
    <w:rsid w:val="00CB7FAE"/>
    <w:rsid w:val="00CC1C5A"/>
    <w:rsid w:val="00CC79B2"/>
    <w:rsid w:val="00CD1D56"/>
    <w:rsid w:val="00CD612E"/>
    <w:rsid w:val="00CE2F51"/>
    <w:rsid w:val="00CE5D61"/>
    <w:rsid w:val="00CE6775"/>
    <w:rsid w:val="00CF2739"/>
    <w:rsid w:val="00CF2D24"/>
    <w:rsid w:val="00CF4EBD"/>
    <w:rsid w:val="00D00249"/>
    <w:rsid w:val="00D024B8"/>
    <w:rsid w:val="00D03D6E"/>
    <w:rsid w:val="00D045E8"/>
    <w:rsid w:val="00D0661F"/>
    <w:rsid w:val="00D1077E"/>
    <w:rsid w:val="00D13768"/>
    <w:rsid w:val="00D13BD8"/>
    <w:rsid w:val="00D20213"/>
    <w:rsid w:val="00D20896"/>
    <w:rsid w:val="00D22885"/>
    <w:rsid w:val="00D22CDA"/>
    <w:rsid w:val="00D4630F"/>
    <w:rsid w:val="00D56FC5"/>
    <w:rsid w:val="00D570C5"/>
    <w:rsid w:val="00D57832"/>
    <w:rsid w:val="00D604D1"/>
    <w:rsid w:val="00D61730"/>
    <w:rsid w:val="00D6272E"/>
    <w:rsid w:val="00D72CF5"/>
    <w:rsid w:val="00D72F28"/>
    <w:rsid w:val="00D73290"/>
    <w:rsid w:val="00D74645"/>
    <w:rsid w:val="00D77C68"/>
    <w:rsid w:val="00D806DF"/>
    <w:rsid w:val="00D8128A"/>
    <w:rsid w:val="00DA0EAD"/>
    <w:rsid w:val="00DB05FF"/>
    <w:rsid w:val="00DB591F"/>
    <w:rsid w:val="00DB5B0F"/>
    <w:rsid w:val="00DC080C"/>
    <w:rsid w:val="00DC2029"/>
    <w:rsid w:val="00DC43BB"/>
    <w:rsid w:val="00DC4D6B"/>
    <w:rsid w:val="00DC7C36"/>
    <w:rsid w:val="00DD108F"/>
    <w:rsid w:val="00DD127C"/>
    <w:rsid w:val="00DD27FC"/>
    <w:rsid w:val="00DD581C"/>
    <w:rsid w:val="00DD763F"/>
    <w:rsid w:val="00DE04DD"/>
    <w:rsid w:val="00DE0642"/>
    <w:rsid w:val="00DE09DC"/>
    <w:rsid w:val="00DE6F2F"/>
    <w:rsid w:val="00DF56ED"/>
    <w:rsid w:val="00DF5D99"/>
    <w:rsid w:val="00DF66FB"/>
    <w:rsid w:val="00E10F70"/>
    <w:rsid w:val="00E11F4D"/>
    <w:rsid w:val="00E13654"/>
    <w:rsid w:val="00E14017"/>
    <w:rsid w:val="00E20423"/>
    <w:rsid w:val="00E22B80"/>
    <w:rsid w:val="00E23DB4"/>
    <w:rsid w:val="00E25B1F"/>
    <w:rsid w:val="00E26163"/>
    <w:rsid w:val="00E27900"/>
    <w:rsid w:val="00E27E9A"/>
    <w:rsid w:val="00E27EB1"/>
    <w:rsid w:val="00E36B24"/>
    <w:rsid w:val="00E41C79"/>
    <w:rsid w:val="00E433D1"/>
    <w:rsid w:val="00E47790"/>
    <w:rsid w:val="00E50EA2"/>
    <w:rsid w:val="00E556CD"/>
    <w:rsid w:val="00E573F7"/>
    <w:rsid w:val="00E6103C"/>
    <w:rsid w:val="00E61B81"/>
    <w:rsid w:val="00E661E3"/>
    <w:rsid w:val="00E66BE2"/>
    <w:rsid w:val="00E70321"/>
    <w:rsid w:val="00E72382"/>
    <w:rsid w:val="00E73D29"/>
    <w:rsid w:val="00E75812"/>
    <w:rsid w:val="00E7751F"/>
    <w:rsid w:val="00E86456"/>
    <w:rsid w:val="00E9197F"/>
    <w:rsid w:val="00E92A3A"/>
    <w:rsid w:val="00EA55E9"/>
    <w:rsid w:val="00EA5B68"/>
    <w:rsid w:val="00EB0CC5"/>
    <w:rsid w:val="00EB1276"/>
    <w:rsid w:val="00EB6FE3"/>
    <w:rsid w:val="00EC313B"/>
    <w:rsid w:val="00EC3EEB"/>
    <w:rsid w:val="00ED173F"/>
    <w:rsid w:val="00ED3543"/>
    <w:rsid w:val="00ED446B"/>
    <w:rsid w:val="00ED7CE3"/>
    <w:rsid w:val="00EE1D58"/>
    <w:rsid w:val="00EE2A12"/>
    <w:rsid w:val="00EE5641"/>
    <w:rsid w:val="00EE5B63"/>
    <w:rsid w:val="00EE63F9"/>
    <w:rsid w:val="00EE680F"/>
    <w:rsid w:val="00EE7074"/>
    <w:rsid w:val="00F00D58"/>
    <w:rsid w:val="00F02176"/>
    <w:rsid w:val="00F062FF"/>
    <w:rsid w:val="00F168D7"/>
    <w:rsid w:val="00F16B8A"/>
    <w:rsid w:val="00F16FC3"/>
    <w:rsid w:val="00F24704"/>
    <w:rsid w:val="00F31501"/>
    <w:rsid w:val="00F33C8E"/>
    <w:rsid w:val="00F4038D"/>
    <w:rsid w:val="00F461E3"/>
    <w:rsid w:val="00F46F85"/>
    <w:rsid w:val="00F56896"/>
    <w:rsid w:val="00F601CC"/>
    <w:rsid w:val="00F66015"/>
    <w:rsid w:val="00F67C49"/>
    <w:rsid w:val="00F70E15"/>
    <w:rsid w:val="00F7653F"/>
    <w:rsid w:val="00F80224"/>
    <w:rsid w:val="00F832B4"/>
    <w:rsid w:val="00F87543"/>
    <w:rsid w:val="00F96B76"/>
    <w:rsid w:val="00F97CA9"/>
    <w:rsid w:val="00FA25C1"/>
    <w:rsid w:val="00FA3CDE"/>
    <w:rsid w:val="00FB20AB"/>
    <w:rsid w:val="00FB5D62"/>
    <w:rsid w:val="00FC0D84"/>
    <w:rsid w:val="00FC27AC"/>
    <w:rsid w:val="00FC27D9"/>
    <w:rsid w:val="00FC29AC"/>
    <w:rsid w:val="00FC7708"/>
    <w:rsid w:val="00FD0901"/>
    <w:rsid w:val="00FD0C75"/>
    <w:rsid w:val="00FE58AC"/>
    <w:rsid w:val="00FF000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oNotEmbedSmartTags/>
  <w:decimalSymbol w:val="."/>
  <w:listSeparator w:val=","/>
  <w14:docId w14:val="2A90D8E9"/>
  <w15:docId w15:val="{89892952-09C2-4E1F-9D17-9BC7E439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3A4FFA"/>
    <w:pPr>
      <w:numPr>
        <w:ilvl w:val="4"/>
        <w:numId w:val="11"/>
      </w:numPr>
      <w:spacing w:before="240" w:after="60"/>
      <w:outlineLvl w:val="4"/>
    </w:pPr>
    <w:rPr>
      <w:b/>
      <w:i/>
      <w:sz w:val="26"/>
      <w:szCs w:val="26"/>
    </w:rPr>
  </w:style>
  <w:style w:type="paragraph" w:styleId="Heading6">
    <w:name w:val="heading 6"/>
    <w:basedOn w:val="Normal"/>
    <w:next w:val="Normal"/>
    <w:qFormat/>
    <w:rsid w:val="003A4FFA"/>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3A4FFA"/>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3A4FFA"/>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3A4FFA"/>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3A4FFA"/>
    <w:pPr>
      <w:keepNext/>
    </w:pPr>
  </w:style>
  <w:style w:type="paragraph" w:customStyle="1" w:styleId="HTMLBody">
    <w:name w:val="HTML Body"/>
    <w:rsid w:val="003A4FFA"/>
    <w:pPr>
      <w:autoSpaceDE w:val="0"/>
      <w:autoSpaceDN w:val="0"/>
      <w:adjustRightInd w:val="0"/>
    </w:pPr>
    <w:rPr>
      <w:rFonts w:ascii="Comic Sans MS" w:hAnsi="Comic Sans MS"/>
      <w:sz w:val="18"/>
      <w:szCs w:val="18"/>
    </w:rPr>
  </w:style>
  <w:style w:type="paragraph" w:styleId="Header">
    <w:name w:val="header"/>
    <w:basedOn w:val="Normal"/>
    <w:rsid w:val="003A4FFA"/>
    <w:pPr>
      <w:tabs>
        <w:tab w:val="center" w:pos="4320"/>
        <w:tab w:val="right" w:pos="8640"/>
      </w:tabs>
    </w:pPr>
  </w:style>
  <w:style w:type="paragraph" w:styleId="Footer">
    <w:name w:val="footer"/>
    <w:basedOn w:val="Normal"/>
    <w:semiHidden/>
    <w:rsid w:val="003A4FFA"/>
    <w:pPr>
      <w:tabs>
        <w:tab w:val="center" w:pos="4320"/>
        <w:tab w:val="right" w:pos="8640"/>
      </w:tabs>
    </w:pPr>
  </w:style>
  <w:style w:type="character" w:styleId="Hyperlink">
    <w:name w:val="Hyperlink"/>
    <w:basedOn w:val="DefaultParagraphFont"/>
    <w:rsid w:val="003A4FFA"/>
    <w:rPr>
      <w:color w:val="0000FF"/>
      <w:u w:val="single"/>
    </w:rPr>
  </w:style>
  <w:style w:type="character" w:styleId="PageNumber">
    <w:name w:val="page number"/>
    <w:basedOn w:val="DefaultParagraphFont"/>
    <w:rsid w:val="003A4FFA"/>
  </w:style>
  <w:style w:type="paragraph" w:styleId="BlockText">
    <w:name w:val="Block Text"/>
    <w:basedOn w:val="Normal"/>
    <w:rsid w:val="003A4FFA"/>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3A4FFA"/>
    <w:rPr>
      <w:rFonts w:ascii="Times New Roman" w:hAnsi="Times New Roman"/>
      <w:sz w:val="24"/>
    </w:rPr>
  </w:style>
  <w:style w:type="paragraph" w:styleId="PlainText">
    <w:name w:val="Plain Text"/>
    <w:basedOn w:val="Normal"/>
    <w:rsid w:val="003A4FFA"/>
    <w:pPr>
      <w:ind w:left="720"/>
    </w:pPr>
    <w:rPr>
      <w:rFonts w:ascii="Courier New" w:hAnsi="Courier New"/>
    </w:rPr>
  </w:style>
  <w:style w:type="paragraph" w:styleId="BodyText">
    <w:name w:val="Body Text"/>
    <w:basedOn w:val="Normal"/>
    <w:rsid w:val="003A4FFA"/>
    <w:pPr>
      <w:spacing w:after="120"/>
    </w:pPr>
  </w:style>
  <w:style w:type="paragraph" w:styleId="BodyTextIndent">
    <w:name w:val="Body Text Indent"/>
    <w:basedOn w:val="Normal"/>
    <w:rsid w:val="003A4FFA"/>
    <w:pPr>
      <w:spacing w:after="120"/>
      <w:ind w:left="360"/>
    </w:pPr>
  </w:style>
  <w:style w:type="paragraph" w:styleId="BodyText3">
    <w:name w:val="Body Text 3"/>
    <w:basedOn w:val="Normal"/>
    <w:rsid w:val="003A4FFA"/>
    <w:pPr>
      <w:spacing w:after="120"/>
    </w:pPr>
    <w:rPr>
      <w:sz w:val="16"/>
      <w:szCs w:val="16"/>
    </w:rPr>
  </w:style>
  <w:style w:type="paragraph" w:styleId="BodyTextFirstIndent">
    <w:name w:val="Body Text First Indent"/>
    <w:basedOn w:val="BodyText"/>
    <w:rsid w:val="003A4FFA"/>
    <w:pPr>
      <w:ind w:firstLine="210"/>
    </w:pPr>
  </w:style>
  <w:style w:type="paragraph" w:styleId="BodyTextFirstIndent2">
    <w:name w:val="Body Text First Indent 2"/>
    <w:basedOn w:val="BodyTextIndent"/>
    <w:rsid w:val="003A4FFA"/>
    <w:pPr>
      <w:ind w:firstLine="210"/>
    </w:pPr>
  </w:style>
  <w:style w:type="paragraph" w:styleId="BodyTextIndent2">
    <w:name w:val="Body Text Indent 2"/>
    <w:basedOn w:val="Normal"/>
    <w:rsid w:val="003A4FFA"/>
    <w:pPr>
      <w:spacing w:after="120" w:line="480" w:lineRule="auto"/>
      <w:ind w:left="360"/>
    </w:pPr>
  </w:style>
  <w:style w:type="paragraph" w:styleId="BodyTextIndent3">
    <w:name w:val="Body Text Indent 3"/>
    <w:basedOn w:val="Normal"/>
    <w:rsid w:val="003A4FFA"/>
    <w:pPr>
      <w:spacing w:after="120"/>
      <w:ind w:left="360"/>
    </w:pPr>
    <w:rPr>
      <w:sz w:val="16"/>
      <w:szCs w:val="16"/>
    </w:rPr>
  </w:style>
  <w:style w:type="paragraph" w:styleId="Closing">
    <w:name w:val="Closing"/>
    <w:basedOn w:val="Normal"/>
    <w:rsid w:val="003A4FFA"/>
    <w:pPr>
      <w:ind w:left="4320"/>
    </w:pPr>
  </w:style>
  <w:style w:type="paragraph" w:styleId="CommentText">
    <w:name w:val="annotation text"/>
    <w:basedOn w:val="Normal"/>
    <w:semiHidden/>
    <w:rsid w:val="003A4FFA"/>
  </w:style>
  <w:style w:type="paragraph" w:styleId="Date">
    <w:name w:val="Date"/>
    <w:basedOn w:val="Normal"/>
    <w:next w:val="Normal"/>
    <w:rsid w:val="003A4FFA"/>
  </w:style>
  <w:style w:type="paragraph" w:styleId="DocumentMap">
    <w:name w:val="Document Map"/>
    <w:basedOn w:val="Normal"/>
    <w:semiHidden/>
    <w:rsid w:val="003A4FFA"/>
    <w:pPr>
      <w:shd w:val="clear" w:color="auto" w:fill="000080"/>
    </w:pPr>
    <w:rPr>
      <w:rFonts w:ascii="Tahoma" w:hAnsi="Tahoma"/>
    </w:rPr>
  </w:style>
  <w:style w:type="paragraph" w:styleId="E-mailSignature">
    <w:name w:val="E-mail Signature"/>
    <w:basedOn w:val="Normal"/>
    <w:rsid w:val="003A4FFA"/>
  </w:style>
  <w:style w:type="paragraph" w:styleId="EndnoteText">
    <w:name w:val="endnote text"/>
    <w:basedOn w:val="Normal"/>
    <w:semiHidden/>
    <w:rsid w:val="003A4FFA"/>
  </w:style>
  <w:style w:type="paragraph" w:styleId="EnvelopeAddress">
    <w:name w:val="envelope address"/>
    <w:basedOn w:val="Normal"/>
    <w:rsid w:val="003A4FFA"/>
    <w:pPr>
      <w:framePr w:w="7920" w:h="1980" w:hRule="exact" w:hSpace="180" w:wrap="auto" w:hAnchor="page" w:xAlign="center" w:yAlign="bottom"/>
      <w:ind w:left="2880"/>
    </w:pPr>
    <w:rPr>
      <w:sz w:val="24"/>
    </w:rPr>
  </w:style>
  <w:style w:type="paragraph" w:styleId="EnvelopeReturn">
    <w:name w:val="envelope return"/>
    <w:basedOn w:val="Normal"/>
    <w:rsid w:val="003A4FFA"/>
  </w:style>
  <w:style w:type="paragraph" w:styleId="FootnoteText">
    <w:name w:val="footnote text"/>
    <w:basedOn w:val="Normal"/>
    <w:semiHidden/>
    <w:rsid w:val="003A4FFA"/>
  </w:style>
  <w:style w:type="paragraph" w:styleId="HTMLAddress">
    <w:name w:val="HTML Address"/>
    <w:basedOn w:val="Normal"/>
    <w:rsid w:val="003A4FFA"/>
    <w:rPr>
      <w:i/>
    </w:rPr>
  </w:style>
  <w:style w:type="paragraph" w:styleId="HTMLPreformatted">
    <w:name w:val="HTML Preformatted"/>
    <w:basedOn w:val="Normal"/>
    <w:rsid w:val="003A4FFA"/>
    <w:rPr>
      <w:rFonts w:ascii="Courier New" w:hAnsi="Courier New"/>
    </w:rPr>
  </w:style>
  <w:style w:type="paragraph" w:styleId="Index1">
    <w:name w:val="index 1"/>
    <w:basedOn w:val="Normal"/>
    <w:next w:val="Normal"/>
    <w:autoRedefine/>
    <w:semiHidden/>
    <w:rsid w:val="003A4FFA"/>
    <w:pPr>
      <w:ind w:left="200" w:hanging="200"/>
    </w:pPr>
  </w:style>
  <w:style w:type="paragraph" w:styleId="Index2">
    <w:name w:val="index 2"/>
    <w:basedOn w:val="Normal"/>
    <w:next w:val="Normal"/>
    <w:autoRedefine/>
    <w:semiHidden/>
    <w:rsid w:val="003A4FFA"/>
    <w:pPr>
      <w:ind w:left="400" w:hanging="200"/>
    </w:pPr>
  </w:style>
  <w:style w:type="paragraph" w:styleId="Index3">
    <w:name w:val="index 3"/>
    <w:basedOn w:val="Normal"/>
    <w:next w:val="Normal"/>
    <w:autoRedefine/>
    <w:semiHidden/>
    <w:rsid w:val="003A4FFA"/>
    <w:pPr>
      <w:ind w:left="600" w:hanging="200"/>
    </w:pPr>
  </w:style>
  <w:style w:type="paragraph" w:styleId="Index4">
    <w:name w:val="index 4"/>
    <w:basedOn w:val="Normal"/>
    <w:next w:val="Normal"/>
    <w:autoRedefine/>
    <w:semiHidden/>
    <w:rsid w:val="003A4FFA"/>
    <w:pPr>
      <w:ind w:left="800" w:hanging="200"/>
    </w:pPr>
  </w:style>
  <w:style w:type="paragraph" w:styleId="Index5">
    <w:name w:val="index 5"/>
    <w:basedOn w:val="Normal"/>
    <w:next w:val="Normal"/>
    <w:autoRedefine/>
    <w:semiHidden/>
    <w:rsid w:val="003A4FFA"/>
    <w:pPr>
      <w:ind w:left="1000" w:hanging="200"/>
    </w:pPr>
  </w:style>
  <w:style w:type="paragraph" w:styleId="Index6">
    <w:name w:val="index 6"/>
    <w:basedOn w:val="Normal"/>
    <w:next w:val="Normal"/>
    <w:autoRedefine/>
    <w:semiHidden/>
    <w:rsid w:val="003A4FFA"/>
    <w:pPr>
      <w:ind w:left="1200" w:hanging="200"/>
    </w:pPr>
  </w:style>
  <w:style w:type="paragraph" w:styleId="Index7">
    <w:name w:val="index 7"/>
    <w:basedOn w:val="Normal"/>
    <w:next w:val="Normal"/>
    <w:autoRedefine/>
    <w:semiHidden/>
    <w:rsid w:val="003A4FFA"/>
    <w:pPr>
      <w:ind w:left="1400" w:hanging="200"/>
    </w:pPr>
  </w:style>
  <w:style w:type="paragraph" w:styleId="Index8">
    <w:name w:val="index 8"/>
    <w:basedOn w:val="Normal"/>
    <w:next w:val="Normal"/>
    <w:autoRedefine/>
    <w:semiHidden/>
    <w:rsid w:val="003A4FFA"/>
    <w:pPr>
      <w:ind w:left="1600" w:hanging="200"/>
    </w:pPr>
  </w:style>
  <w:style w:type="paragraph" w:styleId="Index9">
    <w:name w:val="index 9"/>
    <w:basedOn w:val="Normal"/>
    <w:next w:val="Normal"/>
    <w:autoRedefine/>
    <w:semiHidden/>
    <w:rsid w:val="003A4FFA"/>
    <w:pPr>
      <w:ind w:left="1800" w:hanging="200"/>
    </w:pPr>
  </w:style>
  <w:style w:type="paragraph" w:styleId="IndexHeading">
    <w:name w:val="index heading"/>
    <w:basedOn w:val="Normal"/>
    <w:next w:val="Index1"/>
    <w:semiHidden/>
    <w:rsid w:val="003A4FFA"/>
    <w:rPr>
      <w:b/>
    </w:rPr>
  </w:style>
  <w:style w:type="paragraph" w:styleId="List">
    <w:name w:val="List"/>
    <w:basedOn w:val="Normal"/>
    <w:semiHidden/>
    <w:rsid w:val="003A4FFA"/>
    <w:pPr>
      <w:ind w:left="360" w:hanging="360"/>
    </w:pPr>
  </w:style>
  <w:style w:type="paragraph" w:styleId="List2">
    <w:name w:val="List 2"/>
    <w:basedOn w:val="Normal"/>
    <w:rsid w:val="003A4FFA"/>
    <w:pPr>
      <w:ind w:left="720" w:hanging="360"/>
    </w:pPr>
  </w:style>
  <w:style w:type="paragraph" w:styleId="List3">
    <w:name w:val="List 3"/>
    <w:basedOn w:val="Normal"/>
    <w:rsid w:val="003A4FFA"/>
    <w:pPr>
      <w:ind w:left="1080" w:hanging="360"/>
    </w:pPr>
  </w:style>
  <w:style w:type="paragraph" w:styleId="List4">
    <w:name w:val="List 4"/>
    <w:basedOn w:val="Normal"/>
    <w:rsid w:val="003A4FFA"/>
    <w:pPr>
      <w:ind w:left="1440" w:hanging="360"/>
    </w:pPr>
  </w:style>
  <w:style w:type="paragraph" w:styleId="List5">
    <w:name w:val="List 5"/>
    <w:basedOn w:val="Normal"/>
    <w:rsid w:val="003A4FFA"/>
    <w:pPr>
      <w:ind w:left="1800" w:hanging="360"/>
    </w:pPr>
  </w:style>
  <w:style w:type="paragraph" w:styleId="ListBullet">
    <w:name w:val="List Bullet"/>
    <w:basedOn w:val="Normal"/>
    <w:autoRedefine/>
    <w:rsid w:val="003A4FFA"/>
    <w:pPr>
      <w:numPr>
        <w:numId w:val="1"/>
      </w:numPr>
    </w:pPr>
  </w:style>
  <w:style w:type="paragraph" w:styleId="ListBullet2">
    <w:name w:val="List Bullet 2"/>
    <w:basedOn w:val="Normal"/>
    <w:autoRedefine/>
    <w:rsid w:val="003A4FFA"/>
    <w:pPr>
      <w:numPr>
        <w:numId w:val="2"/>
      </w:numPr>
    </w:pPr>
  </w:style>
  <w:style w:type="paragraph" w:styleId="ListBullet3">
    <w:name w:val="List Bullet 3"/>
    <w:basedOn w:val="Normal"/>
    <w:autoRedefine/>
    <w:rsid w:val="003A4FFA"/>
    <w:pPr>
      <w:numPr>
        <w:numId w:val="3"/>
      </w:numPr>
    </w:pPr>
  </w:style>
  <w:style w:type="paragraph" w:styleId="ListBullet4">
    <w:name w:val="List Bullet 4"/>
    <w:basedOn w:val="Normal"/>
    <w:autoRedefine/>
    <w:rsid w:val="003A4FFA"/>
    <w:pPr>
      <w:numPr>
        <w:numId w:val="4"/>
      </w:numPr>
    </w:pPr>
  </w:style>
  <w:style w:type="paragraph" w:styleId="ListBullet5">
    <w:name w:val="List Bullet 5"/>
    <w:basedOn w:val="Normal"/>
    <w:autoRedefine/>
    <w:rsid w:val="003A4FFA"/>
    <w:pPr>
      <w:numPr>
        <w:numId w:val="5"/>
      </w:numPr>
    </w:pPr>
  </w:style>
  <w:style w:type="paragraph" w:styleId="ListContinue">
    <w:name w:val="List Continue"/>
    <w:basedOn w:val="Normal"/>
    <w:rsid w:val="003A4FFA"/>
    <w:pPr>
      <w:spacing w:after="120"/>
      <w:ind w:left="360"/>
    </w:pPr>
  </w:style>
  <w:style w:type="paragraph" w:styleId="ListContinue2">
    <w:name w:val="List Continue 2"/>
    <w:basedOn w:val="Normal"/>
    <w:rsid w:val="003A4FFA"/>
    <w:pPr>
      <w:spacing w:after="120"/>
      <w:ind w:left="720"/>
    </w:pPr>
  </w:style>
  <w:style w:type="paragraph" w:styleId="ListContinue3">
    <w:name w:val="List Continue 3"/>
    <w:basedOn w:val="Normal"/>
    <w:rsid w:val="003A4FFA"/>
    <w:pPr>
      <w:spacing w:after="120"/>
      <w:ind w:left="1080"/>
    </w:pPr>
  </w:style>
  <w:style w:type="paragraph" w:styleId="ListContinue4">
    <w:name w:val="List Continue 4"/>
    <w:basedOn w:val="Normal"/>
    <w:rsid w:val="003A4FFA"/>
    <w:pPr>
      <w:spacing w:after="120"/>
      <w:ind w:left="1440"/>
    </w:pPr>
  </w:style>
  <w:style w:type="paragraph" w:styleId="ListContinue5">
    <w:name w:val="List Continue 5"/>
    <w:basedOn w:val="Normal"/>
    <w:rsid w:val="003A4FFA"/>
    <w:pPr>
      <w:spacing w:after="120"/>
      <w:ind w:left="1800"/>
    </w:pPr>
  </w:style>
  <w:style w:type="paragraph" w:styleId="ListNumber">
    <w:name w:val="List Number"/>
    <w:basedOn w:val="Normal"/>
    <w:rsid w:val="003A4FFA"/>
    <w:pPr>
      <w:numPr>
        <w:numId w:val="6"/>
      </w:numPr>
    </w:pPr>
  </w:style>
  <w:style w:type="paragraph" w:styleId="ListNumber2">
    <w:name w:val="List Number 2"/>
    <w:basedOn w:val="Normal"/>
    <w:rsid w:val="003A4FFA"/>
    <w:pPr>
      <w:numPr>
        <w:numId w:val="7"/>
      </w:numPr>
    </w:pPr>
  </w:style>
  <w:style w:type="paragraph" w:styleId="ListNumber3">
    <w:name w:val="List Number 3"/>
    <w:basedOn w:val="Normal"/>
    <w:rsid w:val="003A4FFA"/>
    <w:pPr>
      <w:numPr>
        <w:numId w:val="8"/>
      </w:numPr>
    </w:pPr>
  </w:style>
  <w:style w:type="paragraph" w:styleId="ListNumber4">
    <w:name w:val="List Number 4"/>
    <w:basedOn w:val="Normal"/>
    <w:rsid w:val="003A4FFA"/>
    <w:pPr>
      <w:numPr>
        <w:numId w:val="9"/>
      </w:numPr>
    </w:pPr>
  </w:style>
  <w:style w:type="paragraph" w:styleId="ListNumber5">
    <w:name w:val="List Number 5"/>
    <w:basedOn w:val="Normal"/>
    <w:rsid w:val="003A4FFA"/>
    <w:pPr>
      <w:numPr>
        <w:numId w:val="10"/>
      </w:numPr>
    </w:pPr>
  </w:style>
  <w:style w:type="paragraph" w:styleId="MacroText">
    <w:name w:val="macro"/>
    <w:semiHidden/>
    <w:rsid w:val="003A4F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3A4FF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4FFA"/>
    <w:pPr>
      <w:ind w:left="720"/>
    </w:pPr>
  </w:style>
  <w:style w:type="paragraph" w:styleId="NoteHeading">
    <w:name w:val="Note Heading"/>
    <w:basedOn w:val="Normal"/>
    <w:next w:val="Normal"/>
    <w:rsid w:val="003A4FFA"/>
  </w:style>
  <w:style w:type="paragraph" w:styleId="Salutation">
    <w:name w:val="Salutation"/>
    <w:basedOn w:val="Normal"/>
    <w:next w:val="Normal"/>
    <w:rsid w:val="003A4FFA"/>
  </w:style>
  <w:style w:type="paragraph" w:styleId="Signature">
    <w:name w:val="Signature"/>
    <w:basedOn w:val="Normal"/>
    <w:rsid w:val="003A4FFA"/>
    <w:pPr>
      <w:ind w:left="4320"/>
    </w:pPr>
  </w:style>
  <w:style w:type="paragraph" w:styleId="Subtitle">
    <w:name w:val="Subtitle"/>
    <w:basedOn w:val="Normal"/>
    <w:qFormat/>
    <w:rsid w:val="003A4FFA"/>
    <w:pPr>
      <w:spacing w:after="60"/>
      <w:jc w:val="center"/>
      <w:outlineLvl w:val="1"/>
    </w:pPr>
    <w:rPr>
      <w:sz w:val="24"/>
    </w:rPr>
  </w:style>
  <w:style w:type="paragraph" w:styleId="TableofAuthorities">
    <w:name w:val="table of authorities"/>
    <w:basedOn w:val="Normal"/>
    <w:next w:val="Normal"/>
    <w:semiHidden/>
    <w:rsid w:val="003A4FFA"/>
    <w:pPr>
      <w:ind w:left="200" w:hanging="200"/>
    </w:pPr>
  </w:style>
  <w:style w:type="paragraph" w:styleId="TableofFigures">
    <w:name w:val="table of figures"/>
    <w:basedOn w:val="Normal"/>
    <w:next w:val="Normal"/>
    <w:rsid w:val="003A4FFA"/>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3A4FFA"/>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3A4FFA"/>
    <w:pPr>
      <w:ind w:left="400"/>
    </w:pPr>
  </w:style>
  <w:style w:type="paragraph" w:styleId="TOC4">
    <w:name w:val="toc 4"/>
    <w:basedOn w:val="Normal"/>
    <w:next w:val="Normal"/>
    <w:autoRedefine/>
    <w:uiPriority w:val="39"/>
    <w:rsid w:val="003A4FFA"/>
    <w:pPr>
      <w:ind w:left="600"/>
    </w:pPr>
  </w:style>
  <w:style w:type="paragraph" w:styleId="TOC5">
    <w:name w:val="toc 5"/>
    <w:basedOn w:val="Normal"/>
    <w:next w:val="Normal"/>
    <w:autoRedefine/>
    <w:semiHidden/>
    <w:rsid w:val="003A4FFA"/>
    <w:pPr>
      <w:ind w:left="800"/>
    </w:pPr>
  </w:style>
  <w:style w:type="paragraph" w:styleId="TOC6">
    <w:name w:val="toc 6"/>
    <w:basedOn w:val="Normal"/>
    <w:next w:val="Normal"/>
    <w:autoRedefine/>
    <w:semiHidden/>
    <w:rsid w:val="003A4FFA"/>
    <w:pPr>
      <w:ind w:left="1000"/>
    </w:pPr>
  </w:style>
  <w:style w:type="paragraph" w:styleId="TOC7">
    <w:name w:val="toc 7"/>
    <w:basedOn w:val="Normal"/>
    <w:next w:val="Normal"/>
    <w:autoRedefine/>
    <w:semiHidden/>
    <w:rsid w:val="003A4FFA"/>
    <w:pPr>
      <w:ind w:left="1200"/>
    </w:pPr>
  </w:style>
  <w:style w:type="paragraph" w:styleId="TOC8">
    <w:name w:val="toc 8"/>
    <w:basedOn w:val="Normal"/>
    <w:next w:val="Normal"/>
    <w:autoRedefine/>
    <w:semiHidden/>
    <w:rsid w:val="003A4FFA"/>
    <w:pPr>
      <w:ind w:left="1400"/>
    </w:pPr>
  </w:style>
  <w:style w:type="paragraph" w:styleId="TOC9">
    <w:name w:val="toc 9"/>
    <w:basedOn w:val="Normal"/>
    <w:next w:val="Normal"/>
    <w:autoRedefine/>
    <w:semiHidden/>
    <w:rsid w:val="003A4FFA"/>
    <w:pPr>
      <w:ind w:left="1600"/>
    </w:pPr>
  </w:style>
  <w:style w:type="character" w:styleId="FollowedHyperlink">
    <w:name w:val="FollowedHyperlink"/>
    <w:basedOn w:val="DefaultParagraphFont"/>
    <w:rsid w:val="003A4FFA"/>
    <w:rPr>
      <w:color w:val="800080"/>
      <w:u w:val="single"/>
    </w:rPr>
  </w:style>
  <w:style w:type="paragraph" w:styleId="BalloonText">
    <w:name w:val="Balloon Text"/>
    <w:basedOn w:val="Normal"/>
    <w:semiHidden/>
    <w:rsid w:val="003A4FFA"/>
    <w:rPr>
      <w:rFonts w:ascii="Tahoma" w:hAnsi="Tahoma"/>
      <w:sz w:val="16"/>
      <w:szCs w:val="16"/>
    </w:rPr>
  </w:style>
  <w:style w:type="paragraph" w:styleId="CommentSubject">
    <w:name w:val="annotation subject"/>
    <w:basedOn w:val="CommentText"/>
    <w:next w:val="CommentText"/>
    <w:semiHidden/>
    <w:rsid w:val="003A4FFA"/>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E73D29"/>
    <w:pPr>
      <w:numPr>
        <w:numId w:val="26"/>
      </w:numPr>
    </w:pPr>
  </w:style>
  <w:style w:type="paragraph" w:customStyle="1" w:styleId="Style1">
    <w:name w:val="Style1"/>
    <w:basedOn w:val="Heading2"/>
    <w:qFormat/>
    <w:rsid w:val="00DF56ED"/>
  </w:style>
  <w:style w:type="paragraph" w:customStyle="1" w:styleId="Style2">
    <w:name w:val="Style2"/>
    <w:basedOn w:val="Heading2"/>
    <w:qFormat/>
    <w:rsid w:val="00D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www.ogf.org/documents/GFD.21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www.ogf.org/documents/GFD.21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hyperlink" Target="mailto:nsi-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F7644-3EBD-466D-9D2A-A563E6441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4202</Words>
  <Characters>23954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28100</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Catlett;Gregory B. Newby</dc:creator>
  <cp:keywords/>
  <cp:lastModifiedBy>Guy Roberts</cp:lastModifiedBy>
  <cp:revision>11</cp:revision>
  <cp:lastPrinted>2014-02-08T05:29:00Z</cp:lastPrinted>
  <dcterms:created xsi:type="dcterms:W3CDTF">2015-10-15T18:49:00Z</dcterms:created>
  <dcterms:modified xsi:type="dcterms:W3CDTF">2015-12-23T13:20:00Z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