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0E" w:rsidRDefault="0018080E" w:rsidP="0018080E">
      <w:pPr>
        <w:pStyle w:val="Heading"/>
        <w:pBdr>
          <w:top w:val="single" w:sz="4" w:space="1" w:color="auto"/>
          <w:bottom w:val="single" w:sz="4" w:space="1" w:color="auto"/>
        </w:pBdr>
        <w:jc w:val="left"/>
      </w:pPr>
      <w:bookmarkStart w:id="0" w:name="_Toc394673873"/>
      <w:bookmarkStart w:id="1" w:name="_Toc391384402"/>
      <w:r>
        <w:tab/>
      </w:r>
    </w:p>
    <w:p w:rsidR="0018080E" w:rsidRDefault="0018080E" w:rsidP="0018080E">
      <w:pPr>
        <w:pStyle w:val="Heading"/>
        <w:pBdr>
          <w:top w:val="single" w:sz="4" w:space="1" w:color="auto"/>
          <w:bottom w:val="single" w:sz="4" w:space="1" w:color="auto"/>
        </w:pBdr>
      </w:pPr>
      <w:bookmarkStart w:id="2" w:name="__RefHeading__1122_1503507204"/>
      <w:bookmarkEnd w:id="2"/>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024826" w:rsidRDefault="0018080E" w:rsidP="0018080E">
      <w:pPr>
        <w:pBdr>
          <w:top w:val="single" w:sz="4" w:space="1" w:color="auto"/>
          <w:bottom w:val="single" w:sz="4" w:space="1" w:color="auto"/>
        </w:pBdr>
        <w:jc w:val="center"/>
        <w:rPr>
          <w:rFonts w:cs="Arial"/>
          <w:b/>
          <w:sz w:val="32"/>
        </w:rPr>
      </w:pPr>
      <w:r>
        <w:rPr>
          <w:rFonts w:cs="Arial"/>
          <w:b/>
          <w:sz w:val="32"/>
        </w:rPr>
        <w:t>Experience Document 3</w:t>
      </w:r>
    </w:p>
    <w:p w:rsidR="0018080E" w:rsidRDefault="00ED338A" w:rsidP="0018080E">
      <w:pPr>
        <w:pBdr>
          <w:top w:val="single" w:sz="4" w:space="1" w:color="auto"/>
          <w:bottom w:val="single" w:sz="4" w:space="1" w:color="auto"/>
        </w:pBdr>
        <w:jc w:val="center"/>
        <w:rPr>
          <w:rFonts w:cs="Arial"/>
          <w:b/>
          <w:sz w:val="32"/>
        </w:rPr>
      </w:pPr>
      <w:r>
        <w:rPr>
          <w:rFonts w:cs="Arial"/>
          <w:b/>
          <w:sz w:val="32"/>
        </w:rPr>
        <w:t>Bit Order</w:t>
      </w:r>
      <w:r w:rsidR="00024826">
        <w:rPr>
          <w:rFonts w:cs="Arial"/>
          <w:b/>
          <w:sz w:val="32"/>
        </w:rPr>
        <w:t xml:space="preserve"> and Encodings</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0"/>
    <w:bookmarkEnd w:id="1"/>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(2014).</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3" w:name="_Ref525097868"/>
      <w:bookmarkStart w:id="4" w:name="_Toc384991124"/>
      <w:bookmarkStart w:id="5" w:name="__RefHeading__1762_906098299"/>
      <w:bookmarkEnd w:id="3"/>
      <w:bookmarkEnd w:id="4"/>
      <w:r w:rsidRPr="00F80E82">
        <w:rPr>
          <w:u w:val="single"/>
        </w:rPr>
        <w:t>Abstract</w:t>
      </w:r>
      <w:bookmarkEnd w:id="5"/>
    </w:p>
    <w:p w:rsidR="0018080E" w:rsidRDefault="0018080E" w:rsidP="0018080E">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proofErr w:type="gramStart"/>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roofErr w:type="gramEnd"/>
    </w:p>
    <w:p w:rsidR="00B946CF" w:rsidRPr="00F80E82" w:rsidRDefault="00B946CF" w:rsidP="00F80E82">
      <w:r w:rsidRPr="00F80E82">
        <w:t>Modeling a MIL-STD-2045 header in DFDL v1.0 is not possible without the addition of new capabilities</w:t>
      </w:r>
      <w:r w:rsidR="00024826">
        <w:t xml:space="preserve"> for specifying bit order and non-standard encodings</w:t>
      </w:r>
      <w:r w:rsidRPr="00F80E82">
        <w:t xml:space="preserve">. There are many related military-standard binary data formats which are similar, and so cannot </w:t>
      </w:r>
      <w:bookmarkStart w:id="6" w:name="_GoBack"/>
      <w:bookmarkEnd w:id="6"/>
      <w:r w:rsidRPr="00F80E82">
        <w:t xml:space="preserve">be modeled in </w:t>
      </w:r>
      <w:proofErr w:type="spellStart"/>
      <w:r w:rsidRPr="00F80E82">
        <w:t>DFDL.This</w:t>
      </w:r>
      <w:proofErr w:type="spellEnd"/>
      <w:r w:rsidRPr="00F80E82">
        <w:t xml:space="preserve">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68347B">
      <w:pPr>
        <w:rPr>
          <w:rFonts w:cs="Arial"/>
        </w:rPr>
      </w:pPr>
      <w:r>
        <w:rPr>
          <w:rFonts w:cs="Arial"/>
        </w:rPr>
        <w:t xml:space="preserve">All </w:t>
      </w:r>
      <w:r w:rsidR="00024826">
        <w:rPr>
          <w:rFonts w:cs="Arial"/>
        </w:rPr>
        <w:t xml:space="preserve">resulting </w:t>
      </w:r>
      <w:r>
        <w:rPr>
          <w:rFonts w:cs="Arial"/>
        </w:rPr>
        <w:t>errata have been incorporated into a revised Data Format Description Language (DFDL) 1.0 specification (GFD-P-R.207)</w:t>
      </w:r>
      <w:r w:rsidR="00024826">
        <w:rPr>
          <w:rFonts w:cs="Arial"/>
        </w:rPr>
        <w:t xml:space="preserve"> which obsoletes GFD-P-R.174</w:t>
      </w:r>
      <w:r>
        <w:rPr>
          <w:rFonts w:cs="Arial"/>
        </w:rPr>
        <w:t>.</w:t>
      </w:r>
    </w:p>
    <w:p w:rsidR="00661680" w:rsidRDefault="00C76961" w:rsidP="00661680">
      <w:pPr>
        <w:rPr>
          <w:b/>
        </w:rPr>
      </w:pPr>
      <w:r>
        <w:br w:type="page"/>
      </w:r>
      <w:bookmarkStart w:id="7" w:name="_Toc384991125"/>
      <w:bookmarkStart w:id="8" w:name="_Toc393282801"/>
      <w:bookmarkStart w:id="9" w:name="_Toc384991126"/>
      <w:bookmarkStart w:id="10" w:name="_Toc394673874"/>
      <w:bookmarkEnd w:id="7"/>
      <w:bookmarkEnd w:id="8"/>
      <w:bookmarkEnd w:id="9"/>
      <w:r w:rsidR="00661680" w:rsidRPr="00661680">
        <w:rPr>
          <w:b/>
        </w:rPr>
        <w:lastRenderedPageBreak/>
        <w:t>Contents</w:t>
      </w:r>
    </w:p>
    <w:p w:rsidR="009B52CB" w:rsidRDefault="00661680">
      <w:pPr>
        <w:pStyle w:val="TOC1"/>
        <w:tabs>
          <w:tab w:val="left" w:pos="400"/>
          <w:tab w:val="right" w:leader="dot" w:pos="8630"/>
        </w:tabs>
        <w:rPr>
          <w:rFonts w:asciiTheme="minorHAnsi" w:eastAsiaTheme="minorEastAsia" w:hAnsiTheme="minorHAnsi" w:cstheme="minorBidi"/>
          <w:noProof/>
          <w:sz w:val="22"/>
          <w:szCs w:val="22"/>
          <w:lang w:val="en-GB" w:eastAsia="en-GB"/>
        </w:rPr>
      </w:pPr>
      <w:r>
        <w:rPr>
          <w:b/>
        </w:rPr>
        <w:fldChar w:fldCharType="begin"/>
      </w:r>
      <w:r w:rsidRPr="00661680">
        <w:rPr>
          <w:b/>
        </w:rPr>
        <w:instrText xml:space="preserve"> TOC \o "1-3" \h \z \u </w:instrText>
      </w:r>
      <w:r>
        <w:rPr>
          <w:b/>
        </w:rPr>
        <w:fldChar w:fldCharType="separate"/>
      </w:r>
      <w:hyperlink w:anchor="_Toc396997400" w:history="1">
        <w:r w:rsidR="009B52CB" w:rsidRPr="009F79BC">
          <w:rPr>
            <w:rStyle w:val="Hyperlink"/>
            <w:noProof/>
          </w:rPr>
          <w:t>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Introduction</w:t>
        </w:r>
        <w:r w:rsidR="009B52CB">
          <w:rPr>
            <w:noProof/>
            <w:webHidden/>
          </w:rPr>
          <w:tab/>
        </w:r>
        <w:r w:rsidR="009B52CB">
          <w:rPr>
            <w:noProof/>
            <w:webHidden/>
          </w:rPr>
          <w:fldChar w:fldCharType="begin"/>
        </w:r>
        <w:r w:rsidR="009B52CB">
          <w:rPr>
            <w:noProof/>
            <w:webHidden/>
          </w:rPr>
          <w:instrText xml:space="preserve"> PAGEREF _Toc396997400 \h </w:instrText>
        </w:r>
        <w:r w:rsidR="009B52CB">
          <w:rPr>
            <w:noProof/>
            <w:webHidden/>
          </w:rPr>
        </w:r>
        <w:r w:rsidR="009B52CB">
          <w:rPr>
            <w:noProof/>
            <w:webHidden/>
          </w:rPr>
          <w:fldChar w:fldCharType="separate"/>
        </w:r>
        <w:r w:rsidR="008B6ACD">
          <w:rPr>
            <w:noProof/>
            <w:webHidden/>
          </w:rPr>
          <w:t>3</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13" w:history="1">
        <w:r w:rsidR="009B52CB" w:rsidRPr="009F79BC">
          <w:rPr>
            <w:rStyle w:val="Hyperlink"/>
            <w:noProof/>
          </w:rPr>
          <w:t>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property dfdl:bitOrder</w:t>
        </w:r>
        <w:r w:rsidR="009B52CB">
          <w:rPr>
            <w:noProof/>
            <w:webHidden/>
          </w:rPr>
          <w:tab/>
        </w:r>
        <w:r w:rsidR="009B52CB">
          <w:rPr>
            <w:noProof/>
            <w:webHidden/>
          </w:rPr>
          <w:fldChar w:fldCharType="begin"/>
        </w:r>
        <w:r w:rsidR="009B52CB">
          <w:rPr>
            <w:noProof/>
            <w:webHidden/>
          </w:rPr>
          <w:instrText xml:space="preserve"> PAGEREF _Toc396997413 \h </w:instrText>
        </w:r>
        <w:r w:rsidR="009B52CB">
          <w:rPr>
            <w:noProof/>
            <w:webHidden/>
          </w:rPr>
        </w:r>
        <w:r w:rsidR="009B52CB">
          <w:rPr>
            <w:noProof/>
            <w:webHidden/>
          </w:rPr>
          <w:fldChar w:fldCharType="separate"/>
        </w:r>
        <w:r w:rsidR="008B6ACD">
          <w:rPr>
            <w:noProof/>
            <w:webHidden/>
          </w:rPr>
          <w:t>4</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4" w:history="1">
        <w:r w:rsidR="009B52CB" w:rsidRPr="009F79BC">
          <w:rPr>
            <w:rStyle w:val="Hyperlink"/>
            <w:noProof/>
          </w:rPr>
          <w:t>2.1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11.3 - Byte Order and Bit Order</w:t>
        </w:r>
        <w:r w:rsidR="009B52CB">
          <w:rPr>
            <w:noProof/>
            <w:webHidden/>
          </w:rPr>
          <w:tab/>
        </w:r>
        <w:r w:rsidR="009B52CB">
          <w:rPr>
            <w:noProof/>
            <w:webHidden/>
          </w:rPr>
          <w:fldChar w:fldCharType="begin"/>
        </w:r>
        <w:r w:rsidR="009B52CB">
          <w:rPr>
            <w:noProof/>
            <w:webHidden/>
          </w:rPr>
          <w:instrText xml:space="preserve"> PAGEREF _Toc396997414 \h </w:instrText>
        </w:r>
        <w:r w:rsidR="009B52CB">
          <w:rPr>
            <w:noProof/>
            <w:webHidden/>
          </w:rPr>
        </w:r>
        <w:r w:rsidR="009B52CB">
          <w:rPr>
            <w:noProof/>
            <w:webHidden/>
          </w:rPr>
          <w:fldChar w:fldCharType="separate"/>
        </w:r>
        <w:r w:rsidR="008B6ACD">
          <w:rPr>
            <w:noProof/>
            <w:webHidden/>
          </w:rPr>
          <w:t>4</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5" w:history="1">
        <w:r w:rsidR="009B52CB" w:rsidRPr="009F79BC">
          <w:rPr>
            <w:rStyle w:val="Hyperlink"/>
            <w:noProof/>
          </w:rPr>
          <w:t>2.2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11.4 - dfdl:bitOrder Example</w:t>
        </w:r>
        <w:r w:rsidR="009B52CB">
          <w:rPr>
            <w:noProof/>
            <w:webHidden/>
          </w:rPr>
          <w:tab/>
        </w:r>
        <w:r w:rsidR="009B52CB">
          <w:rPr>
            <w:noProof/>
            <w:webHidden/>
          </w:rPr>
          <w:fldChar w:fldCharType="begin"/>
        </w:r>
        <w:r w:rsidR="009B52CB">
          <w:rPr>
            <w:noProof/>
            <w:webHidden/>
          </w:rPr>
          <w:instrText xml:space="preserve"> PAGEREF _Toc396997415 \h </w:instrText>
        </w:r>
        <w:r w:rsidR="009B52CB">
          <w:rPr>
            <w:noProof/>
            <w:webHidden/>
          </w:rPr>
        </w:r>
        <w:r w:rsidR="009B52CB">
          <w:rPr>
            <w:noProof/>
            <w:webHidden/>
          </w:rPr>
          <w:fldChar w:fldCharType="separate"/>
        </w:r>
        <w:r w:rsidR="008B6ACD">
          <w:rPr>
            <w:noProof/>
            <w:webHidden/>
          </w:rPr>
          <w:t>5</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6" w:history="1">
        <w:r w:rsidR="009B52CB" w:rsidRPr="009F79BC">
          <w:rPr>
            <w:rStyle w:val="Hyperlink"/>
            <w:noProof/>
          </w:rPr>
          <w:t>2.3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11.4.1 - Example Using Right-to-Left Display for 'leastSignificantBitFirst'</w:t>
        </w:r>
        <w:r w:rsidR="009B52CB">
          <w:rPr>
            <w:noProof/>
            <w:webHidden/>
          </w:rPr>
          <w:tab/>
        </w:r>
        <w:r w:rsidR="009B52CB">
          <w:rPr>
            <w:noProof/>
            <w:webHidden/>
          </w:rPr>
          <w:fldChar w:fldCharType="begin"/>
        </w:r>
        <w:r w:rsidR="009B52CB">
          <w:rPr>
            <w:noProof/>
            <w:webHidden/>
          </w:rPr>
          <w:instrText xml:space="preserve"> PAGEREF _Toc396997416 \h </w:instrText>
        </w:r>
        <w:r w:rsidR="009B52CB">
          <w:rPr>
            <w:noProof/>
            <w:webHidden/>
          </w:rPr>
        </w:r>
        <w:r w:rsidR="009B52CB">
          <w:rPr>
            <w:noProof/>
            <w:webHidden/>
          </w:rPr>
          <w:fldChar w:fldCharType="separate"/>
        </w:r>
        <w:r w:rsidR="008B6ACD">
          <w:rPr>
            <w:noProof/>
            <w:webHidden/>
          </w:rPr>
          <w:t>5</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7" w:history="1">
        <w:r w:rsidR="009B52CB" w:rsidRPr="009F79BC">
          <w:rPr>
            <w:rStyle w:val="Hyperlink"/>
            <w:noProof/>
          </w:rPr>
          <w:t>2.4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11.4.2 - dfdl:bitOrder and Grammar Regions</w:t>
        </w:r>
        <w:r w:rsidR="009B52CB">
          <w:rPr>
            <w:noProof/>
            <w:webHidden/>
          </w:rPr>
          <w:tab/>
        </w:r>
        <w:r w:rsidR="009B52CB">
          <w:rPr>
            <w:noProof/>
            <w:webHidden/>
          </w:rPr>
          <w:fldChar w:fldCharType="begin"/>
        </w:r>
        <w:r w:rsidR="009B52CB">
          <w:rPr>
            <w:noProof/>
            <w:webHidden/>
          </w:rPr>
          <w:instrText xml:space="preserve"> PAGEREF _Toc396997417 \h </w:instrText>
        </w:r>
        <w:r w:rsidR="009B52CB">
          <w:rPr>
            <w:noProof/>
            <w:webHidden/>
          </w:rPr>
        </w:r>
        <w:r w:rsidR="009B52CB">
          <w:rPr>
            <w:noProof/>
            <w:webHidden/>
          </w:rPr>
          <w:fldChar w:fldCharType="separate"/>
        </w:r>
        <w:r w:rsidR="008B6ACD">
          <w:rPr>
            <w:noProof/>
            <w:webHidden/>
          </w:rPr>
          <w:t>6</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8" w:history="1">
        <w:r w:rsidR="009B52CB" w:rsidRPr="009F79BC">
          <w:rPr>
            <w:rStyle w:val="Hyperlink"/>
            <w:noProof/>
          </w:rPr>
          <w:t>2.5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12.1.4 - Example: AlignmentFill</w:t>
        </w:r>
        <w:r w:rsidR="009B52CB">
          <w:rPr>
            <w:noProof/>
            <w:webHidden/>
          </w:rPr>
          <w:tab/>
        </w:r>
        <w:r w:rsidR="009B52CB">
          <w:rPr>
            <w:noProof/>
            <w:webHidden/>
          </w:rPr>
          <w:fldChar w:fldCharType="begin"/>
        </w:r>
        <w:r w:rsidR="009B52CB">
          <w:rPr>
            <w:noProof/>
            <w:webHidden/>
          </w:rPr>
          <w:instrText xml:space="preserve"> PAGEREF _Toc396997418 \h </w:instrText>
        </w:r>
        <w:r w:rsidR="009B52CB">
          <w:rPr>
            <w:noProof/>
            <w:webHidden/>
          </w:rPr>
        </w:r>
        <w:r w:rsidR="009B52CB">
          <w:rPr>
            <w:noProof/>
            <w:webHidden/>
          </w:rPr>
          <w:fldChar w:fldCharType="separate"/>
        </w:r>
        <w:r w:rsidR="008B6ACD">
          <w:rPr>
            <w:noProof/>
            <w:webHidden/>
          </w:rPr>
          <w:t>6</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9" w:history="1">
        <w:r w:rsidR="009B52CB" w:rsidRPr="009F79BC">
          <w:rPr>
            <w:rStyle w:val="Hyperlink"/>
            <w:noProof/>
          </w:rPr>
          <w:t>2.6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22 - Precedence Rules</w:t>
        </w:r>
        <w:r w:rsidR="009B52CB">
          <w:rPr>
            <w:noProof/>
            <w:webHidden/>
          </w:rPr>
          <w:tab/>
        </w:r>
        <w:r w:rsidR="009B52CB">
          <w:rPr>
            <w:noProof/>
            <w:webHidden/>
          </w:rPr>
          <w:fldChar w:fldCharType="begin"/>
        </w:r>
        <w:r w:rsidR="009B52CB">
          <w:rPr>
            <w:noProof/>
            <w:webHidden/>
          </w:rPr>
          <w:instrText xml:space="preserve"> PAGEREF _Toc396997419 \h </w:instrText>
        </w:r>
        <w:r w:rsidR="009B52CB">
          <w:rPr>
            <w:noProof/>
            <w:webHidden/>
          </w:rPr>
        </w:r>
        <w:r w:rsidR="009B52CB">
          <w:rPr>
            <w:noProof/>
            <w:webHidden/>
          </w:rPr>
          <w:fldChar w:fldCharType="separate"/>
        </w:r>
        <w:r w:rsidR="008B6ACD">
          <w:rPr>
            <w:noProof/>
            <w:webHidden/>
          </w:rPr>
          <w:t>7</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0" w:history="1">
        <w:r w:rsidR="009B52CB" w:rsidRPr="009F79BC">
          <w:rPr>
            <w:rStyle w:val="Hyperlink"/>
            <w:noProof/>
          </w:rPr>
          <w:t>2.7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13.7 - Properties Specific to Number with Binary Representation</w:t>
        </w:r>
        <w:r w:rsidR="009B52CB">
          <w:rPr>
            <w:noProof/>
            <w:webHidden/>
          </w:rPr>
          <w:tab/>
        </w:r>
        <w:r w:rsidR="009B52CB">
          <w:rPr>
            <w:noProof/>
            <w:webHidden/>
          </w:rPr>
          <w:fldChar w:fldCharType="begin"/>
        </w:r>
        <w:r w:rsidR="009B52CB">
          <w:rPr>
            <w:noProof/>
            <w:webHidden/>
          </w:rPr>
          <w:instrText xml:space="preserve"> PAGEREF _Toc396997420 \h </w:instrText>
        </w:r>
        <w:r w:rsidR="009B52CB">
          <w:rPr>
            <w:noProof/>
            <w:webHidden/>
          </w:rPr>
        </w:r>
        <w:r w:rsidR="009B52CB">
          <w:rPr>
            <w:noProof/>
            <w:webHidden/>
          </w:rPr>
          <w:fldChar w:fldCharType="separate"/>
        </w:r>
        <w:r w:rsidR="008B6ACD">
          <w:rPr>
            <w:noProof/>
            <w:webHidden/>
          </w:rPr>
          <w:t>7</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3" w:history="1">
        <w:r w:rsidR="009B52CB" w:rsidRPr="009F79BC">
          <w:rPr>
            <w:rStyle w:val="Hyperlink"/>
            <w:noProof/>
          </w:rPr>
          <w:t>2.8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13.7.1.4.1 - Add Example of LSB</w:t>
        </w:r>
        <w:r w:rsidR="009B52CB">
          <w:rPr>
            <w:noProof/>
            <w:webHidden/>
          </w:rPr>
          <w:tab/>
        </w:r>
        <w:r w:rsidR="009B52CB">
          <w:rPr>
            <w:noProof/>
            <w:webHidden/>
          </w:rPr>
          <w:fldChar w:fldCharType="begin"/>
        </w:r>
        <w:r w:rsidR="009B52CB">
          <w:rPr>
            <w:noProof/>
            <w:webHidden/>
          </w:rPr>
          <w:instrText xml:space="preserve"> PAGEREF _Toc396997423 \h </w:instrText>
        </w:r>
        <w:r w:rsidR="009B52CB">
          <w:rPr>
            <w:noProof/>
            <w:webHidden/>
          </w:rPr>
        </w:r>
        <w:r w:rsidR="009B52CB">
          <w:rPr>
            <w:noProof/>
            <w:webHidden/>
          </w:rPr>
          <w:fldChar w:fldCharType="separate"/>
        </w:r>
        <w:r w:rsidR="008B6ACD">
          <w:rPr>
            <w:noProof/>
            <w:webHidden/>
          </w:rPr>
          <w:t>8</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24" w:history="1">
        <w:r w:rsidR="009B52CB" w:rsidRPr="009F79BC">
          <w:rPr>
            <w:rStyle w:val="Hyperlink"/>
            <w:noProof/>
          </w:rPr>
          <w:t>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Standard Encodings</w:t>
        </w:r>
        <w:r w:rsidR="009B52CB">
          <w:rPr>
            <w:noProof/>
            <w:webHidden/>
          </w:rPr>
          <w:tab/>
        </w:r>
        <w:r w:rsidR="009B52CB">
          <w:rPr>
            <w:noProof/>
            <w:webHidden/>
          </w:rPr>
          <w:fldChar w:fldCharType="begin"/>
        </w:r>
        <w:r w:rsidR="009B52CB">
          <w:rPr>
            <w:noProof/>
            <w:webHidden/>
          </w:rPr>
          <w:instrText xml:space="preserve"> PAGEREF _Toc396997424 \h </w:instrText>
        </w:r>
        <w:r w:rsidR="009B52CB">
          <w:rPr>
            <w:noProof/>
            <w:webHidden/>
          </w:rPr>
        </w:r>
        <w:r w:rsidR="009B52CB">
          <w:rPr>
            <w:noProof/>
            <w:webHidden/>
          </w:rPr>
          <w:fldChar w:fldCharType="separate"/>
        </w:r>
        <w:r w:rsidR="008B6ACD">
          <w:rPr>
            <w:noProof/>
            <w:webHidden/>
          </w:rPr>
          <w:t>9</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5" w:history="1">
        <w:r w:rsidR="009B52CB" w:rsidRPr="009F79BC">
          <w:rPr>
            <w:rStyle w:val="Hyperlink"/>
            <w:noProof/>
          </w:rPr>
          <w:t>3.1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3 - Glossary</w:t>
        </w:r>
        <w:r w:rsidR="009B52CB">
          <w:rPr>
            <w:noProof/>
            <w:webHidden/>
          </w:rPr>
          <w:tab/>
        </w:r>
        <w:r w:rsidR="009B52CB">
          <w:rPr>
            <w:noProof/>
            <w:webHidden/>
          </w:rPr>
          <w:fldChar w:fldCharType="begin"/>
        </w:r>
        <w:r w:rsidR="009B52CB">
          <w:rPr>
            <w:noProof/>
            <w:webHidden/>
          </w:rPr>
          <w:instrText xml:space="preserve"> PAGEREF _Toc396997425 \h </w:instrText>
        </w:r>
        <w:r w:rsidR="009B52CB">
          <w:rPr>
            <w:noProof/>
            <w:webHidden/>
          </w:rPr>
        </w:r>
        <w:r w:rsidR="009B52CB">
          <w:rPr>
            <w:noProof/>
            <w:webHidden/>
          </w:rPr>
          <w:fldChar w:fldCharType="separate"/>
        </w:r>
        <w:r w:rsidR="008B6ACD">
          <w:rPr>
            <w:noProof/>
            <w:webHidden/>
          </w:rPr>
          <w:t>9</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6" w:history="1">
        <w:r w:rsidR="009B52CB" w:rsidRPr="009F79BC">
          <w:rPr>
            <w:rStyle w:val="Hyperlink"/>
            <w:noProof/>
          </w:rPr>
          <w:t>3.2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11 - Encoding</w:t>
        </w:r>
        <w:r w:rsidR="009B52CB">
          <w:rPr>
            <w:noProof/>
            <w:webHidden/>
          </w:rPr>
          <w:tab/>
        </w:r>
        <w:r w:rsidR="009B52CB">
          <w:rPr>
            <w:noProof/>
            <w:webHidden/>
          </w:rPr>
          <w:fldChar w:fldCharType="begin"/>
        </w:r>
        <w:r w:rsidR="009B52CB">
          <w:rPr>
            <w:noProof/>
            <w:webHidden/>
          </w:rPr>
          <w:instrText xml:space="preserve"> PAGEREF _Toc396997426 \h </w:instrText>
        </w:r>
        <w:r w:rsidR="009B52CB">
          <w:rPr>
            <w:noProof/>
            <w:webHidden/>
          </w:rPr>
        </w:r>
        <w:r w:rsidR="009B52CB">
          <w:rPr>
            <w:noProof/>
            <w:webHidden/>
          </w:rPr>
          <w:fldChar w:fldCharType="separate"/>
        </w:r>
        <w:r w:rsidR="008B6ACD">
          <w:rPr>
            <w:noProof/>
            <w:webHidden/>
          </w:rPr>
          <w:t>9</w:t>
        </w:r>
        <w:r w:rsidR="009B52CB">
          <w:rPr>
            <w:noProof/>
            <w:webHidden/>
          </w:rPr>
          <w:fldChar w:fldCharType="end"/>
        </w:r>
      </w:hyperlink>
    </w:p>
    <w:p w:rsidR="009B52CB" w:rsidRDefault="00D3637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7" w:history="1">
        <w:r w:rsidR="009B52CB" w:rsidRPr="009F79BC">
          <w:rPr>
            <w:rStyle w:val="Hyperlink"/>
            <w:noProof/>
          </w:rPr>
          <w:t>3.3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34 – Appendix D</w:t>
        </w:r>
        <w:r w:rsidR="009B52CB">
          <w:rPr>
            <w:noProof/>
            <w:webHidden/>
          </w:rPr>
          <w:tab/>
        </w:r>
        <w:r w:rsidR="009B52CB">
          <w:rPr>
            <w:noProof/>
            <w:webHidden/>
          </w:rPr>
          <w:fldChar w:fldCharType="begin"/>
        </w:r>
        <w:r w:rsidR="009B52CB">
          <w:rPr>
            <w:noProof/>
            <w:webHidden/>
          </w:rPr>
          <w:instrText xml:space="preserve"> PAGEREF _Toc396997427 \h </w:instrText>
        </w:r>
        <w:r w:rsidR="009B52CB">
          <w:rPr>
            <w:noProof/>
            <w:webHidden/>
          </w:rPr>
        </w:r>
        <w:r w:rsidR="009B52CB">
          <w:rPr>
            <w:noProof/>
            <w:webHidden/>
          </w:rPr>
          <w:fldChar w:fldCharType="separate"/>
        </w:r>
        <w:r w:rsidR="008B6ACD">
          <w:rPr>
            <w:noProof/>
            <w:webHidden/>
          </w:rPr>
          <w:t>9</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7" w:history="1">
        <w:r w:rsidR="009B52CB" w:rsidRPr="009F79BC">
          <w:rPr>
            <w:rStyle w:val="Hyperlink"/>
            <w:noProof/>
          </w:rPr>
          <w:t>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Security Considerations</w:t>
        </w:r>
        <w:r w:rsidR="009B52CB">
          <w:rPr>
            <w:noProof/>
            <w:webHidden/>
          </w:rPr>
          <w:tab/>
        </w:r>
        <w:r w:rsidR="009B52CB">
          <w:rPr>
            <w:noProof/>
            <w:webHidden/>
          </w:rPr>
          <w:fldChar w:fldCharType="begin"/>
        </w:r>
        <w:r w:rsidR="009B52CB">
          <w:rPr>
            <w:noProof/>
            <w:webHidden/>
          </w:rPr>
          <w:instrText xml:space="preserve"> PAGEREF _Toc396997447 \h </w:instrText>
        </w:r>
        <w:r w:rsidR="009B52CB">
          <w:rPr>
            <w:noProof/>
            <w:webHidden/>
          </w:rPr>
        </w:r>
        <w:r w:rsidR="009B52CB">
          <w:rPr>
            <w:noProof/>
            <w:webHidden/>
          </w:rPr>
          <w:fldChar w:fldCharType="separate"/>
        </w:r>
        <w:r w:rsidR="008B6ACD">
          <w:rPr>
            <w:noProof/>
            <w:webHidden/>
          </w:rPr>
          <w:t>15</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8" w:history="1">
        <w:r w:rsidR="009B52CB" w:rsidRPr="009F79BC">
          <w:rPr>
            <w:rStyle w:val="Hyperlink"/>
            <w:noProof/>
          </w:rPr>
          <w:t>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Authors and Contributors</w:t>
        </w:r>
        <w:r w:rsidR="009B52CB">
          <w:rPr>
            <w:noProof/>
            <w:webHidden/>
          </w:rPr>
          <w:tab/>
        </w:r>
        <w:r w:rsidR="009B52CB">
          <w:rPr>
            <w:noProof/>
            <w:webHidden/>
          </w:rPr>
          <w:fldChar w:fldCharType="begin"/>
        </w:r>
        <w:r w:rsidR="009B52CB">
          <w:rPr>
            <w:noProof/>
            <w:webHidden/>
          </w:rPr>
          <w:instrText xml:space="preserve"> PAGEREF _Toc396997448 \h </w:instrText>
        </w:r>
        <w:r w:rsidR="009B52CB">
          <w:rPr>
            <w:noProof/>
            <w:webHidden/>
          </w:rPr>
        </w:r>
        <w:r w:rsidR="009B52CB">
          <w:rPr>
            <w:noProof/>
            <w:webHidden/>
          </w:rPr>
          <w:fldChar w:fldCharType="separate"/>
        </w:r>
        <w:r w:rsidR="008B6ACD">
          <w:rPr>
            <w:noProof/>
            <w:webHidden/>
          </w:rPr>
          <w:t>16</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9" w:history="1">
        <w:r w:rsidR="009B52CB" w:rsidRPr="009F79BC">
          <w:rPr>
            <w:rStyle w:val="Hyperlink"/>
            <w:noProof/>
          </w:rPr>
          <w:t>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Intellectual Property Statement</w:t>
        </w:r>
        <w:r w:rsidR="009B52CB">
          <w:rPr>
            <w:noProof/>
            <w:webHidden/>
          </w:rPr>
          <w:tab/>
        </w:r>
        <w:r w:rsidR="009B52CB">
          <w:rPr>
            <w:noProof/>
            <w:webHidden/>
          </w:rPr>
          <w:fldChar w:fldCharType="begin"/>
        </w:r>
        <w:r w:rsidR="009B52CB">
          <w:rPr>
            <w:noProof/>
            <w:webHidden/>
          </w:rPr>
          <w:instrText xml:space="preserve"> PAGEREF _Toc396997449 \h </w:instrText>
        </w:r>
        <w:r w:rsidR="009B52CB">
          <w:rPr>
            <w:noProof/>
            <w:webHidden/>
          </w:rPr>
        </w:r>
        <w:r w:rsidR="009B52CB">
          <w:rPr>
            <w:noProof/>
            <w:webHidden/>
          </w:rPr>
          <w:fldChar w:fldCharType="separate"/>
        </w:r>
        <w:r w:rsidR="008B6ACD">
          <w:rPr>
            <w:noProof/>
            <w:webHidden/>
          </w:rPr>
          <w:t>17</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0" w:history="1">
        <w:r w:rsidR="009B52CB" w:rsidRPr="009F79BC">
          <w:rPr>
            <w:rStyle w:val="Hyperlink"/>
            <w:noProof/>
          </w:rPr>
          <w:t>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Disclaimer</w:t>
        </w:r>
        <w:r w:rsidR="009B52CB">
          <w:rPr>
            <w:noProof/>
            <w:webHidden/>
          </w:rPr>
          <w:tab/>
        </w:r>
        <w:r w:rsidR="009B52CB">
          <w:rPr>
            <w:noProof/>
            <w:webHidden/>
          </w:rPr>
          <w:fldChar w:fldCharType="begin"/>
        </w:r>
        <w:r w:rsidR="009B52CB">
          <w:rPr>
            <w:noProof/>
            <w:webHidden/>
          </w:rPr>
          <w:instrText xml:space="preserve"> PAGEREF _Toc396997450 \h </w:instrText>
        </w:r>
        <w:r w:rsidR="009B52CB">
          <w:rPr>
            <w:noProof/>
            <w:webHidden/>
          </w:rPr>
        </w:r>
        <w:r w:rsidR="009B52CB">
          <w:rPr>
            <w:noProof/>
            <w:webHidden/>
          </w:rPr>
          <w:fldChar w:fldCharType="separate"/>
        </w:r>
        <w:r w:rsidR="008B6ACD">
          <w:rPr>
            <w:noProof/>
            <w:webHidden/>
          </w:rPr>
          <w:t>18</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1" w:history="1">
        <w:r w:rsidR="009B52CB" w:rsidRPr="009F79BC">
          <w:rPr>
            <w:rStyle w:val="Hyperlink"/>
            <w:noProof/>
          </w:rPr>
          <w:t>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Full Copyright Notice</w:t>
        </w:r>
        <w:r w:rsidR="009B52CB">
          <w:rPr>
            <w:noProof/>
            <w:webHidden/>
          </w:rPr>
          <w:tab/>
        </w:r>
        <w:r w:rsidR="009B52CB">
          <w:rPr>
            <w:noProof/>
            <w:webHidden/>
          </w:rPr>
          <w:fldChar w:fldCharType="begin"/>
        </w:r>
        <w:r w:rsidR="009B52CB">
          <w:rPr>
            <w:noProof/>
            <w:webHidden/>
          </w:rPr>
          <w:instrText xml:space="preserve"> PAGEREF _Toc396997451 \h </w:instrText>
        </w:r>
        <w:r w:rsidR="009B52CB">
          <w:rPr>
            <w:noProof/>
            <w:webHidden/>
          </w:rPr>
        </w:r>
        <w:r w:rsidR="009B52CB">
          <w:rPr>
            <w:noProof/>
            <w:webHidden/>
          </w:rPr>
          <w:fldChar w:fldCharType="separate"/>
        </w:r>
        <w:r w:rsidR="008B6ACD">
          <w:rPr>
            <w:noProof/>
            <w:webHidden/>
          </w:rPr>
          <w:t>19</w:t>
        </w:r>
        <w:r w:rsidR="009B52CB">
          <w:rPr>
            <w:noProof/>
            <w:webHidden/>
          </w:rPr>
          <w:fldChar w:fldCharType="end"/>
        </w:r>
      </w:hyperlink>
    </w:p>
    <w:p w:rsidR="009B52CB" w:rsidRDefault="00D3637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2" w:history="1">
        <w:r w:rsidR="009B52CB" w:rsidRPr="009F79BC">
          <w:rPr>
            <w:rStyle w:val="Hyperlink"/>
            <w:noProof/>
          </w:rPr>
          <w:t>9.</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References</w:t>
        </w:r>
        <w:r w:rsidR="009B52CB">
          <w:rPr>
            <w:noProof/>
            <w:webHidden/>
          </w:rPr>
          <w:tab/>
        </w:r>
        <w:r w:rsidR="009B52CB">
          <w:rPr>
            <w:noProof/>
            <w:webHidden/>
          </w:rPr>
          <w:fldChar w:fldCharType="begin"/>
        </w:r>
        <w:r w:rsidR="009B52CB">
          <w:rPr>
            <w:noProof/>
            <w:webHidden/>
          </w:rPr>
          <w:instrText xml:space="preserve"> PAGEREF _Toc396997452 \h </w:instrText>
        </w:r>
        <w:r w:rsidR="009B52CB">
          <w:rPr>
            <w:noProof/>
            <w:webHidden/>
          </w:rPr>
        </w:r>
        <w:r w:rsidR="009B52CB">
          <w:rPr>
            <w:noProof/>
            <w:webHidden/>
          </w:rPr>
          <w:fldChar w:fldCharType="separate"/>
        </w:r>
        <w:r w:rsidR="008B6ACD">
          <w:rPr>
            <w:noProof/>
            <w:webHidden/>
          </w:rPr>
          <w:t>20</w:t>
        </w:r>
        <w:r w:rsidR="009B52CB">
          <w:rPr>
            <w:noProof/>
            <w:webHidden/>
          </w:rPr>
          <w:fldChar w:fldCharType="end"/>
        </w:r>
      </w:hyperlink>
    </w:p>
    <w:p w:rsidR="00661680" w:rsidRPr="00346037" w:rsidRDefault="00661680" w:rsidP="00661680">
      <w:pPr>
        <w:rPr>
          <w:sz w:val="24"/>
          <w:szCs w:val="24"/>
        </w:rPr>
      </w:pPr>
      <w:r>
        <w:fldChar w:fldCharType="end"/>
      </w:r>
      <w:r w:rsidRPr="00346037">
        <w:rPr>
          <w:sz w:val="24"/>
          <w:szCs w:val="24"/>
        </w:rPr>
        <w:t xml:space="preserve"> </w:t>
      </w:r>
    </w:p>
    <w:p w:rsidR="00B946CF" w:rsidRPr="00346037" w:rsidRDefault="00B946CF" w:rsidP="00C64E3F">
      <w:pPr>
        <w:pStyle w:val="Heading1"/>
        <w:rPr>
          <w:sz w:val="24"/>
          <w:szCs w:val="24"/>
        </w:rPr>
      </w:pPr>
      <w:bookmarkStart w:id="11" w:name="_Toc396997400"/>
      <w:r w:rsidRPr="00346037">
        <w:rPr>
          <w:sz w:val="24"/>
          <w:szCs w:val="24"/>
        </w:rPr>
        <w:lastRenderedPageBreak/>
        <w:t>Introduction</w:t>
      </w:r>
      <w:bookmarkEnd w:id="10"/>
      <w:bookmarkEnd w:id="11"/>
    </w:p>
    <w:p w:rsidR="00B946CF" w:rsidRPr="00F80E82" w:rsidRDefault="00B946CF" w:rsidP="00F80E82">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F80E82">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ED338A">
      <w:pPr>
        <w:numPr>
          <w:ilvl w:val="0"/>
          <w:numId w:val="19"/>
        </w:numPr>
      </w:pPr>
      <w:r>
        <w:t xml:space="preserve">The filling of bytes least significant bit first; </w:t>
      </w:r>
    </w:p>
    <w:p w:rsidR="00C5198E" w:rsidRDefault="00C5198E" w:rsidP="00ED338A">
      <w:pPr>
        <w:numPr>
          <w:ilvl w:val="0"/>
          <w:numId w:val="19"/>
        </w:numPr>
      </w:pPr>
      <w:r>
        <w:t xml:space="preserve">Encodings that are neither an IANA name </w:t>
      </w:r>
      <w:r w:rsidR="00024826">
        <w:t>n</w:t>
      </w:r>
      <w:r>
        <w:t>or a CCSID.</w:t>
      </w:r>
    </w:p>
    <w:p w:rsidR="00D51A40" w:rsidRDefault="0068347B" w:rsidP="00FD7834">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ED338A">
      <w:pPr>
        <w:numPr>
          <w:ilvl w:val="0"/>
          <w:numId w:val="16"/>
        </w:numPr>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w:t>
      </w:r>
      <w:proofErr w:type="spellStart"/>
      <w:r w:rsidR="00FD7834" w:rsidRPr="00FD7834">
        <w:t>dfdl</w:t>
      </w:r>
      <w:proofErr w:type="gramStart"/>
      <w:r w:rsidR="00FD7834" w:rsidRPr="00FD7834">
        <w:t>:</w:t>
      </w:r>
      <w:r w:rsidR="008F4259" w:rsidRPr="00FD7834">
        <w:t>bitOrder</w:t>
      </w:r>
      <w:proofErr w:type="spellEnd"/>
      <w:proofErr w:type="gramEnd"/>
      <w:r w:rsidR="00FD7834" w:rsidRPr="00FD7834">
        <w:t>.</w:t>
      </w:r>
    </w:p>
    <w:p w:rsidR="00D51A40" w:rsidRDefault="00D51A40" w:rsidP="00ED338A">
      <w:pPr>
        <w:numPr>
          <w:ilvl w:val="0"/>
          <w:numId w:val="16"/>
        </w:numPr>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FD7834">
      <w:r>
        <w:t xml:space="preserve">To prove feasibility, the new </w:t>
      </w:r>
      <w:proofErr w:type="spellStart"/>
      <w:r w:rsidR="00ED338A">
        <w:t>dfdl</w:t>
      </w:r>
      <w:proofErr w:type="gramStart"/>
      <w:r w:rsidR="00ED338A">
        <w:t>:bit</w:t>
      </w:r>
      <w:r w:rsidR="00A56300">
        <w:t>Order</w:t>
      </w:r>
      <w:proofErr w:type="spellEnd"/>
      <w:proofErr w:type="gramEnd"/>
      <w:r w:rsidR="00A56300">
        <w:t xml:space="preserve">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321579" w:rsidRPr="00346037" w:rsidRDefault="00F4580A" w:rsidP="0084215F">
      <w:pPr>
        <w:pStyle w:val="Heading1"/>
        <w:rPr>
          <w:sz w:val="24"/>
          <w:szCs w:val="24"/>
        </w:rPr>
      </w:pPr>
      <w:bookmarkStart w:id="12" w:name="_Toc394673543"/>
      <w:bookmarkStart w:id="13" w:name="_Toc394673875"/>
      <w:bookmarkStart w:id="14" w:name="_Toc396994949"/>
      <w:bookmarkStart w:id="15" w:name="_Toc396997401"/>
      <w:bookmarkStart w:id="16" w:name="_Toc394673544"/>
      <w:bookmarkStart w:id="17" w:name="_Toc394673876"/>
      <w:bookmarkStart w:id="18" w:name="_Toc396994950"/>
      <w:bookmarkStart w:id="19" w:name="_Toc396997402"/>
      <w:bookmarkStart w:id="20" w:name="_Toc394673545"/>
      <w:bookmarkStart w:id="21" w:name="_Toc394673877"/>
      <w:bookmarkStart w:id="22" w:name="_Toc396994951"/>
      <w:bookmarkStart w:id="23" w:name="_Toc396997403"/>
      <w:bookmarkStart w:id="24" w:name="_Toc394673546"/>
      <w:bookmarkStart w:id="25" w:name="_Toc394673878"/>
      <w:bookmarkStart w:id="26" w:name="_Toc396994952"/>
      <w:bookmarkStart w:id="27" w:name="_Toc396997404"/>
      <w:bookmarkStart w:id="28" w:name="_Toc394673547"/>
      <w:bookmarkStart w:id="29" w:name="_Toc394673879"/>
      <w:bookmarkStart w:id="30" w:name="_Toc396994953"/>
      <w:bookmarkStart w:id="31" w:name="_Toc396997405"/>
      <w:bookmarkStart w:id="32" w:name="_Toc394673548"/>
      <w:bookmarkStart w:id="33" w:name="_Toc394673880"/>
      <w:bookmarkStart w:id="34" w:name="_Toc396994954"/>
      <w:bookmarkStart w:id="35" w:name="_Toc396997406"/>
      <w:bookmarkStart w:id="36" w:name="_Toc394673549"/>
      <w:bookmarkStart w:id="37" w:name="_Toc394673881"/>
      <w:bookmarkStart w:id="38" w:name="_Toc396994955"/>
      <w:bookmarkStart w:id="39" w:name="_Toc396997407"/>
      <w:bookmarkStart w:id="40" w:name="_Toc394673550"/>
      <w:bookmarkStart w:id="41" w:name="_Toc394673882"/>
      <w:bookmarkStart w:id="42" w:name="_Toc396994956"/>
      <w:bookmarkStart w:id="43" w:name="_Toc396997408"/>
      <w:bookmarkStart w:id="44" w:name="_Toc394673551"/>
      <w:bookmarkStart w:id="45" w:name="_Toc394673883"/>
      <w:bookmarkStart w:id="46" w:name="_Toc396994957"/>
      <w:bookmarkStart w:id="47" w:name="_Toc396997409"/>
      <w:bookmarkStart w:id="48" w:name="_Toc394673552"/>
      <w:bookmarkStart w:id="49" w:name="_Toc394673884"/>
      <w:bookmarkStart w:id="50" w:name="_Toc396994958"/>
      <w:bookmarkStart w:id="51" w:name="_Toc396997410"/>
      <w:bookmarkStart w:id="52" w:name="_Toc394673553"/>
      <w:bookmarkStart w:id="53" w:name="_Toc394673885"/>
      <w:bookmarkStart w:id="54" w:name="_Toc396994959"/>
      <w:bookmarkStart w:id="55" w:name="_Toc396997411"/>
      <w:bookmarkStart w:id="56" w:name="_Toc394673554"/>
      <w:bookmarkStart w:id="57" w:name="_Toc394673886"/>
      <w:bookmarkStart w:id="58" w:name="_Toc396994960"/>
      <w:bookmarkStart w:id="59" w:name="_Toc396997412"/>
      <w:bookmarkStart w:id="60" w:name="_Toc394673887"/>
      <w:bookmarkStart w:id="61" w:name="_Toc39699741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sz w:val="24"/>
          <w:szCs w:val="24"/>
        </w:rPr>
        <w:lastRenderedPageBreak/>
        <w:t xml:space="preserve">DFDL property </w:t>
      </w:r>
      <w:proofErr w:type="spellStart"/>
      <w:r>
        <w:rPr>
          <w:sz w:val="24"/>
          <w:szCs w:val="24"/>
        </w:rPr>
        <w:t>dfdl</w:t>
      </w:r>
      <w:proofErr w:type="gramStart"/>
      <w:r>
        <w:rPr>
          <w:sz w:val="24"/>
          <w:szCs w:val="24"/>
        </w:rPr>
        <w:t>:bitOrder</w:t>
      </w:r>
      <w:bookmarkEnd w:id="60"/>
      <w:bookmarkEnd w:id="61"/>
      <w:proofErr w:type="spellEnd"/>
      <w:proofErr w:type="gramEnd"/>
    </w:p>
    <w:p w:rsidR="00005143" w:rsidRDefault="00005143" w:rsidP="00321579">
      <w:pPr>
        <w:rPr>
          <w:i/>
        </w:rPr>
      </w:pPr>
      <w:r w:rsidRPr="00346037">
        <w:rPr>
          <w:i/>
        </w:rPr>
        <w:t>Th</w:t>
      </w:r>
      <w:r w:rsidR="00917A4C">
        <w:rPr>
          <w:i/>
        </w:rPr>
        <w:t>e</w:t>
      </w:r>
      <w:r w:rsidR="00FD7834" w:rsidRPr="00346037">
        <w:rPr>
          <w:i/>
        </w:rPr>
        <w:t xml:space="preserve"> new </w:t>
      </w:r>
      <w:proofErr w:type="spellStart"/>
      <w:r w:rsidR="00917A4C">
        <w:rPr>
          <w:i/>
        </w:rPr>
        <w:t>dfdl</w:t>
      </w:r>
      <w:proofErr w:type="gramStart"/>
      <w:r w:rsidR="00917A4C">
        <w:rPr>
          <w:i/>
        </w:rPr>
        <w:t>:bitOrder</w:t>
      </w:r>
      <w:proofErr w:type="spellEnd"/>
      <w:proofErr w:type="gramEnd"/>
      <w:r w:rsidR="00917A4C">
        <w:rPr>
          <w:i/>
        </w:rPr>
        <w:t xml:space="preserve"> property is added to Section 11 along with new sub-sections.</w:t>
      </w:r>
    </w:p>
    <w:p w:rsidR="00917A4C" w:rsidRPr="00346037" w:rsidRDefault="00917A4C" w:rsidP="00321579">
      <w:pPr>
        <w:rPr>
          <w:i/>
        </w:rPr>
      </w:pPr>
    </w:p>
    <w:tbl>
      <w:tblPr>
        <w:tblStyle w:val="Table"/>
        <w:tblW w:w="5000" w:type="pct"/>
        <w:tblLayout w:type="fixed"/>
        <w:tblLook w:val="01E0" w:firstRow="1" w:lastRow="1" w:firstColumn="1" w:lastColumn="1" w:noHBand="0" w:noVBand="0"/>
      </w:tblPr>
      <w:tblGrid>
        <w:gridCol w:w="2189"/>
        <w:gridCol w:w="6667"/>
      </w:tblGrid>
      <w:tr w:rsidR="00005143" w:rsidRPr="00005143" w:rsidTr="007136C6">
        <w:trPr>
          <w:cnfStyle w:val="100000000000" w:firstRow="1" w:lastRow="0" w:firstColumn="0" w:lastColumn="0" w:oddVBand="0" w:evenVBand="0" w:oddHBand="0" w:evenHBand="0" w:firstRowFirstColumn="0" w:firstRowLastColumn="0" w:lastRowFirstColumn="0" w:lastRowLastColumn="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proofErr w:type="spellStart"/>
            <w:r>
              <w:t>bitOrder</w:t>
            </w:r>
            <w:proofErr w:type="spellEnd"/>
          </w:p>
        </w:tc>
        <w:tc>
          <w:tcPr>
            <w:tcW w:w="6722" w:type="dxa"/>
          </w:tcPr>
          <w:p w:rsidR="00005143" w:rsidRPr="00005143" w:rsidRDefault="00005143" w:rsidP="00005143">
            <w:pPr>
              <w:rPr>
                <w:rFonts w:cs="Arial"/>
              </w:rPr>
            </w:pPr>
            <w:proofErr w:type="spellStart"/>
            <w:r w:rsidRPr="00005143">
              <w:rPr>
                <w:rFonts w:cs="Arial"/>
              </w:rPr>
              <w:t>Enum</w:t>
            </w:r>
            <w:proofErr w:type="spellEnd"/>
            <w:r w:rsidRPr="00005143">
              <w:rPr>
                <w:rFonts w:cs="Arial"/>
              </w:rPr>
              <w:t xml:space="preserve"> </w:t>
            </w:r>
          </w:p>
          <w:p w:rsidR="00005143" w:rsidRPr="00005143" w:rsidRDefault="00005143" w:rsidP="00005143">
            <w:pPr>
              <w:rPr>
                <w:rFonts w:cs="Arial"/>
              </w:rPr>
            </w:pPr>
            <w:r w:rsidRPr="00005143">
              <w:rPr>
                <w:rFonts w:cs="Arial"/>
              </w:rPr>
              <w:t>Valid values '</w:t>
            </w:r>
            <w:proofErr w:type="spellStart"/>
            <w:r>
              <w:rPr>
                <w:rFonts w:cs="Arial"/>
              </w:rPr>
              <w:t>mostSignificantBitFirst</w:t>
            </w:r>
            <w:proofErr w:type="spellEnd"/>
            <w:r w:rsidRPr="00005143">
              <w:rPr>
                <w:rFonts w:cs="Arial"/>
              </w:rPr>
              <w:t>', '</w:t>
            </w:r>
            <w:proofErr w:type="spellStart"/>
            <w:r>
              <w:rPr>
                <w:rFonts w:cs="Arial"/>
              </w:rPr>
              <w:t>leastSignificantBitFirst</w:t>
            </w:r>
            <w:proofErr w:type="spellEnd"/>
            <w:r w:rsidRPr="00005143">
              <w:rPr>
                <w:rFonts w:cs="Arial"/>
              </w:rPr>
              <w:t xml:space="preserve">'.  </w:t>
            </w:r>
          </w:p>
          <w:p w:rsidR="005A247F" w:rsidRPr="00D45AB9" w:rsidRDefault="00005143" w:rsidP="005A247F">
            <w:r>
              <w:t>The bits of a byte each have a place value or significance</w:t>
            </w:r>
            <w:r w:rsidR="00157181">
              <w:t xml:space="preserve"> of</w:t>
            </w:r>
            <w:r>
              <w:t xml:space="preserve"> 2</w:t>
            </w:r>
            <w:r w:rsidRPr="007211A3">
              <w:rPr>
                <w:i/>
                <w:vertAlign w:val="superscript"/>
              </w:rPr>
              <w:t>n</w:t>
            </w:r>
            <w:r w:rsidR="00A17E0E">
              <w:t>,</w:t>
            </w:r>
            <w:r>
              <w:t xml:space="preserve"> for </w:t>
            </w:r>
            <w:r w:rsidRPr="007211A3">
              <w:rPr>
                <w:i/>
              </w:rPr>
              <w:t>n</w:t>
            </w:r>
            <w:r>
              <w:t xml:space="preserve"> from 0 to 7. </w:t>
            </w:r>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r w:rsidR="00157181">
              <w:t>can always be</w:t>
            </w:r>
            <w:r w:rsidR="00D45AB9">
              <w:t xml:space="preserve"> unambiguously identified as the 2</w:t>
            </w:r>
            <w:r w:rsidR="00D45AB9" w:rsidRPr="007211A3">
              <w:rPr>
                <w:i/>
                <w:vertAlign w:val="superscript"/>
              </w:rPr>
              <w:t>n</w:t>
            </w:r>
            <w:r w:rsidR="00D45AB9">
              <w:t>-bit.</w:t>
            </w:r>
          </w:p>
          <w:p w:rsidR="00005143" w:rsidRDefault="00005143" w:rsidP="00005143">
            <w:r w:rsidRPr="00F80E82">
              <w:t>Th</w:t>
            </w:r>
            <w:r>
              <w:t>e</w:t>
            </w:r>
            <w:r w:rsidRPr="00F80E82">
              <w:t xml:space="preserve"> </w:t>
            </w:r>
            <w:r>
              <w:t>bit order is the correspondence of a bit's numeric significance to the bit position (1 to 8) within the byte.</w:t>
            </w:r>
          </w:p>
          <w:p w:rsidR="00D45AB9" w:rsidRDefault="00D45AB9" w:rsidP="00D45AB9">
            <w:r>
              <w:t>Value '</w:t>
            </w:r>
            <w:proofErr w:type="spellStart"/>
            <w:r w:rsidRPr="00F80E82">
              <w:t>mostSignificantBitFirst</w:t>
            </w:r>
            <w:proofErr w:type="spellEnd"/>
            <w:r>
              <w:t xml:space="preserve">' means: </w:t>
            </w:r>
          </w:p>
          <w:p w:rsidR="00D45AB9" w:rsidRDefault="00346037" w:rsidP="00ED338A">
            <w:pPr>
              <w:numPr>
                <w:ilvl w:val="0"/>
                <w:numId w:val="13"/>
              </w:numPr>
            </w:pPr>
            <w:r>
              <w:t>T</w:t>
            </w:r>
            <w:r w:rsidR="00D45AB9">
              <w:t>he 2</w:t>
            </w:r>
            <w:r w:rsidR="00D45AB9" w:rsidRPr="00D45AB9">
              <w:rPr>
                <w:vertAlign w:val="superscript"/>
              </w:rPr>
              <w:t>7</w:t>
            </w:r>
            <w:r w:rsidR="00D45AB9">
              <w:t xml:space="preserve"> bit </w:t>
            </w:r>
            <w:r w:rsidR="00157181">
              <w:t>is first, i.e., has</w:t>
            </w:r>
            <w:r w:rsidR="00D45AB9">
              <w:t xml:space="preserve"> bit position 1. </w:t>
            </w:r>
          </w:p>
          <w:p w:rsidR="00D45AB9" w:rsidRPr="00D45AB9" w:rsidRDefault="00D45AB9" w:rsidP="00ED338A">
            <w:pPr>
              <w:numPr>
                <w:ilvl w:val="0"/>
                <w:numId w:val="13"/>
              </w:numPr>
            </w:pPr>
            <w:r>
              <w:t>In general the 2</w:t>
            </w:r>
            <w:r w:rsidRPr="00D45AB9">
              <w:rPr>
                <w:i/>
                <w:vertAlign w:val="superscript"/>
              </w:rPr>
              <w:t>n</w:t>
            </w:r>
            <w:r>
              <w:t xml:space="preserve"> bit </w:t>
            </w:r>
            <w:r w:rsidR="00157181">
              <w:t>has</w:t>
            </w:r>
            <w:r>
              <w:t xml:space="preserve"> position 8 - </w:t>
            </w:r>
            <w:r w:rsidRPr="00D45AB9">
              <w:rPr>
                <w:i/>
              </w:rPr>
              <w:t xml:space="preserve">n. </w:t>
            </w:r>
          </w:p>
          <w:p w:rsidR="00D45AB9" w:rsidRDefault="00D45AB9" w:rsidP="00ED338A">
            <w:pPr>
              <w:numPr>
                <w:ilvl w:val="0"/>
                <w:numId w:val="13"/>
              </w:numPr>
            </w:pPr>
            <w:r>
              <w:t>The least significant bits of byte N are considered to be adjacent to the most significant bits of byte N+1.</w:t>
            </w:r>
          </w:p>
          <w:p w:rsidR="00D45AB9" w:rsidRDefault="00D45AB9" w:rsidP="00D45AB9">
            <w:r>
              <w:t>Value '</w:t>
            </w:r>
            <w:proofErr w:type="spellStart"/>
            <w:r w:rsidRPr="00F80E82">
              <w:t>leastSignificantBitFirst</w:t>
            </w:r>
            <w:proofErr w:type="spellEnd"/>
            <w:r>
              <w:t>' means:</w:t>
            </w:r>
          </w:p>
          <w:p w:rsidR="00D45AB9" w:rsidRDefault="00346037" w:rsidP="00ED338A">
            <w:pPr>
              <w:numPr>
                <w:ilvl w:val="0"/>
                <w:numId w:val="12"/>
              </w:numPr>
            </w:pPr>
            <w:r>
              <w:t>T</w:t>
            </w:r>
            <w:r w:rsidR="00D45AB9">
              <w:t>he 2</w:t>
            </w:r>
            <w:r w:rsidR="00D45AB9">
              <w:rPr>
                <w:vertAlign w:val="superscript"/>
              </w:rPr>
              <w:t>0</w:t>
            </w:r>
            <w:r w:rsidR="00D45AB9">
              <w:t xml:space="preserve"> bit </w:t>
            </w:r>
            <w:r w:rsidR="00157181">
              <w:t>is first, i.e., has</w:t>
            </w:r>
            <w:r w:rsidR="00D45AB9">
              <w:t xml:space="preserve"> bit position 1. </w:t>
            </w:r>
          </w:p>
          <w:p w:rsidR="00D45AB9" w:rsidRPr="00D45AB9" w:rsidRDefault="00D45AB9" w:rsidP="00ED338A">
            <w:pPr>
              <w:numPr>
                <w:ilvl w:val="0"/>
                <w:numId w:val="12"/>
              </w:numPr>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ED338A">
            <w:pPr>
              <w:numPr>
                <w:ilvl w:val="0"/>
                <w:numId w:val="12"/>
              </w:numPr>
            </w:pPr>
            <w:r>
              <w:t>The most significant bits of byte N are considered to be adjacent to the least significant bits of byte N+1.</w:t>
            </w:r>
          </w:p>
          <w:p w:rsidR="00005143" w:rsidRDefault="00005143" w:rsidP="00005143">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rsidR="00D00FA0">
              <w:t>dfdl</w:t>
            </w:r>
            <w:proofErr w:type="gramStart"/>
            <w:r w:rsidR="00D00FA0">
              <w:t>:bitOrder</w:t>
            </w:r>
            <w:proofErr w:type="spellEnd"/>
            <w:proofErr w:type="gramEnd"/>
            <w:r w:rsidR="00D00FA0">
              <w:t xml:space="preserve">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29349A">
            <w:r>
              <w:t>The bit order can only change on byte boundaries, and alignment of up</w:t>
            </w:r>
            <w:r w:rsidR="00346037">
              <w:t xml:space="preserve"> to 7 bits will be inserted to e</w:t>
            </w:r>
            <w:r>
              <w:t xml:space="preserve">nsure byte-alignment whenever the </w:t>
            </w:r>
            <w:proofErr w:type="gramStart"/>
            <w:r>
              <w:t>bit order</w:t>
            </w:r>
            <w:proofErr w:type="gramEnd"/>
            <w:r>
              <w:t xml:space="preserve"> changes.</w:t>
            </w:r>
          </w:p>
          <w:p w:rsidR="00005143" w:rsidRPr="00005143" w:rsidRDefault="00005143" w:rsidP="0029349A">
            <w:r w:rsidRPr="00005143">
              <w:rPr>
                <w:rFonts w:cs="Arial"/>
              </w:rPr>
              <w:t xml:space="preserve">Annotation: </w:t>
            </w:r>
            <w:proofErr w:type="spellStart"/>
            <w:r w:rsidRPr="00005143">
              <w:rPr>
                <w:rFonts w:cs="Arial"/>
              </w:rPr>
              <w:t>dfdl:element</w:t>
            </w:r>
            <w:proofErr w:type="spellEnd"/>
            <w:r w:rsidRPr="00005143">
              <w:rPr>
                <w:rFonts w:cs="Arial"/>
              </w:rPr>
              <w:t xml:space="preserve">, </w:t>
            </w:r>
            <w:proofErr w:type="spellStart"/>
            <w:r w:rsidRPr="00005143">
              <w:rPr>
                <w:rFonts w:cs="Arial"/>
              </w:rPr>
              <w:t>dfdl:simpleType</w:t>
            </w:r>
            <w:proofErr w:type="spellEnd"/>
            <w:r w:rsidRPr="00005143">
              <w:rPr>
                <w:rFonts w:cs="Arial"/>
              </w:rPr>
              <w:t xml:space="preserve">, </w:t>
            </w:r>
            <w:proofErr w:type="spellStart"/>
            <w:r w:rsidRPr="00005143">
              <w:rPr>
                <w:rFonts w:cs="Arial"/>
              </w:rPr>
              <w:t>dfdl:sequence</w:t>
            </w:r>
            <w:proofErr w:type="spellEnd"/>
            <w:r w:rsidRPr="00005143">
              <w:rPr>
                <w:rFonts w:cs="Arial"/>
              </w:rPr>
              <w:t xml:space="preserve">, </w:t>
            </w:r>
            <w:proofErr w:type="spellStart"/>
            <w:r w:rsidRPr="00005143">
              <w:rPr>
                <w:rFonts w:cs="Arial"/>
              </w:rPr>
              <w:t>dfdl:choice</w:t>
            </w:r>
            <w:proofErr w:type="spellEnd"/>
            <w:r w:rsidRPr="00005143">
              <w:rPr>
                <w:rFonts w:cs="Arial"/>
              </w:rPr>
              <w:t xml:space="preserve">, </w:t>
            </w:r>
            <w:proofErr w:type="spellStart"/>
            <w:r w:rsidRPr="00005143">
              <w:rPr>
                <w:rFonts w:cs="Arial"/>
              </w:rPr>
              <w:t>dfdl:group</w:t>
            </w:r>
            <w:proofErr w:type="spellEnd"/>
            <w:r w:rsidRPr="00005143">
              <w:t xml:space="preserve">  </w:t>
            </w:r>
          </w:p>
        </w:tc>
      </w:tr>
    </w:tbl>
    <w:p w:rsidR="00281C29" w:rsidRDefault="00281C29" w:rsidP="00281C29"/>
    <w:p w:rsidR="005A247F" w:rsidRPr="00346037" w:rsidRDefault="005A247F" w:rsidP="00276B12">
      <w:pPr>
        <w:pStyle w:val="Heading2"/>
      </w:pPr>
      <w:bookmarkStart w:id="62" w:name="_Toc394673888"/>
      <w:bookmarkStart w:id="63" w:name="_Toc394673889"/>
      <w:bookmarkStart w:id="64" w:name="_Toc394673890"/>
      <w:bookmarkStart w:id="65" w:name="_Toc391372302"/>
      <w:bookmarkStart w:id="66" w:name="_Toc394673891"/>
      <w:bookmarkStart w:id="67" w:name="_Toc396997414"/>
      <w:bookmarkEnd w:id="62"/>
      <w:bookmarkEnd w:id="63"/>
      <w:bookmarkEnd w:id="64"/>
      <w:r w:rsidRPr="00346037">
        <w:t>New Section 11.3 - Byte Order and Bit Order</w:t>
      </w:r>
      <w:bookmarkEnd w:id="65"/>
      <w:bookmarkEnd w:id="66"/>
      <w:bookmarkEnd w:id="67"/>
    </w:p>
    <w:p w:rsidR="00346037" w:rsidRPr="00346037" w:rsidRDefault="00346037" w:rsidP="00346037">
      <w:pPr>
        <w:rPr>
          <w:i/>
        </w:rPr>
      </w:pPr>
      <w:r w:rsidRPr="00346037">
        <w:rPr>
          <w:i/>
        </w:rPr>
        <w:t xml:space="preserve">The material here is </w:t>
      </w:r>
      <w:r w:rsidR="00917A4C">
        <w:rPr>
          <w:i/>
        </w:rPr>
        <w:t>inserted as a new Section 11.3, including the footnote.</w:t>
      </w:r>
    </w:p>
    <w:p w:rsidR="005A247F" w:rsidRPr="00F80E82" w:rsidRDefault="005A247F" w:rsidP="005A247F">
      <w:r w:rsidRPr="00F80E82">
        <w:t xml:space="preserve">Byte order and bit order are separate concepts. However, of the possible combinations, only the following are </w:t>
      </w:r>
      <w:r>
        <w:t>allowed:</w:t>
      </w:r>
    </w:p>
    <w:p w:rsidR="005A247F" w:rsidRPr="00F80E82" w:rsidRDefault="009D5175" w:rsidP="00ED338A">
      <w:pPr>
        <w:numPr>
          <w:ilvl w:val="0"/>
          <w:numId w:val="11"/>
        </w:numPr>
      </w:pPr>
      <w:r>
        <w:t>‘</w:t>
      </w:r>
      <w:proofErr w:type="spellStart"/>
      <w:r w:rsidR="005A247F" w:rsidRPr="00F80E82">
        <w:t>bigEndian</w:t>
      </w:r>
      <w:proofErr w:type="spellEnd"/>
      <w:r>
        <w:t>’</w:t>
      </w:r>
      <w:r w:rsidR="005A247F" w:rsidRPr="00F80E82">
        <w:t xml:space="preserve"> with </w:t>
      </w:r>
      <w:r>
        <w:t>‘</w:t>
      </w:r>
      <w:proofErr w:type="spellStart"/>
      <w:r w:rsidR="005A247F" w:rsidRPr="00F80E82">
        <w:t>mostSignificantBitFirst</w:t>
      </w:r>
      <w:proofErr w:type="spellEnd"/>
      <w:r>
        <w:t>’</w:t>
      </w:r>
    </w:p>
    <w:p w:rsidR="005A247F" w:rsidRPr="00F80E82" w:rsidRDefault="009D5175" w:rsidP="00ED338A">
      <w:pPr>
        <w:numPr>
          <w:ilvl w:val="0"/>
          <w:numId w:val="11"/>
        </w:numPr>
      </w:pPr>
      <w:r>
        <w:t>‘</w:t>
      </w:r>
      <w:proofErr w:type="spellStart"/>
      <w:r w:rsidR="005A247F" w:rsidRPr="00F80E82">
        <w:t>littleEndian</w:t>
      </w:r>
      <w:proofErr w:type="spellEnd"/>
      <w:r>
        <w:t>’</w:t>
      </w:r>
      <w:r w:rsidR="005A247F" w:rsidRPr="00F80E82">
        <w:t xml:space="preserve"> with </w:t>
      </w:r>
      <w:r>
        <w:t>‘</w:t>
      </w:r>
      <w:proofErr w:type="spellStart"/>
      <w:r w:rsidR="005A247F" w:rsidRPr="00F80E82">
        <w:t>mostSignificantBitFirst</w:t>
      </w:r>
      <w:proofErr w:type="spellEnd"/>
      <w:r>
        <w:t>’</w:t>
      </w:r>
    </w:p>
    <w:p w:rsidR="005A247F" w:rsidRDefault="009D5175" w:rsidP="00ED338A">
      <w:pPr>
        <w:numPr>
          <w:ilvl w:val="0"/>
          <w:numId w:val="11"/>
        </w:numPr>
      </w:pPr>
      <w:r>
        <w:lastRenderedPageBreak/>
        <w:t>‘</w:t>
      </w:r>
      <w:proofErr w:type="spellStart"/>
      <w:r w:rsidR="005A247F" w:rsidRPr="00F80E82">
        <w:t>littleEndia</w:t>
      </w:r>
      <w:r w:rsidR="005A247F">
        <w:t>n</w:t>
      </w:r>
      <w:proofErr w:type="spellEnd"/>
      <w:r>
        <w:t>’</w:t>
      </w:r>
      <w:r w:rsidR="005A247F">
        <w:t xml:space="preserve"> with </w:t>
      </w:r>
      <w:r>
        <w:t>‘</w:t>
      </w:r>
      <w:proofErr w:type="spellStart"/>
      <w:r w:rsidR="005A247F">
        <w:t>leastSignificantBitFirst</w:t>
      </w:r>
      <w:proofErr w:type="spellEnd"/>
      <w:r>
        <w:t>’</w:t>
      </w:r>
      <w:r w:rsidR="005A247F">
        <w:t xml:space="preserve"> </w:t>
      </w:r>
      <w:r w:rsidR="005A247F">
        <w:rPr>
          <w:rStyle w:val="FootnoteReference"/>
        </w:rPr>
        <w:footnoteReference w:id="2"/>
      </w:r>
    </w:p>
    <w:p w:rsidR="005A247F" w:rsidRDefault="005A247F" w:rsidP="005A247F">
      <w:r>
        <w:t xml:space="preserve">Other combinations </w:t>
      </w:r>
      <w:r w:rsidR="003A3ADA">
        <w:t>m</w:t>
      </w:r>
      <w:r>
        <w:t xml:space="preserve">ust produce schema definition errors. </w:t>
      </w:r>
    </w:p>
    <w:p w:rsidR="009D5175" w:rsidRDefault="009D5175" w:rsidP="005A247F"/>
    <w:p w:rsidR="006C640A" w:rsidRDefault="001E582F" w:rsidP="00276B12">
      <w:pPr>
        <w:pStyle w:val="Heading2"/>
      </w:pPr>
      <w:bookmarkStart w:id="68" w:name="_Toc394673892"/>
      <w:bookmarkStart w:id="69" w:name="_Toc396997415"/>
      <w:r w:rsidRPr="001E582F">
        <w:t xml:space="preserve">New </w:t>
      </w:r>
      <w:r w:rsidR="00281C29" w:rsidRPr="001E582F">
        <w:t>Section 11.</w:t>
      </w:r>
      <w:r w:rsidR="005A247F">
        <w:t>4</w:t>
      </w:r>
      <w:r w:rsidR="00281C29" w:rsidRPr="001E582F">
        <w:t xml:space="preserve"> </w:t>
      </w:r>
      <w:r w:rsidRPr="001E582F">
        <w:t xml:space="preserve">- </w:t>
      </w:r>
      <w:proofErr w:type="spellStart"/>
      <w:r w:rsidRPr="001E582F">
        <w:t>dfdl</w:t>
      </w:r>
      <w:proofErr w:type="gramStart"/>
      <w:r w:rsidRPr="001E582F">
        <w:t>:bitOrder</w:t>
      </w:r>
      <w:proofErr w:type="spellEnd"/>
      <w:proofErr w:type="gramEnd"/>
      <w:r w:rsidRPr="001E582F">
        <w:t xml:space="preserve"> Example</w:t>
      </w:r>
      <w:bookmarkEnd w:id="68"/>
      <w:bookmarkEnd w:id="69"/>
    </w:p>
    <w:p w:rsidR="00281C29" w:rsidRPr="00346037" w:rsidRDefault="00281C29" w:rsidP="006C640A">
      <w:pPr>
        <w:rPr>
          <w:i/>
        </w:rPr>
      </w:pPr>
      <w:r w:rsidRPr="00346037">
        <w:rPr>
          <w:i/>
        </w:rPr>
        <w:t>The material here i</w:t>
      </w:r>
      <w:r w:rsidR="00346037">
        <w:rPr>
          <w:i/>
        </w:rPr>
        <w:t>s inserted as a new Section 11.4</w:t>
      </w:r>
      <w:r w:rsidRPr="00346037">
        <w:rPr>
          <w:i/>
        </w:rPr>
        <w:t xml:space="preserve">. </w:t>
      </w:r>
    </w:p>
    <w:p w:rsidR="006C640A" w:rsidRDefault="006C640A" w:rsidP="006C640A">
      <w:r>
        <w:t xml:space="preserve">Consider a structure of 4 logical elements. The total length is </w:t>
      </w:r>
      <w:r w:rsidRPr="004674E5">
        <w:t>16 bits</w:t>
      </w:r>
      <w:r>
        <w:t xml:space="preserve">. Assume </w:t>
      </w:r>
      <w:proofErr w:type="spellStart"/>
      <w:r>
        <w:t>dfdl</w:t>
      </w:r>
      <w:proofErr w:type="gramStart"/>
      <w:r>
        <w:t>:lengthUnits</w:t>
      </w:r>
      <w:proofErr w:type="spellEnd"/>
      <w:proofErr w:type="gramEnd"/>
      <w:r w:rsidR="009D5175">
        <w:t xml:space="preserve"> is </w:t>
      </w:r>
      <w:r>
        <w:t xml:space="preserve">'bits', </w:t>
      </w:r>
      <w:proofErr w:type="spellStart"/>
      <w:r>
        <w:t>dfdl:representation</w:t>
      </w:r>
      <w:proofErr w:type="spellEnd"/>
      <w:r w:rsidR="009D5175">
        <w:t xml:space="preserve"> is </w:t>
      </w:r>
      <w:r>
        <w:t xml:space="preserve">'binary', </w:t>
      </w:r>
      <w:proofErr w:type="spellStart"/>
      <w:r>
        <w:t>dfdl:binaryNumberRep</w:t>
      </w:r>
      <w:proofErr w:type="spellEnd"/>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6C640A">
      <w:r>
        <w:t>The above are colorized so as to highlight the corresponding bits in the data below.</w:t>
      </w:r>
    </w:p>
    <w:p w:rsidR="006C640A" w:rsidRDefault="006C640A" w:rsidP="006C640A">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mostSignificantBitFirst</w:t>
      </w:r>
      <w:proofErr w:type="spellEnd"/>
      <w:r>
        <w: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6C640A">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6C640A">
      <w:pPr>
        <w:keepLines/>
      </w:pPr>
      <w:r>
        <w:t xml:space="preserve">In </w:t>
      </w:r>
      <w:r w:rsidR="00DE5628">
        <w:t>contrast</w:t>
      </w:r>
      <w:r w:rsidR="004F2A79">
        <w:t xml:space="preserve">, 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70" w:name="_Toc393282811"/>
      <w:bookmarkEnd w:id="70"/>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6C640A">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276B12">
      <w:pPr>
        <w:pStyle w:val="Heading2"/>
      </w:pPr>
      <w:bookmarkStart w:id="71" w:name="_Toc394673893"/>
      <w:bookmarkStart w:id="72" w:name="_Toc396997416"/>
      <w:r>
        <w:t xml:space="preserve">New Section 11.4.1 - </w:t>
      </w:r>
      <w:r w:rsidR="006C640A">
        <w:t>Example Using Right-to-Left Display</w:t>
      </w:r>
      <w:r w:rsidR="004F2A79">
        <w:t xml:space="preserve"> for '</w:t>
      </w:r>
      <w:proofErr w:type="spellStart"/>
      <w:r w:rsidR="004F2A79">
        <w:t>leastSignificantBitFirst</w:t>
      </w:r>
      <w:proofErr w:type="spellEnd"/>
      <w:r w:rsidR="004F2A79">
        <w:t>'</w:t>
      </w:r>
      <w:bookmarkEnd w:id="71"/>
      <w:bookmarkEnd w:id="72"/>
    </w:p>
    <w:p w:rsidR="00346037" w:rsidRPr="00346037" w:rsidRDefault="00346037" w:rsidP="00346037">
      <w:pPr>
        <w:rPr>
          <w:i/>
        </w:rPr>
      </w:pPr>
      <w:r w:rsidRPr="00346037">
        <w:rPr>
          <w:i/>
        </w:rPr>
        <w:t>The material here is inserted as a new Section 11.</w:t>
      </w:r>
      <w:r>
        <w:rPr>
          <w:i/>
        </w:rPr>
        <w:t>4.1</w:t>
      </w:r>
      <w:r w:rsidRPr="00346037">
        <w:rPr>
          <w:i/>
        </w:rPr>
        <w:t xml:space="preserve">. </w:t>
      </w:r>
    </w:p>
    <w:p w:rsidR="004F2A79" w:rsidRDefault="006C640A" w:rsidP="004F2A79">
      <w:r>
        <w:t xml:space="preserve">When working exclusively with data having </w:t>
      </w:r>
      <w:proofErr w:type="spellStart"/>
      <w:r>
        <w:t>dfdl</w:t>
      </w:r>
      <w:proofErr w:type="gramStart"/>
      <w:r>
        <w:t>:bitOrder</w:t>
      </w:r>
      <w:proofErr w:type="spellEnd"/>
      <w:proofErr w:type="gramEnd"/>
      <w:r>
        <w:t xml:space="preserve"> '</w:t>
      </w:r>
      <w:proofErr w:type="spellStart"/>
      <w:r>
        <w:t>leastSignificantBitFirst</w:t>
      </w:r>
      <w:proofErr w:type="spellEnd"/>
      <w:r>
        <w: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73" w:name="_Toc391372301"/>
    </w:p>
    <w:p w:rsidR="004F2A79" w:rsidRDefault="004F2A79" w:rsidP="004F2A79">
      <w:pPr>
        <w:keepLines/>
      </w:pPr>
      <w:r>
        <w:lastRenderedPageBreak/>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4F2A79">
      <w:r>
        <w:t>Often the specification documents for data formats that with least-significant-bit-first bit order will describe data using this Right-to-Left presentation style.</w:t>
      </w:r>
    </w:p>
    <w:p w:rsidR="009D5175" w:rsidRDefault="009D5175" w:rsidP="004F2A79"/>
    <w:p w:rsidR="001E183A" w:rsidRPr="005A247F" w:rsidRDefault="005A247F" w:rsidP="00276B12">
      <w:pPr>
        <w:pStyle w:val="Heading2"/>
      </w:pPr>
      <w:bookmarkStart w:id="74" w:name="_Toc394673894"/>
      <w:bookmarkStart w:id="75" w:name="_Toc396997417"/>
      <w:bookmarkEnd w:id="73"/>
      <w:r>
        <w:t xml:space="preserve">New Section 11.4.2 - </w:t>
      </w:r>
      <w:proofErr w:type="spellStart"/>
      <w:r w:rsidR="00863701" w:rsidRPr="005A247F">
        <w:t>dfdl</w:t>
      </w:r>
      <w:proofErr w:type="gramStart"/>
      <w:r w:rsidR="00863701" w:rsidRPr="005A247F">
        <w:t>:bitOrder</w:t>
      </w:r>
      <w:proofErr w:type="spellEnd"/>
      <w:proofErr w:type="gramEnd"/>
      <w:r w:rsidR="00863701" w:rsidRPr="005A247F">
        <w:t xml:space="preserve"> and Grammar Regions</w:t>
      </w:r>
      <w:bookmarkEnd w:id="74"/>
      <w:bookmarkEnd w:id="75"/>
    </w:p>
    <w:p w:rsidR="001E71B4" w:rsidRPr="00346037" w:rsidRDefault="001E71B4" w:rsidP="001E71B4">
      <w:pPr>
        <w:rPr>
          <w:i/>
        </w:rPr>
      </w:pPr>
      <w:r w:rsidRPr="00346037">
        <w:rPr>
          <w:i/>
        </w:rPr>
        <w:t>The material here is inserted as a new Section 11.</w:t>
      </w:r>
      <w:r>
        <w:rPr>
          <w:i/>
        </w:rPr>
        <w:t>4.2</w:t>
      </w:r>
      <w:r w:rsidRPr="00346037">
        <w:rPr>
          <w:i/>
        </w:rPr>
        <w:t xml:space="preserve">. </w:t>
      </w:r>
    </w:p>
    <w:p w:rsidR="0088658C" w:rsidRDefault="001E183A" w:rsidP="0088658C">
      <w:pPr>
        <w:pStyle w:val="nobreak"/>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w:t>
      </w:r>
      <w:proofErr w:type="spellStart"/>
      <w:r w:rsidR="0088658C">
        <w:t>dfdl:bitOrder</w:t>
      </w:r>
      <w:proofErr w:type="spellEnd"/>
      <w:r w:rsidR="0088658C">
        <w:t xml:space="preserve"> determines which bits are occupied by the regions. </w:t>
      </w:r>
    </w:p>
    <w:p w:rsidR="0088658C" w:rsidRDefault="0088658C" w:rsidP="0088658C">
      <w:r>
        <w:t xml:space="preserve">In general, the notion of </w:t>
      </w:r>
      <w:r w:rsidRPr="0088658C">
        <w:rPr>
          <w:i/>
        </w:rPr>
        <w:t>before</w:t>
      </w:r>
      <w:r>
        <w:t xml:space="preserve"> means occupying lower-numbered bit positions, and the bit positions are numbered according to </w:t>
      </w:r>
      <w:proofErr w:type="spellStart"/>
      <w:r>
        <w:t>dfdl</w:t>
      </w:r>
      <w:proofErr w:type="gramStart"/>
      <w:r>
        <w:t>:bitOrder</w:t>
      </w:r>
      <w:proofErr w:type="spellEnd"/>
      <w:proofErr w:type="gramEnd"/>
      <w:r>
        <w:t xml:space="preserve">. Hence, 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rsidR="00F4580A" w:rsidRPr="0088658C" w:rsidRDefault="00F4580A" w:rsidP="0088658C"/>
    <w:p w:rsidR="0088658C" w:rsidRDefault="005A247F" w:rsidP="00276B12">
      <w:pPr>
        <w:pStyle w:val="Heading2"/>
      </w:pPr>
      <w:bookmarkStart w:id="76" w:name="_Toc394673895"/>
      <w:bookmarkStart w:id="77" w:name="_Toc396997418"/>
      <w:r>
        <w:t xml:space="preserve">New Section </w:t>
      </w:r>
      <w:r w:rsidR="00A12742">
        <w:t>12.1.4</w:t>
      </w:r>
      <w:r>
        <w:t xml:space="preserve"> - </w:t>
      </w:r>
      <w:r w:rsidR="0088658C">
        <w:t xml:space="preserve">Example: </w:t>
      </w:r>
      <w:proofErr w:type="spellStart"/>
      <w:r w:rsidR="0088658C">
        <w:t>AlignmentFill</w:t>
      </w:r>
      <w:bookmarkEnd w:id="76"/>
      <w:bookmarkEnd w:id="77"/>
      <w:proofErr w:type="spellEnd"/>
    </w:p>
    <w:p w:rsidR="001E71B4" w:rsidRPr="00346037" w:rsidRDefault="001E71B4" w:rsidP="001E71B4">
      <w:pPr>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1E183A">
      <w:pPr>
        <w:pStyle w:val="nobreak"/>
      </w:pPr>
      <w:r>
        <w:t xml:space="preserve">When </w:t>
      </w:r>
      <w:proofErr w:type="spellStart"/>
      <w:r w:rsidR="001E183A">
        <w:t>dfdl</w:t>
      </w:r>
      <w:proofErr w:type="gramStart"/>
      <w:r w:rsidR="001E183A">
        <w:t>:alignmentUnits</w:t>
      </w:r>
      <w:proofErr w:type="spellEnd"/>
      <w:proofErr w:type="gramEnd"/>
      <w:r w:rsidR="001E183A">
        <w:t xml:space="preserve"> is 'bits', and the </w:t>
      </w:r>
      <w:proofErr w:type="spellStart"/>
      <w:r w:rsidR="00B2731F">
        <w:t>dfdl:alignment</w:t>
      </w:r>
      <w:proofErr w:type="spellEnd"/>
      <w:r w:rsidR="00B2731F">
        <w:t xml:space="preserve"> is not a multiple of 8, </w:t>
      </w:r>
      <w:r w:rsidR="001E183A">
        <w:t xml:space="preserve">then the </w:t>
      </w:r>
      <w:proofErr w:type="spellStart"/>
      <w:r w:rsidR="001E183A">
        <w:t>dfdl:bitOrder</w:t>
      </w:r>
      <w:proofErr w:type="spellEnd"/>
      <w:r w:rsidR="001E183A">
        <w:t xml:space="preserve"> property a</w:t>
      </w:r>
      <w:r w:rsidR="00B2731F">
        <w:t xml:space="preserve">ffects the alignment by controlling which bits are skipped as part of the grammar </w:t>
      </w:r>
      <w:proofErr w:type="spellStart"/>
      <w:r w:rsidR="00B2731F" w:rsidRPr="00B2731F">
        <w:rPr>
          <w:b/>
          <w:i/>
        </w:rPr>
        <w:t>AlignmentFill</w:t>
      </w:r>
      <w:proofErr w:type="spellEnd"/>
      <w:r w:rsidR="00B2731F">
        <w:t xml:space="preserve"> region. </w:t>
      </w:r>
    </w:p>
    <w:p w:rsidR="00B2731F" w:rsidRDefault="00B2731F" w:rsidP="00B2731F">
      <w:r>
        <w:t xml:space="preserve">In general, the </w:t>
      </w:r>
      <w:proofErr w:type="spellStart"/>
      <w:r w:rsidRPr="00B2731F">
        <w:rPr>
          <w:b/>
          <w:i/>
        </w:rPr>
        <w:t>AlignmentFill</w:t>
      </w:r>
      <w:proofErr w:type="spellEnd"/>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w:t>
      </w:r>
      <w:proofErr w:type="spellStart"/>
      <w:r>
        <w:t>dfdl</w:t>
      </w:r>
      <w:proofErr w:type="gramStart"/>
      <w:r>
        <w:t>:bitOrder</w:t>
      </w:r>
      <w:proofErr w:type="spellEnd"/>
      <w:proofErr w:type="gramEnd"/>
      <w:r>
        <w:t>.</w:t>
      </w:r>
    </w:p>
    <w:p w:rsidR="00B2731F" w:rsidRDefault="00B2731F" w:rsidP="00B2731F">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sidRPr="00B2731F">
        <w:rPr>
          <w:b/>
          <w:i/>
        </w:rPr>
        <w:t>AlignmentFill</w:t>
      </w:r>
      <w:proofErr w:type="spellEnd"/>
      <w:r>
        <w:t xml:space="preserve"> region occupies the most significant bits of the byte. </w:t>
      </w:r>
    </w:p>
    <w:p w:rsidR="00B2731F" w:rsidRDefault="00B2731F" w:rsidP="00B2731F">
      <w:r>
        <w:t xml:space="preserve">When </w:t>
      </w:r>
      <w:proofErr w:type="spellStart"/>
      <w:r>
        <w:t>dfdl</w:t>
      </w:r>
      <w:proofErr w:type="gramStart"/>
      <w:r>
        <w:t>:bitOrder</w:t>
      </w:r>
      <w:proofErr w:type="spellEnd"/>
      <w:proofErr w:type="gramEnd"/>
      <w:r>
        <w:t xml:space="preserve"> is '</w:t>
      </w:r>
      <w:proofErr w:type="spellStart"/>
      <w:r>
        <w:t>leastSignificantBitFirst</w:t>
      </w:r>
      <w:proofErr w:type="spellEnd"/>
      <w:r>
        <w:t xml:space="preserve">', then bits with less significance are before bits with more significance, so the </w:t>
      </w:r>
      <w:proofErr w:type="spellStart"/>
      <w:r w:rsidRPr="00B2731F">
        <w:rPr>
          <w:b/>
          <w:i/>
        </w:rPr>
        <w:t>AlignmentFill</w:t>
      </w:r>
      <w:proofErr w:type="spellEnd"/>
      <w:r>
        <w:t xml:space="preserve"> region occupies the least significant bits of the byte. </w:t>
      </w:r>
    </w:p>
    <w:p w:rsidR="00B2731F" w:rsidRDefault="00B2731F" w:rsidP="00B2731F">
      <w:r>
        <w:t xml:space="preserve">Consider a structure of 2 logical elements. Assume </w:t>
      </w:r>
      <w:proofErr w:type="spellStart"/>
      <w:r>
        <w:t>dfdl</w:t>
      </w:r>
      <w:proofErr w:type="gramStart"/>
      <w:r>
        <w:t>:lengthUnits</w:t>
      </w:r>
      <w:proofErr w:type="spellEnd"/>
      <w:proofErr w:type="gramEnd"/>
      <w:r>
        <w:t xml:space="preserve">='bits', </w:t>
      </w:r>
      <w:proofErr w:type="spellStart"/>
      <w:r>
        <w:t>dfdl:representation</w:t>
      </w:r>
      <w:proofErr w:type="spellEnd"/>
      <w:r>
        <w:t xml:space="preserve">='binary', </w:t>
      </w:r>
      <w:proofErr w:type="spellStart"/>
      <w:r>
        <w:t>dfdl:binaryNumberRep</w:t>
      </w:r>
      <w:proofErr w:type="spellEnd"/>
      <w:r>
        <w:t>='binary'</w:t>
      </w:r>
      <w:r w:rsidR="00B858C4">
        <w:t xml:space="preserve"> </w:t>
      </w:r>
      <w:proofErr w:type="spellStart"/>
      <w:r w:rsidR="00B858C4">
        <w:t>dfdl:alignmentUnits</w:t>
      </w:r>
      <w:proofErr w:type="spellEnd"/>
      <w:r w:rsidR="00B858C4">
        <w:t>='bits'</w:t>
      </w:r>
      <w:r w:rsidR="00944A80">
        <w:t xml:space="preserve">, and assume the data is at the </w:t>
      </w:r>
      <w:proofErr w:type="spellStart"/>
      <w:r w:rsidR="00944A80">
        <w:t>begining</w:t>
      </w:r>
      <w:proofErr w:type="spellEnd"/>
      <w:r w:rsidR="00944A80">
        <w:t xml:space="preserve">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B2731F">
      <w:r>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B2731F">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 </w:t>
      </w:r>
      <w:r>
        <w:t>'</w:t>
      </w:r>
      <w:proofErr w:type="spellStart"/>
      <w:r>
        <w:t>mostSignificantBitFirst</w:t>
      </w:r>
      <w:proofErr w:type="spellEnd"/>
      <w:r>
        <w: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proofErr w:type="spellStart"/>
      <w:r w:rsidRPr="00B858C4">
        <w:rPr>
          <w:b/>
          <w:i/>
        </w:rPr>
        <w:t>AlignmentFill</w:t>
      </w:r>
      <w:proofErr w:type="spellEnd"/>
      <w:r>
        <w:t xml:space="preserve"> regio</w:t>
      </w:r>
      <w:r w:rsidR="00B858C4">
        <w:t>n is marked with 'x' characters, and contains all 0 bit values.</w:t>
      </w:r>
    </w:p>
    <w:p w:rsidR="00B858C4" w:rsidRDefault="00B858C4" w:rsidP="00B858C4">
      <w:r>
        <w:lastRenderedPageBreak/>
        <w:t>In</w:t>
      </w:r>
      <w:r w:rsidR="00944A80">
        <w:t xml:space="preserve"> a</w:t>
      </w:r>
      <w:r>
        <w:t xml:space="preserve"> 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B2731F">
      <w:r>
        <w:t xml:space="preserve">In the above the </w:t>
      </w:r>
      <w:proofErr w:type="spellStart"/>
      <w:r w:rsidRPr="00F61302">
        <w:rPr>
          <w:b/>
          <w:i/>
        </w:rPr>
        <w:t>AlignmentFill</w:t>
      </w:r>
      <w:proofErr w:type="spellEnd"/>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917A4C"/>
    <w:p w:rsidR="005141FA" w:rsidRDefault="00917A4C" w:rsidP="00276B12">
      <w:pPr>
        <w:pStyle w:val="Heading2"/>
      </w:pPr>
      <w:bookmarkStart w:id="78" w:name="_Toc396997419"/>
      <w:r>
        <w:t>Change to Section 22 - P</w:t>
      </w:r>
      <w:r w:rsidR="00A12742">
        <w:t>recedence Rules</w:t>
      </w:r>
      <w:bookmarkEnd w:id="78"/>
    </w:p>
    <w:p w:rsidR="00A12742" w:rsidRPr="00917A4C" w:rsidRDefault="00A12742" w:rsidP="00A12742">
      <w:pPr>
        <w:pStyle w:val="nobreak"/>
        <w:rPr>
          <w:i/>
        </w:rPr>
      </w:pPr>
      <w:r w:rsidRPr="00917A4C">
        <w:rPr>
          <w:i/>
        </w:rPr>
        <w:t xml:space="preserve">The </w:t>
      </w:r>
      <w:proofErr w:type="spellStart"/>
      <w:r w:rsidRPr="00917A4C">
        <w:rPr>
          <w:i/>
        </w:rPr>
        <w:t>dfdl</w:t>
      </w:r>
      <w:proofErr w:type="gramStart"/>
      <w:r w:rsidRPr="00917A4C">
        <w:rPr>
          <w:i/>
        </w:rPr>
        <w:t>:bitOrder</w:t>
      </w:r>
      <w:proofErr w:type="spellEnd"/>
      <w:proofErr w:type="gramEnd"/>
      <w:r w:rsidRPr="00917A4C">
        <w:rPr>
          <w:i/>
        </w:rPr>
        <w:t xml:space="preserve">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proofErr w:type="spellStart"/>
      <w:r w:rsidRPr="00917A4C">
        <w:rPr>
          <w:i/>
        </w:rPr>
        <w:t>Unparsing</w:t>
      </w:r>
      <w:proofErr w:type="spellEnd"/>
      <w:r w:rsidRPr="00917A4C">
        <w:rPr>
          <w:i/>
        </w:rPr>
        <w:t>: Common</w:t>
      </w:r>
      <w:r w:rsidR="00917A4C">
        <w:rPr>
          <w:i/>
        </w:rPr>
        <w:t>’</w:t>
      </w:r>
      <w:r w:rsidRPr="00917A4C">
        <w:rPr>
          <w:i/>
        </w:rPr>
        <w:t xml:space="preserve"> sub-sections ahead of </w:t>
      </w:r>
      <w:proofErr w:type="spellStart"/>
      <w:r w:rsidRPr="00917A4C">
        <w:rPr>
          <w:i/>
        </w:rPr>
        <w:t>dfdl</w:t>
      </w:r>
      <w:proofErr w:type="gramStart"/>
      <w:r w:rsidRPr="00917A4C">
        <w:rPr>
          <w:i/>
        </w:rPr>
        <w:t>:encoding</w:t>
      </w:r>
      <w:proofErr w:type="spellEnd"/>
      <w:proofErr w:type="gramEnd"/>
      <w:r w:rsidRPr="00917A4C">
        <w:rPr>
          <w:i/>
        </w:rPr>
        <w:t>.</w:t>
      </w:r>
    </w:p>
    <w:p w:rsidR="00917A4C" w:rsidRPr="00917A4C" w:rsidRDefault="00917A4C" w:rsidP="00917A4C"/>
    <w:p w:rsidR="00615E57" w:rsidRDefault="00917A4C" w:rsidP="00276B12">
      <w:pPr>
        <w:pStyle w:val="Heading2"/>
      </w:pPr>
      <w:bookmarkStart w:id="79" w:name="_Toc322911345"/>
      <w:bookmarkStart w:id="80" w:name="_Toc322911660"/>
      <w:bookmarkStart w:id="81" w:name="_Toc322911908"/>
      <w:bookmarkStart w:id="82" w:name="_Toc322912199"/>
      <w:bookmarkStart w:id="83" w:name="_Toc329093048"/>
      <w:bookmarkStart w:id="84" w:name="_Toc332701561"/>
      <w:bookmarkStart w:id="85" w:name="_Toc332701865"/>
      <w:bookmarkStart w:id="86" w:name="_Toc332711659"/>
      <w:bookmarkStart w:id="87" w:name="_Toc332711967"/>
      <w:bookmarkStart w:id="88" w:name="_Toc332712269"/>
      <w:bookmarkStart w:id="89" w:name="_Toc332724185"/>
      <w:bookmarkStart w:id="90" w:name="_Toc332724485"/>
      <w:bookmarkStart w:id="91" w:name="_Toc341102781"/>
      <w:bookmarkStart w:id="92" w:name="_Toc347241516"/>
      <w:bookmarkStart w:id="93" w:name="_Toc347744709"/>
      <w:bookmarkStart w:id="94" w:name="_Toc348984492"/>
      <w:bookmarkStart w:id="95" w:name="_Toc348984797"/>
      <w:bookmarkStart w:id="96" w:name="_Toc349037961"/>
      <w:bookmarkStart w:id="97" w:name="_Toc349038263"/>
      <w:bookmarkStart w:id="98" w:name="_Toc349042756"/>
      <w:bookmarkStart w:id="99" w:name="_Toc349642170"/>
      <w:bookmarkStart w:id="100" w:name="_Toc351912754"/>
      <w:bookmarkStart w:id="101" w:name="_Toc351914775"/>
      <w:bookmarkStart w:id="102" w:name="_Toc351915241"/>
      <w:bookmarkStart w:id="103" w:name="_Toc361231298"/>
      <w:bookmarkStart w:id="104" w:name="_Toc361231824"/>
      <w:bookmarkStart w:id="105" w:name="_Toc362445122"/>
      <w:bookmarkStart w:id="106" w:name="_Toc363909044"/>
      <w:bookmarkStart w:id="107" w:name="_Toc364463468"/>
      <w:bookmarkStart w:id="108" w:name="_Toc366078071"/>
      <w:bookmarkStart w:id="109" w:name="_Toc366078690"/>
      <w:bookmarkStart w:id="110" w:name="_Toc366079675"/>
      <w:bookmarkStart w:id="111" w:name="_Toc366080287"/>
      <w:bookmarkStart w:id="112" w:name="_Toc366080896"/>
      <w:bookmarkStart w:id="113" w:name="_Toc366505236"/>
      <w:bookmarkStart w:id="114" w:name="_Toc366508605"/>
      <w:bookmarkStart w:id="115" w:name="_Toc366513106"/>
      <w:bookmarkStart w:id="116" w:name="_Toc366574295"/>
      <w:bookmarkStart w:id="117" w:name="_Toc366578088"/>
      <w:bookmarkStart w:id="118" w:name="_Toc366578682"/>
      <w:bookmarkStart w:id="119" w:name="_Toc366579274"/>
      <w:bookmarkStart w:id="120" w:name="_Toc366579865"/>
      <w:bookmarkStart w:id="121" w:name="_Toc366580457"/>
      <w:bookmarkStart w:id="122" w:name="_Toc366581048"/>
      <w:bookmarkStart w:id="123" w:name="_Toc366581640"/>
      <w:bookmarkStart w:id="124" w:name="_Toc243112833"/>
      <w:bookmarkStart w:id="125" w:name="_Ref251248830"/>
      <w:bookmarkStart w:id="126" w:name="_Ref274819885"/>
      <w:bookmarkStart w:id="127" w:name="_Toc349042757"/>
      <w:bookmarkStart w:id="128" w:name="_Ref364444196"/>
      <w:bookmarkStart w:id="129" w:name="_Ref364444201"/>
      <w:bookmarkStart w:id="130" w:name="_Toc396135602"/>
      <w:bookmarkStart w:id="131" w:name="_Toc39699742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Changes to </w:t>
      </w:r>
      <w:r w:rsidR="00615E57">
        <w:t xml:space="preserve">Section 13.7 - </w:t>
      </w:r>
      <w:r w:rsidR="00615E57" w:rsidRPr="00615E57">
        <w:t>Properties Specific to Number with Binary Representation</w:t>
      </w:r>
      <w:bookmarkEnd w:id="124"/>
      <w:bookmarkEnd w:id="125"/>
      <w:bookmarkEnd w:id="126"/>
      <w:bookmarkEnd w:id="127"/>
      <w:bookmarkEnd w:id="128"/>
      <w:bookmarkEnd w:id="129"/>
      <w:bookmarkEnd w:id="130"/>
      <w:bookmarkEnd w:id="131"/>
    </w:p>
    <w:p w:rsidR="00120B5F" w:rsidRPr="00917A4C" w:rsidRDefault="00120B5F" w:rsidP="00120B5F">
      <w:pPr>
        <w:pStyle w:val="nobreak"/>
        <w:rPr>
          <w:i/>
        </w:rPr>
      </w:pPr>
      <w:bookmarkStart w:id="132" w:name="_Toc396994969"/>
      <w:r w:rsidRPr="00917A4C">
        <w:rPr>
          <w:i/>
        </w:rPr>
        <w:t>Uses of the term "left" to be replaced with "most significant", "more significant", or "b</w:t>
      </w:r>
      <w:r>
        <w:rPr>
          <w:i/>
        </w:rPr>
        <w:t>efore" depending on the context.</w:t>
      </w:r>
    </w:p>
    <w:p w:rsidR="00120B5F" w:rsidRDefault="00120B5F" w:rsidP="00120B5F">
      <w:pPr>
        <w:pStyle w:val="nobreak"/>
        <w:rPr>
          <w:i/>
        </w:rPr>
      </w:pPr>
      <w:proofErr w:type="gramStart"/>
      <w:r w:rsidRPr="00917A4C">
        <w:rPr>
          <w:i/>
        </w:rPr>
        <w:t>Uses of the term "right" to be replaced with "least significant", "less significant", or "after" depending on the context.</w:t>
      </w:r>
      <w:proofErr w:type="gramEnd"/>
      <w:r>
        <w:rPr>
          <w:rStyle w:val="FootnoteReference"/>
          <w:i/>
        </w:rPr>
        <w:footnoteReference w:id="3"/>
      </w:r>
    </w:p>
    <w:p w:rsidR="00120B5F" w:rsidRPr="00120B5F" w:rsidRDefault="00120B5F" w:rsidP="00120B5F">
      <w:pPr>
        <w:rPr>
          <w:i/>
        </w:rPr>
      </w:pPr>
      <w:r w:rsidRPr="00120B5F">
        <w:rPr>
          <w:i/>
        </w:rPr>
        <w:t>Specifically:</w:t>
      </w:r>
    </w:p>
    <w:p w:rsidR="00DB520C" w:rsidRPr="00615E57" w:rsidRDefault="00DB520C" w:rsidP="00DB520C">
      <w:pPr>
        <w:pStyle w:val="Heading3"/>
      </w:pPr>
      <w:bookmarkStart w:id="133" w:name="_Toc396997421"/>
      <w:proofErr w:type="spellStart"/>
      <w:proofErr w:type="gramStart"/>
      <w:r>
        <w:t>dfdl:</w:t>
      </w:r>
      <w:proofErr w:type="gramEnd"/>
      <w:r>
        <w:t>binaryNumberRep</w:t>
      </w:r>
      <w:bookmarkEnd w:id="132"/>
      <w:bookmarkEnd w:id="133"/>
      <w:proofErr w:type="spellEnd"/>
    </w:p>
    <w:p w:rsidR="00DB520C" w:rsidRPr="00917A4C" w:rsidRDefault="00120B5F" w:rsidP="00DB520C">
      <w:pPr>
        <w:rPr>
          <w:i/>
        </w:rPr>
      </w:pPr>
      <w:r>
        <w:rPr>
          <w:i/>
        </w:rPr>
        <w:t>R</w:t>
      </w:r>
      <w:r w:rsidR="00DB520C" w:rsidRPr="00917A4C">
        <w:rPr>
          <w:i/>
        </w:rPr>
        <w:t>evise bullets containing "left"</w:t>
      </w:r>
    </w:p>
    <w:p w:rsidR="00DB520C" w:rsidRPr="001214E8" w:rsidRDefault="00DB520C" w:rsidP="00ED338A">
      <w:pPr>
        <w:numPr>
          <w:ilvl w:val="0"/>
          <w:numId w:val="14"/>
        </w:numPr>
      </w:pPr>
      <w:r w:rsidRPr="001214E8">
        <w:t xml:space="preserve">A negative number is indicated by digits with the </w:t>
      </w:r>
      <w:r>
        <w:t>most significant</w:t>
      </w:r>
      <w:r w:rsidRPr="001214E8">
        <w:t xml:space="preserve"> nibble being </w:t>
      </w:r>
      <w:proofErr w:type="spellStart"/>
      <w:proofErr w:type="gramStart"/>
      <w:r w:rsidRPr="001214E8">
        <w:t>xD</w:t>
      </w:r>
      <w:proofErr w:type="spellEnd"/>
      <w:proofErr w:type="gramEnd"/>
      <w:r w:rsidRPr="001214E8">
        <w:t>.</w:t>
      </w:r>
    </w:p>
    <w:p w:rsidR="00DB520C" w:rsidRDefault="00DB520C" w:rsidP="00ED338A">
      <w:pPr>
        <w:numPr>
          <w:ilvl w:val="0"/>
          <w:numId w:val="14"/>
        </w:numPr>
      </w:pPr>
      <w:r w:rsidRPr="001214E8">
        <w:t xml:space="preserve">If a positive or negative value packs to an odd number of nibbles, an extra </w:t>
      </w:r>
      <w:proofErr w:type="spellStart"/>
      <w:r w:rsidRPr="001214E8">
        <w:t>xF</w:t>
      </w:r>
      <w:proofErr w:type="spellEnd"/>
      <w:r w:rsidRPr="001214E8">
        <w:t xml:space="preserve"> nibble is added </w:t>
      </w:r>
      <w:r>
        <w:t>as the most significant nibble</w:t>
      </w:r>
    </w:p>
    <w:p w:rsidR="00DB520C" w:rsidRPr="00917A4C" w:rsidRDefault="00DB520C" w:rsidP="00DB520C">
      <w:pPr>
        <w:rPr>
          <w:i/>
        </w:rPr>
      </w:pPr>
      <w:r w:rsidRPr="00917A4C">
        <w:rPr>
          <w:i/>
        </w:rPr>
        <w:t xml:space="preserve">In the description of the </w:t>
      </w:r>
      <w:proofErr w:type="spellStart"/>
      <w:r w:rsidRPr="00917A4C">
        <w:rPr>
          <w:i/>
        </w:rPr>
        <w:t>dfdl</w:t>
      </w:r>
      <w:proofErr w:type="gramStart"/>
      <w:r w:rsidRPr="00917A4C">
        <w:rPr>
          <w:i/>
        </w:rPr>
        <w:t>:binaryNumberRep</w:t>
      </w:r>
      <w:proofErr w:type="spellEnd"/>
      <w:proofErr w:type="gramEnd"/>
      <w:r w:rsidRPr="00917A4C">
        <w:rPr>
          <w:i/>
        </w:rPr>
        <w:t xml:space="preserve"> property, the paragraph: </w:t>
      </w:r>
    </w:p>
    <w:p w:rsidR="00DB520C" w:rsidRPr="004D3A77" w:rsidRDefault="00DB520C" w:rsidP="00DB520C">
      <w:pPr>
        <w:ind w:left="720"/>
        <w:rPr>
          <w:rFonts w:cs="Arial"/>
        </w:rPr>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bytes making up the representation.</w:t>
      </w:r>
    </w:p>
    <w:p w:rsidR="00DB520C" w:rsidRPr="00917A4C" w:rsidRDefault="00DB520C" w:rsidP="00DB520C">
      <w:pPr>
        <w:rPr>
          <w:i/>
        </w:rPr>
      </w:pPr>
      <w:r w:rsidRPr="00917A4C">
        <w:rPr>
          <w:i/>
        </w:rPr>
        <w:t>Should be extended to say:</w:t>
      </w:r>
    </w:p>
    <w:p w:rsidR="00DB520C" w:rsidRDefault="00DB520C" w:rsidP="00DB520C">
      <w:pPr>
        <w:ind w:left="720"/>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w:t>
      </w:r>
      <w:r>
        <w:rPr>
          <w:rFonts w:cs="Arial"/>
        </w:rPr>
        <w:t xml:space="preserve">es making up the representation, and the </w:t>
      </w:r>
      <w:proofErr w:type="spellStart"/>
      <w:r>
        <w:rPr>
          <w:rFonts w:cs="Arial"/>
        </w:rPr>
        <w:t>dfdl:bitOrder</w:t>
      </w:r>
      <w:proofErr w:type="spellEnd"/>
      <w:r>
        <w:rPr>
          <w:rFonts w:cs="Arial"/>
        </w:rPr>
        <w:t xml:space="preserve"> property is used to determine the numeric significance of the bits within a byte.</w:t>
      </w:r>
    </w:p>
    <w:p w:rsidR="00615E57" w:rsidRDefault="00DB520C" w:rsidP="00DB520C">
      <w:pPr>
        <w:pStyle w:val="Heading3"/>
      </w:pPr>
      <w:bookmarkStart w:id="134" w:name="_Toc396994970"/>
      <w:bookmarkStart w:id="135" w:name="_Toc396997422"/>
      <w:proofErr w:type="spellStart"/>
      <w:proofErr w:type="gramStart"/>
      <w:r>
        <w:t>dfdl:</w:t>
      </w:r>
      <w:proofErr w:type="gramEnd"/>
      <w:r>
        <w:t>binaryVirtualDecimalPoint</w:t>
      </w:r>
      <w:proofErr w:type="spellEnd"/>
      <w:r w:rsidR="00615E57" w:rsidRPr="001214E8">
        <w:t>.</w:t>
      </w:r>
      <w:bookmarkEnd w:id="134"/>
      <w:bookmarkEnd w:id="135"/>
    </w:p>
    <w:p w:rsidR="00DB520C" w:rsidRPr="00917A4C" w:rsidRDefault="00DB520C" w:rsidP="00DB520C">
      <w:pPr>
        <w:pStyle w:val="nobreak"/>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DB520C">
      <w:pPr>
        <w:ind w:left="720"/>
        <w:rPr>
          <w:rFonts w:cs="Arial"/>
          <w:vertAlign w:val="superscript"/>
        </w:rPr>
      </w:pPr>
      <w:r w:rsidRPr="004D3A77">
        <w:rPr>
          <w:rFonts w:cs="Arial"/>
        </w:rPr>
        <w:t xml:space="preserve">If you specify a positive integer, the position of the decimal point is moved </w:t>
      </w:r>
      <w:r>
        <w:rPr>
          <w:rFonts w:cs="Arial"/>
        </w:rPr>
        <w:t>from the least-</w:t>
      </w:r>
      <w:proofErr w:type="spellStart"/>
      <w:r>
        <w:rPr>
          <w:rFonts w:cs="Arial"/>
        </w:rPr>
        <w:t>signficant</w:t>
      </w:r>
      <w:proofErr w:type="spellEnd"/>
      <w:r>
        <w:rPr>
          <w:rFonts w:cs="Arial"/>
        </w:rPr>
        <w:t xml:space="preserve"> side of the number toward the most-significant side of the number. </w:t>
      </w:r>
      <w:r w:rsidRPr="004D3A77">
        <w:rPr>
          <w:rFonts w:cs="Arial"/>
        </w:rPr>
        <w:t xml:space="preserve"> For </w:t>
      </w:r>
      <w:r w:rsidRPr="004D3A77">
        <w:rPr>
          <w:rFonts w:cs="Arial"/>
        </w:rPr>
        <w:lastRenderedPageBreak/>
        <w:t xml:space="preserve">example, if </w:t>
      </w:r>
      <w:r>
        <w:rPr>
          <w:rFonts w:cs="Arial"/>
        </w:rPr>
        <w:t xml:space="preserve">3 </w:t>
      </w:r>
      <w:proofErr w:type="gramStart"/>
      <w:r>
        <w:rPr>
          <w:rFonts w:cs="Arial"/>
        </w:rPr>
        <w:t>is</w:t>
      </w:r>
      <w:proofErr w:type="gramEnd"/>
      <w:r>
        <w:rPr>
          <w:rFonts w:cs="Arial"/>
        </w:rPr>
        <w:t xml:space="preserve">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4459B0" w:rsidRPr="004459B0" w:rsidRDefault="004459B0" w:rsidP="00DB520C">
      <w:pPr>
        <w:ind w:left="720"/>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5141FA" w:rsidRDefault="005141FA" w:rsidP="00307B5B"/>
    <w:p w:rsidR="00917A4C" w:rsidRDefault="00917A4C" w:rsidP="00120B5F">
      <w:pPr>
        <w:pStyle w:val="Heading2"/>
      </w:pPr>
      <w:bookmarkStart w:id="136" w:name="_Toc394673896"/>
      <w:bookmarkStart w:id="137" w:name="_Toc396994971"/>
      <w:bookmarkStart w:id="138" w:name="_Toc396997423"/>
      <w:r>
        <w:t xml:space="preserve">Change to Section 13.7.1.4.1 - Add Example </w:t>
      </w:r>
      <w:r w:rsidR="00120B5F">
        <w:t>of LSB</w:t>
      </w:r>
      <w:bookmarkEnd w:id="136"/>
      <w:bookmarkEnd w:id="137"/>
      <w:bookmarkEnd w:id="138"/>
    </w:p>
    <w:p w:rsidR="00917A4C" w:rsidRPr="001E71B4" w:rsidRDefault="00917A4C" w:rsidP="00917A4C">
      <w:pPr>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917A4C" w:rsidRPr="00346037" w:rsidRDefault="00917A4C" w:rsidP="00917A4C">
      <w:pPr>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F80E82" w:rsidRDefault="00917A4C" w:rsidP="00917A4C">
      <w:pPr>
        <w:spacing w:before="240"/>
      </w:pPr>
      <w:r>
        <w:t xml:space="preserve">Now </w:t>
      </w:r>
      <w:r w:rsidRPr="00F80E82">
        <w:t xml:space="preserve">let us examine the 13 bits beginning at position 2, in the context where </w:t>
      </w:r>
      <w:proofErr w:type="spellStart"/>
      <w:r w:rsidRPr="00F80E82">
        <w:t>dfdl</w:t>
      </w:r>
      <w:proofErr w:type="gramStart"/>
      <w:r w:rsidRPr="00F80E82">
        <w:t>:byteOrder</w:t>
      </w:r>
      <w:proofErr w:type="spellEnd"/>
      <w:proofErr w:type="gramEnd"/>
      <w:r w:rsidRPr="00F80E82">
        <w:t xml:space="preserve"> is '</w:t>
      </w:r>
      <w:proofErr w:type="spellStart"/>
      <w:r w:rsidRPr="00F80E82">
        <w:t>littleEndian</w:t>
      </w:r>
      <w:proofErr w:type="spellEnd"/>
      <w:r w:rsidRPr="00F80E82">
        <w:t xml:space="preserve">' and </w:t>
      </w:r>
      <w:proofErr w:type="spellStart"/>
      <w:r w:rsidRPr="00F80E82">
        <w:t>dfdl:bitOrder</w:t>
      </w:r>
      <w:proofErr w:type="spellEnd"/>
      <w:r w:rsidRPr="00F80E82">
        <w:t xml:space="preserve"> is </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917A4C" w:rsidRPr="00F80E82" w:rsidRDefault="00917A4C" w:rsidP="00917A4C">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917A4C">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917A4C">
      <w:r w:rsidRPr="00F80E82">
        <w:t xml:space="preserve">The above shows more clearly that we are looking at a contiguous region of bits containing </w:t>
      </w:r>
    </w:p>
    <w:p w:rsidR="00917A4C" w:rsidRDefault="00917A4C" w:rsidP="00ED338A">
      <w:pPr>
        <w:pStyle w:val="Codeblock0"/>
        <w:numPr>
          <w:ilvl w:val="0"/>
          <w:numId w:val="15"/>
        </w:numPr>
      </w:pPr>
      <w:r w:rsidRPr="00F80E82">
        <w:t>1001</w:t>
      </w:r>
      <w:r>
        <w:t xml:space="preserve"> </w:t>
      </w:r>
      <w:r w:rsidRPr="00F80E82">
        <w:t>0010</w:t>
      </w:r>
      <w:r>
        <w:t xml:space="preserve"> 1101</w:t>
      </w:r>
    </w:p>
    <w:p w:rsidR="00917A4C" w:rsidRDefault="00917A4C" w:rsidP="00917A4C">
      <w:proofErr w:type="gramStart"/>
      <w:r w:rsidRPr="00F80E82">
        <w:t>or</w:t>
      </w:r>
      <w:proofErr w:type="gramEnd"/>
      <w:r w:rsidRPr="00F80E82">
        <w:t xml:space="preserve"> the value 0x92D.</w:t>
      </w:r>
    </w:p>
    <w:p w:rsidR="00917A4C" w:rsidRPr="004248AD" w:rsidRDefault="00917A4C" w:rsidP="00307B5B"/>
    <w:p w:rsidR="00EE1A82" w:rsidRDefault="00EE1A82" w:rsidP="00EE1A82"/>
    <w:p w:rsidR="004248AD" w:rsidRPr="00F80E82" w:rsidRDefault="004248AD" w:rsidP="00725870"/>
    <w:p w:rsidR="00A56300" w:rsidRPr="00C5198E" w:rsidRDefault="00F4580A" w:rsidP="00B70F7F">
      <w:pPr>
        <w:pStyle w:val="Heading1"/>
        <w:rPr>
          <w:sz w:val="24"/>
          <w:szCs w:val="24"/>
        </w:rPr>
      </w:pPr>
      <w:bookmarkStart w:id="139" w:name="_Toc20156277"/>
      <w:bookmarkStart w:id="140" w:name="_Toc384991129"/>
      <w:bookmarkStart w:id="141" w:name="_Toc396997424"/>
      <w:bookmarkStart w:id="142" w:name="__RefHeading__1772_906098299"/>
      <w:bookmarkStart w:id="143" w:name="_Toc391372308"/>
      <w:bookmarkStart w:id="144" w:name="_Toc394673902"/>
      <w:bookmarkEnd w:id="139"/>
      <w:bookmarkEnd w:id="140"/>
      <w:r>
        <w:rPr>
          <w:sz w:val="24"/>
          <w:szCs w:val="24"/>
        </w:rPr>
        <w:lastRenderedPageBreak/>
        <w:t>DFDL Standard Encodings</w:t>
      </w:r>
      <w:bookmarkEnd w:id="141"/>
      <w:r w:rsidR="00C5198E" w:rsidRPr="00C5198E">
        <w:rPr>
          <w:sz w:val="24"/>
          <w:szCs w:val="24"/>
        </w:rPr>
        <w:t xml:space="preserve"> </w:t>
      </w:r>
      <w:r w:rsidR="00A56300" w:rsidRPr="00C5198E">
        <w:rPr>
          <w:sz w:val="24"/>
          <w:szCs w:val="24"/>
        </w:rPr>
        <w:t xml:space="preserve"> </w:t>
      </w:r>
    </w:p>
    <w:p w:rsidR="00F4580A" w:rsidRDefault="00F4580A" w:rsidP="00276B12">
      <w:pPr>
        <w:pStyle w:val="Heading2"/>
      </w:pPr>
      <w:bookmarkStart w:id="145" w:name="_Toc396997425"/>
      <w:r>
        <w:t>Changes to Section 3 - Glossary</w:t>
      </w:r>
      <w:bookmarkEnd w:id="145"/>
    </w:p>
    <w:p w:rsidR="00F4580A" w:rsidRDefault="00F4580A" w:rsidP="00A56300">
      <w:pPr>
        <w:rPr>
          <w:i/>
        </w:rPr>
      </w:pPr>
      <w:r>
        <w:rPr>
          <w:i/>
        </w:rPr>
        <w:t>A definition of DFDL standard encoding is added.</w:t>
      </w:r>
    </w:p>
    <w:p w:rsidR="00F4580A" w:rsidRDefault="00F4580A" w:rsidP="00F4580A">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Section </w:t>
      </w:r>
      <w:r>
        <w:fldChar w:fldCharType="begin"/>
      </w:r>
      <w:r>
        <w:instrText xml:space="preserve"> REF _Ref393989958 \r \h </w:instrText>
      </w:r>
      <w:r>
        <w:fldChar w:fldCharType="separate"/>
      </w:r>
      <w:r w:rsidR="008B6ACD">
        <w:rPr>
          <w:b/>
          <w:bCs/>
        </w:rPr>
        <w:t>Error! Reference source not found.</w:t>
      </w:r>
      <w:r>
        <w:fldChar w:fldCharType="end"/>
      </w:r>
      <w:r>
        <w:t xml:space="preserve"> </w:t>
      </w:r>
      <w:r>
        <w:fldChar w:fldCharType="begin"/>
      </w:r>
      <w:r>
        <w:instrText xml:space="preserve"> REF _Ref393989958 \h </w:instrText>
      </w:r>
      <w:r>
        <w:fldChar w:fldCharType="separate"/>
      </w:r>
      <w:r w:rsidR="008B6ACD">
        <w:rPr>
          <w:b/>
          <w:bCs/>
        </w:rPr>
        <w:t>Error! Reference source not found.</w:t>
      </w:r>
      <w:r>
        <w:fldChar w:fldCharType="end"/>
      </w:r>
      <w:r>
        <w:t>.</w:t>
      </w:r>
    </w:p>
    <w:p w:rsidR="00F4580A" w:rsidRDefault="00F4580A" w:rsidP="00A56300">
      <w:pPr>
        <w:rPr>
          <w:i/>
        </w:rPr>
      </w:pPr>
    </w:p>
    <w:p w:rsidR="00F4580A" w:rsidRDefault="00F4580A" w:rsidP="00276B12">
      <w:pPr>
        <w:pStyle w:val="Heading2"/>
      </w:pPr>
      <w:bookmarkStart w:id="146" w:name="_Toc396997426"/>
      <w:r>
        <w:t>Changes to Section 11</w:t>
      </w:r>
      <w:r w:rsidR="000A2301">
        <w:t xml:space="preserve"> - Encoding</w:t>
      </w:r>
      <w:bookmarkEnd w:id="146"/>
    </w:p>
    <w:p w:rsidR="00F4580A" w:rsidRDefault="00F4580A" w:rsidP="00A56300">
      <w:pPr>
        <w:rPr>
          <w:i/>
        </w:rPr>
      </w:pPr>
      <w:r>
        <w:rPr>
          <w:i/>
        </w:rPr>
        <w:t xml:space="preserve">The property definition for </w:t>
      </w:r>
      <w:proofErr w:type="spellStart"/>
      <w:r>
        <w:rPr>
          <w:i/>
        </w:rPr>
        <w:t>dfdl</w:t>
      </w:r>
      <w:proofErr w:type="gramStart"/>
      <w:r>
        <w:rPr>
          <w:i/>
        </w:rPr>
        <w:t>:encoding</w:t>
      </w:r>
      <w:proofErr w:type="spellEnd"/>
      <w:proofErr w:type="gramEnd"/>
      <w:r>
        <w:rPr>
          <w:i/>
        </w:rPr>
        <w:t xml:space="preserve"> is changed to distinguish DFDL standard encodings from other implementation-defined encoding names.</w:t>
      </w:r>
    </w:p>
    <w:p w:rsidR="00F4580A" w:rsidRDefault="00F4580A" w:rsidP="00F4580A">
      <w:r>
        <w:t xml:space="preserve">DFDL standard encoding names are defined in Section </w:t>
      </w:r>
      <w:r>
        <w:fldChar w:fldCharType="begin"/>
      </w:r>
      <w:r>
        <w:instrText xml:space="preserve"> REF _Ref393989958 \r \h </w:instrText>
      </w:r>
      <w:r>
        <w:fldChar w:fldCharType="separate"/>
      </w:r>
      <w:r w:rsidR="008B6ACD">
        <w:rPr>
          <w:b/>
          <w:bCs/>
        </w:rPr>
        <w:t>Error! Reference source not found.</w:t>
      </w:r>
      <w:r>
        <w:fldChar w:fldCharType="end"/>
      </w:r>
      <w:r>
        <w:t xml:space="preserve"> </w:t>
      </w:r>
      <w:r>
        <w:fldChar w:fldCharType="begin"/>
      </w:r>
      <w:r>
        <w:instrText xml:space="preserve"> REF _Ref393989958 \h </w:instrText>
      </w:r>
      <w:r>
        <w:fldChar w:fldCharType="separate"/>
      </w:r>
      <w:r w:rsidR="008B6ACD">
        <w:rPr>
          <w:b/>
          <w:bCs/>
        </w:rPr>
        <w:t>Error! Reference source not found.</w:t>
      </w:r>
      <w:r>
        <w:fldChar w:fldCharType="end"/>
      </w:r>
      <w:r>
        <w:t xml:space="preserve">. When supported, a conforming DFDL implementation must implement them in a uniform manner so that they are portable across all DFDL implementations that implement them. </w:t>
      </w:r>
    </w:p>
    <w:p w:rsidR="00F4580A" w:rsidRDefault="00F4580A" w:rsidP="00F4580A">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A56300">
      <w:pPr>
        <w:rPr>
          <w:i/>
        </w:rPr>
      </w:pPr>
    </w:p>
    <w:p w:rsidR="000A2301" w:rsidRDefault="000A2301" w:rsidP="000A2301">
      <w:pPr>
        <w:pStyle w:val="Heading2"/>
      </w:pPr>
      <w:bookmarkStart w:id="147" w:name="_Toc396997427"/>
      <w:r>
        <w:t>New Section 34 – Appendix D</w:t>
      </w:r>
      <w:bookmarkEnd w:id="147"/>
    </w:p>
    <w:p w:rsidR="000A2301" w:rsidRPr="00C5198E" w:rsidRDefault="000A2301" w:rsidP="000A2301">
      <w:pPr>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ED338A">
      <w:pPr>
        <w:pStyle w:val="Heading1"/>
        <w:numPr>
          <w:ilvl w:val="0"/>
          <w:numId w:val="20"/>
        </w:numPr>
        <w:rPr>
          <w:sz w:val="24"/>
          <w:szCs w:val="24"/>
        </w:rPr>
      </w:pPr>
      <w:r>
        <w:rPr>
          <w:sz w:val="24"/>
          <w:szCs w:val="24"/>
        </w:rPr>
        <w:lastRenderedPageBreak/>
        <w:t xml:space="preserve"> </w:t>
      </w:r>
      <w:bookmarkStart w:id="148" w:name="_Toc396994976"/>
      <w:bookmarkStart w:id="149" w:name="_Toc396997428"/>
      <w:r w:rsidR="00F4580A" w:rsidRPr="000A2301">
        <w:rPr>
          <w:sz w:val="24"/>
          <w:szCs w:val="24"/>
        </w:rPr>
        <w:t>Appendix D</w:t>
      </w:r>
      <w:r>
        <w:rPr>
          <w:sz w:val="24"/>
          <w:szCs w:val="24"/>
        </w:rPr>
        <w:t>: DFDL Standard Encodings</w:t>
      </w:r>
      <w:bookmarkEnd w:id="148"/>
      <w:bookmarkEnd w:id="149"/>
    </w:p>
    <w:p w:rsidR="00A56300" w:rsidRPr="00D72F73" w:rsidRDefault="00A56300" w:rsidP="00A56300">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A56300">
      <w:r w:rsidRPr="00D72F73">
        <w:t xml:space="preserve">These encodings are optional - DFDL implementations are not required to support them to be considered to be in conformance with the DFDL specification. </w:t>
      </w:r>
    </w:p>
    <w:p w:rsidR="00A56300" w:rsidRPr="00D72F73" w:rsidRDefault="00A56300" w:rsidP="00A56300">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276B12">
      <w:pPr>
        <w:pStyle w:val="Heading2"/>
      </w:pPr>
      <w:bookmarkStart w:id="150" w:name="_Toc394584755"/>
      <w:bookmarkStart w:id="151" w:name="__RefHeading__661_850263481"/>
      <w:bookmarkStart w:id="152" w:name="_Toc393814645"/>
      <w:bookmarkStart w:id="153" w:name="_Toc394584756"/>
      <w:bookmarkStart w:id="154" w:name="_Toc396994977"/>
      <w:bookmarkStart w:id="155" w:name="_Toc396997429"/>
      <w:bookmarkEnd w:id="150"/>
      <w:bookmarkEnd w:id="151"/>
      <w:r w:rsidRPr="00AF4542">
        <w:t>Purpose</w:t>
      </w:r>
      <w:bookmarkEnd w:id="152"/>
      <w:bookmarkEnd w:id="153"/>
      <w:bookmarkEnd w:id="154"/>
      <w:bookmarkEnd w:id="155"/>
    </w:p>
    <w:p w:rsidR="00A56300" w:rsidRPr="00D72F73" w:rsidRDefault="00A56300" w:rsidP="00A56300">
      <w:pPr>
        <w:keepNext/>
        <w:rPr>
          <w:szCs w:val="24"/>
        </w:rPr>
      </w:pPr>
      <w:r w:rsidRPr="00D72F73">
        <w:rPr>
          <w:szCs w:val="24"/>
        </w:rPr>
        <w:t>Additional encoding names are needed for several reasons:</w:t>
      </w:r>
    </w:p>
    <w:p w:rsidR="00A56300" w:rsidRPr="00D72F73" w:rsidRDefault="00A56300" w:rsidP="00ED338A">
      <w:pPr>
        <w:keepNext/>
        <w:numPr>
          <w:ilvl w:val="0"/>
          <w:numId w:val="17"/>
        </w:numPr>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ED338A">
      <w:pPr>
        <w:numPr>
          <w:ilvl w:val="0"/>
          <w:numId w:val="17"/>
        </w:numPr>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276B12">
      <w:pPr>
        <w:pStyle w:val="Heading2"/>
      </w:pPr>
      <w:bookmarkStart w:id="156" w:name="__RefHeading__663_850263481"/>
      <w:bookmarkStart w:id="157" w:name="_Toc393814646"/>
      <w:bookmarkStart w:id="158" w:name="_Toc394584757"/>
      <w:bookmarkStart w:id="159" w:name="_Toc396994978"/>
      <w:bookmarkStart w:id="160" w:name="_Toc396997430"/>
      <w:bookmarkEnd w:id="156"/>
      <w:r w:rsidRPr="00AF4542">
        <w:t>Conventions</w:t>
      </w:r>
      <w:bookmarkEnd w:id="157"/>
      <w:bookmarkEnd w:id="158"/>
      <w:bookmarkEnd w:id="159"/>
      <w:bookmarkEnd w:id="160"/>
    </w:p>
    <w:p w:rsidR="00A56300" w:rsidRPr="00D72F73" w:rsidRDefault="00A56300" w:rsidP="00A56300">
      <w:pPr>
        <w:keepNext/>
        <w:rPr>
          <w:szCs w:val="24"/>
        </w:rPr>
      </w:pPr>
      <w:r w:rsidRPr="00D72F73">
        <w:rPr>
          <w:szCs w:val="24"/>
        </w:rPr>
        <w:t>All indexing of positions are 1-based meaning the first position is position 1.</w:t>
      </w:r>
    </w:p>
    <w:p w:rsidR="00A56300" w:rsidRPr="00D72F73" w:rsidRDefault="00A56300" w:rsidP="00A56300">
      <w:r w:rsidRPr="00D72F73">
        <w:t>Bytes are unsigned integers with values from 0 to 255 (decimal)</w:t>
      </w:r>
      <w:r>
        <w:t>.</w:t>
      </w:r>
    </w:p>
    <w:p w:rsidR="00A56300" w:rsidRPr="00D72F73" w:rsidRDefault="00A56300" w:rsidP="00A56300">
      <w:r w:rsidRPr="00D72F73">
        <w:t>Hexadecimal numbers have the prefix "</w:t>
      </w:r>
      <w:proofErr w:type="gramStart"/>
      <w:r w:rsidRPr="00D72F73">
        <w:t>0x</w:t>
      </w:r>
      <w:proofErr w:type="gramEnd"/>
      <w:r w:rsidRPr="00D72F73">
        <w:t>".</w:t>
      </w:r>
    </w:p>
    <w:p w:rsidR="00A56300" w:rsidRPr="00D72F73" w:rsidRDefault="00A56300" w:rsidP="00A56300">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276B12">
      <w:pPr>
        <w:pStyle w:val="Heading2"/>
      </w:pPr>
      <w:bookmarkStart w:id="161" w:name="__RefHeading__665_850263481"/>
      <w:bookmarkStart w:id="162" w:name="_Toc393812203"/>
      <w:bookmarkStart w:id="163" w:name="_Toc393814025"/>
      <w:bookmarkStart w:id="164" w:name="_Toc393814648"/>
      <w:bookmarkStart w:id="165" w:name="__RefHeading__667_850263481"/>
      <w:bookmarkStart w:id="166" w:name="_Toc393814649"/>
      <w:bookmarkStart w:id="167" w:name="_Toc394584758"/>
      <w:bookmarkStart w:id="168" w:name="_Toc396994979"/>
      <w:bookmarkStart w:id="169" w:name="_Toc396997431"/>
      <w:bookmarkEnd w:id="161"/>
      <w:bookmarkEnd w:id="162"/>
      <w:bookmarkEnd w:id="163"/>
      <w:bookmarkEnd w:id="164"/>
      <w:bookmarkEnd w:id="165"/>
      <w:r w:rsidRPr="00AF4542">
        <w:t>Specif</w:t>
      </w:r>
      <w:r>
        <w:t>i</w:t>
      </w:r>
      <w:r w:rsidRPr="00AF4542">
        <w:t>cation Template</w:t>
      </w:r>
      <w:bookmarkEnd w:id="166"/>
      <w:bookmarkEnd w:id="167"/>
      <w:bookmarkEnd w:id="168"/>
      <w:bookmarkEnd w:id="169"/>
    </w:p>
    <w:p w:rsidR="00A56300" w:rsidRPr="00D72F73" w:rsidRDefault="00A56300" w:rsidP="00A56300">
      <w:pPr>
        <w:keepNext/>
        <w:rPr>
          <w:szCs w:val="24"/>
        </w:rPr>
      </w:pPr>
      <w:r w:rsidRPr="00D72F73">
        <w:rPr>
          <w:szCs w:val="24"/>
        </w:rPr>
        <w:t>A DFDL standard encoding specification must include:</w:t>
      </w:r>
    </w:p>
    <w:p w:rsidR="00A56300" w:rsidRPr="00D72F73" w:rsidRDefault="00A56300" w:rsidP="00ED338A">
      <w:pPr>
        <w:keepNext/>
        <w:numPr>
          <w:ilvl w:val="0"/>
          <w:numId w:val="18"/>
        </w:numPr>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ED338A">
      <w:pPr>
        <w:numPr>
          <w:ilvl w:val="0"/>
          <w:numId w:val="18"/>
        </w:numPr>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ED338A">
      <w:pPr>
        <w:numPr>
          <w:ilvl w:val="0"/>
          <w:numId w:val="18"/>
        </w:numPr>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ED338A">
      <w:pPr>
        <w:numPr>
          <w:ilvl w:val="0"/>
          <w:numId w:val="18"/>
        </w:numPr>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ED338A">
      <w:pPr>
        <w:numPr>
          <w:ilvl w:val="0"/>
          <w:numId w:val="18"/>
        </w:numPr>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w:t>
      </w:r>
      <w:proofErr w:type="spellStart"/>
      <w:r>
        <w:t>dfdl</w:t>
      </w:r>
      <w:proofErr w:type="gramStart"/>
      <w:r>
        <w:t>:byteOrder</w:t>
      </w:r>
      <w:proofErr w:type="spellEnd"/>
      <w:proofErr w:type="gramEnd"/>
      <w:r>
        <w:t xml:space="preserve"> property does not apply to text. </w:t>
      </w:r>
    </w:p>
    <w:p w:rsidR="00A56300" w:rsidRPr="00D72F73" w:rsidRDefault="00A56300" w:rsidP="00276B12">
      <w:pPr>
        <w:pStyle w:val="Heading2"/>
      </w:pPr>
      <w:bookmarkStart w:id="170" w:name="__RefHeading__669_850263481"/>
      <w:bookmarkStart w:id="171" w:name="_Toc393814650"/>
      <w:bookmarkStart w:id="172" w:name="_Toc394584759"/>
      <w:bookmarkStart w:id="173" w:name="_Toc396994980"/>
      <w:bookmarkStart w:id="174" w:name="_Toc396997432"/>
      <w:bookmarkEnd w:id="170"/>
      <w:r w:rsidRPr="00D72F73">
        <w:t xml:space="preserve">Encoding </w:t>
      </w:r>
      <w:bookmarkStart w:id="175" w:name="__RefHeading__671_850263481"/>
      <w:bookmarkEnd w:id="175"/>
      <w:r w:rsidRPr="00D72F73">
        <w:t>X-DFDL-US-ASCII-7-BIT-PACKED</w:t>
      </w:r>
      <w:bookmarkEnd w:id="171"/>
      <w:bookmarkEnd w:id="172"/>
      <w:bookmarkEnd w:id="173"/>
      <w:bookmarkEnd w:id="174"/>
      <w:r w:rsidRPr="00D72F73">
        <w:t xml:space="preserve"> </w:t>
      </w:r>
    </w:p>
    <w:p w:rsidR="00A56300" w:rsidRPr="00D72F73" w:rsidRDefault="00A56300" w:rsidP="00A56300">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A56300">
      <w:pPr>
        <w:pStyle w:val="Heading3"/>
      </w:pPr>
      <w:bookmarkStart w:id="176" w:name="_Toc394584760"/>
      <w:bookmarkStart w:id="177" w:name="_Toc396994981"/>
      <w:bookmarkStart w:id="178" w:name="_Toc396997433"/>
      <w:bookmarkStart w:id="179" w:name="_Toc393814651"/>
      <w:r>
        <w:lastRenderedPageBreak/>
        <w:t>Name</w:t>
      </w:r>
      <w:bookmarkEnd w:id="176"/>
      <w:bookmarkEnd w:id="177"/>
      <w:bookmarkEnd w:id="178"/>
    </w:p>
    <w:p w:rsidR="00A56300" w:rsidRPr="00877F28" w:rsidRDefault="00A56300" w:rsidP="00A56300">
      <w:pPr>
        <w:pStyle w:val="nobreak"/>
      </w:pPr>
      <w:r w:rsidRPr="00D72F73">
        <w:t>X-DFDL-US-ASCII-7-BIT-PACKED</w:t>
      </w:r>
    </w:p>
    <w:p w:rsidR="00A56300" w:rsidRPr="00D72F73" w:rsidRDefault="00A56300" w:rsidP="00A56300">
      <w:pPr>
        <w:pStyle w:val="Heading3"/>
      </w:pPr>
      <w:bookmarkStart w:id="180" w:name="_Toc394584761"/>
      <w:bookmarkStart w:id="181" w:name="_Toc396994982"/>
      <w:bookmarkStart w:id="182" w:name="_Toc396997434"/>
      <w:r w:rsidRPr="00D72F73">
        <w:t>Translation table</w:t>
      </w:r>
      <w:bookmarkEnd w:id="179"/>
      <w:bookmarkEnd w:id="180"/>
      <w:bookmarkEnd w:id="181"/>
      <w:bookmarkEnd w:id="182"/>
      <w:r w:rsidRPr="00D72F73">
        <w:t xml:space="preserve"> </w:t>
      </w:r>
    </w:p>
    <w:p w:rsidR="00A56300" w:rsidRPr="00D72F73" w:rsidRDefault="00A56300" w:rsidP="00A56300">
      <w:r w:rsidRPr="00D72F73">
        <w:t xml:space="preserve">The characters are exactly the 128 US-ASCII characters with the same code unit values. </w:t>
      </w:r>
    </w:p>
    <w:p w:rsidR="00A56300" w:rsidRPr="00D72F73" w:rsidRDefault="00A56300" w:rsidP="00A56300">
      <w:pPr>
        <w:pStyle w:val="Heading3"/>
      </w:pPr>
      <w:bookmarkStart w:id="183" w:name="_Toc393814652"/>
      <w:bookmarkStart w:id="184" w:name="_Toc394584762"/>
      <w:bookmarkStart w:id="185" w:name="_Toc396994983"/>
      <w:bookmarkStart w:id="186" w:name="_Toc396997435"/>
      <w:r w:rsidRPr="00D72F73">
        <w:t>Width</w:t>
      </w:r>
      <w:bookmarkEnd w:id="183"/>
      <w:bookmarkEnd w:id="184"/>
      <w:bookmarkEnd w:id="185"/>
      <w:bookmarkEnd w:id="186"/>
    </w:p>
    <w:p w:rsidR="00A56300" w:rsidRPr="00D72F73" w:rsidRDefault="00A56300" w:rsidP="00A56300">
      <w:proofErr w:type="gramStart"/>
      <w:r>
        <w:t>F</w:t>
      </w:r>
      <w:r w:rsidRPr="00D72F73">
        <w:t>ixed width.</w:t>
      </w:r>
      <w:proofErr w:type="gramEnd"/>
      <w:r w:rsidRPr="00D72F73">
        <w:t xml:space="preserve"> Each code unit is 7-bits wide. </w:t>
      </w:r>
    </w:p>
    <w:p w:rsidR="00A56300" w:rsidRPr="00D72F73" w:rsidRDefault="00A56300" w:rsidP="00A56300">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A56300">
      <w:r w:rsidRPr="00D72F73">
        <w:t xml:space="preserve">Hence, 8 characters will fit exactly into 7 bytes of data as no bits are wasted. </w:t>
      </w:r>
    </w:p>
    <w:p w:rsidR="00A56300" w:rsidRPr="00D72F73" w:rsidRDefault="00A56300" w:rsidP="00A56300">
      <w:pPr>
        <w:pStyle w:val="Heading3"/>
      </w:pPr>
      <w:bookmarkStart w:id="187" w:name="_Toc393814653"/>
      <w:bookmarkStart w:id="188" w:name="_Toc394584763"/>
      <w:bookmarkStart w:id="189" w:name="_Toc396994984"/>
      <w:bookmarkStart w:id="190" w:name="_Toc396997436"/>
      <w:r w:rsidRPr="00D72F73">
        <w:t>Alignment</w:t>
      </w:r>
      <w:bookmarkEnd w:id="187"/>
      <w:bookmarkEnd w:id="188"/>
      <w:bookmarkEnd w:id="189"/>
      <w:bookmarkEnd w:id="190"/>
      <w:r w:rsidRPr="00D72F73">
        <w:t xml:space="preserve"> </w:t>
      </w:r>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191" w:name="_Toc393814655"/>
      <w:bookmarkStart w:id="192" w:name="_Toc394584765"/>
      <w:bookmarkStart w:id="193" w:name="_Toc396994985"/>
      <w:bookmarkStart w:id="194" w:name="_Toc396997437"/>
      <w:r w:rsidRPr="00D72F73">
        <w:t>Byte Order</w:t>
      </w:r>
      <w:bookmarkEnd w:id="191"/>
      <w:bookmarkEnd w:id="192"/>
      <w:bookmarkEnd w:id="193"/>
      <w:bookmarkEnd w:id="194"/>
    </w:p>
    <w:p w:rsidR="00A56300" w:rsidRPr="00D72F73" w:rsidRDefault="00A56300" w:rsidP="00A56300">
      <w:r>
        <w:t>Not applicable - code units are always smaller than 1 byte.</w:t>
      </w:r>
    </w:p>
    <w:p w:rsidR="00A56300" w:rsidRPr="00D72F73" w:rsidRDefault="00A56300" w:rsidP="00A56300">
      <w:pPr>
        <w:pStyle w:val="Heading3"/>
      </w:pPr>
      <w:bookmarkStart w:id="195" w:name="__RefHeading__673_850263481"/>
      <w:bookmarkStart w:id="196" w:name="_Toc393814656"/>
      <w:bookmarkStart w:id="197" w:name="_Toc394584766"/>
      <w:bookmarkStart w:id="198" w:name="_Toc396994986"/>
      <w:bookmarkStart w:id="199" w:name="_Toc396997438"/>
      <w:bookmarkEnd w:id="195"/>
      <w:r w:rsidRPr="00D72F73">
        <w:t>Example 1</w:t>
      </w:r>
      <w:bookmarkEnd w:id="196"/>
      <w:bookmarkEnd w:id="197"/>
      <w:bookmarkEnd w:id="198"/>
      <w:bookmarkEnd w:id="199"/>
    </w:p>
    <w:p w:rsidR="00A56300" w:rsidRPr="00D72F73" w:rsidRDefault="00A56300" w:rsidP="00A56300">
      <w:r w:rsidRPr="00D72F73">
        <w:t>The table below shows how the 8 character string 'UNIT1234' is encoded into 7 bytes</w:t>
      </w:r>
      <w:r>
        <w:t>, when the bit order is least-</w:t>
      </w:r>
      <w:proofErr w:type="spellStart"/>
      <w:r>
        <w:t>signficant</w:t>
      </w:r>
      <w:proofErr w:type="spellEnd"/>
      <w:r>
        <w:t xml:space="preserve">-bit first. </w:t>
      </w:r>
    </w:p>
    <w:tbl>
      <w:tblPr>
        <w:tblStyle w:val="Table"/>
        <w:tblW w:w="0" w:type="auto"/>
        <w:tblLook w:val="04A0" w:firstRow="1" w:lastRow="0" w:firstColumn="1" w:lastColumn="0" w:noHBand="0" w:noVBand="1"/>
      </w:tblPr>
      <w:tblGrid>
        <w:gridCol w:w="1828"/>
        <w:gridCol w:w="1595"/>
        <w:gridCol w:w="1915"/>
        <w:gridCol w:w="1734"/>
        <w:gridCol w:w="1784"/>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28" w:type="dxa"/>
          </w:tcPr>
          <w:p w:rsidR="00A56300" w:rsidRPr="00D72F73" w:rsidRDefault="00A56300" w:rsidP="00A94139">
            <w:r w:rsidRPr="00D72F73">
              <w:t>Logical character</w:t>
            </w:r>
          </w:p>
        </w:tc>
        <w:tc>
          <w:tcPr>
            <w:tcW w:w="1595" w:type="dxa"/>
          </w:tcPr>
          <w:p w:rsidR="00A56300" w:rsidRPr="00D72F73" w:rsidRDefault="00A56300" w:rsidP="00A94139">
            <w:r w:rsidRPr="00D72F73">
              <w:t>7-bit code unit</w:t>
            </w:r>
          </w:p>
        </w:tc>
        <w:tc>
          <w:tcPr>
            <w:tcW w:w="1915"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A94139">
            <w:r w:rsidRPr="00D72F73">
              <w:t>Byte value</w:t>
            </w:r>
          </w:p>
        </w:tc>
        <w:tc>
          <w:tcPr>
            <w:tcW w:w="1784" w:type="dxa"/>
          </w:tcPr>
          <w:p w:rsidR="00A56300" w:rsidRPr="00D72F73" w:rsidRDefault="00A56300" w:rsidP="00A94139">
            <w:r w:rsidRPr="00D72F73">
              <w:t>Byte number</w:t>
            </w:r>
          </w:p>
        </w:tc>
      </w:tr>
      <w:tr w:rsidR="00A56300" w:rsidRPr="00D72F73" w:rsidTr="00A94139">
        <w:trPr>
          <w:trHeight w:val="395"/>
        </w:trPr>
        <w:tc>
          <w:tcPr>
            <w:tcW w:w="1828" w:type="dxa"/>
          </w:tcPr>
          <w:p w:rsidR="00A56300" w:rsidRPr="00D72F73" w:rsidRDefault="00A56300" w:rsidP="00A94139">
            <w:r w:rsidRPr="00D72F73">
              <w:t>U</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A94139">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A94139"/>
        </w:tc>
        <w:tc>
          <w:tcPr>
            <w:tcW w:w="1784" w:type="dxa"/>
          </w:tcPr>
          <w:p w:rsidR="00A56300" w:rsidRPr="00D72F73" w:rsidRDefault="00A56300" w:rsidP="00A94139"/>
        </w:tc>
      </w:tr>
      <w:tr w:rsidR="00A56300" w:rsidRPr="00D72F73" w:rsidTr="00A94139">
        <w:tc>
          <w:tcPr>
            <w:tcW w:w="1828" w:type="dxa"/>
          </w:tcPr>
          <w:p w:rsidR="00A56300" w:rsidRPr="00D72F73" w:rsidRDefault="00A56300" w:rsidP="00A94139">
            <w:r w:rsidRPr="00D72F73">
              <w:t>N</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A94139">
            <w:r w:rsidRPr="00D72F73">
              <w:t>0x55</w:t>
            </w:r>
          </w:p>
        </w:tc>
        <w:tc>
          <w:tcPr>
            <w:tcW w:w="1784" w:type="dxa"/>
          </w:tcPr>
          <w:p w:rsidR="00A56300" w:rsidRPr="00D72F73" w:rsidRDefault="00A56300" w:rsidP="00A94139">
            <w:r w:rsidRPr="00D72F73">
              <w:t>1</w:t>
            </w:r>
          </w:p>
        </w:tc>
      </w:tr>
      <w:tr w:rsidR="00A56300" w:rsidRPr="00D72F73" w:rsidTr="00A94139">
        <w:tc>
          <w:tcPr>
            <w:tcW w:w="1828" w:type="dxa"/>
          </w:tcPr>
          <w:p w:rsidR="00A56300" w:rsidRPr="00D72F73" w:rsidRDefault="00A56300" w:rsidP="00A94139">
            <w:r w:rsidRPr="00D72F73">
              <w:t>I</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A94139">
            <w:r w:rsidRPr="00D72F73">
              <w:t>0x67</w:t>
            </w:r>
          </w:p>
        </w:tc>
        <w:tc>
          <w:tcPr>
            <w:tcW w:w="1784" w:type="dxa"/>
          </w:tcPr>
          <w:p w:rsidR="00A56300" w:rsidRPr="00D72F73" w:rsidRDefault="00A56300" w:rsidP="00A94139">
            <w:r w:rsidRPr="00D72F73">
              <w:t>2</w:t>
            </w:r>
          </w:p>
        </w:tc>
      </w:tr>
      <w:tr w:rsidR="00A56300" w:rsidRPr="00D72F73" w:rsidTr="00A94139">
        <w:tc>
          <w:tcPr>
            <w:tcW w:w="1828" w:type="dxa"/>
          </w:tcPr>
          <w:p w:rsidR="00A56300" w:rsidRPr="00D72F73" w:rsidRDefault="00A56300" w:rsidP="00A94139">
            <w:r w:rsidRPr="00D72F73">
              <w:t>T</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A94139">
            <w:r w:rsidRPr="00D72F73">
              <w:t>0x92</w:t>
            </w:r>
          </w:p>
        </w:tc>
        <w:tc>
          <w:tcPr>
            <w:tcW w:w="1784" w:type="dxa"/>
          </w:tcPr>
          <w:p w:rsidR="00A56300" w:rsidRPr="00D72F73" w:rsidRDefault="00A56300" w:rsidP="00A94139">
            <w:r w:rsidRPr="00D72F73">
              <w:t>3</w:t>
            </w:r>
          </w:p>
        </w:tc>
      </w:tr>
      <w:tr w:rsidR="00A56300" w:rsidRPr="00D72F73" w:rsidTr="00A94139">
        <w:tc>
          <w:tcPr>
            <w:tcW w:w="1828" w:type="dxa"/>
          </w:tcPr>
          <w:p w:rsidR="00A56300" w:rsidRPr="00D72F73" w:rsidRDefault="00A56300" w:rsidP="00A94139">
            <w:r w:rsidRPr="00D72F73">
              <w:t>1</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A94139">
            <w:r w:rsidRPr="00D72F73">
              <w:t>0x1A</w:t>
            </w:r>
          </w:p>
        </w:tc>
        <w:tc>
          <w:tcPr>
            <w:tcW w:w="1784" w:type="dxa"/>
          </w:tcPr>
          <w:p w:rsidR="00A56300" w:rsidRPr="00D72F73" w:rsidRDefault="00A56300" w:rsidP="00A94139">
            <w:r w:rsidRPr="00D72F73">
              <w:t>4</w:t>
            </w:r>
          </w:p>
        </w:tc>
      </w:tr>
      <w:tr w:rsidR="00A56300" w:rsidRPr="00D72F73" w:rsidTr="00A94139">
        <w:tc>
          <w:tcPr>
            <w:tcW w:w="1828" w:type="dxa"/>
          </w:tcPr>
          <w:p w:rsidR="00A56300" w:rsidRPr="00D72F73" w:rsidRDefault="00A56300" w:rsidP="00A94139">
            <w:r w:rsidRPr="00D72F73">
              <w:t>2</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A94139">
            <w:r w:rsidRPr="00D72F73">
              <w:t>0x93</w:t>
            </w:r>
          </w:p>
        </w:tc>
        <w:tc>
          <w:tcPr>
            <w:tcW w:w="1784" w:type="dxa"/>
          </w:tcPr>
          <w:p w:rsidR="00A56300" w:rsidRPr="00D72F73" w:rsidRDefault="00A56300" w:rsidP="00A94139">
            <w:r w:rsidRPr="00D72F73">
              <w:t>5</w:t>
            </w:r>
          </w:p>
        </w:tc>
      </w:tr>
      <w:tr w:rsidR="00A56300" w:rsidRPr="00D72F73" w:rsidTr="00A94139">
        <w:tc>
          <w:tcPr>
            <w:tcW w:w="1828" w:type="dxa"/>
          </w:tcPr>
          <w:p w:rsidR="00A56300" w:rsidRPr="00D72F73" w:rsidRDefault="00A56300" w:rsidP="00A94139">
            <w:r w:rsidRPr="00D72F73">
              <w:t>3</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A94139">
            <w:pPr>
              <w:rPr>
                <w:rFonts w:ascii="Courier New" w:hAnsi="Courier New" w:cs="Courier New"/>
              </w:rPr>
            </w:pPr>
            <w:r w:rsidRPr="00D72F73">
              <w:rPr>
                <w:rFonts w:ascii="Courier New" w:hAnsi="Courier New" w:cs="Courier New"/>
              </w:rPr>
              <w:lastRenderedPageBreak/>
              <w:t>XXXXXXX</w:t>
            </w:r>
            <w:r w:rsidRPr="002F482C">
              <w:rPr>
                <w:rFonts w:ascii="Courier New" w:hAnsi="Courier New" w:cs="Courier New"/>
                <w:b/>
              </w:rPr>
              <w:t>0</w:t>
            </w:r>
          </w:p>
        </w:tc>
        <w:tc>
          <w:tcPr>
            <w:tcW w:w="1734" w:type="dxa"/>
          </w:tcPr>
          <w:p w:rsidR="00A56300" w:rsidRPr="00D72F73" w:rsidRDefault="00A56300" w:rsidP="00A94139">
            <w:r w:rsidRPr="00D72F73">
              <w:lastRenderedPageBreak/>
              <w:t>0xCD</w:t>
            </w:r>
          </w:p>
        </w:tc>
        <w:tc>
          <w:tcPr>
            <w:tcW w:w="1784" w:type="dxa"/>
          </w:tcPr>
          <w:p w:rsidR="00A56300" w:rsidRPr="00D72F73" w:rsidRDefault="00A56300" w:rsidP="00A94139">
            <w:r w:rsidRPr="00D72F73">
              <w:t>6</w:t>
            </w:r>
          </w:p>
        </w:tc>
      </w:tr>
      <w:tr w:rsidR="00A56300" w:rsidRPr="00D72F73" w:rsidTr="00A94139">
        <w:tc>
          <w:tcPr>
            <w:tcW w:w="1828" w:type="dxa"/>
          </w:tcPr>
          <w:p w:rsidR="00A56300" w:rsidRPr="00D72F73" w:rsidRDefault="00A56300" w:rsidP="00A94139">
            <w:r w:rsidRPr="00D72F73">
              <w:lastRenderedPageBreak/>
              <w:t>4</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A94139">
            <w:r w:rsidRPr="00D72F73">
              <w:t>0x68</w:t>
            </w:r>
          </w:p>
        </w:tc>
        <w:tc>
          <w:tcPr>
            <w:tcW w:w="1784" w:type="dxa"/>
          </w:tcPr>
          <w:p w:rsidR="00A56300" w:rsidRPr="00D72F73" w:rsidRDefault="00A56300" w:rsidP="00A94139">
            <w:pPr>
              <w:keepNext/>
            </w:pPr>
            <w:r w:rsidRPr="00D72F73">
              <w:t>7</w:t>
            </w:r>
          </w:p>
        </w:tc>
      </w:tr>
    </w:tbl>
    <w:p w:rsidR="00A56300"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sidR="008B6ACD">
        <w:rPr>
          <w:noProof/>
        </w:rPr>
        <w:t>1</w:t>
      </w:r>
      <w:r w:rsidR="00ED338A">
        <w:rPr>
          <w:noProof/>
        </w:rPr>
        <w:fldChar w:fldCharType="end"/>
      </w:r>
      <w:r>
        <w:t>: Example of DFDL Standard Encoding X-DFDL-US-ASCII-7-BIT-PACKED</w:t>
      </w:r>
    </w:p>
    <w:p w:rsidR="00A56300" w:rsidRDefault="00A56300" w:rsidP="00A56300">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A56300">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A56300">
      <w:r>
        <w:t xml:space="preserve">In the above, the bits corresponding to each character code unit are more easily recognized, but the characters appear right-to-left (i.e., backward for English). </w:t>
      </w:r>
    </w:p>
    <w:p w:rsidR="00A56300" w:rsidRPr="00D72F73" w:rsidRDefault="00A56300" w:rsidP="00A56300">
      <w:pPr>
        <w:pStyle w:val="Heading3"/>
      </w:pPr>
      <w:bookmarkStart w:id="200" w:name="__RefHeading__675_850263481"/>
      <w:bookmarkStart w:id="201" w:name="_Toc393814657"/>
      <w:bookmarkStart w:id="202" w:name="_Toc394584767"/>
      <w:bookmarkStart w:id="203" w:name="_Toc396994987"/>
      <w:bookmarkStart w:id="204" w:name="_Toc396997439"/>
      <w:bookmarkEnd w:id="200"/>
      <w:r w:rsidRPr="00D72F73">
        <w:t>Example 2</w:t>
      </w:r>
      <w:bookmarkEnd w:id="201"/>
      <w:bookmarkEnd w:id="202"/>
      <w:bookmarkEnd w:id="203"/>
      <w:bookmarkEnd w:id="204"/>
    </w:p>
    <w:p w:rsidR="00A56300" w:rsidRPr="00D72F73" w:rsidRDefault="00A56300" w:rsidP="00A56300">
      <w:r w:rsidRPr="00D72F73">
        <w:t xml:space="preserve">The bits below represent a 3-bit unsigned integer containing value 7, followed by the ASCII string 'ABC' followed by the ASCII DEL character (character code 0x7F). </w:t>
      </w:r>
      <w:r>
        <w:t>This illustrates a string not beginning on a byte boundary. Again the bit ordering is least-</w:t>
      </w:r>
      <w:proofErr w:type="spellStart"/>
      <w:r>
        <w:t>signficant</w:t>
      </w:r>
      <w:proofErr w:type="spellEnd"/>
      <w:r>
        <w:t xml:space="preserve">-bit first. </w:t>
      </w:r>
    </w:p>
    <w:p w:rsidR="00A56300" w:rsidRPr="00D72F73" w:rsidRDefault="00A56300" w:rsidP="00A56300">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A56300">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05" w:name="_Toc393814658"/>
    </w:p>
    <w:p w:rsidR="00A56300" w:rsidRPr="00D72F73" w:rsidRDefault="00A56300" w:rsidP="00276B12">
      <w:pPr>
        <w:pStyle w:val="Heading2"/>
      </w:pPr>
      <w:r>
        <w:br w:type="page"/>
      </w:r>
      <w:bookmarkStart w:id="206" w:name="_Toc394584768"/>
      <w:bookmarkStart w:id="207" w:name="_Toc396994988"/>
      <w:bookmarkStart w:id="208" w:name="_Toc396997440"/>
      <w:r w:rsidRPr="00D72F73">
        <w:lastRenderedPageBreak/>
        <w:t>Encoding X-DFDL-US-ASCII-6-BIT-PACKED</w:t>
      </w:r>
      <w:bookmarkEnd w:id="205"/>
      <w:bookmarkEnd w:id="206"/>
      <w:bookmarkEnd w:id="207"/>
      <w:bookmarkEnd w:id="208"/>
    </w:p>
    <w:p w:rsidR="00A56300" w:rsidRPr="00D72F73" w:rsidRDefault="00A56300" w:rsidP="00A56300">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A56300">
      <w:pPr>
        <w:pStyle w:val="Heading3"/>
      </w:pPr>
      <w:bookmarkStart w:id="209" w:name="_Toc394584769"/>
      <w:bookmarkStart w:id="210" w:name="_Toc396994989"/>
      <w:bookmarkStart w:id="211" w:name="_Toc396997441"/>
      <w:bookmarkStart w:id="212" w:name="_Toc393814659"/>
      <w:r>
        <w:t>Name</w:t>
      </w:r>
      <w:bookmarkEnd w:id="209"/>
      <w:bookmarkEnd w:id="210"/>
      <w:bookmarkEnd w:id="211"/>
    </w:p>
    <w:p w:rsidR="00A56300" w:rsidRPr="002F482C" w:rsidRDefault="00A56300" w:rsidP="00A56300">
      <w:pPr>
        <w:pStyle w:val="nobreak"/>
      </w:pPr>
      <w:r w:rsidRPr="00D72F73">
        <w:t>X-DFDL-US-ASCII-6-BIT-PACKED</w:t>
      </w:r>
    </w:p>
    <w:p w:rsidR="00A56300" w:rsidRPr="00D72F73" w:rsidRDefault="00A56300" w:rsidP="00A56300">
      <w:pPr>
        <w:pStyle w:val="Heading3"/>
      </w:pPr>
      <w:bookmarkStart w:id="213" w:name="_Toc394584770"/>
      <w:bookmarkStart w:id="214" w:name="_Toc396994990"/>
      <w:bookmarkStart w:id="215" w:name="_Toc396997442"/>
      <w:r w:rsidRPr="00D72F73">
        <w:t>Translation Table</w:t>
      </w:r>
      <w:bookmarkEnd w:id="212"/>
      <w:bookmarkEnd w:id="213"/>
      <w:bookmarkEnd w:id="214"/>
      <w:bookmarkEnd w:id="215"/>
      <w:r w:rsidRPr="00D72F73">
        <w:t xml:space="preserve"> </w:t>
      </w:r>
    </w:p>
    <w:p w:rsidR="00A56300" w:rsidRPr="00D72F73" w:rsidRDefault="00A56300" w:rsidP="00A56300">
      <w:r w:rsidRPr="00D72F73">
        <w:t>The characters are a subset of the 128 US-ASCII characters. The assignment of numeric code units to the characters is different for some of the characters and the same for others.</w:t>
      </w:r>
    </w:p>
    <w:p w:rsidR="00A56300" w:rsidRPr="00D72F73" w:rsidRDefault="00A56300" w:rsidP="00A56300">
      <w:r w:rsidRPr="00D72F73">
        <w:t>The correspondence of ASCII characters to their code point values is given by the table below.</w:t>
      </w:r>
    </w:p>
    <w:tbl>
      <w:tblPr>
        <w:tblStyle w:val="Table"/>
        <w:tblW w:w="0" w:type="auto"/>
        <w:tblLook w:val="04A0" w:firstRow="1" w:lastRow="0" w:firstColumn="1" w:lastColumn="0" w:noHBand="0" w:noVBand="1"/>
      </w:tblPr>
      <w:tblGrid>
        <w:gridCol w:w="2808"/>
        <w:gridCol w:w="2610"/>
        <w:gridCol w:w="3438"/>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2808" w:type="dxa"/>
          </w:tcPr>
          <w:p w:rsidR="00A56300" w:rsidRPr="00D72F73" w:rsidRDefault="00A56300" w:rsidP="00A94139">
            <w:r w:rsidRPr="00D72F73">
              <w:t xml:space="preserve">Character </w:t>
            </w:r>
          </w:p>
        </w:tc>
        <w:tc>
          <w:tcPr>
            <w:tcW w:w="2610" w:type="dxa"/>
          </w:tcPr>
          <w:p w:rsidR="00A56300" w:rsidRPr="00D72F73" w:rsidRDefault="00A56300" w:rsidP="00A94139">
            <w:r w:rsidRPr="00D72F73">
              <w:t xml:space="preserve">Code Point Value (Decimal) </w:t>
            </w:r>
          </w:p>
        </w:tc>
        <w:tc>
          <w:tcPr>
            <w:tcW w:w="3438" w:type="dxa"/>
          </w:tcPr>
          <w:p w:rsidR="00A56300" w:rsidRPr="00D72F73" w:rsidRDefault="00A56300" w:rsidP="00A94139">
            <w:r w:rsidRPr="00D72F73">
              <w:t>Notes</w:t>
            </w:r>
          </w:p>
        </w:tc>
      </w:tr>
      <w:tr w:rsidR="00A56300" w:rsidRPr="00D72F73" w:rsidTr="00A94139">
        <w:trPr>
          <w:trHeight w:val="467"/>
        </w:trPr>
        <w:tc>
          <w:tcPr>
            <w:tcW w:w="2808" w:type="dxa"/>
          </w:tcPr>
          <w:p w:rsidR="00A56300" w:rsidRPr="00D72F73" w:rsidRDefault="00A56300" w:rsidP="00A94139">
            <w:r w:rsidRPr="00D72F73">
              <w:t>@</w:t>
            </w:r>
          </w:p>
        </w:tc>
        <w:tc>
          <w:tcPr>
            <w:tcW w:w="2610" w:type="dxa"/>
          </w:tcPr>
          <w:p w:rsidR="00A56300" w:rsidRPr="00D72F73" w:rsidRDefault="00A56300" w:rsidP="00A94139">
            <w:r w:rsidRPr="00D72F73">
              <w:t>0</w:t>
            </w:r>
          </w:p>
        </w:tc>
        <w:tc>
          <w:tcPr>
            <w:tcW w:w="3438" w:type="dxa"/>
            <w:vMerge w:val="restart"/>
          </w:tcPr>
          <w:p w:rsidR="00A56300" w:rsidRPr="00D72F73" w:rsidRDefault="00A56300" w:rsidP="00A94139">
            <w:r w:rsidRPr="00D72F73">
              <w:t>These characters' code points are the same as the US-ASCII code point, minus 64 (decimal)</w:t>
            </w:r>
          </w:p>
        </w:tc>
      </w:tr>
      <w:tr w:rsidR="00A56300" w:rsidRPr="00D72F73" w:rsidTr="00A94139">
        <w:tc>
          <w:tcPr>
            <w:tcW w:w="2808" w:type="dxa"/>
          </w:tcPr>
          <w:p w:rsidR="00A56300" w:rsidRPr="00D72F73" w:rsidRDefault="00A56300" w:rsidP="00A94139">
            <w:r w:rsidRPr="00D72F73">
              <w:t xml:space="preserve">A to Z </w:t>
            </w:r>
          </w:p>
        </w:tc>
        <w:tc>
          <w:tcPr>
            <w:tcW w:w="2610" w:type="dxa"/>
          </w:tcPr>
          <w:p w:rsidR="00A56300" w:rsidRPr="00D72F73" w:rsidRDefault="00A56300" w:rsidP="00A94139">
            <w:r w:rsidRPr="00D72F73">
              <w:t>1 through 26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_ </w:t>
            </w:r>
          </w:p>
        </w:tc>
        <w:tc>
          <w:tcPr>
            <w:tcW w:w="2610" w:type="dxa"/>
          </w:tcPr>
          <w:p w:rsidR="00A56300" w:rsidRPr="00D72F73" w:rsidRDefault="00A56300" w:rsidP="00A94139">
            <w:r w:rsidRPr="00D72F73">
              <w:t>31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SPACE  </w:t>
            </w:r>
          </w:p>
        </w:tc>
        <w:tc>
          <w:tcPr>
            <w:tcW w:w="2610" w:type="dxa"/>
          </w:tcPr>
          <w:p w:rsidR="00A56300" w:rsidRPr="00D72F73" w:rsidRDefault="00A56300" w:rsidP="00A94139">
            <w:r w:rsidRPr="00D72F73">
              <w:t>32</w:t>
            </w:r>
          </w:p>
        </w:tc>
        <w:tc>
          <w:tcPr>
            <w:tcW w:w="3438" w:type="dxa"/>
            <w:vMerge w:val="restart"/>
          </w:tcPr>
          <w:p w:rsidR="00A56300" w:rsidRPr="00D72F73" w:rsidRDefault="00A56300" w:rsidP="00A94139">
            <w:r w:rsidRPr="00D72F73">
              <w:t>These characters' code points are the same as in US-ASCII.</w:t>
            </w:r>
          </w:p>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&amp; </w:t>
            </w:r>
          </w:p>
        </w:tc>
        <w:tc>
          <w:tcPr>
            <w:tcW w:w="2610" w:type="dxa"/>
          </w:tcPr>
          <w:p w:rsidR="00A56300" w:rsidRPr="00D72F73" w:rsidRDefault="00A56300" w:rsidP="00A94139">
            <w:r w:rsidRPr="00D72F73">
              <w:t>38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APOSTROPHE</w:t>
            </w:r>
          </w:p>
        </w:tc>
        <w:tc>
          <w:tcPr>
            <w:tcW w:w="2610" w:type="dxa"/>
          </w:tcPr>
          <w:p w:rsidR="00A56300" w:rsidRPr="00D72F73" w:rsidRDefault="00A56300" w:rsidP="00A94139">
            <w:r w:rsidRPr="00D72F73">
              <w:t>39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COMMA</w:t>
            </w:r>
          </w:p>
        </w:tc>
        <w:tc>
          <w:tcPr>
            <w:tcW w:w="2610" w:type="dxa"/>
          </w:tcPr>
          <w:p w:rsidR="00A56300" w:rsidRPr="00D72F73" w:rsidRDefault="00A56300" w:rsidP="00A94139">
            <w:r w:rsidRPr="00D72F73">
              <w:t>44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PERIOD</w:t>
            </w:r>
          </w:p>
        </w:tc>
        <w:tc>
          <w:tcPr>
            <w:tcW w:w="2610" w:type="dxa"/>
          </w:tcPr>
          <w:p w:rsidR="00A56300" w:rsidRPr="00D72F73" w:rsidRDefault="00A56300" w:rsidP="00A94139">
            <w:r w:rsidRPr="00D72F73">
              <w:t>46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0 to 9 </w:t>
            </w:r>
          </w:p>
        </w:tc>
        <w:tc>
          <w:tcPr>
            <w:tcW w:w="2610" w:type="dxa"/>
          </w:tcPr>
          <w:p w:rsidR="00A56300" w:rsidRPr="00D72F73" w:rsidRDefault="00A56300" w:rsidP="00A94139">
            <w:r w:rsidRPr="00D72F73">
              <w:t>48 through 57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lastRenderedPageBreak/>
              <w:t xml:space="preserve">: </w:t>
            </w:r>
          </w:p>
        </w:tc>
        <w:tc>
          <w:tcPr>
            <w:tcW w:w="2610" w:type="dxa"/>
          </w:tcPr>
          <w:p w:rsidR="00A56300" w:rsidRPr="00D72F73" w:rsidRDefault="00A56300" w:rsidP="00A94139">
            <w:r w:rsidRPr="00D72F73">
              <w:t>58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59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&lt; </w:t>
            </w:r>
          </w:p>
        </w:tc>
        <w:tc>
          <w:tcPr>
            <w:tcW w:w="2610" w:type="dxa"/>
          </w:tcPr>
          <w:p w:rsidR="00A56300" w:rsidRPr="00D72F73" w:rsidRDefault="00A56300" w:rsidP="00A94139">
            <w:r w:rsidRPr="00D72F73">
              <w:t>60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&gt; </w:t>
            </w:r>
          </w:p>
        </w:tc>
        <w:tc>
          <w:tcPr>
            <w:tcW w:w="2610" w:type="dxa"/>
          </w:tcPr>
          <w:p w:rsidR="00A56300" w:rsidRPr="00D72F73" w:rsidRDefault="00A56300" w:rsidP="00A94139">
            <w:r w:rsidRPr="00D72F73">
              <w:t>62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63</w:t>
            </w:r>
          </w:p>
        </w:tc>
        <w:tc>
          <w:tcPr>
            <w:tcW w:w="3438" w:type="dxa"/>
            <w:vMerge/>
          </w:tcPr>
          <w:p w:rsidR="00A56300" w:rsidRPr="00D72F73" w:rsidRDefault="00A56300" w:rsidP="00A94139">
            <w:pPr>
              <w:keepNext/>
            </w:pPr>
          </w:p>
        </w:tc>
      </w:tr>
    </w:tbl>
    <w:p w:rsidR="00A56300" w:rsidRPr="00D72F73"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sidR="008B6ACD">
        <w:rPr>
          <w:noProof/>
        </w:rPr>
        <w:t>2</w:t>
      </w:r>
      <w:r w:rsidR="00ED338A">
        <w:rPr>
          <w:noProof/>
        </w:rPr>
        <w:fldChar w:fldCharType="end"/>
      </w:r>
      <w:r>
        <w:t>: Translation Table for DFDL Standard Encoding X-DFDL-US-ASCII-6-BIT-PACKED</w:t>
      </w:r>
    </w:p>
    <w:p w:rsidR="00A56300" w:rsidRPr="00D72F73" w:rsidRDefault="00A56300" w:rsidP="00A56300">
      <w:pPr>
        <w:pStyle w:val="Heading3"/>
      </w:pPr>
      <w:bookmarkStart w:id="216" w:name="_Toc393814660"/>
      <w:bookmarkStart w:id="217" w:name="_Toc394584771"/>
      <w:bookmarkStart w:id="218" w:name="_Toc396994991"/>
      <w:bookmarkStart w:id="219" w:name="_Toc396997443"/>
      <w:r w:rsidRPr="00D72F73">
        <w:t>Width</w:t>
      </w:r>
      <w:bookmarkEnd w:id="216"/>
      <w:bookmarkEnd w:id="217"/>
      <w:bookmarkEnd w:id="218"/>
      <w:bookmarkEnd w:id="219"/>
    </w:p>
    <w:p w:rsidR="00A56300" w:rsidRPr="00D72F73" w:rsidRDefault="00A56300" w:rsidP="00A56300">
      <w:proofErr w:type="gramStart"/>
      <w:r>
        <w:t>F</w:t>
      </w:r>
      <w:r w:rsidRPr="00D72F73">
        <w:t>ixed width.</w:t>
      </w:r>
      <w:proofErr w:type="gramEnd"/>
      <w:r w:rsidRPr="00D72F73">
        <w:t xml:space="preserve"> Each code unit is 6-bits wide. A subsequent character or the next data field may begin in the very next bit after a 6-bit character code of this encoding. </w:t>
      </w:r>
    </w:p>
    <w:p w:rsidR="00A56300" w:rsidRPr="00D72F73" w:rsidRDefault="00A56300" w:rsidP="00A56300">
      <w:r w:rsidRPr="00D72F73">
        <w:t xml:space="preserve">Hence, 4 characters will fit into 3 bytes of data as no bits are wasted. </w:t>
      </w:r>
    </w:p>
    <w:p w:rsidR="00A56300" w:rsidRPr="00D72F73" w:rsidRDefault="00A56300" w:rsidP="00A56300">
      <w:pPr>
        <w:pStyle w:val="Heading3"/>
      </w:pPr>
      <w:bookmarkStart w:id="220" w:name="_Toc393814661"/>
      <w:bookmarkStart w:id="221" w:name="_Toc394584772"/>
      <w:bookmarkStart w:id="222" w:name="_Toc396994992"/>
      <w:bookmarkStart w:id="223" w:name="_Toc396997444"/>
      <w:r w:rsidRPr="00D72F73">
        <w:t>Alignment</w:t>
      </w:r>
      <w:bookmarkEnd w:id="220"/>
      <w:bookmarkEnd w:id="221"/>
      <w:bookmarkEnd w:id="222"/>
      <w:bookmarkEnd w:id="223"/>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24" w:name="_Toc393814663"/>
      <w:bookmarkStart w:id="225" w:name="_Toc394584774"/>
      <w:bookmarkStart w:id="226" w:name="_Toc396994993"/>
      <w:bookmarkStart w:id="227" w:name="_Toc396997445"/>
      <w:proofErr w:type="spellStart"/>
      <w:r w:rsidRPr="00D72F73">
        <w:t>ByteOrder</w:t>
      </w:r>
      <w:bookmarkEnd w:id="224"/>
      <w:bookmarkEnd w:id="225"/>
      <w:bookmarkEnd w:id="226"/>
      <w:bookmarkEnd w:id="227"/>
      <w:proofErr w:type="spellEnd"/>
    </w:p>
    <w:p w:rsidR="00A56300" w:rsidRDefault="00A56300" w:rsidP="00A56300">
      <w:r>
        <w:t xml:space="preserve">Not applicable. Code units are always less than 1 byte in size. </w:t>
      </w:r>
    </w:p>
    <w:p w:rsidR="00A56300" w:rsidRPr="00D72F73" w:rsidRDefault="00A56300" w:rsidP="00A56300">
      <w:pPr>
        <w:pStyle w:val="Heading3"/>
      </w:pPr>
      <w:bookmarkStart w:id="228" w:name="_Toc393814664"/>
      <w:bookmarkStart w:id="229" w:name="_Toc394584775"/>
      <w:bookmarkStart w:id="230" w:name="_Toc396994994"/>
      <w:bookmarkStart w:id="231" w:name="_Toc396997446"/>
      <w:r w:rsidRPr="00D72F73">
        <w:t>Example 1</w:t>
      </w:r>
      <w:bookmarkEnd w:id="228"/>
      <w:bookmarkEnd w:id="229"/>
      <w:bookmarkEnd w:id="230"/>
      <w:bookmarkEnd w:id="231"/>
    </w:p>
    <w:p w:rsidR="00A56300" w:rsidRPr="00D72F73" w:rsidRDefault="00A56300" w:rsidP="00A56300">
      <w:r w:rsidRPr="00D72F73">
        <w:t>The table below shows how the 8 character string '1234' is encoded into 3 bytes.</w:t>
      </w:r>
      <w:r>
        <w:t xml:space="preserve"> The bit order is least-significant-bit first:</w:t>
      </w:r>
    </w:p>
    <w:tbl>
      <w:tblPr>
        <w:tblStyle w:val="Table"/>
        <w:tblW w:w="0" w:type="auto"/>
        <w:tblLook w:val="04A0" w:firstRow="1" w:lastRow="0" w:firstColumn="1" w:lastColumn="0" w:noHBand="0" w:noVBand="1"/>
      </w:tblPr>
      <w:tblGrid>
        <w:gridCol w:w="1836"/>
        <w:gridCol w:w="1612"/>
        <w:gridCol w:w="1872"/>
        <w:gridCol w:w="1741"/>
        <w:gridCol w:w="1795"/>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36" w:type="dxa"/>
          </w:tcPr>
          <w:p w:rsidR="00A56300" w:rsidRPr="00D72F73" w:rsidRDefault="00A56300" w:rsidP="00A94139">
            <w:r w:rsidRPr="00D72F73">
              <w:t>Logical character</w:t>
            </w:r>
          </w:p>
        </w:tc>
        <w:tc>
          <w:tcPr>
            <w:tcW w:w="1612" w:type="dxa"/>
          </w:tcPr>
          <w:p w:rsidR="00A56300" w:rsidRPr="00D72F73" w:rsidRDefault="00A56300" w:rsidP="00A94139">
            <w:r w:rsidRPr="00D72F73">
              <w:t>6-bit code unit</w:t>
            </w:r>
          </w:p>
        </w:tc>
        <w:tc>
          <w:tcPr>
            <w:tcW w:w="1872"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A94139">
            <w:r w:rsidRPr="00D72F73">
              <w:t>Byte value</w:t>
            </w:r>
          </w:p>
        </w:tc>
        <w:tc>
          <w:tcPr>
            <w:tcW w:w="1795" w:type="dxa"/>
          </w:tcPr>
          <w:p w:rsidR="00A56300" w:rsidRPr="00D72F73" w:rsidRDefault="00A56300" w:rsidP="00A94139">
            <w:r w:rsidRPr="00D72F73">
              <w:t>Byte number</w:t>
            </w:r>
          </w:p>
        </w:tc>
      </w:tr>
      <w:tr w:rsidR="00A56300" w:rsidRPr="00D72F73" w:rsidTr="00A94139">
        <w:trPr>
          <w:trHeight w:val="395"/>
        </w:trPr>
        <w:tc>
          <w:tcPr>
            <w:tcW w:w="1836" w:type="dxa"/>
          </w:tcPr>
          <w:p w:rsidR="00A56300" w:rsidRPr="00D72F73" w:rsidRDefault="00A56300" w:rsidP="00A94139">
            <w:r w:rsidRPr="00D72F73">
              <w:t>1</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A94139"/>
        </w:tc>
        <w:tc>
          <w:tcPr>
            <w:tcW w:w="1795" w:type="dxa"/>
          </w:tcPr>
          <w:p w:rsidR="00A56300" w:rsidRPr="00D72F73" w:rsidRDefault="00A56300" w:rsidP="00A94139"/>
        </w:tc>
      </w:tr>
      <w:tr w:rsidR="00A56300" w:rsidRPr="00D72F73" w:rsidTr="00A94139">
        <w:tc>
          <w:tcPr>
            <w:tcW w:w="1836" w:type="dxa"/>
          </w:tcPr>
          <w:p w:rsidR="00A56300" w:rsidRPr="00D72F73" w:rsidRDefault="00A56300" w:rsidP="00A94139">
            <w:r w:rsidRPr="00D72F73">
              <w:t>2</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A94139">
            <w:r w:rsidRPr="00D72F73">
              <w:t>0xB1</w:t>
            </w:r>
          </w:p>
        </w:tc>
        <w:tc>
          <w:tcPr>
            <w:tcW w:w="1795" w:type="dxa"/>
          </w:tcPr>
          <w:p w:rsidR="00A56300" w:rsidRPr="00D72F73" w:rsidRDefault="00A56300" w:rsidP="00A94139">
            <w:r w:rsidRPr="00D72F73">
              <w:t>1</w:t>
            </w:r>
          </w:p>
        </w:tc>
      </w:tr>
      <w:tr w:rsidR="00A56300" w:rsidRPr="00D72F73" w:rsidTr="00A94139">
        <w:tc>
          <w:tcPr>
            <w:tcW w:w="1836" w:type="dxa"/>
          </w:tcPr>
          <w:p w:rsidR="00A56300" w:rsidRPr="00D72F73" w:rsidRDefault="00A56300" w:rsidP="00A94139">
            <w:r w:rsidRPr="00D72F73">
              <w:t>3</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A94139">
            <w:r w:rsidRPr="00D72F73">
              <w:t>0x3C</w:t>
            </w:r>
          </w:p>
        </w:tc>
        <w:tc>
          <w:tcPr>
            <w:tcW w:w="1795" w:type="dxa"/>
          </w:tcPr>
          <w:p w:rsidR="00A56300" w:rsidRPr="00D72F73" w:rsidRDefault="00A56300" w:rsidP="00A94139">
            <w:r w:rsidRPr="00D72F73">
              <w:t>2</w:t>
            </w:r>
          </w:p>
        </w:tc>
      </w:tr>
      <w:tr w:rsidR="00A56300" w:rsidRPr="00D72F73" w:rsidTr="00A94139">
        <w:tc>
          <w:tcPr>
            <w:tcW w:w="1836" w:type="dxa"/>
          </w:tcPr>
          <w:p w:rsidR="00A56300" w:rsidRPr="00D72F73" w:rsidRDefault="00A56300" w:rsidP="00A94139">
            <w:r w:rsidRPr="00D72F73">
              <w:t>4</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A94139">
            <w:pPr>
              <w:rPr>
                <w:rFonts w:ascii="Courier New" w:hAnsi="Courier New" w:cs="Courier New"/>
              </w:rPr>
            </w:pPr>
          </w:p>
        </w:tc>
        <w:tc>
          <w:tcPr>
            <w:tcW w:w="1741" w:type="dxa"/>
          </w:tcPr>
          <w:p w:rsidR="00A56300" w:rsidRPr="00D72F73" w:rsidRDefault="00A56300" w:rsidP="00A94139">
            <w:r w:rsidRPr="00D72F73">
              <w:t>0xD3</w:t>
            </w:r>
          </w:p>
        </w:tc>
        <w:tc>
          <w:tcPr>
            <w:tcW w:w="1795" w:type="dxa"/>
          </w:tcPr>
          <w:p w:rsidR="00A56300" w:rsidRPr="00D72F73" w:rsidRDefault="00A56300" w:rsidP="00A94139">
            <w:pPr>
              <w:keepNext/>
            </w:pPr>
            <w:r w:rsidRPr="00D72F73">
              <w:t xml:space="preserve">3 </w:t>
            </w:r>
          </w:p>
        </w:tc>
      </w:tr>
    </w:tbl>
    <w:p w:rsidR="00A56300"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sidR="008B6ACD">
        <w:rPr>
          <w:noProof/>
        </w:rPr>
        <w:t>3</w:t>
      </w:r>
      <w:r w:rsidR="00ED338A">
        <w:rPr>
          <w:noProof/>
        </w:rPr>
        <w:fldChar w:fldCharType="end"/>
      </w:r>
      <w:r>
        <w:t>: Example of DFDL Standard Encoding X-DFDL-US-ASCII-6-BIT-PACKED</w:t>
      </w:r>
    </w:p>
    <w:p w:rsidR="00A56300" w:rsidRPr="00A56300" w:rsidRDefault="00A56300" w:rsidP="00A56300">
      <w:pPr>
        <w:pStyle w:val="nobreak"/>
      </w:pPr>
    </w:p>
    <w:p w:rsidR="00B946CF" w:rsidRPr="000A2301" w:rsidRDefault="00B946CF" w:rsidP="00ED338A">
      <w:pPr>
        <w:pStyle w:val="Heading1"/>
        <w:numPr>
          <w:ilvl w:val="0"/>
          <w:numId w:val="21"/>
        </w:numPr>
        <w:rPr>
          <w:sz w:val="24"/>
          <w:szCs w:val="24"/>
        </w:rPr>
      </w:pPr>
      <w:bookmarkStart w:id="232" w:name="_Toc396997447"/>
      <w:r w:rsidRPr="000A2301">
        <w:rPr>
          <w:sz w:val="24"/>
          <w:szCs w:val="24"/>
        </w:rPr>
        <w:lastRenderedPageBreak/>
        <w:t>Security Considerations</w:t>
      </w:r>
      <w:bookmarkEnd w:id="142"/>
      <w:bookmarkEnd w:id="143"/>
      <w:bookmarkEnd w:id="144"/>
      <w:bookmarkEnd w:id="232"/>
    </w:p>
    <w:p w:rsidR="00B70F7F" w:rsidRDefault="00B70F7F" w:rsidP="00B70F7F">
      <w:pPr>
        <w:rPr>
          <w:rFonts w:cs="Arial"/>
        </w:rPr>
      </w:pPr>
      <w:bookmarkStart w:id="233" w:name="_Toc384991130"/>
      <w:bookmarkStart w:id="234" w:name="_Toc384991131"/>
      <w:bookmarkStart w:id="235" w:name="__RefHeading__1776_906098299"/>
      <w:bookmarkStart w:id="236" w:name="_Toc391372310"/>
      <w:bookmarkStart w:id="237" w:name="_Toc394673903"/>
      <w:bookmarkEnd w:id="233"/>
      <w:bookmarkEnd w:id="234"/>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238" w:name="_Toc396997448"/>
      <w:r w:rsidRPr="00B70F7F">
        <w:rPr>
          <w:sz w:val="24"/>
          <w:szCs w:val="24"/>
        </w:rPr>
        <w:lastRenderedPageBreak/>
        <w:t xml:space="preserve">Authors and </w:t>
      </w:r>
      <w:r w:rsidR="00B946CF" w:rsidRPr="00B70F7F">
        <w:rPr>
          <w:sz w:val="24"/>
          <w:szCs w:val="24"/>
        </w:rPr>
        <w:t>Contributor</w:t>
      </w:r>
      <w:bookmarkEnd w:id="235"/>
      <w:bookmarkEnd w:id="236"/>
      <w:r w:rsidR="000B6CB4" w:rsidRPr="00B70F7F">
        <w:rPr>
          <w:sz w:val="24"/>
          <w:szCs w:val="24"/>
        </w:rPr>
        <w:t>s</w:t>
      </w:r>
      <w:bookmarkEnd w:id="237"/>
      <w:bookmarkEnd w:id="238"/>
    </w:p>
    <w:p w:rsidR="00B946CF" w:rsidRPr="00F80E82" w:rsidRDefault="00B946CF" w:rsidP="000B6CB4">
      <w:pPr>
        <w:spacing w:before="0"/>
      </w:pPr>
      <w:r w:rsidRPr="00F80E82">
        <w:t xml:space="preserve">Michael J. </w:t>
      </w:r>
      <w:proofErr w:type="spellStart"/>
      <w:r w:rsidRPr="00F80E82">
        <w:t>Beckerle</w:t>
      </w:r>
      <w:proofErr w:type="spellEnd"/>
      <w:r w:rsidRPr="00F80E82">
        <w:t xml:space="preserve"> (Corresponding Author)</w:t>
      </w:r>
    </w:p>
    <w:p w:rsidR="00B946CF" w:rsidRPr="00F80E82" w:rsidRDefault="00B946CF" w:rsidP="000B6CB4">
      <w:pPr>
        <w:spacing w:before="0"/>
      </w:pPr>
      <w:proofErr w:type="spellStart"/>
      <w:r w:rsidRPr="00F80E82">
        <w:t>Tresys</w:t>
      </w:r>
      <w:proofErr w:type="spellEnd"/>
      <w:r w:rsidRPr="00F80E82">
        <w:t xml:space="preserve">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Default="00B946CF" w:rsidP="000B6CB4">
      <w:pPr>
        <w:spacing w:before="0"/>
      </w:pPr>
      <w:r w:rsidRPr="00F80E82">
        <w:t xml:space="preserve">Email: </w:t>
      </w:r>
      <w:hyperlink r:id="rId12" w:history="1">
        <w:r w:rsidR="00B70F7F" w:rsidRPr="001F63EE">
          <w:rPr>
            <w:rStyle w:val="Hyperlink"/>
          </w:rPr>
          <w:t>mbeckerle@tresys.com</w:t>
        </w:r>
      </w:hyperlink>
      <w:bookmarkStart w:id="239" w:name="_Toc384991132"/>
      <w:bookmarkEnd w:id="239"/>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Alex Wood</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Mark Frost</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F80E82" w:rsidRDefault="00B70F7F" w:rsidP="000B6CB4">
      <w:pPr>
        <w:spacing w:before="0"/>
      </w:pPr>
    </w:p>
    <w:p w:rsidR="00B946CF" w:rsidRPr="00AB12F5" w:rsidRDefault="00B946CF" w:rsidP="00AB12F5">
      <w:pPr>
        <w:pStyle w:val="Heading1"/>
        <w:rPr>
          <w:sz w:val="24"/>
          <w:szCs w:val="24"/>
        </w:rPr>
      </w:pPr>
      <w:bookmarkStart w:id="240" w:name="_Toc526008660"/>
      <w:bookmarkStart w:id="241" w:name="_Toc384991133"/>
      <w:bookmarkStart w:id="242" w:name="__RefHeading__1780_906098299"/>
      <w:bookmarkStart w:id="243" w:name="_Toc391372311"/>
      <w:bookmarkStart w:id="244" w:name="_Toc394673904"/>
      <w:bookmarkStart w:id="245" w:name="_Toc396997449"/>
      <w:bookmarkEnd w:id="240"/>
      <w:bookmarkEnd w:id="241"/>
      <w:r w:rsidRPr="00AB12F5">
        <w:rPr>
          <w:sz w:val="24"/>
          <w:szCs w:val="24"/>
        </w:rPr>
        <w:lastRenderedPageBreak/>
        <w:t>Intellectual Property Statement</w:t>
      </w:r>
      <w:bookmarkEnd w:id="242"/>
      <w:bookmarkEnd w:id="243"/>
      <w:bookmarkEnd w:id="244"/>
      <w:bookmarkEnd w:id="245"/>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AB12F5">
      <w:pPr>
        <w:pStyle w:val="Heading1"/>
        <w:rPr>
          <w:sz w:val="24"/>
          <w:szCs w:val="24"/>
        </w:rPr>
      </w:pPr>
      <w:bookmarkStart w:id="246" w:name="_Toc384991135"/>
      <w:bookmarkStart w:id="247" w:name="_Toc526008661"/>
      <w:bookmarkStart w:id="248" w:name="_Toc391372312"/>
      <w:bookmarkStart w:id="249" w:name="_Toc394673905"/>
      <w:bookmarkStart w:id="250" w:name="_Toc396997450"/>
      <w:bookmarkEnd w:id="246"/>
      <w:bookmarkEnd w:id="247"/>
      <w:r w:rsidRPr="00AB12F5">
        <w:rPr>
          <w:sz w:val="24"/>
          <w:szCs w:val="24"/>
        </w:rPr>
        <w:lastRenderedPageBreak/>
        <w:t>Disclaimer</w:t>
      </w:r>
      <w:bookmarkEnd w:id="248"/>
      <w:bookmarkEnd w:id="249"/>
      <w:bookmarkEnd w:id="250"/>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251" w:name="Bookmark"/>
      <w:bookmarkStart w:id="252" w:name="_Toc3849911351"/>
      <w:bookmarkStart w:id="253" w:name="__RefHeading__1784_906098299"/>
      <w:bookmarkStart w:id="254" w:name="_Toc391372313"/>
      <w:bookmarkStart w:id="255" w:name="_Toc394673906"/>
      <w:bookmarkStart w:id="256" w:name="_Toc396997451"/>
      <w:bookmarkEnd w:id="251"/>
      <w:bookmarkEnd w:id="252"/>
      <w:r w:rsidRPr="00AB12F5">
        <w:rPr>
          <w:sz w:val="24"/>
          <w:szCs w:val="24"/>
        </w:rPr>
        <w:lastRenderedPageBreak/>
        <w:t>Full Copyright Notice</w:t>
      </w:r>
      <w:bookmarkEnd w:id="253"/>
      <w:bookmarkEnd w:id="254"/>
      <w:bookmarkEnd w:id="255"/>
      <w:bookmarkEnd w:id="256"/>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307B5B" w:rsidRDefault="00B946CF" w:rsidP="00307B5B">
      <w:r w:rsidRPr="00F80E82">
        <w:t>The limited permissions granted above are perpetual and will not be revoked by the OGF or its successors or assignees.</w:t>
      </w:r>
      <w:bookmarkStart w:id="257" w:name="_Toc384991136"/>
      <w:bookmarkEnd w:id="257"/>
    </w:p>
    <w:p w:rsidR="00B70F7F" w:rsidRPr="00AB12F5" w:rsidRDefault="00B70F7F" w:rsidP="00B70F7F">
      <w:pPr>
        <w:pStyle w:val="Heading1"/>
        <w:rPr>
          <w:sz w:val="24"/>
          <w:szCs w:val="24"/>
        </w:rPr>
      </w:pPr>
      <w:bookmarkStart w:id="258" w:name="__RefHeading__1786_906098299"/>
      <w:bookmarkStart w:id="259" w:name="_Toc391372314"/>
      <w:bookmarkStart w:id="260" w:name="_Toc394673900"/>
      <w:bookmarkStart w:id="261" w:name="_Toc396997452"/>
      <w:bookmarkStart w:id="262" w:name="_Toc394673907"/>
      <w:r w:rsidRPr="00AB12F5">
        <w:rPr>
          <w:sz w:val="24"/>
          <w:szCs w:val="24"/>
        </w:rPr>
        <w:lastRenderedPageBreak/>
        <w:t>References</w:t>
      </w:r>
      <w:bookmarkEnd w:id="258"/>
      <w:bookmarkEnd w:id="259"/>
      <w:bookmarkEnd w:id="260"/>
      <w:bookmarkEnd w:id="261"/>
    </w:p>
    <w:p w:rsidR="00B70F7F" w:rsidRDefault="00B70F7F" w:rsidP="00B70F7F"/>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r w:rsidRPr="00F80E82">
              <w:t xml:space="preserve">[Daffodil] </w:t>
            </w:r>
          </w:p>
        </w:tc>
        <w:tc>
          <w:tcPr>
            <w:tcW w:w="4275" w:type="pct"/>
          </w:tcPr>
          <w:p w:rsidR="00B70F7F" w:rsidRPr="00AB12F5" w:rsidRDefault="00D36377" w:rsidP="00AB12F5">
            <w:hyperlink r:id="rId13" w:history="1">
              <w:r w:rsidR="00B70F7F" w:rsidRPr="00F80E82">
                <w:rPr>
                  <w:rStyle w:val="Hyperlink"/>
                </w:rPr>
                <w:t>https://opensource.ncsa.illinois.edu/confluence/display/DFDL/Daffodil%3A+Open+Source+DFDL</w:t>
              </w:r>
            </w:hyperlink>
          </w:p>
        </w:tc>
      </w:tr>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bookmarkStart w:id="263" w:name="a_DFDL"/>
            <w:r w:rsidRPr="00F80E82">
              <w:t xml:space="preserve">[DFDL] </w:t>
            </w:r>
            <w:bookmarkEnd w:id="263"/>
          </w:p>
        </w:tc>
        <w:tc>
          <w:tcPr>
            <w:tcW w:w="4275" w:type="pct"/>
          </w:tcPr>
          <w:p w:rsidR="00B70F7F" w:rsidRPr="00F80E82" w:rsidRDefault="00B70F7F" w:rsidP="00B70F7F">
            <w:r w:rsidRPr="00F80E82">
              <w:t xml:space="preserve">Michael J </w:t>
            </w:r>
            <w:proofErr w:type="spellStart"/>
            <w:r w:rsidRPr="00F80E82">
              <w:t>Beckerle</w:t>
            </w:r>
            <w:proofErr w:type="spellEnd"/>
            <w:r w:rsidRPr="00F80E82">
              <w:t>, Steven M Hanson, Alan W Powell.  Data Format Description Language (DFDL) v1.0 Specification.  Open Grid Forum. (</w:t>
            </w:r>
            <w:hyperlink r:id="rId14" w:history="1">
              <w:r w:rsidRPr="00F80E82">
                <w:rPr>
                  <w:rStyle w:val="Hyperlink"/>
                </w:rPr>
                <w:t>http://redmine.ogf.org/dmsf/dfdl-wg</w:t>
              </w:r>
            </w:hyperlink>
            <w:r w:rsidRPr="00F80E82">
              <w:t>)</w:t>
            </w:r>
          </w:p>
          <w:p w:rsidR="00B70F7F" w:rsidRPr="00F80E82" w:rsidRDefault="00B70F7F" w:rsidP="00B70F7F">
            <w:pPr>
              <w:spacing w:before="0"/>
            </w:pPr>
            <w:r w:rsidRPr="00F80E82">
              <w:tab/>
              <w:t>Forthcoming Update: GFD-P-R.207 (2014)</w:t>
            </w:r>
          </w:p>
          <w:p w:rsidR="00B70F7F" w:rsidRPr="00A269F7" w:rsidRDefault="00B70F7F" w:rsidP="00B70F7F">
            <w:pPr>
              <w:spacing w:before="0" w:after="200" w:line="276" w:lineRule="auto"/>
              <w:rPr>
                <w:rFonts w:eastAsia="MS Mincho" w:cs="Arial"/>
              </w:rPr>
            </w:pPr>
            <w:r w:rsidRPr="00F80E82">
              <w:tab/>
              <w:t>Obsolete: GFD-P-R.174. January 2011.</w:t>
            </w:r>
          </w:p>
        </w:tc>
      </w:tr>
      <w:tr w:rsidR="00AB12F5" w:rsidRPr="00A269F7" w:rsidTr="00B70F7F">
        <w:trPr>
          <w:tblCellSpacing w:w="15" w:type="dxa"/>
        </w:trPr>
        <w:tc>
          <w:tcPr>
            <w:tcW w:w="680" w:type="pct"/>
          </w:tcPr>
          <w:p w:rsidR="00AB12F5" w:rsidRPr="00F80E82" w:rsidRDefault="00AB12F5" w:rsidP="00B70F7F">
            <w:pPr>
              <w:spacing w:before="0" w:after="200" w:line="276" w:lineRule="auto"/>
            </w:pPr>
            <w:r>
              <w:t>[DFDLX1]</w:t>
            </w:r>
          </w:p>
        </w:tc>
        <w:tc>
          <w:tcPr>
            <w:tcW w:w="4275" w:type="pct"/>
          </w:tcPr>
          <w:p w:rsidR="00AB12F5" w:rsidRPr="00F80E82" w:rsidRDefault="00AB12F5" w:rsidP="00B70F7F">
            <w:r>
              <w:t xml:space="preserve">DFDL Experience Document 1 </w:t>
            </w:r>
            <w:r w:rsidRPr="00F80E82">
              <w:t>(</w:t>
            </w:r>
            <w:hyperlink r:id="rId15" w:history="1">
              <w:r w:rsidRPr="00F80E82">
                <w:rPr>
                  <w:rStyle w:val="Hyperlink"/>
                </w:rPr>
                <w:t>http://redmine.ogf.org/dmsf/dfdl-wg</w:t>
              </w:r>
            </w:hyperlink>
            <w:r w:rsidRPr="00F80E82">
              <w:t>)</w:t>
            </w:r>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"Character Sets,"  </w:t>
            </w:r>
          </w:p>
          <w:p w:rsidR="000A2301" w:rsidRPr="00D72F73" w:rsidRDefault="00D36377" w:rsidP="00A94139">
            <w:pPr>
              <w:spacing w:before="0" w:after="200" w:line="276" w:lineRule="auto"/>
              <w:rPr>
                <w:rFonts w:eastAsia="MS Mincho"/>
              </w:rPr>
            </w:pPr>
            <w:hyperlink r:id="rId16" w:history="1">
              <w:r w:rsidR="000A2301" w:rsidRPr="00D72F73">
                <w:rPr>
                  <w:rFonts w:eastAsia="MS Mincho" w:cs="Arial"/>
                  <w:color w:val="0000FF"/>
                  <w:u w:val="single"/>
                </w:rPr>
                <w:t>http://www.iana.org/assignments/character-sets</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[ITA2]</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Wikipedia: </w:t>
            </w:r>
            <w:proofErr w:type="spellStart"/>
            <w:r w:rsidRPr="00D72F73">
              <w:rPr>
                <w:rFonts w:eastAsia="MS Mincho" w:cs="Arial"/>
              </w:rPr>
              <w:t>Baudot</w:t>
            </w:r>
            <w:proofErr w:type="spellEnd"/>
            <w:r w:rsidRPr="00D72F73">
              <w:rPr>
                <w:rFonts w:eastAsia="MS Mincho" w:cs="Arial"/>
              </w:rPr>
              <w:t xml:space="preserve"> code</w:t>
            </w:r>
          </w:p>
          <w:p w:rsidR="000A2301" w:rsidRPr="00D72F73" w:rsidRDefault="00D36377" w:rsidP="00A94139">
            <w:pPr>
              <w:spacing w:before="0" w:after="200" w:line="276" w:lineRule="auto"/>
              <w:rPr>
                <w:rFonts w:eastAsia="MS Mincho"/>
              </w:rPr>
            </w:pPr>
            <w:hyperlink r:id="rId17" w:history="1">
              <w:r w:rsidR="000A2301" w:rsidRPr="00D72F73">
                <w:rPr>
                  <w:rFonts w:eastAsia="MS Mincho" w:cs="Arial"/>
                  <w:color w:val="0000FF"/>
                  <w:u w:val="single"/>
                </w:rPr>
                <w:t>http://en.wikipedia.org/wiki/Baudot_code#ITA2</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[MILSTD2045]</w:t>
            </w:r>
          </w:p>
        </w:tc>
        <w:tc>
          <w:tcPr>
            <w:tcW w:w="4275" w:type="pct"/>
          </w:tcPr>
          <w:p w:rsidR="000A2301" w:rsidRPr="00D72F73" w:rsidRDefault="000A2301" w:rsidP="00A94139">
            <w:r w:rsidRPr="00D72F73">
              <w:t xml:space="preserve">CONNECTIONLESS DATA TRANSFER APPLICATION LAYER STANDARD, MIL-STD-2045-47001D w/CHANGE 1, 23 June 2008 (available publicly from US Dept. of Defense at </w:t>
            </w:r>
            <w:hyperlink r:id="rId18" w:history="1">
              <w:r w:rsidRPr="00D72F73">
                <w:rPr>
                  <w:color w:val="0000FF"/>
                  <w:u w:val="single"/>
                </w:rPr>
                <w:t>http://assistdocs.com/</w:t>
              </w:r>
            </w:hyperlink>
            <w:r w:rsidRPr="00D72F73">
              <w:t>)</w:t>
            </w:r>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w:t>
            </w:r>
            <w:bookmarkStart w:id="264" w:name="a_MILSTD6016"/>
            <w:r w:rsidRPr="00D72F73">
              <w:t>MILSTD6016</w:t>
            </w:r>
            <w:bookmarkEnd w:id="264"/>
            <w:r w:rsidRPr="00D72F73">
              <w:t>]</w:t>
            </w:r>
          </w:p>
        </w:tc>
        <w:tc>
          <w:tcPr>
            <w:tcW w:w="4275" w:type="pct"/>
          </w:tcPr>
          <w:p w:rsidR="000A2301" w:rsidRPr="00D72F73" w:rsidRDefault="000A2301" w:rsidP="00A94139">
            <w:r w:rsidRPr="00D72F73">
              <w:t>Tactical Data Link Message Standard MIL-STD-6016</w:t>
            </w:r>
          </w:p>
          <w:p w:rsidR="000A2301" w:rsidRPr="00D72F73" w:rsidRDefault="000A2301" w:rsidP="00A94139">
            <w:r w:rsidRPr="00D72F73">
              <w:t xml:space="preserve">This standard requires authorization to access. </w:t>
            </w:r>
          </w:p>
          <w:p w:rsidR="000A2301" w:rsidRPr="00D72F73" w:rsidRDefault="00D36377" w:rsidP="00A94139">
            <w:hyperlink r:id="rId19" w:history="1">
              <w:r w:rsidR="000A2301" w:rsidRPr="00D72F73">
                <w:rPr>
                  <w:color w:val="0000FF"/>
                  <w:u w:val="single"/>
                </w:rPr>
                <w:t>http://en.wikipedia.org/wiki/Link_16</w:t>
              </w:r>
            </w:hyperlink>
            <w:r w:rsidR="000A2301" w:rsidRPr="00D72F73">
              <w:t xml:space="preserve">  provides some information about the standard.</w:t>
            </w:r>
          </w:p>
          <w:p w:rsidR="000A2301" w:rsidRPr="00D72F73" w:rsidRDefault="00D36377" w:rsidP="00A94139">
            <w:hyperlink r:id="rId20" w:history="1">
              <w:r w:rsidR="000A2301" w:rsidRPr="00D72F73">
                <w:rPr>
                  <w:color w:val="0000FF"/>
                  <w:u w:val="single"/>
                </w:rPr>
                <w:t>http://www.assistdocs.com/search/document_details.cfm?ident_number=123964</w:t>
              </w:r>
            </w:hyperlink>
            <w:r w:rsidR="000A2301" w:rsidRPr="00D72F73">
              <w:t xml:space="preserve"> provides links for those with authorization to access the various versions of the standard. </w:t>
            </w:r>
          </w:p>
        </w:tc>
      </w:tr>
      <w:bookmarkEnd w:id="262"/>
    </w:tbl>
    <w:p w:rsidR="004375ED" w:rsidRDefault="004375ED" w:rsidP="00661680">
      <w:pPr>
        <w:pStyle w:val="Heading1"/>
        <w:numPr>
          <w:ilvl w:val="0"/>
          <w:numId w:val="0"/>
        </w:numPr>
      </w:pPr>
    </w:p>
    <w:sectPr w:rsidR="004375ED" w:rsidSect="00165D19">
      <w:headerReference w:type="default" r:id="rId21"/>
      <w:footerReference w:type="default" r:id="rId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377" w:rsidRDefault="00D36377" w:rsidP="00F80E82">
      <w:r>
        <w:separator/>
      </w:r>
    </w:p>
  </w:endnote>
  <w:endnote w:type="continuationSeparator" w:id="0">
    <w:p w:rsidR="00D36377" w:rsidRDefault="00D36377" w:rsidP="00F80E82">
      <w:r>
        <w:continuationSeparator/>
      </w:r>
    </w:p>
  </w:endnote>
  <w:endnote w:type="continuationNotice" w:id="1">
    <w:p w:rsidR="00D36377" w:rsidRDefault="00D36377"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D36377" w:rsidP="00F80E82">
    <w:pPr>
      <w:pStyle w:val="Footer"/>
    </w:pPr>
    <w:hyperlink r:id="rId1" w:history="1">
      <w:r w:rsidR="00B70F7F" w:rsidRPr="00833AC3">
        <w:rPr>
          <w:rStyle w:val="Hyperlink"/>
        </w:rPr>
        <w:t>dfdl-wg@ogf.org</w:t>
      </w:r>
    </w:hyperlink>
    <w:r w:rsidR="00B70F7F">
      <w:tab/>
    </w:r>
    <w:r w:rsidR="00B70F7F">
      <w:tab/>
      <w:t xml:space="preserve">Page </w:t>
    </w:r>
    <w:r w:rsidR="00B70F7F">
      <w:fldChar w:fldCharType="begin"/>
    </w:r>
    <w:r w:rsidR="00B70F7F">
      <w:instrText xml:space="preserve"> PAGE </w:instrText>
    </w:r>
    <w:r w:rsidR="00B70F7F">
      <w:fldChar w:fldCharType="separate"/>
    </w:r>
    <w:r w:rsidR="008B6ACD">
      <w:rPr>
        <w:noProof/>
      </w:rPr>
      <w:t>1</w:t>
    </w:r>
    <w:r w:rsidR="00B70F7F">
      <w:fldChar w:fldCharType="end"/>
    </w:r>
    <w:r w:rsidR="00B70F7F">
      <w:t xml:space="preserve"> of </w:t>
    </w:r>
    <w:r>
      <w:fldChar w:fldCharType="begin"/>
    </w:r>
    <w:r>
      <w:instrText xml:space="preserve"> NUMPAGES </w:instrText>
    </w:r>
    <w:r>
      <w:fldChar w:fldCharType="separate"/>
    </w:r>
    <w:r w:rsidR="008B6ACD">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377" w:rsidRDefault="00D36377" w:rsidP="00F80E82">
      <w:r>
        <w:separator/>
      </w:r>
    </w:p>
  </w:footnote>
  <w:footnote w:type="continuationSeparator" w:id="0">
    <w:p w:rsidR="00D36377" w:rsidRDefault="00D36377" w:rsidP="00F80E82">
      <w:r>
        <w:continuationSeparator/>
      </w:r>
    </w:p>
  </w:footnote>
  <w:footnote w:type="continuationNotice" w:id="1">
    <w:p w:rsidR="00D36377" w:rsidRDefault="00D36377" w:rsidP="00F80E82"/>
  </w:footnote>
  <w:footnote w:id="2">
    <w:p w:rsidR="00B70F7F" w:rsidRDefault="00B70F7F" w:rsidP="005A247F">
      <w:pPr>
        <w:pStyle w:val="FootnoteText"/>
      </w:pPr>
      <w:r>
        <w:rPr>
          <w:rStyle w:val="FootnoteReference"/>
        </w:rPr>
        <w:footnoteRef/>
      </w:r>
      <w:r>
        <w:t xml:space="preserve"> Used by data format MIL-STD-2045</w:t>
      </w:r>
    </w:p>
  </w:footnote>
  <w:footnote w:id="3">
    <w:p w:rsidR="00120B5F" w:rsidRPr="00120B5F" w:rsidRDefault="00120B5F" w:rsidP="00120B5F">
      <w:pPr>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 xml:space="preserve">.g., </w:t>
      </w:r>
      <w:proofErr w:type="spellStart"/>
      <w:r w:rsidRPr="00120B5F">
        <w:rPr>
          <w:sz w:val="18"/>
          <w:szCs w:val="18"/>
        </w:rPr>
        <w:t>LeftFraming</w:t>
      </w:r>
      <w:proofErr w:type="spellEnd"/>
      <w:r w:rsidRPr="00120B5F">
        <w:rPr>
          <w:sz w:val="18"/>
          <w:szCs w:val="18"/>
        </w:rPr>
        <w:t xml:space="preserve"> and </w:t>
      </w:r>
      <w:proofErr w:type="spellStart"/>
      <w:r w:rsidRPr="00120B5F">
        <w:rPr>
          <w:sz w:val="18"/>
          <w:szCs w:val="18"/>
        </w:rPr>
        <w:t>RightFraming</w:t>
      </w:r>
      <w:proofErr w:type="spellEnd"/>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120B5F" w:rsidRPr="00120B5F" w:rsidRDefault="00120B5F" w:rsidP="00120B5F">
      <w:pPr>
        <w:pStyle w:val="FootnoteText"/>
        <w:rPr>
          <w:lang w:val="en-GB"/>
        </w:rPr>
      </w:pPr>
    </w:p>
  </w:footnote>
  <w:footnote w:id="4">
    <w:p w:rsidR="00A56300" w:rsidRDefault="00A56300" w:rsidP="00A56300">
      <w:pPr>
        <w:pStyle w:val="FootnoteText"/>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B70F7F" w:rsidP="00B70F7F">
    <w:pPr>
      <w:pStyle w:val="Header"/>
      <w:spacing w:after="0"/>
    </w:pPr>
    <w:r>
      <w:t>GWD-E</w:t>
    </w:r>
    <w:r>
      <w:tab/>
    </w:r>
    <w:r>
      <w:tab/>
      <w:t xml:space="preserve">Michael J. </w:t>
    </w:r>
    <w:proofErr w:type="spellStart"/>
    <w:r>
      <w:t>Beckerle</w:t>
    </w:r>
    <w:proofErr w:type="spellEnd"/>
    <w:r>
      <w:t xml:space="preserve">, </w:t>
    </w:r>
    <w:proofErr w:type="spellStart"/>
    <w:r>
      <w:t>Tresys</w:t>
    </w:r>
    <w:proofErr w:type="spellEnd"/>
    <w:r>
      <w:t xml:space="preserve"> Technology</w:t>
    </w:r>
  </w:p>
  <w:p w:rsidR="00B70F7F" w:rsidRDefault="00B70F7F" w:rsidP="00B70F7F">
    <w:pPr>
      <w:pStyle w:val="Header"/>
      <w:spacing w:after="0"/>
    </w:pPr>
    <w:r>
      <w:t>OGF DFDL WG                                                                                                       September 2014</w:t>
    </w:r>
  </w:p>
  <w:p w:rsidR="00B70F7F" w:rsidRDefault="00B70F7F" w:rsidP="00B70F7F">
    <w:pPr>
      <w:pStyle w:val="Header"/>
      <w:spacing w:after="0"/>
    </w:pPr>
    <w:r>
      <w:t>dfdl-wg@ogf.org</w:t>
    </w:r>
  </w:p>
  <w:p w:rsidR="00B70F7F" w:rsidRDefault="00B70F7F"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9"/>
  </w:num>
  <w:num w:numId="12">
    <w:abstractNumId w:val="37"/>
  </w:num>
  <w:num w:numId="13">
    <w:abstractNumId w:val="35"/>
  </w:num>
  <w:num w:numId="14">
    <w:abstractNumId w:val="33"/>
  </w:num>
  <w:num w:numId="15">
    <w:abstractNumId w:val="30"/>
  </w:num>
  <w:num w:numId="16">
    <w:abstractNumId w:val="34"/>
  </w:num>
  <w:num w:numId="17">
    <w:abstractNumId w:val="38"/>
  </w:num>
  <w:num w:numId="18">
    <w:abstractNumId w:val="36"/>
  </w:num>
  <w:num w:numId="19">
    <w:abstractNumId w:val="32"/>
  </w:num>
  <w:num w:numId="20">
    <w:abstractNumId w:val="31"/>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oNotTrackFormatting/>
  <w:documentProtection w:edit="readOnly" w:formatting="1" w:enforcement="0"/>
  <w:styleLockTheme/>
  <w:styleLockQFSet/>
  <w:defaultTabStop w:val="720"/>
  <w:noPunctuationKerning/>
  <w:characterSpacingControl w:val="doNotCompress"/>
  <w:hdrShapeDefaults>
    <o:shapedefaults v:ext="edit" spidmax="204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6"/>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ACD"/>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377"/>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38A"/>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D338A"/>
    <w:pPr>
      <w:spacing w:before="60" w:after="60"/>
    </w:pPr>
    <w:rPr>
      <w:rFonts w:ascii="Arial" w:hAnsi="Arial"/>
    </w:rPr>
  </w:style>
  <w:style w:type="paragraph" w:styleId="Heading1">
    <w:name w:val="heading 1"/>
    <w:basedOn w:val="Normal"/>
    <w:next w:val="nobreak"/>
    <w:link w:val="Heading1Char"/>
    <w:qFormat/>
    <w:rsid w:val="00ED338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ED338A"/>
    <w:pPr>
      <w:pageBreakBefore w:val="0"/>
      <w:numPr>
        <w:ilvl w:val="1"/>
      </w:numPr>
      <w:outlineLvl w:val="1"/>
    </w:pPr>
  </w:style>
  <w:style w:type="paragraph" w:styleId="Heading3">
    <w:name w:val="heading 3"/>
    <w:basedOn w:val="Normal"/>
    <w:next w:val="nobreak"/>
    <w:link w:val="Heading3Char"/>
    <w:autoRedefine/>
    <w:qFormat/>
    <w:rsid w:val="00ED338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ED338A"/>
    <w:pPr>
      <w:keepNext/>
      <w:numPr>
        <w:ilvl w:val="3"/>
        <w:numId w:val="10"/>
      </w:numPr>
      <w:spacing w:before="240"/>
      <w:outlineLvl w:val="3"/>
    </w:pPr>
    <w:rPr>
      <w:b/>
      <w:bCs/>
      <w:szCs w:val="28"/>
    </w:rPr>
  </w:style>
  <w:style w:type="paragraph" w:styleId="Heading5">
    <w:name w:val="heading 5"/>
    <w:basedOn w:val="Normal"/>
    <w:next w:val="Normal"/>
    <w:autoRedefine/>
    <w:qFormat/>
    <w:rsid w:val="00ED338A"/>
    <w:pPr>
      <w:numPr>
        <w:ilvl w:val="4"/>
        <w:numId w:val="10"/>
      </w:numPr>
      <w:spacing w:before="240"/>
      <w:outlineLvl w:val="4"/>
    </w:pPr>
    <w:rPr>
      <w:rFonts w:cs="Arial"/>
      <w:b/>
      <w:i/>
      <w:szCs w:val="26"/>
    </w:rPr>
  </w:style>
  <w:style w:type="paragraph" w:styleId="Heading6">
    <w:name w:val="heading 6"/>
    <w:basedOn w:val="Normal"/>
    <w:next w:val="Normal"/>
    <w:qFormat/>
    <w:rsid w:val="00ED338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ED338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ED338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ED338A"/>
    <w:pPr>
      <w:numPr>
        <w:ilvl w:val="8"/>
        <w:numId w:val="10"/>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link w:val="nobreakChar"/>
    <w:rsid w:val="00ED338A"/>
    <w:pPr>
      <w:keepNext/>
    </w:pPr>
    <w:rPr>
      <w:szCs w:val="24"/>
    </w:rPr>
  </w:style>
  <w:style w:type="character" w:customStyle="1" w:styleId="nobreakChar">
    <w:name w:val="nobreak Char"/>
    <w:link w:val="nobreak"/>
    <w:rsid w:val="00ED338A"/>
    <w:rPr>
      <w:rFonts w:ascii="Arial" w:hAnsi="Arial"/>
      <w:szCs w:val="24"/>
    </w:rPr>
  </w:style>
  <w:style w:type="character" w:customStyle="1" w:styleId="Heading1Char">
    <w:name w:val="Heading 1 Char"/>
    <w:link w:val="Heading1"/>
    <w:rsid w:val="00ED338A"/>
    <w:rPr>
      <w:rFonts w:ascii="Arial" w:hAnsi="Arial" w:cs="Arial"/>
      <w:b/>
      <w:bCs/>
      <w:kern w:val="32"/>
      <w:szCs w:val="32"/>
    </w:rPr>
  </w:style>
  <w:style w:type="character" w:customStyle="1" w:styleId="Heading2Char">
    <w:name w:val="Heading 2 Char"/>
    <w:link w:val="Heading2"/>
    <w:rsid w:val="00ED338A"/>
    <w:rPr>
      <w:rFonts w:ascii="Arial" w:hAnsi="Arial" w:cs="Arial"/>
      <w:b/>
      <w:bCs/>
      <w:kern w:val="32"/>
      <w:szCs w:val="32"/>
    </w:rPr>
  </w:style>
  <w:style w:type="character" w:customStyle="1" w:styleId="Heading3Char">
    <w:name w:val="Heading 3 Char"/>
    <w:link w:val="Heading3"/>
    <w:rsid w:val="00ED338A"/>
    <w:rPr>
      <w:rFonts w:ascii="Arial" w:hAnsi="Arial" w:cs="Arial"/>
      <w:b/>
      <w:bCs/>
    </w:rPr>
  </w:style>
  <w:style w:type="character" w:customStyle="1" w:styleId="Heading4Char">
    <w:name w:val="Heading 4 Char"/>
    <w:link w:val="Heading4"/>
    <w:rsid w:val="00ED338A"/>
    <w:rPr>
      <w:rFonts w:ascii="Arial" w:hAnsi="Arial"/>
      <w:b/>
      <w:bCs/>
      <w:szCs w:val="28"/>
    </w:rPr>
  </w:style>
  <w:style w:type="paragraph" w:customStyle="1" w:styleId="Normal1">
    <w:name w:val="Normal1"/>
    <w:basedOn w:val="Normal"/>
    <w:link w:val="normalChar1"/>
    <w:locked/>
    <w:rsid w:val="00ED338A"/>
    <w:pPr>
      <w:ind w:firstLine="245"/>
      <w:jc w:val="both"/>
    </w:pPr>
    <w:rPr>
      <w:rFonts w:ascii="Times New Roman" w:hAnsi="Times New Roman"/>
    </w:rPr>
  </w:style>
  <w:style w:type="character" w:customStyle="1" w:styleId="normalChar1">
    <w:name w:val="normal Char1"/>
    <w:link w:val="Normal1"/>
    <w:rsid w:val="00ED338A"/>
  </w:style>
  <w:style w:type="paragraph" w:customStyle="1" w:styleId="HTMLBody">
    <w:name w:val="HTML Body"/>
    <w:locked/>
    <w:rsid w:val="00ED338A"/>
    <w:pPr>
      <w:autoSpaceDE w:val="0"/>
      <w:autoSpaceDN w:val="0"/>
      <w:adjustRightInd w:val="0"/>
    </w:pPr>
    <w:rPr>
      <w:rFonts w:ascii="Comic Sans MS" w:hAnsi="Comic Sans MS"/>
      <w:sz w:val="18"/>
      <w:szCs w:val="18"/>
    </w:rPr>
  </w:style>
  <w:style w:type="paragraph" w:styleId="Header">
    <w:name w:val="header"/>
    <w:basedOn w:val="Normal"/>
    <w:link w:val="HeaderChar"/>
    <w:locked/>
    <w:rsid w:val="00ED338A"/>
    <w:pPr>
      <w:tabs>
        <w:tab w:val="center" w:pos="4320"/>
        <w:tab w:val="right" w:pos="8640"/>
      </w:tabs>
    </w:pPr>
    <w:rPr>
      <w:szCs w:val="24"/>
    </w:rPr>
  </w:style>
  <w:style w:type="character" w:customStyle="1" w:styleId="HeaderChar">
    <w:name w:val="Header Char"/>
    <w:link w:val="Header"/>
    <w:rsid w:val="00ED338A"/>
    <w:rPr>
      <w:rFonts w:ascii="Arial" w:hAnsi="Arial"/>
      <w:szCs w:val="24"/>
    </w:rPr>
  </w:style>
  <w:style w:type="paragraph" w:styleId="Footer">
    <w:name w:val="footer"/>
    <w:basedOn w:val="Normal"/>
    <w:link w:val="FooterChar"/>
    <w:rsid w:val="00ED338A"/>
    <w:pPr>
      <w:tabs>
        <w:tab w:val="center" w:pos="4320"/>
        <w:tab w:val="right" w:pos="8640"/>
      </w:tabs>
    </w:pPr>
  </w:style>
  <w:style w:type="character" w:styleId="Hyperlink">
    <w:name w:val="Hyperlink"/>
    <w:uiPriority w:val="99"/>
    <w:rsid w:val="00ED338A"/>
    <w:rPr>
      <w:color w:val="0000FF"/>
      <w:u w:val="single"/>
    </w:rPr>
  </w:style>
  <w:style w:type="character" w:styleId="PageNumber">
    <w:name w:val="page number"/>
    <w:basedOn w:val="DefaultParagraphFont"/>
    <w:locked/>
    <w:rsid w:val="00ED338A"/>
  </w:style>
  <w:style w:type="paragraph" w:styleId="Caption">
    <w:name w:val="caption"/>
    <w:basedOn w:val="Normal"/>
    <w:next w:val="Normal"/>
    <w:qFormat/>
    <w:rsid w:val="00ED338A"/>
    <w:pPr>
      <w:spacing w:before="120" w:after="120"/>
    </w:pPr>
    <w:rPr>
      <w:b/>
    </w:rPr>
  </w:style>
  <w:style w:type="paragraph" w:styleId="NormalWeb">
    <w:name w:val="Normal (Web)"/>
    <w:basedOn w:val="Normal"/>
    <w:uiPriority w:val="99"/>
    <w:locked/>
    <w:rsid w:val="00ED338A"/>
    <w:rPr>
      <w:rFonts w:ascii="Times New Roman" w:hAnsi="Times New Roman"/>
      <w:sz w:val="24"/>
      <w:szCs w:val="24"/>
    </w:rPr>
  </w:style>
  <w:style w:type="paragraph" w:styleId="PlainText">
    <w:name w:val="Plain Text"/>
    <w:basedOn w:val="Normal"/>
    <w:locked/>
    <w:rsid w:val="00ED338A"/>
    <w:pPr>
      <w:ind w:left="720"/>
    </w:pPr>
    <w:rPr>
      <w:rFonts w:ascii="Courier New" w:hAnsi="Courier New"/>
    </w:rPr>
  </w:style>
  <w:style w:type="paragraph" w:styleId="BodyTextFirstIndent">
    <w:name w:val="Body Text First Indent"/>
    <w:basedOn w:val="Normal"/>
    <w:locked/>
    <w:rsid w:val="00ED338A"/>
    <w:pPr>
      <w:spacing w:after="120"/>
      <w:ind w:firstLine="210"/>
    </w:pPr>
  </w:style>
  <w:style w:type="paragraph" w:styleId="BodyTextIndent">
    <w:name w:val="Body Text Indent"/>
    <w:basedOn w:val="Normal"/>
    <w:locked/>
    <w:rsid w:val="00ED338A"/>
    <w:pPr>
      <w:spacing w:after="120"/>
      <w:ind w:left="360"/>
    </w:pPr>
  </w:style>
  <w:style w:type="paragraph" w:styleId="BodyTextFirstIndent2">
    <w:name w:val="Body Text First Indent 2"/>
    <w:basedOn w:val="BodyTextIndent"/>
    <w:locked/>
    <w:rsid w:val="00ED338A"/>
    <w:pPr>
      <w:ind w:firstLine="210"/>
    </w:pPr>
  </w:style>
  <w:style w:type="paragraph" w:styleId="BodyTextIndent2">
    <w:name w:val="Body Text Indent 2"/>
    <w:basedOn w:val="Normal"/>
    <w:locked/>
    <w:rsid w:val="00ED338A"/>
    <w:pPr>
      <w:spacing w:after="120" w:line="480" w:lineRule="auto"/>
      <w:ind w:left="360"/>
    </w:pPr>
  </w:style>
  <w:style w:type="paragraph" w:styleId="BodyTextIndent3">
    <w:name w:val="Body Text Indent 3"/>
    <w:basedOn w:val="Normal"/>
    <w:locked/>
    <w:rsid w:val="00ED338A"/>
    <w:pPr>
      <w:spacing w:after="120"/>
      <w:ind w:left="360"/>
    </w:pPr>
    <w:rPr>
      <w:sz w:val="16"/>
      <w:szCs w:val="16"/>
    </w:rPr>
  </w:style>
  <w:style w:type="paragraph" w:styleId="CommentText">
    <w:name w:val="annotation text"/>
    <w:basedOn w:val="Normal"/>
    <w:next w:val="Normal"/>
    <w:link w:val="CommentTextChar"/>
    <w:locked/>
    <w:rsid w:val="00ED338A"/>
  </w:style>
  <w:style w:type="character" w:customStyle="1" w:styleId="CommentTextChar">
    <w:name w:val="Comment Text Char"/>
    <w:link w:val="CommentText"/>
    <w:rsid w:val="00ED338A"/>
    <w:rPr>
      <w:rFonts w:ascii="Arial" w:hAnsi="Arial"/>
    </w:rPr>
  </w:style>
  <w:style w:type="paragraph" w:styleId="Date">
    <w:name w:val="Date"/>
    <w:basedOn w:val="Normal"/>
    <w:next w:val="Normal"/>
    <w:locked/>
    <w:rsid w:val="00ED338A"/>
  </w:style>
  <w:style w:type="paragraph" w:styleId="DocumentMap">
    <w:name w:val="Document Map"/>
    <w:basedOn w:val="Normal"/>
    <w:semiHidden/>
    <w:locked/>
    <w:rsid w:val="00ED338A"/>
    <w:pPr>
      <w:shd w:val="clear" w:color="auto" w:fill="000080"/>
    </w:pPr>
    <w:rPr>
      <w:rFonts w:ascii="Tahoma" w:hAnsi="Tahoma"/>
    </w:rPr>
  </w:style>
  <w:style w:type="paragraph" w:styleId="E-mailSignature">
    <w:name w:val="E-mail Signature"/>
    <w:basedOn w:val="Normal"/>
    <w:locked/>
    <w:rsid w:val="00ED338A"/>
  </w:style>
  <w:style w:type="paragraph" w:styleId="EndnoteText">
    <w:name w:val="endnote text"/>
    <w:basedOn w:val="Normal"/>
    <w:semiHidden/>
    <w:locked/>
    <w:rsid w:val="00ED338A"/>
  </w:style>
  <w:style w:type="paragraph" w:styleId="EnvelopeAddress">
    <w:name w:val="envelope address"/>
    <w:basedOn w:val="Normal"/>
    <w:locked/>
    <w:rsid w:val="00ED338A"/>
    <w:pPr>
      <w:framePr w:w="7920" w:h="1980" w:hRule="exact" w:hSpace="180" w:wrap="auto" w:hAnchor="page" w:xAlign="center" w:yAlign="bottom"/>
      <w:ind w:left="2880"/>
    </w:pPr>
    <w:rPr>
      <w:sz w:val="24"/>
      <w:szCs w:val="24"/>
    </w:rPr>
  </w:style>
  <w:style w:type="paragraph" w:styleId="EnvelopeReturn">
    <w:name w:val="envelope return"/>
    <w:basedOn w:val="Normal"/>
    <w:locked/>
    <w:rsid w:val="00ED338A"/>
  </w:style>
  <w:style w:type="paragraph" w:styleId="FootnoteText">
    <w:name w:val="footnote text"/>
    <w:basedOn w:val="Normal"/>
    <w:link w:val="FootnoteTextChar"/>
    <w:locked/>
    <w:rsid w:val="00ED338A"/>
  </w:style>
  <w:style w:type="character" w:customStyle="1" w:styleId="FootnoteTextChar">
    <w:name w:val="Footnote Text Char"/>
    <w:basedOn w:val="DefaultParagraphFont"/>
    <w:link w:val="FootnoteText"/>
    <w:rsid w:val="00ED338A"/>
    <w:rPr>
      <w:rFonts w:ascii="Arial" w:hAnsi="Arial"/>
    </w:rPr>
  </w:style>
  <w:style w:type="paragraph" w:styleId="HTMLAddress">
    <w:name w:val="HTML Address"/>
    <w:basedOn w:val="Normal"/>
    <w:locked/>
    <w:rsid w:val="00ED338A"/>
    <w:rPr>
      <w:i/>
    </w:rPr>
  </w:style>
  <w:style w:type="paragraph" w:styleId="HTMLPreformatted">
    <w:name w:val="HTML Preformatted"/>
    <w:basedOn w:val="Normal"/>
    <w:link w:val="HTMLPreformattedChar"/>
    <w:locked/>
    <w:rsid w:val="00ED338A"/>
    <w:rPr>
      <w:rFonts w:ascii="Courier New" w:hAnsi="Courier New" w:cs="Helvetica"/>
    </w:rPr>
  </w:style>
  <w:style w:type="character" w:customStyle="1" w:styleId="HTMLPreformattedChar">
    <w:name w:val="HTML Preformatted Char"/>
    <w:link w:val="HTMLPreformatted"/>
    <w:rsid w:val="00ED338A"/>
    <w:rPr>
      <w:rFonts w:ascii="Courier New" w:hAnsi="Courier New" w:cs="Helvetica"/>
    </w:rPr>
  </w:style>
  <w:style w:type="paragraph" w:styleId="Index1">
    <w:name w:val="index 1"/>
    <w:basedOn w:val="Normal"/>
    <w:next w:val="Normal"/>
    <w:autoRedefine/>
    <w:semiHidden/>
    <w:rsid w:val="00ED338A"/>
    <w:pPr>
      <w:ind w:left="200" w:hanging="200"/>
    </w:pPr>
  </w:style>
  <w:style w:type="paragraph" w:styleId="Index2">
    <w:name w:val="index 2"/>
    <w:basedOn w:val="Normal"/>
    <w:next w:val="Normal"/>
    <w:autoRedefine/>
    <w:semiHidden/>
    <w:rsid w:val="00ED338A"/>
    <w:pPr>
      <w:ind w:left="400" w:hanging="200"/>
    </w:pPr>
  </w:style>
  <w:style w:type="paragraph" w:styleId="Index3">
    <w:name w:val="index 3"/>
    <w:basedOn w:val="Normal"/>
    <w:next w:val="Normal"/>
    <w:autoRedefine/>
    <w:semiHidden/>
    <w:rsid w:val="00ED338A"/>
    <w:pPr>
      <w:ind w:left="600" w:hanging="200"/>
    </w:pPr>
  </w:style>
  <w:style w:type="paragraph" w:styleId="Index4">
    <w:name w:val="index 4"/>
    <w:basedOn w:val="Normal"/>
    <w:next w:val="Normal"/>
    <w:autoRedefine/>
    <w:semiHidden/>
    <w:rsid w:val="00ED338A"/>
    <w:pPr>
      <w:ind w:left="800" w:hanging="200"/>
    </w:pPr>
  </w:style>
  <w:style w:type="paragraph" w:styleId="Index5">
    <w:name w:val="index 5"/>
    <w:basedOn w:val="Normal"/>
    <w:next w:val="Normal"/>
    <w:autoRedefine/>
    <w:semiHidden/>
    <w:rsid w:val="00ED338A"/>
    <w:pPr>
      <w:ind w:left="1000" w:hanging="200"/>
    </w:pPr>
  </w:style>
  <w:style w:type="paragraph" w:styleId="Index6">
    <w:name w:val="index 6"/>
    <w:basedOn w:val="Normal"/>
    <w:next w:val="Normal"/>
    <w:autoRedefine/>
    <w:semiHidden/>
    <w:rsid w:val="00ED338A"/>
    <w:pPr>
      <w:ind w:left="1200" w:hanging="200"/>
    </w:pPr>
  </w:style>
  <w:style w:type="paragraph" w:styleId="Index7">
    <w:name w:val="index 7"/>
    <w:basedOn w:val="Normal"/>
    <w:next w:val="Normal"/>
    <w:autoRedefine/>
    <w:semiHidden/>
    <w:rsid w:val="00ED338A"/>
    <w:pPr>
      <w:ind w:left="1400" w:hanging="200"/>
    </w:pPr>
  </w:style>
  <w:style w:type="paragraph" w:styleId="Index8">
    <w:name w:val="index 8"/>
    <w:basedOn w:val="Normal"/>
    <w:next w:val="Normal"/>
    <w:autoRedefine/>
    <w:semiHidden/>
    <w:rsid w:val="00ED338A"/>
    <w:pPr>
      <w:ind w:left="1600" w:hanging="200"/>
    </w:pPr>
  </w:style>
  <w:style w:type="paragraph" w:styleId="Index9">
    <w:name w:val="index 9"/>
    <w:basedOn w:val="Normal"/>
    <w:next w:val="Normal"/>
    <w:autoRedefine/>
    <w:semiHidden/>
    <w:rsid w:val="00ED338A"/>
    <w:pPr>
      <w:ind w:left="1800" w:hanging="200"/>
    </w:pPr>
  </w:style>
  <w:style w:type="paragraph" w:styleId="IndexHeading">
    <w:name w:val="index heading"/>
    <w:basedOn w:val="Normal"/>
    <w:next w:val="Index1"/>
    <w:semiHidden/>
    <w:locked/>
    <w:rsid w:val="00ED338A"/>
    <w:rPr>
      <w:b/>
    </w:rPr>
  </w:style>
  <w:style w:type="paragraph" w:styleId="List">
    <w:name w:val="List"/>
    <w:basedOn w:val="Normal"/>
    <w:locked/>
    <w:rsid w:val="00ED338A"/>
    <w:pPr>
      <w:ind w:left="360" w:hanging="360"/>
    </w:pPr>
  </w:style>
  <w:style w:type="paragraph" w:styleId="List2">
    <w:name w:val="List 2"/>
    <w:basedOn w:val="Normal"/>
    <w:locked/>
    <w:rsid w:val="00ED338A"/>
    <w:pPr>
      <w:ind w:left="720" w:hanging="360"/>
    </w:pPr>
  </w:style>
  <w:style w:type="paragraph" w:styleId="List3">
    <w:name w:val="List 3"/>
    <w:basedOn w:val="Normal"/>
    <w:locked/>
    <w:rsid w:val="00ED338A"/>
    <w:pPr>
      <w:ind w:left="1080" w:hanging="360"/>
    </w:pPr>
  </w:style>
  <w:style w:type="paragraph" w:styleId="List4">
    <w:name w:val="List 4"/>
    <w:basedOn w:val="Normal"/>
    <w:locked/>
    <w:rsid w:val="00ED338A"/>
    <w:pPr>
      <w:ind w:left="1440" w:hanging="360"/>
    </w:pPr>
  </w:style>
  <w:style w:type="paragraph" w:styleId="List5">
    <w:name w:val="List 5"/>
    <w:basedOn w:val="Normal"/>
    <w:locked/>
    <w:rsid w:val="00ED338A"/>
    <w:pPr>
      <w:ind w:left="1800" w:hanging="360"/>
    </w:pPr>
  </w:style>
  <w:style w:type="paragraph" w:styleId="ListBullet">
    <w:name w:val="List Bullet"/>
    <w:basedOn w:val="Normal"/>
    <w:autoRedefine/>
    <w:rsid w:val="00ED338A"/>
    <w:pPr>
      <w:tabs>
        <w:tab w:val="num" w:pos="360"/>
      </w:tabs>
      <w:ind w:left="360" w:hanging="360"/>
    </w:pPr>
  </w:style>
  <w:style w:type="paragraph" w:styleId="ListBullet2">
    <w:name w:val="List Bullet 2"/>
    <w:basedOn w:val="Normal"/>
    <w:autoRedefine/>
    <w:rsid w:val="00ED338A"/>
    <w:pPr>
      <w:numPr>
        <w:numId w:val="1"/>
      </w:numPr>
    </w:pPr>
  </w:style>
  <w:style w:type="paragraph" w:styleId="ListBullet3">
    <w:name w:val="List Bullet 3"/>
    <w:basedOn w:val="Normal"/>
    <w:autoRedefine/>
    <w:rsid w:val="00ED338A"/>
    <w:pPr>
      <w:numPr>
        <w:numId w:val="2"/>
      </w:numPr>
    </w:pPr>
  </w:style>
  <w:style w:type="paragraph" w:styleId="ListBullet4">
    <w:name w:val="List Bullet 4"/>
    <w:basedOn w:val="Normal"/>
    <w:autoRedefine/>
    <w:rsid w:val="00ED338A"/>
    <w:pPr>
      <w:numPr>
        <w:numId w:val="3"/>
      </w:numPr>
    </w:pPr>
  </w:style>
  <w:style w:type="paragraph" w:styleId="ListBullet5">
    <w:name w:val="List Bullet 5"/>
    <w:basedOn w:val="Normal"/>
    <w:autoRedefine/>
    <w:rsid w:val="00ED338A"/>
    <w:pPr>
      <w:numPr>
        <w:numId w:val="4"/>
      </w:numPr>
    </w:pPr>
  </w:style>
  <w:style w:type="paragraph" w:styleId="ListContinue">
    <w:name w:val="List Continue"/>
    <w:basedOn w:val="Normal"/>
    <w:rsid w:val="00ED338A"/>
    <w:pPr>
      <w:spacing w:after="120"/>
      <w:ind w:left="360"/>
    </w:pPr>
  </w:style>
  <w:style w:type="paragraph" w:styleId="ListContinue2">
    <w:name w:val="List Continue 2"/>
    <w:basedOn w:val="Normal"/>
    <w:rsid w:val="00ED338A"/>
    <w:pPr>
      <w:spacing w:after="120"/>
      <w:ind w:left="720"/>
    </w:pPr>
  </w:style>
  <w:style w:type="paragraph" w:styleId="ListContinue3">
    <w:name w:val="List Continue 3"/>
    <w:basedOn w:val="Normal"/>
    <w:rsid w:val="00ED338A"/>
    <w:pPr>
      <w:spacing w:after="120"/>
      <w:ind w:left="1080"/>
    </w:pPr>
  </w:style>
  <w:style w:type="paragraph" w:styleId="ListContinue4">
    <w:name w:val="List Continue 4"/>
    <w:basedOn w:val="Normal"/>
    <w:rsid w:val="00ED338A"/>
    <w:pPr>
      <w:spacing w:after="120"/>
      <w:ind w:left="1440"/>
    </w:pPr>
  </w:style>
  <w:style w:type="paragraph" w:styleId="ListContinue5">
    <w:name w:val="List Continue 5"/>
    <w:basedOn w:val="Normal"/>
    <w:rsid w:val="00ED338A"/>
    <w:pPr>
      <w:spacing w:after="120"/>
      <w:ind w:left="1800"/>
    </w:pPr>
  </w:style>
  <w:style w:type="paragraph" w:styleId="ListNumber">
    <w:name w:val="List Number"/>
    <w:basedOn w:val="Normal"/>
    <w:rsid w:val="00ED338A"/>
    <w:pPr>
      <w:numPr>
        <w:numId w:val="5"/>
      </w:numPr>
    </w:pPr>
  </w:style>
  <w:style w:type="paragraph" w:styleId="ListNumber2">
    <w:name w:val="List Number 2"/>
    <w:basedOn w:val="Normal"/>
    <w:rsid w:val="00ED338A"/>
    <w:pPr>
      <w:numPr>
        <w:numId w:val="6"/>
      </w:numPr>
    </w:pPr>
  </w:style>
  <w:style w:type="paragraph" w:styleId="ListNumber3">
    <w:name w:val="List Number 3"/>
    <w:basedOn w:val="Normal"/>
    <w:rsid w:val="00ED338A"/>
    <w:pPr>
      <w:numPr>
        <w:numId w:val="7"/>
      </w:numPr>
    </w:pPr>
  </w:style>
  <w:style w:type="paragraph" w:styleId="ListNumber4">
    <w:name w:val="List Number 4"/>
    <w:basedOn w:val="Normal"/>
    <w:rsid w:val="00ED338A"/>
    <w:pPr>
      <w:numPr>
        <w:numId w:val="8"/>
      </w:numPr>
    </w:pPr>
  </w:style>
  <w:style w:type="paragraph" w:styleId="ListNumber5">
    <w:name w:val="List Number 5"/>
    <w:basedOn w:val="Normal"/>
    <w:rsid w:val="00ED338A"/>
    <w:pPr>
      <w:numPr>
        <w:numId w:val="9"/>
      </w:numPr>
    </w:pPr>
  </w:style>
  <w:style w:type="paragraph" w:styleId="MacroText">
    <w:name w:val="macro"/>
    <w:semiHidden/>
    <w:locked/>
    <w:rsid w:val="00ED33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ED338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ED338A"/>
    <w:pPr>
      <w:ind w:left="720"/>
    </w:pPr>
  </w:style>
  <w:style w:type="paragraph" w:styleId="NoteHeading">
    <w:name w:val="Note Heading"/>
    <w:basedOn w:val="Normal"/>
    <w:next w:val="Normal"/>
    <w:locked/>
    <w:rsid w:val="00ED338A"/>
  </w:style>
  <w:style w:type="paragraph" w:styleId="Salutation">
    <w:name w:val="Salutation"/>
    <w:basedOn w:val="Normal"/>
    <w:next w:val="Normal"/>
    <w:locked/>
    <w:rsid w:val="00ED338A"/>
  </w:style>
  <w:style w:type="paragraph" w:styleId="Signature">
    <w:name w:val="Signature"/>
    <w:basedOn w:val="Normal"/>
    <w:locked/>
    <w:rsid w:val="00ED338A"/>
    <w:pPr>
      <w:ind w:left="4320"/>
    </w:pPr>
  </w:style>
  <w:style w:type="paragraph" w:styleId="Subtitle">
    <w:name w:val="Subtitle"/>
    <w:basedOn w:val="Normal"/>
    <w:locked/>
    <w:rsid w:val="00ED338A"/>
    <w:pPr>
      <w:jc w:val="center"/>
      <w:outlineLvl w:val="1"/>
    </w:pPr>
    <w:rPr>
      <w:sz w:val="24"/>
      <w:szCs w:val="24"/>
    </w:rPr>
  </w:style>
  <w:style w:type="paragraph" w:styleId="TableofAuthorities">
    <w:name w:val="table of authorities"/>
    <w:basedOn w:val="Normal"/>
    <w:next w:val="Normal"/>
    <w:semiHidden/>
    <w:locked/>
    <w:rsid w:val="00ED338A"/>
    <w:pPr>
      <w:ind w:left="200" w:hanging="200"/>
    </w:pPr>
  </w:style>
  <w:style w:type="paragraph" w:styleId="TableofFigures">
    <w:name w:val="table of figures"/>
    <w:basedOn w:val="Normal"/>
    <w:next w:val="Normal"/>
    <w:rsid w:val="00ED338A"/>
    <w:pPr>
      <w:ind w:left="400" w:hanging="400"/>
    </w:pPr>
  </w:style>
  <w:style w:type="paragraph" w:styleId="Title">
    <w:name w:val="Title"/>
    <w:basedOn w:val="Normal"/>
    <w:locked/>
    <w:rsid w:val="00ED338A"/>
    <w:pPr>
      <w:spacing w:before="240"/>
      <w:jc w:val="center"/>
      <w:outlineLvl w:val="0"/>
    </w:pPr>
    <w:rPr>
      <w:b/>
      <w:kern w:val="28"/>
      <w:sz w:val="32"/>
      <w:szCs w:val="32"/>
    </w:rPr>
  </w:style>
  <w:style w:type="paragraph" w:styleId="TOAHeading">
    <w:name w:val="toa heading"/>
    <w:basedOn w:val="Normal"/>
    <w:next w:val="Normal"/>
    <w:semiHidden/>
    <w:locked/>
    <w:rsid w:val="00ED338A"/>
    <w:pPr>
      <w:spacing w:before="120"/>
    </w:pPr>
    <w:rPr>
      <w:b/>
      <w:sz w:val="24"/>
      <w:szCs w:val="24"/>
    </w:rPr>
  </w:style>
  <w:style w:type="paragraph" w:styleId="TOC1">
    <w:name w:val="toc 1"/>
    <w:basedOn w:val="Normal"/>
    <w:next w:val="Normal"/>
    <w:autoRedefine/>
    <w:uiPriority w:val="39"/>
    <w:locked/>
    <w:rsid w:val="00ED338A"/>
  </w:style>
  <w:style w:type="paragraph" w:styleId="TOC2">
    <w:name w:val="toc 2"/>
    <w:basedOn w:val="Normal"/>
    <w:next w:val="Normal"/>
    <w:autoRedefine/>
    <w:uiPriority w:val="39"/>
    <w:locked/>
    <w:rsid w:val="00ED338A"/>
    <w:pPr>
      <w:ind w:left="200"/>
    </w:pPr>
  </w:style>
  <w:style w:type="paragraph" w:styleId="TOC3">
    <w:name w:val="toc 3"/>
    <w:basedOn w:val="Normal"/>
    <w:next w:val="Normal"/>
    <w:autoRedefine/>
    <w:uiPriority w:val="39"/>
    <w:locked/>
    <w:rsid w:val="00ED338A"/>
    <w:pPr>
      <w:ind w:left="400"/>
    </w:pPr>
  </w:style>
  <w:style w:type="paragraph" w:styleId="TOC4">
    <w:name w:val="toc 4"/>
    <w:basedOn w:val="Normal"/>
    <w:next w:val="Normal"/>
    <w:autoRedefine/>
    <w:uiPriority w:val="39"/>
    <w:locked/>
    <w:rsid w:val="00ED338A"/>
    <w:pPr>
      <w:ind w:left="600"/>
    </w:pPr>
  </w:style>
  <w:style w:type="paragraph" w:styleId="TOC5">
    <w:name w:val="toc 5"/>
    <w:basedOn w:val="Normal"/>
    <w:next w:val="Normal"/>
    <w:autoRedefine/>
    <w:uiPriority w:val="39"/>
    <w:locked/>
    <w:rsid w:val="00ED338A"/>
    <w:pPr>
      <w:ind w:left="800"/>
    </w:pPr>
  </w:style>
  <w:style w:type="paragraph" w:styleId="TOC6">
    <w:name w:val="toc 6"/>
    <w:basedOn w:val="Normal"/>
    <w:next w:val="Normal"/>
    <w:autoRedefine/>
    <w:uiPriority w:val="39"/>
    <w:locked/>
    <w:rsid w:val="00ED338A"/>
    <w:pPr>
      <w:ind w:left="1000"/>
    </w:pPr>
  </w:style>
  <w:style w:type="paragraph" w:styleId="TOC7">
    <w:name w:val="toc 7"/>
    <w:basedOn w:val="Normal"/>
    <w:next w:val="Normal"/>
    <w:autoRedefine/>
    <w:uiPriority w:val="39"/>
    <w:locked/>
    <w:rsid w:val="00ED338A"/>
    <w:pPr>
      <w:ind w:left="1200"/>
    </w:pPr>
  </w:style>
  <w:style w:type="paragraph" w:styleId="TOC8">
    <w:name w:val="toc 8"/>
    <w:basedOn w:val="Normal"/>
    <w:next w:val="Normal"/>
    <w:autoRedefine/>
    <w:uiPriority w:val="39"/>
    <w:locked/>
    <w:rsid w:val="00ED338A"/>
    <w:pPr>
      <w:ind w:left="1400"/>
    </w:pPr>
  </w:style>
  <w:style w:type="paragraph" w:styleId="TOC9">
    <w:name w:val="toc 9"/>
    <w:basedOn w:val="Normal"/>
    <w:next w:val="Normal"/>
    <w:autoRedefine/>
    <w:uiPriority w:val="39"/>
    <w:locked/>
    <w:rsid w:val="00ED338A"/>
    <w:pPr>
      <w:ind w:left="1600"/>
    </w:pPr>
  </w:style>
  <w:style w:type="character" w:styleId="FollowedHyperlink">
    <w:name w:val="FollowedHyperlink"/>
    <w:locked/>
    <w:rsid w:val="00ED338A"/>
    <w:rPr>
      <w:color w:val="800080"/>
      <w:u w:val="single"/>
    </w:rPr>
  </w:style>
  <w:style w:type="paragraph" w:styleId="BalloonText">
    <w:name w:val="Balloon Text"/>
    <w:basedOn w:val="Normal"/>
    <w:locked/>
    <w:rsid w:val="00ED338A"/>
    <w:rPr>
      <w:rFonts w:ascii="Tahoma" w:hAnsi="Tahoma"/>
      <w:sz w:val="16"/>
      <w:szCs w:val="16"/>
    </w:rPr>
  </w:style>
  <w:style w:type="paragraph" w:styleId="CommentSubject">
    <w:name w:val="annotation subject"/>
    <w:basedOn w:val="CommentText"/>
    <w:next w:val="CommentText"/>
    <w:locked/>
    <w:rsid w:val="00ED338A"/>
    <w:rPr>
      <w:b/>
    </w:rPr>
  </w:style>
  <w:style w:type="character" w:styleId="FootnoteReference">
    <w:name w:val="footnote reference"/>
    <w:rsid w:val="00ED338A"/>
    <w:rPr>
      <w:vertAlign w:val="superscript"/>
    </w:rPr>
  </w:style>
  <w:style w:type="paragraph" w:customStyle="1" w:styleId="ToDo">
    <w:name w:val="ToDo"/>
    <w:basedOn w:val="Normal"/>
    <w:locked/>
    <w:rsid w:val="00ED338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ED338A"/>
    <w:pPr>
      <w:ind w:firstLine="245"/>
      <w:jc w:val="both"/>
    </w:pPr>
  </w:style>
  <w:style w:type="paragraph" w:customStyle="1" w:styleId="XMLexample">
    <w:name w:val="XML example"/>
    <w:basedOn w:val="Normal"/>
    <w:locked/>
    <w:rsid w:val="00ED338A"/>
    <w:pPr>
      <w:jc w:val="both"/>
    </w:pPr>
    <w:rPr>
      <w:rFonts w:ascii="Times New Roman" w:hAnsi="Times New Roman"/>
      <w:lang w:val="en-GB"/>
    </w:rPr>
  </w:style>
  <w:style w:type="paragraph" w:customStyle="1" w:styleId="CodeBlock">
    <w:name w:val="CodeBlock"/>
    <w:basedOn w:val="Normal"/>
    <w:link w:val="CodeBlockChar"/>
    <w:locked/>
    <w:rsid w:val="00ED338A"/>
    <w:pPr>
      <w:keepLines/>
      <w:suppressAutoHyphens/>
      <w:ind w:left="360"/>
    </w:pPr>
    <w:rPr>
      <w:rFonts w:ascii="Courier" w:hAnsi="Courier"/>
      <w:noProof/>
      <w:sz w:val="18"/>
      <w:szCs w:val="18"/>
    </w:rPr>
  </w:style>
  <w:style w:type="character" w:customStyle="1" w:styleId="CodeBlockChar">
    <w:name w:val="CodeBlock Char"/>
    <w:link w:val="CodeBlock"/>
    <w:rsid w:val="00ED338A"/>
    <w:rPr>
      <w:rFonts w:ascii="Courier" w:hAnsi="Courier"/>
      <w:noProof/>
      <w:sz w:val="18"/>
      <w:szCs w:val="18"/>
    </w:rPr>
  </w:style>
  <w:style w:type="paragraph" w:customStyle="1" w:styleId="OpenIssue">
    <w:name w:val="OpenIssue"/>
    <w:basedOn w:val="Normal"/>
    <w:next w:val="Normal"/>
    <w:locked/>
    <w:rsid w:val="00ED338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ED338A"/>
    <w:rPr>
      <w:i/>
      <w:iCs/>
    </w:rPr>
  </w:style>
  <w:style w:type="paragraph" w:customStyle="1" w:styleId="DocHistory">
    <w:name w:val="Doc History"/>
    <w:basedOn w:val="Normal"/>
    <w:locked/>
    <w:rsid w:val="00ED338A"/>
    <w:pPr>
      <w:spacing w:beforeAutospacing="1" w:afterAutospacing="1"/>
      <w:jc w:val="center"/>
    </w:pPr>
    <w:rPr>
      <w:rFonts w:cs="Arial"/>
      <w:spacing w:val="10"/>
      <w:sz w:val="18"/>
      <w:szCs w:val="18"/>
    </w:rPr>
  </w:style>
  <w:style w:type="character" w:styleId="CommentReference">
    <w:name w:val="annotation reference"/>
    <w:locked/>
    <w:rsid w:val="00ED338A"/>
    <w:rPr>
      <w:sz w:val="16"/>
      <w:szCs w:val="16"/>
    </w:rPr>
  </w:style>
  <w:style w:type="table" w:styleId="TableGrid">
    <w:name w:val="Table Grid"/>
    <w:basedOn w:val="TableNormal"/>
    <w:uiPriority w:val="59"/>
    <w:rsid w:val="00ED3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z0">
    <w:name w:val="WW8Num2z0"/>
    <w:rsid w:val="00ED338A"/>
    <w:rPr>
      <w:rFonts w:ascii="Symbol" w:hAnsi="Symbol" w:cs="Symbol"/>
    </w:rPr>
  </w:style>
  <w:style w:type="character" w:customStyle="1" w:styleId="TableCellChar">
    <w:name w:val="Table Cell Char"/>
    <w:rsid w:val="00ED338A"/>
    <w:rPr>
      <w:rFonts w:ascii="Arial" w:eastAsia="Arial Unicode MS" w:hAnsi="Arial"/>
      <w:bCs/>
      <w:lang w:val="en-GB" w:eastAsia="ja-JP" w:bidi="he-IL"/>
    </w:rPr>
  </w:style>
  <w:style w:type="paragraph" w:customStyle="1" w:styleId="BulletList">
    <w:name w:val="Bullet List"/>
    <w:basedOn w:val="Normal"/>
    <w:link w:val="BulletListChar"/>
    <w:locked/>
    <w:rsid w:val="00ED338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ED338A"/>
    <w:rPr>
      <w:rFonts w:ascii="Arial" w:eastAsia="Arial Unicode MS" w:hAnsi="Arial"/>
    </w:rPr>
  </w:style>
  <w:style w:type="paragraph" w:customStyle="1" w:styleId="BulletListdoubleindentalternate">
    <w:name w:val="Bullet List (double indent alternate)"/>
    <w:basedOn w:val="Normal"/>
    <w:locked/>
    <w:rsid w:val="00ED338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ED338A"/>
    <w:pPr>
      <w:tabs>
        <w:tab w:val="num" w:pos="900"/>
      </w:tabs>
      <w:spacing w:before="40" w:after="40"/>
      <w:ind w:left="907" w:hanging="187"/>
    </w:pPr>
    <w:rPr>
      <w:rFonts w:eastAsia="Arial Unicode MS"/>
    </w:rPr>
  </w:style>
  <w:style w:type="paragraph" w:customStyle="1" w:styleId="Code">
    <w:name w:val="Code"/>
    <w:basedOn w:val="Normal"/>
    <w:link w:val="CodeChar"/>
    <w:locked/>
    <w:rsid w:val="00ED338A"/>
    <w:pPr>
      <w:spacing w:before="20" w:after="20"/>
    </w:pPr>
    <w:rPr>
      <w:rFonts w:ascii="Courier New" w:hAnsi="Courier New" w:cs="Courier New"/>
      <w:sz w:val="16"/>
      <w:szCs w:val="16"/>
    </w:rPr>
  </w:style>
  <w:style w:type="character" w:customStyle="1" w:styleId="CodeChar">
    <w:name w:val="Code Char"/>
    <w:link w:val="Code"/>
    <w:rsid w:val="00ED338A"/>
    <w:rPr>
      <w:rFonts w:ascii="Courier New" w:hAnsi="Courier New" w:cs="Courier New"/>
      <w:sz w:val="16"/>
      <w:szCs w:val="16"/>
    </w:rPr>
  </w:style>
  <w:style w:type="character" w:customStyle="1" w:styleId="CodeCharacter">
    <w:name w:val="Code (Character)"/>
    <w:rsid w:val="00ED338A"/>
    <w:rPr>
      <w:rFonts w:ascii="Courier New" w:hAnsi="Courier New"/>
      <w:sz w:val="18"/>
      <w:szCs w:val="16"/>
    </w:rPr>
  </w:style>
  <w:style w:type="paragraph" w:customStyle="1" w:styleId="NumberedListdoubleindent">
    <w:name w:val="Numbered List (double indent)"/>
    <w:basedOn w:val="Normal"/>
    <w:locked/>
    <w:rsid w:val="00ED338A"/>
    <w:pPr>
      <w:tabs>
        <w:tab w:val="num" w:pos="1080"/>
      </w:tabs>
      <w:spacing w:before="40" w:after="40"/>
      <w:ind w:left="1080" w:hanging="360"/>
    </w:pPr>
    <w:rPr>
      <w:rFonts w:eastAsia="Arial Unicode MS"/>
    </w:rPr>
  </w:style>
  <w:style w:type="paragraph" w:customStyle="1" w:styleId="NumberedList">
    <w:name w:val="Numbered List"/>
    <w:basedOn w:val="Normal"/>
    <w:locked/>
    <w:rsid w:val="00ED338A"/>
    <w:pPr>
      <w:tabs>
        <w:tab w:val="num" w:pos="720"/>
      </w:tabs>
      <w:spacing w:before="40" w:after="40"/>
      <w:ind w:left="720" w:hanging="360"/>
    </w:pPr>
    <w:rPr>
      <w:rFonts w:eastAsia="Arial Unicode MS"/>
    </w:rPr>
  </w:style>
  <w:style w:type="paragraph" w:customStyle="1" w:styleId="copyright">
    <w:name w:val="copyright"/>
    <w:basedOn w:val="Normal"/>
    <w:locked/>
    <w:rsid w:val="00ED338A"/>
    <w:pPr>
      <w:tabs>
        <w:tab w:val="left" w:pos="567"/>
      </w:tabs>
    </w:pPr>
    <w:rPr>
      <w:rFonts w:ascii="Verdana" w:hAnsi="Verdana"/>
      <w:sz w:val="16"/>
      <w:lang w:val="en-GB"/>
    </w:rPr>
  </w:style>
  <w:style w:type="paragraph" w:customStyle="1" w:styleId="Instructions">
    <w:name w:val="Instructions"/>
    <w:basedOn w:val="Normal"/>
    <w:semiHidden/>
    <w:locked/>
    <w:rsid w:val="00ED338A"/>
    <w:pPr>
      <w:spacing w:before="180" w:after="180"/>
    </w:pPr>
    <w:rPr>
      <w:rFonts w:eastAsia="Arial Unicode MS"/>
      <w:vanish/>
      <w:color w:val="C75800"/>
    </w:rPr>
  </w:style>
  <w:style w:type="character" w:styleId="HTMLTypewriter">
    <w:name w:val="HTML Typewriter"/>
    <w:locked/>
    <w:rsid w:val="00ED338A"/>
    <w:rPr>
      <w:rFonts w:ascii="Courier New" w:eastAsia="MS Mincho" w:hAnsi="Courier New" w:cs="Courier New"/>
      <w:sz w:val="20"/>
      <w:szCs w:val="20"/>
    </w:rPr>
  </w:style>
  <w:style w:type="character" w:styleId="HTMLCode">
    <w:name w:val="HTML Code"/>
    <w:uiPriority w:val="99"/>
    <w:locked/>
    <w:rsid w:val="00ED338A"/>
    <w:rPr>
      <w:rFonts w:ascii="Courier New" w:eastAsia="MS Mincho" w:hAnsi="Courier New" w:cs="Courier New"/>
      <w:sz w:val="20"/>
      <w:szCs w:val="20"/>
    </w:rPr>
  </w:style>
  <w:style w:type="character" w:styleId="HTMLSample">
    <w:name w:val="HTML Sample"/>
    <w:locked/>
    <w:rsid w:val="00ED338A"/>
    <w:rPr>
      <w:rFonts w:ascii="Courier New" w:eastAsia="Times New Roman" w:hAnsi="Courier New" w:cs="Courier New" w:hint="default"/>
      <w:sz w:val="24"/>
      <w:szCs w:val="24"/>
    </w:rPr>
  </w:style>
  <w:style w:type="paragraph" w:customStyle="1" w:styleId="XMLExcerpt">
    <w:name w:val="XML Excerpt"/>
    <w:link w:val="XMLExcerptChar"/>
    <w:locked/>
    <w:rsid w:val="00ED338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ED338A"/>
    <w:rPr>
      <w:rFonts w:ascii="Courier New" w:hAnsi="Courier New" w:cs="Courier New"/>
      <w:noProof/>
      <w:shd w:val="clear" w:color="auto" w:fill="F3F3F3"/>
      <w:lang w:val="en-GB" w:eastAsia="en-GB"/>
    </w:rPr>
  </w:style>
  <w:style w:type="character" w:customStyle="1" w:styleId="XMLReference">
    <w:name w:val="XML Reference"/>
    <w:locked/>
    <w:rsid w:val="00ED338A"/>
    <w:rPr>
      <w:rFonts w:ascii="Courier New" w:hAnsi="Courier New"/>
      <w:sz w:val="20"/>
    </w:rPr>
  </w:style>
  <w:style w:type="character" w:customStyle="1" w:styleId="XMLExcerptEmphasis">
    <w:name w:val="XML Excerpt Emphasis"/>
    <w:locked/>
    <w:rsid w:val="00ED338A"/>
    <w:rPr>
      <w:rFonts w:ascii="Courier New" w:hAnsi="Courier New"/>
      <w:b/>
      <w:bCs/>
      <w:sz w:val="20"/>
    </w:rPr>
  </w:style>
  <w:style w:type="character" w:customStyle="1" w:styleId="TableFont">
    <w:name w:val="Table Font"/>
    <w:locked/>
    <w:rsid w:val="00ED338A"/>
    <w:rPr>
      <w:rFonts w:ascii="Arial" w:hAnsi="Arial"/>
      <w:sz w:val="20"/>
    </w:rPr>
  </w:style>
  <w:style w:type="paragraph" w:customStyle="1" w:styleId="NewTableFontHeading">
    <w:name w:val="New Table Font Heading"/>
    <w:basedOn w:val="Normal"/>
    <w:locked/>
    <w:rsid w:val="00ED338A"/>
    <w:pPr>
      <w:spacing w:before="40" w:after="40" w:line="288" w:lineRule="auto"/>
      <w:jc w:val="center"/>
    </w:pPr>
    <w:rPr>
      <w:b/>
      <w:lang w:val="en-GB" w:eastAsia="en-GB"/>
    </w:rPr>
  </w:style>
  <w:style w:type="paragraph" w:customStyle="1" w:styleId="TableCaption">
    <w:name w:val="Table Caption"/>
    <w:basedOn w:val="Caption"/>
    <w:locked/>
    <w:rsid w:val="00ED338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ED338A"/>
    <w:pPr>
      <w:spacing w:after="120"/>
    </w:pPr>
  </w:style>
  <w:style w:type="paragraph" w:customStyle="1" w:styleId="ShortReturnAddress">
    <w:name w:val="Short Return Address"/>
    <w:basedOn w:val="Normal"/>
    <w:locked/>
    <w:rsid w:val="00ED338A"/>
  </w:style>
  <w:style w:type="paragraph" w:customStyle="1" w:styleId="PPLine">
    <w:name w:val="PP Line"/>
    <w:basedOn w:val="Signature"/>
    <w:locked/>
    <w:rsid w:val="00ED338A"/>
  </w:style>
  <w:style w:type="paragraph" w:customStyle="1" w:styleId="InsideAddressName">
    <w:name w:val="Inside Address Name"/>
    <w:basedOn w:val="Normal"/>
    <w:locked/>
    <w:rsid w:val="00ED338A"/>
  </w:style>
  <w:style w:type="character" w:styleId="Strong">
    <w:name w:val="Strong"/>
    <w:locked/>
    <w:rsid w:val="00ED338A"/>
    <w:rPr>
      <w:b/>
      <w:bCs/>
    </w:rPr>
  </w:style>
  <w:style w:type="character" w:styleId="EndnoteReference">
    <w:name w:val="endnote reference"/>
    <w:locked/>
    <w:rsid w:val="00ED338A"/>
    <w:rPr>
      <w:vertAlign w:val="superscript"/>
    </w:rPr>
  </w:style>
  <w:style w:type="character" w:styleId="HTMLCite">
    <w:name w:val="HTML Cite"/>
    <w:uiPriority w:val="99"/>
    <w:locked/>
    <w:rsid w:val="00ED338A"/>
    <w:rPr>
      <w:i/>
      <w:iCs/>
    </w:rPr>
  </w:style>
  <w:style w:type="paragraph" w:styleId="Revision">
    <w:name w:val="Revision"/>
    <w:hidden/>
    <w:semiHidden/>
    <w:rsid w:val="00ED338A"/>
    <w:rPr>
      <w:rFonts w:ascii="Arial" w:hAnsi="Arial"/>
      <w:szCs w:val="24"/>
    </w:rPr>
  </w:style>
  <w:style w:type="paragraph" w:customStyle="1" w:styleId="StyleTableCellComplex9ptBefore0cmHanging032cm">
    <w:name w:val="Style Table Cell + (Complex) 9 pt Before:  0 cm Hanging:  0.32 cm..."/>
    <w:basedOn w:val="Normal"/>
    <w:locked/>
    <w:rsid w:val="00ED338A"/>
    <w:pPr>
      <w:kinsoku w:val="0"/>
      <w:spacing w:before="40"/>
    </w:pPr>
    <w:rPr>
      <w:szCs w:val="18"/>
    </w:rPr>
  </w:style>
  <w:style w:type="character" w:styleId="HTMLAcronym">
    <w:name w:val="HTML Acronym"/>
    <w:basedOn w:val="DefaultParagraphFont"/>
    <w:locked/>
    <w:rsid w:val="00ED338A"/>
  </w:style>
  <w:style w:type="character" w:customStyle="1" w:styleId="FootnoteCharacters">
    <w:name w:val="Footnote Characters"/>
    <w:rsid w:val="00ED338A"/>
    <w:rPr>
      <w:vertAlign w:val="superscript"/>
    </w:rPr>
  </w:style>
  <w:style w:type="character" w:customStyle="1" w:styleId="StyleHeading112ptChar">
    <w:name w:val="Style Heading 1 + 12 pt Char"/>
    <w:locked/>
    <w:rsid w:val="00ED338A"/>
    <w:rPr>
      <w:rFonts w:ascii="Arial" w:eastAsia="MS Mincho" w:hAnsi="Arial" w:cs="Arial"/>
      <w:b/>
      <w:bCs/>
      <w:kern w:val="1"/>
      <w:sz w:val="24"/>
      <w:szCs w:val="32"/>
      <w:lang w:val="en-GB" w:eastAsia="ja-JP" w:bidi="ar-SA"/>
    </w:rPr>
  </w:style>
  <w:style w:type="character" w:customStyle="1" w:styleId="NumberingSymbols">
    <w:name w:val="Numbering Symbols"/>
    <w:locked/>
    <w:rsid w:val="00ED338A"/>
  </w:style>
  <w:style w:type="character" w:customStyle="1" w:styleId="EndnoteCharacters">
    <w:name w:val="Endnote Characters"/>
    <w:locked/>
    <w:rsid w:val="00ED338A"/>
  </w:style>
  <w:style w:type="paragraph" w:customStyle="1" w:styleId="Heading">
    <w:name w:val="Heading"/>
    <w:basedOn w:val="Normal"/>
    <w:next w:val="Normal"/>
    <w:locked/>
    <w:rsid w:val="00ED338A"/>
    <w:pPr>
      <w:suppressAutoHyphens/>
      <w:spacing w:before="240"/>
      <w:jc w:val="center"/>
    </w:pPr>
    <w:rPr>
      <w:rFonts w:cs="Arial"/>
      <w:b/>
      <w:kern w:val="1"/>
      <w:sz w:val="32"/>
      <w:szCs w:val="32"/>
      <w:lang w:eastAsia="ja-JP"/>
    </w:rPr>
  </w:style>
  <w:style w:type="paragraph" w:customStyle="1" w:styleId="Index">
    <w:name w:val="Index"/>
    <w:basedOn w:val="Normal"/>
    <w:locked/>
    <w:rsid w:val="00ED338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ED338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ED338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ED338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ED338A"/>
    <w:pPr>
      <w:tabs>
        <w:tab w:val="num" w:pos="360"/>
        <w:tab w:val="num" w:pos="540"/>
      </w:tabs>
      <w:spacing w:before="40" w:after="40"/>
    </w:pPr>
    <w:rPr>
      <w:rFonts w:eastAsia="MS Mincho" w:cs="Arial"/>
      <w:lang w:eastAsia="ja-JP"/>
    </w:rPr>
  </w:style>
  <w:style w:type="paragraph" w:customStyle="1" w:styleId="startli">
    <w:name w:val="startli"/>
    <w:basedOn w:val="Normal"/>
    <w:locked/>
    <w:rsid w:val="00ED338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ED338A"/>
    <w:pPr>
      <w:ind w:left="720"/>
      <w:contextualSpacing/>
    </w:pPr>
  </w:style>
  <w:style w:type="paragraph" w:customStyle="1" w:styleId="richtextnodeselected">
    <w:name w:val="richtextnodeselected"/>
    <w:basedOn w:val="Normal"/>
    <w:locked/>
    <w:rsid w:val="00ED338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ED338A"/>
    <w:rPr>
      <w:rFonts w:ascii="Arial" w:hAnsi="Arial"/>
    </w:rPr>
  </w:style>
  <w:style w:type="paragraph" w:customStyle="1" w:styleId="Codeblock0">
    <w:name w:val="Codeblock"/>
    <w:basedOn w:val="XMLExcerpt"/>
    <w:link w:val="CodeblockChar0"/>
    <w:qFormat/>
    <w:rsid w:val="00ED338A"/>
    <w:rPr>
      <w:sz w:val="18"/>
    </w:rPr>
  </w:style>
  <w:style w:type="character" w:customStyle="1" w:styleId="CodeblockChar0">
    <w:name w:val="Codeblock Char"/>
    <w:basedOn w:val="XMLExcerptChar"/>
    <w:link w:val="Codeblock0"/>
    <w:rsid w:val="00ED338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ED338A"/>
    <w:rPr>
      <w:rFonts w:ascii="Arial" w:hAnsi="Arial"/>
      <w:color w:val="0070C0"/>
      <w:u w:val="single"/>
    </w:rPr>
  </w:style>
  <w:style w:type="paragraph" w:customStyle="1" w:styleId="TableHeading">
    <w:name w:val="Table Heading"/>
    <w:basedOn w:val="Normal"/>
    <w:locked/>
    <w:rsid w:val="00ED338A"/>
    <w:rPr>
      <w:rFonts w:eastAsia="Arial Unicode MS"/>
      <w:b/>
    </w:rPr>
  </w:style>
  <w:style w:type="paragraph" w:customStyle="1" w:styleId="dataexample">
    <w:name w:val="data example"/>
    <w:basedOn w:val="Normal"/>
    <w:link w:val="dataexampleChar"/>
    <w:qFormat/>
    <w:rsid w:val="00ED338A"/>
    <w:pPr>
      <w:ind w:firstLine="720"/>
    </w:pPr>
    <w:rPr>
      <w:rFonts w:ascii="Courier New" w:hAnsi="Courier New" w:cs="Courier New"/>
    </w:rPr>
  </w:style>
  <w:style w:type="character" w:customStyle="1" w:styleId="dataexampleChar">
    <w:name w:val="data example Char"/>
    <w:basedOn w:val="CommentTextChar"/>
    <w:link w:val="dataexample"/>
    <w:rsid w:val="00ED338A"/>
    <w:rPr>
      <w:rFonts w:ascii="Courier New" w:hAnsi="Courier New" w:cs="Courier New"/>
    </w:rPr>
  </w:style>
  <w:style w:type="table" w:customStyle="1" w:styleId="Table">
    <w:name w:val="Table"/>
    <w:basedOn w:val="TableNormal"/>
    <w:uiPriority w:val="99"/>
    <w:rsid w:val="00ED3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ED338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D338A"/>
    <w:pPr>
      <w:spacing w:before="60" w:after="60"/>
    </w:pPr>
    <w:rPr>
      <w:rFonts w:ascii="Arial" w:hAnsi="Arial"/>
    </w:rPr>
  </w:style>
  <w:style w:type="paragraph" w:styleId="Heading1">
    <w:name w:val="heading 1"/>
    <w:basedOn w:val="Normal"/>
    <w:next w:val="nobreak"/>
    <w:link w:val="Heading1Char"/>
    <w:qFormat/>
    <w:rsid w:val="00ED338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ED338A"/>
    <w:pPr>
      <w:pageBreakBefore w:val="0"/>
      <w:numPr>
        <w:ilvl w:val="1"/>
      </w:numPr>
      <w:outlineLvl w:val="1"/>
    </w:pPr>
  </w:style>
  <w:style w:type="paragraph" w:styleId="Heading3">
    <w:name w:val="heading 3"/>
    <w:basedOn w:val="Normal"/>
    <w:next w:val="nobreak"/>
    <w:link w:val="Heading3Char"/>
    <w:autoRedefine/>
    <w:qFormat/>
    <w:rsid w:val="00ED338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ED338A"/>
    <w:pPr>
      <w:keepNext/>
      <w:numPr>
        <w:ilvl w:val="3"/>
        <w:numId w:val="10"/>
      </w:numPr>
      <w:spacing w:before="240"/>
      <w:outlineLvl w:val="3"/>
    </w:pPr>
    <w:rPr>
      <w:b/>
      <w:bCs/>
      <w:szCs w:val="28"/>
    </w:rPr>
  </w:style>
  <w:style w:type="paragraph" w:styleId="Heading5">
    <w:name w:val="heading 5"/>
    <w:basedOn w:val="Normal"/>
    <w:next w:val="Normal"/>
    <w:autoRedefine/>
    <w:qFormat/>
    <w:rsid w:val="00ED338A"/>
    <w:pPr>
      <w:numPr>
        <w:ilvl w:val="4"/>
        <w:numId w:val="10"/>
      </w:numPr>
      <w:spacing w:before="240"/>
      <w:outlineLvl w:val="4"/>
    </w:pPr>
    <w:rPr>
      <w:rFonts w:cs="Arial"/>
      <w:b/>
      <w:i/>
      <w:szCs w:val="26"/>
    </w:rPr>
  </w:style>
  <w:style w:type="paragraph" w:styleId="Heading6">
    <w:name w:val="heading 6"/>
    <w:basedOn w:val="Normal"/>
    <w:next w:val="Normal"/>
    <w:qFormat/>
    <w:rsid w:val="00ED338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ED338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ED338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ED338A"/>
    <w:pPr>
      <w:numPr>
        <w:ilvl w:val="8"/>
        <w:numId w:val="10"/>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link w:val="nobreakChar"/>
    <w:rsid w:val="00ED338A"/>
    <w:pPr>
      <w:keepNext/>
    </w:pPr>
    <w:rPr>
      <w:szCs w:val="24"/>
    </w:rPr>
  </w:style>
  <w:style w:type="character" w:customStyle="1" w:styleId="nobreakChar">
    <w:name w:val="nobreak Char"/>
    <w:link w:val="nobreak"/>
    <w:rsid w:val="00ED338A"/>
    <w:rPr>
      <w:rFonts w:ascii="Arial" w:hAnsi="Arial"/>
      <w:szCs w:val="24"/>
    </w:rPr>
  </w:style>
  <w:style w:type="character" w:customStyle="1" w:styleId="Heading1Char">
    <w:name w:val="Heading 1 Char"/>
    <w:link w:val="Heading1"/>
    <w:rsid w:val="00ED338A"/>
    <w:rPr>
      <w:rFonts w:ascii="Arial" w:hAnsi="Arial" w:cs="Arial"/>
      <w:b/>
      <w:bCs/>
      <w:kern w:val="32"/>
      <w:szCs w:val="32"/>
    </w:rPr>
  </w:style>
  <w:style w:type="character" w:customStyle="1" w:styleId="Heading2Char">
    <w:name w:val="Heading 2 Char"/>
    <w:link w:val="Heading2"/>
    <w:rsid w:val="00ED338A"/>
    <w:rPr>
      <w:rFonts w:ascii="Arial" w:hAnsi="Arial" w:cs="Arial"/>
      <w:b/>
      <w:bCs/>
      <w:kern w:val="32"/>
      <w:szCs w:val="32"/>
    </w:rPr>
  </w:style>
  <w:style w:type="character" w:customStyle="1" w:styleId="Heading3Char">
    <w:name w:val="Heading 3 Char"/>
    <w:link w:val="Heading3"/>
    <w:rsid w:val="00ED338A"/>
    <w:rPr>
      <w:rFonts w:ascii="Arial" w:hAnsi="Arial" w:cs="Arial"/>
      <w:b/>
      <w:bCs/>
    </w:rPr>
  </w:style>
  <w:style w:type="character" w:customStyle="1" w:styleId="Heading4Char">
    <w:name w:val="Heading 4 Char"/>
    <w:link w:val="Heading4"/>
    <w:rsid w:val="00ED338A"/>
    <w:rPr>
      <w:rFonts w:ascii="Arial" w:hAnsi="Arial"/>
      <w:b/>
      <w:bCs/>
      <w:szCs w:val="28"/>
    </w:rPr>
  </w:style>
  <w:style w:type="paragraph" w:customStyle="1" w:styleId="Normal1">
    <w:name w:val="Normal1"/>
    <w:basedOn w:val="Normal"/>
    <w:link w:val="normalChar1"/>
    <w:locked/>
    <w:rsid w:val="00ED338A"/>
    <w:pPr>
      <w:ind w:firstLine="245"/>
      <w:jc w:val="both"/>
    </w:pPr>
    <w:rPr>
      <w:rFonts w:ascii="Times New Roman" w:hAnsi="Times New Roman"/>
    </w:rPr>
  </w:style>
  <w:style w:type="character" w:customStyle="1" w:styleId="normalChar1">
    <w:name w:val="normal Char1"/>
    <w:link w:val="Normal1"/>
    <w:rsid w:val="00ED338A"/>
  </w:style>
  <w:style w:type="paragraph" w:customStyle="1" w:styleId="HTMLBody">
    <w:name w:val="HTML Body"/>
    <w:locked/>
    <w:rsid w:val="00ED338A"/>
    <w:pPr>
      <w:autoSpaceDE w:val="0"/>
      <w:autoSpaceDN w:val="0"/>
      <w:adjustRightInd w:val="0"/>
    </w:pPr>
    <w:rPr>
      <w:rFonts w:ascii="Comic Sans MS" w:hAnsi="Comic Sans MS"/>
      <w:sz w:val="18"/>
      <w:szCs w:val="18"/>
    </w:rPr>
  </w:style>
  <w:style w:type="paragraph" w:styleId="Header">
    <w:name w:val="header"/>
    <w:basedOn w:val="Normal"/>
    <w:link w:val="HeaderChar"/>
    <w:locked/>
    <w:rsid w:val="00ED338A"/>
    <w:pPr>
      <w:tabs>
        <w:tab w:val="center" w:pos="4320"/>
        <w:tab w:val="right" w:pos="8640"/>
      </w:tabs>
    </w:pPr>
    <w:rPr>
      <w:szCs w:val="24"/>
    </w:rPr>
  </w:style>
  <w:style w:type="character" w:customStyle="1" w:styleId="HeaderChar">
    <w:name w:val="Header Char"/>
    <w:link w:val="Header"/>
    <w:rsid w:val="00ED338A"/>
    <w:rPr>
      <w:rFonts w:ascii="Arial" w:hAnsi="Arial"/>
      <w:szCs w:val="24"/>
    </w:rPr>
  </w:style>
  <w:style w:type="paragraph" w:styleId="Footer">
    <w:name w:val="footer"/>
    <w:basedOn w:val="Normal"/>
    <w:link w:val="FooterChar"/>
    <w:rsid w:val="00ED338A"/>
    <w:pPr>
      <w:tabs>
        <w:tab w:val="center" w:pos="4320"/>
        <w:tab w:val="right" w:pos="8640"/>
      </w:tabs>
    </w:pPr>
  </w:style>
  <w:style w:type="character" w:styleId="Hyperlink">
    <w:name w:val="Hyperlink"/>
    <w:uiPriority w:val="99"/>
    <w:rsid w:val="00ED338A"/>
    <w:rPr>
      <w:color w:val="0000FF"/>
      <w:u w:val="single"/>
    </w:rPr>
  </w:style>
  <w:style w:type="character" w:styleId="PageNumber">
    <w:name w:val="page number"/>
    <w:basedOn w:val="DefaultParagraphFont"/>
    <w:locked/>
    <w:rsid w:val="00ED338A"/>
  </w:style>
  <w:style w:type="paragraph" w:styleId="Caption">
    <w:name w:val="caption"/>
    <w:basedOn w:val="Normal"/>
    <w:next w:val="Normal"/>
    <w:qFormat/>
    <w:rsid w:val="00ED338A"/>
    <w:pPr>
      <w:spacing w:before="120" w:after="120"/>
    </w:pPr>
    <w:rPr>
      <w:b/>
    </w:rPr>
  </w:style>
  <w:style w:type="paragraph" w:styleId="NormalWeb">
    <w:name w:val="Normal (Web)"/>
    <w:basedOn w:val="Normal"/>
    <w:uiPriority w:val="99"/>
    <w:locked/>
    <w:rsid w:val="00ED338A"/>
    <w:rPr>
      <w:rFonts w:ascii="Times New Roman" w:hAnsi="Times New Roman"/>
      <w:sz w:val="24"/>
      <w:szCs w:val="24"/>
    </w:rPr>
  </w:style>
  <w:style w:type="paragraph" w:styleId="PlainText">
    <w:name w:val="Plain Text"/>
    <w:basedOn w:val="Normal"/>
    <w:locked/>
    <w:rsid w:val="00ED338A"/>
    <w:pPr>
      <w:ind w:left="720"/>
    </w:pPr>
    <w:rPr>
      <w:rFonts w:ascii="Courier New" w:hAnsi="Courier New"/>
    </w:rPr>
  </w:style>
  <w:style w:type="paragraph" w:styleId="BodyTextFirstIndent">
    <w:name w:val="Body Text First Indent"/>
    <w:basedOn w:val="Normal"/>
    <w:locked/>
    <w:rsid w:val="00ED338A"/>
    <w:pPr>
      <w:spacing w:after="120"/>
      <w:ind w:firstLine="210"/>
    </w:pPr>
  </w:style>
  <w:style w:type="paragraph" w:styleId="BodyTextIndent">
    <w:name w:val="Body Text Indent"/>
    <w:basedOn w:val="Normal"/>
    <w:locked/>
    <w:rsid w:val="00ED338A"/>
    <w:pPr>
      <w:spacing w:after="120"/>
      <w:ind w:left="360"/>
    </w:pPr>
  </w:style>
  <w:style w:type="paragraph" w:styleId="BodyTextFirstIndent2">
    <w:name w:val="Body Text First Indent 2"/>
    <w:basedOn w:val="BodyTextIndent"/>
    <w:locked/>
    <w:rsid w:val="00ED338A"/>
    <w:pPr>
      <w:ind w:firstLine="210"/>
    </w:pPr>
  </w:style>
  <w:style w:type="paragraph" w:styleId="BodyTextIndent2">
    <w:name w:val="Body Text Indent 2"/>
    <w:basedOn w:val="Normal"/>
    <w:locked/>
    <w:rsid w:val="00ED338A"/>
    <w:pPr>
      <w:spacing w:after="120" w:line="480" w:lineRule="auto"/>
      <w:ind w:left="360"/>
    </w:pPr>
  </w:style>
  <w:style w:type="paragraph" w:styleId="BodyTextIndent3">
    <w:name w:val="Body Text Indent 3"/>
    <w:basedOn w:val="Normal"/>
    <w:locked/>
    <w:rsid w:val="00ED338A"/>
    <w:pPr>
      <w:spacing w:after="120"/>
      <w:ind w:left="360"/>
    </w:pPr>
    <w:rPr>
      <w:sz w:val="16"/>
      <w:szCs w:val="16"/>
    </w:rPr>
  </w:style>
  <w:style w:type="paragraph" w:styleId="CommentText">
    <w:name w:val="annotation text"/>
    <w:basedOn w:val="Normal"/>
    <w:next w:val="Normal"/>
    <w:link w:val="CommentTextChar"/>
    <w:locked/>
    <w:rsid w:val="00ED338A"/>
  </w:style>
  <w:style w:type="character" w:customStyle="1" w:styleId="CommentTextChar">
    <w:name w:val="Comment Text Char"/>
    <w:link w:val="CommentText"/>
    <w:rsid w:val="00ED338A"/>
    <w:rPr>
      <w:rFonts w:ascii="Arial" w:hAnsi="Arial"/>
    </w:rPr>
  </w:style>
  <w:style w:type="paragraph" w:styleId="Date">
    <w:name w:val="Date"/>
    <w:basedOn w:val="Normal"/>
    <w:next w:val="Normal"/>
    <w:locked/>
    <w:rsid w:val="00ED338A"/>
  </w:style>
  <w:style w:type="paragraph" w:styleId="DocumentMap">
    <w:name w:val="Document Map"/>
    <w:basedOn w:val="Normal"/>
    <w:semiHidden/>
    <w:locked/>
    <w:rsid w:val="00ED338A"/>
    <w:pPr>
      <w:shd w:val="clear" w:color="auto" w:fill="000080"/>
    </w:pPr>
    <w:rPr>
      <w:rFonts w:ascii="Tahoma" w:hAnsi="Tahoma"/>
    </w:rPr>
  </w:style>
  <w:style w:type="paragraph" w:styleId="E-mailSignature">
    <w:name w:val="E-mail Signature"/>
    <w:basedOn w:val="Normal"/>
    <w:locked/>
    <w:rsid w:val="00ED338A"/>
  </w:style>
  <w:style w:type="paragraph" w:styleId="EndnoteText">
    <w:name w:val="endnote text"/>
    <w:basedOn w:val="Normal"/>
    <w:semiHidden/>
    <w:locked/>
    <w:rsid w:val="00ED338A"/>
  </w:style>
  <w:style w:type="paragraph" w:styleId="EnvelopeAddress">
    <w:name w:val="envelope address"/>
    <w:basedOn w:val="Normal"/>
    <w:locked/>
    <w:rsid w:val="00ED338A"/>
    <w:pPr>
      <w:framePr w:w="7920" w:h="1980" w:hRule="exact" w:hSpace="180" w:wrap="auto" w:hAnchor="page" w:xAlign="center" w:yAlign="bottom"/>
      <w:ind w:left="2880"/>
    </w:pPr>
    <w:rPr>
      <w:sz w:val="24"/>
      <w:szCs w:val="24"/>
    </w:rPr>
  </w:style>
  <w:style w:type="paragraph" w:styleId="EnvelopeReturn">
    <w:name w:val="envelope return"/>
    <w:basedOn w:val="Normal"/>
    <w:locked/>
    <w:rsid w:val="00ED338A"/>
  </w:style>
  <w:style w:type="paragraph" w:styleId="FootnoteText">
    <w:name w:val="footnote text"/>
    <w:basedOn w:val="Normal"/>
    <w:link w:val="FootnoteTextChar"/>
    <w:locked/>
    <w:rsid w:val="00ED338A"/>
  </w:style>
  <w:style w:type="character" w:customStyle="1" w:styleId="FootnoteTextChar">
    <w:name w:val="Footnote Text Char"/>
    <w:basedOn w:val="DefaultParagraphFont"/>
    <w:link w:val="FootnoteText"/>
    <w:rsid w:val="00ED338A"/>
    <w:rPr>
      <w:rFonts w:ascii="Arial" w:hAnsi="Arial"/>
    </w:rPr>
  </w:style>
  <w:style w:type="paragraph" w:styleId="HTMLAddress">
    <w:name w:val="HTML Address"/>
    <w:basedOn w:val="Normal"/>
    <w:locked/>
    <w:rsid w:val="00ED338A"/>
    <w:rPr>
      <w:i/>
    </w:rPr>
  </w:style>
  <w:style w:type="paragraph" w:styleId="HTMLPreformatted">
    <w:name w:val="HTML Preformatted"/>
    <w:basedOn w:val="Normal"/>
    <w:link w:val="HTMLPreformattedChar"/>
    <w:locked/>
    <w:rsid w:val="00ED338A"/>
    <w:rPr>
      <w:rFonts w:ascii="Courier New" w:hAnsi="Courier New" w:cs="Helvetica"/>
    </w:rPr>
  </w:style>
  <w:style w:type="character" w:customStyle="1" w:styleId="HTMLPreformattedChar">
    <w:name w:val="HTML Preformatted Char"/>
    <w:link w:val="HTMLPreformatted"/>
    <w:rsid w:val="00ED338A"/>
    <w:rPr>
      <w:rFonts w:ascii="Courier New" w:hAnsi="Courier New" w:cs="Helvetica"/>
    </w:rPr>
  </w:style>
  <w:style w:type="paragraph" w:styleId="Index1">
    <w:name w:val="index 1"/>
    <w:basedOn w:val="Normal"/>
    <w:next w:val="Normal"/>
    <w:autoRedefine/>
    <w:semiHidden/>
    <w:rsid w:val="00ED338A"/>
    <w:pPr>
      <w:ind w:left="200" w:hanging="200"/>
    </w:pPr>
  </w:style>
  <w:style w:type="paragraph" w:styleId="Index2">
    <w:name w:val="index 2"/>
    <w:basedOn w:val="Normal"/>
    <w:next w:val="Normal"/>
    <w:autoRedefine/>
    <w:semiHidden/>
    <w:rsid w:val="00ED338A"/>
    <w:pPr>
      <w:ind w:left="400" w:hanging="200"/>
    </w:pPr>
  </w:style>
  <w:style w:type="paragraph" w:styleId="Index3">
    <w:name w:val="index 3"/>
    <w:basedOn w:val="Normal"/>
    <w:next w:val="Normal"/>
    <w:autoRedefine/>
    <w:semiHidden/>
    <w:rsid w:val="00ED338A"/>
    <w:pPr>
      <w:ind w:left="600" w:hanging="200"/>
    </w:pPr>
  </w:style>
  <w:style w:type="paragraph" w:styleId="Index4">
    <w:name w:val="index 4"/>
    <w:basedOn w:val="Normal"/>
    <w:next w:val="Normal"/>
    <w:autoRedefine/>
    <w:semiHidden/>
    <w:rsid w:val="00ED338A"/>
    <w:pPr>
      <w:ind w:left="800" w:hanging="200"/>
    </w:pPr>
  </w:style>
  <w:style w:type="paragraph" w:styleId="Index5">
    <w:name w:val="index 5"/>
    <w:basedOn w:val="Normal"/>
    <w:next w:val="Normal"/>
    <w:autoRedefine/>
    <w:semiHidden/>
    <w:rsid w:val="00ED338A"/>
    <w:pPr>
      <w:ind w:left="1000" w:hanging="200"/>
    </w:pPr>
  </w:style>
  <w:style w:type="paragraph" w:styleId="Index6">
    <w:name w:val="index 6"/>
    <w:basedOn w:val="Normal"/>
    <w:next w:val="Normal"/>
    <w:autoRedefine/>
    <w:semiHidden/>
    <w:rsid w:val="00ED338A"/>
    <w:pPr>
      <w:ind w:left="1200" w:hanging="200"/>
    </w:pPr>
  </w:style>
  <w:style w:type="paragraph" w:styleId="Index7">
    <w:name w:val="index 7"/>
    <w:basedOn w:val="Normal"/>
    <w:next w:val="Normal"/>
    <w:autoRedefine/>
    <w:semiHidden/>
    <w:rsid w:val="00ED338A"/>
    <w:pPr>
      <w:ind w:left="1400" w:hanging="200"/>
    </w:pPr>
  </w:style>
  <w:style w:type="paragraph" w:styleId="Index8">
    <w:name w:val="index 8"/>
    <w:basedOn w:val="Normal"/>
    <w:next w:val="Normal"/>
    <w:autoRedefine/>
    <w:semiHidden/>
    <w:rsid w:val="00ED338A"/>
    <w:pPr>
      <w:ind w:left="1600" w:hanging="200"/>
    </w:pPr>
  </w:style>
  <w:style w:type="paragraph" w:styleId="Index9">
    <w:name w:val="index 9"/>
    <w:basedOn w:val="Normal"/>
    <w:next w:val="Normal"/>
    <w:autoRedefine/>
    <w:semiHidden/>
    <w:rsid w:val="00ED338A"/>
    <w:pPr>
      <w:ind w:left="1800" w:hanging="200"/>
    </w:pPr>
  </w:style>
  <w:style w:type="paragraph" w:styleId="IndexHeading">
    <w:name w:val="index heading"/>
    <w:basedOn w:val="Normal"/>
    <w:next w:val="Index1"/>
    <w:semiHidden/>
    <w:locked/>
    <w:rsid w:val="00ED338A"/>
    <w:rPr>
      <w:b/>
    </w:rPr>
  </w:style>
  <w:style w:type="paragraph" w:styleId="List">
    <w:name w:val="List"/>
    <w:basedOn w:val="Normal"/>
    <w:locked/>
    <w:rsid w:val="00ED338A"/>
    <w:pPr>
      <w:ind w:left="360" w:hanging="360"/>
    </w:pPr>
  </w:style>
  <w:style w:type="paragraph" w:styleId="List2">
    <w:name w:val="List 2"/>
    <w:basedOn w:val="Normal"/>
    <w:locked/>
    <w:rsid w:val="00ED338A"/>
    <w:pPr>
      <w:ind w:left="720" w:hanging="360"/>
    </w:pPr>
  </w:style>
  <w:style w:type="paragraph" w:styleId="List3">
    <w:name w:val="List 3"/>
    <w:basedOn w:val="Normal"/>
    <w:locked/>
    <w:rsid w:val="00ED338A"/>
    <w:pPr>
      <w:ind w:left="1080" w:hanging="360"/>
    </w:pPr>
  </w:style>
  <w:style w:type="paragraph" w:styleId="List4">
    <w:name w:val="List 4"/>
    <w:basedOn w:val="Normal"/>
    <w:locked/>
    <w:rsid w:val="00ED338A"/>
    <w:pPr>
      <w:ind w:left="1440" w:hanging="360"/>
    </w:pPr>
  </w:style>
  <w:style w:type="paragraph" w:styleId="List5">
    <w:name w:val="List 5"/>
    <w:basedOn w:val="Normal"/>
    <w:locked/>
    <w:rsid w:val="00ED338A"/>
    <w:pPr>
      <w:ind w:left="1800" w:hanging="360"/>
    </w:pPr>
  </w:style>
  <w:style w:type="paragraph" w:styleId="ListBullet">
    <w:name w:val="List Bullet"/>
    <w:basedOn w:val="Normal"/>
    <w:autoRedefine/>
    <w:rsid w:val="00ED338A"/>
    <w:pPr>
      <w:tabs>
        <w:tab w:val="num" w:pos="360"/>
      </w:tabs>
      <w:ind w:left="360" w:hanging="360"/>
    </w:pPr>
  </w:style>
  <w:style w:type="paragraph" w:styleId="ListBullet2">
    <w:name w:val="List Bullet 2"/>
    <w:basedOn w:val="Normal"/>
    <w:autoRedefine/>
    <w:rsid w:val="00ED338A"/>
    <w:pPr>
      <w:numPr>
        <w:numId w:val="1"/>
      </w:numPr>
    </w:pPr>
  </w:style>
  <w:style w:type="paragraph" w:styleId="ListBullet3">
    <w:name w:val="List Bullet 3"/>
    <w:basedOn w:val="Normal"/>
    <w:autoRedefine/>
    <w:rsid w:val="00ED338A"/>
    <w:pPr>
      <w:numPr>
        <w:numId w:val="2"/>
      </w:numPr>
    </w:pPr>
  </w:style>
  <w:style w:type="paragraph" w:styleId="ListBullet4">
    <w:name w:val="List Bullet 4"/>
    <w:basedOn w:val="Normal"/>
    <w:autoRedefine/>
    <w:rsid w:val="00ED338A"/>
    <w:pPr>
      <w:numPr>
        <w:numId w:val="3"/>
      </w:numPr>
    </w:pPr>
  </w:style>
  <w:style w:type="paragraph" w:styleId="ListBullet5">
    <w:name w:val="List Bullet 5"/>
    <w:basedOn w:val="Normal"/>
    <w:autoRedefine/>
    <w:rsid w:val="00ED338A"/>
    <w:pPr>
      <w:numPr>
        <w:numId w:val="4"/>
      </w:numPr>
    </w:pPr>
  </w:style>
  <w:style w:type="paragraph" w:styleId="ListContinue">
    <w:name w:val="List Continue"/>
    <w:basedOn w:val="Normal"/>
    <w:rsid w:val="00ED338A"/>
    <w:pPr>
      <w:spacing w:after="120"/>
      <w:ind w:left="360"/>
    </w:pPr>
  </w:style>
  <w:style w:type="paragraph" w:styleId="ListContinue2">
    <w:name w:val="List Continue 2"/>
    <w:basedOn w:val="Normal"/>
    <w:rsid w:val="00ED338A"/>
    <w:pPr>
      <w:spacing w:after="120"/>
      <w:ind w:left="720"/>
    </w:pPr>
  </w:style>
  <w:style w:type="paragraph" w:styleId="ListContinue3">
    <w:name w:val="List Continue 3"/>
    <w:basedOn w:val="Normal"/>
    <w:rsid w:val="00ED338A"/>
    <w:pPr>
      <w:spacing w:after="120"/>
      <w:ind w:left="1080"/>
    </w:pPr>
  </w:style>
  <w:style w:type="paragraph" w:styleId="ListContinue4">
    <w:name w:val="List Continue 4"/>
    <w:basedOn w:val="Normal"/>
    <w:rsid w:val="00ED338A"/>
    <w:pPr>
      <w:spacing w:after="120"/>
      <w:ind w:left="1440"/>
    </w:pPr>
  </w:style>
  <w:style w:type="paragraph" w:styleId="ListContinue5">
    <w:name w:val="List Continue 5"/>
    <w:basedOn w:val="Normal"/>
    <w:rsid w:val="00ED338A"/>
    <w:pPr>
      <w:spacing w:after="120"/>
      <w:ind w:left="1800"/>
    </w:pPr>
  </w:style>
  <w:style w:type="paragraph" w:styleId="ListNumber">
    <w:name w:val="List Number"/>
    <w:basedOn w:val="Normal"/>
    <w:rsid w:val="00ED338A"/>
    <w:pPr>
      <w:numPr>
        <w:numId w:val="5"/>
      </w:numPr>
    </w:pPr>
  </w:style>
  <w:style w:type="paragraph" w:styleId="ListNumber2">
    <w:name w:val="List Number 2"/>
    <w:basedOn w:val="Normal"/>
    <w:rsid w:val="00ED338A"/>
    <w:pPr>
      <w:numPr>
        <w:numId w:val="6"/>
      </w:numPr>
    </w:pPr>
  </w:style>
  <w:style w:type="paragraph" w:styleId="ListNumber3">
    <w:name w:val="List Number 3"/>
    <w:basedOn w:val="Normal"/>
    <w:rsid w:val="00ED338A"/>
    <w:pPr>
      <w:numPr>
        <w:numId w:val="7"/>
      </w:numPr>
    </w:pPr>
  </w:style>
  <w:style w:type="paragraph" w:styleId="ListNumber4">
    <w:name w:val="List Number 4"/>
    <w:basedOn w:val="Normal"/>
    <w:rsid w:val="00ED338A"/>
    <w:pPr>
      <w:numPr>
        <w:numId w:val="8"/>
      </w:numPr>
    </w:pPr>
  </w:style>
  <w:style w:type="paragraph" w:styleId="ListNumber5">
    <w:name w:val="List Number 5"/>
    <w:basedOn w:val="Normal"/>
    <w:rsid w:val="00ED338A"/>
    <w:pPr>
      <w:numPr>
        <w:numId w:val="9"/>
      </w:numPr>
    </w:pPr>
  </w:style>
  <w:style w:type="paragraph" w:styleId="MacroText">
    <w:name w:val="macro"/>
    <w:semiHidden/>
    <w:locked/>
    <w:rsid w:val="00ED33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ED338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ED338A"/>
    <w:pPr>
      <w:ind w:left="720"/>
    </w:pPr>
  </w:style>
  <w:style w:type="paragraph" w:styleId="NoteHeading">
    <w:name w:val="Note Heading"/>
    <w:basedOn w:val="Normal"/>
    <w:next w:val="Normal"/>
    <w:locked/>
    <w:rsid w:val="00ED338A"/>
  </w:style>
  <w:style w:type="paragraph" w:styleId="Salutation">
    <w:name w:val="Salutation"/>
    <w:basedOn w:val="Normal"/>
    <w:next w:val="Normal"/>
    <w:locked/>
    <w:rsid w:val="00ED338A"/>
  </w:style>
  <w:style w:type="paragraph" w:styleId="Signature">
    <w:name w:val="Signature"/>
    <w:basedOn w:val="Normal"/>
    <w:locked/>
    <w:rsid w:val="00ED338A"/>
    <w:pPr>
      <w:ind w:left="4320"/>
    </w:pPr>
  </w:style>
  <w:style w:type="paragraph" w:styleId="Subtitle">
    <w:name w:val="Subtitle"/>
    <w:basedOn w:val="Normal"/>
    <w:locked/>
    <w:rsid w:val="00ED338A"/>
    <w:pPr>
      <w:jc w:val="center"/>
      <w:outlineLvl w:val="1"/>
    </w:pPr>
    <w:rPr>
      <w:sz w:val="24"/>
      <w:szCs w:val="24"/>
    </w:rPr>
  </w:style>
  <w:style w:type="paragraph" w:styleId="TableofAuthorities">
    <w:name w:val="table of authorities"/>
    <w:basedOn w:val="Normal"/>
    <w:next w:val="Normal"/>
    <w:semiHidden/>
    <w:locked/>
    <w:rsid w:val="00ED338A"/>
    <w:pPr>
      <w:ind w:left="200" w:hanging="200"/>
    </w:pPr>
  </w:style>
  <w:style w:type="paragraph" w:styleId="TableofFigures">
    <w:name w:val="table of figures"/>
    <w:basedOn w:val="Normal"/>
    <w:next w:val="Normal"/>
    <w:rsid w:val="00ED338A"/>
    <w:pPr>
      <w:ind w:left="400" w:hanging="400"/>
    </w:pPr>
  </w:style>
  <w:style w:type="paragraph" w:styleId="Title">
    <w:name w:val="Title"/>
    <w:basedOn w:val="Normal"/>
    <w:locked/>
    <w:rsid w:val="00ED338A"/>
    <w:pPr>
      <w:spacing w:before="240"/>
      <w:jc w:val="center"/>
      <w:outlineLvl w:val="0"/>
    </w:pPr>
    <w:rPr>
      <w:b/>
      <w:kern w:val="28"/>
      <w:sz w:val="32"/>
      <w:szCs w:val="32"/>
    </w:rPr>
  </w:style>
  <w:style w:type="paragraph" w:styleId="TOAHeading">
    <w:name w:val="toa heading"/>
    <w:basedOn w:val="Normal"/>
    <w:next w:val="Normal"/>
    <w:semiHidden/>
    <w:locked/>
    <w:rsid w:val="00ED338A"/>
    <w:pPr>
      <w:spacing w:before="120"/>
    </w:pPr>
    <w:rPr>
      <w:b/>
      <w:sz w:val="24"/>
      <w:szCs w:val="24"/>
    </w:rPr>
  </w:style>
  <w:style w:type="paragraph" w:styleId="TOC1">
    <w:name w:val="toc 1"/>
    <w:basedOn w:val="Normal"/>
    <w:next w:val="Normal"/>
    <w:autoRedefine/>
    <w:uiPriority w:val="39"/>
    <w:locked/>
    <w:rsid w:val="00ED338A"/>
  </w:style>
  <w:style w:type="paragraph" w:styleId="TOC2">
    <w:name w:val="toc 2"/>
    <w:basedOn w:val="Normal"/>
    <w:next w:val="Normal"/>
    <w:autoRedefine/>
    <w:uiPriority w:val="39"/>
    <w:locked/>
    <w:rsid w:val="00ED338A"/>
    <w:pPr>
      <w:ind w:left="200"/>
    </w:pPr>
  </w:style>
  <w:style w:type="paragraph" w:styleId="TOC3">
    <w:name w:val="toc 3"/>
    <w:basedOn w:val="Normal"/>
    <w:next w:val="Normal"/>
    <w:autoRedefine/>
    <w:uiPriority w:val="39"/>
    <w:locked/>
    <w:rsid w:val="00ED338A"/>
    <w:pPr>
      <w:ind w:left="400"/>
    </w:pPr>
  </w:style>
  <w:style w:type="paragraph" w:styleId="TOC4">
    <w:name w:val="toc 4"/>
    <w:basedOn w:val="Normal"/>
    <w:next w:val="Normal"/>
    <w:autoRedefine/>
    <w:uiPriority w:val="39"/>
    <w:locked/>
    <w:rsid w:val="00ED338A"/>
    <w:pPr>
      <w:ind w:left="600"/>
    </w:pPr>
  </w:style>
  <w:style w:type="paragraph" w:styleId="TOC5">
    <w:name w:val="toc 5"/>
    <w:basedOn w:val="Normal"/>
    <w:next w:val="Normal"/>
    <w:autoRedefine/>
    <w:uiPriority w:val="39"/>
    <w:locked/>
    <w:rsid w:val="00ED338A"/>
    <w:pPr>
      <w:ind w:left="800"/>
    </w:pPr>
  </w:style>
  <w:style w:type="paragraph" w:styleId="TOC6">
    <w:name w:val="toc 6"/>
    <w:basedOn w:val="Normal"/>
    <w:next w:val="Normal"/>
    <w:autoRedefine/>
    <w:uiPriority w:val="39"/>
    <w:locked/>
    <w:rsid w:val="00ED338A"/>
    <w:pPr>
      <w:ind w:left="1000"/>
    </w:pPr>
  </w:style>
  <w:style w:type="paragraph" w:styleId="TOC7">
    <w:name w:val="toc 7"/>
    <w:basedOn w:val="Normal"/>
    <w:next w:val="Normal"/>
    <w:autoRedefine/>
    <w:uiPriority w:val="39"/>
    <w:locked/>
    <w:rsid w:val="00ED338A"/>
    <w:pPr>
      <w:ind w:left="1200"/>
    </w:pPr>
  </w:style>
  <w:style w:type="paragraph" w:styleId="TOC8">
    <w:name w:val="toc 8"/>
    <w:basedOn w:val="Normal"/>
    <w:next w:val="Normal"/>
    <w:autoRedefine/>
    <w:uiPriority w:val="39"/>
    <w:locked/>
    <w:rsid w:val="00ED338A"/>
    <w:pPr>
      <w:ind w:left="1400"/>
    </w:pPr>
  </w:style>
  <w:style w:type="paragraph" w:styleId="TOC9">
    <w:name w:val="toc 9"/>
    <w:basedOn w:val="Normal"/>
    <w:next w:val="Normal"/>
    <w:autoRedefine/>
    <w:uiPriority w:val="39"/>
    <w:locked/>
    <w:rsid w:val="00ED338A"/>
    <w:pPr>
      <w:ind w:left="1600"/>
    </w:pPr>
  </w:style>
  <w:style w:type="character" w:styleId="FollowedHyperlink">
    <w:name w:val="FollowedHyperlink"/>
    <w:locked/>
    <w:rsid w:val="00ED338A"/>
    <w:rPr>
      <w:color w:val="800080"/>
      <w:u w:val="single"/>
    </w:rPr>
  </w:style>
  <w:style w:type="paragraph" w:styleId="BalloonText">
    <w:name w:val="Balloon Text"/>
    <w:basedOn w:val="Normal"/>
    <w:locked/>
    <w:rsid w:val="00ED338A"/>
    <w:rPr>
      <w:rFonts w:ascii="Tahoma" w:hAnsi="Tahoma"/>
      <w:sz w:val="16"/>
      <w:szCs w:val="16"/>
    </w:rPr>
  </w:style>
  <w:style w:type="paragraph" w:styleId="CommentSubject">
    <w:name w:val="annotation subject"/>
    <w:basedOn w:val="CommentText"/>
    <w:next w:val="CommentText"/>
    <w:locked/>
    <w:rsid w:val="00ED338A"/>
    <w:rPr>
      <w:b/>
    </w:rPr>
  </w:style>
  <w:style w:type="character" w:styleId="FootnoteReference">
    <w:name w:val="footnote reference"/>
    <w:rsid w:val="00ED338A"/>
    <w:rPr>
      <w:vertAlign w:val="superscript"/>
    </w:rPr>
  </w:style>
  <w:style w:type="paragraph" w:customStyle="1" w:styleId="ToDo">
    <w:name w:val="ToDo"/>
    <w:basedOn w:val="Normal"/>
    <w:locked/>
    <w:rsid w:val="00ED338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ED338A"/>
    <w:pPr>
      <w:ind w:firstLine="245"/>
      <w:jc w:val="both"/>
    </w:pPr>
  </w:style>
  <w:style w:type="paragraph" w:customStyle="1" w:styleId="XMLexample">
    <w:name w:val="XML example"/>
    <w:basedOn w:val="Normal"/>
    <w:locked/>
    <w:rsid w:val="00ED338A"/>
    <w:pPr>
      <w:jc w:val="both"/>
    </w:pPr>
    <w:rPr>
      <w:rFonts w:ascii="Times New Roman" w:hAnsi="Times New Roman"/>
      <w:lang w:val="en-GB"/>
    </w:rPr>
  </w:style>
  <w:style w:type="paragraph" w:customStyle="1" w:styleId="CodeBlock">
    <w:name w:val="CodeBlock"/>
    <w:basedOn w:val="Normal"/>
    <w:link w:val="CodeBlockChar"/>
    <w:locked/>
    <w:rsid w:val="00ED338A"/>
    <w:pPr>
      <w:keepLines/>
      <w:suppressAutoHyphens/>
      <w:ind w:left="360"/>
    </w:pPr>
    <w:rPr>
      <w:rFonts w:ascii="Courier" w:hAnsi="Courier"/>
      <w:noProof/>
      <w:sz w:val="18"/>
      <w:szCs w:val="18"/>
    </w:rPr>
  </w:style>
  <w:style w:type="character" w:customStyle="1" w:styleId="CodeBlockChar">
    <w:name w:val="CodeBlock Char"/>
    <w:link w:val="CodeBlock"/>
    <w:rsid w:val="00ED338A"/>
    <w:rPr>
      <w:rFonts w:ascii="Courier" w:hAnsi="Courier"/>
      <w:noProof/>
      <w:sz w:val="18"/>
      <w:szCs w:val="18"/>
    </w:rPr>
  </w:style>
  <w:style w:type="paragraph" w:customStyle="1" w:styleId="OpenIssue">
    <w:name w:val="OpenIssue"/>
    <w:basedOn w:val="Normal"/>
    <w:next w:val="Normal"/>
    <w:locked/>
    <w:rsid w:val="00ED338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ED338A"/>
    <w:rPr>
      <w:i/>
      <w:iCs/>
    </w:rPr>
  </w:style>
  <w:style w:type="paragraph" w:customStyle="1" w:styleId="DocHistory">
    <w:name w:val="Doc History"/>
    <w:basedOn w:val="Normal"/>
    <w:locked/>
    <w:rsid w:val="00ED338A"/>
    <w:pPr>
      <w:spacing w:beforeAutospacing="1" w:afterAutospacing="1"/>
      <w:jc w:val="center"/>
    </w:pPr>
    <w:rPr>
      <w:rFonts w:cs="Arial"/>
      <w:spacing w:val="10"/>
      <w:sz w:val="18"/>
      <w:szCs w:val="18"/>
    </w:rPr>
  </w:style>
  <w:style w:type="character" w:styleId="CommentReference">
    <w:name w:val="annotation reference"/>
    <w:locked/>
    <w:rsid w:val="00ED338A"/>
    <w:rPr>
      <w:sz w:val="16"/>
      <w:szCs w:val="16"/>
    </w:rPr>
  </w:style>
  <w:style w:type="table" w:styleId="TableGrid">
    <w:name w:val="Table Grid"/>
    <w:basedOn w:val="TableNormal"/>
    <w:uiPriority w:val="59"/>
    <w:rsid w:val="00ED3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z0">
    <w:name w:val="WW8Num2z0"/>
    <w:rsid w:val="00ED338A"/>
    <w:rPr>
      <w:rFonts w:ascii="Symbol" w:hAnsi="Symbol" w:cs="Symbol"/>
    </w:rPr>
  </w:style>
  <w:style w:type="character" w:customStyle="1" w:styleId="TableCellChar">
    <w:name w:val="Table Cell Char"/>
    <w:rsid w:val="00ED338A"/>
    <w:rPr>
      <w:rFonts w:ascii="Arial" w:eastAsia="Arial Unicode MS" w:hAnsi="Arial"/>
      <w:bCs/>
      <w:lang w:val="en-GB" w:eastAsia="ja-JP" w:bidi="he-IL"/>
    </w:rPr>
  </w:style>
  <w:style w:type="paragraph" w:customStyle="1" w:styleId="BulletList">
    <w:name w:val="Bullet List"/>
    <w:basedOn w:val="Normal"/>
    <w:link w:val="BulletListChar"/>
    <w:locked/>
    <w:rsid w:val="00ED338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ED338A"/>
    <w:rPr>
      <w:rFonts w:ascii="Arial" w:eastAsia="Arial Unicode MS" w:hAnsi="Arial"/>
    </w:rPr>
  </w:style>
  <w:style w:type="paragraph" w:customStyle="1" w:styleId="BulletListdoubleindentalternate">
    <w:name w:val="Bullet List (double indent alternate)"/>
    <w:basedOn w:val="Normal"/>
    <w:locked/>
    <w:rsid w:val="00ED338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ED338A"/>
    <w:pPr>
      <w:tabs>
        <w:tab w:val="num" w:pos="900"/>
      </w:tabs>
      <w:spacing w:before="40" w:after="40"/>
      <w:ind w:left="907" w:hanging="187"/>
    </w:pPr>
    <w:rPr>
      <w:rFonts w:eastAsia="Arial Unicode MS"/>
    </w:rPr>
  </w:style>
  <w:style w:type="paragraph" w:customStyle="1" w:styleId="Code">
    <w:name w:val="Code"/>
    <w:basedOn w:val="Normal"/>
    <w:link w:val="CodeChar"/>
    <w:locked/>
    <w:rsid w:val="00ED338A"/>
    <w:pPr>
      <w:spacing w:before="20" w:after="20"/>
    </w:pPr>
    <w:rPr>
      <w:rFonts w:ascii="Courier New" w:hAnsi="Courier New" w:cs="Courier New"/>
      <w:sz w:val="16"/>
      <w:szCs w:val="16"/>
    </w:rPr>
  </w:style>
  <w:style w:type="character" w:customStyle="1" w:styleId="CodeChar">
    <w:name w:val="Code Char"/>
    <w:link w:val="Code"/>
    <w:rsid w:val="00ED338A"/>
    <w:rPr>
      <w:rFonts w:ascii="Courier New" w:hAnsi="Courier New" w:cs="Courier New"/>
      <w:sz w:val="16"/>
      <w:szCs w:val="16"/>
    </w:rPr>
  </w:style>
  <w:style w:type="character" w:customStyle="1" w:styleId="CodeCharacter">
    <w:name w:val="Code (Character)"/>
    <w:rsid w:val="00ED338A"/>
    <w:rPr>
      <w:rFonts w:ascii="Courier New" w:hAnsi="Courier New"/>
      <w:sz w:val="18"/>
      <w:szCs w:val="16"/>
    </w:rPr>
  </w:style>
  <w:style w:type="paragraph" w:customStyle="1" w:styleId="NumberedListdoubleindent">
    <w:name w:val="Numbered List (double indent)"/>
    <w:basedOn w:val="Normal"/>
    <w:locked/>
    <w:rsid w:val="00ED338A"/>
    <w:pPr>
      <w:tabs>
        <w:tab w:val="num" w:pos="1080"/>
      </w:tabs>
      <w:spacing w:before="40" w:after="40"/>
      <w:ind w:left="1080" w:hanging="360"/>
    </w:pPr>
    <w:rPr>
      <w:rFonts w:eastAsia="Arial Unicode MS"/>
    </w:rPr>
  </w:style>
  <w:style w:type="paragraph" w:customStyle="1" w:styleId="NumberedList">
    <w:name w:val="Numbered List"/>
    <w:basedOn w:val="Normal"/>
    <w:locked/>
    <w:rsid w:val="00ED338A"/>
    <w:pPr>
      <w:tabs>
        <w:tab w:val="num" w:pos="720"/>
      </w:tabs>
      <w:spacing w:before="40" w:after="40"/>
      <w:ind w:left="720" w:hanging="360"/>
    </w:pPr>
    <w:rPr>
      <w:rFonts w:eastAsia="Arial Unicode MS"/>
    </w:rPr>
  </w:style>
  <w:style w:type="paragraph" w:customStyle="1" w:styleId="copyright">
    <w:name w:val="copyright"/>
    <w:basedOn w:val="Normal"/>
    <w:locked/>
    <w:rsid w:val="00ED338A"/>
    <w:pPr>
      <w:tabs>
        <w:tab w:val="left" w:pos="567"/>
      </w:tabs>
    </w:pPr>
    <w:rPr>
      <w:rFonts w:ascii="Verdana" w:hAnsi="Verdana"/>
      <w:sz w:val="16"/>
      <w:lang w:val="en-GB"/>
    </w:rPr>
  </w:style>
  <w:style w:type="paragraph" w:customStyle="1" w:styleId="Instructions">
    <w:name w:val="Instructions"/>
    <w:basedOn w:val="Normal"/>
    <w:semiHidden/>
    <w:locked/>
    <w:rsid w:val="00ED338A"/>
    <w:pPr>
      <w:spacing w:before="180" w:after="180"/>
    </w:pPr>
    <w:rPr>
      <w:rFonts w:eastAsia="Arial Unicode MS"/>
      <w:vanish/>
      <w:color w:val="C75800"/>
    </w:rPr>
  </w:style>
  <w:style w:type="character" w:styleId="HTMLTypewriter">
    <w:name w:val="HTML Typewriter"/>
    <w:locked/>
    <w:rsid w:val="00ED338A"/>
    <w:rPr>
      <w:rFonts w:ascii="Courier New" w:eastAsia="MS Mincho" w:hAnsi="Courier New" w:cs="Courier New"/>
      <w:sz w:val="20"/>
      <w:szCs w:val="20"/>
    </w:rPr>
  </w:style>
  <w:style w:type="character" w:styleId="HTMLCode">
    <w:name w:val="HTML Code"/>
    <w:uiPriority w:val="99"/>
    <w:locked/>
    <w:rsid w:val="00ED338A"/>
    <w:rPr>
      <w:rFonts w:ascii="Courier New" w:eastAsia="MS Mincho" w:hAnsi="Courier New" w:cs="Courier New"/>
      <w:sz w:val="20"/>
      <w:szCs w:val="20"/>
    </w:rPr>
  </w:style>
  <w:style w:type="character" w:styleId="HTMLSample">
    <w:name w:val="HTML Sample"/>
    <w:locked/>
    <w:rsid w:val="00ED338A"/>
    <w:rPr>
      <w:rFonts w:ascii="Courier New" w:eastAsia="Times New Roman" w:hAnsi="Courier New" w:cs="Courier New" w:hint="default"/>
      <w:sz w:val="24"/>
      <w:szCs w:val="24"/>
    </w:rPr>
  </w:style>
  <w:style w:type="paragraph" w:customStyle="1" w:styleId="XMLExcerpt">
    <w:name w:val="XML Excerpt"/>
    <w:link w:val="XMLExcerptChar"/>
    <w:locked/>
    <w:rsid w:val="00ED338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ED338A"/>
    <w:rPr>
      <w:rFonts w:ascii="Courier New" w:hAnsi="Courier New" w:cs="Courier New"/>
      <w:noProof/>
      <w:shd w:val="clear" w:color="auto" w:fill="F3F3F3"/>
      <w:lang w:val="en-GB" w:eastAsia="en-GB"/>
    </w:rPr>
  </w:style>
  <w:style w:type="character" w:customStyle="1" w:styleId="XMLReference">
    <w:name w:val="XML Reference"/>
    <w:locked/>
    <w:rsid w:val="00ED338A"/>
    <w:rPr>
      <w:rFonts w:ascii="Courier New" w:hAnsi="Courier New"/>
      <w:sz w:val="20"/>
    </w:rPr>
  </w:style>
  <w:style w:type="character" w:customStyle="1" w:styleId="XMLExcerptEmphasis">
    <w:name w:val="XML Excerpt Emphasis"/>
    <w:locked/>
    <w:rsid w:val="00ED338A"/>
    <w:rPr>
      <w:rFonts w:ascii="Courier New" w:hAnsi="Courier New"/>
      <w:b/>
      <w:bCs/>
      <w:sz w:val="20"/>
    </w:rPr>
  </w:style>
  <w:style w:type="character" w:customStyle="1" w:styleId="TableFont">
    <w:name w:val="Table Font"/>
    <w:locked/>
    <w:rsid w:val="00ED338A"/>
    <w:rPr>
      <w:rFonts w:ascii="Arial" w:hAnsi="Arial"/>
      <w:sz w:val="20"/>
    </w:rPr>
  </w:style>
  <w:style w:type="paragraph" w:customStyle="1" w:styleId="NewTableFontHeading">
    <w:name w:val="New Table Font Heading"/>
    <w:basedOn w:val="Normal"/>
    <w:locked/>
    <w:rsid w:val="00ED338A"/>
    <w:pPr>
      <w:spacing w:before="40" w:after="40" w:line="288" w:lineRule="auto"/>
      <w:jc w:val="center"/>
    </w:pPr>
    <w:rPr>
      <w:b/>
      <w:lang w:val="en-GB" w:eastAsia="en-GB"/>
    </w:rPr>
  </w:style>
  <w:style w:type="paragraph" w:customStyle="1" w:styleId="TableCaption">
    <w:name w:val="Table Caption"/>
    <w:basedOn w:val="Caption"/>
    <w:locked/>
    <w:rsid w:val="00ED338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ED338A"/>
    <w:pPr>
      <w:spacing w:after="120"/>
    </w:pPr>
  </w:style>
  <w:style w:type="paragraph" w:customStyle="1" w:styleId="ShortReturnAddress">
    <w:name w:val="Short Return Address"/>
    <w:basedOn w:val="Normal"/>
    <w:locked/>
    <w:rsid w:val="00ED338A"/>
  </w:style>
  <w:style w:type="paragraph" w:customStyle="1" w:styleId="PPLine">
    <w:name w:val="PP Line"/>
    <w:basedOn w:val="Signature"/>
    <w:locked/>
    <w:rsid w:val="00ED338A"/>
  </w:style>
  <w:style w:type="paragraph" w:customStyle="1" w:styleId="InsideAddressName">
    <w:name w:val="Inside Address Name"/>
    <w:basedOn w:val="Normal"/>
    <w:locked/>
    <w:rsid w:val="00ED338A"/>
  </w:style>
  <w:style w:type="character" w:styleId="Strong">
    <w:name w:val="Strong"/>
    <w:locked/>
    <w:rsid w:val="00ED338A"/>
    <w:rPr>
      <w:b/>
      <w:bCs/>
    </w:rPr>
  </w:style>
  <w:style w:type="character" w:styleId="EndnoteReference">
    <w:name w:val="endnote reference"/>
    <w:locked/>
    <w:rsid w:val="00ED338A"/>
    <w:rPr>
      <w:vertAlign w:val="superscript"/>
    </w:rPr>
  </w:style>
  <w:style w:type="character" w:styleId="HTMLCite">
    <w:name w:val="HTML Cite"/>
    <w:uiPriority w:val="99"/>
    <w:locked/>
    <w:rsid w:val="00ED338A"/>
    <w:rPr>
      <w:i/>
      <w:iCs/>
    </w:rPr>
  </w:style>
  <w:style w:type="paragraph" w:styleId="Revision">
    <w:name w:val="Revision"/>
    <w:hidden/>
    <w:semiHidden/>
    <w:rsid w:val="00ED338A"/>
    <w:rPr>
      <w:rFonts w:ascii="Arial" w:hAnsi="Arial"/>
      <w:szCs w:val="24"/>
    </w:rPr>
  </w:style>
  <w:style w:type="paragraph" w:customStyle="1" w:styleId="StyleTableCellComplex9ptBefore0cmHanging032cm">
    <w:name w:val="Style Table Cell + (Complex) 9 pt Before:  0 cm Hanging:  0.32 cm..."/>
    <w:basedOn w:val="Normal"/>
    <w:locked/>
    <w:rsid w:val="00ED338A"/>
    <w:pPr>
      <w:kinsoku w:val="0"/>
      <w:spacing w:before="40"/>
    </w:pPr>
    <w:rPr>
      <w:szCs w:val="18"/>
    </w:rPr>
  </w:style>
  <w:style w:type="character" w:styleId="HTMLAcronym">
    <w:name w:val="HTML Acronym"/>
    <w:basedOn w:val="DefaultParagraphFont"/>
    <w:locked/>
    <w:rsid w:val="00ED338A"/>
  </w:style>
  <w:style w:type="character" w:customStyle="1" w:styleId="FootnoteCharacters">
    <w:name w:val="Footnote Characters"/>
    <w:rsid w:val="00ED338A"/>
    <w:rPr>
      <w:vertAlign w:val="superscript"/>
    </w:rPr>
  </w:style>
  <w:style w:type="character" w:customStyle="1" w:styleId="StyleHeading112ptChar">
    <w:name w:val="Style Heading 1 + 12 pt Char"/>
    <w:locked/>
    <w:rsid w:val="00ED338A"/>
    <w:rPr>
      <w:rFonts w:ascii="Arial" w:eastAsia="MS Mincho" w:hAnsi="Arial" w:cs="Arial"/>
      <w:b/>
      <w:bCs/>
      <w:kern w:val="1"/>
      <w:sz w:val="24"/>
      <w:szCs w:val="32"/>
      <w:lang w:val="en-GB" w:eastAsia="ja-JP" w:bidi="ar-SA"/>
    </w:rPr>
  </w:style>
  <w:style w:type="character" w:customStyle="1" w:styleId="NumberingSymbols">
    <w:name w:val="Numbering Symbols"/>
    <w:locked/>
    <w:rsid w:val="00ED338A"/>
  </w:style>
  <w:style w:type="character" w:customStyle="1" w:styleId="EndnoteCharacters">
    <w:name w:val="Endnote Characters"/>
    <w:locked/>
    <w:rsid w:val="00ED338A"/>
  </w:style>
  <w:style w:type="paragraph" w:customStyle="1" w:styleId="Heading">
    <w:name w:val="Heading"/>
    <w:basedOn w:val="Normal"/>
    <w:next w:val="Normal"/>
    <w:locked/>
    <w:rsid w:val="00ED338A"/>
    <w:pPr>
      <w:suppressAutoHyphens/>
      <w:spacing w:before="240"/>
      <w:jc w:val="center"/>
    </w:pPr>
    <w:rPr>
      <w:rFonts w:cs="Arial"/>
      <w:b/>
      <w:kern w:val="1"/>
      <w:sz w:val="32"/>
      <w:szCs w:val="32"/>
      <w:lang w:eastAsia="ja-JP"/>
    </w:rPr>
  </w:style>
  <w:style w:type="paragraph" w:customStyle="1" w:styleId="Index">
    <w:name w:val="Index"/>
    <w:basedOn w:val="Normal"/>
    <w:locked/>
    <w:rsid w:val="00ED338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ED338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ED338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ED338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ED338A"/>
    <w:pPr>
      <w:tabs>
        <w:tab w:val="num" w:pos="360"/>
        <w:tab w:val="num" w:pos="540"/>
      </w:tabs>
      <w:spacing w:before="40" w:after="40"/>
    </w:pPr>
    <w:rPr>
      <w:rFonts w:eastAsia="MS Mincho" w:cs="Arial"/>
      <w:lang w:eastAsia="ja-JP"/>
    </w:rPr>
  </w:style>
  <w:style w:type="paragraph" w:customStyle="1" w:styleId="startli">
    <w:name w:val="startli"/>
    <w:basedOn w:val="Normal"/>
    <w:locked/>
    <w:rsid w:val="00ED338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ED338A"/>
    <w:pPr>
      <w:ind w:left="720"/>
      <w:contextualSpacing/>
    </w:pPr>
  </w:style>
  <w:style w:type="paragraph" w:customStyle="1" w:styleId="richtextnodeselected">
    <w:name w:val="richtextnodeselected"/>
    <w:basedOn w:val="Normal"/>
    <w:locked/>
    <w:rsid w:val="00ED338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ED338A"/>
    <w:rPr>
      <w:rFonts w:ascii="Arial" w:hAnsi="Arial"/>
    </w:rPr>
  </w:style>
  <w:style w:type="paragraph" w:customStyle="1" w:styleId="Codeblock0">
    <w:name w:val="Codeblock"/>
    <w:basedOn w:val="XMLExcerpt"/>
    <w:link w:val="CodeblockChar0"/>
    <w:qFormat/>
    <w:rsid w:val="00ED338A"/>
    <w:rPr>
      <w:sz w:val="18"/>
    </w:rPr>
  </w:style>
  <w:style w:type="character" w:customStyle="1" w:styleId="CodeblockChar0">
    <w:name w:val="Codeblock Char"/>
    <w:basedOn w:val="XMLExcerptChar"/>
    <w:link w:val="Codeblock0"/>
    <w:rsid w:val="00ED338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ED338A"/>
    <w:rPr>
      <w:rFonts w:ascii="Arial" w:hAnsi="Arial"/>
      <w:color w:val="0070C0"/>
      <w:u w:val="single"/>
    </w:rPr>
  </w:style>
  <w:style w:type="paragraph" w:customStyle="1" w:styleId="TableHeading">
    <w:name w:val="Table Heading"/>
    <w:basedOn w:val="Normal"/>
    <w:locked/>
    <w:rsid w:val="00ED338A"/>
    <w:rPr>
      <w:rFonts w:eastAsia="Arial Unicode MS"/>
      <w:b/>
    </w:rPr>
  </w:style>
  <w:style w:type="paragraph" w:customStyle="1" w:styleId="dataexample">
    <w:name w:val="data example"/>
    <w:basedOn w:val="Normal"/>
    <w:link w:val="dataexampleChar"/>
    <w:qFormat/>
    <w:rsid w:val="00ED338A"/>
    <w:pPr>
      <w:ind w:firstLine="720"/>
    </w:pPr>
    <w:rPr>
      <w:rFonts w:ascii="Courier New" w:hAnsi="Courier New" w:cs="Courier New"/>
    </w:rPr>
  </w:style>
  <w:style w:type="character" w:customStyle="1" w:styleId="dataexampleChar">
    <w:name w:val="data example Char"/>
    <w:basedOn w:val="CommentTextChar"/>
    <w:link w:val="dataexample"/>
    <w:rsid w:val="00ED338A"/>
    <w:rPr>
      <w:rFonts w:ascii="Courier New" w:hAnsi="Courier New" w:cs="Courier New"/>
    </w:rPr>
  </w:style>
  <w:style w:type="table" w:customStyle="1" w:styleId="Table">
    <w:name w:val="Table"/>
    <w:basedOn w:val="TableNormal"/>
    <w:uiPriority w:val="99"/>
    <w:rsid w:val="00ED3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ED338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source.ncsa.illinois.edu/confluence/display/DFDL/Daffodil%3A+Open+Source+DFDL" TargetMode="External"/><Relationship Id="rId18" Type="http://schemas.openxmlformats.org/officeDocument/2006/relationships/hyperlink" Target="http://assistdoc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mbeckerle@tresys.com" TargetMode="External"/><Relationship Id="rId17" Type="http://schemas.openxmlformats.org/officeDocument/2006/relationships/hyperlink" Target="http://en.wikipedia.org/wiki/Baudot_code%23ITA2" TargetMode="External"/><Relationship Id="rId2" Type="http://schemas.openxmlformats.org/officeDocument/2006/relationships/customXml" Target="../customXml/item2.xml"/><Relationship Id="rId16" Type="http://schemas.openxmlformats.org/officeDocument/2006/relationships/hyperlink" Target="http://www.iana.org/assignments/character-sets" TargetMode="External"/><Relationship Id="rId20" Type="http://schemas.openxmlformats.org/officeDocument/2006/relationships/hyperlink" Target="http://www.assistdocs.com/search/document_details.cfm?ident_number=123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edmine.ogf.org/dmsf/dfdl-w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dmine.ogf.org/dmsf/dfdl-w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4DA6A65B-D2B6-4914-A8CC-3D6CD94E0D02}">
  <ds:schemaRefs>
    <ds:schemaRef ds:uri="http://schemas.openxmlformats.org/officeDocument/2006/bibliography"/>
  </ds:schemaRefs>
</ds:datastoreItem>
</file>

<file path=customXml/itemProps2.xml><?xml version="1.0" encoding="utf-8"?>
<ds:datastoreItem xmlns:ds="http://schemas.openxmlformats.org/officeDocument/2006/customXml" ds:itemID="{4C75E97D-315A-48D3-8909-13BC6CCD973E}">
  <ds:schemaRefs>
    <ds:schemaRef ds:uri="http://schemas.openxmlformats.org/officeDocument/2006/bibliography"/>
  </ds:schemaRefs>
</ds:datastoreItem>
</file>

<file path=customXml/itemProps3.xml><?xml version="1.0" encoding="utf-8"?>
<ds:datastoreItem xmlns:ds="http://schemas.openxmlformats.org/officeDocument/2006/customXml" ds:itemID="{A08D789D-FFBC-4847-9D96-0AAFEC587E7F}">
  <ds:schemaRefs>
    <ds:schemaRef ds:uri="http://schemas.openxmlformats.org/officeDocument/2006/bibliography"/>
  </ds:schemaRefs>
</ds:datastoreItem>
</file>

<file path=customXml/itemProps4.xml><?xml version="1.0" encoding="utf-8"?>
<ds:datastoreItem xmlns:ds="http://schemas.openxmlformats.org/officeDocument/2006/customXml" ds:itemID="{F74A4A41-DB8E-4F2D-95D8-F3D4619C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140</TotalTime>
  <Pages>1</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29121</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Steve Hanson</cp:lastModifiedBy>
  <cp:revision>11</cp:revision>
  <cp:lastPrinted>2014-09-10T07:43:00Z</cp:lastPrinted>
  <dcterms:created xsi:type="dcterms:W3CDTF">2014-08-28T09:51:00Z</dcterms:created>
  <dcterms:modified xsi:type="dcterms:W3CDTF">2014-09-10T07:44:00Z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