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NML Session 2 (10/8/2012 3:30pm - 4:15pm CT)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Present: See sign-in sheet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Issue: what happens when you encounter an identical ID?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Jeroen’s Proposal: 2 identical IDs form union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Roman in favor of Jeroen’s proposal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Aaron’s Proposal: 2 identical IDs cause error.  One place for definition, other uses idRef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is there use case where there is a different definition of same element – Roman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2400" w:hanging="480"/>
        <w:rPr>
          <w:rFonts w:ascii="Cambria" w:hAnsi="Cambria" w:cs="Cambria"/>
          <w:lang w:val="en-US"/>
        </w:rPr>
      </w:pPr>
      <w:r w:rsidRPr="00703A5E">
        <w:rPr>
          <w:rFonts w:ascii="Wingdings" w:hAnsi="Wingdings" w:cs="Wingdings" w:hint="eastAsia"/>
          <w:lang w:val="en-US"/>
        </w:rPr>
        <w:t>§</w:t>
      </w:r>
      <w:r w:rsidRPr="00703A5E">
        <w:rPr>
          <w:rFonts w:ascii="Times New Roman" w:hAnsi="Times New Roman" w:cs="Times New Roman"/>
          <w:lang w:val="en-US"/>
        </w:rPr>
        <w:t xml:space="preserve">  </w:t>
      </w:r>
      <w:r w:rsidRPr="00703A5E">
        <w:rPr>
          <w:rFonts w:ascii="Cambria" w:hAnsi="Cambria" w:cs="Cambria"/>
          <w:lang w:val="en-US"/>
        </w:rPr>
        <w:t>yes, in the automated GOLE topolgy, interdomain connections use IDs to reference remote side, topology is in RDF which does not make a distinction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2400" w:hanging="480"/>
        <w:rPr>
          <w:rFonts w:ascii="Cambria" w:hAnsi="Cambria" w:cs="Cambria"/>
          <w:lang w:val="en-US"/>
        </w:rPr>
      </w:pPr>
      <w:r w:rsidRPr="00703A5E">
        <w:rPr>
          <w:rFonts w:ascii="Wingdings" w:hAnsi="Wingdings" w:cs="Wingdings" w:hint="eastAsia"/>
          <w:lang w:val="en-US"/>
        </w:rPr>
        <w:t>§</w:t>
      </w:r>
      <w:r w:rsidRPr="00703A5E">
        <w:rPr>
          <w:rFonts w:ascii="Times New Roman" w:hAnsi="Times New Roman" w:cs="Times New Roman"/>
          <w:lang w:val="en-US"/>
        </w:rPr>
        <w:t xml:space="preserve">  </w:t>
      </w:r>
      <w:r w:rsidRPr="00703A5E">
        <w:rPr>
          <w:rFonts w:ascii="Cambria" w:hAnsi="Cambria" w:cs="Cambria"/>
          <w:lang w:val="en-US"/>
        </w:rPr>
        <w:t xml:space="preserve">another use case would be if </w:t>
      </w:r>
      <w:r>
        <w:rPr>
          <w:rFonts w:ascii="Cambria" w:hAnsi="Cambria" w:cs="Cambria"/>
          <w:lang w:val="en-US"/>
        </w:rPr>
        <w:t xml:space="preserve">an intermediate </w:t>
      </w:r>
      <w:r w:rsidRPr="00703A5E">
        <w:rPr>
          <w:rFonts w:ascii="Cambria" w:hAnsi="Cambria" w:cs="Cambria"/>
          <w:lang w:val="en-US"/>
        </w:rPr>
        <w:t xml:space="preserve">network does not </w:t>
      </w:r>
      <w:r>
        <w:rPr>
          <w:rFonts w:ascii="Cambria" w:hAnsi="Cambria" w:cs="Cambria"/>
          <w:lang w:val="en-US"/>
        </w:rPr>
        <w:t xml:space="preserve">publish </w:t>
      </w:r>
      <w:r w:rsidRPr="00703A5E">
        <w:rPr>
          <w:rFonts w:ascii="Cambria" w:hAnsi="Cambria" w:cs="Cambria"/>
          <w:lang w:val="en-US"/>
        </w:rPr>
        <w:t xml:space="preserve">NML </w:t>
      </w:r>
      <w:r>
        <w:rPr>
          <w:rFonts w:ascii="Cambria" w:hAnsi="Cambria" w:cs="Cambria"/>
          <w:lang w:val="en-US"/>
        </w:rPr>
        <w:t xml:space="preserve"> description</w:t>
      </w:r>
      <w:r w:rsidRPr="00703A5E">
        <w:rPr>
          <w:rFonts w:ascii="Cambria" w:hAnsi="Cambria" w:cs="Cambria"/>
          <w:lang w:val="en-US"/>
        </w:rPr>
        <w:t>- Freek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To finish base schema, everything in priority 1 in NML bug-tracker needs to be resolved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Alias bug to be discuss on Thu after demo (Jerry is assigned bug)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 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NML Base Schema version 1 document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there currently is an XML section, do we want to add one for XSD? – Roman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option is to have one as an appendix, issue might be to describe it as normative-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scope section does not define capacity and network because either of which are vague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“topology” is used instead of “network”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is it useful to have Figure 1 in document?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only diagram looked at – John M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useful, keep it in – Jerry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“isReference” will probably be removed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logic section will not be included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not sure if it adds anything to the document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network object ID is limited to 255 characters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reason for imposing this? – Jerry</w:t>
      </w:r>
      <w:bookmarkStart w:id="0" w:name="_GoBack"/>
      <w:bookmarkEnd w:id="0"/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2400" w:hanging="480"/>
        <w:rPr>
          <w:rFonts w:ascii="Cambria" w:hAnsi="Cambria" w:cs="Cambria"/>
          <w:lang w:val="en-US"/>
        </w:rPr>
      </w:pPr>
      <w:r w:rsidRPr="00703A5E">
        <w:rPr>
          <w:rFonts w:ascii="Wingdings" w:hAnsi="Wingdings" w:cs="Wingdings" w:hint="eastAsia"/>
          <w:lang w:val="en-US"/>
        </w:rPr>
        <w:t>§</w:t>
      </w:r>
      <w:r w:rsidRPr="00703A5E">
        <w:rPr>
          <w:rFonts w:ascii="Times New Roman" w:hAnsi="Times New Roman" w:cs="Times New Roman"/>
          <w:lang w:val="en-US"/>
        </w:rPr>
        <w:t xml:space="preserve">  </w:t>
      </w:r>
      <w:r w:rsidRPr="00703A5E">
        <w:rPr>
          <w:rFonts w:ascii="Cambria" w:hAnsi="Cambria" w:cs="Cambria"/>
          <w:lang w:val="en-US"/>
        </w:rPr>
        <w:t>most NMS systems have 255 limit for IDs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IDs must be the same if it refers to the same thing</w:t>
      </w:r>
    </w:p>
    <w:p w:rsid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e.g. if link ID uses port name in the link, and the port is changed, the link ID must stay the same – Jeroen</w:t>
      </w:r>
    </w:p>
    <w:p w:rsid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 xml:space="preserve">-       </w:t>
      </w:r>
      <w:r>
        <w:rPr>
          <w:rFonts w:ascii="Cambria" w:hAnsi="Cambria" w:cs="Cambria"/>
          <w:lang w:val="en-US"/>
        </w:rPr>
        <w:t>document should contain a section explaining the different syntaxes and what the relation between them is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would be useful to have a topology example that is NSI specific in the document – Jerry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might make the document too long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good point, this is a standards document and not a tutorial – Jerry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lastRenderedPageBreak/>
        <w:t>o   should examples be in chapter or appendix?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2400" w:hanging="480"/>
        <w:rPr>
          <w:rFonts w:ascii="Cambria" w:hAnsi="Cambria" w:cs="Cambria"/>
          <w:lang w:val="en-US"/>
        </w:rPr>
      </w:pPr>
      <w:r w:rsidRPr="00703A5E">
        <w:rPr>
          <w:rFonts w:ascii="Wingdings" w:hAnsi="Wingdings" w:cs="Wingdings" w:hint="eastAsia"/>
          <w:lang w:val="en-US"/>
        </w:rPr>
        <w:t>§</w:t>
      </w:r>
      <w:r w:rsidRPr="00703A5E">
        <w:rPr>
          <w:rFonts w:ascii="Times New Roman" w:hAnsi="Times New Roman" w:cs="Times New Roman"/>
          <w:lang w:val="en-US"/>
        </w:rPr>
        <w:t xml:space="preserve">  </w:t>
      </w:r>
      <w:r w:rsidRPr="00703A5E">
        <w:rPr>
          <w:rFonts w:ascii="Cambria" w:hAnsi="Cambria" w:cs="Cambria"/>
          <w:lang w:val="en-US"/>
        </w:rPr>
        <w:t>no hard rule, which ever makes it clearer – Richard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2400" w:hanging="480"/>
        <w:rPr>
          <w:rFonts w:ascii="Cambria" w:hAnsi="Cambria" w:cs="Cambria"/>
          <w:lang w:val="en-US"/>
        </w:rPr>
      </w:pPr>
      <w:r w:rsidRPr="00703A5E">
        <w:rPr>
          <w:rFonts w:ascii="Wingdings" w:hAnsi="Wingdings" w:cs="Wingdings" w:hint="eastAsia"/>
          <w:lang w:val="en-US"/>
        </w:rPr>
        <w:t>§</w:t>
      </w:r>
      <w:r w:rsidRPr="00703A5E">
        <w:rPr>
          <w:rFonts w:ascii="Times New Roman" w:hAnsi="Times New Roman" w:cs="Times New Roman"/>
          <w:lang w:val="en-US"/>
        </w:rPr>
        <w:t xml:space="preserve">  </w:t>
      </w:r>
      <w:r w:rsidRPr="00703A5E">
        <w:rPr>
          <w:rFonts w:ascii="Cambria" w:hAnsi="Cambria" w:cs="Cambria"/>
          <w:lang w:val="en-US"/>
        </w:rPr>
        <w:t>prefer appendix with header indicating normative text – Jeroen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48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-       if issues resolved now, how long before publish? – Roman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AD review should be brief - Richard</w:t>
      </w:r>
    </w:p>
    <w:p w:rsidR="00703A5E" w:rsidRPr="00703A5E" w:rsidRDefault="00703A5E" w:rsidP="00703A5E">
      <w:pPr>
        <w:widowControl w:val="0"/>
        <w:autoSpaceDE w:val="0"/>
        <w:autoSpaceDN w:val="0"/>
        <w:adjustRightInd w:val="0"/>
        <w:ind w:left="1440" w:hanging="480"/>
        <w:rPr>
          <w:rFonts w:ascii="Cambria" w:hAnsi="Cambria" w:cs="Cambria"/>
          <w:lang w:val="en-US"/>
        </w:rPr>
      </w:pPr>
      <w:r w:rsidRPr="00703A5E">
        <w:rPr>
          <w:rFonts w:ascii="Cambria" w:hAnsi="Cambria" w:cs="Cambria"/>
          <w:lang w:val="en-US"/>
        </w:rPr>
        <w:t>o   Standards council will then review and seek external comments which makes it a much longer process – Richard</w:t>
      </w:r>
    </w:p>
    <w:p w:rsidR="006E0E2E" w:rsidRPr="00703A5E" w:rsidRDefault="00703A5E" w:rsidP="00703A5E">
      <w:r w:rsidRPr="00703A5E">
        <w:rPr>
          <w:rFonts w:ascii="Cambria" w:hAnsi="Cambria" w:cs="Cambria"/>
          <w:lang w:val="en-US"/>
        </w:rPr>
        <w:t>o   most likely early next year - Jeroen</w:t>
      </w:r>
    </w:p>
    <w:sectPr w:rsidR="006E0E2E" w:rsidRPr="00703A5E" w:rsidSect="006E0E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 Mono">
    <w:altName w:val="Arial"/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5E"/>
    <w:rsid w:val="00205A9A"/>
    <w:rsid w:val="00614C93"/>
    <w:rsid w:val="006E0E2E"/>
    <w:rsid w:val="00703A5E"/>
    <w:rsid w:val="00C72EC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8B34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9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C72ECB"/>
    <w:rPr>
      <w:rFonts w:ascii="DejaVu Sans Mono" w:hAnsi="DejaVu Sans Mono" w:cs="DejaVu Sans Mono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9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C72ECB"/>
    <w:rPr>
      <w:rFonts w:ascii="DejaVu Sans Mono" w:hAnsi="DejaVu Sans Mono" w:cs="DejaVu Sans Mono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2178</Characters>
  <Application>Microsoft Macintosh Word</Application>
  <DocSecurity>0</DocSecurity>
  <Lines>18</Lines>
  <Paragraphs>5</Paragraphs>
  <ScaleCrop>false</ScaleCrop>
  <Company>Universiteit van Amsterdam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der Ham</dc:creator>
  <cp:keywords/>
  <dc:description/>
  <cp:lastModifiedBy>Jeroen van der Ham</cp:lastModifiedBy>
  <cp:revision>1</cp:revision>
  <dcterms:created xsi:type="dcterms:W3CDTF">2012-10-08T22:04:00Z</dcterms:created>
  <dcterms:modified xsi:type="dcterms:W3CDTF">2012-10-08T22:08:00Z</dcterms:modified>
</cp:coreProperties>
</file>