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29F" w:rsidRDefault="00612500" w:rsidP="00380CBF">
      <w:pPr>
        <w:pStyle w:val="Heading1"/>
      </w:pPr>
      <w:r>
        <w:t>NSI Connection State Machine</w:t>
      </w:r>
    </w:p>
    <w:p w:rsidR="00612500" w:rsidRDefault="00612500" w:rsidP="00380CBF">
      <w:pPr>
        <w:pStyle w:val="Heading2"/>
      </w:pPr>
      <w:r>
        <w:t>Overview</w:t>
      </w:r>
    </w:p>
    <w:p w:rsidR="0087329F" w:rsidRDefault="0087329F" w:rsidP="00380CBF">
      <w:r w:rsidRPr="0087329F">
        <w:t xml:space="preserve">Each NSA runs a (local) state machine for the section of the connection it is responsible for, i.e. the local resources it manages through its NM, and the segments provided by the child NSAs in case of a federating NSA. An NSI State Machine (NSI SM) is spawned when a Connection Request is received from an RA. The NSI SM interacts through message exchange with RA (through provider NSI), a number (0-N) PAs (through requester NSI) and the local system (NRM, </w:t>
      </w:r>
      <w:r w:rsidR="00E245CA">
        <w:t>PCE, S</w:t>
      </w:r>
      <w:r w:rsidRPr="0087329F">
        <w:t>cheduler,</w:t>
      </w:r>
      <w:r w:rsidR="00CB1F0D">
        <w:t xml:space="preserve"> etc.). This is depicted in the figures below.</w:t>
      </w:r>
    </w:p>
    <w:p w:rsidR="00CA5FC1" w:rsidRDefault="00B8286B" w:rsidP="00CA5FC1">
      <w:pPr>
        <w:keepNext/>
        <w:jc w:val="center"/>
      </w:pPr>
      <w:r w:rsidRPr="00B8286B">
        <w:rPr>
          <w:noProof/>
        </w:rPr>
      </w:r>
      <w:r>
        <w:rPr>
          <w:noProof/>
        </w:rPr>
        <w:pict>
          <v:group id="Canvas 38" o:spid="_x0000_s1026" editas="canvas" style="width:210.95pt;height:165.95pt;mso-position-horizontal-relative:char;mso-position-vertical-relative:line" coordsize="26784,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84;height:21075;visibility:visible">
              <v:fill o:detectmouseclick="t"/>
              <v:path o:connecttype="none"/>
            </v:shape>
            <v:rect id="Rectangle 409" o:spid="_x0000_s1028" style="position:absolute;left:947;top:560;width:24392;height:19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vOsYA&#10;AADcAAAADwAAAGRycy9kb3ducmV2LnhtbESPT2sCMRTE7wW/Q3iCF9GspbS6NYoIxV6kaD3o7bF5&#10;+6duXpYk667f3hQKPQ4z8xtmue5NLW7kfGVZwWyagCDOrK64UHD6/pjMQfiArLG2TAru5GG9Gjwt&#10;MdW24wPdjqEQEcI+RQVlCE0qpc9KMuintiGOXm6dwRClK6R22EW4qeVzkrxKgxXHhRIb2paUXY+t&#10;UXDOuy9H48vsZ7/PsX3btZs+jJUaDfvNO4hAffgP/7U/tYKXZAG/Z+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PvOsYAAADcAAAADwAAAAAAAAAAAAAAAACYAgAAZHJz&#10;L2Rvd25yZXYueG1sUEsFBgAAAAAEAAQA9QAAAIsDAAAAAA==&#10;" fillcolor="#cce3e6">
              <v:stroke joinstyle="round"/>
              <v:textbox>
                <w:txbxContent>
                  <w:p w:rsidR="00621364" w:rsidRDefault="00621364" w:rsidP="00CB1F0D">
                    <w:pPr>
                      <w:rPr>
                        <w:rFonts w:eastAsia="Times New Roman"/>
                      </w:rPr>
                    </w:pPr>
                  </w:p>
                </w:txbxContent>
              </v:textbox>
            </v:rect>
            <v:rect id="Rectangle 410" o:spid="_x0000_s1029" style="position:absolute;left:8835;top:8386;width:8877;height:4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c/xsQA&#10;AADcAAAADwAAAGRycy9kb3ducmV2LnhtbERPTUvDQBC9C/6HZQRvdhMrUmK3pQi2glBstfQ6zU6z&#10;wexszG6b6K93DkKPj/c9nQ++UWfqYh3YQD7KQBGXwdZcGfj8eLmbgIoJ2WITmAz8UIT57PpqioUN&#10;PW/ovE2VkhCOBRpwKbWF1rF05DGOQkss3DF0HpPArtK2w17CfaPvs+xRe6xZGhy29Oyo/NqevJT8&#10;nvZv6+w7PxxW/fq4cOP33XJszO3NsHgClWhIF/G/+9UaeMhlvpyRI6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3P8bEAAAA3AAAAA8AAAAAAAAAAAAAAAAAmAIAAGRycy9k&#10;b3ducmV2LnhtbFBLBQYAAAAABAAEAPUAAACJAwAAAAA=&#10;" fillcolor="#5dad41">
              <v:stroke joinstyle="round"/>
              <v:textbo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State Machine</w:t>
                    </w:r>
                  </w:p>
                </w:txbxContent>
              </v:textbox>
            </v:rect>
            <v:rect id="Rectangle 411" o:spid="_x0000_s1030" style="position:absolute;left:8525;top:560;width:9530;height:4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KWsYA&#10;AADcAAAADwAAAGRycy9kb3ducmV2LnhtbESPzUvDQBTE74L/w/KE3uwmWvsRuy22UBDEg/049PbI&#10;PpNg9m3YfW3if+8KgsdhZn7DLNeDa9WVQmw8G8jHGSji0tuGKwPHw+5+DioKssXWMxn4pgjr1e3N&#10;Egvre/6g614qlSAcCzRQi3SF1rGsyWEc+444eZ8+OJQkQ6VtwD7BXasfsmyqHTacFmrsaFtT+bW/&#10;OAO935wfnxb4tp2JhDCc3jfHcmHM6G54eQYlNMh/+K/9ag1M8hx+z6Qj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wKWsYAAADcAAAADwAAAAAAAAAAAAAAAACYAgAAZHJz&#10;L2Rvd25yZXYueG1sUEsFBgAAAAAEAAQA9QAAAIsDAAAAAA==&#10;" fillcolor="red">
              <v:stroke joinstyle="round"/>
              <v:textbo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(provider)</w:t>
                    </w:r>
                  </w:p>
                </w:txbxContent>
              </v:textbox>
            </v:rect>
            <v:rect id="Rectangle 412" o:spid="_x0000_s1031" style="position:absolute;left:14289;top:15260;width:9888;height:47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WsIA&#10;AADcAAAADwAAAGRycy9kb3ducmV2LnhtbESPUYvCMBCE3w/8D2GFezvT9qpINYooooIvVn/A0qxt&#10;sdmUJmr99+bgwMdhdr7ZmS9704gHda62rCAeRSCIC6trLhVcztufKQjnkTU2lknBixwsF4OvOWba&#10;PvlEj9yXIkDYZaig8r7NpHRFRQbdyLbEwbvazqAPsiul7vAZ4KaRSRRNpMGaQ0OFLa0rKm753YQ3&#10;5HTf4DhODxuHye/ulae3Y67U97BfzUB46v3n+D+91wrSOIG/MYEA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MRawgAAANwAAAAPAAAAAAAAAAAAAAAAAJgCAABkcnMvZG93&#10;bnJldi54bWxQSwUGAAAAAAQABAD1AAAAhwMAAAAA&#10;" fillcolor="#ffc000">
              <v:stroke joinstyle="round"/>
              <v:textbo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(requester)</w:t>
                    </w:r>
                  </w:p>
                </w:txbxContent>
              </v:textbox>
            </v:rect>
            <v:shapetype id="_x0000_t32" coordsize="21600,21600" o:spt="32" o:oned="t" path="m,l21600,21600e" filled="f">
              <v:path arrowok="t" fillok="f" o:connecttype="none"/>
              <o:lock v:ext="edit" shapetype="t"/>
            </v:shapetype>
            <v:shape id="Straight Arrow Connector 414" o:spid="_x0000_s1032" type="#_x0000_t32" style="position:absolute;left:13273;top:5036;width:17;height:33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xsNMUAAADcAAAADwAAAGRycy9kb3ducmV2LnhtbESPT2sCMRTE74LfITzBm2aVRcrWKG2p&#10;VLz5j9rbY/PcLN28LEmqaz99UxA8DjPzG2a+7GwjLuRD7VjBZJyBIC6drrlScNivRk8gQkTW2Dgm&#10;BTcKsFz0e3MstLvyli67WIkE4VCgAhNjW0gZSkMWw9i1xMk7O28xJukrqT1eE9w2cpplM2mx5rRg&#10;sKU3Q+X37scqeK/qX+OP+SfP9qcPe/56PR02W6WGg+7lGUSkLj7C9/ZaK8gnOfyf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xsNMUAAADcAAAADwAAAAAAAAAA&#10;AAAAAAChAgAAZHJzL2Rvd25yZXYueG1sUEsFBgAAAAAEAAQA+QAAAJMDAAAAAA==&#10;" filled="t" fillcolor="#5dad41" strokeweight="2pt">
              <v:stroke startarrow="block" startarrowwidth="wide" startarrowlength="long" endarrow="block" endarrowwidth="wide" endarrowlength="long"/>
            </v:shape>
            <v:shape id="Straight Arrow Connector 415" o:spid="_x0000_s1033" type="#_x0000_t32" style="position:absolute;left:14289;top:12631;width:4944;height:26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CMMMAAADcAAAADwAAAGRycy9kb3ducmV2LnhtbESPT2sCMRTE7wW/Q3hCbzW7pRZZjSKC&#10;Ym/1D54fm7eb1c1L2KS69tM3gtDjMDO/YWaL3rbiSl1oHCvIRxkI4tLphmsFx8P6bQIiRGSNrWNS&#10;cKcAi/ngZYaFdjfe0XUfa5EgHApUYGL0hZShNGQxjJwnTl7lOosxya6WusNbgttWvmfZp7TYcFow&#10;6GllqLzsf6wCe9hU59+7zfvj6rs6afOVRe+Veh32yymISH38Dz/bW63gIx/D40w6An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DgjDDAAAA3AAAAA8AAAAAAAAAAAAA&#10;AAAAoQIAAGRycy9kb3ducmV2LnhtbFBLBQYAAAAABAAEAPkAAACRAwAAAAA=&#10;" filled="t" fillcolor="#5dad41" strokeweight="2pt">
              <v:stroke startarrow="block" startarrowwidth="wide" startarrowlength="long" endarrow="block" endarrowwidth="wide" endarrowlength="long"/>
            </v:shape>
            <v:shape id="Straight Arrow Connector 416" o:spid="_x0000_s1034" type="#_x0000_t32" style="position:absolute;left:6789;top:12631;width:4679;height:262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JX2MUAAADcAAAADwAAAGRycy9kb3ducmV2LnhtbESPT2sCMRTE70K/Q3gFb5pVZClbo7Si&#10;KL35j9rbY/PcLN28LEnUbT99UxA8DjPzG2Y672wjruRD7VjBaJiBIC6drrlScNivBi8gQkTW2Dgm&#10;BT8UYD576k2x0O7GW7ruYiUShEOBCkyMbSFlKA1ZDEPXEifv7LzFmKSvpPZ4S3DbyHGW5dJizWnB&#10;YEsLQ+X37mIVLKv61/jj5JPz/Wltz1/vp8PHVqn+c/f2CiJSFx/he3ujFUxGOfyfS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JX2MUAAADcAAAADwAAAAAAAAAA&#10;AAAAAAChAgAAZHJzL2Rvd25yZXYueG1sUEsFBgAAAAAEAAQA+QAAAJMDAAAAAA==&#10;" filled="t" fillcolor="#5dad41" strokeweight="2pt">
              <v:stroke startarrow="block" startarrowwidth="wide" startarrowlength="long" endarrow="block" endarrowwidth="wide" endarrowlength="long"/>
            </v:shape>
            <v:rect id="Rectangle 417" o:spid="_x0000_s1035" style="position:absolute;left:2109;top:15260;width:9359;height:47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sYA&#10;AADcAAAADwAAAGRycy9kb3ducmV2LnhtbESPT2vCQBTE74V+h+UJvRSzsYQq0VX6ByGnEq2gx2f2&#10;mQSzb0N2m8Rv3y0IPQ4z8xtmtRlNI3rqXG1ZwSyKQRAXVtdcKjh8b6cLEM4ja2wsk4IbOdisHx9W&#10;mGo78I76vS9FgLBLUUHlfZtK6YqKDLrItsTBu9jOoA+yK6XucAhw08iXOH6VBmsOCxW29FFRcd3/&#10;mEC5mef3Y5bLr3w3fM7PLj8l21Kpp8n4tgThafT/4Xs70wqS2Rz+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9sYAAADcAAAADwAAAAAAAAAAAAAAAACYAgAAZHJz&#10;L2Rvd25yZXYueG1sUEsFBgAAAAAEAAQA9QAAAIsDAAAAAA==&#10;" fillcolor="#0070c0">
              <v:stroke joinstyle="round"/>
              <v:textbox>
                <w:txbxContent>
                  <w:p w:rsidR="00621364" w:rsidRDefault="00621364" w:rsidP="00CB1F0D">
                    <w:pPr>
                      <w:pStyle w:val="NormalWeb"/>
                      <w:kinsoku w:val="0"/>
                      <w:overflowPunct w:val="0"/>
                      <w:spacing w:before="0" w:beforeAutospacing="0" w:after="0" w:afterAutospacing="0"/>
                      <w:textAlignment w:val="baseline"/>
                    </w:pPr>
                    <w:r>
                      <w:rPr>
                        <w:rFonts w:ascii="Arial" w:eastAsia="MS PGothic" w:hAnsi="Arial" w:cs="Arial"/>
                        <w:b/>
                        <w:bCs/>
                        <w:color w:val="FFFFFF"/>
                        <w:kern w:val="24"/>
                      </w:rPr>
                      <w:t>NRM, PCE, Scheduler</w:t>
                    </w:r>
                  </w:p>
                </w:txbxContent>
              </v:textbox>
            </v:rect>
            <w10:wrap type="none"/>
            <w10:anchorlock/>
          </v:group>
        </w:pict>
      </w:r>
    </w:p>
    <w:p w:rsidR="00CB1F0D" w:rsidRDefault="00CA5FC1" w:rsidP="00CA5FC1">
      <w:pPr>
        <w:pStyle w:val="Caption"/>
        <w:jc w:val="center"/>
      </w:pPr>
      <w:r>
        <w:t xml:space="preserve">Figure </w:t>
      </w:r>
      <w:fldSimple w:instr=" SEQ Figure \* ARABIC ">
        <w:r w:rsidR="00477CD4">
          <w:rPr>
            <w:noProof/>
          </w:rPr>
          <w:t>1</w:t>
        </w:r>
      </w:fldSimple>
      <w:r>
        <w:t>: State Machine interactions with RA, PAs and local system.</w:t>
      </w:r>
    </w:p>
    <w:p w:rsidR="00EC1104" w:rsidRDefault="00EC1104" w:rsidP="00380CBF"/>
    <w:p w:rsidR="00EC1104" w:rsidRDefault="00B8286B" w:rsidP="00380CBF">
      <w:r>
        <w:fldChar w:fldCharType="begin"/>
      </w:r>
      <w:r w:rsidR="00EC1104">
        <w:instrText xml:space="preserve"> REF _Ref282547584 \h </w:instrText>
      </w:r>
      <w:r>
        <w:fldChar w:fldCharType="separate"/>
      </w:r>
      <w:r w:rsidR="00EC1104">
        <w:t xml:space="preserve">Figure </w:t>
      </w:r>
      <w:r w:rsidR="00EC1104">
        <w:rPr>
          <w:noProof/>
        </w:rPr>
        <w:t>2</w:t>
      </w:r>
      <w:r>
        <w:fldChar w:fldCharType="end"/>
      </w:r>
      <w:r w:rsidR="00EC1104">
        <w:t xml:space="preserve"> shows an example service tree for a certain path. Message exchanges are point-to-point following the black arrows. </w:t>
      </w:r>
      <w:r w:rsidR="001C7E2B">
        <w:t xml:space="preserve">A is the user (requester) agent originating the connection request. </w:t>
      </w:r>
      <w:r w:rsidR="00EC1104">
        <w:t>NSAs B and C are federating agents; for the particular example depicted here, B interacts with C and D only</w:t>
      </w:r>
      <w:r w:rsidR="001C7E2B">
        <w:t xml:space="preserve"> (and upstream with A).</w:t>
      </w:r>
      <w:r w:rsidR="00EC1104">
        <w:t xml:space="preserve"> </w:t>
      </w:r>
      <w:r w:rsidR="001C7E2B">
        <w:t>C interacts with E and F (and upstream with B).</w:t>
      </w:r>
    </w:p>
    <w:p w:rsidR="001C7E2B" w:rsidRDefault="001C7E2B" w:rsidP="00380CBF">
      <w:r>
        <w:t xml:space="preserve">Not shown in the figure is the possibility of a third-party agent, such as run e.g. by a NOC, acting as a requester to the NSA in its domain. Such an agent can issue requests relating to a circuit it does not “own”. </w:t>
      </w:r>
    </w:p>
    <w:p w:rsidR="00CA5FC1" w:rsidRDefault="00B8286B" w:rsidP="00CA5FC1">
      <w:pPr>
        <w:keepNext/>
        <w:jc w:val="center"/>
      </w:pPr>
      <w:r w:rsidRPr="00B8286B">
        <w:rPr>
          <w:noProof/>
        </w:rPr>
      </w:r>
      <w:r>
        <w:rPr>
          <w:noProof/>
        </w:rPr>
        <w:pict>
          <v:group id="Canvas 24" o:spid="_x0000_s1036" editas="canvas" style="width:399.65pt;height:252pt;mso-position-horizontal-relative:char;mso-position-vertical-relative:line" coordsize="5075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">
            <v:shape id="_x0000_s1037" type="#_x0000_t75" style="position:absolute;width:50755;height:32004;visibility:visible">
              <v:fill o:detectmouseclick="t"/>
              <v:path o:connecttype="none"/>
            </v:shape>
            <v:shape id="Cloud 339" o:spid="_x0000_s1038" style="position:absolute;left:4315;top:27179;width:6463;height:3749;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EScQA&#10;AADcAAAADwAAAGRycy9kb3ducmV2LnhtbESPQYvCMBSE7wv+h/AEb2uqwrJbjaKC4E103YO3R/Pa&#10;FJuXtola/fVmQfA4zMw3zGzR2UpcqfWlYwWjYQKCOHO65ELB8Xfz+Q3CB2SNlWNScCcPi3nvY4ap&#10;djfe0/UQChEh7FNUYEKoUyl9ZsiiH7qaOHq5ay2GKNtC6hZvEW4rOU6SL2mx5LhgsKa1oex8uFgF&#10;28t5n2e7R7I75ktz/6ua1alplBr0u+UURKAuvMOv9lYrmEx+4P9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xEnEAAAA3A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2,339226;236500,324126;431219,301572;427225,318138;510531,199197;559162,261123;625251,133243;603590,156466;573284,47087;574420,58056;434974,34296;446073,20307;331204,40961;336574,28898;209424,45057;228871,56755;61735,137018;58340,124704" o:connectangles="0,0,0,0,0,0,0,0,0,0,0,0,0,0,0,0,0,0,0,0,0,0" textboxrect="0,0,43200,43200"/>
              <v:textbox>
                <w:txbxContent>
                  <w:p w:rsidR="00621364" w:rsidRDefault="00621364" w:rsidP="00380CBF"/>
                </w:txbxContent>
              </v:textbox>
            </v:shape>
            <v:group id="Group 340" o:spid="_x0000_s1039" style="position:absolute;left:20650;top:20556;width:4686;height:3812" coordorigin="33579,33425"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rect id="Rectangle 396" o:spid="_x0000_s1040" style="position:absolute;left:33579;top:33425;width:7620;height:61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jqsYA&#10;AADcAAAADwAAAGRycy9kb3ducmV2LnhtbESPT2sCMRTE70K/Q3gFL6JZLVi7NYoUil6kVD20t8fm&#10;7R/dvCxJ1t1+eyMUPA4z8xtmue5NLa7kfGVZwXSSgCDOrK64UHA6fo4XIHxA1lhbJgV/5GG9ehos&#10;MdW242+6HkIhIoR9igrKEJpUSp+VZNBPbEMcvdw6gyFKV0jtsItwU8tZksylwYrjQokNfZSUXQ6t&#10;UfCTd1+ORr/T836fY/u6bTd9GCk1fO437yAC9eER/m/vtIKXtz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wjqsYAAADcAAAADwAAAAAAAAAAAAAAAACYAgAAZHJz&#10;L2Rvd25yZXYueG1sUEsFBgAAAAAEAAQA9QAAAIsDAAAAAA==&#10;" fillcolor="#cce3e6">
                <v:stroke joinstyle="round"/>
                <v:textbox>
                  <w:txbxContent>
                    <w:p w:rsidR="00621364" w:rsidRDefault="00621364" w:rsidP="00380CBF"/>
                  </w:txbxContent>
                </v:textbox>
              </v:rect>
              <v:rect id="Rectangle 397" o:spid="_x0000_s1041" style="position:absolute;left:35647;top:35711;width:358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dpjcYA&#10;AADcAAAADwAAAGRycy9kb3ducmV2LnhtbESPX2vCMBTF34V9h3AF3zR1BbdVo8hANxDEuY29Xptr&#10;U9bc1Cbauk9vBoM9Hs6fH2e26GwlLtT40rGC8SgBQZw7XXKh4ON9NXwE4QOyxsoxKbiSh8X8rjfD&#10;TLuW3+iyD4WII+wzVGBCqDMpfW7Ioh+5mjh6R9dYDFE2hdQNtnHcVvI+SSbSYsmRYLCmZ0P59/5s&#10;I+Tn/LXZJqfx4fDSbo9Lk+4+16lSg363nIII1IX/8F/7VStInx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dpjcYAAADcAAAADwAAAAAAAAAAAAAAAACYAgAAZHJz&#10;L2Rvd25yZXYueG1sUEsFBgAAAAAEAAQA9QAAAIsDAAAAAA==&#10;" fillcolor="#5dad41">
                <v:stroke joinstyle="round"/>
                <v:textbox>
                  <w:txbxContent>
                    <w:p w:rsidR="00621364" w:rsidRDefault="00621364" w:rsidP="00380CBF"/>
                  </w:txbxContent>
                </v:textbox>
              </v:rect>
              <v:rect id="Rectangle 398" o:spid="_x0000_s1042" style="position:absolute;left:35647;top:33425;width:358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9t+MIA&#10;AADcAAAADwAAAGRycy9kb3ducmV2LnhtbERPS2vCQBC+F/oflil4qxuVPhJdRYVCQXqo1YO3ITsm&#10;wexs2B1N+u/dQ6HHj++9WA2uVTcKsfFsYDLOQBGX3jZcGTj8fDy/g4qCbLH1TAZ+KcJq+fiwwML6&#10;nr/ptpdKpRCOBRqoRbpC61jW5DCOfUecuLMPDiXBUGkbsE/hrtXTLHvVDhtODTV2tK2pvOyvzkDv&#10;N6fZS4677ZtICMPxa3Moc2NGT8N6DkpokH/xn/vTGpjlaW06k4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234wgAAANwAAAAPAAAAAAAAAAAAAAAAAJgCAABkcnMvZG93&#10;bnJldi54bWxQSwUGAAAAAAQABAD1AAAAhwMAAAAA&#10;" fillcolor="red">
                <v:stroke joinstyle="round"/>
                <v:textbox>
                  <w:txbxContent>
                    <w:p w:rsidR="00621364" w:rsidRDefault="00621364" w:rsidP="00380CBF"/>
                  </w:txbxContent>
                </v:textbox>
              </v:rect>
              <v:rect id="Rectangle 399" o:spid="_x0000_s1043" style="position:absolute;left:37389;top:38054;width:2884;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YFMMA&#10;AADcAAAADwAAAGRycy9kb3ducmV2LnhtbESPzYrCQBCE74LvMLTgTSf+ojGjyIqswl42+gBNpk1C&#10;Mj0hM6vx7Z0FwWNRXV91JbvO1OJOrSstK5iMIxDEmdUl5wqul+NoBcJ5ZI21ZVLwJAe7bb+XYKzt&#10;g3/pnvpcBAi7GBUU3jexlC4ryKAb24Y4eDfbGvRBtrnULT4C3NRyGkVLabDk0FBgQ18FZVX6Z8Ib&#10;cnWqcTGZnw8Op7PvZzqvflKlhoNuvwHhqfOf43f6pBXM1mv4HxMI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GYFMMAAADcAAAADwAAAAAAAAAAAAAAAACYAgAAZHJzL2Rv&#10;d25yZXYueG1sUEsFBgAAAAAEAAQA9QAAAIgDAAAAAA==&#10;" fillcolor="#ffc000">
                <v:stroke joinstyle="round"/>
                <v:textbox>
                  <w:txbxContent>
                    <w:p w:rsidR="00621364" w:rsidRDefault="00621364" w:rsidP="00380CBF"/>
                  </w:txbxContent>
                </v:textbox>
              </v:rect>
              <v:rect id="Rectangle 400" o:spid="_x0000_s1044" style="position:absolute;left:34341;top:38054;width:2401;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X8YA&#10;AADcAAAADwAAAGRycy9kb3ducmV2LnhtbESPTWvCQBCG74X+h2UKvRTdVEQldZW2IniS+AHtcZod&#10;k2B2NmS3Jv575yB4HN55n5lnvuxdrS7UhsqzgfdhAoo497biwsDxsB7MQIWIbLH2TAauFGC5eH6a&#10;Y2p9xzu67GOhBMIhRQNljE2qdchLchiGviGW7ORbh1HGttC2xU7grtajJJlohxXLhRIb+i4pP+//&#10;nVCu7u3rZ5PpbbbrVtO/kP2O14Uxry/95weoSH18LN/bG2tgnMj7IiMi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xX8YAAADcAAAADwAAAAAAAAAAAAAAAACYAgAAZHJz&#10;L2Rvd25yZXYueG1sUEsFBgAAAAAEAAQA9QAAAIsDAAAAAA==&#10;" fillcolor="#0070c0">
                <v:stroke joinstyle="round"/>
                <v:textbox>
                  <w:txbxContent>
                    <w:p w:rsidR="00621364" w:rsidRDefault="00621364" w:rsidP="00380CBF"/>
                  </w:txbxContent>
                </v:textbox>
              </v:rect>
            </v:group>
            <v:group id="Group 341" o:spid="_x0000_s1045" style="position:absolute;left:2343;width:4686;height:3811" coordorigin="3810"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93" o:spid="_x0000_s1046" style="position:absolute;left:3810;width:7620;height:6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AMsYA&#10;AADcAAAADwAAAGRycy9kb3ducmV2LnhtbESPzWsCMRTE70L/h/AKvYhmrVB1NYoUSnuR4sdBb4/N&#10;2w/dvCxJ1t3+902h4HGYmd8wq01vanEn5yvLCibjBARxZnXFhYLT8WM0B+EDssbaMin4IQ+b9dNg&#10;ham2He/pfgiFiBD2KSooQ2hSKX1WkkE/tg1x9HLrDIYoXSG1wy7CTS1fk+RNGqw4LpTY0HtJ2e3Q&#10;GgXnvPt2NLxMrrtdju3ss932YajUy3O/XYII1IdH+L/9pRVMF1P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AMsYAAADcAAAADwAAAAAAAAAAAAAAAACYAgAAZHJz&#10;L2Rvd25yZXYueG1sUEsFBgAAAAAEAAQA9QAAAIsDAAAAAA==&#10;" fillcolor="#cce3e6">
                <v:stroke joinstyle="round"/>
                <v:textbox>
                  <w:txbxContent>
                    <w:p w:rsidR="00621364" w:rsidRDefault="00621364" w:rsidP="00380CBF"/>
                  </w:txbxContent>
                </v:textbox>
              </v:rect>
              <v:rect id="Rectangle 394" o:spid="_x0000_s1047" style="position:absolute;left:5878;top:2286;width:3586;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3+sYA&#10;AADcAAAADwAAAGRycy9kb3ducmV2LnhtbESPX2vCMBTF34V9h3AF3zR1lbFVo8hANxDEuY29Xptr&#10;U9bc1Cbauk9vBoM9Hs6fH2e26GwlLtT40rGC8SgBQZw7XXKh4ON9NXwE4QOyxsoxKbiSh8X8rjfD&#10;TLuW3+iyD4WII+wzVGBCqDMpfW7Ioh+5mjh6R9dYDFE2hdQNtnHcVvI+SR6kxZIjwWBNz4by7/3Z&#10;RsjP+WuzTU7jw+Gl3R6XJt19rlOlBv1uOQURqAv/4b/2q1aQPk3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X3+sYAAADcAAAADwAAAAAAAAAAAAAAAACYAgAAZHJz&#10;L2Rvd25yZXYueG1sUEsFBgAAAAAEAAQA9QAAAIsDAAAAAA==&#10;" fillcolor="#5dad41">
                <v:stroke joinstyle="round"/>
                <v:textbox>
                  <w:txbxContent>
                    <w:p w:rsidR="00621364" w:rsidRDefault="00621364" w:rsidP="00380CBF"/>
                  </w:txbxContent>
                </v:textbox>
              </v:rect>
              <v:rect id="Rectangle 395" o:spid="_x0000_s1048" style="position:absolute;left:7620;top:4628;width:2884;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SEcUA&#10;AADcAAAADwAAAGRycy9kb3ducmV2LnhtbESP3WrCQBCF74W+wzIF78xGjcWmWUUUqUJvmvYBhuw0&#10;CWZnQ3bNz9t3CwUvD2fOd+Zk+9E0oqfO1ZYVLKMYBHFhdc2lgu+v82ILwnlkjY1lUjCRg/3uaZZh&#10;qu3An9TnvhQBwi5FBZX3bSqlKyoy6CLbEgfvx3YGfZBdKXWHQ4CbRq7i+EUarDk0VNjSsaLilt9N&#10;eENuLw1ulsn15HC1fp/y5PaRKzV/Hg9vIDyN/nH8n75oBevXDfyNCQS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JIRxQAAANwAAAAPAAAAAAAAAAAAAAAAAJgCAABkcnMv&#10;ZG93bnJldi54bWxQSwUGAAAAAAQABAD1AAAAigMAAAAA&#10;" fillcolor="#ffc000">
                <v:stroke joinstyle="round"/>
                <v:textbox>
                  <w:txbxContent>
                    <w:p w:rsidR="00621364" w:rsidRDefault="00621364" w:rsidP="00380CBF"/>
                  </w:txbxContent>
                </v:textbox>
              </v:rect>
            </v:group>
            <v:group id="Group 342" o:spid="_x0000_s1049" style="position:absolute;left:29522;top:20619;width:4687;height:3811" coordorigin="48006,33528"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ect id="Rectangle 388" o:spid="_x0000_s1050" style="position:absolute;left:48006;top:33528;width:7620;height:6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EnsIA&#10;AADcAAAADwAAAGRycy9kb3ducmV2LnhtbERPy2oCMRTdF/yHcIVupGasUGVqFBHEbkQ6urC7y+TO&#10;o05uhiTjTP/eLIQuD+e92gymEXdyvrasYDZNQBDnVtdcKric929LED4ga2wsk4I/8rBZj15WmGrb&#10;8zfds1CKGMI+RQVVCG0qpc8rMuintiWOXGGdwRChK6V22Mdw08j3JPmQBmuODRW2tKsov2WdUXAt&#10;+pOjyc/s93gssFscuu0QJkq9joftJ4hAQ/gXP91fWsF8Gd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oSewgAAANwAAAAPAAAAAAAAAAAAAAAAAJgCAABkcnMvZG93&#10;bnJldi54bWxQSwUGAAAAAAQABAD1AAAAhwMAAAAA&#10;" fillcolor="#cce3e6">
                <v:stroke joinstyle="round"/>
                <v:textbox>
                  <w:txbxContent>
                    <w:p w:rsidR="00621364" w:rsidRDefault="00621364" w:rsidP="00380CBF"/>
                  </w:txbxContent>
                </v:textbox>
              </v:rect>
              <v:rect id="Rectangle 389" o:spid="_x0000_s1051" style="position:absolute;left:50074;top:35814;width:3586;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OucYA&#10;AADcAAAADwAAAGRycy9kb3ducmV2LnhtbESPX2vCMBTF3wf7DuEOfJupFoZ2RhHBTRiIuo29Xptr&#10;U9bc1Cba6qdfBoKPh/Pnx5nMOluJMzW+dKxg0E9AEOdOl1wo+PpcPo9A+ICssXJMCi7kYTZ9fJhg&#10;pl3LWzrvQiHiCPsMFZgQ6kxKnxuy6PuuJo7ewTUWQ5RNIXWDbRy3lRwmyYu0WHIkGKxpYSj/3Z1s&#10;hFxPPx/r5DjY79/b9WFu0s33W6pU76mbv4II1IV7+NZeaQXpaAz/Z+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3OucYAAADcAAAADwAAAAAAAAAAAAAAAACYAgAAZHJz&#10;L2Rvd25yZXYueG1sUEsFBgAAAAAEAAQA9QAAAIsDAAAAAA==&#10;" fillcolor="#5dad41">
                <v:stroke joinstyle="round"/>
                <v:textbox>
                  <w:txbxContent>
                    <w:p w:rsidR="00621364" w:rsidRDefault="00621364" w:rsidP="00380CBF"/>
                  </w:txbxContent>
                </v:textbox>
              </v:rect>
              <v:rect id="Rectangle 390" o:spid="_x0000_s1052" style="position:absolute;left:50074;top:33528;width:3586;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h/sIA&#10;AADcAAAADwAAAGRycy9kb3ducmV2LnhtbERPS2vCQBC+F/oflil4qxuVPhJdRYVCQXqo1YO3ITsm&#10;wexs2B1N+u/dQ6HHj++9WA2uVTcKsfFsYDLOQBGX3jZcGTj8fDy/g4qCbLH1TAZ+KcJq+fiwwML6&#10;nr/ptpdKpRCOBRqoRbpC61jW5DCOfUecuLMPDiXBUGkbsE/hrtXTLHvVDhtODTV2tK2pvOyvzkDv&#10;N6fZS4677ZtICMPxa3Moc2NGT8N6DkpokH/xn/vTGpjlaX46k4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WH+wgAAANwAAAAPAAAAAAAAAAAAAAAAAJgCAABkcnMvZG93&#10;bnJldi54bWxQSwUGAAAAAAQABAD1AAAAhwMAAAAA&#10;" fillcolor="red">
                <v:stroke joinstyle="round"/>
                <v:textbox>
                  <w:txbxContent>
                    <w:p w:rsidR="00621364" w:rsidRDefault="00621364" w:rsidP="00380CBF"/>
                  </w:txbxContent>
                </v:textbox>
              </v:rect>
              <v:rect id="Rectangle 391" o:spid="_x0000_s1053" style="position:absolute;left:51816;top:38156;width:2884;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UEsMA&#10;AADcAAAADwAAAGRycy9kb3ducmV2LnhtbESPUYvCMBCE3wX/Q9gD3zSteqI90yInoge+WP0BS7O2&#10;xWZTmpzWf2+Eg3scZuebnXXWm0bcqXO1ZQXxJAJBXFhdc6ngct6NlyCcR9bYWCYFT3KQpcPBGhNt&#10;H3yie+5LESDsElRQed8mUrqiIoNuYlvi4F1tZ9AH2ZVSd/gIcNPIaRQtpMGaQ0OFLX1XVNzyXxPe&#10;kMtDg5/x/GfrcDrbP/P57ZgrNfroN18gPPX+//gvfdAKZqsY3mMCAW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UEsMAAADcAAAADwAAAAAAAAAAAAAAAACYAgAAZHJzL2Rv&#10;d25yZXYueG1sUEsFBgAAAAAEAAQA9QAAAIgDAAAAAA==&#10;" fillcolor="#ffc000">
                <v:stroke joinstyle="round"/>
                <v:textbox>
                  <w:txbxContent>
                    <w:p w:rsidR="00621364" w:rsidRDefault="00621364" w:rsidP="00380CBF"/>
                  </w:txbxContent>
                </v:textbox>
              </v:rect>
              <v:rect id="Rectangle 392" o:spid="_x0000_s1054" style="position:absolute;left:48768;top:38156;width:2401;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SUcYA&#10;AADcAAAADwAAAGRycy9kb3ducmV2LnhtbESPW2vCQBSE3wv9D8sRfCm6qS1eoqtUi+CTxAvo4zF7&#10;TEKzZ0N2NfHfdwsFH4eZ+YaZLVpTijvVrrCs4L0fgSBOrS44U3A8rHtjEM4jaywtk4IHOVjMX19m&#10;GGvb8I7ue5+JAGEXo4Lc+yqW0qU5GXR9WxEH72prgz7IOpO6xibATSkHUTSUBgsOCzlWtMop/dnf&#10;TKA8zNvytEnkNtk136OLS86f60ypbqf9moLw1Ppn+L+90Qo+Jg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GSUcYAAADcAAAADwAAAAAAAAAAAAAAAACYAgAAZHJz&#10;L2Rvd25yZXYueG1sUEsFBgAAAAAEAAQA9QAAAIsDAAAAAA==&#10;" fillcolor="#0070c0">
                <v:stroke joinstyle="round"/>
                <v:textbox>
                  <w:txbxContent>
                    <w:p w:rsidR="00621364" w:rsidRDefault="00621364" w:rsidP="00380CBF"/>
                  </w:txbxContent>
                </v:textbox>
              </v:rect>
            </v:group>
            <v:group id="Group 343" o:spid="_x0000_s1055" style="position:absolute;left:40116;top:13507;width:4687;height:3812" coordorigin="65232,21964"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ctangle 383" o:spid="_x0000_s1056" style="position:absolute;left:65232;top:21964;width:7620;height:6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W78UA&#10;AADcAAAADwAAAGRycy9kb3ducmV2LnhtbESPT2sCMRTE74LfITzBi9SsClZWo0ih6EWK2kO9PTZv&#10;/7SblyXJuttv3xQEj8PM/IbZ7HpTizs5X1lWMJsmIIgzqysuFHxe319WIHxA1lhbJgW/5GG3HQ42&#10;mGrb8Znul1CICGGfooIyhCaV0mclGfRT2xBHL7fOYIjSFVI77CLc1HKeJEtpsOK4UGJDbyVlP5fW&#10;KPjKuw9Hk9vs+3TKsX09tPs+TJQaj/r9GkSgPjzDj/ZRK1isFvB/Jh4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hbvxQAAANwAAAAPAAAAAAAAAAAAAAAAAJgCAABkcnMv&#10;ZG93bnJldi54bWxQSwUGAAAAAAQABAD1AAAAigMAAAAA&#10;" fillcolor="#cce3e6">
                <v:stroke joinstyle="round"/>
                <v:textbox>
                  <w:txbxContent>
                    <w:p w:rsidR="00621364" w:rsidRDefault="00621364" w:rsidP="00380CBF"/>
                  </w:txbxContent>
                </v:textbox>
              </v:rect>
              <v:rect id="Rectangle 384" o:spid="_x0000_s1057" style="position:absolute;left:67300;top:24250;width:3586;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hJ8YA&#10;AADcAAAADwAAAGRycy9kb3ducmV2LnhtbESPX2vCMBTF3wf7DuEO9jZTrYh0RhHBbSCIuo29Xptr&#10;U9bc1Cba6qdfBoKPh/Pnx5nMOluJMzW+dKyg30tAEOdOl1wo+PpcvoxB+ICssXJMCi7kYTZ9fJhg&#10;pl3LWzrvQiHiCPsMFZgQ6kxKnxuy6HuuJo7ewTUWQ5RNIXWDbRy3lRwkyUhaLDkSDNa0MJT/7k42&#10;Qq6nn9U6Ofb3+/d2fZibdPP9lir1/NTNX0EE6sI9fGt/aAXpeAj/Z+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xhJ8YAAADcAAAADwAAAAAAAAAAAAAAAACYAgAAZHJz&#10;L2Rvd25yZXYueG1sUEsFBgAAAAAEAAQA9QAAAIsDAAAAAA==&#10;" fillcolor="#5dad41">
                <v:stroke joinstyle="round"/>
                <v:textbox>
                  <w:txbxContent>
                    <w:p w:rsidR="00621364" w:rsidRDefault="00621364" w:rsidP="00380CBF"/>
                  </w:txbxContent>
                </v:textbox>
              </v:rect>
              <v:rect id="Rectangle 385" o:spid="_x0000_s1058" style="position:absolute;left:67300;top:21964;width:3586;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u8UA&#10;AADcAAAADwAAAGRycy9kb3ducmV2LnhtbESPQWvCQBSE70L/w/IK3uqmFVuNrlKFQkE8aO2ht0f2&#10;mYRm34bdp0n/fVcQPA4z8w2zWPWuURcKsfZs4HmUgSIuvK25NHD8+niagoqCbLHxTAb+KMJq+TBY&#10;YG59x3u6HKRUCcIxRwOVSJtrHYuKHMaRb4mTd/LBoSQZSm0DdgnuGv2SZa/aYc1pocKWNhUVv4ez&#10;M9D59c94MsPt5k0khP57tz4WM2OGj/37HJRQL/fwrf1pDYynE7ieSU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1S7xQAAANwAAAAPAAAAAAAAAAAAAAAAAJgCAABkcnMv&#10;ZG93bnJldi54bWxQSwUGAAAAAAQABAD1AAAAigMAAAAA&#10;" fillcolor="red">
                <v:stroke joinstyle="round"/>
                <v:textbox>
                  <w:txbxContent>
                    <w:p w:rsidR="00621364" w:rsidRDefault="00621364" w:rsidP="00380CBF"/>
                  </w:txbxContent>
                </v:textbox>
              </v:rect>
              <v:rect id="Rectangle 386" o:spid="_x0000_s1059" style="position:absolute;left:69042;top:26592;width:2885;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au8QA&#10;AADcAAAADwAAAGRycy9kb3ducmV2LnhtbESPzYrCQBCE78K+w9AL3nTiz4aQdSKiiAp7MfoATaY3&#10;Ccn0hMyo8e2dhQWPRXV91bVaD6YVd+pdbVnBbBqBIC6srrlUcL3sJwkI55E1tpZJwZMcrLOP0QpT&#10;bR98pnvuSxEg7FJUUHnfpVK6oiKDbmo74uD92t6gD7Ivpe7xEeCmlfMoiqXBmkNDhR1tKyqa/GbC&#10;GzI5tvg1W552DueLwzNfNj+5UuPPYfMNwtPg38f/6aNWsEhi+BsTCC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mrvEAAAA3AAAAA8AAAAAAAAAAAAAAAAAmAIAAGRycy9k&#10;b3ducmV2LnhtbFBLBQYAAAAABAAEAPUAAACJAwAAAAA=&#10;" fillcolor="#ffc000">
                <v:stroke joinstyle="round"/>
                <v:textbox>
                  <w:txbxContent>
                    <w:p w:rsidR="00621364" w:rsidRDefault="00621364" w:rsidP="00380CBF"/>
                  </w:txbxContent>
                </v:textbox>
              </v:rect>
              <v:rect id="Rectangle 387" o:spid="_x0000_s1060" style="position:absolute;left:65994;top:26592;width:2402;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FMUA&#10;AADcAAAADwAAAGRycy9kb3ducmV2LnhtbESPT2vCQBTE7wW/w/IEL0U3taKSuoq1CJ4k/gE9PrOv&#10;STD7NmRXE799tyB4HGbmN8xs0ZpS3Kl2hWUFH4MIBHFqdcGZguNh3Z+CcB5ZY2mZFDzIwWLeeZth&#10;rG3DO7rvfSYChF2MCnLvq1hKl+Zk0A1sRRy8X1sb9EHWmdQ1NgFuSjmMorE0WHBYyLGiVU7pdX8z&#10;gfIw79+nTSK3ya75mVxcch6tM6V63Xb5BcJT61/hZ3ujFXxOJ/B/Jhw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6cUxQAAANwAAAAPAAAAAAAAAAAAAAAAAJgCAABkcnMv&#10;ZG93bnJldi54bWxQSwUGAAAAAAQABAD1AAAAigMAAAAA&#10;" fillcolor="#0070c0">
                <v:stroke joinstyle="round"/>
                <v:textbox>
                  <w:txbxContent>
                    <w:p w:rsidR="00621364" w:rsidRDefault="00621364" w:rsidP="00380CBF"/>
                  </w:txbxContent>
                </v:textbox>
              </v:rect>
            </v:group>
            <v:group id="Group 344" o:spid="_x0000_s1061" style="position:absolute;left:13589;top:13025;width:4687;height:3811" coordorigin="22098,21179"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78" o:spid="_x0000_s1062" style="position:absolute;left:22098;top:21179;width:7620;height:6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0ucIA&#10;AADcAAAADwAAAGRycy9kb3ducmV2LnhtbERPy2oCMRTdF/yHcIVupGasUGVqFBHEbkQ6urC7y+TO&#10;o05uhiTjTP/eLIQuD+e92gymEXdyvrasYDZNQBDnVtdcKric929LED4ga2wsk4I/8rBZj15WmGrb&#10;8zfds1CKGMI+RQVVCG0qpc8rMuintiWOXGGdwRChK6V22Mdw08j3JPmQBmuODRW2tKsov2WdUXAt&#10;+pOjyc/s93gssFscuu0QJkq9joftJ4hAQ/gXP91fWsF8Ed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S5wgAAANwAAAAPAAAAAAAAAAAAAAAAAJgCAABkcnMvZG93&#10;bnJldi54bWxQSwUGAAAAAAQABAD1AAAAhwMAAAAA&#10;" fillcolor="#cce3e6">
                <v:stroke joinstyle="round"/>
                <v:textbox>
                  <w:txbxContent>
                    <w:p w:rsidR="00621364" w:rsidRDefault="00621364" w:rsidP="00380CBF"/>
                  </w:txbxContent>
                </v:textbox>
              </v:rect>
              <v:rect id="Rectangle 379" o:spid="_x0000_s1063" style="position:absolute;left:24166;top:23465;width:3586;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nsYA&#10;AADcAAAADwAAAGRycy9kb3ducmV2LnhtbESPX2vCMBTF34V9h3AF3zR1BbdVo8hANxDEuY29Xptr&#10;U9bc1Cbauk9vBoM9Hs6fH2e26GwlLtT40rGC8SgBQZw7XXKh4ON9NXwE4QOyxsoxKbiSh8X8rjfD&#10;TLuW3+iyD4WII+wzVGBCqDMpfW7Ioh+5mjh6R9dYDFE2hdQNtnHcVvI+SSbSYsmRYLCmZ0P59/5s&#10;I+Tn/LXZJqfx4fDSbo9Lk+4+16lSg363nIII1IX/8F/7VStIH5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i+nsYAAADcAAAADwAAAAAAAAAAAAAAAACYAgAAZHJz&#10;L2Rvd25yZXYueG1sUEsFBgAAAAAEAAQA9QAAAIsDAAAAAA==&#10;" fillcolor="#5dad41">
                <v:stroke joinstyle="round"/>
                <v:textbox>
                  <w:txbxContent>
                    <w:p w:rsidR="00621364" w:rsidRDefault="00621364" w:rsidP="00380CBF"/>
                  </w:txbxContent>
                </v:textbox>
              </v:rect>
              <v:rect id="Rectangle 380" o:spid="_x0000_s1064" style="position:absolute;left:24166;top:21179;width:3586;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D3I8IA&#10;AADcAAAADwAAAGRycy9kb3ducmV2LnhtbERPS2vCQBC+F/wPywi91U0rrRpdpQqFgvTg6+BtyI5J&#10;aHY27E5N+u/dg+Dx43svVr1r1JVCrD0beB1loIgLb2suDRwPXy9TUFGQLTaeycA/RVgtB08LzK3v&#10;eEfXvZQqhXDM0UAl0uZax6Iih3HkW+LEXXxwKAmGUtuAXQp3jX7Lsg/tsObUUGFLm4qK3/2fM9D5&#10;9Xn8PsPtZiISQn/6WR+LmTHPw/5zDkqol4f47v62BsbTND+dSUdA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PcjwgAAANwAAAAPAAAAAAAAAAAAAAAAAJgCAABkcnMvZG93&#10;bnJldi54bWxQSwUGAAAAAAQABAD1AAAAhwMAAAAA&#10;" fillcolor="red">
                <v:stroke joinstyle="round"/>
                <v:textbox>
                  <w:txbxContent>
                    <w:p w:rsidR="00621364" w:rsidRDefault="00621364" w:rsidP="00380CBF"/>
                  </w:txbxContent>
                </v:textbox>
              </v:rect>
              <v:rect id="Rectangle 381" o:spid="_x0000_s1065" style="position:absolute;left:25908;top:25808;width:2884;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Cz8MA&#10;AADcAAAADwAAAGRycy9kb3ducmV2LnhtbESPzYrCQBCE78K+w9AL3nQSf5aQdSKiiApeNvoATaY3&#10;Ccn0hMyo8e2dhQWPRXV91bVaD6YVd+pdbVlBPI1AEBdW11wquF72kwSE88gaW8uk4EkO1tnHaIWp&#10;tg/+oXvuSxEg7FJUUHnfpVK6oiKDbmo74uD92t6gD7Ivpe7xEeCmlbMo+pIGaw4NFXa0raho8psJ&#10;b8jk2OIyXpx2DmfzwzNfNOdcqfHnsPkG4Wnw7+P/9FErmCcx/I0JBJD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4Cz8MAAADcAAAADwAAAAAAAAAAAAAAAACYAgAAZHJzL2Rv&#10;d25yZXYueG1sUEsFBgAAAAAEAAQA9QAAAIgDAAAAAA==&#10;" fillcolor="#ffc000">
                <v:stroke joinstyle="round"/>
                <v:textbox>
                  <w:txbxContent>
                    <w:p w:rsidR="00621364" w:rsidRDefault="00621364" w:rsidP="00380CBF"/>
                  </w:txbxContent>
                </v:textbox>
              </v:rect>
              <v:rect id="Rectangle 382" o:spid="_x0000_s1066" style="position:absolute;left:22860;top:25808;width:2401;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EjMYA&#10;AADcAAAADwAAAGRycy9kb3ducmV2LnhtbESPQWvCQBSE70L/w/IKXkQ31WIlzUbaiuCpxFRoj6/Z&#10;1yQ0+zZkVxP/vSsIHoeZ+YZJ1oNpxIk6V1tW8DSLQBAXVtdcKjh8bacrEM4ja2wsk4IzOVinD6ME&#10;Y2173tMp96UIEHYxKqi8b2MpXVGRQTezLXHw/mxn0AfZlVJ32Ae4aeQ8ipbSYM1hocKWPioq/vOj&#10;CZSzmbx/7zL5me37zcuvy36et6VS48fh7RWEp8Hfw7f2TitYrOZwPROOgE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gEjMYAAADcAAAADwAAAAAAAAAAAAAAAACYAgAAZHJz&#10;L2Rvd25yZXYueG1sUEsFBgAAAAAEAAQA9QAAAIsDAAAAAA==&#10;" fillcolor="#0070c0">
                <v:stroke joinstyle="round"/>
                <v:textbox>
                  <w:txbxContent>
                    <w:p w:rsidR="00621364" w:rsidRDefault="00621364" w:rsidP="00380CBF"/>
                  </w:txbxContent>
                </v:textbox>
              </v:rect>
            </v:group>
            <v:group id="Group 345" o:spid="_x0000_s1067" style="position:absolute;left:6121;top:6414;width:4687;height:3811" coordorigin="9954,10429"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ctangle 373" o:spid="_x0000_s1068" style="position:absolute;left:9954;top:10429;width:7620;height:6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myMYA&#10;AADcAAAADwAAAGRycy9kb3ducmV2LnhtbESPzWsCMRTE70L/h/AKXkSzVlDZGkUEqRcpfhzs7bF5&#10;+9FuXpYk627/+6YgeBxm5jfMatObWtzJ+cqygukkAUGcWV1xoeB62Y+XIHxA1lhbJgW/5GGzfhms&#10;MNW24xPdz6EQEcI+RQVlCE0qpc9KMugntiGOXm6dwRClK6R22EW4qeVbksylwYrjQokN7UrKfs6t&#10;UXDLu09Ho6/p9/GYY7v4aLd9GCk1fO237yAC9eEZfrQPWsFsMYP/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dmyMYAAADcAAAADwAAAAAAAAAAAAAAAACYAgAAZHJz&#10;L2Rvd25yZXYueG1sUEsFBgAAAAAEAAQA9QAAAIsDAAAAAA==&#10;" fillcolor="#cce3e6">
                <v:stroke joinstyle="round"/>
                <v:textbox>
                  <w:txbxContent>
                    <w:p w:rsidR="00621364" w:rsidRDefault="00621364" w:rsidP="00380CBF"/>
                  </w:txbxContent>
                </v:textbox>
              </v:rect>
              <v:rect id="Rectangle 374" o:spid="_x0000_s1069" style="position:absolute;left:12022;top:12715;width:358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RAMYA&#10;AADcAAAADwAAAGRycy9kb3ducmV2LnhtbESPX2vCMBTF34V9h3AF3zR1lW1Uo8hANxDEuY29Xptr&#10;U9bc1Cbauk9vBoM9Hs6fH2e26GwlLtT40rGC8SgBQZw7XXKh4ON9NXwC4QOyxsoxKbiSh8X8rjfD&#10;TLuW3+iyD4WII+wzVGBCqDMpfW7Ioh+5mjh6R9dYDFE2hdQNtnHcVvI+SR6kxZIjwWBNz4by7/3Z&#10;RsjP+WuzTU7jw+Gl3R6XJt19rlOlBv1uOQURqAv/4b/2q1aQPk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kRAMYAAADcAAAADwAAAAAAAAAAAAAAAACYAgAAZHJz&#10;L2Rvd25yZXYueG1sUEsFBgAAAAAEAAQA9QAAAIsDAAAAAA==&#10;" fillcolor="#5dad41">
                <v:stroke joinstyle="round"/>
                <v:textbox>
                  <w:txbxContent>
                    <w:p w:rsidR="00621364" w:rsidRDefault="00621364" w:rsidP="00380CBF"/>
                  </w:txbxContent>
                </v:textbox>
              </v:rect>
              <v:rect id="Rectangle 375" o:spid="_x0000_s1070" style="position:absolute;left:12022;top:10429;width:358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knMUA&#10;AADcAAAADwAAAGRycy9kb3ducmV2LnhtbESPQWvCQBSE7wX/w/IK3uqmirVGV1FBKEgPtfbg7ZF9&#10;TUKzb8Pu06T/3i0UPA4z8w2zXPeuUVcKsfZs4HmUgSIuvK25NHD63D+9goqCbLHxTAZ+KcJ6NXhY&#10;Ym59xx90PUqpEoRjjgYqkTbXOhYVOYwj3xIn79sHh5JkKLUN2CW4a/Q4y160w5rTQoUt7Soqfo4X&#10;Z6Dz2/NkOsfDbiYSQv/1vj0Vc2OGj/1mAUqol3v4v/1mDUxmU/g7k46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ScxQAAANwAAAAPAAAAAAAAAAAAAAAAAJgCAABkcnMv&#10;ZG93bnJldi54bWxQSwUGAAAAAAQABAD1AAAAigMAAAAA&#10;" fillcolor="red">
                <v:stroke joinstyle="round"/>
                <v:textbox>
                  <w:txbxContent>
                    <w:p w:rsidR="00621364" w:rsidRDefault="00621364" w:rsidP="00380CBF"/>
                  </w:txbxContent>
                </v:textbox>
              </v:rect>
              <v:rect id="Rectangle 376" o:spid="_x0000_s1071" style="position:absolute;left:13764;top:15058;width:2885;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qnMUA&#10;AADcAAAADwAAAGRycy9kb3ducmV2LnhtbESPzWrDMBCE74G8g9hCb4kc56fBtWJCS2kCvdTNAyzW&#10;xja2VsZSY/vtq0Igx2F2vtlJs9G04ka9qy0rWC0jEMSF1TWXCi4/H4s9COeRNbaWScFEDrLDfJZi&#10;ou3A33TLfSkChF2CCirvu0RKV1Rk0C1tRxy8q+0N+iD7UuoehwA3rYyjaCcN1hwaKuzoraKiyX9N&#10;eEPuTy1uV5vzu8N4/Tnlm+YrV+r5aTy+gvA0+sfxPX3SCtYvO/gfEwg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uqcxQAAANwAAAAPAAAAAAAAAAAAAAAAAJgCAABkcnMv&#10;ZG93bnJldi54bWxQSwUGAAAAAAQABAD1AAAAigMAAAAA&#10;" fillcolor="#ffc000">
                <v:stroke joinstyle="round"/>
                <v:textbox>
                  <w:txbxContent>
                    <w:p w:rsidR="00621364" w:rsidRDefault="00621364" w:rsidP="00380CBF"/>
                  </w:txbxContent>
                </v:textbox>
              </v:rect>
              <v:rect id="Rectangle 377" o:spid="_x0000_s1072" style="position:absolute;left:10716;top:15058;width:2401;height:1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XM8UA&#10;AADcAAAADwAAAGRycy9kb3ducmV2LnhtbESPT2vCQBTE7wW/w/KEXopuaouR6CrWIngq8Q/o8Zl9&#10;JsHs25DdmvjtXaHQ4zAzv2Fmi85U4kaNKy0reB9GIIgzq0vOFRz268EEhPPIGivLpOBODhbz3ssM&#10;E21b3tJt53MRIOwSVFB4XydSuqwgg25oa+LgXWxj0AfZ5FI32Aa4qeQoisbSYMlhocCaVgVl192v&#10;CZS7efs6blL5k27b7/js0tPnOlfqtd8tpyA8df4//NfeaAUfcQ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tczxQAAANwAAAAPAAAAAAAAAAAAAAAAAJgCAABkcnMv&#10;ZG93bnJldi54bWxQSwUGAAAAAAQABAD1AAAAigMAAAAA&#10;" fillcolor="#0070c0">
                <v:stroke joinstyle="round"/>
                <v:textbox>
                  <w:txbxContent>
                    <w:p w:rsidR="00621364" w:rsidRDefault="00621364" w:rsidP="00380CBF"/>
                  </w:txbxContent>
                </v:textbox>
              </v:rect>
            </v:group>
            <v:shape id="Cloud 346" o:spid="_x0000_s1073" style="position:absolute;left:11713;top:27447;width:6463;height:3749;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jRsUA&#10;AADcAAAADwAAAGRycy9kb3ducmV2LnhtbESPT4vCMBTE74LfITzBm6buiizVKLqw4E38swdvj+a1&#10;KTYvbRO1+unNwoLHYWZ+wyxWna3EjVpfOlYwGScgiDOnSy4UnI4/oy8QPiBrrByTggd5WC37vQWm&#10;2t15T7dDKESEsE9RgQmhTqX0mSGLfuxq4ujlrrUYomwLqVu8R7it5EeSzKTFkuOCwZq+DWWXw9Uq&#10;2F4v+zzbPZPdKV+bx2/VbM5No9Rw0K3nIAJ14R3+b2+1gs/pDP7OxCM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OyNG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3,339226;236500,324126;431220,301572;427226,318138;510532,199197;559163,261123;625252,133243;603591,156466;573284,47087;574421,58056;434975,34296;446074,20307;331205,40961;336575,28898;209424,45057;228871,56755;61735,137018;58340,124704" o:connectangles="0,0,0,0,0,0,0,0,0,0,0,0,0,0,0,0,0,0,0,0,0,0" textboxrect="0,0,43200,43200"/>
              <v:textbox>
                <w:txbxContent>
                  <w:p w:rsidR="00621364" w:rsidRDefault="00621364" w:rsidP="00380CBF"/>
                </w:txbxContent>
              </v:textbox>
            </v:shape>
            <v:shape id="Cloud 347" o:spid="_x0000_s1074" style="position:absolute;left:18744;top:28295;width:6462;height:3749;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G3cUA&#10;AADcAAAADwAAAGRycy9kb3ducmV2LnhtbESPT4vCMBTE74LfIbyFvWm6q+jSNYouCN7EP3vY26N5&#10;bYrNS9tErfvpjSB4HGbmN8xs0dlKXKj1pWMFH8MEBHHmdMmFguNhPfgC4QOyxsoxKbiRh8W835th&#10;qt2Vd3TZh0JECPsUFZgQ6lRKnxmy6IeuJo5e7lqLIcq2kLrFa4TbSn4myURaLDkuGKzpx1B22p+t&#10;gs35tMuz7X+yPeZLc/utmtVf0yj1/tYtv0EE6sIr/GxvtILReAq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4bd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2,339226;236500,324126;431219,301572;427225,318138;510531,199197;559162,261123;625251,133243;603590,156466;573284,47087;574420,58056;434974,34296;446073,20307;331204,40961;336574,28898;209424,45057;228871,56755;61735,137018;58340,124704" o:connectangles="0,0,0,0,0,0,0,0,0,0,0,0,0,0,0,0,0,0,0,0,0,0" textboxrect="0,0,43200,43200"/>
              <v:textbox>
                <w:txbxContent>
                  <w:p w:rsidR="00621364" w:rsidRDefault="00621364" w:rsidP="00380CBF"/>
                </w:txbxContent>
              </v:textbox>
            </v:shape>
            <v:shape id="Cloud 348" o:spid="_x0000_s1075" style="position:absolute;left:27563;top:28027;width:6462;height:3749;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r8IA&#10;AADcAAAADwAAAGRycy9kb3ducmV2LnhtbERPTYvCMBC9C/sfwgjeNNWVRbpGcYUFb6JbD3sbmmlT&#10;bCZtE7X6681B8Ph438t1b2txpc5XjhVMJwkI4tzpiksF2d/veAHCB2SNtWNScCcP69XHYImpdjc+&#10;0PUYShFD2KeowITQpFL63JBFP3ENceQK11kMEXal1B3eYrit5SxJvqTFimODwYa2hvLz8WIV7C7n&#10;Q5HvH8k+Kzbmfqrbn/+2VWo07DffIAL14S1+uXdawec8ro1n4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BKv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7;32311,220250;103635,302857;87061,306163;246492,339227;236500,324127;431219,301573;427225,318139;510531,199197;559162,261124;625251,133244;603590,156466;573284,47087;574420,58057;434974,34296;446073,20307;331204,40961;336574,28898;209424,45057;228871,56755;61735,137019;58340,124704" o:connectangles="0,0,0,0,0,0,0,0,0,0,0,0,0,0,0,0,0,0,0,0,0,0" textboxrect="0,0,43200,43200"/>
              <v:textbox>
                <w:txbxContent>
                  <w:p w:rsidR="00621364" w:rsidRDefault="00621364" w:rsidP="00380CBF"/>
                </w:txbxContent>
              </v:textbox>
            </v:shape>
            <v:shape id="Cloud 349" o:spid="_x0000_s1076" style="position:absolute;left:38426;top:28117;width:6462;height:3748;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3NMUA&#10;AADcAAAADwAAAGRycy9kb3ducmV2LnhtbESPT4vCMBTE74LfIbyFvWm6q4jbNYouCN7EP3vY26N5&#10;bYrNS9tErfvpjSB4HGbmN8xs0dlKXKj1pWMFH8MEBHHmdMmFguNhPZiC8AFZY+WYFNzIw2Le780w&#10;1e7KO7rsQyEihH2KCkwIdSqlzwxZ9ENXE0cvd63FEGVbSN3iNcJtJT+TZCItlhwXDNb0Yyg77c9W&#10;weZ82uXZ9j/ZHvOluf1WzeqvaZR6f+uW3yACdeEVfrY3WsFo/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Lc0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7;32311,220250;103635,302857;87061,306163;246492,339227;236500,324127;431219,301573;427225,318139;510531,199197;559162,261124;625251,133244;603590,156466;573284,47087;574420,58057;434974,34296;446073,20307;331204,40961;336574,28898;209424,45057;228871,56755;61735,137019;58340,124704" o:connectangles="0,0,0,0,0,0,0,0,0,0,0,0,0,0,0,0,0,0,0,0,0,0" textboxrect="0,0,43200,43200"/>
              <v:textbox>
                <w:txbxContent>
                  <w:p w:rsidR="00621364" w:rsidRDefault="00621364" w:rsidP="00380CBF"/>
                </w:txbxContent>
              </v:textbox>
            </v:shape>
            <v:shape id="Straight Arrow Connector 350" o:spid="_x0000_s1077" type="#_x0000_t32" style="position:absolute;left:10239;top:9743;width:32252;height:376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VDb8AAADcAAAADwAAAGRycy9kb3ducmV2LnhtbERPy4rCMBTdD/gP4QqzG1MVZahGEcHB&#10;2fli1pfmtqk2N6HJaPXrzUJweTjv+bKzjbhSG2rHCoaDDARx4XTNlYLTcfP1DSJEZI2NY1JwpwDL&#10;Re9jjrl2N97T9RArkUI45KjAxOhzKUNhyGIYOE+cuNK1FmOCbSV1i7cUbhs5yrKptFhzajDoaW2o&#10;uBz+rQJ7/CnPj7sddqf1rvzT5jeL3iv12e9WMxCRuvgWv9xbrWA8SfPTmXQE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VDb8AAADcAAAADwAAAAAAAAAAAAAAAACh&#10;AgAAZHJzL2Rvd25yZXYueG1sUEsFBgAAAAAEAAQA+QAAAI0DAAAAAA==&#10;" filled="t" fillcolor="#5dad41" strokeweight="2pt">
              <v:stroke startarrow="block" startarrowwidth="wide" startarrowlength="long" endarrow="block" endarrowwidth="wide" endarrowlength="long"/>
            </v:shape>
            <v:shape id="Straight Arrow Connector 351" o:spid="_x0000_s1078" type="#_x0000_t32" style="position:absolute;left:9352;top:10225;width:6612;height:28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DsMAAADcAAAADwAAAGRycy9kb3ducmV2LnhtbESPQYvCMBSE7wv+h/AEb2uquytSjSKF&#10;woKnVS/ens2zLTYvJYm1+uuNIOxxmJlvmOW6N43oyPnasoLJOAFBXFhdc6ngsM8/5yB8QNbYWCYF&#10;d/KwXg0+lphqe+M/6nahFBHCPkUFVQhtKqUvKjLox7Yljt7ZOoMhSldK7fAW4aaR0ySZSYM1x4UK&#10;W8oqKi67q1HQld/He5dnXmL22Oeucdvp9aTUaNhvFiAC9eE//G7/agVfPxN4nY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FPg7DAAAA3AAAAA8AAAAAAAAAAAAA&#10;AAAAoQIAAGRycy9kb3ducmV2LnhtbFBLBQYAAAAABAAEAPkAAACRAwAAAAA=&#10;" filled="t" fillcolor="#5dad41" strokeweight="2pt">
              <v:stroke startarrow="block" startarrowwidth="wide" startarrowlength="long" endarrow="block" endarrowwidth="wide" endarrowlength="long"/>
            </v:shape>
            <v:shape id="Straight Arrow Connector 352" o:spid="_x0000_s1079" type="#_x0000_t32" style="position:absolute;left:17707;top:16354;width:14190;height:42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pu4cQAAADcAAAADwAAAGRycy9kb3ducmV2LnhtbESPQWvCQBSE74X+h+UVequbWBRJXUMR&#10;KvZmjXh+ZF+yabNvl+xWY3+9KxQ8DjPzDbMsR9uLEw2hc6wgn2QgiGunO24VHKqPlwWIEJE19o5J&#10;wYUClKvHhyUW2p35i0772IoE4VCgAhOjL6QMtSGLYeI8cfIaN1iMSQ6t1AOeE9z2cpplc2mx47Rg&#10;0NPaUP2z/7UKbLVpvv8uNh8P611z1OYzi94r9fw0vr+BiDTGe/i/vdUKXmdTuJ1JR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m7hxAAAANwAAAAPAAAAAAAAAAAA&#10;AAAAAKECAABkcnMvZG93bnJldi54bWxQSwUGAAAAAAQABAD5AAAAkgMAAAAA&#10;" filled="t" fillcolor="#5dad41" strokeweight="2pt">
              <v:stroke startarrow="block" startarrowwidth="wide" startarrowlength="long" endarrow="block" endarrowwidth="wide" endarrowlength="long"/>
            </v:shape>
            <v:shape id="Straight Arrow Connector 353" o:spid="_x0000_s1080" type="#_x0000_t32" style="position:absolute;left:16819;top:16836;width:6206;height:37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bLesQAAADcAAAADwAAAGRycy9kb3ducmV2LnhtbESPQWvCQBSE70L/w/IK3nSTSoukrqEI&#10;FXurRjw/si/ZtNm3S3bV2F/fLQg9DjPzDbMqR9uLCw2hc6wgn2cgiGunO24VHKv32RJEiMgae8ek&#10;4EYByvXDZIWFdlfe0+UQW5EgHApUYGL0hZShNmQxzJ0nTl7jBosxyaGVesBrgttePmXZi7TYcVow&#10;6GljqP4+nK0CW22br5+bzcfj5rM5afORRe+Vmj6Ob68gIo3xP3xv77SCxfMC/s6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Zst6xAAAANwAAAAPAAAAAAAAAAAA&#10;AAAAAKECAABkcnMvZG93bnJldi54bWxQSwUGAAAAAAQABAD5AAAAkgMAAAAA&#10;" filled="t" fillcolor="#5dad41" strokeweight="2pt">
              <v:stroke startarrow="block" startarrowwidth="wide" startarrowlength="long" endarrow="block" endarrowwidth="wide" endarrowlength="long"/>
            </v:shape>
            <v:shape id="Straight Arrow Connector 354" o:spid="_x0000_s1081" type="#_x0000_t32" style="position:absolute;left:41323;top:17319;width:334;height:110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66MUAAADcAAAADwAAAGRycy9kb3ducmV2LnhtbESPQWvCQBSE7wX/w/KEXkQ31ho0uoq0&#10;FHrpwegPeGZfssHs25hdTfrvu4VCj8PMfMNs94NtxIM6XztWMJ8lIIgLp2uuFJxPH9MVCB+QNTaO&#10;ScE3edjvRk9bzLTr+UiPPFQiQthnqMCE0GZS+sKQRT9zLXH0StdZDFF2ldQd9hFuG/mSJKm0WHNc&#10;MNjSm6Himt+tgr5aTMo0yc16xV+X4r1Nb+UkVep5PBw2IAIN4T/81/7UChbLV/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66M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5" o:spid="_x0000_s1082" type="#_x0000_t32" style="position:absolute;left:30729;top:24430;width:65;height:38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Mfc8UAAADcAAAADwAAAGRycy9kb3ducmV2LnhtbESPQWvCQBSE7wX/w/IEL6KbKgaNriKV&#10;Qi89NPoDntmXbDD7NmZXk/77bqHQ4zAz3zC7w2Ab8aTO144VvM4TEMSF0zVXCi7n99kahA/IGhvH&#10;pOCbPBz2o5cdZtr1/EXPPFQiQthnqMCE0GZS+sKQRT93LXH0StdZDFF2ldQd9hFuG7lIklRarDku&#10;GGzpzVBxyx9WQV8tp2Wa5Gaz5s9rcWrTezlNlZqMh+MWRKAh/If/2h9awXK1gt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Mfc8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6" o:spid="_x0000_s1083" type="#_x0000_t32" style="position:absolute;left:21857;top:24368;width:118;height:41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GBBMUAAADcAAAADwAAAGRycy9kb3ducmV2LnhtbESPQWvCQBSE7wX/w/IKvYhuVLrY1FVE&#10;KXjpoWl/wDP7kg3Nvo3Z1aT/visUehxm5htmsxtdK27Uh8azhsU8A0FcetNwreHr8222BhEissHW&#10;M2n4oQC77eRhg7nxA3/QrYi1SBAOOWqwMXa5lKG05DDMfUecvMr3DmOSfS1Nj0OCu1Yus0xJhw2n&#10;BYsdHSyV38XVaRjq1bRSWWFf1vx+Lo+dulRTpfXT47h/BRFpjP/hv/bJaFg9K7if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GBBM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7" o:spid="_x0000_s1084" type="#_x0000_t32" style="position:absolute;left:14796;top:16836;width:148;height:108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0kn8UAAADcAAAADwAAAGRycy9kb3ducmV2LnhtbESPQWvCQBSE7wX/w/IEL6IblUaNriIt&#10;hV56aOoPeGZfssHs25jdmvTfdwsFj8PMfMPsj4NtxJ06XztWsJgnIIgLp2uuFJy/3mYbED4ga2wc&#10;k4If8nA8jJ72mGnX8yfd81CJCGGfoQITQptJ6QtDFv3ctcTRK11nMUTZVVJ32Ee4beQySVJpsea4&#10;YLClF0PFNf+2CvpqNS3TJDfbDX9citc2vZXTVKnJeDjtQAQawiP8337XClbPa/g7E4+AP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0kn8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8" o:spid="_x0000_s1085" type="#_x0000_t32" style="position:absolute;left:7328;top:10225;width:219;height:17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Kw7cMAAADcAAAADwAAAGRycy9kb3ducmV2LnhtbERPS2rDMBDdF3IHMYFuQiK3ocZ1I5vQ&#10;Esimizo5wNQaW6bWyLHU2Ll9tCh0+Xj/XTnbXlxp9J1jBU+bBARx7XTHrYLz6bDOQPiArLF3TApu&#10;5KEsFg87zLWb+IuuVWhFDGGfowITwpBL6WtDFv3GDcSRa9xoMUQ4tlKPOMVw28vnJEmlxY5jg8GB&#10;3g3VP9WvVTC121WTJpV5zfjzu/4Y0kuzSpV6XM77NxCB5vAv/nMftYLtS1wbz8Qj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SsO3DAAAA3AAAAA8AAAAAAAAAAAAA&#10;AAAAoQIAAGRycy9kb3ducmV2LnhtbFBLBQYAAAAABAAEAPkAAACRAwAAAAA=&#10;" filled="t" fillcolor="#5dad41" strokecolor="#0070c0" strokeweight="2pt">
              <v:stroke startarrow="diamond" startarrowwidth="wide" startarrowlength="long" endarrow="diamond" endarrowwidth="wide" endarrowlength="long"/>
            </v:shape>
            <v:shape id="Freeform 359" o:spid="_x0000_s1086" style="position:absolute;top:28554;width:48602;height:1936;visibility:visible" coordsize="3483429,314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eScMA&#10;AADcAAAADwAAAGRycy9kb3ducmV2LnhtbESPQWvCQBSE74L/YXmCN91oUUzqKiIWpCBUbT0/sq/Z&#10;YPZtyG40/vuuUPA4zMw3zHLd2UrcqPGlYwWTcQKCOHe65ELB9/ljtADhA7LGyjEpeJCH9arfW2Km&#10;3Z2PdDuFQkQI+wwVmBDqTEqfG7Lox64mjt6vayyGKJtC6gbvEW4rOU2SubRYclwwWNPWUH49tVbB&#10;z6XVX+GzbGfpTh+mJn1cUG6VGg66zTuIQF14hf/be63gbZb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PeScMAAADcAAAADwAAAAAAAAAAAAAAAACYAgAAZHJzL2Rv&#10;d25yZXYueG1sUEsFBgAAAAAEAAQA9QAAAIgDAAAAAA==&#10;" adj="-11796480,,5400" path="m,123560c274562,49779,549124,-24002,827314,7446v278190,31448,483810,280610,841829,304800c2027162,336437,2677886,184037,2975429,152589v297543,-31448,478971,-29029,478971,-29029l3454400,123560r29029,-14514e" filled="f" strokecolor="red" strokeweight="2.75pt">
              <v:stroke joinstyle="miter"/>
              <v:formulas/>
              <v:path arrowok="t" o:connecttype="custom" o:connectlocs="0,75987;1154303,4579;2328858,192026;4151443,93840;4819724,75987;4819724,75987;4860226,67062" o:connectangles="0,0,0,0,0,0,0" textboxrect="0,0,3483429,314836"/>
              <v:textbox>
                <w:txbxContent>
                  <w:p w:rsidR="00621364" w:rsidRDefault="00621364" w:rsidP="00380CBF"/>
                </w:txbxContent>
              </v:textbox>
            </v:shape>
            <v:shape id="Straight Arrow Connector 360" o:spid="_x0000_s1087" type="#_x0000_t32" style="position:absolute;left:5573;top:3811;width:2891;height:26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ifsL8AAADcAAAADwAAAGRycy9kb3ducmV2LnhtbERPy4rCMBTdC/MP4Q6401QHZKhGGYQR&#10;Z+ejuL40t021uQlN1OrXm4Uwy8N5L1a9bcWNutA4VjAZZyCIS6cbrhUUx9/RN4gQkTW2jknBgwKs&#10;lh+DBeba3XlPt0OsRQrhkKMCE6PPpQylIYth7Dxx4irXWYwJdrXUHd5TuG3lNMtm0mLDqcGgp7Wh&#10;8nK4WgX2uKnOz4ed9MV6V520+cui90oNP/ufOYhIffwXv91breBrluanM+kI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9ifsL8AAADcAAAADwAAAAAAAAAAAAAAAACh&#10;AgAAZHJzL2Rvd25yZXYueG1sUEsFBgAAAAAEAAQA+QAAAI0DAAAAAA==&#10;" filled="t" fillcolor="#5dad41" strokeweight="2pt">
              <v:stroke startarrow="block" startarrowwidth="wide" startarrowlength="long" endarrow="block" endarrowwidth="wide" endarrowlength="long"/>
            </v:shape>
            <v:shapetype id="_x0000_t202" coordsize="21600,21600" o:spt="202" path="m,l,21600r21600,l21600,xe">
              <v:stroke joinstyle="miter"/>
              <v:path gradientshapeok="t" o:connecttype="rect"/>
            </v:shapetype>
            <v:shape id="TextBox 182" o:spid="_x0000_s1088" type="#_x0000_t202" style="position:absolute;left:28763;top:14764;width:13684;height:3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621364" w:rsidRPr="00E245CA" w:rsidRDefault="00621364" w:rsidP="00380CBF">
                    <w:pPr>
                      <w:pStyle w:val="NormalWeb"/>
                      <w:rPr>
                        <w:rFonts w:eastAsia="MS PGothic"/>
                      </w:rPr>
                    </w:pPr>
                    <w:r>
                      <w:rPr>
                        <w:rFonts w:eastAsia="MS PGothic"/>
                      </w:rPr>
                      <w:t>Notifications</w:t>
                    </w:r>
                  </w:p>
                </w:txbxContent>
              </v:textbox>
            </v:shape>
            <v:shape id="TextBox 183" o:spid="_x0000_s1089" type="#_x0000_t202" style="position:absolute;left:20616;top:13659;width:6020;height:42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XWMQA&#10;AADcAAAADwAAAGRycy9kb3ducmV2LnhtbESPzW7CMBCE75X6DtYi9QYOKUUQMKiCIvVW/h5gFS9x&#10;SLyOYgMpT48rIfU4mplvNPNlZ2txpdaXjhUMBwkI4tzpkgsFx8OmPwHhA7LG2jEp+CUPy8Xryxwz&#10;7W68o+s+FCJC2GeowITQZFL63JBFP3ANcfROrrUYomwLqVu8RbitZZokY2mx5LhgsKGVobzaX6yC&#10;SWJ/qmqabr0d3YcfZrV2X81Zqbde9zkDEagL/+Fn+1sreB+n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V1jEAAAA3AAAAA8AAAAAAAAAAAAAAAAAmAIAAGRycy9k&#10;b3ducmV2LnhtbFBLBQYAAAAABAAEAPUAAACJAwAAAAA=&#10;" filled="f" stroked="f">
              <v:textbox style="mso-fit-shape-to-text:t">
                <w:txbxContent>
                  <w:p w:rsidR="00621364" w:rsidRPr="0063431C" w:rsidRDefault="00621364" w:rsidP="00380CBF">
                    <w:pPr>
                      <w:pStyle w:val="NormalWeb"/>
                      <w:rPr>
                        <w:sz w:val="20"/>
                      </w:rPr>
                    </w:pPr>
                    <w:r w:rsidRPr="0063431C">
                      <w:rPr>
                        <w:rFonts w:eastAsia="MS PGothic"/>
                      </w:rPr>
                      <w:t>Replies</w:t>
                    </w:r>
                  </w:p>
                </w:txbxContent>
              </v:textbox>
            </v:shape>
            <v:shape id="TextBox 184" o:spid="_x0000_s1090" type="#_x0000_t202" style="position:absolute;left:18686;top:4757;width:10364;height:4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rsidR="00621364" w:rsidRPr="0063431C" w:rsidRDefault="00621364" w:rsidP="00380CBF">
                    <w:pPr>
                      <w:pStyle w:val="NormalWeb"/>
                      <w:rPr>
                        <w:sz w:val="20"/>
                      </w:rPr>
                    </w:pPr>
                    <w:r w:rsidRPr="0063431C">
                      <w:rPr>
                        <w:rFonts w:eastAsia="MS PGothic"/>
                      </w:rPr>
                      <w:t>Requests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4" o:spid="_x0000_s1091" type="#_x0000_t67" style="position:absolute;left:22047;top:9239;width:2397;height:7303;rotation:641105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Aw8UA&#10;AADcAAAADwAAAGRycy9kb3ducmV2LnhtbESPT4vCMBTE7wt+h/AWvGm6uypajSILC4oo+KcHb4/m&#10;2Rabl5JE7X77jSDscZiZ3zCzRWtqcSfnK8sKPvoJCOLc6ooLBafjT28MwgdkjbVlUvBLHhbzztsM&#10;U20fvKf7IRQiQtinqKAMoUml9HlJBn3fNsTRu1hnMETpCqkdPiLc1PIzSUbSYMVxocSGvkvKr4eb&#10;UTBw26xe37Jdka8u2XAzOSNvhkp139vlFESgNvyHX+2VVvA1GsDz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goDDxQAAANwAAAAPAAAAAAAAAAAAAAAAAJgCAABkcnMv&#10;ZG93bnJldi54bWxQSwUGAAAAAAQABAD1AAAAigMAAAAA&#10;" adj="18055" fillcolor="yellow">
              <v:stroke joinstyle="round"/>
              <v:textbox>
                <w:txbxContent>
                  <w:p w:rsidR="00621364" w:rsidRDefault="00621364" w:rsidP="00380CBF"/>
                </w:txbxContent>
              </v:textbox>
            </v:shape>
            <v:shape id="Down Arrow 365" o:spid="_x0000_s1092" type="#_x0000_t67" style="position:absolute;left:22685;top:4957;width:2398;height:7304;rotation:-547193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Aw8YA&#10;AADcAAAADwAAAGRycy9kb3ducmV2LnhtbESPzWrDMBCE74G+g9hCLyGR25I/N7IpLYUkkEN+HmCx&#10;trITa+Vaauy8fRUo5DjMzDfMMu9tLS7U+sqxgudxAoK4cLpio+B4+BrNQfiArLF2TAqu5CHPHgZL&#10;TLXreEeXfTAiQtinqKAMoUml9EVJFv3YNcTR+3atxRBla6RusYtwW8uXJJlKixXHhRIb+iipOO9/&#10;rYLEdGY4OdV9sz7ONp9y7Rbbn5VST4/9+xuIQH24h//bK63gdTqB25l4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0Aw8YAAADcAAAADwAAAAAAAAAAAAAAAACYAgAAZHJz&#10;L2Rvd25yZXYueG1sUEsFBgAAAAAEAAQA9QAAAIsDAAAAAA==&#10;" adj="18055" fillcolor="yellow">
              <v:stroke joinstyle="round"/>
              <v:textbox>
                <w:txbxContent>
                  <w:p w:rsidR="00621364" w:rsidRDefault="00621364" w:rsidP="00380CBF"/>
                </w:txbxContent>
              </v:textbox>
            </v:shape>
            <v:shape id="Down Arrow 366" o:spid="_x0000_s1093" type="#_x0000_t67" style="position:absolute;left:31801;top:10542;width:2397;height:7303;rotation:641105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7L8UA&#10;AADcAAAADwAAAGRycy9kb3ducmV2LnhtbESPT2vCQBTE7wW/w/IEb7rxX7Cpq4ggKNJCtTn09sg+&#10;k2D2bdhdNf323YLQ4zAzv2GW68404k7O15YVjEcJCOLC6ppLBV/n3XABwgdkjY1lUvBDHtar3ssS&#10;M20f/En3UyhFhLDPUEEVQptJ6YuKDPqRbYmjd7HOYIjSlVI7fES4aeQkSVJpsOa4UGFL24qK6+lm&#10;FMzce94cbvlHWewv+fz4+o18nCs16HebNxCBuvAffrb3WsE0T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HLsvxQAAANwAAAAPAAAAAAAAAAAAAAAAAJgCAABkcnMv&#10;ZG93bnJldi54bWxQSwUGAAAAAAQABAD1AAAAigMAAAAA&#10;" adj="18055" fillcolor="yellow">
              <v:stroke joinstyle="round"/>
              <v:textbox>
                <w:txbxContent>
                  <w:p w:rsidR="00621364" w:rsidRDefault="00621364" w:rsidP="00380CBF"/>
                </w:txbxContent>
              </v:textbox>
            </v:shape>
            <v:shape id="TextBox 61" o:spid="_x0000_s1094" type="#_x0000_t202" style="position:absolute;left:8066;top:575;width:2838;height:42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wMQA&#10;AADcAAAADwAAAGRycy9kb3ducmV2LnhtbESPzW7CMBCE70i8g7VI3MABWgopBiFopd74KQ+wirdx&#10;SLyOYgOBp68rVeI4mplvNItVaytxpcYXjhWMhgkI4szpgnMFp+/PwQyED8gaK8ek4E4eVstuZ4Gp&#10;djc+0PUYchEh7FNUYEKoUyl9ZsiiH7qaOHo/rrEYomxyqRu8Rbit5DhJptJiwXHBYE0bQ1l5vFgF&#10;s8TuynI+3nv78hi9ms3WfdRnpfq9dv0OIlAbnuH/9pdWMJm+wd+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9MDEAAAA3AAAAA8AAAAAAAAAAAAAAAAAmAIAAGRycy9k&#10;b3ducmV2LnhtbFBLBQYAAAAABAAEAPUAAACJAwAAAAA=&#10;" filled="f" stroked="f">
              <v:textbox style="mso-fit-shape-to-text:t">
                <w:txbxContent>
                  <w:p w:rsidR="00621364" w:rsidRPr="0063431C" w:rsidRDefault="00621364" w:rsidP="00380CBF">
                    <w:pPr>
                      <w:pStyle w:val="NormalWeb"/>
                      <w:rPr>
                        <w:sz w:val="20"/>
                      </w:rPr>
                    </w:pPr>
                    <w:r w:rsidRPr="0063431C">
                      <w:rPr>
                        <w:rFonts w:eastAsia="MS PGothic"/>
                      </w:rPr>
                      <w:t>A</w:t>
                    </w:r>
                  </w:p>
                </w:txbxContent>
              </v:textbox>
            </v:shape>
            <v:shape id="TextBox 62" o:spid="_x0000_s1095" type="#_x0000_t202" style="position:absolute;left:3658;top:6337;width:2763;height:42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9gssEA&#10;AADcAAAADwAAAGRycy9kb3ducmV2LnhtbERPyW7CMBC9V+IfrEHiVhyWIggYhFgkbm2BDxjFQxwS&#10;j6PYQODr8aFSj09vX6xaW4k7Nb5wrGDQT0AQZ04XnCs4n/afUxA+IGusHJOCJ3lYLTsfC0y1e/Av&#10;3Y8hFzGEfYoKTAh1KqXPDFn0fVcTR+7iGoshwiaXusFHDLeVHCbJRFosODYYrGljKCuPN6tgmtjv&#10;spwNf7wdvwZfZrN1u/qqVK/brucgArXhX/znPmgFo0l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YLLBAAAA3AAAAA8AAAAAAAAAAAAAAAAAmAIAAGRycy9kb3du&#10;cmV2LnhtbFBLBQYAAAAABAAEAPUAAACGAwAAAAA=&#10;" filled="f" stroked="f">
              <v:textbox style="mso-fit-shape-to-text:t">
                <w:txbxContent>
                  <w:p w:rsidR="00621364" w:rsidRPr="0063431C" w:rsidRDefault="00621364" w:rsidP="00380CBF">
                    <w:pPr>
                      <w:pStyle w:val="NormalWeb"/>
                      <w:rPr>
                        <w:sz w:val="20"/>
                      </w:rPr>
                    </w:pPr>
                    <w:r w:rsidRPr="0063431C">
                      <w:rPr>
                        <w:rFonts w:eastAsia="MS PGothic"/>
                      </w:rPr>
                      <w:t>B</w:t>
                    </w:r>
                  </w:p>
                </w:txbxContent>
              </v:textbox>
            </v:shape>
            <v:shape id="TextBox 63" o:spid="_x0000_s1096" type="#_x0000_t202" style="position:absolute;left:11049;top:13454;width:2762;height:42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FKcUA&#10;AADcAAAADwAAAGRycy9kb3ducmV2LnhtbESPzW7CMBCE75V4B2sr9UYcaBuRgEEIWqm38vcAq3iJ&#10;08TrKDaQ9unrSkg9jmbmG81iNdhWXKn3tWMFkyQFQVw6XXOl4HR8H89A+ICssXVMCr7Jw2o5elhg&#10;od2N93Q9hEpECPsCFZgQukJKXxqy6BPXEUfv7HqLIcq+krrHW4TbVk7TNJMWa44LBjvaGCqbw8Uq&#10;mKX2s2ny6c7bl5/Jq9ls3Vv3pdTT47Cegwg0hP/wvf2hFTxn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8UpxQAAANwAAAAPAAAAAAAAAAAAAAAAAJgCAABkcnMv&#10;ZG93bnJldi54bWxQSwUGAAAAAAQABAD1AAAAigMAAAAA&#10;" filled="f" stroked="f">
              <v:textbox style="mso-fit-shape-to-text:t">
                <w:txbxContent>
                  <w:p w:rsidR="00621364" w:rsidRPr="0063431C" w:rsidRDefault="00621364" w:rsidP="00380CBF">
                    <w:pPr>
                      <w:pStyle w:val="NormalWeb"/>
                      <w:rPr>
                        <w:sz w:val="20"/>
                      </w:rPr>
                    </w:pPr>
                    <w:r w:rsidRPr="0063431C">
                      <w:rPr>
                        <w:rFonts w:eastAsia="MS PGothic"/>
                      </w:rPr>
                      <w:t>C</w:t>
                    </w:r>
                  </w:p>
                </w:txbxContent>
              </v:textbox>
            </v:shape>
            <v:shape id="TextBox 64" o:spid="_x0000_s1097" type="#_x0000_t202" style="position:absolute;left:45450;top:14081;width:2839;height:42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D6acIA&#10;AADcAAAADwAAAGRycy9kb3ducmV2LnhtbERPS27CMBDdI3EHa5C6Aye0FEhjEKKtxK4tcIBRPI1D&#10;4nEUuxA4fb1AYvn0/vm6t404U+crxwrSSQKCuHC64lLB8fA5XoDwAVlj45gUXMnDejUc5Jhpd+Ef&#10;Ou9DKWII+wwVmBDaTEpfGLLoJ64ljtyv6yyGCLtS6g4vMdw2cpokr9JixbHBYEtbQ0W9/7MKFon9&#10;quvl9Nvbl1s6M9t399GelHoa9Zs3EIH68BDf3Tut4Hke58c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PppwgAAANwAAAAPAAAAAAAAAAAAAAAAAJgCAABkcnMvZG93&#10;bnJldi54bWxQSwUGAAAAAAQABAD1AAAAhwMAAAAA&#10;" filled="f" stroked="f">
              <v:textbox style="mso-fit-shape-to-text:t">
                <w:txbxContent>
                  <w:p w:rsidR="00621364" w:rsidRPr="0063431C" w:rsidRDefault="00621364" w:rsidP="00380CBF">
                    <w:pPr>
                      <w:pStyle w:val="NormalWeb"/>
                      <w:rPr>
                        <w:sz w:val="20"/>
                      </w:rPr>
                    </w:pPr>
                    <w:r w:rsidRPr="0063431C">
                      <w:rPr>
                        <w:rFonts w:eastAsia="MS PGothic"/>
                      </w:rPr>
                      <w:t>D</w:t>
                    </w:r>
                  </w:p>
                </w:txbxContent>
              </v:textbox>
            </v:shape>
            <v:shape id="TextBox 65" o:spid="_x0000_s1098" type="#_x0000_t202" style="position:absolute;left:17812;top:21191;width:2686;height:42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8sQA&#10;AADcAAAADwAAAGRycy9kb3ducmV2LnhtbESP22rDMBBE3wv9B7GFvDWy09zqRgklF+hbrh+wWFvL&#10;tbUylpI4+foqUOjjMDNnmNmis7W4UOtLxwrSfgKCOHe65ELB6bh5nYLwAVlj7ZgU3MjDYv78NMNM&#10;uyvv6XIIhYgQ9hkqMCE0mZQ+N2TR911DHL1v11oMUbaF1C1eI9zWcpAkY2mx5LhgsKGlobw6nK2C&#10;aWK3VfU+2Hk7vKcjs1y5dfOjVO+l+/wAEagL/+G/9pdW8DZJ4XE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X/LEAAAA3AAAAA8AAAAAAAAAAAAAAAAAmAIAAGRycy9k&#10;b3ducmV2LnhtbFBLBQYAAAAABAAEAPUAAACJAwAAAAA=&#10;" filled="f" stroked="f">
              <v:textbox style="mso-fit-shape-to-text:t">
                <w:txbxContent>
                  <w:p w:rsidR="00621364" w:rsidRPr="0063431C" w:rsidRDefault="00621364" w:rsidP="00380CBF">
                    <w:pPr>
                      <w:pStyle w:val="NormalWeb"/>
                      <w:rPr>
                        <w:sz w:val="20"/>
                      </w:rPr>
                    </w:pPr>
                    <w:r w:rsidRPr="0063431C">
                      <w:rPr>
                        <w:rFonts w:eastAsia="MS PGothic"/>
                      </w:rPr>
                      <w:t>E</w:t>
                    </w:r>
                  </w:p>
                </w:txbxContent>
              </v:textbox>
            </v:shape>
            <v:shape id="TextBox 66" o:spid="_x0000_s1099" type="#_x0000_t202" style="position:absolute;left:34616;top:21323;width:2610;height:42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BhcUA&#10;AADcAAAADwAAAGRycy9kb3ducmV2LnhtbESPzW7CMBCE75V4B2uReisOKRQIGFTRIvVG+XmAVbzE&#10;IfE6il0IPH2NVKnH0cx8o1msOluLC7W+dKxgOEhAEOdOl1woOB42L1MQPiBrrB2Tght5WC17TwvM&#10;tLvyji77UIgIYZ+hAhNCk0npc0MW/cA1xNE7udZiiLItpG7xGuG2lmmSvEmLJccFgw2tDeXV/scq&#10;mCZ2W1Wz9Nvb0X04NusP99mclXrud+9zEIG68B/+a39pBa+T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sGFxQAAANwAAAAPAAAAAAAAAAAAAAAAAJgCAABkcnMv&#10;ZG93bnJldi54bWxQSwUGAAAAAAQABAD1AAAAigMAAAAA&#10;" filled="f" stroked="f">
              <v:textbox style="mso-fit-shape-to-text:t">
                <w:txbxContent>
                  <w:p w:rsidR="00621364" w:rsidRPr="0063431C" w:rsidRDefault="00621364" w:rsidP="00380CBF">
                    <w:pPr>
                      <w:pStyle w:val="NormalWeb"/>
                      <w:rPr>
                        <w:sz w:val="20"/>
                      </w:rPr>
                    </w:pPr>
                    <w:r w:rsidRPr="0063431C">
                      <w:rPr>
                        <w:rFonts w:eastAsia="MS PGothic"/>
                      </w:rPr>
                      <w:t>F</w:t>
                    </w:r>
                  </w:p>
                </w:txbxContent>
              </v:textbox>
            </v:shape>
            <w10:wrap type="none"/>
            <w10:anchorlock/>
          </v:group>
        </w:pict>
      </w:r>
    </w:p>
    <w:p w:rsidR="0087329F" w:rsidRDefault="00CA5FC1" w:rsidP="00CA5FC1">
      <w:pPr>
        <w:pStyle w:val="Caption"/>
        <w:jc w:val="center"/>
      </w:pPr>
      <w:bookmarkStart w:id="0" w:name="_Ref282547584"/>
      <w:r>
        <w:t xml:space="preserve">Figure </w:t>
      </w:r>
      <w:fldSimple w:instr=" SEQ Figure \* ARABIC ">
        <w:r w:rsidR="00477CD4">
          <w:rPr>
            <w:noProof/>
          </w:rPr>
          <w:t>2</w:t>
        </w:r>
      </w:fldSimple>
      <w:bookmarkEnd w:id="0"/>
      <w:r>
        <w:t>: A connection scenario depicting the service tree structure and the interactions between the NSAs.</w:t>
      </w:r>
    </w:p>
    <w:p w:rsidR="00EC1104" w:rsidRDefault="00EC1104" w:rsidP="00EC1104">
      <w:pPr>
        <w:pStyle w:val="Heading2"/>
      </w:pPr>
    </w:p>
    <w:p w:rsidR="00EC1104" w:rsidRDefault="00EC1104" w:rsidP="00EC1104">
      <w:pPr>
        <w:pStyle w:val="Heading2"/>
      </w:pPr>
      <w:r>
        <w:t>Message and Event Handling</w:t>
      </w:r>
    </w:p>
    <w:p w:rsidR="00EC1104" w:rsidRDefault="00EC1104" w:rsidP="00EC1104">
      <w:r>
        <w:t xml:space="preserve">Messages received through the NSI are dispatched by the (NSA global) message handler to the State Machine instance identified through the CID field in the Service Common Attributes section of the message. If the CID is unknown, and the Service Primitive is </w:t>
      </w:r>
      <w:r w:rsidRPr="002743F6">
        <w:rPr>
          <w:i/>
        </w:rPr>
        <w:t>Reserve</w:t>
      </w:r>
      <w:r>
        <w:t xml:space="preserve">, a new NSI SM instance is created. Otherwise, and an </w:t>
      </w:r>
      <w:r w:rsidRPr="002743F6">
        <w:rPr>
          <w:i/>
        </w:rPr>
        <w:t>Unknown Connection</w:t>
      </w:r>
      <w:r>
        <w:t xml:space="preserve"> reply is sent back, and the message is discarded.</w:t>
      </w:r>
    </w:p>
    <w:p w:rsidR="00EC1104" w:rsidRDefault="00EC1104" w:rsidP="00EC1104">
      <w:r>
        <w:t xml:space="preserve">Each state machine instance has its own event handler. </w:t>
      </w:r>
      <w:r w:rsidR="00737A60">
        <w:t xml:space="preserve">Events are processed in FIFO manner. </w:t>
      </w:r>
      <w:r>
        <w:t>Reception of messages is a sub-set of possible events. Timer triggers (reservation start, reservation end) are another. Some events trigger a state transition</w:t>
      </w:r>
      <w:r w:rsidR="001A54F0">
        <w:t xml:space="preserve"> in the top-level state machine</w:t>
      </w:r>
      <w:r>
        <w:t>, while some require additional conditions to be fulfilled. One example of the latter is the need for all provider agents to confirm a successful reservation before transition from Reserving to</w:t>
      </w:r>
      <w:r w:rsidR="001C7E2B">
        <w:t xml:space="preserve"> Scheduled state (c.f. below). </w:t>
      </w:r>
      <w:r w:rsidR="001A54F0">
        <w:t>Another interpretation is that some states are state machines themselves, and some events will trigger local transitions within the top-level state.</w:t>
      </w:r>
    </w:p>
    <w:p w:rsidR="00005C39" w:rsidRDefault="00005C39" w:rsidP="00380CBF">
      <w:pPr>
        <w:pStyle w:val="Heading2"/>
      </w:pPr>
    </w:p>
    <w:p w:rsidR="00005C39" w:rsidRDefault="00BC53E8" w:rsidP="00380CBF">
      <w:pPr>
        <w:pStyle w:val="Heading2"/>
      </w:pPr>
      <w:r>
        <w:t>Inter-NSA Protocol</w:t>
      </w:r>
      <w:r w:rsidR="00005C39">
        <w:t xml:space="preserve"> messages</w:t>
      </w:r>
    </w:p>
    <w:p w:rsidR="00005C39" w:rsidRDefault="00005C39" w:rsidP="00380CBF">
      <w:r w:rsidRPr="00380CBF">
        <w:t>As general rule, only events (protocol state changes) which trigger an Action are notified through the NSI protocol. All other (informational) messages are out of scope of the connection service, and relegated to e.g. monitoring service.</w:t>
      </w:r>
      <w:r w:rsidR="00380CBF">
        <w:t xml:space="preserve"> Protocol messages are received by a Message Handler, and dispatched to the SM in the form of Events. The dispatcher maintains a FIFO queue of ev</w:t>
      </w:r>
      <w:r w:rsidR="009536DC">
        <w:t>ents per SM, local events and received messages are delivered to the SM in the time order or arrival.</w:t>
      </w:r>
    </w:p>
    <w:p w:rsidR="001A58CC" w:rsidRDefault="00C87BFC" w:rsidP="00380CBF">
      <w:r>
        <w:t xml:space="preserve">Notation used for message IDs: </w:t>
      </w:r>
      <w:proofErr w:type="spellStart"/>
      <w:r>
        <w:t>ServicePrimitive</w:t>
      </w:r>
      <w:proofErr w:type="spellEnd"/>
      <w:r>
        <w:t xml:space="preserve">/Content. “Content” intends to identify what the message </w:t>
      </w:r>
      <w:r w:rsidR="00D30956">
        <w:t>content is in particular in the responses.</w:t>
      </w:r>
    </w:p>
    <w:p w:rsidR="00D30956" w:rsidRDefault="00D30956" w:rsidP="00380CBF">
      <w:r>
        <w:t xml:space="preserve">Notation used for events: </w:t>
      </w:r>
      <w:proofErr w:type="spellStart"/>
      <w:r>
        <w:t>Source_Event</w:t>
      </w:r>
      <w:proofErr w:type="spellEnd"/>
      <w:r>
        <w:t xml:space="preserve">. </w:t>
      </w:r>
    </w:p>
    <w:tbl>
      <w:tblPr>
        <w:tblStyle w:val="TableGrid"/>
        <w:tblW w:w="0" w:type="auto"/>
        <w:tblLook w:val="04A0"/>
      </w:tblPr>
      <w:tblGrid>
        <w:gridCol w:w="2617"/>
        <w:gridCol w:w="1078"/>
        <w:gridCol w:w="3550"/>
        <w:gridCol w:w="1998"/>
      </w:tblGrid>
      <w:tr w:rsidR="001A58CC" w:rsidRPr="00005C39" w:rsidTr="001A58CC">
        <w:tc>
          <w:tcPr>
            <w:tcW w:w="9243" w:type="dxa"/>
            <w:gridSpan w:val="4"/>
            <w:shd w:val="clear" w:color="auto" w:fill="FFFFCC"/>
          </w:tcPr>
          <w:p w:rsidR="001A58CC" w:rsidRDefault="001A58CC" w:rsidP="001A58CC">
            <w:pPr>
              <w:rPr>
                <w:b/>
              </w:rPr>
            </w:pPr>
            <w:r>
              <w:rPr>
                <w:b/>
              </w:rPr>
              <w:lastRenderedPageBreak/>
              <w:t>NSI Protocol Messages</w:t>
            </w:r>
          </w:p>
        </w:tc>
      </w:tr>
      <w:tr w:rsidR="001A58CC" w:rsidRPr="00005C39" w:rsidTr="00D30956">
        <w:tc>
          <w:tcPr>
            <w:tcW w:w="2617" w:type="dxa"/>
            <w:shd w:val="clear" w:color="auto" w:fill="FFFFCC"/>
          </w:tcPr>
          <w:p w:rsidR="001A58CC" w:rsidRPr="00380CBF" w:rsidRDefault="001A58CC" w:rsidP="001A58CC">
            <w:pPr>
              <w:rPr>
                <w:b/>
              </w:rPr>
            </w:pPr>
            <w:r>
              <w:rPr>
                <w:b/>
              </w:rPr>
              <w:t>Message</w:t>
            </w:r>
          </w:p>
        </w:tc>
        <w:tc>
          <w:tcPr>
            <w:tcW w:w="1078" w:type="dxa"/>
            <w:shd w:val="clear" w:color="auto" w:fill="FFFFCC"/>
          </w:tcPr>
          <w:p w:rsidR="001A58CC" w:rsidRPr="00380CBF" w:rsidRDefault="001A58CC" w:rsidP="001A58CC">
            <w:pPr>
              <w:rPr>
                <w:b/>
              </w:rPr>
            </w:pPr>
            <w:proofErr w:type="spellStart"/>
            <w:r>
              <w:rPr>
                <w:b/>
              </w:rPr>
              <w:t>Src</w:t>
            </w:r>
            <w:proofErr w:type="spellEnd"/>
            <w:r w:rsidRPr="001A58CC">
              <w:rPr>
                <w:b/>
              </w:rPr>
              <w:sym w:font="Symbol" w:char="F0AE"/>
            </w:r>
            <w:proofErr w:type="spellStart"/>
            <w:r w:rsidRPr="001A58CC">
              <w:rPr>
                <w:b/>
              </w:rPr>
              <w:t>Dst</w:t>
            </w:r>
            <w:proofErr w:type="spellEnd"/>
          </w:p>
        </w:tc>
        <w:tc>
          <w:tcPr>
            <w:tcW w:w="3550" w:type="dxa"/>
            <w:shd w:val="clear" w:color="auto" w:fill="FFFFCC"/>
          </w:tcPr>
          <w:p w:rsidR="001A58CC" w:rsidRPr="00380CBF" w:rsidRDefault="001A58CC" w:rsidP="001A58CC">
            <w:pPr>
              <w:rPr>
                <w:b/>
              </w:rPr>
            </w:pPr>
            <w:r>
              <w:rPr>
                <w:b/>
              </w:rPr>
              <w:t>Meaning</w:t>
            </w:r>
          </w:p>
        </w:tc>
        <w:tc>
          <w:tcPr>
            <w:tcW w:w="1998" w:type="dxa"/>
            <w:shd w:val="clear" w:color="auto" w:fill="FFFFCC"/>
          </w:tcPr>
          <w:p w:rsidR="001A58CC" w:rsidRDefault="001A58CC" w:rsidP="001A58CC">
            <w:pPr>
              <w:rPr>
                <w:b/>
              </w:rPr>
            </w:pPr>
            <w:r>
              <w:rPr>
                <w:b/>
              </w:rPr>
              <w:t>Associated Event</w:t>
            </w:r>
          </w:p>
        </w:tc>
      </w:tr>
      <w:tr w:rsidR="001A58CC" w:rsidTr="00D30956">
        <w:tc>
          <w:tcPr>
            <w:tcW w:w="2617" w:type="dxa"/>
          </w:tcPr>
          <w:p w:rsidR="001A58CC" w:rsidRPr="00803B38" w:rsidRDefault="0011417E" w:rsidP="001A58CC">
            <w:pPr>
              <w:jc w:val="left"/>
              <w:rPr>
                <w:rFonts w:ascii="Courier New" w:hAnsi="Courier New" w:cs="Courier New"/>
                <w:sz w:val="20"/>
              </w:rPr>
            </w:pPr>
            <w:r>
              <w:rPr>
                <w:rFonts w:ascii="Courier New" w:hAnsi="Courier New" w:cs="Courier New"/>
                <w:sz w:val="20"/>
              </w:rPr>
              <w:t>Reserve/</w:t>
            </w:r>
            <w:r w:rsidR="001A54F0">
              <w:rPr>
                <w:rFonts w:ascii="Courier New" w:hAnsi="Courier New" w:cs="Courier New"/>
                <w:sz w:val="20"/>
              </w:rPr>
              <w:t>Request</w:t>
            </w:r>
          </w:p>
        </w:tc>
        <w:tc>
          <w:tcPr>
            <w:tcW w:w="1078"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 spawns a new SM instance entering in Reserving state</w:t>
            </w:r>
          </w:p>
        </w:tc>
        <w:tc>
          <w:tcPr>
            <w:tcW w:w="1998" w:type="dxa"/>
          </w:tcPr>
          <w:p w:rsidR="001A58CC" w:rsidRPr="00803B38" w:rsidRDefault="001A58CC" w:rsidP="001A58CC">
            <w:pPr>
              <w:jc w:val="left"/>
              <w:rPr>
                <w:rFonts w:ascii="Courier New" w:hAnsi="Courier New" w:cs="Courier New"/>
                <w:sz w:val="20"/>
              </w:rPr>
            </w:pPr>
          </w:p>
        </w:tc>
      </w:tr>
      <w:tr w:rsidR="001A58CC" w:rsidTr="00D30956">
        <w:tc>
          <w:tcPr>
            <w:tcW w:w="2617" w:type="dxa"/>
          </w:tcPr>
          <w:p w:rsidR="001A58CC" w:rsidRPr="00803B38" w:rsidRDefault="0011417E" w:rsidP="001A58CC">
            <w:pPr>
              <w:jc w:val="left"/>
              <w:rPr>
                <w:rFonts w:ascii="Courier New" w:hAnsi="Courier New" w:cs="Courier New"/>
                <w:sz w:val="20"/>
              </w:rPr>
            </w:pPr>
            <w:r>
              <w:rPr>
                <w:rFonts w:ascii="Courier New" w:hAnsi="Courier New" w:cs="Courier New"/>
                <w:sz w:val="20"/>
              </w:rPr>
              <w:t>Reserve/</w:t>
            </w:r>
            <w:r w:rsidR="001A54F0">
              <w:rPr>
                <w:rFonts w:ascii="Courier New" w:hAnsi="Courier New" w:cs="Courier New"/>
                <w:sz w:val="20"/>
              </w:rPr>
              <w:t>Confirmed</w:t>
            </w:r>
            <w:r w:rsidR="001A58CC" w:rsidRPr="00803B38">
              <w:rPr>
                <w:rFonts w:ascii="Courier New" w:hAnsi="Courier New" w:cs="Courier New"/>
                <w:sz w:val="20"/>
              </w:rPr>
              <w:t xml:space="preserve"> </w:t>
            </w:r>
          </w:p>
        </w:tc>
        <w:tc>
          <w:tcPr>
            <w:tcW w:w="1078"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 moved to Scheduled state</w:t>
            </w:r>
          </w:p>
        </w:tc>
        <w:tc>
          <w:tcPr>
            <w:tcW w:w="1998" w:type="dxa"/>
          </w:tcPr>
          <w:p w:rsidR="001A58CC" w:rsidRPr="00803B38" w:rsidRDefault="00EC372E" w:rsidP="001A58CC">
            <w:pPr>
              <w:jc w:val="left"/>
              <w:rPr>
                <w:rFonts w:ascii="Courier New" w:hAnsi="Courier New" w:cs="Courier New"/>
                <w:sz w:val="20"/>
              </w:rPr>
            </w:pPr>
            <w:proofErr w:type="spellStart"/>
            <w:r>
              <w:rPr>
                <w:rFonts w:ascii="Courier New" w:hAnsi="Courier New" w:cs="Courier New"/>
                <w:sz w:val="20"/>
              </w:rPr>
              <w:t>PA_Res_Conf</w:t>
            </w:r>
            <w:proofErr w:type="spellEnd"/>
          </w:p>
        </w:tc>
      </w:tr>
      <w:tr w:rsidR="001A58CC" w:rsidTr="00D30956">
        <w:tc>
          <w:tcPr>
            <w:tcW w:w="2617" w:type="dxa"/>
          </w:tcPr>
          <w:p w:rsidR="001A58CC" w:rsidRPr="00803B38" w:rsidRDefault="0011417E" w:rsidP="001A58CC">
            <w:pPr>
              <w:jc w:val="left"/>
              <w:rPr>
                <w:rFonts w:ascii="Courier New" w:hAnsi="Courier New" w:cs="Courier New"/>
                <w:sz w:val="20"/>
              </w:rPr>
            </w:pPr>
            <w:r>
              <w:rPr>
                <w:rFonts w:ascii="Courier New" w:hAnsi="Courier New" w:cs="Courier New"/>
                <w:sz w:val="20"/>
              </w:rPr>
              <w:t>Reserve/Failed</w:t>
            </w:r>
          </w:p>
        </w:tc>
        <w:tc>
          <w:tcPr>
            <w:tcW w:w="1078"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1A58CC" w:rsidRDefault="001A58CC" w:rsidP="001A58CC">
            <w:pPr>
              <w:jc w:val="left"/>
              <w:rPr>
                <w:rFonts w:ascii="Courier New" w:hAnsi="Courier New" w:cs="Courier New"/>
                <w:sz w:val="20"/>
              </w:rPr>
            </w:pPr>
            <w:r w:rsidRPr="00803B38">
              <w:rPr>
                <w:rFonts w:ascii="Courier New" w:hAnsi="Courier New" w:cs="Courier New"/>
                <w:sz w:val="20"/>
              </w:rPr>
              <w:t>Reservation request failed, PA moved to Terminating state</w:t>
            </w:r>
            <w:r w:rsidR="00AF32D8">
              <w:rPr>
                <w:rFonts w:ascii="Courier New" w:hAnsi="Courier New" w:cs="Courier New"/>
                <w:sz w:val="20"/>
              </w:rPr>
              <w:t>.</w:t>
            </w:r>
          </w:p>
          <w:p w:rsidR="00AF32D8" w:rsidRPr="00803B38" w:rsidRDefault="00AF32D8" w:rsidP="001A58CC">
            <w:pPr>
              <w:jc w:val="left"/>
              <w:rPr>
                <w:rFonts w:ascii="Courier New" w:hAnsi="Courier New" w:cs="Courier New"/>
                <w:sz w:val="20"/>
              </w:rPr>
            </w:pPr>
            <w:r>
              <w:rPr>
                <w:rFonts w:ascii="Courier New" w:hAnsi="Courier New" w:cs="Courier New"/>
                <w:sz w:val="20"/>
              </w:rPr>
              <w:t>Note: used also to indicate resources no more available if in Scheduling state</w:t>
            </w:r>
          </w:p>
        </w:tc>
        <w:tc>
          <w:tcPr>
            <w:tcW w:w="1998" w:type="dxa"/>
          </w:tcPr>
          <w:p w:rsidR="001A58CC" w:rsidRPr="00803B38" w:rsidRDefault="00EC372E" w:rsidP="001A58CC">
            <w:pPr>
              <w:jc w:val="left"/>
              <w:rPr>
                <w:rFonts w:ascii="Courier New" w:hAnsi="Courier New" w:cs="Courier New"/>
                <w:sz w:val="20"/>
              </w:rPr>
            </w:pPr>
            <w:proofErr w:type="spellStart"/>
            <w:r>
              <w:rPr>
                <w:rFonts w:ascii="Courier New" w:hAnsi="Courier New" w:cs="Courier New"/>
                <w:sz w:val="20"/>
              </w:rPr>
              <w:t>PA_Res_Failed</w:t>
            </w:r>
            <w:proofErr w:type="spellEnd"/>
          </w:p>
        </w:tc>
      </w:tr>
      <w:tr w:rsidR="001A58CC" w:rsidTr="00D30956">
        <w:tc>
          <w:tcPr>
            <w:tcW w:w="2617" w:type="dxa"/>
            <w:tcBorders>
              <w:bottom w:val="single" w:sz="4" w:space="0" w:color="auto"/>
            </w:tcBorders>
          </w:tcPr>
          <w:p w:rsidR="001A58CC" w:rsidRPr="00803B38" w:rsidRDefault="0011417E" w:rsidP="001A58CC">
            <w:pPr>
              <w:jc w:val="left"/>
              <w:rPr>
                <w:rFonts w:ascii="Courier New" w:hAnsi="Courier New" w:cs="Courier New"/>
                <w:sz w:val="20"/>
              </w:rPr>
            </w:pPr>
            <w:r>
              <w:rPr>
                <w:rFonts w:ascii="Courier New" w:hAnsi="Courier New" w:cs="Courier New"/>
                <w:sz w:val="20"/>
              </w:rPr>
              <w:t>Cancel/Request</w:t>
            </w:r>
          </w:p>
        </w:tc>
        <w:tc>
          <w:tcPr>
            <w:tcW w:w="1078" w:type="dxa"/>
            <w:tcBorders>
              <w:bottom w:val="single" w:sz="4" w:space="0" w:color="auto"/>
            </w:tcBorders>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Borders>
              <w:bottom w:val="single" w:sz="4" w:space="0" w:color="auto"/>
            </w:tcBorders>
          </w:tcPr>
          <w:p w:rsidR="001A58CC" w:rsidRPr="00803B38" w:rsidRDefault="00803B38" w:rsidP="001A58CC">
            <w:pPr>
              <w:jc w:val="left"/>
              <w:rPr>
                <w:rFonts w:ascii="Courier New" w:hAnsi="Courier New" w:cs="Courier New"/>
                <w:sz w:val="20"/>
              </w:rPr>
            </w:pPr>
            <w:r>
              <w:rPr>
                <w:rFonts w:ascii="Courier New" w:hAnsi="Courier New" w:cs="Courier New"/>
                <w:sz w:val="20"/>
              </w:rPr>
              <w:t>Request connection termination: release provisioned resources (if any) and remove reservation from calendar</w:t>
            </w:r>
          </w:p>
        </w:tc>
        <w:tc>
          <w:tcPr>
            <w:tcW w:w="1998" w:type="dxa"/>
            <w:tcBorders>
              <w:bottom w:val="single" w:sz="4" w:space="0" w:color="auto"/>
            </w:tcBorders>
          </w:tcPr>
          <w:p w:rsidR="001A58CC" w:rsidRPr="00803B38" w:rsidRDefault="00D30956" w:rsidP="001A58CC">
            <w:pPr>
              <w:jc w:val="left"/>
              <w:rPr>
                <w:rFonts w:ascii="Courier New" w:hAnsi="Courier New" w:cs="Courier New"/>
                <w:sz w:val="20"/>
              </w:rPr>
            </w:pPr>
            <w:proofErr w:type="spellStart"/>
            <w:r>
              <w:rPr>
                <w:rFonts w:ascii="Courier New" w:hAnsi="Courier New" w:cs="Courier New"/>
                <w:sz w:val="20"/>
              </w:rPr>
              <w:t>RA_Cancel</w:t>
            </w:r>
            <w:proofErr w:type="spellEnd"/>
          </w:p>
        </w:tc>
      </w:tr>
      <w:tr w:rsidR="001A58CC" w:rsidTr="00D30956">
        <w:tc>
          <w:tcPr>
            <w:tcW w:w="2617" w:type="dxa"/>
            <w:tcBorders>
              <w:bottom w:val="double" w:sz="4" w:space="0" w:color="auto"/>
            </w:tcBorders>
          </w:tcPr>
          <w:p w:rsidR="001A58CC" w:rsidRPr="00803B38" w:rsidRDefault="001A58CC" w:rsidP="001A58CC">
            <w:pPr>
              <w:jc w:val="left"/>
              <w:rPr>
                <w:rFonts w:ascii="Courier New" w:hAnsi="Courier New" w:cs="Courier New"/>
                <w:sz w:val="20"/>
              </w:rPr>
            </w:pPr>
          </w:p>
          <w:p w:rsidR="001A58CC" w:rsidRPr="00803B38" w:rsidRDefault="0011417E" w:rsidP="001A58CC">
            <w:pPr>
              <w:jc w:val="left"/>
              <w:rPr>
                <w:rFonts w:ascii="Courier New" w:hAnsi="Courier New" w:cs="Courier New"/>
                <w:sz w:val="20"/>
              </w:rPr>
            </w:pPr>
            <w:r>
              <w:rPr>
                <w:rFonts w:ascii="Courier New" w:hAnsi="Courier New" w:cs="Courier New"/>
                <w:sz w:val="20"/>
              </w:rPr>
              <w:t>Cancel/Acknowledged</w:t>
            </w:r>
          </w:p>
          <w:p w:rsidR="001A58CC" w:rsidRPr="00803B38" w:rsidRDefault="001A58CC" w:rsidP="001A58CC">
            <w:pPr>
              <w:jc w:val="left"/>
              <w:rPr>
                <w:rFonts w:ascii="Courier New" w:hAnsi="Courier New" w:cs="Courier New"/>
                <w:sz w:val="20"/>
              </w:rPr>
            </w:pPr>
          </w:p>
        </w:tc>
        <w:tc>
          <w:tcPr>
            <w:tcW w:w="1078" w:type="dxa"/>
            <w:tcBorders>
              <w:bottom w:val="double" w:sz="4" w:space="0" w:color="auto"/>
            </w:tcBorders>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Borders>
              <w:bottom w:val="double" w:sz="4" w:space="0" w:color="auto"/>
            </w:tcBorders>
          </w:tcPr>
          <w:p w:rsidR="001A58CC" w:rsidRPr="00803B38" w:rsidRDefault="00892C4B" w:rsidP="007E1459">
            <w:pPr>
              <w:jc w:val="left"/>
              <w:rPr>
                <w:rFonts w:ascii="Courier New" w:hAnsi="Courier New" w:cs="Courier New"/>
                <w:i/>
                <w:sz w:val="20"/>
              </w:rPr>
            </w:pPr>
            <w:r>
              <w:rPr>
                <w:rFonts w:ascii="Courier New" w:hAnsi="Courier New" w:cs="Courier New"/>
                <w:i/>
                <w:sz w:val="20"/>
              </w:rPr>
              <w:t>Needed only if we</w:t>
            </w:r>
            <w:r w:rsidR="007E1459">
              <w:rPr>
                <w:rFonts w:ascii="Courier New" w:hAnsi="Courier New" w:cs="Courier New"/>
                <w:i/>
                <w:sz w:val="20"/>
              </w:rPr>
              <w:t xml:space="preserve"> want to wait for confirmation from PAs before deleting the SM instance – do we?</w:t>
            </w:r>
          </w:p>
        </w:tc>
        <w:tc>
          <w:tcPr>
            <w:tcW w:w="1998" w:type="dxa"/>
            <w:tcBorders>
              <w:bottom w:val="double" w:sz="4" w:space="0" w:color="auto"/>
            </w:tcBorders>
          </w:tcPr>
          <w:p w:rsidR="001A58CC" w:rsidRPr="00803B38" w:rsidRDefault="001A58CC" w:rsidP="001A58CC">
            <w:pPr>
              <w:jc w:val="left"/>
              <w:rPr>
                <w:rFonts w:ascii="Courier New" w:hAnsi="Courier New" w:cs="Courier New"/>
                <w:sz w:val="20"/>
              </w:rPr>
            </w:pPr>
          </w:p>
        </w:tc>
      </w:tr>
      <w:tr w:rsidR="00803B38" w:rsidTr="00D30956">
        <w:tc>
          <w:tcPr>
            <w:tcW w:w="2617" w:type="dxa"/>
            <w:tcBorders>
              <w:top w:val="double" w:sz="4" w:space="0" w:color="auto"/>
            </w:tcBorders>
          </w:tcPr>
          <w:p w:rsidR="00803B38" w:rsidRPr="00803B38" w:rsidRDefault="0011417E" w:rsidP="001A58CC">
            <w:pPr>
              <w:jc w:val="left"/>
              <w:rPr>
                <w:rFonts w:ascii="Courier New" w:hAnsi="Courier New" w:cs="Courier New"/>
                <w:sz w:val="20"/>
              </w:rPr>
            </w:pPr>
            <w:r>
              <w:rPr>
                <w:rFonts w:ascii="Courier New" w:hAnsi="Courier New" w:cs="Courier New"/>
                <w:sz w:val="20"/>
              </w:rPr>
              <w:t>Provision/Request</w:t>
            </w:r>
          </w:p>
        </w:tc>
        <w:tc>
          <w:tcPr>
            <w:tcW w:w="1078" w:type="dxa"/>
            <w:tcBorders>
              <w:top w:val="double" w:sz="4" w:space="0" w:color="auto"/>
            </w:tcBorders>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Borders>
              <w:top w:val="double" w:sz="4" w:space="0" w:color="auto"/>
            </w:tcBorders>
          </w:tcPr>
          <w:p w:rsidR="00803B38" w:rsidRPr="00803B38" w:rsidRDefault="00803B38" w:rsidP="001A58CC">
            <w:pPr>
              <w:jc w:val="left"/>
              <w:rPr>
                <w:rFonts w:ascii="Courier New" w:hAnsi="Courier New" w:cs="Courier New"/>
                <w:sz w:val="20"/>
              </w:rPr>
            </w:pPr>
            <w:r>
              <w:rPr>
                <w:rFonts w:ascii="Courier New" w:hAnsi="Courier New" w:cs="Courier New"/>
                <w:sz w:val="20"/>
              </w:rPr>
              <w:t>Request provisioning</w:t>
            </w:r>
          </w:p>
        </w:tc>
        <w:tc>
          <w:tcPr>
            <w:tcW w:w="1998" w:type="dxa"/>
            <w:tcBorders>
              <w:top w:val="double" w:sz="4" w:space="0" w:color="auto"/>
            </w:tcBorders>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RA_Provision</w:t>
            </w:r>
            <w:proofErr w:type="spellEnd"/>
          </w:p>
        </w:tc>
      </w:tr>
      <w:tr w:rsidR="00803B38" w:rsidTr="00D30956">
        <w:tc>
          <w:tcPr>
            <w:tcW w:w="2617" w:type="dxa"/>
          </w:tcPr>
          <w:p w:rsidR="00803B38" w:rsidRPr="00803B38" w:rsidRDefault="0011417E" w:rsidP="001A58CC">
            <w:pPr>
              <w:jc w:val="left"/>
              <w:rPr>
                <w:rFonts w:ascii="Courier New" w:hAnsi="Courier New" w:cs="Courier New"/>
                <w:sz w:val="20"/>
              </w:rPr>
            </w:pPr>
            <w:r>
              <w:rPr>
                <w:rFonts w:ascii="Courier New" w:hAnsi="Courier New" w:cs="Courier New"/>
                <w:sz w:val="20"/>
              </w:rPr>
              <w:t>Provision/Confirmed</w:t>
            </w:r>
          </w:p>
        </w:tc>
        <w:tc>
          <w:tcPr>
            <w:tcW w:w="1078"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803B38" w:rsidRPr="00803B38" w:rsidRDefault="00436C52" w:rsidP="001A58CC">
            <w:pPr>
              <w:jc w:val="left"/>
              <w:rPr>
                <w:rFonts w:ascii="Courier New" w:hAnsi="Courier New" w:cs="Courier New"/>
                <w:sz w:val="20"/>
              </w:rPr>
            </w:pPr>
            <w:r>
              <w:rPr>
                <w:rFonts w:ascii="Courier New" w:hAnsi="Courier New" w:cs="Courier New"/>
                <w:sz w:val="20"/>
              </w:rPr>
              <w:t>PA moved to In-Service</w:t>
            </w:r>
          </w:p>
        </w:tc>
        <w:tc>
          <w:tcPr>
            <w:tcW w:w="1998"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PA_Prov_Conf</w:t>
            </w:r>
            <w:proofErr w:type="spellEnd"/>
          </w:p>
        </w:tc>
      </w:tr>
      <w:tr w:rsidR="00803B38" w:rsidTr="00D30956">
        <w:tc>
          <w:tcPr>
            <w:tcW w:w="2617" w:type="dxa"/>
          </w:tcPr>
          <w:p w:rsidR="00803B38" w:rsidRPr="00803B38" w:rsidRDefault="0011417E" w:rsidP="001A58CC">
            <w:pPr>
              <w:jc w:val="left"/>
              <w:rPr>
                <w:rFonts w:ascii="Courier New" w:hAnsi="Courier New" w:cs="Courier New"/>
                <w:sz w:val="20"/>
              </w:rPr>
            </w:pPr>
            <w:r>
              <w:rPr>
                <w:rFonts w:ascii="Courier New" w:hAnsi="Courier New" w:cs="Courier New"/>
                <w:sz w:val="20"/>
              </w:rPr>
              <w:t>Provision/Failed</w:t>
            </w:r>
          </w:p>
        </w:tc>
        <w:tc>
          <w:tcPr>
            <w:tcW w:w="1078"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803B38" w:rsidRPr="00803B38" w:rsidRDefault="00436C52" w:rsidP="001A58CC">
            <w:pPr>
              <w:jc w:val="left"/>
              <w:rPr>
                <w:rFonts w:ascii="Courier New" w:hAnsi="Courier New" w:cs="Courier New"/>
                <w:sz w:val="20"/>
              </w:rPr>
            </w:pPr>
            <w:r>
              <w:rPr>
                <w:rFonts w:ascii="Courier New" w:hAnsi="Courier New" w:cs="Courier New"/>
                <w:sz w:val="20"/>
              </w:rPr>
              <w:t>Provisioning failed, PA moved to Releasing state (and back to Scheduled)</w:t>
            </w:r>
          </w:p>
        </w:tc>
        <w:tc>
          <w:tcPr>
            <w:tcW w:w="1998"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PA_Prov_Failed</w:t>
            </w:r>
            <w:proofErr w:type="spellEnd"/>
          </w:p>
        </w:tc>
      </w:tr>
      <w:tr w:rsidR="00803B38" w:rsidTr="00D30956">
        <w:tc>
          <w:tcPr>
            <w:tcW w:w="2617" w:type="dxa"/>
          </w:tcPr>
          <w:p w:rsidR="00803B38" w:rsidRDefault="0011417E" w:rsidP="001A58CC">
            <w:pPr>
              <w:jc w:val="left"/>
              <w:rPr>
                <w:rFonts w:ascii="Courier New" w:hAnsi="Courier New" w:cs="Courier New"/>
                <w:sz w:val="20"/>
              </w:rPr>
            </w:pPr>
            <w:r>
              <w:rPr>
                <w:rFonts w:ascii="Courier New" w:hAnsi="Courier New" w:cs="Courier New"/>
                <w:sz w:val="20"/>
              </w:rPr>
              <w:t>Provision/Release</w:t>
            </w:r>
          </w:p>
        </w:tc>
        <w:tc>
          <w:tcPr>
            <w:tcW w:w="1078"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Pr>
          <w:p w:rsidR="00803B38" w:rsidRPr="00803B38" w:rsidRDefault="00803B38" w:rsidP="001A58CC">
            <w:pPr>
              <w:jc w:val="left"/>
              <w:rPr>
                <w:rFonts w:ascii="Courier New" w:hAnsi="Courier New" w:cs="Courier New"/>
                <w:sz w:val="20"/>
              </w:rPr>
            </w:pPr>
            <w:r>
              <w:rPr>
                <w:rFonts w:ascii="Courier New" w:hAnsi="Courier New" w:cs="Courier New"/>
                <w:sz w:val="20"/>
              </w:rPr>
              <w:t>Request Release of Resources</w:t>
            </w:r>
            <w:r w:rsidR="00892C4B">
              <w:rPr>
                <w:rFonts w:ascii="Courier New" w:hAnsi="Courier New" w:cs="Courier New"/>
                <w:sz w:val="20"/>
              </w:rPr>
              <w:t>, but keep reservation.</w:t>
            </w:r>
          </w:p>
        </w:tc>
        <w:tc>
          <w:tcPr>
            <w:tcW w:w="1998"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RA_Release</w:t>
            </w:r>
            <w:proofErr w:type="spellEnd"/>
          </w:p>
        </w:tc>
      </w:tr>
      <w:tr w:rsidR="00803B38" w:rsidTr="00D30956">
        <w:tc>
          <w:tcPr>
            <w:tcW w:w="2617" w:type="dxa"/>
          </w:tcPr>
          <w:p w:rsidR="00803B38" w:rsidRDefault="0011417E" w:rsidP="001A58CC">
            <w:pPr>
              <w:jc w:val="left"/>
              <w:rPr>
                <w:rFonts w:ascii="Courier New" w:hAnsi="Courier New" w:cs="Courier New"/>
                <w:sz w:val="20"/>
              </w:rPr>
            </w:pPr>
            <w:r>
              <w:rPr>
                <w:rFonts w:ascii="Courier New" w:hAnsi="Courier New" w:cs="Courier New"/>
                <w:sz w:val="20"/>
              </w:rPr>
              <w:t>Provision/</w:t>
            </w:r>
            <w:proofErr w:type="spellStart"/>
            <w:r>
              <w:rPr>
                <w:rFonts w:ascii="Courier New" w:hAnsi="Courier New" w:cs="Courier New"/>
                <w:sz w:val="20"/>
              </w:rPr>
              <w:t>ReleaseACK</w:t>
            </w:r>
            <w:proofErr w:type="spellEnd"/>
          </w:p>
        </w:tc>
        <w:tc>
          <w:tcPr>
            <w:tcW w:w="1078" w:type="dxa"/>
          </w:tcPr>
          <w:p w:rsidR="00803B38" w:rsidRPr="00803B38" w:rsidRDefault="00F42FB3"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803B38" w:rsidRPr="00803B38" w:rsidRDefault="00F42FB3" w:rsidP="001A58CC">
            <w:pPr>
              <w:jc w:val="left"/>
              <w:rPr>
                <w:rFonts w:ascii="Courier New" w:hAnsi="Courier New" w:cs="Courier New"/>
                <w:sz w:val="20"/>
              </w:rPr>
            </w:pPr>
            <w:r>
              <w:rPr>
                <w:rFonts w:ascii="Courier New" w:hAnsi="Courier New" w:cs="Courier New"/>
                <w:sz w:val="20"/>
              </w:rPr>
              <w:t xml:space="preserve">Confirm </w:t>
            </w:r>
            <w:r w:rsidR="006B4CDD">
              <w:rPr>
                <w:rFonts w:ascii="Courier New" w:hAnsi="Courier New" w:cs="Courier New"/>
                <w:sz w:val="20"/>
              </w:rPr>
              <w:t>resources released</w:t>
            </w:r>
          </w:p>
        </w:tc>
        <w:tc>
          <w:tcPr>
            <w:tcW w:w="1998" w:type="dxa"/>
          </w:tcPr>
          <w:p w:rsidR="00803B38" w:rsidRPr="00803B38" w:rsidRDefault="006B4CDD" w:rsidP="001A58CC">
            <w:pPr>
              <w:jc w:val="left"/>
              <w:rPr>
                <w:rFonts w:ascii="Courier New" w:hAnsi="Courier New" w:cs="Courier New"/>
                <w:sz w:val="20"/>
              </w:rPr>
            </w:pPr>
            <w:proofErr w:type="spellStart"/>
            <w:r>
              <w:rPr>
                <w:rFonts w:ascii="Courier New" w:hAnsi="Courier New" w:cs="Courier New"/>
                <w:sz w:val="20"/>
              </w:rPr>
              <w:t>PA_Rel_Conf</w:t>
            </w:r>
            <w:proofErr w:type="spellEnd"/>
          </w:p>
        </w:tc>
      </w:tr>
      <w:tr w:rsidR="00803B38" w:rsidTr="00D30956">
        <w:tc>
          <w:tcPr>
            <w:tcW w:w="2617" w:type="dxa"/>
          </w:tcPr>
          <w:p w:rsidR="00803B38" w:rsidRDefault="00803B38" w:rsidP="001A58CC">
            <w:pPr>
              <w:jc w:val="left"/>
              <w:rPr>
                <w:rFonts w:ascii="Courier New" w:hAnsi="Courier New" w:cs="Courier New"/>
                <w:sz w:val="20"/>
              </w:rPr>
            </w:pPr>
          </w:p>
        </w:tc>
        <w:tc>
          <w:tcPr>
            <w:tcW w:w="1078" w:type="dxa"/>
          </w:tcPr>
          <w:p w:rsidR="00803B38" w:rsidRPr="00803B38" w:rsidRDefault="00803B38" w:rsidP="001A58CC">
            <w:pPr>
              <w:jc w:val="left"/>
              <w:rPr>
                <w:rFonts w:ascii="Courier New" w:hAnsi="Courier New" w:cs="Courier New"/>
                <w:sz w:val="20"/>
              </w:rPr>
            </w:pPr>
          </w:p>
        </w:tc>
        <w:tc>
          <w:tcPr>
            <w:tcW w:w="3550" w:type="dxa"/>
          </w:tcPr>
          <w:p w:rsidR="00803B38" w:rsidRPr="00803B38" w:rsidRDefault="00803B38" w:rsidP="001A58CC">
            <w:pPr>
              <w:jc w:val="left"/>
              <w:rPr>
                <w:rFonts w:ascii="Courier New" w:hAnsi="Courier New" w:cs="Courier New"/>
                <w:sz w:val="20"/>
              </w:rPr>
            </w:pPr>
          </w:p>
        </w:tc>
        <w:tc>
          <w:tcPr>
            <w:tcW w:w="1998" w:type="dxa"/>
          </w:tcPr>
          <w:p w:rsidR="00803B38" w:rsidRPr="00803B38" w:rsidRDefault="00803B38" w:rsidP="001A58CC">
            <w:pPr>
              <w:jc w:val="left"/>
              <w:rPr>
                <w:rFonts w:ascii="Courier New" w:hAnsi="Courier New" w:cs="Courier New"/>
                <w:sz w:val="20"/>
              </w:rPr>
            </w:pPr>
          </w:p>
        </w:tc>
      </w:tr>
    </w:tbl>
    <w:p w:rsidR="001A58CC" w:rsidRDefault="001A58CC" w:rsidP="00380CBF"/>
    <w:p w:rsidR="001A58CC" w:rsidRDefault="001A58CC" w:rsidP="00380CBF"/>
    <w:p w:rsidR="00CA5FC1" w:rsidRPr="00380CBF" w:rsidRDefault="00CA5FC1" w:rsidP="00380CBF"/>
    <w:p w:rsidR="00612500" w:rsidRDefault="00612500" w:rsidP="00380CBF">
      <w:pPr>
        <w:pStyle w:val="Heading2"/>
      </w:pPr>
      <w:r>
        <w:t>Connection States</w:t>
      </w:r>
    </w:p>
    <w:p w:rsidR="00612500" w:rsidRDefault="006D1100" w:rsidP="00380CBF">
      <w:r>
        <w:t>7</w:t>
      </w:r>
      <w:r w:rsidR="009F0DF8">
        <w:t xml:space="preserve"> States are defined, listed below. States 1-3 relate to reservation management (path computation and scheduling), while states 4-7 are relate to provisioning and operational status of the connection.</w:t>
      </w:r>
    </w:p>
    <w:p w:rsidR="006D1100" w:rsidRDefault="006D1100" w:rsidP="00380CBF">
      <w:pPr>
        <w:pStyle w:val="ListParagraph"/>
        <w:numPr>
          <w:ilvl w:val="0"/>
          <w:numId w:val="1"/>
        </w:numPr>
      </w:pPr>
      <w:r w:rsidRPr="00380CBF">
        <w:rPr>
          <w:b/>
        </w:rPr>
        <w:t>Reserving</w:t>
      </w:r>
      <w:r>
        <w:t xml:space="preserve"> (Initial state): </w:t>
      </w:r>
      <w:r w:rsidR="009F0DF8">
        <w:t xml:space="preserve">Starts path computation and scheduling; awaits termination either as successful or failed reservation.  </w:t>
      </w:r>
    </w:p>
    <w:p w:rsidR="006D1100" w:rsidRDefault="006D1100" w:rsidP="00380CBF">
      <w:pPr>
        <w:pStyle w:val="ListParagraph"/>
        <w:numPr>
          <w:ilvl w:val="0"/>
          <w:numId w:val="1"/>
        </w:numPr>
      </w:pPr>
      <w:r w:rsidRPr="00380CBF">
        <w:rPr>
          <w:b/>
        </w:rPr>
        <w:t>Scheduled</w:t>
      </w:r>
      <w:r>
        <w:t>:</w:t>
      </w:r>
      <w:r w:rsidR="009F0DF8">
        <w:t xml:space="preserve"> </w:t>
      </w:r>
      <w:r w:rsidR="001F1C02">
        <w:t>Connection i</w:t>
      </w:r>
      <w:r w:rsidR="00CE5526">
        <w:t>s scheduled but not provisioned</w:t>
      </w:r>
      <w:r w:rsidR="001F1C02">
        <w:t xml:space="preserve"> </w:t>
      </w:r>
    </w:p>
    <w:p w:rsidR="006D1100" w:rsidRDefault="006D1100" w:rsidP="00380CBF">
      <w:pPr>
        <w:pStyle w:val="ListParagraph"/>
        <w:numPr>
          <w:ilvl w:val="0"/>
          <w:numId w:val="1"/>
        </w:numPr>
      </w:pPr>
      <w:r w:rsidRPr="00380CBF">
        <w:rPr>
          <w:b/>
        </w:rPr>
        <w:t>Terminating</w:t>
      </w:r>
      <w:r w:rsidR="009F0DF8">
        <w:t xml:space="preserve"> (Final state)</w:t>
      </w:r>
      <w:r>
        <w:t>:</w:t>
      </w:r>
      <w:r w:rsidR="001F1C02">
        <w:t xml:space="preserve"> Frees schedule slots for this reservation.</w:t>
      </w:r>
    </w:p>
    <w:p w:rsidR="006D1100" w:rsidRDefault="006D1100" w:rsidP="00380CBF">
      <w:pPr>
        <w:pStyle w:val="ListParagraph"/>
        <w:numPr>
          <w:ilvl w:val="0"/>
          <w:numId w:val="1"/>
        </w:numPr>
      </w:pPr>
      <w:r w:rsidRPr="00380CBF">
        <w:rPr>
          <w:b/>
        </w:rPr>
        <w:t>Provisioning</w:t>
      </w:r>
      <w:r>
        <w:t>:</w:t>
      </w:r>
      <w:r w:rsidR="001F1C02">
        <w:t xml:space="preserve"> Starts provisioning; awaits confirmation from PAs</w:t>
      </w:r>
    </w:p>
    <w:p w:rsidR="006D1100" w:rsidRDefault="006D1100" w:rsidP="00380CBF">
      <w:pPr>
        <w:pStyle w:val="ListParagraph"/>
        <w:numPr>
          <w:ilvl w:val="0"/>
          <w:numId w:val="1"/>
        </w:numPr>
      </w:pPr>
      <w:r w:rsidRPr="00380CBF">
        <w:rPr>
          <w:b/>
        </w:rPr>
        <w:t>In-Service</w:t>
      </w:r>
      <w:r>
        <w:t>:</w:t>
      </w:r>
      <w:r w:rsidR="001F1C02">
        <w:t xml:space="preserve"> All resources are provisioned</w:t>
      </w:r>
    </w:p>
    <w:p w:rsidR="006D1100" w:rsidRDefault="006D1100" w:rsidP="00380CBF">
      <w:pPr>
        <w:pStyle w:val="ListParagraph"/>
        <w:numPr>
          <w:ilvl w:val="0"/>
          <w:numId w:val="1"/>
        </w:numPr>
      </w:pPr>
      <w:r w:rsidRPr="00380CBF">
        <w:rPr>
          <w:b/>
        </w:rPr>
        <w:t>Releasing</w:t>
      </w:r>
      <w:r>
        <w:t>:</w:t>
      </w:r>
      <w:r w:rsidR="001F1C02">
        <w:t xml:space="preserve"> Releases provisioned resources, but does not affect the reservation status; transitional state (back) to Scheduled.</w:t>
      </w:r>
    </w:p>
    <w:p w:rsidR="009F0DF8" w:rsidRDefault="009F0DF8" w:rsidP="00380CBF">
      <w:pPr>
        <w:pStyle w:val="ListParagraph"/>
        <w:numPr>
          <w:ilvl w:val="0"/>
          <w:numId w:val="1"/>
        </w:numPr>
      </w:pPr>
      <w:proofErr w:type="spellStart"/>
      <w:r w:rsidRPr="00380CBF">
        <w:rPr>
          <w:b/>
        </w:rPr>
        <w:t>Releasing_Terminate</w:t>
      </w:r>
      <w:proofErr w:type="spellEnd"/>
      <w:r>
        <w:t>:</w:t>
      </w:r>
      <w:r w:rsidR="001F1C02">
        <w:t xml:space="preserve"> Releases provisioned resources, but does not affect the reservation status; transitional state to Terminating.</w:t>
      </w:r>
    </w:p>
    <w:p w:rsidR="005E4211" w:rsidRDefault="00E22444" w:rsidP="00380CBF">
      <w:r>
        <w:t xml:space="preserve">The Reserving initial state is a State Machine </w:t>
      </w:r>
      <w:r w:rsidR="00E12CAB">
        <w:t xml:space="preserve">in </w:t>
      </w:r>
      <w:r>
        <w:t>itself, as it needs to interact with PCE, Scheduler and the remote domains’ PAs</w:t>
      </w:r>
      <w:r w:rsidR="007862F5">
        <w:t xml:space="preserve">. </w:t>
      </w:r>
    </w:p>
    <w:p w:rsidR="006D1100" w:rsidRDefault="006D1100" w:rsidP="00380CBF">
      <w:pPr>
        <w:pStyle w:val="Heading2"/>
      </w:pPr>
      <w:r>
        <w:lastRenderedPageBreak/>
        <w:t>NSI Connection Events</w:t>
      </w:r>
    </w:p>
    <w:p w:rsidR="005E4211" w:rsidRPr="005E4211" w:rsidRDefault="00EC372E" w:rsidP="005E4211">
      <w:r>
        <w:t>The complete list of events is given here:</w:t>
      </w:r>
    </w:p>
    <w:p w:rsidR="002C52C4" w:rsidRDefault="002C52C4" w:rsidP="00380CBF">
      <w:pPr>
        <w:pStyle w:val="ListParagraph"/>
        <w:numPr>
          <w:ilvl w:val="0"/>
          <w:numId w:val="2"/>
        </w:numPr>
      </w:pPr>
      <w:proofErr w:type="spellStart"/>
      <w:r>
        <w:t>Res_Success</w:t>
      </w:r>
      <w:proofErr w:type="spellEnd"/>
      <w:r>
        <w:t>: Path computation and connection reservation was successful.</w:t>
      </w:r>
    </w:p>
    <w:p w:rsidR="002C52C4" w:rsidRDefault="002C52C4" w:rsidP="00380CBF">
      <w:pPr>
        <w:pStyle w:val="ListParagraph"/>
        <w:numPr>
          <w:ilvl w:val="0"/>
          <w:numId w:val="2"/>
        </w:numPr>
      </w:pPr>
      <w:proofErr w:type="spellStart"/>
      <w:r>
        <w:t>Res_Failed</w:t>
      </w:r>
      <w:proofErr w:type="spellEnd"/>
      <w:r>
        <w:t>: Path computation or connection reservation (scheduling) failed.</w:t>
      </w:r>
    </w:p>
    <w:p w:rsidR="00EC372E" w:rsidRDefault="00EC372E" w:rsidP="00380CBF">
      <w:pPr>
        <w:pStyle w:val="ListParagraph"/>
        <w:numPr>
          <w:ilvl w:val="0"/>
          <w:numId w:val="2"/>
        </w:numPr>
      </w:pPr>
      <w:proofErr w:type="spellStart"/>
      <w:r>
        <w:t>PA_Res_Conf</w:t>
      </w:r>
      <w:proofErr w:type="spellEnd"/>
      <w:r>
        <w:t>: PA confirmed reservation successful (moved to Scheduled state)</w:t>
      </w:r>
    </w:p>
    <w:p w:rsidR="00EC372E" w:rsidRDefault="00EC372E" w:rsidP="00380CBF">
      <w:pPr>
        <w:pStyle w:val="ListParagraph"/>
        <w:numPr>
          <w:ilvl w:val="0"/>
          <w:numId w:val="2"/>
        </w:numPr>
      </w:pPr>
      <w:proofErr w:type="spellStart"/>
      <w:r>
        <w:t>PA_Res_Failed</w:t>
      </w:r>
      <w:proofErr w:type="spellEnd"/>
      <w:r>
        <w:t>: PA failed to reserve resources (moved to Terminating state)</w:t>
      </w:r>
    </w:p>
    <w:p w:rsidR="00CE5526" w:rsidRDefault="00CE5526" w:rsidP="00380CBF">
      <w:pPr>
        <w:pStyle w:val="ListParagraph"/>
        <w:numPr>
          <w:ilvl w:val="0"/>
          <w:numId w:val="2"/>
        </w:numPr>
      </w:pPr>
      <w:proofErr w:type="spellStart"/>
      <w:r>
        <w:t>Timer_Start</w:t>
      </w:r>
      <w:proofErr w:type="spellEnd"/>
      <w:r>
        <w:t>: Reservation start time arrived.</w:t>
      </w:r>
    </w:p>
    <w:p w:rsidR="00B22162" w:rsidRDefault="00D36D55" w:rsidP="00380CBF">
      <w:pPr>
        <w:pStyle w:val="ListParagraph"/>
        <w:numPr>
          <w:ilvl w:val="0"/>
          <w:numId w:val="2"/>
        </w:numPr>
      </w:pPr>
      <w:proofErr w:type="spellStart"/>
      <w:r>
        <w:t>RA_Provision</w:t>
      </w:r>
      <w:proofErr w:type="spellEnd"/>
      <w:r>
        <w:t>: Received RA request to provision</w:t>
      </w:r>
      <w:r w:rsidR="00EC372E">
        <w:t xml:space="preserve"> (RA moved to Provisioning state)</w:t>
      </w:r>
      <w:r>
        <w:t>.</w:t>
      </w:r>
    </w:p>
    <w:p w:rsidR="002C52C4" w:rsidRDefault="002C52C4" w:rsidP="00380CBF">
      <w:pPr>
        <w:pStyle w:val="ListParagraph"/>
        <w:numPr>
          <w:ilvl w:val="0"/>
          <w:numId w:val="2"/>
        </w:numPr>
      </w:pPr>
      <w:proofErr w:type="spellStart"/>
      <w:r>
        <w:t>Prov_Start</w:t>
      </w:r>
      <w:proofErr w:type="spellEnd"/>
      <w:r>
        <w:t xml:space="preserve">: Received provisioning request from RA AND </w:t>
      </w:r>
      <w:r w:rsidR="00CE5526">
        <w:t>current time &gt; reservation start time</w:t>
      </w:r>
      <w:r>
        <w:t>.</w:t>
      </w:r>
    </w:p>
    <w:p w:rsidR="002C52C4" w:rsidRDefault="00D30956" w:rsidP="00380CBF">
      <w:pPr>
        <w:pStyle w:val="ListParagraph"/>
        <w:numPr>
          <w:ilvl w:val="0"/>
          <w:numId w:val="2"/>
        </w:numPr>
      </w:pPr>
      <w:proofErr w:type="spellStart"/>
      <w:r>
        <w:t>RA_Cancel</w:t>
      </w:r>
      <w:proofErr w:type="spellEnd"/>
      <w:r w:rsidR="002C52C4">
        <w:t>: received terminate request from RA. This releases provisioned resources (if any) and clears the reservation from the calendar.</w:t>
      </w:r>
    </w:p>
    <w:p w:rsidR="002C52C4" w:rsidRDefault="002C52C4" w:rsidP="00380CBF">
      <w:pPr>
        <w:pStyle w:val="ListParagraph"/>
        <w:numPr>
          <w:ilvl w:val="0"/>
          <w:numId w:val="2"/>
        </w:numPr>
      </w:pPr>
      <w:proofErr w:type="spellStart"/>
      <w:r>
        <w:t>PA_No_Resource</w:t>
      </w:r>
      <w:proofErr w:type="spellEnd"/>
      <w:r>
        <w:t>: at least one PA is unable to maintain the scheduled resource allocation</w:t>
      </w:r>
    </w:p>
    <w:p w:rsidR="002C52C4" w:rsidRDefault="002C52C4" w:rsidP="00380CBF">
      <w:pPr>
        <w:pStyle w:val="ListParagraph"/>
        <w:numPr>
          <w:ilvl w:val="0"/>
          <w:numId w:val="2"/>
        </w:numPr>
      </w:pPr>
      <w:proofErr w:type="spellStart"/>
      <w:r>
        <w:t>Timer_End</w:t>
      </w:r>
      <w:proofErr w:type="spellEnd"/>
      <w:r>
        <w:t>: End of reservation arrived</w:t>
      </w:r>
    </w:p>
    <w:p w:rsidR="00EC372E" w:rsidRDefault="00EC372E" w:rsidP="00380CBF">
      <w:pPr>
        <w:pStyle w:val="ListParagraph"/>
        <w:numPr>
          <w:ilvl w:val="0"/>
          <w:numId w:val="2"/>
        </w:numPr>
      </w:pPr>
      <w:proofErr w:type="spellStart"/>
      <w:r>
        <w:t>PA_Prov_Conf</w:t>
      </w:r>
      <w:proofErr w:type="spellEnd"/>
      <w:r>
        <w:t xml:space="preserve">: Received </w:t>
      </w:r>
      <w:proofErr w:type="spellStart"/>
      <w:r>
        <w:t>Prov_Conf</w:t>
      </w:r>
      <w:proofErr w:type="spellEnd"/>
      <w:r>
        <w:t xml:space="preserve"> from a PA (PA moved to In-Service state)</w:t>
      </w:r>
    </w:p>
    <w:p w:rsidR="00EC372E" w:rsidRDefault="00EC372E" w:rsidP="00380CBF">
      <w:pPr>
        <w:pStyle w:val="ListParagraph"/>
        <w:numPr>
          <w:ilvl w:val="0"/>
          <w:numId w:val="2"/>
        </w:numPr>
      </w:pPr>
      <w:proofErr w:type="spellStart"/>
      <w:r>
        <w:t>PA_Prov_Failed</w:t>
      </w:r>
      <w:proofErr w:type="spellEnd"/>
      <w:r>
        <w:t xml:space="preserve">: Received </w:t>
      </w:r>
      <w:r w:rsidR="0011417E">
        <w:t>Provision/Failed</w:t>
      </w:r>
      <w:r>
        <w:t xml:space="preserve"> from a PA (PA moved to Releasing state)</w:t>
      </w:r>
    </w:p>
    <w:p w:rsidR="002C52C4" w:rsidRDefault="00D36D55" w:rsidP="00380CBF">
      <w:pPr>
        <w:pStyle w:val="ListParagraph"/>
        <w:numPr>
          <w:ilvl w:val="0"/>
          <w:numId w:val="2"/>
        </w:numPr>
      </w:pPr>
      <w:proofErr w:type="spellStart"/>
      <w:r>
        <w:t>Prov_Conf</w:t>
      </w:r>
      <w:proofErr w:type="spellEnd"/>
      <w:r w:rsidR="002C52C4">
        <w:t>: ALL PAs have confirmed provisioning complete</w:t>
      </w:r>
      <w:r w:rsidR="00EC372E">
        <w:t xml:space="preserve"> (moving to In-Service state)</w:t>
      </w:r>
    </w:p>
    <w:p w:rsidR="002C52C4" w:rsidRDefault="00D36D55" w:rsidP="00380CBF">
      <w:pPr>
        <w:pStyle w:val="ListParagraph"/>
        <w:numPr>
          <w:ilvl w:val="0"/>
          <w:numId w:val="2"/>
        </w:numPr>
      </w:pPr>
      <w:proofErr w:type="spellStart"/>
      <w:r>
        <w:t>RA_Release</w:t>
      </w:r>
      <w:proofErr w:type="spellEnd"/>
      <w:r w:rsidR="002C52C4">
        <w:t xml:space="preserve">: RA requests release of provisioned resources; reservation </w:t>
      </w:r>
      <w:r w:rsidR="00563DCA">
        <w:t>is kept</w:t>
      </w:r>
    </w:p>
    <w:p w:rsidR="006B4CDD" w:rsidRDefault="006B4CDD" w:rsidP="00380CBF">
      <w:pPr>
        <w:pStyle w:val="ListParagraph"/>
        <w:numPr>
          <w:ilvl w:val="0"/>
          <w:numId w:val="2"/>
        </w:numPr>
      </w:pPr>
      <w:proofErr w:type="spellStart"/>
      <w:r>
        <w:t>PA_Rel_Conf</w:t>
      </w:r>
      <w:proofErr w:type="spellEnd"/>
      <w:r>
        <w:t>: PA confirms release of resources (moved to Scheduled state)</w:t>
      </w:r>
    </w:p>
    <w:p w:rsidR="00201B23" w:rsidRDefault="00563DCA" w:rsidP="00380CBF">
      <w:pPr>
        <w:pStyle w:val="ListParagraph"/>
        <w:numPr>
          <w:ilvl w:val="0"/>
          <w:numId w:val="2"/>
        </w:numPr>
      </w:pPr>
      <w:proofErr w:type="spellStart"/>
      <w:r>
        <w:t>Rel</w:t>
      </w:r>
      <w:r w:rsidR="00D36D55">
        <w:t>_Conf</w:t>
      </w:r>
      <w:proofErr w:type="spellEnd"/>
      <w:r>
        <w:t xml:space="preserve">: ALL PAs have confirmed </w:t>
      </w:r>
      <w:r w:rsidR="00E12CAB">
        <w:t xml:space="preserve">that </w:t>
      </w:r>
      <w:r>
        <w:t>resources are released</w:t>
      </w:r>
    </w:p>
    <w:p w:rsidR="00201B23" w:rsidRDefault="00201B23" w:rsidP="00380CBF"/>
    <w:p w:rsidR="00201B23" w:rsidRDefault="00201B23" w:rsidP="0037004F">
      <w:pPr>
        <w:pStyle w:val="Heading2"/>
      </w:pPr>
      <w:r>
        <w:t>NSI State Diagram</w:t>
      </w:r>
    </w:p>
    <w:p w:rsidR="0037004F" w:rsidRPr="0037004F" w:rsidRDefault="0037004F" w:rsidP="0037004F">
      <w:bookmarkStart w:id="1" w:name="_GoBack"/>
      <w:bookmarkEnd w:id="1"/>
    </w:p>
    <w:p w:rsidR="00201B23" w:rsidRDefault="00100788" w:rsidP="00201B23">
      <w:pPr>
        <w:jc w:val="center"/>
      </w:pPr>
      <w:r>
        <w:rPr>
          <w:noProof/>
          <w:lang w:val="en-GB" w:eastAsia="en-GB"/>
        </w:rPr>
        <w:drawing>
          <wp:inline distT="0" distB="0" distL="0" distR="0">
            <wp:extent cx="4298348" cy="3837144"/>
            <wp:effectExtent l="19050" t="0" r="695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297778" cy="3836635"/>
                    </a:xfrm>
                    <a:prstGeom prst="rect">
                      <a:avLst/>
                    </a:prstGeom>
                    <a:noFill/>
                    <a:ln w="9525">
                      <a:noFill/>
                      <a:miter lim="800000"/>
                      <a:headEnd/>
                      <a:tailEnd/>
                    </a:ln>
                  </pic:spPr>
                </pic:pic>
              </a:graphicData>
            </a:graphic>
          </wp:inline>
        </w:drawing>
      </w:r>
    </w:p>
    <w:p w:rsidR="00201B23" w:rsidRDefault="00201B23" w:rsidP="00201B23"/>
    <w:p w:rsidR="00201B23" w:rsidRDefault="00201B23" w:rsidP="00380CBF"/>
    <w:p w:rsidR="004C0E58" w:rsidRDefault="00E12CAB" w:rsidP="00E12CAB">
      <w:pPr>
        <w:pStyle w:val="Heading2"/>
      </w:pPr>
      <w:r>
        <w:t>NSI Actions</w:t>
      </w:r>
      <w:r w:rsidR="00255882">
        <w:t xml:space="preserve"> and Transition Tables</w:t>
      </w:r>
    </w:p>
    <w:p w:rsidR="00E12CAB" w:rsidRPr="00E12CAB" w:rsidRDefault="00E12CAB" w:rsidP="00E12CAB"/>
    <w:tbl>
      <w:tblPr>
        <w:tblStyle w:val="TableGrid"/>
        <w:tblW w:w="0" w:type="auto"/>
        <w:tblLook w:val="04A0"/>
      </w:tblPr>
      <w:tblGrid>
        <w:gridCol w:w="2448"/>
        <w:gridCol w:w="4320"/>
        <w:gridCol w:w="2475"/>
      </w:tblGrid>
      <w:tr w:rsidR="00005C39" w:rsidRPr="00005C39" w:rsidTr="00692BA0">
        <w:trPr>
          <w:cantSplit/>
        </w:trPr>
        <w:tc>
          <w:tcPr>
            <w:tcW w:w="9243" w:type="dxa"/>
            <w:gridSpan w:val="3"/>
            <w:shd w:val="clear" w:color="auto" w:fill="FFFFCC"/>
          </w:tcPr>
          <w:p w:rsidR="00005C39" w:rsidRPr="00380CBF" w:rsidRDefault="00005C39" w:rsidP="00692BA0">
            <w:pPr>
              <w:keepNext/>
              <w:keepLines/>
              <w:rPr>
                <w:b/>
              </w:rPr>
            </w:pPr>
            <w:r w:rsidRPr="00380CBF">
              <w:rPr>
                <w:b/>
              </w:rPr>
              <w:t>Reserving</w:t>
            </w:r>
          </w:p>
        </w:tc>
      </w:tr>
      <w:tr w:rsidR="004C0E58" w:rsidRPr="00005C39" w:rsidTr="00692BA0">
        <w:trPr>
          <w:cantSplit/>
        </w:trPr>
        <w:tc>
          <w:tcPr>
            <w:tcW w:w="2448" w:type="dxa"/>
            <w:shd w:val="clear" w:color="auto" w:fill="FFFFCC"/>
          </w:tcPr>
          <w:p w:rsidR="004C0E58" w:rsidRPr="00380CBF" w:rsidRDefault="004C0E58" w:rsidP="00692BA0">
            <w:pPr>
              <w:keepNext/>
              <w:keepLines/>
              <w:rPr>
                <w:b/>
              </w:rPr>
            </w:pPr>
            <w:r w:rsidRPr="00380CBF">
              <w:rPr>
                <w:b/>
              </w:rPr>
              <w:t>Event</w:t>
            </w:r>
          </w:p>
        </w:tc>
        <w:tc>
          <w:tcPr>
            <w:tcW w:w="4320" w:type="dxa"/>
            <w:shd w:val="clear" w:color="auto" w:fill="FFFFCC"/>
          </w:tcPr>
          <w:p w:rsidR="004C0E58" w:rsidRPr="00380CBF" w:rsidRDefault="004C0E58" w:rsidP="00692BA0">
            <w:pPr>
              <w:keepNext/>
              <w:keepLines/>
              <w:rPr>
                <w:b/>
              </w:rPr>
            </w:pPr>
            <w:r w:rsidRPr="00380CBF">
              <w:rPr>
                <w:b/>
              </w:rPr>
              <w:t>Action</w:t>
            </w:r>
          </w:p>
        </w:tc>
        <w:tc>
          <w:tcPr>
            <w:tcW w:w="2475" w:type="dxa"/>
            <w:shd w:val="clear" w:color="auto" w:fill="FFFFCC"/>
          </w:tcPr>
          <w:p w:rsidR="004C0E58" w:rsidRPr="00380CBF" w:rsidRDefault="004C0E58" w:rsidP="00692BA0">
            <w:pPr>
              <w:keepNext/>
              <w:keepLines/>
              <w:rPr>
                <w:b/>
              </w:rPr>
            </w:pPr>
            <w:r w:rsidRPr="00380CBF">
              <w:rPr>
                <w:b/>
              </w:rPr>
              <w:t>Next State</w:t>
            </w:r>
          </w:p>
        </w:tc>
      </w:tr>
      <w:tr w:rsidR="004C0E58" w:rsidTr="00692BA0">
        <w:trPr>
          <w:cantSplit/>
        </w:trPr>
        <w:tc>
          <w:tcPr>
            <w:tcW w:w="2448" w:type="dxa"/>
          </w:tcPr>
          <w:p w:rsidR="004C0E58" w:rsidRPr="00380CBF" w:rsidRDefault="004C0E58" w:rsidP="00692BA0">
            <w:pPr>
              <w:keepNext/>
              <w:keepLines/>
              <w:jc w:val="left"/>
              <w:rPr>
                <w:rFonts w:ascii="Courier New" w:hAnsi="Courier New" w:cs="Courier New"/>
                <w:sz w:val="20"/>
              </w:rPr>
            </w:pPr>
            <w:r w:rsidRPr="00380CBF">
              <w:rPr>
                <w:rFonts w:ascii="Courier New" w:hAnsi="Courier New" w:cs="Courier New"/>
                <w:sz w:val="20"/>
              </w:rPr>
              <w:t>Entry</w:t>
            </w:r>
          </w:p>
        </w:tc>
        <w:tc>
          <w:tcPr>
            <w:tcW w:w="4320" w:type="dxa"/>
          </w:tcPr>
          <w:p w:rsidR="004C0E58"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Start Path Computation</w:t>
            </w:r>
          </w:p>
        </w:tc>
        <w:tc>
          <w:tcPr>
            <w:tcW w:w="2475" w:type="dxa"/>
          </w:tcPr>
          <w:p w:rsidR="004C0E58" w:rsidRPr="00380CBF" w:rsidRDefault="004C0E58" w:rsidP="00692BA0">
            <w:pPr>
              <w:keepNext/>
              <w:keepLines/>
              <w:jc w:val="left"/>
              <w:rPr>
                <w:rFonts w:ascii="Courier New" w:hAnsi="Courier New" w:cs="Courier New"/>
                <w:sz w:val="20"/>
              </w:rPr>
            </w:pPr>
          </w:p>
        </w:tc>
      </w:tr>
      <w:tr w:rsidR="00201B23" w:rsidTr="00692BA0">
        <w:trPr>
          <w:cantSplit/>
        </w:trPr>
        <w:tc>
          <w:tcPr>
            <w:tcW w:w="2448" w:type="dxa"/>
          </w:tcPr>
          <w:p w:rsidR="00201B23" w:rsidRPr="00380CBF" w:rsidRDefault="00201B23" w:rsidP="00692BA0">
            <w:pPr>
              <w:keepNext/>
              <w:keepLines/>
              <w:jc w:val="left"/>
              <w:rPr>
                <w:rFonts w:ascii="Courier New" w:hAnsi="Courier New" w:cs="Courier New"/>
                <w:sz w:val="20"/>
              </w:rPr>
            </w:pPr>
            <w:proofErr w:type="spellStart"/>
            <w:r>
              <w:rPr>
                <w:rFonts w:ascii="Courier New" w:hAnsi="Courier New" w:cs="Courier New"/>
                <w:sz w:val="20"/>
              </w:rPr>
              <w:t>PA_Res_Conf</w:t>
            </w:r>
            <w:proofErr w:type="spellEnd"/>
          </w:p>
        </w:tc>
        <w:tc>
          <w:tcPr>
            <w:tcW w:w="4320" w:type="dxa"/>
          </w:tcPr>
          <w:p w:rsidR="00201B23" w:rsidRDefault="00201B23" w:rsidP="00692BA0">
            <w:pPr>
              <w:keepNext/>
              <w:keepLines/>
              <w:jc w:val="left"/>
              <w:rPr>
                <w:rFonts w:ascii="Courier New" w:hAnsi="Courier New" w:cs="Courier New"/>
                <w:sz w:val="20"/>
              </w:rPr>
            </w:pPr>
            <w:r>
              <w:rPr>
                <w:rFonts w:ascii="Courier New" w:hAnsi="Courier New" w:cs="Courier New"/>
                <w:sz w:val="20"/>
              </w:rPr>
              <w:t>Mark this PA as Confirmed;</w:t>
            </w:r>
          </w:p>
          <w:p w:rsidR="00201B23" w:rsidRDefault="00201B23" w:rsidP="00692BA0">
            <w:pPr>
              <w:keepNext/>
              <w:keepLines/>
              <w:jc w:val="left"/>
              <w:rPr>
                <w:rFonts w:ascii="Courier New" w:hAnsi="Courier New" w:cs="Courier New"/>
                <w:sz w:val="20"/>
              </w:rPr>
            </w:pPr>
            <w:r>
              <w:rPr>
                <w:rFonts w:ascii="Courier New" w:hAnsi="Courier New" w:cs="Courier New"/>
                <w:sz w:val="20"/>
              </w:rPr>
              <w:t>If (all PAs confirmed)</w:t>
            </w:r>
            <w:r>
              <w:rPr>
                <w:rFonts w:ascii="Courier New" w:hAnsi="Courier New" w:cs="Courier New"/>
                <w:sz w:val="20"/>
              </w:rPr>
              <w:br/>
              <w:t xml:space="preserve">    trigger </w:t>
            </w:r>
            <w:proofErr w:type="spellStart"/>
            <w:r>
              <w:rPr>
                <w:rFonts w:ascii="Courier New" w:hAnsi="Courier New" w:cs="Courier New"/>
                <w:sz w:val="20"/>
              </w:rPr>
              <w:t>Res_Confirmed</w:t>
            </w:r>
            <w:proofErr w:type="spellEnd"/>
            <w:r>
              <w:rPr>
                <w:rFonts w:ascii="Courier New" w:hAnsi="Courier New" w:cs="Courier New"/>
                <w:sz w:val="20"/>
              </w:rPr>
              <w:t>;</w:t>
            </w:r>
          </w:p>
        </w:tc>
        <w:tc>
          <w:tcPr>
            <w:tcW w:w="2475" w:type="dxa"/>
          </w:tcPr>
          <w:p w:rsidR="00201B23" w:rsidRPr="00380CBF" w:rsidRDefault="00201B23" w:rsidP="00692BA0">
            <w:pPr>
              <w:keepNext/>
              <w:keepLines/>
              <w:jc w:val="left"/>
              <w:rPr>
                <w:rFonts w:ascii="Courier New" w:hAnsi="Courier New" w:cs="Courier New"/>
                <w:sz w:val="20"/>
              </w:rPr>
            </w:pPr>
            <w:r>
              <w:rPr>
                <w:rFonts w:ascii="Courier New" w:hAnsi="Courier New" w:cs="Courier New"/>
                <w:sz w:val="20"/>
              </w:rPr>
              <w:t>Reserving</w:t>
            </w:r>
          </w:p>
        </w:tc>
      </w:tr>
      <w:tr w:rsidR="00201B23" w:rsidTr="00692BA0">
        <w:trPr>
          <w:cantSplit/>
        </w:trPr>
        <w:tc>
          <w:tcPr>
            <w:tcW w:w="2448" w:type="dxa"/>
          </w:tcPr>
          <w:p w:rsidR="00201B23" w:rsidRPr="00380CBF" w:rsidRDefault="00201B23" w:rsidP="00692BA0">
            <w:pPr>
              <w:keepNext/>
              <w:keepLines/>
              <w:jc w:val="left"/>
              <w:rPr>
                <w:rFonts w:ascii="Courier New" w:hAnsi="Courier New" w:cs="Courier New"/>
                <w:sz w:val="20"/>
              </w:rPr>
            </w:pPr>
            <w:proofErr w:type="spellStart"/>
            <w:r>
              <w:rPr>
                <w:rFonts w:ascii="Courier New" w:hAnsi="Courier New" w:cs="Courier New"/>
                <w:sz w:val="20"/>
              </w:rPr>
              <w:t>PA_Res_Fail</w:t>
            </w:r>
            <w:proofErr w:type="spellEnd"/>
          </w:p>
        </w:tc>
        <w:tc>
          <w:tcPr>
            <w:tcW w:w="4320" w:type="dxa"/>
          </w:tcPr>
          <w:p w:rsidR="00201B23" w:rsidRDefault="00201B23" w:rsidP="00692BA0">
            <w:pPr>
              <w:keepNext/>
              <w:keepLines/>
              <w:jc w:val="left"/>
              <w:rPr>
                <w:rFonts w:ascii="Courier New" w:hAnsi="Courier New" w:cs="Courier New"/>
                <w:sz w:val="20"/>
              </w:rPr>
            </w:pPr>
            <w:r>
              <w:rPr>
                <w:rFonts w:ascii="Courier New" w:hAnsi="Courier New" w:cs="Courier New"/>
                <w:sz w:val="20"/>
              </w:rPr>
              <w:t>Trigger PCE action</w:t>
            </w:r>
          </w:p>
        </w:tc>
        <w:tc>
          <w:tcPr>
            <w:tcW w:w="2475" w:type="dxa"/>
          </w:tcPr>
          <w:p w:rsidR="00201B23" w:rsidRPr="00380CBF" w:rsidRDefault="00201B23" w:rsidP="00692BA0">
            <w:pPr>
              <w:keepNext/>
              <w:keepLines/>
              <w:jc w:val="left"/>
              <w:rPr>
                <w:rFonts w:ascii="Courier New" w:hAnsi="Courier New" w:cs="Courier New"/>
                <w:sz w:val="20"/>
              </w:rPr>
            </w:pPr>
            <w:r>
              <w:rPr>
                <w:rFonts w:ascii="Courier New" w:hAnsi="Courier New" w:cs="Courier New"/>
                <w:sz w:val="20"/>
              </w:rPr>
              <w:t>Reserving</w:t>
            </w:r>
          </w:p>
        </w:tc>
      </w:tr>
      <w:tr w:rsidR="004C0E58" w:rsidTr="00692BA0">
        <w:trPr>
          <w:cantSplit/>
        </w:trPr>
        <w:tc>
          <w:tcPr>
            <w:tcW w:w="2448" w:type="dxa"/>
          </w:tcPr>
          <w:p w:rsidR="004C0E58" w:rsidRPr="00380CBF" w:rsidRDefault="00AA59EF" w:rsidP="00692BA0">
            <w:pPr>
              <w:keepNext/>
              <w:keepLines/>
              <w:jc w:val="left"/>
              <w:rPr>
                <w:rFonts w:ascii="Courier New" w:hAnsi="Courier New" w:cs="Courier New"/>
                <w:sz w:val="20"/>
              </w:rPr>
            </w:pPr>
            <w:proofErr w:type="spellStart"/>
            <w:r w:rsidRPr="00380CBF">
              <w:rPr>
                <w:rFonts w:ascii="Courier New" w:hAnsi="Courier New" w:cs="Courier New"/>
                <w:sz w:val="20"/>
              </w:rPr>
              <w:t>Res_C</w:t>
            </w:r>
            <w:r w:rsidR="004C0E58" w:rsidRPr="00380CBF">
              <w:rPr>
                <w:rFonts w:ascii="Courier New" w:hAnsi="Courier New" w:cs="Courier New"/>
                <w:sz w:val="20"/>
              </w:rPr>
              <w:t>onfirmed</w:t>
            </w:r>
            <w:proofErr w:type="spellEnd"/>
            <w:r w:rsidR="004C0E58" w:rsidRPr="00380CBF">
              <w:rPr>
                <w:rFonts w:ascii="Courier New" w:hAnsi="Courier New" w:cs="Courier New"/>
                <w:sz w:val="20"/>
              </w:rPr>
              <w:t xml:space="preserve"> </w:t>
            </w:r>
          </w:p>
        </w:tc>
        <w:tc>
          <w:tcPr>
            <w:tcW w:w="4320" w:type="dxa"/>
          </w:tcPr>
          <w:p w:rsidR="004C0E58" w:rsidRDefault="00255882"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sidR="001A54F0">
              <w:rPr>
                <w:rFonts w:ascii="Courier New" w:hAnsi="Courier New" w:cs="Courier New"/>
                <w:sz w:val="20"/>
              </w:rPr>
              <w:t>Reserve_Confirmed</w:t>
            </w:r>
            <w:proofErr w:type="spellEnd"/>
            <w:r>
              <w:rPr>
                <w:rFonts w:ascii="Courier New" w:hAnsi="Courier New" w:cs="Courier New"/>
                <w:sz w:val="20"/>
              </w:rPr>
              <w:t xml:space="preserve"> to RA</w:t>
            </w:r>
            <w:r w:rsidR="003649F6">
              <w:rPr>
                <w:rFonts w:ascii="Courier New" w:hAnsi="Courier New" w:cs="Courier New"/>
                <w:sz w:val="20"/>
              </w:rPr>
              <w:t>;</w:t>
            </w:r>
          </w:p>
          <w:p w:rsidR="003649F6" w:rsidRPr="00380CBF" w:rsidRDefault="003649F6" w:rsidP="00692BA0">
            <w:pPr>
              <w:keepNext/>
              <w:keepLines/>
              <w:jc w:val="left"/>
              <w:rPr>
                <w:rFonts w:ascii="Courier New" w:hAnsi="Courier New" w:cs="Courier New"/>
                <w:sz w:val="20"/>
              </w:rPr>
            </w:pPr>
            <w:r w:rsidRPr="00380CBF">
              <w:rPr>
                <w:rFonts w:ascii="Courier New" w:hAnsi="Courier New" w:cs="Courier New"/>
                <w:sz w:val="20"/>
              </w:rPr>
              <w:t>Set timer event to start time</w:t>
            </w:r>
          </w:p>
        </w:tc>
        <w:tc>
          <w:tcPr>
            <w:tcW w:w="2475" w:type="dxa"/>
          </w:tcPr>
          <w:p w:rsidR="00C353B1"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Scheduled</w:t>
            </w:r>
          </w:p>
          <w:p w:rsidR="004C0E58" w:rsidRPr="00380CBF" w:rsidRDefault="004C0E58" w:rsidP="00692BA0">
            <w:pPr>
              <w:keepNext/>
              <w:keepLines/>
              <w:jc w:val="left"/>
              <w:rPr>
                <w:rFonts w:ascii="Courier New" w:hAnsi="Courier New" w:cs="Courier New"/>
                <w:sz w:val="20"/>
              </w:rPr>
            </w:pPr>
          </w:p>
        </w:tc>
      </w:tr>
      <w:tr w:rsidR="004C0E58" w:rsidTr="00692BA0">
        <w:trPr>
          <w:cantSplit/>
        </w:trPr>
        <w:tc>
          <w:tcPr>
            <w:tcW w:w="2448" w:type="dxa"/>
          </w:tcPr>
          <w:p w:rsidR="004C0E58" w:rsidRPr="00380CBF" w:rsidRDefault="00AA59EF" w:rsidP="00692BA0">
            <w:pPr>
              <w:keepNext/>
              <w:keepLines/>
              <w:jc w:val="left"/>
              <w:rPr>
                <w:rFonts w:ascii="Courier New" w:hAnsi="Courier New" w:cs="Courier New"/>
                <w:sz w:val="20"/>
              </w:rPr>
            </w:pPr>
            <w:proofErr w:type="spellStart"/>
            <w:r w:rsidRPr="00380CBF">
              <w:rPr>
                <w:rFonts w:ascii="Courier New" w:hAnsi="Courier New" w:cs="Courier New"/>
                <w:sz w:val="20"/>
              </w:rPr>
              <w:t>Res_F</w:t>
            </w:r>
            <w:r w:rsidR="00084BB2" w:rsidRPr="00380CBF">
              <w:rPr>
                <w:rFonts w:ascii="Courier New" w:hAnsi="Courier New" w:cs="Courier New"/>
                <w:sz w:val="20"/>
              </w:rPr>
              <w:t>ailed</w:t>
            </w:r>
            <w:proofErr w:type="spellEnd"/>
          </w:p>
          <w:p w:rsidR="00F80896" w:rsidRPr="00380CBF" w:rsidRDefault="00F80896"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Cancel</w:t>
            </w:r>
            <w:r>
              <w:rPr>
                <w:rFonts w:ascii="Courier New" w:hAnsi="Courier New" w:cs="Courier New"/>
                <w:sz w:val="20"/>
              </w:rPr>
              <w:t xml:space="preserve"> to PAs;</w:t>
            </w:r>
          </w:p>
          <w:p w:rsidR="004C0E58" w:rsidRPr="00380CBF" w:rsidRDefault="00255882"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Reserve/Failed</w:t>
            </w:r>
            <w:r>
              <w:rPr>
                <w:rFonts w:ascii="Courier New" w:hAnsi="Courier New" w:cs="Courier New"/>
                <w:sz w:val="20"/>
              </w:rPr>
              <w:t xml:space="preserve"> to RA</w:t>
            </w:r>
          </w:p>
        </w:tc>
        <w:tc>
          <w:tcPr>
            <w:tcW w:w="2475" w:type="dxa"/>
          </w:tcPr>
          <w:p w:rsidR="004C0E58"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Terminating</w:t>
            </w:r>
          </w:p>
        </w:tc>
      </w:tr>
      <w:tr w:rsidR="004C0E58" w:rsidTr="00692BA0">
        <w:trPr>
          <w:cantSplit/>
        </w:trPr>
        <w:tc>
          <w:tcPr>
            <w:tcW w:w="2448" w:type="dxa"/>
          </w:tcPr>
          <w:p w:rsidR="00DE11FE" w:rsidRPr="00380CBF" w:rsidRDefault="00D30956" w:rsidP="00692BA0">
            <w:pPr>
              <w:keepNext/>
              <w:keepLines/>
              <w:jc w:val="left"/>
              <w:rPr>
                <w:rFonts w:ascii="Courier New" w:hAnsi="Courier New" w:cs="Courier New"/>
                <w:sz w:val="20"/>
              </w:rPr>
            </w:pPr>
            <w:proofErr w:type="spellStart"/>
            <w:r>
              <w:rPr>
                <w:rFonts w:ascii="Courier New" w:hAnsi="Courier New" w:cs="Courier New"/>
                <w:sz w:val="20"/>
              </w:rPr>
              <w:t>RA_Cancel</w:t>
            </w:r>
            <w:proofErr w:type="spellEnd"/>
          </w:p>
          <w:p w:rsidR="00DE11FE" w:rsidRPr="00380CBF" w:rsidRDefault="00DE11FE"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Cancel</w:t>
            </w:r>
            <w:r>
              <w:rPr>
                <w:rFonts w:ascii="Courier New" w:hAnsi="Courier New" w:cs="Courier New"/>
                <w:sz w:val="20"/>
              </w:rPr>
              <w:t xml:space="preserve"> to PAs</w:t>
            </w:r>
          </w:p>
          <w:p w:rsidR="004C0E58" w:rsidRPr="00380CBF" w:rsidRDefault="004C0E58" w:rsidP="00692BA0">
            <w:pPr>
              <w:keepNext/>
              <w:keepLines/>
              <w:jc w:val="left"/>
              <w:rPr>
                <w:rFonts w:ascii="Courier New" w:hAnsi="Courier New" w:cs="Courier New"/>
                <w:sz w:val="20"/>
              </w:rPr>
            </w:pPr>
          </w:p>
        </w:tc>
        <w:tc>
          <w:tcPr>
            <w:tcW w:w="2475" w:type="dxa"/>
          </w:tcPr>
          <w:p w:rsidR="004C0E58" w:rsidRPr="00380CBF" w:rsidRDefault="00255882" w:rsidP="00692BA0">
            <w:pPr>
              <w:keepNext/>
              <w:keepLines/>
              <w:jc w:val="left"/>
              <w:rPr>
                <w:rFonts w:ascii="Courier New" w:hAnsi="Courier New" w:cs="Courier New"/>
                <w:sz w:val="20"/>
              </w:rPr>
            </w:pPr>
            <w:r>
              <w:rPr>
                <w:rFonts w:ascii="Courier New" w:hAnsi="Courier New" w:cs="Courier New"/>
                <w:sz w:val="20"/>
              </w:rPr>
              <w:t>Terminating</w:t>
            </w:r>
          </w:p>
        </w:tc>
      </w:tr>
    </w:tbl>
    <w:p w:rsidR="004C0E58" w:rsidRDefault="004C0E58" w:rsidP="00380CBF"/>
    <w:tbl>
      <w:tblPr>
        <w:tblStyle w:val="TableGrid"/>
        <w:tblW w:w="0" w:type="auto"/>
        <w:tblLook w:val="04A0"/>
      </w:tblPr>
      <w:tblGrid>
        <w:gridCol w:w="2178"/>
        <w:gridCol w:w="3960"/>
        <w:gridCol w:w="3105"/>
      </w:tblGrid>
      <w:tr w:rsidR="00005C39" w:rsidRPr="00005C39" w:rsidTr="00692BA0">
        <w:trPr>
          <w:cantSplit/>
        </w:trPr>
        <w:tc>
          <w:tcPr>
            <w:tcW w:w="9243" w:type="dxa"/>
            <w:gridSpan w:val="3"/>
            <w:shd w:val="clear" w:color="auto" w:fill="FFFFCC"/>
          </w:tcPr>
          <w:p w:rsidR="00005C39" w:rsidRPr="00380CBF" w:rsidRDefault="00005C39" w:rsidP="00692BA0">
            <w:pPr>
              <w:keepNext/>
              <w:keepLines/>
              <w:rPr>
                <w:b/>
              </w:rPr>
            </w:pPr>
            <w:r w:rsidRPr="00380CBF">
              <w:rPr>
                <w:b/>
              </w:rPr>
              <w:t>Scheduled</w:t>
            </w:r>
          </w:p>
        </w:tc>
      </w:tr>
      <w:tr w:rsidR="00005C39" w:rsidRPr="00005C39" w:rsidTr="00692BA0">
        <w:trPr>
          <w:cantSplit/>
        </w:trPr>
        <w:tc>
          <w:tcPr>
            <w:tcW w:w="2178" w:type="dxa"/>
            <w:shd w:val="clear" w:color="auto" w:fill="FFFFCC"/>
          </w:tcPr>
          <w:p w:rsidR="00005C39" w:rsidRPr="00380CBF" w:rsidRDefault="00005C39" w:rsidP="00692BA0">
            <w:pPr>
              <w:keepNext/>
              <w:keepLines/>
              <w:rPr>
                <w:b/>
              </w:rPr>
            </w:pPr>
            <w:r w:rsidRPr="00380CBF">
              <w:rPr>
                <w:b/>
              </w:rPr>
              <w:t>Event</w:t>
            </w:r>
          </w:p>
        </w:tc>
        <w:tc>
          <w:tcPr>
            <w:tcW w:w="3960" w:type="dxa"/>
            <w:shd w:val="clear" w:color="auto" w:fill="FFFFCC"/>
          </w:tcPr>
          <w:p w:rsidR="00005C39" w:rsidRPr="00380CBF" w:rsidRDefault="00005C39" w:rsidP="00692BA0">
            <w:pPr>
              <w:keepNext/>
              <w:keepLines/>
              <w:rPr>
                <w:b/>
              </w:rPr>
            </w:pPr>
            <w:r w:rsidRPr="00380CBF">
              <w:rPr>
                <w:b/>
              </w:rPr>
              <w:t>Action</w:t>
            </w:r>
          </w:p>
        </w:tc>
        <w:tc>
          <w:tcPr>
            <w:tcW w:w="3105" w:type="dxa"/>
            <w:shd w:val="clear" w:color="auto" w:fill="FFFFCC"/>
          </w:tcPr>
          <w:p w:rsidR="00005C39" w:rsidRPr="00380CBF" w:rsidRDefault="00005C39" w:rsidP="00692BA0">
            <w:pPr>
              <w:keepNext/>
              <w:keepLines/>
              <w:rPr>
                <w:b/>
              </w:rPr>
            </w:pPr>
            <w:r w:rsidRPr="00380CBF">
              <w:rPr>
                <w:b/>
              </w:rPr>
              <w:t>Next State</w:t>
            </w:r>
          </w:p>
        </w:tc>
      </w:tr>
      <w:tr w:rsidR="00005C39" w:rsidTr="00692BA0">
        <w:trPr>
          <w:cantSplit/>
        </w:trPr>
        <w:tc>
          <w:tcPr>
            <w:tcW w:w="2178" w:type="dxa"/>
          </w:tcPr>
          <w:p w:rsidR="00DE11FE" w:rsidRPr="00380CBF" w:rsidRDefault="00663427" w:rsidP="00692BA0">
            <w:pPr>
              <w:keepNext/>
              <w:keepLines/>
              <w:jc w:val="left"/>
              <w:rPr>
                <w:rFonts w:ascii="Courier New" w:hAnsi="Courier New" w:cs="Courier New"/>
                <w:sz w:val="20"/>
              </w:rPr>
            </w:pPr>
            <w:r>
              <w:rPr>
                <w:rFonts w:ascii="Courier New" w:hAnsi="Courier New" w:cs="Courier New"/>
                <w:sz w:val="20"/>
              </w:rPr>
              <w:t>Entry</w:t>
            </w:r>
          </w:p>
        </w:tc>
        <w:tc>
          <w:tcPr>
            <w:tcW w:w="3960" w:type="dxa"/>
          </w:tcPr>
          <w:p w:rsidR="00CE5526" w:rsidRPr="00380CBF" w:rsidRDefault="003649F6"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005C39" w:rsidRPr="00380CBF" w:rsidRDefault="00005C39" w:rsidP="00692BA0">
            <w:pPr>
              <w:keepNext/>
              <w:keepLines/>
              <w:jc w:val="left"/>
              <w:rPr>
                <w:rFonts w:ascii="Courier New" w:hAnsi="Courier New" w:cs="Courier New"/>
                <w:sz w:val="20"/>
              </w:rPr>
            </w:pPr>
          </w:p>
        </w:tc>
      </w:tr>
      <w:tr w:rsidR="00663427" w:rsidTr="00692BA0">
        <w:trPr>
          <w:cantSplit/>
          <w:trHeight w:val="1133"/>
        </w:trPr>
        <w:tc>
          <w:tcPr>
            <w:tcW w:w="2178" w:type="dxa"/>
          </w:tcPr>
          <w:p w:rsidR="00663427" w:rsidRPr="00380CBF" w:rsidRDefault="00663427" w:rsidP="00692BA0">
            <w:pPr>
              <w:keepNext/>
              <w:keepLines/>
              <w:jc w:val="left"/>
              <w:rPr>
                <w:rFonts w:ascii="Courier New" w:hAnsi="Courier New" w:cs="Courier New"/>
                <w:sz w:val="20"/>
              </w:rPr>
            </w:pPr>
            <w:proofErr w:type="spellStart"/>
            <w:r w:rsidRPr="00380CBF">
              <w:rPr>
                <w:rFonts w:ascii="Courier New" w:hAnsi="Courier New" w:cs="Courier New"/>
                <w:sz w:val="20"/>
              </w:rPr>
              <w:t>Timer_Start</w:t>
            </w:r>
            <w:proofErr w:type="spellEnd"/>
          </w:p>
          <w:p w:rsidR="00663427" w:rsidRPr="00380CBF" w:rsidRDefault="00663427" w:rsidP="00692BA0">
            <w:pPr>
              <w:keepNext/>
              <w:keepLines/>
              <w:jc w:val="left"/>
              <w:rPr>
                <w:rFonts w:ascii="Courier New" w:hAnsi="Courier New" w:cs="Courier New"/>
                <w:sz w:val="20"/>
              </w:rPr>
            </w:pPr>
          </w:p>
          <w:p w:rsidR="00663427" w:rsidRPr="00380CBF" w:rsidRDefault="00663427" w:rsidP="00692BA0">
            <w:pPr>
              <w:keepNext/>
              <w:keepLines/>
              <w:jc w:val="left"/>
              <w:rPr>
                <w:rFonts w:ascii="Courier New" w:hAnsi="Courier New" w:cs="Courier New"/>
                <w:sz w:val="20"/>
              </w:rPr>
            </w:pPr>
          </w:p>
        </w:tc>
        <w:tc>
          <w:tcPr>
            <w:tcW w:w="3960" w:type="dxa"/>
          </w:tcPr>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if</w:t>
            </w:r>
            <w:r>
              <w:rPr>
                <w:rFonts w:ascii="Courier New" w:hAnsi="Courier New" w:cs="Courier New"/>
                <w:sz w:val="20"/>
              </w:rPr>
              <w:t xml:space="preserve"> (received </w:t>
            </w:r>
            <w:proofErr w:type="spellStart"/>
            <w:r>
              <w:rPr>
                <w:rFonts w:ascii="Courier New" w:hAnsi="Courier New" w:cs="Courier New"/>
                <w:sz w:val="20"/>
              </w:rPr>
              <w:t>RA_prov</w:t>
            </w:r>
            <w:proofErr w:type="spellEnd"/>
            <w:r w:rsidRPr="00380CBF">
              <w:rPr>
                <w:rFonts w:ascii="Courier New" w:hAnsi="Courier New" w:cs="Courier New"/>
                <w:sz w:val="20"/>
              </w:rPr>
              <w:t>)</w:t>
            </w:r>
          </w:p>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 xml:space="preserve">    Provisioning;</w:t>
            </w:r>
          </w:p>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else</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    Scheduled;</w:t>
            </w:r>
          </w:p>
        </w:tc>
      </w:tr>
      <w:tr w:rsidR="00005C39" w:rsidTr="00692BA0">
        <w:trPr>
          <w:cantSplit/>
        </w:trPr>
        <w:tc>
          <w:tcPr>
            <w:tcW w:w="2178" w:type="dxa"/>
          </w:tcPr>
          <w:p w:rsidR="00005C39" w:rsidRPr="00380CBF" w:rsidRDefault="00005C39" w:rsidP="00692BA0">
            <w:pPr>
              <w:keepNext/>
              <w:keepLines/>
              <w:jc w:val="left"/>
              <w:rPr>
                <w:rFonts w:ascii="Courier New" w:hAnsi="Courier New" w:cs="Courier New"/>
                <w:sz w:val="20"/>
              </w:rPr>
            </w:pPr>
          </w:p>
          <w:p w:rsidR="00DE11FE" w:rsidRPr="00380CBF" w:rsidRDefault="00663427" w:rsidP="00692BA0">
            <w:pPr>
              <w:keepNext/>
              <w:keepLines/>
              <w:jc w:val="left"/>
              <w:rPr>
                <w:rFonts w:ascii="Courier New" w:hAnsi="Courier New" w:cs="Courier New"/>
                <w:sz w:val="20"/>
              </w:rPr>
            </w:pPr>
            <w:proofErr w:type="spellStart"/>
            <w:r>
              <w:rPr>
                <w:rFonts w:ascii="Courier New" w:hAnsi="Courier New" w:cs="Courier New"/>
                <w:sz w:val="20"/>
              </w:rPr>
              <w:t>RA_Provision</w:t>
            </w:r>
            <w:proofErr w:type="spellEnd"/>
          </w:p>
          <w:p w:rsidR="00DE11FE" w:rsidRPr="00380CBF" w:rsidRDefault="00DE11FE" w:rsidP="00692BA0">
            <w:pPr>
              <w:keepNext/>
              <w:keepLines/>
              <w:jc w:val="left"/>
              <w:rPr>
                <w:rFonts w:ascii="Courier New" w:hAnsi="Courier New" w:cs="Courier New"/>
                <w:sz w:val="20"/>
              </w:rPr>
            </w:pPr>
          </w:p>
        </w:tc>
        <w:tc>
          <w:tcPr>
            <w:tcW w:w="3960" w:type="dxa"/>
          </w:tcPr>
          <w:p w:rsidR="00005C39" w:rsidRDefault="00663427"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RA_Provision</w:t>
            </w:r>
            <w:proofErr w:type="spellEnd"/>
            <w:r>
              <w:rPr>
                <w:rFonts w:ascii="Courier New" w:hAnsi="Courier New" w:cs="Courier New"/>
                <w:sz w:val="20"/>
              </w:rPr>
              <w:t xml:space="preserve"> to PAs;</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Mark </w:t>
            </w:r>
            <w:proofErr w:type="spellStart"/>
            <w:r>
              <w:rPr>
                <w:rFonts w:ascii="Courier New" w:hAnsi="Courier New" w:cs="Courier New"/>
                <w:sz w:val="20"/>
              </w:rPr>
              <w:t>RA_provision</w:t>
            </w:r>
            <w:proofErr w:type="spellEnd"/>
            <w:r>
              <w:rPr>
                <w:rFonts w:ascii="Courier New" w:hAnsi="Courier New" w:cs="Courier New"/>
                <w:sz w:val="20"/>
              </w:rPr>
              <w:t xml:space="preserve"> as received;</w:t>
            </w:r>
          </w:p>
        </w:tc>
        <w:tc>
          <w:tcPr>
            <w:tcW w:w="3105" w:type="dxa"/>
          </w:tcPr>
          <w:p w:rsidR="00005C39" w:rsidRDefault="00663427" w:rsidP="00692BA0">
            <w:pPr>
              <w:keepNext/>
              <w:keepLines/>
              <w:jc w:val="left"/>
              <w:rPr>
                <w:rFonts w:ascii="Courier New" w:hAnsi="Courier New" w:cs="Courier New"/>
                <w:sz w:val="20"/>
              </w:rPr>
            </w:pPr>
            <w:r>
              <w:rPr>
                <w:rFonts w:ascii="Courier New" w:hAnsi="Courier New" w:cs="Courier New"/>
                <w:sz w:val="20"/>
              </w:rPr>
              <w:t>If (</w:t>
            </w:r>
            <w:proofErr w:type="spellStart"/>
            <w:r>
              <w:rPr>
                <w:rFonts w:ascii="Courier New" w:hAnsi="Courier New" w:cs="Courier New"/>
                <w:sz w:val="20"/>
              </w:rPr>
              <w:t>t_current</w:t>
            </w:r>
            <w:proofErr w:type="spellEnd"/>
            <w:r>
              <w:rPr>
                <w:rFonts w:ascii="Courier New" w:hAnsi="Courier New" w:cs="Courier New"/>
                <w:sz w:val="20"/>
              </w:rPr>
              <w:t xml:space="preserve"> &gt; </w:t>
            </w:r>
            <w:proofErr w:type="spellStart"/>
            <w:r>
              <w:rPr>
                <w:rFonts w:ascii="Courier New" w:hAnsi="Courier New" w:cs="Courier New"/>
                <w:sz w:val="20"/>
              </w:rPr>
              <w:t>t_start</w:t>
            </w:r>
            <w:proofErr w:type="spellEnd"/>
            <w:r>
              <w:rPr>
                <w:rFonts w:ascii="Courier New" w:hAnsi="Courier New" w:cs="Courier New"/>
                <w:sz w:val="20"/>
              </w:rPr>
              <w:t>)</w:t>
            </w:r>
          </w:p>
          <w:p w:rsidR="00663427" w:rsidRDefault="00663427" w:rsidP="00692BA0">
            <w:pPr>
              <w:keepNext/>
              <w:keepLines/>
              <w:jc w:val="left"/>
              <w:rPr>
                <w:rFonts w:ascii="Courier New" w:hAnsi="Courier New" w:cs="Courier New"/>
                <w:sz w:val="20"/>
              </w:rPr>
            </w:pPr>
            <w:r>
              <w:rPr>
                <w:rFonts w:ascii="Courier New" w:hAnsi="Courier New" w:cs="Courier New"/>
                <w:sz w:val="20"/>
              </w:rPr>
              <w:t xml:space="preserve">    Provisioning;</w:t>
            </w:r>
          </w:p>
          <w:p w:rsidR="00663427" w:rsidRDefault="00663427" w:rsidP="00692BA0">
            <w:pPr>
              <w:keepNext/>
              <w:keepLines/>
              <w:jc w:val="left"/>
              <w:rPr>
                <w:rFonts w:ascii="Courier New" w:hAnsi="Courier New" w:cs="Courier New"/>
                <w:sz w:val="20"/>
              </w:rPr>
            </w:pPr>
            <w:r>
              <w:rPr>
                <w:rFonts w:ascii="Courier New" w:hAnsi="Courier New" w:cs="Courier New"/>
                <w:sz w:val="20"/>
              </w:rPr>
              <w:t>Else</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    Scheduled;</w:t>
            </w:r>
          </w:p>
        </w:tc>
      </w:tr>
      <w:tr w:rsidR="00663427" w:rsidTr="00692BA0">
        <w:trPr>
          <w:cantSplit/>
        </w:trPr>
        <w:tc>
          <w:tcPr>
            <w:tcW w:w="2178" w:type="dxa"/>
          </w:tcPr>
          <w:p w:rsidR="00663427" w:rsidRPr="00380CBF" w:rsidRDefault="00D30956" w:rsidP="00692BA0">
            <w:pPr>
              <w:keepNext/>
              <w:keepLines/>
              <w:jc w:val="left"/>
              <w:rPr>
                <w:rFonts w:ascii="Courier New" w:hAnsi="Courier New" w:cs="Courier New"/>
                <w:sz w:val="20"/>
              </w:rPr>
            </w:pPr>
            <w:proofErr w:type="spellStart"/>
            <w:r>
              <w:rPr>
                <w:rFonts w:ascii="Courier New" w:hAnsi="Courier New" w:cs="Courier New"/>
                <w:sz w:val="20"/>
              </w:rPr>
              <w:t>RA_Cancel</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roofErr w:type="spellStart"/>
            <w:r>
              <w:rPr>
                <w:rFonts w:ascii="Courier New" w:hAnsi="Courier New" w:cs="Courier New"/>
                <w:sz w:val="20"/>
              </w:rPr>
              <w:t>PA_No_Resource</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PA_No_Resource</w:t>
            </w:r>
            <w:proofErr w:type="spellEnd"/>
            <w:r>
              <w:rPr>
                <w:rFonts w:ascii="Courier New" w:hAnsi="Courier New" w:cs="Courier New"/>
                <w:sz w:val="20"/>
              </w:rPr>
              <w:t xml:space="preserve"> to RA</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roofErr w:type="spellStart"/>
            <w:r>
              <w:rPr>
                <w:rFonts w:ascii="Courier New" w:hAnsi="Courier New" w:cs="Courier New"/>
                <w:sz w:val="20"/>
              </w:rPr>
              <w:t>Timer_End</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
        </w:tc>
        <w:tc>
          <w:tcPr>
            <w:tcW w:w="3960" w:type="dxa"/>
          </w:tcPr>
          <w:p w:rsidR="00663427" w:rsidRDefault="00663427" w:rsidP="00692BA0">
            <w:pPr>
              <w:keepNext/>
              <w:keepLines/>
              <w:jc w:val="left"/>
              <w:rPr>
                <w:rFonts w:ascii="Courier New" w:hAnsi="Courier New" w:cs="Courier New"/>
                <w:sz w:val="20"/>
              </w:rPr>
            </w:pPr>
          </w:p>
        </w:tc>
        <w:tc>
          <w:tcPr>
            <w:tcW w:w="3105" w:type="dxa"/>
          </w:tcPr>
          <w:p w:rsidR="00663427" w:rsidRDefault="00663427" w:rsidP="00692BA0">
            <w:pPr>
              <w:keepNext/>
              <w:keepLines/>
              <w:jc w:val="left"/>
              <w:rPr>
                <w:rFonts w:ascii="Courier New" w:hAnsi="Courier New" w:cs="Courier New"/>
                <w:sz w:val="20"/>
              </w:rPr>
            </w:pPr>
          </w:p>
        </w:tc>
      </w:tr>
    </w:tbl>
    <w:p w:rsidR="0087329F" w:rsidRDefault="0087329F" w:rsidP="00DB4A06"/>
    <w:p w:rsidR="00DB4A06" w:rsidRDefault="00DB4A06" w:rsidP="00DB4A06"/>
    <w:tbl>
      <w:tblPr>
        <w:tblStyle w:val="TableGrid"/>
        <w:tblW w:w="0" w:type="auto"/>
        <w:tblLook w:val="04A0"/>
      </w:tblPr>
      <w:tblGrid>
        <w:gridCol w:w="2178"/>
        <w:gridCol w:w="4320"/>
        <w:gridCol w:w="2745"/>
      </w:tblGrid>
      <w:tr w:rsidR="006D1100" w:rsidRPr="00380CBF" w:rsidTr="003649F6">
        <w:tc>
          <w:tcPr>
            <w:tcW w:w="9243" w:type="dxa"/>
            <w:gridSpan w:val="3"/>
            <w:shd w:val="clear" w:color="auto" w:fill="FFFFCC"/>
          </w:tcPr>
          <w:p w:rsidR="006D1100" w:rsidRPr="00380CBF" w:rsidRDefault="006D1100" w:rsidP="00692BA0">
            <w:pPr>
              <w:keepNext/>
              <w:keepLines/>
              <w:rPr>
                <w:b/>
              </w:rPr>
            </w:pPr>
            <w:r w:rsidRPr="00380CBF">
              <w:rPr>
                <w:b/>
              </w:rPr>
              <w:t>Terminating</w:t>
            </w:r>
          </w:p>
        </w:tc>
      </w:tr>
      <w:tr w:rsidR="006D1100" w:rsidRPr="00380CBF" w:rsidTr="003649F6">
        <w:tc>
          <w:tcPr>
            <w:tcW w:w="2178" w:type="dxa"/>
            <w:shd w:val="clear" w:color="auto" w:fill="FFFFCC"/>
          </w:tcPr>
          <w:p w:rsidR="006D1100" w:rsidRPr="00380CBF" w:rsidRDefault="006D1100" w:rsidP="00692BA0">
            <w:pPr>
              <w:keepNext/>
              <w:keepLines/>
              <w:rPr>
                <w:b/>
              </w:rPr>
            </w:pPr>
            <w:r w:rsidRPr="00380CBF">
              <w:rPr>
                <w:b/>
              </w:rPr>
              <w:t>Event</w:t>
            </w:r>
          </w:p>
        </w:tc>
        <w:tc>
          <w:tcPr>
            <w:tcW w:w="432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3649F6">
        <w:tc>
          <w:tcPr>
            <w:tcW w:w="2178" w:type="dxa"/>
          </w:tcPr>
          <w:p w:rsidR="006D1100" w:rsidRPr="00380CBF" w:rsidRDefault="006D1100" w:rsidP="00692BA0">
            <w:pPr>
              <w:keepNext/>
              <w:keepLines/>
              <w:jc w:val="left"/>
              <w:rPr>
                <w:rFonts w:ascii="Courier New" w:hAnsi="Courier New" w:cs="Courier New"/>
                <w:sz w:val="20"/>
              </w:rPr>
            </w:pPr>
            <w:r w:rsidRPr="00380CBF">
              <w:rPr>
                <w:rFonts w:ascii="Courier New" w:hAnsi="Courier New" w:cs="Courier New"/>
                <w:sz w:val="20"/>
              </w:rPr>
              <w:t>Entry</w:t>
            </w:r>
          </w:p>
          <w:p w:rsidR="006D1100" w:rsidRPr="00380CBF" w:rsidRDefault="006D1100"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Cancel</w:t>
            </w:r>
            <w:r>
              <w:rPr>
                <w:rFonts w:ascii="Courier New" w:hAnsi="Courier New" w:cs="Courier New"/>
                <w:sz w:val="20"/>
              </w:rPr>
              <w:t xml:space="preserve"> to PAs;</w:t>
            </w:r>
          </w:p>
          <w:p w:rsidR="00663427" w:rsidRDefault="00663427" w:rsidP="00692BA0">
            <w:pPr>
              <w:keepNext/>
              <w:keepLines/>
              <w:jc w:val="left"/>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wait</w:t>
            </w:r>
            <w:proofErr w:type="gramEnd"/>
            <w:r>
              <w:rPr>
                <w:rFonts w:ascii="Courier New" w:hAnsi="Courier New" w:cs="Courier New"/>
                <w:sz w:val="20"/>
              </w:rPr>
              <w:t xml:space="preserve"> for confirmation before..?)</w:t>
            </w:r>
          </w:p>
          <w:p w:rsidR="00663427" w:rsidRDefault="003649F6" w:rsidP="00692BA0">
            <w:pPr>
              <w:keepNext/>
              <w:keepLines/>
              <w:jc w:val="left"/>
              <w:rPr>
                <w:rFonts w:ascii="Courier New" w:hAnsi="Courier New" w:cs="Courier New"/>
                <w:sz w:val="20"/>
              </w:rPr>
            </w:pPr>
            <w:r>
              <w:rPr>
                <w:rFonts w:ascii="Courier New" w:hAnsi="Courier New" w:cs="Courier New"/>
                <w:sz w:val="20"/>
              </w:rPr>
              <w:t>Clear reservation from calendar</w:t>
            </w:r>
            <w:r w:rsidR="00663427">
              <w:rPr>
                <w:rFonts w:ascii="Courier New" w:hAnsi="Courier New" w:cs="Courier New"/>
                <w:sz w:val="20"/>
              </w:rPr>
              <w:t>;</w:t>
            </w:r>
          </w:p>
          <w:p w:rsidR="006D1100" w:rsidRPr="00380CBF" w:rsidRDefault="006D1100" w:rsidP="00692BA0">
            <w:pPr>
              <w:keepNext/>
              <w:keepLines/>
              <w:jc w:val="left"/>
              <w:rPr>
                <w:rFonts w:ascii="Courier New" w:hAnsi="Courier New" w:cs="Courier New"/>
                <w:sz w:val="20"/>
              </w:rPr>
            </w:pPr>
          </w:p>
        </w:tc>
        <w:tc>
          <w:tcPr>
            <w:tcW w:w="2745" w:type="dxa"/>
          </w:tcPr>
          <w:p w:rsidR="006D1100" w:rsidRPr="00380CBF" w:rsidRDefault="003649F6" w:rsidP="00692BA0">
            <w:pPr>
              <w:keepNext/>
              <w:keepLines/>
              <w:jc w:val="left"/>
              <w:rPr>
                <w:rFonts w:ascii="Courier New" w:hAnsi="Courier New" w:cs="Courier New"/>
                <w:sz w:val="20"/>
              </w:rPr>
            </w:pPr>
            <w:r>
              <w:rPr>
                <w:rFonts w:ascii="Courier New" w:hAnsi="Courier New" w:cs="Courier New"/>
                <w:sz w:val="20"/>
              </w:rPr>
              <w:t>None</w:t>
            </w:r>
          </w:p>
        </w:tc>
      </w:tr>
    </w:tbl>
    <w:p w:rsidR="00DE11FE" w:rsidRPr="0087329F" w:rsidRDefault="00DE11FE" w:rsidP="00380CBF"/>
    <w:p w:rsidR="0087329F" w:rsidRDefault="0087329F" w:rsidP="00DB4A06"/>
    <w:tbl>
      <w:tblPr>
        <w:tblStyle w:val="TableGrid"/>
        <w:tblW w:w="0" w:type="auto"/>
        <w:tblLook w:val="04A0"/>
      </w:tblPr>
      <w:tblGrid>
        <w:gridCol w:w="2178"/>
        <w:gridCol w:w="4320"/>
        <w:gridCol w:w="2745"/>
      </w:tblGrid>
      <w:tr w:rsidR="006D1100" w:rsidRPr="00005C39" w:rsidTr="00663427">
        <w:tc>
          <w:tcPr>
            <w:tcW w:w="9243" w:type="dxa"/>
            <w:gridSpan w:val="3"/>
            <w:shd w:val="clear" w:color="auto" w:fill="FFFFCC"/>
          </w:tcPr>
          <w:p w:rsidR="006D1100" w:rsidRPr="00380CBF" w:rsidRDefault="006D1100" w:rsidP="00692BA0">
            <w:pPr>
              <w:keepNext/>
              <w:keepLines/>
              <w:rPr>
                <w:b/>
              </w:rPr>
            </w:pPr>
            <w:r w:rsidRPr="00380CBF">
              <w:rPr>
                <w:b/>
              </w:rPr>
              <w:lastRenderedPageBreak/>
              <w:t>Provisioning</w:t>
            </w:r>
          </w:p>
        </w:tc>
      </w:tr>
      <w:tr w:rsidR="006D1100" w:rsidRPr="00005C39" w:rsidTr="002873D6">
        <w:tc>
          <w:tcPr>
            <w:tcW w:w="2178" w:type="dxa"/>
            <w:shd w:val="clear" w:color="auto" w:fill="FFFFCC"/>
          </w:tcPr>
          <w:p w:rsidR="006D1100" w:rsidRPr="00380CBF" w:rsidRDefault="006D1100" w:rsidP="00692BA0">
            <w:pPr>
              <w:keepNext/>
              <w:keepLines/>
              <w:rPr>
                <w:b/>
              </w:rPr>
            </w:pPr>
            <w:r w:rsidRPr="00380CBF">
              <w:rPr>
                <w:b/>
              </w:rPr>
              <w:t>Event</w:t>
            </w:r>
          </w:p>
        </w:tc>
        <w:tc>
          <w:tcPr>
            <w:tcW w:w="432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Entry</w:t>
            </w:r>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Provision/Request</w:t>
            </w:r>
            <w:r>
              <w:rPr>
                <w:rFonts w:ascii="Courier New" w:hAnsi="Courier New" w:cs="Courier New"/>
                <w:sz w:val="20"/>
              </w:rPr>
              <w:t xml:space="preserve"> to PAs</w:t>
            </w:r>
          </w:p>
        </w:tc>
        <w:tc>
          <w:tcPr>
            <w:tcW w:w="2745" w:type="dxa"/>
          </w:tcPr>
          <w:p w:rsidR="006D1100" w:rsidRPr="00380CBF" w:rsidRDefault="006D1100" w:rsidP="00692BA0">
            <w:pPr>
              <w:keepNext/>
              <w:keepLines/>
              <w:jc w:val="left"/>
              <w:rPr>
                <w:rFonts w:ascii="Courier New" w:hAnsi="Courier New" w:cs="Courier New"/>
                <w:sz w:val="20"/>
              </w:rPr>
            </w:pPr>
          </w:p>
        </w:tc>
      </w:tr>
      <w:tr w:rsidR="006D1100" w:rsidTr="002873D6">
        <w:tc>
          <w:tcPr>
            <w:tcW w:w="2178" w:type="dxa"/>
          </w:tcPr>
          <w:p w:rsidR="006D1100" w:rsidRPr="00380CBF" w:rsidRDefault="00663427" w:rsidP="00692BA0">
            <w:pPr>
              <w:keepNext/>
              <w:keepLines/>
              <w:jc w:val="left"/>
              <w:rPr>
                <w:rFonts w:ascii="Courier New" w:hAnsi="Courier New" w:cs="Courier New"/>
                <w:sz w:val="20"/>
              </w:rPr>
            </w:pPr>
            <w:proofErr w:type="spellStart"/>
            <w:r>
              <w:rPr>
                <w:rFonts w:ascii="Courier New" w:hAnsi="Courier New" w:cs="Courier New"/>
                <w:sz w:val="20"/>
              </w:rPr>
              <w:t>PA_Prov_Conf</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320" w:type="dxa"/>
          </w:tcPr>
          <w:p w:rsidR="006D1100" w:rsidRDefault="002873D6" w:rsidP="00692BA0">
            <w:pPr>
              <w:keepNext/>
              <w:keepLines/>
              <w:jc w:val="left"/>
              <w:rPr>
                <w:rFonts w:ascii="Courier New" w:hAnsi="Courier New" w:cs="Courier New"/>
                <w:sz w:val="20"/>
              </w:rPr>
            </w:pPr>
            <w:r>
              <w:rPr>
                <w:rFonts w:ascii="Courier New" w:hAnsi="Courier New" w:cs="Courier New"/>
                <w:sz w:val="20"/>
              </w:rPr>
              <w:t>Mark PA provisioned;</w:t>
            </w:r>
          </w:p>
          <w:p w:rsidR="002873D6" w:rsidRDefault="002873D6" w:rsidP="00692BA0">
            <w:pPr>
              <w:keepNext/>
              <w:keepLines/>
              <w:jc w:val="left"/>
              <w:rPr>
                <w:rFonts w:ascii="Courier New" w:hAnsi="Courier New" w:cs="Courier New"/>
                <w:sz w:val="20"/>
              </w:rPr>
            </w:pPr>
            <w:r>
              <w:rPr>
                <w:rFonts w:ascii="Courier New" w:hAnsi="Courier New" w:cs="Courier New"/>
                <w:sz w:val="20"/>
              </w:rPr>
              <w:t>If (all PAs provisioned)</w:t>
            </w:r>
          </w:p>
          <w:p w:rsidR="002873D6"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Prov_Conf</w:t>
            </w:r>
            <w:proofErr w:type="spellEnd"/>
            <w:r>
              <w:rPr>
                <w:rFonts w:ascii="Courier New" w:hAnsi="Courier New" w:cs="Courier New"/>
                <w:sz w:val="20"/>
              </w:rPr>
              <w:t>;</w:t>
            </w:r>
          </w:p>
        </w:tc>
        <w:tc>
          <w:tcPr>
            <w:tcW w:w="2745" w:type="dxa"/>
          </w:tcPr>
          <w:p w:rsidR="002873D6" w:rsidRPr="00380CBF" w:rsidRDefault="002873D6" w:rsidP="00692BA0">
            <w:pPr>
              <w:keepNext/>
              <w:keepLines/>
              <w:jc w:val="left"/>
              <w:rPr>
                <w:rFonts w:ascii="Courier New" w:hAnsi="Courier New" w:cs="Courier New"/>
                <w:sz w:val="20"/>
              </w:rPr>
            </w:pPr>
            <w:r>
              <w:rPr>
                <w:rFonts w:ascii="Courier New" w:hAnsi="Courier New" w:cs="Courier New"/>
                <w:sz w:val="20"/>
              </w:rPr>
              <w:t>Provisioning</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proofErr w:type="spellStart"/>
            <w:r>
              <w:rPr>
                <w:rFonts w:ascii="Courier New" w:hAnsi="Courier New" w:cs="Courier New"/>
                <w:sz w:val="20"/>
              </w:rPr>
              <w:t>PA_Prov_Failed</w:t>
            </w:r>
            <w:proofErr w:type="spellEnd"/>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RA_Release</w:t>
            </w:r>
            <w:proofErr w:type="spellEnd"/>
            <w:r>
              <w:rPr>
                <w:rFonts w:ascii="Courier New" w:hAnsi="Courier New" w:cs="Courier New"/>
                <w:sz w:val="20"/>
              </w:rPr>
              <w:t xml:space="preserve"> to PAs</w:t>
            </w:r>
          </w:p>
        </w:tc>
        <w:tc>
          <w:tcPr>
            <w:tcW w:w="2745"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Releasing</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proofErr w:type="spellStart"/>
            <w:r>
              <w:rPr>
                <w:rFonts w:ascii="Courier New" w:hAnsi="Courier New" w:cs="Courier New"/>
                <w:sz w:val="20"/>
              </w:rPr>
              <w:t>Prov_Conf</w:t>
            </w:r>
            <w:proofErr w:type="spellEnd"/>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Provision/Confirmed</w:t>
            </w:r>
            <w:r>
              <w:rPr>
                <w:rFonts w:ascii="Courier New" w:hAnsi="Courier New" w:cs="Courier New"/>
                <w:sz w:val="20"/>
              </w:rPr>
              <w:t xml:space="preserve"> to RA</w:t>
            </w:r>
          </w:p>
        </w:tc>
        <w:tc>
          <w:tcPr>
            <w:tcW w:w="2745"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In-Service</w:t>
            </w:r>
          </w:p>
        </w:tc>
      </w:tr>
    </w:tbl>
    <w:p w:rsidR="00E12CAB" w:rsidRDefault="00E12CAB" w:rsidP="00E12CAB"/>
    <w:p w:rsidR="00E12CAB" w:rsidRPr="00E12CAB" w:rsidRDefault="00E12CAB" w:rsidP="00E12CAB"/>
    <w:tbl>
      <w:tblPr>
        <w:tblStyle w:val="TableGrid"/>
        <w:tblW w:w="0" w:type="auto"/>
        <w:tblLook w:val="04A0"/>
      </w:tblPr>
      <w:tblGrid>
        <w:gridCol w:w="2088"/>
        <w:gridCol w:w="4410"/>
        <w:gridCol w:w="2745"/>
      </w:tblGrid>
      <w:tr w:rsidR="006D1100" w:rsidRPr="00005C39" w:rsidTr="00F42FB3">
        <w:tc>
          <w:tcPr>
            <w:tcW w:w="9243" w:type="dxa"/>
            <w:gridSpan w:val="3"/>
            <w:shd w:val="clear" w:color="auto" w:fill="FFFFCC"/>
          </w:tcPr>
          <w:p w:rsidR="006D1100" w:rsidRPr="00380CBF" w:rsidRDefault="006D1100" w:rsidP="00692BA0">
            <w:pPr>
              <w:keepNext/>
              <w:keepLines/>
              <w:rPr>
                <w:b/>
              </w:rPr>
            </w:pPr>
            <w:r w:rsidRPr="00380CBF">
              <w:rPr>
                <w:b/>
              </w:rPr>
              <w:t>In-Service</w:t>
            </w:r>
          </w:p>
        </w:tc>
      </w:tr>
      <w:tr w:rsidR="006D1100" w:rsidRPr="00005C39" w:rsidTr="00F42FB3">
        <w:tc>
          <w:tcPr>
            <w:tcW w:w="2088" w:type="dxa"/>
            <w:shd w:val="clear" w:color="auto" w:fill="FFFFCC"/>
          </w:tcPr>
          <w:p w:rsidR="006D1100" w:rsidRPr="00380CBF" w:rsidRDefault="006D1100" w:rsidP="00692BA0">
            <w:pPr>
              <w:keepNext/>
              <w:keepLines/>
              <w:rPr>
                <w:b/>
              </w:rPr>
            </w:pPr>
            <w:r w:rsidRPr="00380CBF">
              <w:rPr>
                <w:b/>
              </w:rPr>
              <w:t>Event</w:t>
            </w:r>
          </w:p>
        </w:tc>
        <w:tc>
          <w:tcPr>
            <w:tcW w:w="441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F42FB3">
        <w:tc>
          <w:tcPr>
            <w:tcW w:w="2088" w:type="dxa"/>
          </w:tcPr>
          <w:p w:rsidR="006D1100" w:rsidRPr="00380CBF" w:rsidRDefault="006D1100" w:rsidP="00692BA0">
            <w:pPr>
              <w:keepNext/>
              <w:keepLines/>
              <w:jc w:val="left"/>
              <w:rPr>
                <w:rFonts w:ascii="Courier New" w:hAnsi="Courier New" w:cs="Courier New"/>
                <w:sz w:val="20"/>
              </w:rPr>
            </w:pPr>
            <w:r w:rsidRPr="00380CBF">
              <w:rPr>
                <w:rFonts w:ascii="Courier New" w:hAnsi="Courier New" w:cs="Courier New"/>
                <w:sz w:val="20"/>
              </w:rPr>
              <w:t>Entry</w:t>
            </w:r>
          </w:p>
          <w:p w:rsidR="006D1100" w:rsidRPr="00380CBF" w:rsidRDefault="006D1100" w:rsidP="00692BA0">
            <w:pPr>
              <w:keepNext/>
              <w:keepLines/>
              <w:jc w:val="left"/>
              <w:rPr>
                <w:rFonts w:ascii="Courier New" w:hAnsi="Courier New" w:cs="Courier New"/>
                <w:sz w:val="20"/>
              </w:rPr>
            </w:pPr>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None</w:t>
            </w:r>
          </w:p>
        </w:tc>
        <w:tc>
          <w:tcPr>
            <w:tcW w:w="2745" w:type="dxa"/>
          </w:tcPr>
          <w:p w:rsidR="006D1100" w:rsidRPr="00380CBF" w:rsidRDefault="006D1100" w:rsidP="00692BA0">
            <w:pPr>
              <w:keepNext/>
              <w:keepLines/>
              <w:jc w:val="left"/>
              <w:rPr>
                <w:rFonts w:ascii="Courier New" w:hAnsi="Courier New" w:cs="Courier New"/>
                <w:sz w:val="20"/>
              </w:rPr>
            </w:pPr>
          </w:p>
        </w:tc>
      </w:tr>
      <w:tr w:rsidR="006D1100" w:rsidTr="00F42FB3">
        <w:tc>
          <w:tcPr>
            <w:tcW w:w="2088"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RA_Release</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Provision/Release</w:t>
            </w:r>
            <w:r>
              <w:rPr>
                <w:rFonts w:ascii="Courier New" w:hAnsi="Courier New" w:cs="Courier New"/>
                <w:sz w:val="20"/>
              </w:rPr>
              <w:t xml:space="preserve"> to PAs</w:t>
            </w:r>
          </w:p>
        </w:tc>
        <w:tc>
          <w:tcPr>
            <w:tcW w:w="2745"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Releasing</w:t>
            </w:r>
          </w:p>
        </w:tc>
      </w:tr>
      <w:tr w:rsidR="006D1100" w:rsidTr="00F42FB3">
        <w:tc>
          <w:tcPr>
            <w:tcW w:w="2088" w:type="dxa"/>
          </w:tcPr>
          <w:p w:rsidR="006D1100" w:rsidRPr="00380CBF" w:rsidRDefault="00D30956" w:rsidP="00692BA0">
            <w:pPr>
              <w:keepNext/>
              <w:keepLines/>
              <w:jc w:val="left"/>
              <w:rPr>
                <w:rFonts w:ascii="Courier New" w:hAnsi="Courier New" w:cs="Courier New"/>
                <w:sz w:val="20"/>
              </w:rPr>
            </w:pPr>
            <w:proofErr w:type="spellStart"/>
            <w:r>
              <w:rPr>
                <w:rFonts w:ascii="Courier New" w:hAnsi="Courier New" w:cs="Courier New"/>
                <w:sz w:val="20"/>
              </w:rPr>
              <w:t>RA_Cancel</w:t>
            </w:r>
            <w:proofErr w:type="spellEnd"/>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Prov_Terminate</w:t>
            </w:r>
            <w:proofErr w:type="spellEnd"/>
            <w:r>
              <w:rPr>
                <w:rFonts w:ascii="Courier New" w:hAnsi="Courier New" w:cs="Courier New"/>
                <w:sz w:val="20"/>
              </w:rPr>
              <w:t xml:space="preserve"> to PAs</w:t>
            </w:r>
          </w:p>
        </w:tc>
        <w:tc>
          <w:tcPr>
            <w:tcW w:w="2745"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r w:rsidR="006D1100" w:rsidTr="00F42FB3">
        <w:tc>
          <w:tcPr>
            <w:tcW w:w="2088"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Timer_End</w:t>
            </w:r>
            <w:proofErr w:type="spellEnd"/>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None</w:t>
            </w:r>
          </w:p>
        </w:tc>
        <w:tc>
          <w:tcPr>
            <w:tcW w:w="2745"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bl>
    <w:p w:rsidR="00DE11FE" w:rsidRPr="0087329F" w:rsidRDefault="00DE11FE" w:rsidP="00380CBF"/>
    <w:p w:rsidR="0087329F" w:rsidRPr="0087329F" w:rsidRDefault="0087329F" w:rsidP="00E12CAB"/>
    <w:tbl>
      <w:tblPr>
        <w:tblStyle w:val="TableGrid"/>
        <w:tblW w:w="0" w:type="auto"/>
        <w:tblLook w:val="04A0"/>
      </w:tblPr>
      <w:tblGrid>
        <w:gridCol w:w="2088"/>
        <w:gridCol w:w="4680"/>
        <w:gridCol w:w="2475"/>
      </w:tblGrid>
      <w:tr w:rsidR="006D1100" w:rsidRPr="00005C39" w:rsidTr="006B4CDD">
        <w:tc>
          <w:tcPr>
            <w:tcW w:w="9243" w:type="dxa"/>
            <w:gridSpan w:val="3"/>
            <w:shd w:val="clear" w:color="auto" w:fill="FFFFCC"/>
          </w:tcPr>
          <w:p w:rsidR="006D1100" w:rsidRPr="00380CBF" w:rsidRDefault="006D1100" w:rsidP="00692BA0">
            <w:pPr>
              <w:keepNext/>
              <w:keepLines/>
              <w:rPr>
                <w:b/>
              </w:rPr>
            </w:pPr>
            <w:r w:rsidRPr="00380CBF">
              <w:rPr>
                <w:b/>
              </w:rPr>
              <w:t>Releasing</w:t>
            </w:r>
          </w:p>
        </w:tc>
      </w:tr>
      <w:tr w:rsidR="006D1100" w:rsidRPr="00005C39" w:rsidTr="006B4CDD">
        <w:tc>
          <w:tcPr>
            <w:tcW w:w="2088" w:type="dxa"/>
            <w:shd w:val="clear" w:color="auto" w:fill="FFFFCC"/>
          </w:tcPr>
          <w:p w:rsidR="006D1100" w:rsidRPr="00380CBF" w:rsidRDefault="006D1100" w:rsidP="00692BA0">
            <w:pPr>
              <w:keepNext/>
              <w:keepLines/>
              <w:rPr>
                <w:b/>
              </w:rPr>
            </w:pPr>
            <w:r w:rsidRPr="00380CBF">
              <w:rPr>
                <w:b/>
              </w:rPr>
              <w:t>Event</w:t>
            </w:r>
          </w:p>
        </w:tc>
        <w:tc>
          <w:tcPr>
            <w:tcW w:w="4680" w:type="dxa"/>
            <w:shd w:val="clear" w:color="auto" w:fill="FFFFCC"/>
          </w:tcPr>
          <w:p w:rsidR="006D1100" w:rsidRPr="00380CBF" w:rsidRDefault="006D1100" w:rsidP="00692BA0">
            <w:pPr>
              <w:keepNext/>
              <w:keepLines/>
              <w:rPr>
                <w:b/>
              </w:rPr>
            </w:pPr>
            <w:r w:rsidRPr="00380CBF">
              <w:rPr>
                <w:b/>
              </w:rPr>
              <w:t>Action</w:t>
            </w:r>
          </w:p>
        </w:tc>
        <w:tc>
          <w:tcPr>
            <w:tcW w:w="2475" w:type="dxa"/>
            <w:shd w:val="clear" w:color="auto" w:fill="FFFFCC"/>
          </w:tcPr>
          <w:p w:rsidR="006D1100" w:rsidRPr="00380CBF" w:rsidRDefault="006D1100" w:rsidP="00692BA0">
            <w:pPr>
              <w:keepNext/>
              <w:keepLines/>
              <w:rPr>
                <w:b/>
              </w:rPr>
            </w:pPr>
            <w:r w:rsidRPr="00380CBF">
              <w:rPr>
                <w:b/>
              </w:rPr>
              <w:t>Next State</w:t>
            </w: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Entry</w:t>
            </w:r>
          </w:p>
        </w:tc>
        <w:tc>
          <w:tcPr>
            <w:tcW w:w="4680" w:type="dxa"/>
          </w:tcPr>
          <w:p w:rsidR="006D1100" w:rsidRPr="00380CBF" w:rsidRDefault="006D1100" w:rsidP="00692BA0">
            <w:pPr>
              <w:keepNext/>
              <w:keepLines/>
              <w:jc w:val="left"/>
              <w:rPr>
                <w:rFonts w:ascii="Courier New" w:hAnsi="Courier New" w:cs="Courier New"/>
                <w:sz w:val="20"/>
              </w:rPr>
            </w:pPr>
          </w:p>
        </w:tc>
        <w:tc>
          <w:tcPr>
            <w:tcW w:w="2475" w:type="dxa"/>
          </w:tcPr>
          <w:p w:rsidR="006D1100" w:rsidRPr="00380CBF" w:rsidRDefault="006D1100" w:rsidP="00692BA0">
            <w:pPr>
              <w:keepNext/>
              <w:keepLines/>
              <w:jc w:val="left"/>
              <w:rPr>
                <w:rFonts w:ascii="Courier New" w:hAnsi="Courier New" w:cs="Courier New"/>
                <w:sz w:val="20"/>
              </w:rPr>
            </w:pP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proofErr w:type="spellStart"/>
            <w:r>
              <w:rPr>
                <w:rFonts w:ascii="Courier New" w:hAnsi="Courier New" w:cs="Courier New"/>
                <w:sz w:val="20"/>
              </w:rPr>
              <w:t>PA_Rel_Conf</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680" w:type="dxa"/>
          </w:tcPr>
          <w:p w:rsidR="006D1100" w:rsidRDefault="006B4CDD" w:rsidP="00692BA0">
            <w:pPr>
              <w:keepNext/>
              <w:keepLines/>
              <w:jc w:val="left"/>
              <w:rPr>
                <w:rFonts w:ascii="Courier New" w:hAnsi="Courier New" w:cs="Courier New"/>
                <w:sz w:val="20"/>
              </w:rPr>
            </w:pPr>
            <w:r>
              <w:rPr>
                <w:rFonts w:ascii="Courier New" w:hAnsi="Courier New" w:cs="Courier New"/>
                <w:sz w:val="20"/>
              </w:rPr>
              <w:t>Mark PA as released;</w:t>
            </w:r>
          </w:p>
          <w:p w:rsidR="006B4CDD" w:rsidRDefault="006B4CDD" w:rsidP="00692BA0">
            <w:pPr>
              <w:keepNext/>
              <w:keepLines/>
              <w:jc w:val="left"/>
              <w:rPr>
                <w:rFonts w:ascii="Courier New" w:hAnsi="Courier New" w:cs="Courier New"/>
                <w:sz w:val="20"/>
              </w:rPr>
            </w:pPr>
            <w:r>
              <w:rPr>
                <w:rFonts w:ascii="Courier New" w:hAnsi="Courier New" w:cs="Courier New"/>
                <w:sz w:val="20"/>
              </w:rPr>
              <w:t>If (all PAs released)</w:t>
            </w:r>
          </w:p>
          <w:p w:rsidR="006B4CDD" w:rsidRPr="00380CBF" w:rsidRDefault="006B4CDD" w:rsidP="00692BA0">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Rel_Conf</w:t>
            </w:r>
            <w:proofErr w:type="spellEnd"/>
            <w:r>
              <w:rPr>
                <w:rFonts w:ascii="Courier New" w:hAnsi="Courier New" w:cs="Courier New"/>
                <w:sz w:val="20"/>
              </w:rPr>
              <w:t>;</w:t>
            </w:r>
          </w:p>
        </w:tc>
        <w:tc>
          <w:tcPr>
            <w:tcW w:w="2475"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Releasing</w:t>
            </w: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proofErr w:type="spellStart"/>
            <w:r>
              <w:rPr>
                <w:rFonts w:ascii="Courier New" w:hAnsi="Courier New" w:cs="Courier New"/>
                <w:sz w:val="20"/>
              </w:rPr>
              <w:t>Rel_Conf</w:t>
            </w:r>
            <w:proofErr w:type="spellEnd"/>
          </w:p>
        </w:tc>
        <w:tc>
          <w:tcPr>
            <w:tcW w:w="4680"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w:t>
            </w:r>
            <w:proofErr w:type="spellStart"/>
            <w:r w:rsidR="0011417E">
              <w:rPr>
                <w:rFonts w:ascii="Courier New" w:hAnsi="Courier New" w:cs="Courier New"/>
                <w:sz w:val="20"/>
              </w:rPr>
              <w:t>ReleaseACK</w:t>
            </w:r>
            <w:proofErr w:type="spellEnd"/>
            <w:r>
              <w:rPr>
                <w:rFonts w:ascii="Courier New" w:hAnsi="Courier New" w:cs="Courier New"/>
                <w:sz w:val="20"/>
              </w:rPr>
              <w:t xml:space="preserve"> to RA</w:t>
            </w:r>
          </w:p>
        </w:tc>
        <w:tc>
          <w:tcPr>
            <w:tcW w:w="2475"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Scheduled</w:t>
            </w:r>
          </w:p>
        </w:tc>
      </w:tr>
    </w:tbl>
    <w:p w:rsidR="00612500" w:rsidRDefault="00612500" w:rsidP="00380CBF"/>
    <w:p w:rsidR="006B4CDD" w:rsidRDefault="006B4CDD" w:rsidP="00380CBF"/>
    <w:tbl>
      <w:tblPr>
        <w:tblStyle w:val="TableGrid"/>
        <w:tblW w:w="0" w:type="auto"/>
        <w:tblLook w:val="04A0"/>
      </w:tblPr>
      <w:tblGrid>
        <w:gridCol w:w="2088"/>
        <w:gridCol w:w="4680"/>
        <w:gridCol w:w="2475"/>
      </w:tblGrid>
      <w:tr w:rsidR="006B4CDD" w:rsidRPr="00005C39" w:rsidTr="00435657">
        <w:tc>
          <w:tcPr>
            <w:tcW w:w="9243" w:type="dxa"/>
            <w:gridSpan w:val="3"/>
            <w:shd w:val="clear" w:color="auto" w:fill="FFFFCC"/>
          </w:tcPr>
          <w:p w:rsidR="006B4CDD" w:rsidRPr="00380CBF" w:rsidRDefault="006B4CDD" w:rsidP="00435657">
            <w:pPr>
              <w:keepNext/>
              <w:keepLines/>
              <w:rPr>
                <w:b/>
              </w:rPr>
            </w:pPr>
            <w:proofErr w:type="spellStart"/>
            <w:r w:rsidRPr="00380CBF">
              <w:rPr>
                <w:b/>
              </w:rPr>
              <w:t>Releasing</w:t>
            </w:r>
            <w:r>
              <w:rPr>
                <w:b/>
              </w:rPr>
              <w:t>_Term</w:t>
            </w:r>
            <w:proofErr w:type="spellEnd"/>
          </w:p>
        </w:tc>
      </w:tr>
      <w:tr w:rsidR="006B4CDD" w:rsidRPr="00005C39" w:rsidTr="00435657">
        <w:tc>
          <w:tcPr>
            <w:tcW w:w="2088" w:type="dxa"/>
            <w:shd w:val="clear" w:color="auto" w:fill="FFFFCC"/>
          </w:tcPr>
          <w:p w:rsidR="006B4CDD" w:rsidRPr="00380CBF" w:rsidRDefault="006B4CDD" w:rsidP="00435657">
            <w:pPr>
              <w:keepNext/>
              <w:keepLines/>
              <w:rPr>
                <w:b/>
              </w:rPr>
            </w:pPr>
            <w:r w:rsidRPr="00380CBF">
              <w:rPr>
                <w:b/>
              </w:rPr>
              <w:t>Event</w:t>
            </w:r>
          </w:p>
        </w:tc>
        <w:tc>
          <w:tcPr>
            <w:tcW w:w="4680" w:type="dxa"/>
            <w:shd w:val="clear" w:color="auto" w:fill="FFFFCC"/>
          </w:tcPr>
          <w:p w:rsidR="006B4CDD" w:rsidRPr="00380CBF" w:rsidRDefault="006B4CDD" w:rsidP="00435657">
            <w:pPr>
              <w:keepNext/>
              <w:keepLines/>
              <w:rPr>
                <w:b/>
              </w:rPr>
            </w:pPr>
            <w:r w:rsidRPr="00380CBF">
              <w:rPr>
                <w:b/>
              </w:rPr>
              <w:t>Action</w:t>
            </w:r>
          </w:p>
        </w:tc>
        <w:tc>
          <w:tcPr>
            <w:tcW w:w="2475" w:type="dxa"/>
            <w:shd w:val="clear" w:color="auto" w:fill="FFFFCC"/>
          </w:tcPr>
          <w:p w:rsidR="006B4CDD" w:rsidRPr="00380CBF" w:rsidRDefault="006B4CDD" w:rsidP="00435657">
            <w:pPr>
              <w:keepNext/>
              <w:keepLines/>
              <w:rPr>
                <w:b/>
              </w:rPr>
            </w:pPr>
            <w:r w:rsidRPr="00380CBF">
              <w:rPr>
                <w:b/>
              </w:rPr>
              <w:t>Next State</w:t>
            </w:r>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Entry</w:t>
            </w:r>
          </w:p>
        </w:tc>
        <w:tc>
          <w:tcPr>
            <w:tcW w:w="4680" w:type="dxa"/>
          </w:tcPr>
          <w:p w:rsidR="006B4CDD" w:rsidRPr="00380CBF" w:rsidRDefault="006B4CDD" w:rsidP="00435657">
            <w:pPr>
              <w:keepNext/>
              <w:keepLines/>
              <w:jc w:val="left"/>
              <w:rPr>
                <w:rFonts w:ascii="Courier New" w:hAnsi="Courier New" w:cs="Courier New"/>
                <w:sz w:val="20"/>
              </w:rPr>
            </w:pPr>
          </w:p>
        </w:tc>
        <w:tc>
          <w:tcPr>
            <w:tcW w:w="2475" w:type="dxa"/>
          </w:tcPr>
          <w:p w:rsidR="006B4CDD" w:rsidRPr="00380CBF" w:rsidRDefault="006B4CDD" w:rsidP="00435657">
            <w:pPr>
              <w:keepNext/>
              <w:keepLines/>
              <w:jc w:val="left"/>
              <w:rPr>
                <w:rFonts w:ascii="Courier New" w:hAnsi="Courier New" w:cs="Courier New"/>
                <w:sz w:val="20"/>
              </w:rPr>
            </w:pPr>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PA_Rel_Conf</w:t>
            </w:r>
            <w:proofErr w:type="spellEnd"/>
          </w:p>
          <w:p w:rsidR="006B4CDD" w:rsidRPr="00380CBF" w:rsidRDefault="006B4CDD" w:rsidP="00435657">
            <w:pPr>
              <w:keepNext/>
              <w:keepLines/>
              <w:jc w:val="left"/>
              <w:rPr>
                <w:rFonts w:ascii="Courier New" w:hAnsi="Courier New" w:cs="Courier New"/>
                <w:sz w:val="20"/>
              </w:rPr>
            </w:pPr>
          </w:p>
          <w:p w:rsidR="006B4CDD" w:rsidRPr="00380CBF" w:rsidRDefault="006B4CDD" w:rsidP="00435657">
            <w:pPr>
              <w:keepNext/>
              <w:keepLines/>
              <w:jc w:val="left"/>
              <w:rPr>
                <w:rFonts w:ascii="Courier New" w:hAnsi="Courier New" w:cs="Courier New"/>
                <w:sz w:val="20"/>
              </w:rPr>
            </w:pPr>
          </w:p>
        </w:tc>
        <w:tc>
          <w:tcPr>
            <w:tcW w:w="4680" w:type="dxa"/>
          </w:tcPr>
          <w:p w:rsidR="006B4CDD" w:rsidRDefault="006B4CDD" w:rsidP="00435657">
            <w:pPr>
              <w:keepNext/>
              <w:keepLines/>
              <w:jc w:val="left"/>
              <w:rPr>
                <w:rFonts w:ascii="Courier New" w:hAnsi="Courier New" w:cs="Courier New"/>
                <w:sz w:val="20"/>
              </w:rPr>
            </w:pPr>
            <w:r>
              <w:rPr>
                <w:rFonts w:ascii="Courier New" w:hAnsi="Courier New" w:cs="Courier New"/>
                <w:sz w:val="20"/>
              </w:rPr>
              <w:t>Mark PA as released;</w:t>
            </w:r>
          </w:p>
          <w:p w:rsidR="006B4CDD" w:rsidRDefault="006B4CDD" w:rsidP="00435657">
            <w:pPr>
              <w:keepNext/>
              <w:keepLines/>
              <w:jc w:val="left"/>
              <w:rPr>
                <w:rFonts w:ascii="Courier New" w:hAnsi="Courier New" w:cs="Courier New"/>
                <w:sz w:val="20"/>
              </w:rPr>
            </w:pPr>
            <w:r>
              <w:rPr>
                <w:rFonts w:ascii="Courier New" w:hAnsi="Courier New" w:cs="Courier New"/>
                <w:sz w:val="20"/>
              </w:rPr>
              <w:t>If (all PAs released)</w:t>
            </w:r>
          </w:p>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Rel_Conf</w:t>
            </w:r>
            <w:proofErr w:type="spellEnd"/>
            <w:r>
              <w:rPr>
                <w:rFonts w:ascii="Courier New" w:hAnsi="Courier New" w:cs="Courier New"/>
                <w:sz w:val="20"/>
              </w:rPr>
              <w:t>;</w:t>
            </w:r>
          </w:p>
        </w:tc>
        <w:tc>
          <w:tcPr>
            <w:tcW w:w="2475"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Rel_Conf</w:t>
            </w:r>
            <w:proofErr w:type="spellEnd"/>
          </w:p>
        </w:tc>
        <w:tc>
          <w:tcPr>
            <w:tcW w:w="4680"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w:t>
            </w:r>
            <w:proofErr w:type="spellStart"/>
            <w:r w:rsidR="0011417E">
              <w:rPr>
                <w:rFonts w:ascii="Courier New" w:hAnsi="Courier New" w:cs="Courier New"/>
                <w:sz w:val="20"/>
              </w:rPr>
              <w:t>ReleaseACK</w:t>
            </w:r>
            <w:proofErr w:type="spellEnd"/>
            <w:r>
              <w:rPr>
                <w:rFonts w:ascii="Courier New" w:hAnsi="Courier New" w:cs="Courier New"/>
                <w:sz w:val="20"/>
              </w:rPr>
              <w:t xml:space="preserve"> to RA</w:t>
            </w:r>
          </w:p>
        </w:tc>
        <w:tc>
          <w:tcPr>
            <w:tcW w:w="2475"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Terminating</w:t>
            </w:r>
          </w:p>
        </w:tc>
      </w:tr>
    </w:tbl>
    <w:p w:rsidR="006B4CDD" w:rsidRDefault="006B4CDD" w:rsidP="00380CBF"/>
    <w:p w:rsidR="006D1100" w:rsidRDefault="006D1100" w:rsidP="00380CBF"/>
    <w:p w:rsidR="005154E0" w:rsidRDefault="005154E0" w:rsidP="00380CBF"/>
    <w:p w:rsidR="00D36D55" w:rsidRDefault="00A40D94" w:rsidP="00435657">
      <w:pPr>
        <w:pStyle w:val="Heading2"/>
      </w:pPr>
      <w:r>
        <w:t xml:space="preserve">Data Plane </w:t>
      </w:r>
      <w:r w:rsidR="00D36D55">
        <w:t>Error Handling</w:t>
      </w:r>
    </w:p>
    <w:p w:rsidR="00D36D55" w:rsidRDefault="00435657" w:rsidP="00380CBF">
      <w:r>
        <w:t xml:space="preserve">This State Machine does not handle data plane faults at this point. </w:t>
      </w:r>
      <w:proofErr w:type="gramStart"/>
      <w:r w:rsidR="00EE555B">
        <w:t>There’s</w:t>
      </w:r>
      <w:proofErr w:type="gramEnd"/>
      <w:r w:rsidR="00EE555B">
        <w:t xml:space="preserve"> three possibilities: </w:t>
      </w:r>
    </w:p>
    <w:p w:rsidR="00D36D55" w:rsidRDefault="00EE555B" w:rsidP="00380CBF">
      <w:pPr>
        <w:pStyle w:val="ListParagraph"/>
        <w:numPr>
          <w:ilvl w:val="0"/>
          <w:numId w:val="3"/>
        </w:numPr>
      </w:pPr>
      <w:r>
        <w:t xml:space="preserve">Fault notification is in the domain of monitoring. The SM does not reflect the data plane health </w:t>
      </w:r>
      <w:proofErr w:type="gramStart"/>
      <w:r>
        <w:t>state,</w:t>
      </w:r>
      <w:proofErr w:type="gramEnd"/>
      <w:r>
        <w:t xml:space="preserve"> it deals only with the reservation and provisioning status. The resources are reserved and provisioned, even if data cannot flow due to e.g. a fire cut. Operators (NOC or </w:t>
      </w:r>
      <w:r>
        <w:lastRenderedPageBreak/>
        <w:t>automated agents) are notified through the monitoring system, and can take decision on whether to release resources.</w:t>
      </w:r>
    </w:p>
    <w:p w:rsidR="00EE555B" w:rsidRDefault="00EE555B" w:rsidP="00380CBF">
      <w:pPr>
        <w:pStyle w:val="ListParagraph"/>
        <w:numPr>
          <w:ilvl w:val="0"/>
          <w:numId w:val="3"/>
        </w:numPr>
      </w:pPr>
      <w:r>
        <w:t>Data plane failure leads automatically to release of resources. This can be easily added through additional Events/Transitions. IMO, this is too drastic, many faults are survivable.</w:t>
      </w:r>
    </w:p>
    <w:p w:rsidR="00EE555B" w:rsidRDefault="00EE555B" w:rsidP="00380CBF">
      <w:pPr>
        <w:pStyle w:val="ListParagraph"/>
        <w:numPr>
          <w:ilvl w:val="0"/>
          <w:numId w:val="3"/>
        </w:numPr>
      </w:pPr>
      <w:r>
        <w:t xml:space="preserve">SM is extended to add states reflecting data plane failures. Not sure it’s needed at this point, </w:t>
      </w:r>
      <w:r w:rsidR="0056070F">
        <w:t xml:space="preserve">as no real actions apart from potential release are possible here. A </w:t>
      </w:r>
      <w:r>
        <w:t>possible extension in V2?</w:t>
      </w:r>
    </w:p>
    <w:p w:rsidR="00A40D94" w:rsidRDefault="00A40D94" w:rsidP="00A40D94"/>
    <w:p w:rsidR="00EE555B" w:rsidRDefault="00A40D94" w:rsidP="00A40D94">
      <w:pPr>
        <w:pStyle w:val="Heading2"/>
      </w:pPr>
      <w:r>
        <w:t>Control Plane Error Handling</w:t>
      </w:r>
    </w:p>
    <w:p w:rsidR="00A40D94" w:rsidRDefault="00E56D3F" w:rsidP="00EE555B">
      <w:proofErr w:type="gramStart"/>
      <w:r>
        <w:t xml:space="preserve">Still on the to-do </w:t>
      </w:r>
      <w:r w:rsidR="00A40D94">
        <w:t>list</w:t>
      </w:r>
      <w:r>
        <w:t>…</w:t>
      </w:r>
      <w:proofErr w:type="gramEnd"/>
      <w:r w:rsidR="00A40D94">
        <w:t xml:space="preserve"> </w:t>
      </w:r>
    </w:p>
    <w:p w:rsidR="00A40D94" w:rsidRDefault="00A40D94" w:rsidP="00A40D94">
      <w:pPr>
        <w:pStyle w:val="ListParagraph"/>
        <w:numPr>
          <w:ilvl w:val="0"/>
          <w:numId w:val="4"/>
        </w:numPr>
      </w:pPr>
      <w:r>
        <w:t xml:space="preserve">Check and provide for possibility of timing mismatch (e.g. </w:t>
      </w:r>
      <w:proofErr w:type="spellStart"/>
      <w:r>
        <w:t>PA_Rel_Conf</w:t>
      </w:r>
      <w:proofErr w:type="spellEnd"/>
      <w:r>
        <w:t xml:space="preserve"> received in Provisioning state). </w:t>
      </w:r>
    </w:p>
    <w:p w:rsidR="00A40D94" w:rsidRDefault="00A40D94" w:rsidP="00A40D94">
      <w:pPr>
        <w:pStyle w:val="ListParagraph"/>
        <w:numPr>
          <w:ilvl w:val="0"/>
          <w:numId w:val="4"/>
        </w:numPr>
      </w:pPr>
      <w:r>
        <w:t>Define timeouts and actions when encountered.</w:t>
      </w:r>
    </w:p>
    <w:p w:rsidR="00E56D3F" w:rsidRDefault="00E56D3F" w:rsidP="003C14C1">
      <w:pPr>
        <w:pStyle w:val="ListParagraph"/>
        <w:numPr>
          <w:ilvl w:val="0"/>
          <w:numId w:val="4"/>
        </w:numPr>
      </w:pPr>
      <w:r>
        <w:t>Bootstr</w:t>
      </w:r>
      <w:r w:rsidR="003C14C1">
        <w:t>ap procedure after NSA failure.</w:t>
      </w:r>
    </w:p>
    <w:p w:rsidR="00E56D3F" w:rsidRDefault="00E56D3F" w:rsidP="00A40D94">
      <w:pPr>
        <w:pStyle w:val="ListParagraph"/>
        <w:numPr>
          <w:ilvl w:val="0"/>
          <w:numId w:val="4"/>
        </w:numPr>
      </w:pPr>
      <w:r>
        <w:t>…</w:t>
      </w:r>
    </w:p>
    <w:p w:rsidR="00E56D3F" w:rsidRDefault="00E56D3F" w:rsidP="00E56D3F"/>
    <w:p w:rsidR="00E56D3F" w:rsidRDefault="00E56D3F" w:rsidP="00E56D3F"/>
    <w:sectPr w:rsidR="00E56D3F" w:rsidSect="0085178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61C8A"/>
    <w:multiLevelType w:val="hybridMultilevel"/>
    <w:tmpl w:val="0F02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C23F7"/>
    <w:multiLevelType w:val="hybridMultilevel"/>
    <w:tmpl w:val="EFB0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56C00"/>
    <w:multiLevelType w:val="hybridMultilevel"/>
    <w:tmpl w:val="1AA0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D1893"/>
    <w:multiLevelType w:val="hybridMultilevel"/>
    <w:tmpl w:val="E59C1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grammar="clean"/>
  <w:defaultTabStop w:val="720"/>
  <w:characterSpacingControl w:val="doNotCompress"/>
  <w:compat/>
  <w:rsids>
    <w:rsidRoot w:val="00612500"/>
    <w:rsid w:val="00005C39"/>
    <w:rsid w:val="000700D1"/>
    <w:rsid w:val="00084BB2"/>
    <w:rsid w:val="000F06F7"/>
    <w:rsid w:val="00100788"/>
    <w:rsid w:val="0011417E"/>
    <w:rsid w:val="00172A1D"/>
    <w:rsid w:val="001A54F0"/>
    <w:rsid w:val="001A58CC"/>
    <w:rsid w:val="001C185A"/>
    <w:rsid w:val="001C7E2B"/>
    <w:rsid w:val="001F1C02"/>
    <w:rsid w:val="00201B23"/>
    <w:rsid w:val="00255882"/>
    <w:rsid w:val="002743F6"/>
    <w:rsid w:val="002873D6"/>
    <w:rsid w:val="002C52C4"/>
    <w:rsid w:val="003553D8"/>
    <w:rsid w:val="003649F6"/>
    <w:rsid w:val="0037004F"/>
    <w:rsid w:val="00380CBF"/>
    <w:rsid w:val="003C14C1"/>
    <w:rsid w:val="00435657"/>
    <w:rsid w:val="00436C52"/>
    <w:rsid w:val="00477CD4"/>
    <w:rsid w:val="00495748"/>
    <w:rsid w:val="004C0E58"/>
    <w:rsid w:val="005154E0"/>
    <w:rsid w:val="00530353"/>
    <w:rsid w:val="0056070F"/>
    <w:rsid w:val="00562DC6"/>
    <w:rsid w:val="00563DCA"/>
    <w:rsid w:val="005E4211"/>
    <w:rsid w:val="00612500"/>
    <w:rsid w:val="00621364"/>
    <w:rsid w:val="0063431C"/>
    <w:rsid w:val="00663427"/>
    <w:rsid w:val="00692BA0"/>
    <w:rsid w:val="006B4CDD"/>
    <w:rsid w:val="006C52A4"/>
    <w:rsid w:val="006D1100"/>
    <w:rsid w:val="00737A60"/>
    <w:rsid w:val="007862F5"/>
    <w:rsid w:val="007A05DB"/>
    <w:rsid w:val="007E1459"/>
    <w:rsid w:val="00803B38"/>
    <w:rsid w:val="00851786"/>
    <w:rsid w:val="008660BB"/>
    <w:rsid w:val="0087329F"/>
    <w:rsid w:val="00892C4B"/>
    <w:rsid w:val="00933CB7"/>
    <w:rsid w:val="009463CB"/>
    <w:rsid w:val="009536DC"/>
    <w:rsid w:val="009F0DF8"/>
    <w:rsid w:val="00A40D94"/>
    <w:rsid w:val="00AA59EF"/>
    <w:rsid w:val="00AF32D8"/>
    <w:rsid w:val="00B22162"/>
    <w:rsid w:val="00B8286B"/>
    <w:rsid w:val="00BB670C"/>
    <w:rsid w:val="00BC53E8"/>
    <w:rsid w:val="00C353B1"/>
    <w:rsid w:val="00C456BB"/>
    <w:rsid w:val="00C87BFC"/>
    <w:rsid w:val="00CA5FC1"/>
    <w:rsid w:val="00CB1F0D"/>
    <w:rsid w:val="00CD2C66"/>
    <w:rsid w:val="00CE5526"/>
    <w:rsid w:val="00D30956"/>
    <w:rsid w:val="00D36D55"/>
    <w:rsid w:val="00DB4A06"/>
    <w:rsid w:val="00DE11FE"/>
    <w:rsid w:val="00E12CAB"/>
    <w:rsid w:val="00E22444"/>
    <w:rsid w:val="00E245CA"/>
    <w:rsid w:val="00E56D3F"/>
    <w:rsid w:val="00E949D4"/>
    <w:rsid w:val="00EC1104"/>
    <w:rsid w:val="00EC372E"/>
    <w:rsid w:val="00EE555B"/>
    <w:rsid w:val="00F42FB3"/>
    <w:rsid w:val="00F80896"/>
    <w:rsid w:val="00F81889"/>
    <w:rsid w:val="00F94F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14"/>
        <o:r id="V:Rule2" type="connector" idref="#Straight Arrow Connector 415"/>
        <o:r id="V:Rule3" type="connector" idref="#Straight Arrow Connector 416"/>
        <o:r id="V:Rule4" type="connector" idref="#Straight Arrow Connector 350"/>
        <o:r id="V:Rule5" type="connector" idref="#Straight Arrow Connector 351"/>
        <o:r id="V:Rule6" type="connector" idref="#Straight Arrow Connector 352"/>
        <o:r id="V:Rule7" type="connector" idref="#Straight Arrow Connector 353"/>
        <o:r id="V:Rule8" type="connector" idref="#Straight Arrow Connector 354"/>
        <o:r id="V:Rule9" type="connector" idref="#Straight Arrow Connector 355"/>
        <o:r id="V:Rule10" type="connector" idref="#Straight Arrow Connector 356"/>
        <o:r id="V:Rule11" type="connector" idref="#Straight Arrow Connector 357"/>
        <o:r id="V:Rule12" type="connector" idref="#Straight Arrow Connector 358"/>
        <o:r id="V:Rule13" type="connector" idref="#Straight Arrow Connector 3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CBF"/>
    <w:pPr>
      <w:jc w:val="both"/>
    </w:pPr>
    <w:rPr>
      <w:rFonts w:ascii="Times New Roman" w:hAnsi="Times New Roman"/>
    </w:rPr>
  </w:style>
  <w:style w:type="paragraph" w:styleId="Heading1">
    <w:name w:val="heading 1"/>
    <w:basedOn w:val="Normal"/>
    <w:next w:val="Normal"/>
    <w:link w:val="Heading1Char"/>
    <w:uiPriority w:val="9"/>
    <w:qFormat/>
    <w:rsid w:val="0061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29F"/>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2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29F"/>
    <w:rPr>
      <w:rFonts w:asciiTheme="majorHAnsi" w:eastAsiaTheme="majorEastAsia" w:hAnsiTheme="majorHAnsi" w:cstheme="majorBidi"/>
      <w:b/>
      <w:bCs/>
      <w:i/>
      <w:color w:val="4F81BD" w:themeColor="accent1"/>
    </w:rPr>
  </w:style>
  <w:style w:type="paragraph" w:styleId="BalloonText">
    <w:name w:val="Balloon Text"/>
    <w:basedOn w:val="Normal"/>
    <w:link w:val="BalloonTextChar"/>
    <w:uiPriority w:val="99"/>
    <w:semiHidden/>
    <w:unhideWhenUsed/>
    <w:rsid w:val="0087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9F"/>
    <w:rPr>
      <w:rFonts w:ascii="Tahoma" w:hAnsi="Tahoma" w:cs="Tahoma"/>
      <w:sz w:val="16"/>
      <w:szCs w:val="16"/>
    </w:rPr>
  </w:style>
  <w:style w:type="paragraph" w:styleId="NormalWeb">
    <w:name w:val="Normal (Web)"/>
    <w:basedOn w:val="Normal"/>
    <w:uiPriority w:val="99"/>
    <w:unhideWhenUsed/>
    <w:rsid w:val="0063431C"/>
    <w:pPr>
      <w:spacing w:before="100" w:beforeAutospacing="1" w:after="100" w:afterAutospacing="1" w:line="240" w:lineRule="auto"/>
      <w:jc w:val="left"/>
    </w:pPr>
    <w:rPr>
      <w:rFonts w:eastAsiaTheme="minorEastAsia" w:cs="Times New Roman"/>
    </w:rPr>
  </w:style>
  <w:style w:type="table" w:styleId="TableGrid">
    <w:name w:val="Table Grid"/>
    <w:basedOn w:val="TableNormal"/>
    <w:uiPriority w:val="59"/>
    <w:rsid w:val="004C0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4C0E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6D1100"/>
    <w:pPr>
      <w:ind w:left="720"/>
      <w:contextualSpacing/>
    </w:pPr>
  </w:style>
  <w:style w:type="paragraph" w:styleId="Caption">
    <w:name w:val="caption"/>
    <w:basedOn w:val="Normal"/>
    <w:next w:val="Normal"/>
    <w:uiPriority w:val="35"/>
    <w:unhideWhenUsed/>
    <w:qFormat/>
    <w:rsid w:val="00CA5FC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CBF"/>
    <w:pPr>
      <w:jc w:val="both"/>
    </w:pPr>
    <w:rPr>
      <w:rFonts w:ascii="Times New Roman" w:hAnsi="Times New Roman"/>
    </w:rPr>
  </w:style>
  <w:style w:type="paragraph" w:styleId="Heading1">
    <w:name w:val="heading 1"/>
    <w:basedOn w:val="Normal"/>
    <w:next w:val="Normal"/>
    <w:link w:val="Heading1Char"/>
    <w:uiPriority w:val="9"/>
    <w:qFormat/>
    <w:rsid w:val="0061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29F"/>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2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29F"/>
    <w:rPr>
      <w:rFonts w:asciiTheme="majorHAnsi" w:eastAsiaTheme="majorEastAsia" w:hAnsiTheme="majorHAnsi" w:cstheme="majorBidi"/>
      <w:b/>
      <w:bCs/>
      <w:i/>
      <w:color w:val="4F81BD" w:themeColor="accent1"/>
    </w:rPr>
  </w:style>
  <w:style w:type="paragraph" w:styleId="BalloonText">
    <w:name w:val="Balloon Text"/>
    <w:basedOn w:val="Normal"/>
    <w:link w:val="BalloonTextChar"/>
    <w:uiPriority w:val="99"/>
    <w:semiHidden/>
    <w:unhideWhenUsed/>
    <w:rsid w:val="0087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9F"/>
    <w:rPr>
      <w:rFonts w:ascii="Tahoma" w:hAnsi="Tahoma" w:cs="Tahoma"/>
      <w:sz w:val="16"/>
      <w:szCs w:val="16"/>
    </w:rPr>
  </w:style>
  <w:style w:type="paragraph" w:styleId="NormalWeb">
    <w:name w:val="Normal (Web)"/>
    <w:basedOn w:val="Normal"/>
    <w:uiPriority w:val="99"/>
    <w:unhideWhenUsed/>
    <w:rsid w:val="0063431C"/>
    <w:pPr>
      <w:spacing w:before="100" w:beforeAutospacing="1" w:after="100" w:afterAutospacing="1" w:line="240" w:lineRule="auto"/>
      <w:jc w:val="left"/>
    </w:pPr>
    <w:rPr>
      <w:rFonts w:eastAsiaTheme="minorEastAsia" w:cs="Times New Roman"/>
    </w:rPr>
  </w:style>
  <w:style w:type="table" w:styleId="TableGrid">
    <w:name w:val="Table Grid"/>
    <w:basedOn w:val="TableNormal"/>
    <w:uiPriority w:val="59"/>
    <w:rsid w:val="004C0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4C0E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6D1100"/>
    <w:pPr>
      <w:ind w:left="720"/>
      <w:contextualSpacing/>
    </w:pPr>
  </w:style>
  <w:style w:type="paragraph" w:styleId="Caption">
    <w:name w:val="caption"/>
    <w:basedOn w:val="Normal"/>
    <w:next w:val="Normal"/>
    <w:uiPriority w:val="35"/>
    <w:unhideWhenUsed/>
    <w:qFormat/>
    <w:rsid w:val="00CA5FC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60669346">
      <w:bodyDiv w:val="1"/>
      <w:marLeft w:val="0"/>
      <w:marRight w:val="0"/>
      <w:marTop w:val="0"/>
      <w:marBottom w:val="0"/>
      <w:divBdr>
        <w:top w:val="none" w:sz="0" w:space="0" w:color="auto"/>
        <w:left w:val="none" w:sz="0" w:space="0" w:color="auto"/>
        <w:bottom w:val="none" w:sz="0" w:space="0" w:color="auto"/>
        <w:right w:val="none" w:sz="0" w:space="0" w:color="auto"/>
      </w:divBdr>
    </w:div>
    <w:div w:id="18193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Guy</cp:lastModifiedBy>
  <cp:revision>4</cp:revision>
  <cp:lastPrinted>2010-12-14T14:38:00Z</cp:lastPrinted>
  <dcterms:created xsi:type="dcterms:W3CDTF">2011-01-11T22:18:00Z</dcterms:created>
  <dcterms:modified xsi:type="dcterms:W3CDTF">2011-01-19T14:35:00Z</dcterms:modified>
</cp:coreProperties>
</file>