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961" w:rsidRPr="00111BC1" w:rsidRDefault="008F3961" w:rsidP="008F3961">
      <w:pPr>
        <w:pStyle w:val="Heading1"/>
        <w:rPr>
          <w:rFonts w:asciiTheme="minorHAnsi" w:hAnsiTheme="minorHAnsi"/>
        </w:rPr>
      </w:pPr>
      <w:r w:rsidRPr="00111BC1">
        <w:rPr>
          <w:rFonts w:asciiTheme="minorHAnsi" w:hAnsiTheme="minorHAnsi"/>
        </w:rPr>
        <w:t>NSI @ TNC17</w:t>
      </w:r>
    </w:p>
    <w:p w:rsidR="008F3961" w:rsidRPr="00111BC1" w:rsidRDefault="008F3961" w:rsidP="000513E7">
      <w:pPr>
        <w:pStyle w:val="NoSpacing"/>
        <w:ind w:left="60"/>
        <w:rPr>
          <w:rFonts w:asciiTheme="minorHAnsi" w:hAnsiTheme="minorHAnsi"/>
        </w:rPr>
      </w:pPr>
    </w:p>
    <w:p w:rsidR="00111BC1" w:rsidRPr="00A352BC" w:rsidRDefault="00111BC1" w:rsidP="000513E7">
      <w:pPr>
        <w:pStyle w:val="NoSpacing"/>
        <w:ind w:left="60"/>
        <w:rPr>
          <w:rFonts w:asciiTheme="minorHAnsi" w:hAnsiTheme="minorHAnsi"/>
          <w:b/>
          <w:i/>
        </w:rPr>
      </w:pPr>
      <w:r w:rsidRPr="00A352BC">
        <w:rPr>
          <w:rFonts w:asciiTheme="minorHAnsi" w:hAnsiTheme="minorHAnsi"/>
          <w:b/>
          <w:i/>
        </w:rPr>
        <w:t>Attendees:</w:t>
      </w:r>
    </w:p>
    <w:p w:rsidR="00A352BC" w:rsidRDefault="00A352BC" w:rsidP="000513E7">
      <w:pPr>
        <w:pStyle w:val="NoSpacing"/>
        <w:ind w:left="60"/>
        <w:rPr>
          <w:rFonts w:asciiTheme="minorHAnsi" w:hAnsiTheme="minorHAnsi"/>
        </w:rPr>
      </w:pPr>
      <w:r w:rsidRPr="00A352BC">
        <w:rPr>
          <w:rFonts w:asciiTheme="minorHAnsi" w:hAnsiTheme="minorHAnsi"/>
        </w:rPr>
        <w:t>Jerry Sobieski (</w:t>
      </w:r>
      <w:hyperlink r:id="rId5" w:history="1">
        <w:r w:rsidRPr="0071713F">
          <w:rPr>
            <w:rStyle w:val="Hyperlink"/>
            <w:rFonts w:asciiTheme="minorHAnsi" w:hAnsiTheme="minorHAnsi"/>
          </w:rPr>
          <w:t>jerry@sobieski.net</w:t>
        </w:r>
      </w:hyperlink>
      <w:r>
        <w:rPr>
          <w:rFonts w:asciiTheme="minorHAnsi" w:hAnsiTheme="minorHAnsi"/>
        </w:rPr>
        <w:t>)</w:t>
      </w:r>
    </w:p>
    <w:p w:rsidR="00A352BC" w:rsidRDefault="00A352BC" w:rsidP="000513E7">
      <w:pPr>
        <w:pStyle w:val="NoSpacing"/>
        <w:ind w:left="60"/>
        <w:rPr>
          <w:rFonts w:asciiTheme="minorHAnsi" w:hAnsiTheme="minorHAnsi"/>
        </w:rPr>
      </w:pPr>
      <w:r w:rsidRPr="00A352BC">
        <w:rPr>
          <w:rFonts w:asciiTheme="minorHAnsi" w:hAnsiTheme="minorHAnsi"/>
        </w:rPr>
        <w:t xml:space="preserve">Richard Hughes-Jones </w:t>
      </w:r>
      <w:hyperlink r:id="rId6" w:history="1">
        <w:r w:rsidRPr="0071713F">
          <w:rPr>
            <w:rStyle w:val="Hyperlink"/>
            <w:rFonts w:asciiTheme="minorHAnsi" w:hAnsiTheme="minorHAnsi"/>
          </w:rPr>
          <w:t>Richard.Hughes-Jones@geant.org</w:t>
        </w:r>
      </w:hyperlink>
    </w:p>
    <w:p w:rsidR="00A352BC" w:rsidRDefault="00A352BC" w:rsidP="000513E7">
      <w:pPr>
        <w:pStyle w:val="NoSpacing"/>
        <w:ind w:left="60"/>
        <w:rPr>
          <w:rFonts w:asciiTheme="minorHAnsi" w:hAnsiTheme="minorHAnsi"/>
        </w:rPr>
      </w:pPr>
      <w:proofErr w:type="spellStart"/>
      <w:r w:rsidRPr="00A352BC">
        <w:rPr>
          <w:rFonts w:asciiTheme="minorHAnsi" w:hAnsiTheme="minorHAnsi"/>
        </w:rPr>
        <w:t>Naegele</w:t>
      </w:r>
      <w:proofErr w:type="spellEnd"/>
      <w:r w:rsidRPr="00A352BC">
        <w:rPr>
          <w:rFonts w:asciiTheme="minorHAnsi" w:hAnsiTheme="minorHAnsi"/>
        </w:rPr>
        <w:t xml:space="preserve">-Jackson, Susanne (RRZE) </w:t>
      </w:r>
      <w:hyperlink r:id="rId7" w:history="1">
        <w:r w:rsidRPr="0071713F">
          <w:rPr>
            <w:rStyle w:val="Hyperlink"/>
            <w:rFonts w:asciiTheme="minorHAnsi" w:hAnsiTheme="minorHAnsi"/>
          </w:rPr>
          <w:t>susanne.naegele-jackson@fau.de</w:t>
        </w:r>
      </w:hyperlink>
    </w:p>
    <w:p w:rsidR="00A352BC" w:rsidRDefault="00A352BC" w:rsidP="000513E7">
      <w:pPr>
        <w:pStyle w:val="NoSpacing"/>
        <w:ind w:left="60"/>
        <w:rPr>
          <w:rFonts w:asciiTheme="minorHAnsi" w:hAnsiTheme="minorHAnsi"/>
        </w:rPr>
      </w:pPr>
      <w:r w:rsidRPr="00A352BC">
        <w:rPr>
          <w:rFonts w:asciiTheme="minorHAnsi" w:hAnsiTheme="minorHAnsi"/>
        </w:rPr>
        <w:t>Migiel de Vos</w:t>
      </w:r>
      <w:r>
        <w:rPr>
          <w:rFonts w:asciiTheme="minorHAnsi" w:hAnsiTheme="minorHAnsi"/>
        </w:rPr>
        <w:t xml:space="preserve"> </w:t>
      </w:r>
      <w:hyperlink r:id="rId8" w:history="1">
        <w:r w:rsidRPr="0071713F">
          <w:rPr>
            <w:rStyle w:val="Hyperlink"/>
            <w:rFonts w:asciiTheme="minorHAnsi" w:hAnsiTheme="minorHAnsi"/>
          </w:rPr>
          <w:t>migiel.devos@surfnet.nl</w:t>
        </w:r>
      </w:hyperlink>
    </w:p>
    <w:p w:rsidR="00A352BC" w:rsidRDefault="00A352BC" w:rsidP="000513E7">
      <w:pPr>
        <w:pStyle w:val="NoSpacing"/>
        <w:ind w:left="60"/>
        <w:rPr>
          <w:rFonts w:asciiTheme="minorHAnsi" w:hAnsiTheme="minorHAnsi"/>
        </w:rPr>
      </w:pPr>
      <w:proofErr w:type="spellStart"/>
      <w:r w:rsidRPr="00A352BC">
        <w:rPr>
          <w:rFonts w:asciiTheme="minorHAnsi" w:hAnsiTheme="minorHAnsi"/>
        </w:rPr>
        <w:t>Hoeft</w:t>
      </w:r>
      <w:proofErr w:type="spellEnd"/>
      <w:r w:rsidRPr="00A352BC">
        <w:rPr>
          <w:rFonts w:asciiTheme="minorHAnsi" w:hAnsiTheme="minorHAnsi"/>
        </w:rPr>
        <w:t>, Bruno (SCC) (</w:t>
      </w:r>
      <w:hyperlink r:id="rId9" w:history="1">
        <w:r w:rsidRPr="0071713F">
          <w:rPr>
            <w:rStyle w:val="Hyperlink"/>
            <w:rFonts w:asciiTheme="minorHAnsi" w:hAnsiTheme="minorHAnsi"/>
          </w:rPr>
          <w:t>bruno.hoeft@kit.edu</w:t>
        </w:r>
      </w:hyperlink>
      <w:r>
        <w:rPr>
          <w:rFonts w:asciiTheme="minorHAnsi" w:hAnsiTheme="minorHAnsi"/>
        </w:rPr>
        <w:t>)</w:t>
      </w:r>
    </w:p>
    <w:p w:rsidR="00A352BC" w:rsidRDefault="00A352BC" w:rsidP="000513E7">
      <w:pPr>
        <w:pStyle w:val="NoSpacing"/>
        <w:ind w:left="60"/>
        <w:rPr>
          <w:rFonts w:asciiTheme="minorHAnsi" w:hAnsiTheme="minorHAnsi"/>
        </w:rPr>
      </w:pPr>
      <w:r w:rsidRPr="00A352BC">
        <w:rPr>
          <w:rFonts w:asciiTheme="minorHAnsi" w:hAnsiTheme="minorHAnsi"/>
        </w:rPr>
        <w:t xml:space="preserve">Atsuko </w:t>
      </w:r>
      <w:proofErr w:type="spellStart"/>
      <w:r w:rsidRPr="00A352BC">
        <w:rPr>
          <w:rFonts w:asciiTheme="minorHAnsi" w:hAnsiTheme="minorHAnsi"/>
        </w:rPr>
        <w:t>Takefusa</w:t>
      </w:r>
      <w:proofErr w:type="spellEnd"/>
      <w:r w:rsidRPr="00A352BC">
        <w:rPr>
          <w:rFonts w:asciiTheme="minorHAnsi" w:hAnsiTheme="minorHAnsi"/>
        </w:rPr>
        <w:t xml:space="preserve"> (</w:t>
      </w:r>
      <w:hyperlink r:id="rId10" w:history="1">
        <w:r w:rsidRPr="0071713F">
          <w:rPr>
            <w:rStyle w:val="Hyperlink"/>
            <w:rFonts w:asciiTheme="minorHAnsi" w:hAnsiTheme="minorHAnsi"/>
          </w:rPr>
          <w:t>takefusa@acm.org</w:t>
        </w:r>
      </w:hyperlink>
      <w:r>
        <w:rPr>
          <w:rFonts w:asciiTheme="minorHAnsi" w:hAnsiTheme="minorHAnsi"/>
        </w:rPr>
        <w:t>)</w:t>
      </w:r>
    </w:p>
    <w:p w:rsidR="00A352BC" w:rsidRDefault="00A352BC" w:rsidP="000513E7">
      <w:pPr>
        <w:pStyle w:val="NoSpacing"/>
        <w:ind w:left="60"/>
        <w:rPr>
          <w:rFonts w:asciiTheme="minorHAnsi" w:hAnsiTheme="minorHAnsi"/>
        </w:rPr>
      </w:pPr>
      <w:r w:rsidRPr="00A352BC">
        <w:rPr>
          <w:rFonts w:asciiTheme="minorHAnsi" w:hAnsiTheme="minorHAnsi"/>
        </w:rPr>
        <w:t>Guy R</w:t>
      </w:r>
      <w:r>
        <w:rPr>
          <w:rFonts w:asciiTheme="minorHAnsi" w:hAnsiTheme="minorHAnsi"/>
        </w:rPr>
        <w:t xml:space="preserve">oberts </w:t>
      </w:r>
      <w:hyperlink r:id="rId11" w:history="1">
        <w:r w:rsidRPr="0071713F">
          <w:rPr>
            <w:rStyle w:val="Hyperlink"/>
            <w:rFonts w:asciiTheme="minorHAnsi" w:hAnsiTheme="minorHAnsi"/>
          </w:rPr>
          <w:t>Guy.Roberts@geant.org</w:t>
        </w:r>
      </w:hyperlink>
    </w:p>
    <w:p w:rsidR="00A352BC" w:rsidRDefault="00A352BC" w:rsidP="000513E7">
      <w:pPr>
        <w:pStyle w:val="NoSpacing"/>
        <w:ind w:left="60"/>
        <w:rPr>
          <w:rFonts w:asciiTheme="minorHAnsi" w:hAnsiTheme="minorHAnsi"/>
        </w:rPr>
      </w:pPr>
      <w:proofErr w:type="spellStart"/>
      <w:r w:rsidRPr="00A352BC">
        <w:rPr>
          <w:rFonts w:asciiTheme="minorHAnsi" w:hAnsiTheme="minorHAnsi"/>
        </w:rPr>
        <w:t>Gerben</w:t>
      </w:r>
      <w:proofErr w:type="spellEnd"/>
      <w:r w:rsidRPr="00A352BC">
        <w:rPr>
          <w:rFonts w:asciiTheme="minorHAnsi" w:hAnsiTheme="minorHAnsi"/>
        </w:rPr>
        <w:t xml:space="preserve"> van </w:t>
      </w:r>
      <w:proofErr w:type="spellStart"/>
      <w:r w:rsidRPr="00A352BC">
        <w:rPr>
          <w:rFonts w:asciiTheme="minorHAnsi" w:hAnsiTheme="minorHAnsi"/>
        </w:rPr>
        <w:t>Malenstein</w:t>
      </w:r>
      <w:proofErr w:type="spellEnd"/>
      <w:r w:rsidRPr="00A352BC">
        <w:rPr>
          <w:rFonts w:asciiTheme="minorHAnsi" w:hAnsiTheme="minorHAnsi"/>
        </w:rPr>
        <w:t xml:space="preserve"> (</w:t>
      </w:r>
      <w:hyperlink r:id="rId12" w:history="1">
        <w:r w:rsidRPr="0071713F">
          <w:rPr>
            <w:rStyle w:val="Hyperlink"/>
            <w:rFonts w:asciiTheme="minorHAnsi" w:hAnsiTheme="minorHAnsi"/>
          </w:rPr>
          <w:t>Gerben.vanMalenstein@SURFnet.nl</w:t>
        </w:r>
      </w:hyperlink>
      <w:r>
        <w:rPr>
          <w:rFonts w:asciiTheme="minorHAnsi" w:hAnsiTheme="minorHAnsi"/>
        </w:rPr>
        <w:t>)</w:t>
      </w:r>
    </w:p>
    <w:p w:rsidR="00A352BC" w:rsidRDefault="00A352BC" w:rsidP="000513E7">
      <w:pPr>
        <w:pStyle w:val="NoSpacing"/>
        <w:ind w:left="60"/>
        <w:rPr>
          <w:rFonts w:asciiTheme="minorHAnsi" w:hAnsiTheme="minorHAnsi"/>
        </w:rPr>
      </w:pPr>
      <w:r w:rsidRPr="00A352BC">
        <w:rPr>
          <w:rFonts w:asciiTheme="minorHAnsi" w:hAnsiTheme="minorHAnsi"/>
        </w:rPr>
        <w:t xml:space="preserve">Hans </w:t>
      </w:r>
      <w:proofErr w:type="spellStart"/>
      <w:r w:rsidRPr="00A352BC">
        <w:rPr>
          <w:rFonts w:asciiTheme="minorHAnsi" w:hAnsiTheme="minorHAnsi"/>
        </w:rPr>
        <w:t>Trompert</w:t>
      </w:r>
      <w:proofErr w:type="spellEnd"/>
      <w:r w:rsidRPr="00A352BC">
        <w:rPr>
          <w:rFonts w:asciiTheme="minorHAnsi" w:hAnsiTheme="minorHAnsi"/>
        </w:rPr>
        <w:t xml:space="preserve"> (</w:t>
      </w:r>
      <w:hyperlink r:id="rId13" w:history="1">
        <w:r w:rsidRPr="0071713F">
          <w:rPr>
            <w:rStyle w:val="Hyperlink"/>
            <w:rFonts w:asciiTheme="minorHAnsi" w:hAnsiTheme="minorHAnsi"/>
          </w:rPr>
          <w:t>Hans.trompert@surfnet.nl</w:t>
        </w:r>
      </w:hyperlink>
      <w:r>
        <w:rPr>
          <w:rFonts w:asciiTheme="minorHAnsi" w:hAnsiTheme="minorHAnsi"/>
        </w:rPr>
        <w:t>)</w:t>
      </w:r>
    </w:p>
    <w:p w:rsidR="00A352BC" w:rsidRDefault="00A352BC" w:rsidP="000513E7">
      <w:pPr>
        <w:pStyle w:val="NoSpacing"/>
        <w:ind w:left="60"/>
        <w:rPr>
          <w:rFonts w:asciiTheme="minorHAnsi" w:hAnsiTheme="minorHAnsi"/>
        </w:rPr>
      </w:pPr>
      <w:r w:rsidRPr="00A352BC">
        <w:rPr>
          <w:rFonts w:asciiTheme="minorHAnsi" w:hAnsiTheme="minorHAnsi"/>
        </w:rPr>
        <w:t xml:space="preserve">Michal </w:t>
      </w:r>
      <w:proofErr w:type="spellStart"/>
      <w:r w:rsidRPr="00A352BC">
        <w:rPr>
          <w:rFonts w:asciiTheme="minorHAnsi" w:hAnsiTheme="minorHAnsi"/>
        </w:rPr>
        <w:t>H</w:t>
      </w:r>
      <w:r>
        <w:rPr>
          <w:rFonts w:asciiTheme="minorHAnsi" w:hAnsiTheme="minorHAnsi"/>
        </w:rPr>
        <w:t>ažlinský</w:t>
      </w:r>
      <w:proofErr w:type="spellEnd"/>
      <w:r>
        <w:rPr>
          <w:rFonts w:asciiTheme="minorHAnsi" w:hAnsiTheme="minorHAnsi"/>
        </w:rPr>
        <w:t xml:space="preserve"> </w:t>
      </w:r>
      <w:hyperlink r:id="rId14" w:history="1">
        <w:r w:rsidRPr="0071713F">
          <w:rPr>
            <w:rStyle w:val="Hyperlink"/>
            <w:rFonts w:asciiTheme="minorHAnsi" w:hAnsiTheme="minorHAnsi"/>
          </w:rPr>
          <w:t>hazlinsky@cesnet.cz</w:t>
        </w:r>
      </w:hyperlink>
    </w:p>
    <w:p w:rsidR="00A352BC" w:rsidRDefault="00A352BC" w:rsidP="000513E7">
      <w:pPr>
        <w:pStyle w:val="NoSpacing"/>
        <w:ind w:left="60"/>
        <w:rPr>
          <w:rFonts w:asciiTheme="minorHAnsi" w:hAnsiTheme="minorHAnsi"/>
        </w:rPr>
      </w:pPr>
      <w:r w:rsidRPr="00A352BC">
        <w:rPr>
          <w:rFonts w:asciiTheme="minorHAnsi" w:hAnsiTheme="minorHAnsi"/>
        </w:rPr>
        <w:t>Tomohiro Kudoh (</w:t>
      </w:r>
      <w:hyperlink r:id="rId15" w:history="1">
        <w:r w:rsidRPr="0071713F">
          <w:rPr>
            <w:rStyle w:val="Hyperlink"/>
            <w:rFonts w:asciiTheme="minorHAnsi" w:hAnsiTheme="minorHAnsi"/>
          </w:rPr>
          <w:t>kudoh@nc.u-tokyo.ac.jp</w:t>
        </w:r>
      </w:hyperlink>
      <w:r>
        <w:rPr>
          <w:rFonts w:asciiTheme="minorHAnsi" w:hAnsiTheme="minorHAnsi"/>
        </w:rPr>
        <w:t>)</w:t>
      </w:r>
    </w:p>
    <w:p w:rsidR="00A352BC" w:rsidRDefault="00A352BC" w:rsidP="000513E7">
      <w:pPr>
        <w:pStyle w:val="NoSpacing"/>
        <w:ind w:left="60"/>
        <w:rPr>
          <w:rFonts w:asciiTheme="minorHAnsi" w:hAnsiTheme="minorHAnsi"/>
        </w:rPr>
      </w:pPr>
      <w:r>
        <w:rPr>
          <w:rFonts w:asciiTheme="minorHAnsi" w:hAnsiTheme="minorHAnsi"/>
        </w:rPr>
        <w:t xml:space="preserve">Chin </w:t>
      </w:r>
      <w:proofErr w:type="spellStart"/>
      <w:r>
        <w:rPr>
          <w:rFonts w:asciiTheme="minorHAnsi" w:hAnsiTheme="minorHAnsi"/>
        </w:rPr>
        <w:t>Guok</w:t>
      </w:r>
      <w:proofErr w:type="spellEnd"/>
      <w:r>
        <w:rPr>
          <w:rFonts w:asciiTheme="minorHAnsi" w:hAnsiTheme="minorHAnsi"/>
        </w:rPr>
        <w:t xml:space="preserve"> </w:t>
      </w:r>
      <w:hyperlink r:id="rId16" w:history="1">
        <w:r w:rsidRPr="0071713F">
          <w:rPr>
            <w:rStyle w:val="Hyperlink"/>
            <w:rFonts w:asciiTheme="minorHAnsi" w:hAnsiTheme="minorHAnsi"/>
          </w:rPr>
          <w:t>chin@es.net</w:t>
        </w:r>
      </w:hyperlink>
    </w:p>
    <w:p w:rsidR="00A352BC" w:rsidRDefault="00A352BC" w:rsidP="000513E7">
      <w:pPr>
        <w:pStyle w:val="NoSpacing"/>
        <w:ind w:left="60"/>
        <w:rPr>
          <w:rFonts w:asciiTheme="minorHAnsi" w:hAnsiTheme="minorHAnsi"/>
        </w:rPr>
      </w:pPr>
      <w:r>
        <w:rPr>
          <w:rFonts w:asciiTheme="minorHAnsi" w:hAnsiTheme="minorHAnsi"/>
        </w:rPr>
        <w:t>David Schmitz LRZ</w:t>
      </w:r>
    </w:p>
    <w:p w:rsidR="00A352BC" w:rsidRDefault="00A352BC" w:rsidP="000513E7">
      <w:pPr>
        <w:pStyle w:val="NoSpacing"/>
        <w:ind w:left="60"/>
        <w:rPr>
          <w:rFonts w:asciiTheme="minorHAnsi" w:hAnsiTheme="minorHAnsi"/>
        </w:rPr>
      </w:pPr>
      <w:r>
        <w:rPr>
          <w:rFonts w:asciiTheme="minorHAnsi" w:hAnsiTheme="minorHAnsi"/>
        </w:rPr>
        <w:t xml:space="preserve">Antonio </w:t>
      </w:r>
      <w:proofErr w:type="spellStart"/>
      <w:r>
        <w:rPr>
          <w:rFonts w:asciiTheme="minorHAnsi" w:hAnsiTheme="minorHAnsi"/>
        </w:rPr>
        <w:t>Jauo</w:t>
      </w:r>
      <w:proofErr w:type="spellEnd"/>
      <w:r>
        <w:rPr>
          <w:rFonts w:asciiTheme="minorHAnsi" w:hAnsiTheme="minorHAnsi"/>
        </w:rPr>
        <w:t xml:space="preserve"> Francisco ANSP</w:t>
      </w:r>
    </w:p>
    <w:p w:rsidR="00A352BC" w:rsidRDefault="00A352BC" w:rsidP="000513E7">
      <w:pPr>
        <w:pStyle w:val="NoSpacing"/>
        <w:ind w:left="60"/>
        <w:rPr>
          <w:rFonts w:asciiTheme="minorHAnsi" w:hAnsiTheme="minorHAnsi"/>
        </w:rPr>
      </w:pPr>
      <w:proofErr w:type="spellStart"/>
      <w:r>
        <w:rPr>
          <w:rFonts w:asciiTheme="minorHAnsi" w:hAnsiTheme="minorHAnsi"/>
        </w:rPr>
        <w:t>Jeronimo</w:t>
      </w:r>
      <w:proofErr w:type="spellEnd"/>
      <w:r>
        <w:rPr>
          <w:rFonts w:asciiTheme="minorHAnsi" w:hAnsiTheme="minorHAnsi"/>
        </w:rPr>
        <w:t xml:space="preserve"> Benzema</w:t>
      </w:r>
    </w:p>
    <w:p w:rsidR="00A352BC" w:rsidRDefault="00A352BC" w:rsidP="000513E7">
      <w:pPr>
        <w:pStyle w:val="NoSpacing"/>
        <w:ind w:left="60"/>
        <w:rPr>
          <w:rFonts w:asciiTheme="minorHAnsi" w:hAnsiTheme="minorHAnsi"/>
        </w:rPr>
      </w:pPr>
      <w:r>
        <w:rPr>
          <w:rFonts w:asciiTheme="minorHAnsi" w:hAnsiTheme="minorHAnsi"/>
        </w:rPr>
        <w:t>Michael Stanton RNP</w:t>
      </w:r>
    </w:p>
    <w:p w:rsidR="00A352BC" w:rsidRDefault="00A352BC" w:rsidP="000513E7">
      <w:pPr>
        <w:pStyle w:val="NoSpacing"/>
        <w:ind w:left="60"/>
        <w:rPr>
          <w:rFonts w:asciiTheme="minorHAnsi" w:hAnsiTheme="minorHAnsi"/>
        </w:rPr>
      </w:pPr>
      <w:r>
        <w:rPr>
          <w:rFonts w:asciiTheme="minorHAnsi" w:hAnsiTheme="minorHAnsi"/>
        </w:rPr>
        <w:t>Jose Rotenone RNP</w:t>
      </w:r>
    </w:p>
    <w:p w:rsidR="00A352BC" w:rsidRDefault="00A352BC" w:rsidP="000513E7">
      <w:pPr>
        <w:pStyle w:val="NoSpacing"/>
        <w:ind w:left="60"/>
        <w:rPr>
          <w:rFonts w:asciiTheme="minorHAnsi" w:hAnsiTheme="minorHAnsi"/>
        </w:rPr>
      </w:pPr>
      <w:proofErr w:type="spellStart"/>
      <w:r>
        <w:rPr>
          <w:rFonts w:asciiTheme="minorHAnsi" w:hAnsiTheme="minorHAnsi"/>
        </w:rPr>
        <w:t>Kiachi</w:t>
      </w:r>
      <w:proofErr w:type="spellEnd"/>
      <w:r>
        <w:rPr>
          <w:rFonts w:asciiTheme="minorHAnsi" w:hAnsiTheme="minorHAnsi"/>
        </w:rPr>
        <w:t xml:space="preserve"> Ikeda KDDI</w:t>
      </w:r>
    </w:p>
    <w:p w:rsidR="00A352BC" w:rsidRDefault="00A352BC" w:rsidP="000513E7">
      <w:pPr>
        <w:pStyle w:val="NoSpacing"/>
        <w:ind w:left="60"/>
        <w:rPr>
          <w:rFonts w:asciiTheme="minorHAnsi" w:hAnsiTheme="minorHAnsi"/>
        </w:rPr>
      </w:pPr>
      <w:proofErr w:type="spellStart"/>
      <w:r>
        <w:rPr>
          <w:rFonts w:asciiTheme="minorHAnsi" w:hAnsiTheme="minorHAnsi"/>
        </w:rPr>
        <w:t>Zhonghni</w:t>
      </w:r>
      <w:proofErr w:type="spellEnd"/>
      <w:r>
        <w:rPr>
          <w:rFonts w:asciiTheme="minorHAnsi" w:hAnsiTheme="minorHAnsi"/>
        </w:rPr>
        <w:t xml:space="preserve"> Li CERNET</w:t>
      </w:r>
    </w:p>
    <w:p w:rsidR="00A352BC" w:rsidRDefault="00A352BC" w:rsidP="000513E7">
      <w:pPr>
        <w:pStyle w:val="NoSpacing"/>
        <w:ind w:left="60"/>
        <w:rPr>
          <w:rFonts w:asciiTheme="minorHAnsi" w:hAnsiTheme="minorHAnsi"/>
        </w:rPr>
      </w:pPr>
      <w:r>
        <w:rPr>
          <w:rFonts w:asciiTheme="minorHAnsi" w:hAnsiTheme="minorHAnsi"/>
        </w:rPr>
        <w:t xml:space="preserve">Joe </w:t>
      </w:r>
      <w:proofErr w:type="spellStart"/>
      <w:r>
        <w:rPr>
          <w:rFonts w:asciiTheme="minorHAnsi" w:hAnsiTheme="minorHAnsi"/>
        </w:rPr>
        <w:t>Mambretti</w:t>
      </w:r>
      <w:proofErr w:type="spellEnd"/>
      <w:r>
        <w:rPr>
          <w:rFonts w:asciiTheme="minorHAnsi" w:hAnsiTheme="minorHAnsi"/>
        </w:rPr>
        <w:t xml:space="preserve"> </w:t>
      </w:r>
      <w:proofErr w:type="spellStart"/>
      <w:r>
        <w:rPr>
          <w:rFonts w:asciiTheme="minorHAnsi" w:hAnsiTheme="minorHAnsi"/>
        </w:rPr>
        <w:t>StarLight</w:t>
      </w:r>
      <w:proofErr w:type="spellEnd"/>
    </w:p>
    <w:p w:rsidR="00A352BC" w:rsidRDefault="00A352BC" w:rsidP="000513E7">
      <w:pPr>
        <w:pStyle w:val="NoSpacing"/>
        <w:ind w:left="60"/>
        <w:rPr>
          <w:rFonts w:asciiTheme="minorHAnsi" w:hAnsiTheme="minorHAnsi"/>
        </w:rPr>
      </w:pPr>
    </w:p>
    <w:p w:rsidR="00A352BC" w:rsidRPr="00111BC1" w:rsidRDefault="00A352BC" w:rsidP="000513E7">
      <w:pPr>
        <w:pStyle w:val="NoSpacing"/>
        <w:ind w:left="60"/>
        <w:rPr>
          <w:rFonts w:asciiTheme="minorHAnsi" w:hAnsiTheme="minorHAnsi"/>
        </w:rPr>
      </w:pPr>
    </w:p>
    <w:p w:rsidR="00111BC1" w:rsidRPr="00A352BC" w:rsidRDefault="00A352BC" w:rsidP="000513E7">
      <w:pPr>
        <w:pStyle w:val="NoSpacing"/>
        <w:ind w:left="60"/>
        <w:rPr>
          <w:rFonts w:asciiTheme="minorHAnsi" w:hAnsiTheme="minorHAnsi"/>
          <w:b/>
          <w:i/>
        </w:rPr>
      </w:pPr>
      <w:proofErr w:type="spellStart"/>
      <w:r w:rsidRPr="00A352BC">
        <w:rPr>
          <w:rFonts w:asciiTheme="minorHAnsi" w:hAnsiTheme="minorHAnsi"/>
          <w:b/>
          <w:i/>
        </w:rPr>
        <w:t>Mintues</w:t>
      </w:r>
      <w:proofErr w:type="spellEnd"/>
      <w:r>
        <w:rPr>
          <w:rFonts w:asciiTheme="minorHAnsi" w:hAnsiTheme="minorHAnsi"/>
          <w:b/>
          <w:i/>
        </w:rPr>
        <w:t>:</w:t>
      </w:r>
    </w:p>
    <w:p w:rsidR="00A352BC" w:rsidRDefault="00A352BC" w:rsidP="000513E7">
      <w:pPr>
        <w:pStyle w:val="NoSpacing"/>
        <w:ind w:left="60"/>
        <w:rPr>
          <w:rFonts w:asciiTheme="minorHAnsi" w:hAnsiTheme="minorHAnsi"/>
        </w:rPr>
      </w:pPr>
    </w:p>
    <w:p w:rsidR="000513E7" w:rsidRPr="00111BC1" w:rsidRDefault="00A352BC" w:rsidP="00A352BC">
      <w:pPr>
        <w:pStyle w:val="NoSpacing"/>
        <w:numPr>
          <w:ilvl w:val="0"/>
          <w:numId w:val="4"/>
        </w:numPr>
        <w:rPr>
          <w:rFonts w:asciiTheme="minorHAnsi" w:hAnsiTheme="minorHAnsi"/>
        </w:rPr>
      </w:pPr>
      <w:r>
        <w:rPr>
          <w:rFonts w:asciiTheme="minorHAnsi" w:hAnsiTheme="minorHAnsi"/>
        </w:rPr>
        <w:t>Decision: we will continue the NSI working group going with a</w:t>
      </w:r>
      <w:r w:rsidR="000513E7" w:rsidRPr="00111BC1">
        <w:rPr>
          <w:rFonts w:asciiTheme="minorHAnsi" w:hAnsiTheme="minorHAnsi"/>
        </w:rPr>
        <w:t>t least 4 voice calls per year, two face-to-face meetings</w:t>
      </w:r>
    </w:p>
    <w:p w:rsidR="000513E7" w:rsidRPr="00111BC1" w:rsidRDefault="000513E7" w:rsidP="000513E7">
      <w:pPr>
        <w:pStyle w:val="NoSpacing"/>
        <w:ind w:left="60"/>
        <w:rPr>
          <w:rFonts w:asciiTheme="minorHAnsi" w:hAnsiTheme="minorHAnsi"/>
        </w:rPr>
      </w:pPr>
    </w:p>
    <w:p w:rsidR="000513E7" w:rsidRPr="00111BC1" w:rsidRDefault="000513E7" w:rsidP="000513E7">
      <w:pPr>
        <w:pStyle w:val="NoSpacing"/>
        <w:rPr>
          <w:rFonts w:asciiTheme="minorHAnsi" w:hAnsiTheme="minorHAnsi"/>
        </w:rPr>
      </w:pPr>
      <w:r w:rsidRPr="00111BC1">
        <w:rPr>
          <w:rFonts w:asciiTheme="minorHAnsi" w:hAnsiTheme="minorHAnsi"/>
        </w:rPr>
        <w:t>To do list:</w:t>
      </w:r>
    </w:p>
    <w:p w:rsidR="000513E7" w:rsidRPr="00111BC1" w:rsidRDefault="000513E7" w:rsidP="000513E7">
      <w:pPr>
        <w:pStyle w:val="NoSpacing"/>
        <w:rPr>
          <w:rFonts w:asciiTheme="minorHAnsi" w:hAnsiTheme="minorHAnsi"/>
        </w:rPr>
      </w:pPr>
    </w:p>
    <w:p w:rsidR="000513E7" w:rsidRPr="00111BC1" w:rsidRDefault="000513E7" w:rsidP="000513E7">
      <w:pPr>
        <w:pStyle w:val="NoSpacing"/>
        <w:numPr>
          <w:ilvl w:val="0"/>
          <w:numId w:val="2"/>
        </w:numPr>
        <w:rPr>
          <w:rFonts w:asciiTheme="minorHAnsi" w:hAnsiTheme="minorHAnsi"/>
        </w:rPr>
      </w:pPr>
      <w:r w:rsidRPr="00111BC1">
        <w:rPr>
          <w:rFonts w:asciiTheme="minorHAnsi" w:hAnsiTheme="minorHAnsi"/>
        </w:rPr>
        <w:t>Next meetings:</w:t>
      </w:r>
    </w:p>
    <w:p w:rsidR="000513E7" w:rsidRPr="00111BC1" w:rsidRDefault="00A352BC" w:rsidP="000513E7">
      <w:pPr>
        <w:pStyle w:val="NoSpacing"/>
        <w:numPr>
          <w:ilvl w:val="1"/>
          <w:numId w:val="2"/>
        </w:numPr>
        <w:rPr>
          <w:rFonts w:asciiTheme="minorHAnsi" w:hAnsiTheme="minorHAnsi"/>
        </w:rPr>
      </w:pPr>
      <w:r>
        <w:rPr>
          <w:rFonts w:asciiTheme="minorHAnsi" w:hAnsiTheme="minorHAnsi"/>
        </w:rPr>
        <w:t>NSI WG call</w:t>
      </w:r>
      <w:r w:rsidR="000513E7" w:rsidRPr="00111BC1">
        <w:rPr>
          <w:rFonts w:asciiTheme="minorHAnsi" w:hAnsiTheme="minorHAnsi"/>
        </w:rPr>
        <w:t xml:space="preserve"> in June to review the NSI topology</w:t>
      </w:r>
    </w:p>
    <w:p w:rsidR="000513E7" w:rsidRPr="00111BC1" w:rsidRDefault="000513E7" w:rsidP="000513E7">
      <w:pPr>
        <w:pStyle w:val="NoSpacing"/>
        <w:numPr>
          <w:ilvl w:val="1"/>
          <w:numId w:val="2"/>
        </w:numPr>
        <w:rPr>
          <w:rFonts w:asciiTheme="minorHAnsi" w:hAnsiTheme="minorHAnsi"/>
        </w:rPr>
      </w:pPr>
      <w:r w:rsidRPr="00111BC1">
        <w:rPr>
          <w:rFonts w:asciiTheme="minorHAnsi" w:hAnsiTheme="minorHAnsi"/>
        </w:rPr>
        <w:t xml:space="preserve">Request a </w:t>
      </w:r>
      <w:proofErr w:type="spellStart"/>
      <w:r w:rsidRPr="00111BC1">
        <w:rPr>
          <w:rFonts w:asciiTheme="minorHAnsi" w:hAnsiTheme="minorHAnsi"/>
        </w:rPr>
        <w:t>BoF</w:t>
      </w:r>
      <w:proofErr w:type="spellEnd"/>
      <w:r w:rsidRPr="00111BC1">
        <w:rPr>
          <w:rFonts w:asciiTheme="minorHAnsi" w:hAnsiTheme="minorHAnsi"/>
        </w:rPr>
        <w:t xml:space="preserve"> at </w:t>
      </w:r>
      <w:proofErr w:type="spellStart"/>
      <w:r w:rsidRPr="00111BC1">
        <w:rPr>
          <w:rFonts w:asciiTheme="minorHAnsi" w:hAnsiTheme="minorHAnsi"/>
        </w:rPr>
        <w:t>SuperComputing</w:t>
      </w:r>
      <w:proofErr w:type="spellEnd"/>
      <w:r w:rsidRPr="00111BC1">
        <w:rPr>
          <w:rFonts w:asciiTheme="minorHAnsi" w:hAnsiTheme="minorHAnsi"/>
        </w:rPr>
        <w:t xml:space="preserve"> 2017? If not we can have a side meeting at SC17 in November to discuss NSI multi-point services.  Note: the exhibitors can attend </w:t>
      </w:r>
      <w:proofErr w:type="spellStart"/>
      <w:r w:rsidRPr="00111BC1">
        <w:rPr>
          <w:rFonts w:asciiTheme="minorHAnsi" w:hAnsiTheme="minorHAnsi"/>
        </w:rPr>
        <w:t>BoF</w:t>
      </w:r>
      <w:proofErr w:type="spellEnd"/>
      <w:r w:rsidRPr="00111BC1">
        <w:rPr>
          <w:rFonts w:asciiTheme="minorHAnsi" w:hAnsiTheme="minorHAnsi"/>
        </w:rPr>
        <w:t xml:space="preserve">.  </w:t>
      </w:r>
      <w:proofErr w:type="spellStart"/>
      <w:r w:rsidRPr="00111BC1">
        <w:rPr>
          <w:rFonts w:asciiTheme="minorHAnsi" w:hAnsiTheme="minorHAnsi"/>
        </w:rPr>
        <w:t>BoF</w:t>
      </w:r>
      <w:proofErr w:type="spellEnd"/>
      <w:r w:rsidRPr="00111BC1">
        <w:rPr>
          <w:rFonts w:asciiTheme="minorHAnsi" w:hAnsiTheme="minorHAnsi"/>
        </w:rPr>
        <w:t xml:space="preserve"> deadline is end of July.  Possible options for meeting room at SC:  can book rooms for up to 2 hours, also we may have a meeting space on our stand. </w:t>
      </w:r>
    </w:p>
    <w:p w:rsidR="000513E7" w:rsidRPr="00111BC1" w:rsidRDefault="00A352BC" w:rsidP="000513E7">
      <w:pPr>
        <w:pStyle w:val="NoSpacing"/>
        <w:numPr>
          <w:ilvl w:val="1"/>
          <w:numId w:val="2"/>
        </w:numPr>
        <w:rPr>
          <w:rFonts w:asciiTheme="minorHAnsi" w:hAnsiTheme="minorHAnsi"/>
        </w:rPr>
      </w:pPr>
      <w:r>
        <w:rPr>
          <w:rFonts w:asciiTheme="minorHAnsi" w:hAnsiTheme="minorHAnsi"/>
        </w:rPr>
        <w:t xml:space="preserve">Guy to update NSI </w:t>
      </w:r>
      <w:proofErr w:type="spellStart"/>
      <w:r>
        <w:rPr>
          <w:rFonts w:asciiTheme="minorHAnsi" w:hAnsiTheme="minorHAnsi"/>
        </w:rPr>
        <w:t>R</w:t>
      </w:r>
      <w:r w:rsidR="00CB1825" w:rsidRPr="00111BC1">
        <w:rPr>
          <w:rFonts w:asciiTheme="minorHAnsi" w:hAnsiTheme="minorHAnsi"/>
        </w:rPr>
        <w:t>edmine</w:t>
      </w:r>
      <w:proofErr w:type="spellEnd"/>
      <w:r w:rsidR="00CB1825" w:rsidRPr="00111BC1">
        <w:rPr>
          <w:rFonts w:asciiTheme="minorHAnsi" w:hAnsiTheme="minorHAnsi"/>
        </w:rPr>
        <w:t xml:space="preserve"> page and ogf.org page text and provide steering committee with a working group update.</w:t>
      </w:r>
    </w:p>
    <w:p w:rsidR="00CB1825" w:rsidRPr="00111BC1" w:rsidRDefault="00CB1825" w:rsidP="000513E7">
      <w:pPr>
        <w:pStyle w:val="NoSpacing"/>
        <w:numPr>
          <w:ilvl w:val="1"/>
          <w:numId w:val="2"/>
        </w:numPr>
        <w:rPr>
          <w:rFonts w:asciiTheme="minorHAnsi" w:hAnsiTheme="minorHAnsi"/>
        </w:rPr>
      </w:pPr>
      <w:r w:rsidRPr="00111BC1">
        <w:rPr>
          <w:rFonts w:asciiTheme="minorHAnsi" w:hAnsiTheme="minorHAnsi"/>
        </w:rPr>
        <w:t>Design NSI logo.</w:t>
      </w:r>
    </w:p>
    <w:p w:rsidR="00CB1825" w:rsidRPr="00111BC1" w:rsidRDefault="00EF1C3E" w:rsidP="000513E7">
      <w:pPr>
        <w:pStyle w:val="NoSpacing"/>
        <w:numPr>
          <w:ilvl w:val="1"/>
          <w:numId w:val="2"/>
        </w:numPr>
        <w:rPr>
          <w:rFonts w:asciiTheme="minorHAnsi" w:hAnsiTheme="minorHAnsi"/>
        </w:rPr>
      </w:pPr>
      <w:r w:rsidRPr="00111BC1">
        <w:rPr>
          <w:rFonts w:asciiTheme="minorHAnsi" w:hAnsiTheme="minorHAnsi"/>
        </w:rPr>
        <w:t>Henrik to send out link to document on REST implementation</w:t>
      </w:r>
    </w:p>
    <w:p w:rsidR="00C460C9" w:rsidRPr="00111BC1" w:rsidRDefault="00A352BC" w:rsidP="000513E7">
      <w:pPr>
        <w:pStyle w:val="NoSpacing"/>
        <w:numPr>
          <w:ilvl w:val="1"/>
          <w:numId w:val="2"/>
        </w:numPr>
        <w:rPr>
          <w:rFonts w:asciiTheme="minorHAnsi" w:hAnsiTheme="minorHAnsi"/>
        </w:rPr>
      </w:pPr>
      <w:r>
        <w:rPr>
          <w:rFonts w:asciiTheme="minorHAnsi" w:hAnsiTheme="minorHAnsi"/>
        </w:rPr>
        <w:t xml:space="preserve">Tomohiro </w:t>
      </w:r>
      <w:r w:rsidR="00C460C9" w:rsidRPr="00111BC1">
        <w:rPr>
          <w:rFonts w:asciiTheme="minorHAnsi" w:hAnsiTheme="minorHAnsi"/>
        </w:rPr>
        <w:t>Kudoh has sent an update of state machine and tables</w:t>
      </w:r>
      <w:proofErr w:type="gramStart"/>
      <w:r w:rsidR="00C460C9" w:rsidRPr="00111BC1">
        <w:rPr>
          <w:rFonts w:asciiTheme="minorHAnsi" w:hAnsiTheme="minorHAnsi"/>
        </w:rPr>
        <w:t>..</w:t>
      </w:r>
      <w:proofErr w:type="gramEnd"/>
      <w:r w:rsidR="00C460C9" w:rsidRPr="00111BC1">
        <w:rPr>
          <w:rFonts w:asciiTheme="minorHAnsi" w:hAnsiTheme="minorHAnsi"/>
        </w:rPr>
        <w:t xml:space="preserve"> should be incorporated</w:t>
      </w:r>
      <w:r>
        <w:rPr>
          <w:rFonts w:asciiTheme="minorHAnsi" w:hAnsiTheme="minorHAnsi"/>
        </w:rPr>
        <w:t xml:space="preserve"> into CS v2.1</w:t>
      </w:r>
    </w:p>
    <w:p w:rsidR="00C460C9" w:rsidRPr="00111BC1" w:rsidRDefault="00C460C9" w:rsidP="000513E7">
      <w:pPr>
        <w:pStyle w:val="NoSpacing"/>
        <w:numPr>
          <w:ilvl w:val="1"/>
          <w:numId w:val="2"/>
        </w:numPr>
        <w:rPr>
          <w:rFonts w:asciiTheme="minorHAnsi" w:hAnsiTheme="minorHAnsi"/>
        </w:rPr>
      </w:pPr>
      <w:r w:rsidRPr="00111BC1">
        <w:rPr>
          <w:rFonts w:asciiTheme="minorHAnsi" w:hAnsiTheme="minorHAnsi"/>
        </w:rPr>
        <w:t>Guy to bring together all CS updates</w:t>
      </w:r>
    </w:p>
    <w:p w:rsidR="00C460C9" w:rsidRPr="00111BC1" w:rsidRDefault="005A3882" w:rsidP="000513E7">
      <w:pPr>
        <w:pStyle w:val="NoSpacing"/>
        <w:numPr>
          <w:ilvl w:val="1"/>
          <w:numId w:val="2"/>
        </w:numPr>
        <w:rPr>
          <w:rFonts w:asciiTheme="minorHAnsi" w:hAnsiTheme="minorHAnsi"/>
        </w:rPr>
      </w:pPr>
      <w:r w:rsidRPr="00111BC1">
        <w:rPr>
          <w:rFonts w:asciiTheme="minorHAnsi" w:hAnsiTheme="minorHAnsi"/>
        </w:rPr>
        <w:lastRenderedPageBreak/>
        <w:t>Michal to work on multipoint proposal.</w:t>
      </w:r>
    </w:p>
    <w:p w:rsidR="000513E7" w:rsidRPr="00111BC1" w:rsidRDefault="000513E7" w:rsidP="000513E7">
      <w:pPr>
        <w:pStyle w:val="NoSpacing"/>
        <w:rPr>
          <w:rFonts w:asciiTheme="minorHAnsi" w:hAnsiTheme="minorHAnsi"/>
        </w:rPr>
      </w:pPr>
    </w:p>
    <w:p w:rsidR="000513E7" w:rsidRPr="00111BC1" w:rsidRDefault="000513E7" w:rsidP="000513E7">
      <w:pPr>
        <w:pStyle w:val="NoSpacing"/>
        <w:rPr>
          <w:rFonts w:asciiTheme="minorHAnsi" w:hAnsiTheme="minorHAnsi"/>
        </w:rPr>
      </w:pPr>
    </w:p>
    <w:p w:rsidR="000513E7" w:rsidRPr="00111BC1" w:rsidRDefault="0098735F" w:rsidP="000513E7">
      <w:pPr>
        <w:pStyle w:val="Heading2"/>
        <w:rPr>
          <w:rFonts w:asciiTheme="minorHAnsi" w:hAnsiTheme="minorHAnsi"/>
        </w:rPr>
      </w:pPr>
      <w:r w:rsidRPr="00111BC1">
        <w:rPr>
          <w:rFonts w:asciiTheme="minorHAnsi" w:hAnsiTheme="minorHAnsi"/>
        </w:rPr>
        <w:t>On-demand model</w:t>
      </w:r>
    </w:p>
    <w:p w:rsidR="0098735F" w:rsidRPr="00111BC1" w:rsidRDefault="0098735F" w:rsidP="0098735F">
      <w:pPr>
        <w:rPr>
          <w:rFonts w:asciiTheme="minorHAnsi" w:hAnsiTheme="minorHAnsi"/>
        </w:rPr>
      </w:pPr>
      <w:r w:rsidRPr="00111BC1">
        <w:rPr>
          <w:rFonts w:asciiTheme="minorHAnsi" w:hAnsiTheme="minorHAnsi"/>
        </w:rPr>
        <w:t>- Determine how we can support an on-demand model</w:t>
      </w:r>
    </w:p>
    <w:p w:rsidR="0098735F" w:rsidRPr="00111BC1" w:rsidRDefault="0098735F" w:rsidP="0098735F">
      <w:pPr>
        <w:rPr>
          <w:rFonts w:asciiTheme="minorHAnsi" w:hAnsiTheme="minorHAnsi"/>
        </w:rPr>
      </w:pPr>
      <w:r w:rsidRPr="00111BC1">
        <w:rPr>
          <w:rFonts w:asciiTheme="minorHAnsi" w:hAnsiTheme="minorHAnsi"/>
        </w:rPr>
        <w:t>  - initiated by Hans</w:t>
      </w:r>
    </w:p>
    <w:p w:rsidR="0098735F" w:rsidRPr="00111BC1" w:rsidRDefault="0098735F" w:rsidP="0098735F">
      <w:pPr>
        <w:rPr>
          <w:rFonts w:asciiTheme="minorHAnsi" w:hAnsiTheme="minorHAnsi"/>
        </w:rPr>
      </w:pPr>
      <w:r w:rsidRPr="00111BC1">
        <w:rPr>
          <w:rFonts w:asciiTheme="minorHAnsi" w:hAnsiTheme="minorHAnsi"/>
        </w:rPr>
        <w:t xml:space="preserve">  - consider if the </w:t>
      </w:r>
      <w:proofErr w:type="spellStart"/>
      <w:r w:rsidRPr="00111BC1">
        <w:rPr>
          <w:rFonts w:asciiTheme="minorHAnsi" w:hAnsiTheme="minorHAnsi"/>
        </w:rPr>
        <w:t>ServiceDefinition</w:t>
      </w:r>
      <w:proofErr w:type="spellEnd"/>
      <w:r w:rsidRPr="00111BC1">
        <w:rPr>
          <w:rFonts w:asciiTheme="minorHAnsi" w:hAnsiTheme="minorHAnsi"/>
        </w:rPr>
        <w:t xml:space="preserve"> can support an on-demand model service description</w:t>
      </w:r>
    </w:p>
    <w:p w:rsidR="0098735F" w:rsidRPr="00111BC1" w:rsidRDefault="0098735F" w:rsidP="0098735F">
      <w:pPr>
        <w:rPr>
          <w:rFonts w:asciiTheme="minorHAnsi" w:hAnsiTheme="minorHAnsi"/>
        </w:rPr>
      </w:pPr>
      <w:r w:rsidRPr="00111BC1">
        <w:rPr>
          <w:rFonts w:asciiTheme="minorHAnsi" w:hAnsiTheme="minorHAnsi"/>
        </w:rPr>
        <w:t xml:space="preserve">  - Alternatively it might be an error message if start time is not "now", </w:t>
      </w:r>
      <w:proofErr w:type="spellStart"/>
      <w:r w:rsidRPr="00111BC1">
        <w:rPr>
          <w:rFonts w:asciiTheme="minorHAnsi" w:hAnsiTheme="minorHAnsi"/>
        </w:rPr>
        <w:t>etc</w:t>
      </w:r>
      <w:proofErr w:type="spellEnd"/>
    </w:p>
    <w:p w:rsidR="0098735F" w:rsidRPr="00111BC1" w:rsidRDefault="0098735F" w:rsidP="0098735F">
      <w:pPr>
        <w:rPr>
          <w:rFonts w:asciiTheme="minorHAnsi" w:hAnsiTheme="minorHAnsi"/>
        </w:rPr>
      </w:pPr>
    </w:p>
    <w:p w:rsidR="0098735F" w:rsidRPr="00111BC1" w:rsidRDefault="0098735F" w:rsidP="0098735F">
      <w:pPr>
        <w:rPr>
          <w:rFonts w:asciiTheme="minorHAnsi" w:hAnsiTheme="minorHAnsi"/>
        </w:rPr>
      </w:pPr>
      <w:r w:rsidRPr="00111BC1">
        <w:rPr>
          <w:rFonts w:asciiTheme="minorHAnsi" w:hAnsiTheme="minorHAnsi"/>
        </w:rPr>
        <w:t>Next steps:</w:t>
      </w:r>
    </w:p>
    <w:p w:rsidR="0098735F" w:rsidRPr="00111BC1" w:rsidRDefault="0098735F" w:rsidP="0098735F">
      <w:pPr>
        <w:pStyle w:val="ListParagraph"/>
        <w:numPr>
          <w:ilvl w:val="0"/>
          <w:numId w:val="1"/>
        </w:numPr>
        <w:rPr>
          <w:rFonts w:asciiTheme="minorHAnsi" w:hAnsiTheme="minorHAnsi"/>
        </w:rPr>
      </w:pPr>
      <w:r w:rsidRPr="00111BC1">
        <w:rPr>
          <w:rFonts w:asciiTheme="minorHAnsi" w:hAnsiTheme="minorHAnsi"/>
        </w:rPr>
        <w:t>Hans to work on a service definition for this</w:t>
      </w:r>
    </w:p>
    <w:p w:rsidR="0098735F" w:rsidRPr="00111BC1" w:rsidRDefault="0098735F" w:rsidP="0098735F">
      <w:pPr>
        <w:pStyle w:val="ListParagraph"/>
        <w:numPr>
          <w:ilvl w:val="0"/>
          <w:numId w:val="1"/>
        </w:numPr>
        <w:rPr>
          <w:rFonts w:asciiTheme="minorHAnsi" w:hAnsiTheme="minorHAnsi"/>
        </w:rPr>
      </w:pPr>
      <w:r w:rsidRPr="00111BC1">
        <w:rPr>
          <w:rFonts w:asciiTheme="minorHAnsi" w:hAnsiTheme="minorHAnsi"/>
        </w:rPr>
        <w:t>Add a new error message parameter to allow interoperability with other service definitions</w:t>
      </w:r>
    </w:p>
    <w:p w:rsidR="0098735F" w:rsidRPr="00111BC1" w:rsidRDefault="0098735F" w:rsidP="0098735F">
      <w:pPr>
        <w:pStyle w:val="ListParagraph"/>
        <w:numPr>
          <w:ilvl w:val="0"/>
          <w:numId w:val="1"/>
        </w:numPr>
        <w:rPr>
          <w:rFonts w:asciiTheme="minorHAnsi" w:hAnsiTheme="minorHAnsi"/>
        </w:rPr>
      </w:pPr>
      <w:r w:rsidRPr="00111BC1">
        <w:rPr>
          <w:rFonts w:asciiTheme="minorHAnsi" w:hAnsiTheme="minorHAnsi"/>
        </w:rPr>
        <w:t>Extent of work:  start with a draft work plan.  Should include manpower, timescales, objectives</w:t>
      </w:r>
    </w:p>
    <w:p w:rsidR="0098735F" w:rsidRPr="00111BC1" w:rsidRDefault="0098735F" w:rsidP="0098735F">
      <w:pPr>
        <w:pStyle w:val="ListParagraph"/>
        <w:numPr>
          <w:ilvl w:val="0"/>
          <w:numId w:val="1"/>
        </w:numPr>
        <w:rPr>
          <w:rFonts w:asciiTheme="minorHAnsi" w:hAnsiTheme="minorHAnsi"/>
        </w:rPr>
      </w:pPr>
      <w:r w:rsidRPr="00111BC1">
        <w:rPr>
          <w:rFonts w:asciiTheme="minorHAnsi" w:hAnsiTheme="minorHAnsi"/>
        </w:rPr>
        <w:t>Priority</w:t>
      </w:r>
      <w:proofErr w:type="gramStart"/>
      <w:r w:rsidR="00C87331" w:rsidRPr="00111BC1">
        <w:rPr>
          <w:rFonts w:asciiTheme="minorHAnsi" w:hAnsiTheme="minorHAnsi"/>
        </w:rPr>
        <w:t>?</w:t>
      </w:r>
      <w:r w:rsidRPr="00111BC1">
        <w:rPr>
          <w:rFonts w:asciiTheme="minorHAnsi" w:hAnsiTheme="minorHAnsi"/>
        </w:rPr>
        <w:t>:</w:t>
      </w:r>
      <w:proofErr w:type="gramEnd"/>
      <w:r w:rsidRPr="00111BC1">
        <w:rPr>
          <w:rFonts w:asciiTheme="minorHAnsi" w:hAnsiTheme="minorHAnsi"/>
        </w:rPr>
        <w:t xml:space="preserve"> can be done relatively easily, have a use case for </w:t>
      </w:r>
      <w:proofErr w:type="spellStart"/>
      <w:r w:rsidRPr="00111BC1">
        <w:rPr>
          <w:rFonts w:asciiTheme="minorHAnsi" w:hAnsiTheme="minorHAnsi"/>
        </w:rPr>
        <w:t>Surfnet</w:t>
      </w:r>
      <w:proofErr w:type="spellEnd"/>
      <w:r w:rsidRPr="00111BC1">
        <w:rPr>
          <w:rFonts w:asciiTheme="minorHAnsi" w:hAnsiTheme="minorHAnsi"/>
        </w:rPr>
        <w:t>, could make implementation easier and increase adoption.</w:t>
      </w:r>
    </w:p>
    <w:p w:rsidR="0098735F" w:rsidRPr="00111BC1" w:rsidRDefault="0098735F" w:rsidP="0098735F">
      <w:pPr>
        <w:rPr>
          <w:rFonts w:asciiTheme="minorHAnsi" w:hAnsiTheme="minorHAnsi"/>
        </w:rPr>
      </w:pPr>
    </w:p>
    <w:p w:rsidR="0098735F" w:rsidRPr="00111BC1" w:rsidRDefault="0098735F" w:rsidP="0098735F">
      <w:pPr>
        <w:rPr>
          <w:rFonts w:asciiTheme="minorHAnsi" w:hAnsiTheme="minorHAnsi"/>
        </w:rPr>
      </w:pPr>
    </w:p>
    <w:p w:rsidR="0098735F" w:rsidRPr="00111BC1" w:rsidRDefault="0098735F" w:rsidP="0098735F">
      <w:pPr>
        <w:pStyle w:val="Heading2"/>
        <w:rPr>
          <w:rFonts w:asciiTheme="minorHAnsi" w:hAnsiTheme="minorHAnsi"/>
        </w:rPr>
      </w:pPr>
      <w:r w:rsidRPr="00111BC1">
        <w:rPr>
          <w:rFonts w:asciiTheme="minorHAnsi" w:hAnsiTheme="minorHAnsi"/>
        </w:rPr>
        <w:t>REST interface</w:t>
      </w:r>
    </w:p>
    <w:p w:rsidR="0098735F" w:rsidRPr="00111BC1" w:rsidRDefault="0098735F" w:rsidP="0098735F">
      <w:pPr>
        <w:rPr>
          <w:rFonts w:asciiTheme="minorHAnsi" w:hAnsiTheme="minorHAnsi"/>
        </w:rPr>
      </w:pPr>
      <w:r w:rsidRPr="00111BC1">
        <w:rPr>
          <w:rFonts w:asciiTheme="minorHAnsi" w:hAnsiTheme="minorHAnsi"/>
        </w:rPr>
        <w:t>- There is interest in defining a REST interface</w:t>
      </w:r>
    </w:p>
    <w:p w:rsidR="0098735F" w:rsidRPr="00111BC1" w:rsidRDefault="0098735F" w:rsidP="0098735F">
      <w:pPr>
        <w:rPr>
          <w:rFonts w:asciiTheme="minorHAnsi" w:hAnsiTheme="minorHAnsi"/>
        </w:rPr>
      </w:pPr>
      <w:r w:rsidRPr="00111BC1">
        <w:rPr>
          <w:rFonts w:asciiTheme="minorHAnsi" w:hAnsiTheme="minorHAnsi"/>
        </w:rPr>
        <w:t>  - initiated by John</w:t>
      </w:r>
    </w:p>
    <w:p w:rsidR="0098735F" w:rsidRPr="00111BC1" w:rsidRDefault="0098735F" w:rsidP="0098735F">
      <w:pPr>
        <w:rPr>
          <w:rFonts w:asciiTheme="minorHAnsi" w:hAnsiTheme="minorHAnsi"/>
        </w:rPr>
      </w:pPr>
      <w:r w:rsidRPr="00111BC1">
        <w:rPr>
          <w:rFonts w:asciiTheme="minorHAnsi" w:hAnsiTheme="minorHAnsi"/>
        </w:rPr>
        <w:t xml:space="preserve">  - </w:t>
      </w:r>
      <w:proofErr w:type="gramStart"/>
      <w:r w:rsidRPr="00111BC1">
        <w:rPr>
          <w:rFonts w:asciiTheme="minorHAnsi" w:hAnsiTheme="minorHAnsi"/>
        </w:rPr>
        <w:t>next</w:t>
      </w:r>
      <w:proofErr w:type="gramEnd"/>
      <w:r w:rsidRPr="00111BC1">
        <w:rPr>
          <w:rFonts w:asciiTheme="minorHAnsi" w:hAnsiTheme="minorHAnsi"/>
        </w:rPr>
        <w:t xml:space="preserve"> step is to come up with a proposal, e.g. REST w JSON/XML</w:t>
      </w:r>
    </w:p>
    <w:p w:rsidR="0098735F" w:rsidRPr="00111BC1" w:rsidRDefault="0098735F" w:rsidP="0098735F">
      <w:pPr>
        <w:rPr>
          <w:rFonts w:asciiTheme="minorHAnsi" w:hAnsiTheme="minorHAnsi"/>
        </w:rPr>
      </w:pPr>
      <w:r w:rsidRPr="00111BC1">
        <w:rPr>
          <w:rFonts w:asciiTheme="minorHAnsi" w:hAnsiTheme="minorHAnsi"/>
        </w:rPr>
        <w:t xml:space="preserve">  - </w:t>
      </w:r>
      <w:proofErr w:type="gramStart"/>
      <w:r w:rsidRPr="00111BC1">
        <w:rPr>
          <w:rFonts w:asciiTheme="minorHAnsi" w:hAnsiTheme="minorHAnsi"/>
        </w:rPr>
        <w:t>also</w:t>
      </w:r>
      <w:proofErr w:type="gramEnd"/>
      <w:r w:rsidRPr="00111BC1">
        <w:rPr>
          <w:rFonts w:asciiTheme="minorHAnsi" w:hAnsiTheme="minorHAnsi"/>
        </w:rPr>
        <w:t xml:space="preserve"> gauge who would be willing to put effort into this</w:t>
      </w:r>
    </w:p>
    <w:p w:rsidR="0098735F" w:rsidRPr="00111BC1" w:rsidRDefault="0098735F" w:rsidP="0098735F">
      <w:pPr>
        <w:rPr>
          <w:rFonts w:asciiTheme="minorHAnsi" w:hAnsiTheme="minorHAnsi"/>
        </w:rPr>
      </w:pPr>
    </w:p>
    <w:p w:rsidR="0098735F" w:rsidRPr="00111BC1" w:rsidRDefault="00C87331" w:rsidP="0098735F">
      <w:pPr>
        <w:rPr>
          <w:rFonts w:asciiTheme="minorHAnsi" w:hAnsiTheme="minorHAnsi"/>
        </w:rPr>
      </w:pPr>
      <w:r w:rsidRPr="00111BC1">
        <w:rPr>
          <w:rFonts w:asciiTheme="minorHAnsi" w:hAnsiTheme="minorHAnsi"/>
        </w:rPr>
        <w:t>Next steps</w:t>
      </w:r>
    </w:p>
    <w:p w:rsidR="00C87331" w:rsidRPr="00111BC1" w:rsidRDefault="00C87331" w:rsidP="00C87331">
      <w:pPr>
        <w:pStyle w:val="ListParagraph"/>
        <w:numPr>
          <w:ilvl w:val="0"/>
          <w:numId w:val="1"/>
        </w:numPr>
        <w:rPr>
          <w:rFonts w:asciiTheme="minorHAnsi" w:hAnsiTheme="minorHAnsi"/>
        </w:rPr>
      </w:pPr>
      <w:r w:rsidRPr="00111BC1">
        <w:rPr>
          <w:rFonts w:asciiTheme="minorHAnsi" w:hAnsiTheme="minorHAnsi"/>
        </w:rPr>
        <w:t>Extent of work:  start with a draft work plan.  Should include manpower, timescales, objectives</w:t>
      </w:r>
    </w:p>
    <w:p w:rsidR="00C87331" w:rsidRPr="00111BC1" w:rsidRDefault="00C87331" w:rsidP="00C87331">
      <w:pPr>
        <w:pStyle w:val="ListParagraph"/>
        <w:numPr>
          <w:ilvl w:val="0"/>
          <w:numId w:val="1"/>
        </w:numPr>
        <w:rPr>
          <w:rFonts w:asciiTheme="minorHAnsi" w:hAnsiTheme="minorHAnsi"/>
        </w:rPr>
      </w:pPr>
      <w:r w:rsidRPr="00111BC1">
        <w:rPr>
          <w:rFonts w:asciiTheme="minorHAnsi" w:hAnsiTheme="minorHAnsi"/>
        </w:rPr>
        <w:t>A binding document will be needed to define how a REST version of NSI is different from the SOAP version.</w:t>
      </w:r>
    </w:p>
    <w:p w:rsidR="00C87331" w:rsidRPr="00111BC1" w:rsidRDefault="00C87331" w:rsidP="00C87331">
      <w:pPr>
        <w:pStyle w:val="ListParagraph"/>
        <w:numPr>
          <w:ilvl w:val="0"/>
          <w:numId w:val="1"/>
        </w:numPr>
        <w:rPr>
          <w:rFonts w:asciiTheme="minorHAnsi" w:hAnsiTheme="minorHAnsi"/>
        </w:rPr>
      </w:pPr>
      <w:r w:rsidRPr="00111BC1">
        <w:rPr>
          <w:rFonts w:asciiTheme="minorHAnsi" w:hAnsiTheme="minorHAnsi"/>
        </w:rPr>
        <w:t>How can the optional parts of the SOAP header be converted to REST?</w:t>
      </w:r>
    </w:p>
    <w:p w:rsidR="00C87331" w:rsidRPr="00111BC1" w:rsidRDefault="00C87331" w:rsidP="00C87331">
      <w:pPr>
        <w:pStyle w:val="ListParagraph"/>
        <w:numPr>
          <w:ilvl w:val="0"/>
          <w:numId w:val="1"/>
        </w:numPr>
        <w:rPr>
          <w:rFonts w:asciiTheme="minorHAnsi" w:hAnsiTheme="minorHAnsi"/>
        </w:rPr>
      </w:pPr>
      <w:r w:rsidRPr="00111BC1">
        <w:rPr>
          <w:rFonts w:asciiTheme="minorHAnsi" w:hAnsiTheme="minorHAnsi"/>
        </w:rPr>
        <w:t>Priority? significant manpower required to both define the REST version and code an implementation.  Generally seen as desirable</w:t>
      </w:r>
    </w:p>
    <w:p w:rsidR="00C87331" w:rsidRPr="00A352BC" w:rsidRDefault="00C87331" w:rsidP="00A352BC">
      <w:pPr>
        <w:rPr>
          <w:rFonts w:asciiTheme="minorHAnsi" w:hAnsiTheme="minorHAnsi"/>
        </w:rPr>
      </w:pPr>
    </w:p>
    <w:p w:rsidR="0098735F" w:rsidRPr="00111BC1" w:rsidRDefault="0098735F" w:rsidP="0098735F">
      <w:pPr>
        <w:rPr>
          <w:rFonts w:asciiTheme="minorHAnsi" w:hAnsiTheme="minorHAnsi"/>
        </w:rPr>
      </w:pPr>
    </w:p>
    <w:p w:rsidR="0098735F" w:rsidRPr="00111BC1" w:rsidRDefault="0098735F" w:rsidP="0098735F">
      <w:pPr>
        <w:pStyle w:val="Heading2"/>
        <w:rPr>
          <w:rFonts w:asciiTheme="minorHAnsi" w:hAnsiTheme="minorHAnsi"/>
        </w:rPr>
      </w:pPr>
      <w:r w:rsidRPr="00111BC1">
        <w:rPr>
          <w:rFonts w:asciiTheme="minorHAnsi" w:hAnsiTheme="minorHAnsi"/>
        </w:rPr>
        <w:t>Multi-point service</w:t>
      </w:r>
    </w:p>
    <w:p w:rsidR="0098735F" w:rsidRPr="00111BC1" w:rsidRDefault="0098735F" w:rsidP="0098735F">
      <w:pPr>
        <w:rPr>
          <w:rFonts w:asciiTheme="minorHAnsi" w:hAnsiTheme="minorHAnsi"/>
        </w:rPr>
      </w:pPr>
      <w:r w:rsidRPr="00111BC1">
        <w:rPr>
          <w:rFonts w:asciiTheme="minorHAnsi" w:hAnsiTheme="minorHAnsi"/>
        </w:rPr>
        <w:t>- There is interest in defining a multi-point service</w:t>
      </w:r>
    </w:p>
    <w:p w:rsidR="0098735F" w:rsidRPr="00111BC1" w:rsidRDefault="0098735F" w:rsidP="0098735F">
      <w:pPr>
        <w:rPr>
          <w:rFonts w:asciiTheme="minorHAnsi" w:hAnsiTheme="minorHAnsi"/>
        </w:rPr>
      </w:pPr>
      <w:r w:rsidRPr="00111BC1">
        <w:rPr>
          <w:rFonts w:asciiTheme="minorHAnsi" w:hAnsiTheme="minorHAnsi"/>
        </w:rPr>
        <w:t>  - initiated by Chin</w:t>
      </w:r>
    </w:p>
    <w:p w:rsidR="0098735F" w:rsidRPr="00111BC1" w:rsidRDefault="0098735F" w:rsidP="0098735F">
      <w:pPr>
        <w:rPr>
          <w:rFonts w:asciiTheme="minorHAnsi" w:hAnsiTheme="minorHAnsi"/>
        </w:rPr>
      </w:pPr>
      <w:r w:rsidRPr="00111BC1">
        <w:rPr>
          <w:rFonts w:asciiTheme="minorHAnsi" w:hAnsiTheme="minorHAnsi"/>
        </w:rPr>
        <w:t>  - identify interested parties who can assign resources to come up with a proposal</w:t>
      </w:r>
    </w:p>
    <w:p w:rsidR="0098735F" w:rsidRPr="00111BC1" w:rsidRDefault="0098735F" w:rsidP="0098735F">
      <w:pPr>
        <w:rPr>
          <w:rFonts w:asciiTheme="minorHAnsi" w:hAnsiTheme="minorHAnsi"/>
        </w:rPr>
      </w:pPr>
    </w:p>
    <w:p w:rsidR="00C87331" w:rsidRPr="00111BC1" w:rsidRDefault="00C87331" w:rsidP="0098735F">
      <w:pPr>
        <w:rPr>
          <w:rFonts w:asciiTheme="minorHAnsi" w:hAnsiTheme="minorHAnsi"/>
        </w:rPr>
      </w:pPr>
      <w:r w:rsidRPr="00111BC1">
        <w:rPr>
          <w:rFonts w:asciiTheme="minorHAnsi" w:hAnsiTheme="minorHAnsi"/>
        </w:rPr>
        <w:t>Next steps</w:t>
      </w:r>
    </w:p>
    <w:p w:rsidR="00C87331" w:rsidRPr="00111BC1" w:rsidRDefault="00C87331" w:rsidP="00C87331">
      <w:pPr>
        <w:pStyle w:val="ListParagraph"/>
        <w:numPr>
          <w:ilvl w:val="0"/>
          <w:numId w:val="1"/>
        </w:numPr>
        <w:rPr>
          <w:rFonts w:asciiTheme="minorHAnsi" w:hAnsiTheme="minorHAnsi"/>
        </w:rPr>
      </w:pPr>
      <w:r w:rsidRPr="00111BC1">
        <w:rPr>
          <w:rFonts w:asciiTheme="minorHAnsi" w:hAnsiTheme="minorHAnsi"/>
        </w:rPr>
        <w:t>Priority?  GTS have a use case.  Difficult part is making multi-domain support.</w:t>
      </w:r>
    </w:p>
    <w:p w:rsidR="00E01BEE" w:rsidRPr="00111BC1" w:rsidRDefault="00C87331" w:rsidP="00E01BEE">
      <w:pPr>
        <w:pStyle w:val="ListParagraph"/>
        <w:numPr>
          <w:ilvl w:val="0"/>
          <w:numId w:val="1"/>
        </w:numPr>
        <w:rPr>
          <w:rFonts w:asciiTheme="minorHAnsi" w:hAnsiTheme="minorHAnsi"/>
        </w:rPr>
      </w:pPr>
      <w:r w:rsidRPr="00111BC1">
        <w:rPr>
          <w:rFonts w:asciiTheme="minorHAnsi" w:hAnsiTheme="minorHAnsi"/>
        </w:rPr>
        <w:t xml:space="preserve">Extent of work:  </w:t>
      </w:r>
      <w:r w:rsidR="00E01BEE" w:rsidRPr="00111BC1">
        <w:rPr>
          <w:rFonts w:asciiTheme="minorHAnsi" w:hAnsiTheme="minorHAnsi"/>
        </w:rPr>
        <w:t xml:space="preserve">The </w:t>
      </w:r>
      <w:r w:rsidRPr="00111BC1">
        <w:rPr>
          <w:rFonts w:asciiTheme="minorHAnsi" w:hAnsiTheme="minorHAnsi"/>
        </w:rPr>
        <w:t xml:space="preserve">GTS </w:t>
      </w:r>
      <w:r w:rsidR="00E01BEE" w:rsidRPr="00111BC1">
        <w:rPr>
          <w:rFonts w:asciiTheme="minorHAnsi" w:hAnsiTheme="minorHAnsi"/>
        </w:rPr>
        <w:t xml:space="preserve">team need </w:t>
      </w:r>
      <w:r w:rsidRPr="00111BC1">
        <w:rPr>
          <w:rFonts w:asciiTheme="minorHAnsi" w:hAnsiTheme="minorHAnsi"/>
        </w:rPr>
        <w:t>to formally define their requirements.</w:t>
      </w:r>
      <w:r w:rsidR="00E01BEE" w:rsidRPr="00111BC1">
        <w:rPr>
          <w:rFonts w:asciiTheme="minorHAnsi" w:hAnsiTheme="minorHAnsi"/>
        </w:rPr>
        <w:t xml:space="preserve"> Broadcast or multicast? </w:t>
      </w:r>
    </w:p>
    <w:p w:rsidR="00E01BEE" w:rsidRPr="00111BC1" w:rsidRDefault="00CF38C0" w:rsidP="00E01BEE">
      <w:pPr>
        <w:pStyle w:val="ListParagraph"/>
        <w:numPr>
          <w:ilvl w:val="0"/>
          <w:numId w:val="1"/>
        </w:numPr>
        <w:rPr>
          <w:rFonts w:asciiTheme="minorHAnsi" w:hAnsiTheme="minorHAnsi"/>
        </w:rPr>
      </w:pPr>
      <w:r w:rsidRPr="00111BC1">
        <w:rPr>
          <w:rFonts w:asciiTheme="minorHAnsi" w:hAnsiTheme="minorHAnsi"/>
        </w:rPr>
        <w:t xml:space="preserve">Extent of work:  </w:t>
      </w:r>
      <w:r w:rsidR="00E01BEE" w:rsidRPr="00111BC1">
        <w:rPr>
          <w:rFonts w:asciiTheme="minorHAnsi" w:hAnsiTheme="minorHAnsi"/>
        </w:rPr>
        <w:t>GTS team should review the multi-point service proposal submitted by Miyamoto.  This has been distributed on the NSI mailing list.</w:t>
      </w:r>
    </w:p>
    <w:p w:rsidR="00CF38C0" w:rsidRPr="00111BC1" w:rsidRDefault="00CF38C0" w:rsidP="00C87331">
      <w:pPr>
        <w:pStyle w:val="ListParagraph"/>
        <w:numPr>
          <w:ilvl w:val="0"/>
          <w:numId w:val="1"/>
        </w:numPr>
        <w:rPr>
          <w:rFonts w:asciiTheme="minorHAnsi" w:hAnsiTheme="minorHAnsi"/>
        </w:rPr>
      </w:pPr>
      <w:r w:rsidRPr="00111BC1">
        <w:rPr>
          <w:rFonts w:asciiTheme="minorHAnsi" w:hAnsiTheme="minorHAnsi"/>
        </w:rPr>
        <w:lastRenderedPageBreak/>
        <w:t xml:space="preserve">Extent of work: GTS team to carry out an evaluation of options for the service </w:t>
      </w:r>
    </w:p>
    <w:p w:rsidR="00E01BEE" w:rsidRPr="00111BC1" w:rsidRDefault="00C87331" w:rsidP="00CF38C0">
      <w:pPr>
        <w:pStyle w:val="ListParagraph"/>
        <w:numPr>
          <w:ilvl w:val="0"/>
          <w:numId w:val="1"/>
        </w:numPr>
        <w:rPr>
          <w:rFonts w:asciiTheme="minorHAnsi" w:hAnsiTheme="minorHAnsi"/>
        </w:rPr>
      </w:pPr>
      <w:r w:rsidRPr="00111BC1">
        <w:rPr>
          <w:rFonts w:asciiTheme="minorHAnsi" w:hAnsiTheme="minorHAnsi"/>
        </w:rPr>
        <w:t>Then need to allocate manpower to prepare a work plan.</w:t>
      </w:r>
      <w:r w:rsidR="00E01BEE" w:rsidRPr="00111BC1">
        <w:rPr>
          <w:rFonts w:asciiTheme="minorHAnsi" w:hAnsiTheme="minorHAnsi"/>
        </w:rPr>
        <w:t xml:space="preserve"> </w:t>
      </w:r>
    </w:p>
    <w:p w:rsidR="00C87331" w:rsidRPr="00111BC1" w:rsidRDefault="00C87331" w:rsidP="0098735F">
      <w:pPr>
        <w:rPr>
          <w:rFonts w:asciiTheme="minorHAnsi" w:hAnsiTheme="minorHAnsi"/>
        </w:rPr>
      </w:pPr>
    </w:p>
    <w:p w:rsidR="00C87331" w:rsidRPr="00111BC1" w:rsidRDefault="00C87331" w:rsidP="00C87331">
      <w:pPr>
        <w:pStyle w:val="Heading2"/>
        <w:rPr>
          <w:rFonts w:asciiTheme="minorHAnsi" w:hAnsiTheme="minorHAnsi"/>
        </w:rPr>
      </w:pPr>
      <w:r w:rsidRPr="00111BC1">
        <w:rPr>
          <w:rFonts w:asciiTheme="minorHAnsi" w:hAnsiTheme="minorHAnsi"/>
        </w:rPr>
        <w:t>Unidirectional circuits</w:t>
      </w:r>
    </w:p>
    <w:p w:rsidR="0098735F" w:rsidRPr="00111BC1" w:rsidRDefault="0098735F" w:rsidP="0098735F">
      <w:pPr>
        <w:rPr>
          <w:rFonts w:asciiTheme="minorHAnsi" w:hAnsiTheme="minorHAnsi"/>
        </w:rPr>
      </w:pPr>
      <w:r w:rsidRPr="00111BC1">
        <w:rPr>
          <w:rFonts w:asciiTheme="minorHAnsi" w:hAnsiTheme="minorHAnsi"/>
        </w:rPr>
        <w:t>- Unidirectional and asymmetric (bandwidth) bidirectional circuits</w:t>
      </w:r>
    </w:p>
    <w:p w:rsidR="0098735F" w:rsidRPr="00111BC1" w:rsidRDefault="0098735F" w:rsidP="0098735F">
      <w:pPr>
        <w:rPr>
          <w:rFonts w:asciiTheme="minorHAnsi" w:hAnsiTheme="minorHAnsi"/>
        </w:rPr>
      </w:pPr>
      <w:r w:rsidRPr="00111BC1">
        <w:rPr>
          <w:rFonts w:asciiTheme="minorHAnsi" w:hAnsiTheme="minorHAnsi"/>
        </w:rPr>
        <w:t>  - initiated by Jerry</w:t>
      </w:r>
    </w:p>
    <w:p w:rsidR="0098735F" w:rsidRPr="00111BC1" w:rsidRDefault="0098735F" w:rsidP="0098735F">
      <w:pPr>
        <w:rPr>
          <w:rFonts w:asciiTheme="minorHAnsi" w:hAnsiTheme="minorHAnsi"/>
        </w:rPr>
      </w:pPr>
      <w:r w:rsidRPr="00111BC1">
        <w:rPr>
          <w:rFonts w:asciiTheme="minorHAnsi" w:hAnsiTheme="minorHAnsi"/>
        </w:rPr>
        <w:t xml:space="preserve">  - </w:t>
      </w:r>
      <w:proofErr w:type="gramStart"/>
      <w:r w:rsidRPr="00111BC1">
        <w:rPr>
          <w:rFonts w:asciiTheme="minorHAnsi" w:hAnsiTheme="minorHAnsi"/>
        </w:rPr>
        <w:t>not</w:t>
      </w:r>
      <w:proofErr w:type="gramEnd"/>
      <w:r w:rsidRPr="00111BC1">
        <w:rPr>
          <w:rFonts w:asciiTheme="minorHAnsi" w:hAnsiTheme="minorHAnsi"/>
        </w:rPr>
        <w:t xml:space="preserve"> urgent and can delay working on this</w:t>
      </w:r>
    </w:p>
    <w:p w:rsidR="00CF38C0" w:rsidRPr="00111BC1" w:rsidRDefault="00CF38C0" w:rsidP="0098735F">
      <w:pPr>
        <w:rPr>
          <w:rFonts w:asciiTheme="minorHAnsi" w:hAnsiTheme="minorHAnsi"/>
        </w:rPr>
      </w:pPr>
    </w:p>
    <w:p w:rsidR="00CF38C0" w:rsidRPr="00111BC1" w:rsidRDefault="00CF38C0" w:rsidP="0098735F">
      <w:pPr>
        <w:rPr>
          <w:rFonts w:asciiTheme="minorHAnsi" w:hAnsiTheme="minorHAnsi"/>
        </w:rPr>
      </w:pPr>
      <w:r w:rsidRPr="00111BC1">
        <w:rPr>
          <w:rFonts w:asciiTheme="minorHAnsi" w:hAnsiTheme="minorHAnsi"/>
        </w:rPr>
        <w:t>Next steps</w:t>
      </w:r>
    </w:p>
    <w:p w:rsidR="00CF38C0" w:rsidRPr="00111BC1" w:rsidRDefault="00CF38C0" w:rsidP="00CF38C0">
      <w:pPr>
        <w:pStyle w:val="ListParagraph"/>
        <w:numPr>
          <w:ilvl w:val="0"/>
          <w:numId w:val="1"/>
        </w:numPr>
        <w:rPr>
          <w:rFonts w:asciiTheme="minorHAnsi" w:hAnsiTheme="minorHAnsi"/>
        </w:rPr>
      </w:pPr>
      <w:r w:rsidRPr="00111BC1">
        <w:rPr>
          <w:rFonts w:asciiTheme="minorHAnsi" w:hAnsiTheme="minorHAnsi"/>
        </w:rPr>
        <w:t>Put on ice for the time being</w:t>
      </w:r>
    </w:p>
    <w:p w:rsidR="00CF38C0" w:rsidRPr="00111BC1" w:rsidRDefault="00CF38C0" w:rsidP="00CF38C0">
      <w:pPr>
        <w:rPr>
          <w:rFonts w:asciiTheme="minorHAnsi" w:hAnsiTheme="minorHAnsi"/>
        </w:rPr>
      </w:pPr>
    </w:p>
    <w:p w:rsidR="00CF38C0" w:rsidRPr="00111BC1" w:rsidRDefault="00CF38C0" w:rsidP="00CF38C0">
      <w:pPr>
        <w:pStyle w:val="Heading2"/>
        <w:rPr>
          <w:rFonts w:asciiTheme="minorHAnsi" w:hAnsiTheme="minorHAnsi"/>
        </w:rPr>
      </w:pPr>
      <w:r w:rsidRPr="00111BC1">
        <w:rPr>
          <w:rFonts w:asciiTheme="minorHAnsi" w:hAnsiTheme="minorHAnsi"/>
        </w:rPr>
        <w:t>NML topology extensions to show resource utilization</w:t>
      </w:r>
    </w:p>
    <w:p w:rsidR="00CF38C0" w:rsidRPr="00111BC1" w:rsidRDefault="00CF38C0" w:rsidP="0098735F">
      <w:pPr>
        <w:rPr>
          <w:rFonts w:asciiTheme="minorHAnsi" w:hAnsiTheme="minorHAnsi"/>
        </w:rPr>
      </w:pPr>
    </w:p>
    <w:p w:rsidR="0098735F" w:rsidRPr="00111BC1" w:rsidRDefault="0098735F" w:rsidP="0098735F">
      <w:pPr>
        <w:rPr>
          <w:rFonts w:asciiTheme="minorHAnsi" w:hAnsiTheme="minorHAnsi"/>
        </w:rPr>
      </w:pPr>
      <w:r w:rsidRPr="00111BC1">
        <w:rPr>
          <w:rFonts w:asciiTheme="minorHAnsi" w:hAnsiTheme="minorHAnsi"/>
        </w:rPr>
        <w:t>- NML topology to reflect resource usage (including specifics of each reservation)</w:t>
      </w:r>
    </w:p>
    <w:p w:rsidR="0098735F" w:rsidRPr="00111BC1" w:rsidRDefault="0098735F" w:rsidP="0098735F">
      <w:pPr>
        <w:rPr>
          <w:rFonts w:asciiTheme="minorHAnsi" w:hAnsiTheme="minorHAnsi"/>
        </w:rPr>
      </w:pPr>
      <w:r w:rsidRPr="00111BC1">
        <w:rPr>
          <w:rFonts w:asciiTheme="minorHAnsi" w:hAnsiTheme="minorHAnsi"/>
        </w:rPr>
        <w:t>  - initiated by John</w:t>
      </w:r>
    </w:p>
    <w:p w:rsidR="0098735F" w:rsidRPr="00111BC1" w:rsidRDefault="0098735F" w:rsidP="0098735F">
      <w:pPr>
        <w:rPr>
          <w:rFonts w:asciiTheme="minorHAnsi" w:hAnsiTheme="minorHAnsi"/>
        </w:rPr>
      </w:pPr>
      <w:r w:rsidRPr="00111BC1">
        <w:rPr>
          <w:rFonts w:asciiTheme="minorHAnsi" w:hAnsiTheme="minorHAnsi"/>
        </w:rPr>
        <w:t>  - need to understand the use case and privacy concerns</w:t>
      </w:r>
    </w:p>
    <w:p w:rsidR="002361D5" w:rsidRPr="00111BC1" w:rsidRDefault="00A352BC">
      <w:pPr>
        <w:rPr>
          <w:rFonts w:asciiTheme="minorHAnsi" w:hAnsiTheme="minorHAnsi"/>
        </w:rPr>
      </w:pPr>
    </w:p>
    <w:p w:rsidR="00CF38C0" w:rsidRPr="00111BC1" w:rsidRDefault="00CF38C0">
      <w:pPr>
        <w:rPr>
          <w:rFonts w:asciiTheme="minorHAnsi" w:hAnsiTheme="minorHAnsi"/>
        </w:rPr>
      </w:pPr>
      <w:r w:rsidRPr="00111BC1">
        <w:rPr>
          <w:rFonts w:asciiTheme="minorHAnsi" w:hAnsiTheme="minorHAnsi"/>
        </w:rPr>
        <w:t>Next Steps</w:t>
      </w:r>
    </w:p>
    <w:p w:rsidR="00CF38C0" w:rsidRPr="00111BC1" w:rsidRDefault="00177509" w:rsidP="00CF38C0">
      <w:pPr>
        <w:pStyle w:val="ListParagraph"/>
        <w:numPr>
          <w:ilvl w:val="0"/>
          <w:numId w:val="1"/>
        </w:numPr>
        <w:rPr>
          <w:rFonts w:asciiTheme="minorHAnsi" w:hAnsiTheme="minorHAnsi"/>
        </w:rPr>
      </w:pPr>
      <w:r w:rsidRPr="00111BC1">
        <w:rPr>
          <w:rFonts w:asciiTheme="minorHAnsi" w:hAnsiTheme="minorHAnsi"/>
        </w:rPr>
        <w:t>John and Hans should define a use case.</w:t>
      </w:r>
    </w:p>
    <w:p w:rsidR="00177509" w:rsidRPr="00111BC1" w:rsidRDefault="00177509" w:rsidP="00CF38C0">
      <w:pPr>
        <w:pStyle w:val="ListParagraph"/>
        <w:numPr>
          <w:ilvl w:val="0"/>
          <w:numId w:val="1"/>
        </w:numPr>
        <w:rPr>
          <w:rFonts w:asciiTheme="minorHAnsi" w:hAnsiTheme="minorHAnsi"/>
        </w:rPr>
      </w:pPr>
      <w:r w:rsidRPr="00111BC1">
        <w:rPr>
          <w:rFonts w:asciiTheme="minorHAnsi" w:hAnsiTheme="minorHAnsi"/>
        </w:rPr>
        <w:t>Use case: what are the objectives here?  Do you want find out who is using what capacity? Or just find out how much capacity is reserved and how much is free?</w:t>
      </w:r>
    </w:p>
    <w:p w:rsidR="00FB2298" w:rsidRPr="00111BC1" w:rsidRDefault="00FB2298" w:rsidP="00FB2298">
      <w:pPr>
        <w:rPr>
          <w:rFonts w:asciiTheme="minorHAnsi" w:hAnsiTheme="minorHAnsi"/>
        </w:rPr>
      </w:pPr>
    </w:p>
    <w:p w:rsidR="00FB2298" w:rsidRPr="00111BC1" w:rsidRDefault="00FB2298" w:rsidP="00FB2298">
      <w:pPr>
        <w:pStyle w:val="Heading1"/>
        <w:rPr>
          <w:rFonts w:asciiTheme="minorHAnsi" w:hAnsiTheme="minorHAnsi"/>
        </w:rPr>
      </w:pPr>
      <w:r w:rsidRPr="00111BC1">
        <w:rPr>
          <w:rFonts w:asciiTheme="minorHAnsi" w:hAnsiTheme="minorHAnsi"/>
        </w:rPr>
        <w:t>Henrik’s comments</w:t>
      </w:r>
    </w:p>
    <w:p w:rsidR="00FB2298" w:rsidRPr="00111BC1" w:rsidRDefault="00FB2298" w:rsidP="00FB2298">
      <w:pPr>
        <w:rPr>
          <w:rFonts w:asciiTheme="minorHAnsi" w:hAnsiTheme="minorHAnsi"/>
        </w:rPr>
      </w:pPr>
    </w:p>
    <w:p w:rsidR="00FB2298" w:rsidRPr="00111BC1" w:rsidRDefault="00FB2298" w:rsidP="008F3961">
      <w:pPr>
        <w:pStyle w:val="Heading2"/>
        <w:rPr>
          <w:rFonts w:asciiTheme="minorHAnsi" w:hAnsiTheme="minorHAnsi"/>
        </w:rPr>
      </w:pPr>
      <w:r w:rsidRPr="00111BC1">
        <w:rPr>
          <w:rFonts w:asciiTheme="minorHAnsi" w:hAnsiTheme="minorHAnsi"/>
        </w:rPr>
        <w:t>Provision/Release/Terminate</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 xml:space="preserve">At a point in time we removed the </w:t>
      </w:r>
      <w:proofErr w:type="spellStart"/>
      <w:r w:rsidRPr="00111BC1">
        <w:rPr>
          <w:rFonts w:asciiTheme="minorHAnsi" w:hAnsiTheme="minorHAnsi"/>
        </w:rPr>
        <w:t>provisionFailed</w:t>
      </w:r>
      <w:proofErr w:type="spellEnd"/>
      <w:r w:rsidRPr="00111BC1">
        <w:rPr>
          <w:rFonts w:asciiTheme="minorHAnsi" w:hAnsiTheme="minorHAnsi"/>
        </w:rPr>
        <w:t xml:space="preserve">, </w:t>
      </w:r>
      <w:proofErr w:type="spellStart"/>
      <w:r w:rsidRPr="00111BC1">
        <w:rPr>
          <w:rFonts w:asciiTheme="minorHAnsi" w:hAnsiTheme="minorHAnsi"/>
        </w:rPr>
        <w:t>releaseFailed</w:t>
      </w:r>
      <w:proofErr w:type="spellEnd"/>
      <w:r w:rsidRPr="00111BC1">
        <w:rPr>
          <w:rFonts w:asciiTheme="minorHAnsi" w:hAnsiTheme="minorHAnsi"/>
        </w:rPr>
        <w:t xml:space="preserve">, and </w:t>
      </w:r>
      <w:proofErr w:type="spellStart"/>
      <w:r w:rsidRPr="00111BC1">
        <w:rPr>
          <w:rFonts w:asciiTheme="minorHAnsi" w:hAnsiTheme="minorHAnsi"/>
        </w:rPr>
        <w:t>terminateFailed</w:t>
      </w:r>
      <w:proofErr w:type="spellEnd"/>
      <w:r w:rsidRPr="00111BC1">
        <w:rPr>
          <w:rFonts w:asciiTheme="minorHAnsi" w:hAnsiTheme="minorHAnsi"/>
        </w:rPr>
        <w:t xml:space="preserve"> messages. I think this was with the reason that these actions weren't really allowed to fail. This is mostly true, with the exception that with security checks the requests can fail. There is no way to signal this back to the client AFAICT.</w:t>
      </w:r>
    </w:p>
    <w:p w:rsidR="00FB2298" w:rsidRPr="00111BC1" w:rsidRDefault="00FB2298" w:rsidP="00FB2298">
      <w:pPr>
        <w:rPr>
          <w:rFonts w:asciiTheme="minorHAnsi" w:hAnsiTheme="minorHAnsi"/>
        </w:rPr>
      </w:pPr>
    </w:p>
    <w:p w:rsidR="00CB6E47" w:rsidRPr="00111BC1" w:rsidRDefault="00CB6E47" w:rsidP="00FB2298">
      <w:pPr>
        <w:rPr>
          <w:rFonts w:asciiTheme="minorHAnsi" w:hAnsiTheme="minorHAnsi"/>
        </w:rPr>
      </w:pPr>
      <w:r w:rsidRPr="00111BC1">
        <w:rPr>
          <w:rFonts w:asciiTheme="minorHAnsi" w:hAnsiTheme="minorHAnsi"/>
        </w:rPr>
        <w:t>Action: changed provisioning state machine and terminating state machine</w:t>
      </w:r>
      <w:r w:rsidR="00EF1C3E" w:rsidRPr="00111BC1">
        <w:rPr>
          <w:rFonts w:asciiTheme="minorHAnsi" w:hAnsiTheme="minorHAnsi"/>
        </w:rPr>
        <w:t>, for failure in ‘</w:t>
      </w:r>
      <w:proofErr w:type="spellStart"/>
      <w:r w:rsidR="00EF1C3E" w:rsidRPr="00111BC1">
        <w:rPr>
          <w:rFonts w:asciiTheme="minorHAnsi" w:hAnsiTheme="minorHAnsi"/>
        </w:rPr>
        <w:t>ing</w:t>
      </w:r>
      <w:proofErr w:type="spellEnd"/>
      <w:r w:rsidR="00EF1C3E" w:rsidRPr="00111BC1">
        <w:rPr>
          <w:rFonts w:asciiTheme="minorHAnsi" w:hAnsiTheme="minorHAnsi"/>
        </w:rPr>
        <w:t xml:space="preserve"> states.</w:t>
      </w:r>
    </w:p>
    <w:p w:rsidR="00FB2298" w:rsidRPr="00111BC1" w:rsidRDefault="00FB2298" w:rsidP="00FB2298">
      <w:pPr>
        <w:rPr>
          <w:rFonts w:asciiTheme="minorHAnsi" w:hAnsiTheme="minorHAnsi"/>
        </w:rPr>
      </w:pPr>
    </w:p>
    <w:p w:rsidR="00FB2298" w:rsidRPr="00111BC1" w:rsidRDefault="00FB2298" w:rsidP="008F3961">
      <w:pPr>
        <w:pStyle w:val="Heading2"/>
        <w:rPr>
          <w:rFonts w:asciiTheme="minorHAnsi" w:hAnsiTheme="minorHAnsi"/>
        </w:rPr>
      </w:pPr>
      <w:r w:rsidRPr="00111BC1">
        <w:rPr>
          <w:rFonts w:asciiTheme="minorHAnsi" w:hAnsiTheme="minorHAnsi"/>
        </w:rPr>
        <w:t>State machine</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Due to the above issue, aggregators can be stuck in "Provisioning" and "Releasing", with agents further down not wanting to move into provisioning due to missing credentials. I have solved this by adding loop transitions, so that the following are possible:</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Provisioning -&gt; Provisioning, on provision request</w:t>
      </w:r>
    </w:p>
    <w:p w:rsidR="00FB2298" w:rsidRPr="00111BC1" w:rsidRDefault="00FB2298" w:rsidP="00FB2298">
      <w:pPr>
        <w:rPr>
          <w:rFonts w:asciiTheme="minorHAnsi" w:hAnsiTheme="minorHAnsi"/>
        </w:rPr>
      </w:pPr>
      <w:r w:rsidRPr="00111BC1">
        <w:rPr>
          <w:rFonts w:asciiTheme="minorHAnsi" w:hAnsiTheme="minorHAnsi"/>
        </w:rPr>
        <w:t>Releasing -&gt; Releasing, on release request</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lastRenderedPageBreak/>
        <w:t>A second issue is that on abort/timeout it is possible for the state machine to enter a state where it is not possible to see if resources are allocated or not (rather interesting, as this should really be the main purpose of the state machine - I think we focussed to</w:t>
      </w:r>
      <w:r w:rsidR="008F3961" w:rsidRPr="00111BC1">
        <w:rPr>
          <w:rFonts w:asciiTheme="minorHAnsi" w:hAnsiTheme="minorHAnsi"/>
        </w:rPr>
        <w:t>o</w:t>
      </w:r>
      <w:r w:rsidRPr="00111BC1">
        <w:rPr>
          <w:rFonts w:asciiTheme="minorHAnsi" w:hAnsiTheme="minorHAnsi"/>
        </w:rPr>
        <w:t xml:space="preserve"> much in messages, and not resource lifecycle).</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I solved this by adding an internal flag to indicate if resources are allocated or not.</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p>
    <w:p w:rsidR="00FB2298" w:rsidRPr="00111BC1" w:rsidRDefault="00FB2298" w:rsidP="008F3961">
      <w:pPr>
        <w:pStyle w:val="Heading2"/>
        <w:rPr>
          <w:rFonts w:asciiTheme="minorHAnsi" w:hAnsiTheme="minorHAnsi"/>
        </w:rPr>
      </w:pPr>
      <w:r w:rsidRPr="00111BC1">
        <w:rPr>
          <w:rFonts w:asciiTheme="minorHAnsi" w:hAnsiTheme="minorHAnsi"/>
        </w:rPr>
        <w:t>Security/Identity flaws</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The NSA identities are not tied to subject names in X.509 certificates, and there is no way to authenticate them. Inventing new ways of identifying services/hosts that isn't strictly tied into a CA or DNS is a bad idea.</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The whole user/group/organization SAML thing we have is pretty much useless as there is not good way to authenticate them. The only proper security mechanisms I can see is X.509 certificates and tokens ala OAuth2.</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p>
    <w:p w:rsidR="00FB2298" w:rsidRPr="00111BC1" w:rsidRDefault="00FB2298" w:rsidP="008F3961">
      <w:pPr>
        <w:pStyle w:val="Heading2"/>
        <w:rPr>
          <w:rFonts w:asciiTheme="minorHAnsi" w:hAnsiTheme="minorHAnsi"/>
        </w:rPr>
      </w:pPr>
      <w:r w:rsidRPr="00111BC1">
        <w:rPr>
          <w:rFonts w:asciiTheme="minorHAnsi" w:hAnsiTheme="minorHAnsi"/>
        </w:rPr>
        <w:t>No notification mechanism</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 xml:space="preserve">Notification are only provided the requester. All other have to issue query calls. This makes it impossible to get continuous updates (long poll / </w:t>
      </w:r>
      <w:proofErr w:type="spellStart"/>
      <w:r w:rsidRPr="00111BC1">
        <w:rPr>
          <w:rFonts w:asciiTheme="minorHAnsi" w:hAnsiTheme="minorHAnsi"/>
        </w:rPr>
        <w:t>callbacks</w:t>
      </w:r>
      <w:proofErr w:type="spellEnd"/>
      <w:r w:rsidRPr="00111BC1">
        <w:rPr>
          <w:rFonts w:asciiTheme="minorHAnsi" w:hAnsiTheme="minorHAnsi"/>
        </w:rPr>
        <w:t>). This is very relevant for administration tools / portals.</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p>
    <w:p w:rsidR="00FB2298" w:rsidRPr="00111BC1" w:rsidRDefault="00FB2298" w:rsidP="008F3961">
      <w:pPr>
        <w:pStyle w:val="Heading2"/>
        <w:rPr>
          <w:rFonts w:asciiTheme="minorHAnsi" w:hAnsiTheme="minorHAnsi"/>
        </w:rPr>
      </w:pPr>
      <w:r w:rsidRPr="00111BC1">
        <w:rPr>
          <w:rFonts w:asciiTheme="minorHAnsi" w:hAnsiTheme="minorHAnsi"/>
        </w:rPr>
        <w:t>Security headers</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Currently an NSI agent currently has to keep the body of the messages for future inspection (query). Messages (mainly the http header or soap header), can contain credentials such as tokens which should not be kept after they have been verified. We need a statement saying that the HTTP and SOAP header should be discarded. Ideally we just have a log of events, and when they occurred and who did it, instead of keeping full message bodies.</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p>
    <w:p w:rsidR="00FB2298" w:rsidRPr="00111BC1" w:rsidRDefault="00FB2298" w:rsidP="008F3961">
      <w:pPr>
        <w:pStyle w:val="Heading2"/>
        <w:rPr>
          <w:rFonts w:asciiTheme="minorHAnsi" w:hAnsiTheme="minorHAnsi"/>
        </w:rPr>
      </w:pPr>
      <w:r w:rsidRPr="00111BC1">
        <w:rPr>
          <w:rFonts w:asciiTheme="minorHAnsi" w:hAnsiTheme="minorHAnsi"/>
        </w:rPr>
        <w:t>Single-label source/destination (and STPS)</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The idea that source and destination should be modelled as STPs is</w:t>
      </w:r>
      <w:r w:rsidR="008F3961" w:rsidRPr="00111BC1">
        <w:rPr>
          <w:rFonts w:asciiTheme="minorHAnsi" w:hAnsiTheme="minorHAnsi"/>
        </w:rPr>
        <w:t xml:space="preserve"> </w:t>
      </w:r>
      <w:r w:rsidRPr="00111BC1">
        <w:rPr>
          <w:rFonts w:asciiTheme="minorHAnsi" w:hAnsiTheme="minorHAnsi"/>
        </w:rPr>
        <w:t xml:space="preserve">probably wrong. There is some impedance mismatch at least. If a flow comes in with </w:t>
      </w:r>
      <w:proofErr w:type="spellStart"/>
      <w:r w:rsidRPr="00111BC1">
        <w:rPr>
          <w:rFonts w:asciiTheme="minorHAnsi" w:hAnsiTheme="minorHAnsi"/>
        </w:rPr>
        <w:t>ethernet+vlan+mpls</w:t>
      </w:r>
      <w:proofErr w:type="spellEnd"/>
      <w:r w:rsidRPr="00111BC1">
        <w:rPr>
          <w:rFonts w:asciiTheme="minorHAnsi" w:hAnsiTheme="minorHAnsi"/>
        </w:rPr>
        <w:t xml:space="preserve"> it should be modelled as such. Not just as having a VLAN </w:t>
      </w:r>
      <w:proofErr w:type="spellStart"/>
      <w:r w:rsidRPr="00111BC1">
        <w:rPr>
          <w:rFonts w:asciiTheme="minorHAnsi" w:hAnsiTheme="minorHAnsi"/>
        </w:rPr>
        <w:t>xor</w:t>
      </w:r>
      <w:proofErr w:type="spellEnd"/>
      <w:r w:rsidRPr="00111BC1">
        <w:rPr>
          <w:rFonts w:asciiTheme="minorHAnsi" w:hAnsiTheme="minorHAnsi"/>
        </w:rPr>
        <w:t xml:space="preserve"> MPLS. This also makes adaptation quite tricky.</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p>
    <w:p w:rsidR="00FB2298" w:rsidRPr="00111BC1" w:rsidRDefault="00FB2298" w:rsidP="008F3961">
      <w:pPr>
        <w:pStyle w:val="Heading2"/>
        <w:rPr>
          <w:rFonts w:asciiTheme="minorHAnsi" w:hAnsiTheme="minorHAnsi"/>
        </w:rPr>
      </w:pPr>
      <w:r w:rsidRPr="00111BC1">
        <w:rPr>
          <w:rFonts w:asciiTheme="minorHAnsi" w:hAnsiTheme="minorHAnsi"/>
        </w:rPr>
        <w:t>Static Port List</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lastRenderedPageBreak/>
        <w:t xml:space="preserve">The idea that we can list all ports in a network (NML or not) isn't realistic. In GTS/GVS, VMs are spawned dynamically, creating a new interface on the host machine. This is a new STP. Sure it will probably get a VLAN on the circuit of the VM host, but the endpoint is a logical interface, and can have labels on it, e.g. Q-in-Q where </w:t>
      </w:r>
      <w:proofErr w:type="spellStart"/>
      <w:r w:rsidRPr="00111BC1">
        <w:rPr>
          <w:rFonts w:asciiTheme="minorHAnsi" w:hAnsiTheme="minorHAnsi"/>
        </w:rPr>
        <w:t>vlans</w:t>
      </w:r>
      <w:proofErr w:type="spellEnd"/>
      <w:r w:rsidRPr="00111BC1">
        <w:rPr>
          <w:rFonts w:asciiTheme="minorHAnsi" w:hAnsiTheme="minorHAnsi"/>
        </w:rPr>
        <w:t xml:space="preserve"> of the VM are connected to difference places.  This means that topology should not try and model all possible endpoints (because it can't), but only nodes/domains and the connectivity between these.</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p>
    <w:p w:rsidR="00FB2298" w:rsidRPr="00111BC1" w:rsidRDefault="00FB2298" w:rsidP="008F3961">
      <w:pPr>
        <w:pStyle w:val="Heading2"/>
        <w:rPr>
          <w:rFonts w:asciiTheme="minorHAnsi" w:hAnsiTheme="minorHAnsi"/>
        </w:rPr>
      </w:pPr>
      <w:r w:rsidRPr="00111BC1">
        <w:rPr>
          <w:rFonts w:asciiTheme="minorHAnsi" w:hAnsiTheme="minorHAnsi"/>
        </w:rPr>
        <w:t>Unidirectional Circuits</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 xml:space="preserve">I've helped a lot of sites getting </w:t>
      </w:r>
      <w:proofErr w:type="spellStart"/>
      <w:r w:rsidRPr="00111BC1">
        <w:rPr>
          <w:rFonts w:asciiTheme="minorHAnsi" w:hAnsiTheme="minorHAnsi"/>
        </w:rPr>
        <w:t>OpenNSA</w:t>
      </w:r>
      <w:proofErr w:type="spellEnd"/>
      <w:r w:rsidRPr="00111BC1">
        <w:rPr>
          <w:rFonts w:asciiTheme="minorHAnsi" w:hAnsiTheme="minorHAnsi"/>
        </w:rPr>
        <w:t xml:space="preserve"> up and running, and have typically helped out with configuration, to get them up and </w:t>
      </w:r>
      <w:r w:rsidR="008F3961" w:rsidRPr="00111BC1">
        <w:rPr>
          <w:rFonts w:asciiTheme="minorHAnsi" w:hAnsiTheme="minorHAnsi"/>
        </w:rPr>
        <w:t>running</w:t>
      </w:r>
      <w:r w:rsidRPr="00111BC1">
        <w:rPr>
          <w:rFonts w:asciiTheme="minorHAnsi" w:hAnsiTheme="minorHAnsi"/>
        </w:rPr>
        <w:t xml:space="preserve">. The most recurring issue is the topology configuration. In particular getting the unidirectional ports right is the thing that almost always eats the most time. This combined with the fact that no one uses </w:t>
      </w:r>
      <w:r w:rsidR="008F3961" w:rsidRPr="00111BC1">
        <w:rPr>
          <w:rFonts w:asciiTheme="minorHAnsi" w:hAnsiTheme="minorHAnsi"/>
        </w:rPr>
        <w:t>unidirectional</w:t>
      </w:r>
      <w:r w:rsidRPr="00111BC1">
        <w:rPr>
          <w:rFonts w:asciiTheme="minorHAnsi" w:hAnsiTheme="minorHAnsi"/>
        </w:rPr>
        <w:t xml:space="preserve"> </w:t>
      </w:r>
      <w:proofErr w:type="gramStart"/>
      <w:r w:rsidRPr="00111BC1">
        <w:rPr>
          <w:rFonts w:asciiTheme="minorHAnsi" w:hAnsiTheme="minorHAnsi"/>
        </w:rPr>
        <w:t>circuits</w:t>
      </w:r>
      <w:proofErr w:type="gramEnd"/>
      <w:r w:rsidRPr="00111BC1">
        <w:rPr>
          <w:rFonts w:asciiTheme="minorHAnsi" w:hAnsiTheme="minorHAnsi"/>
        </w:rPr>
        <w:t xml:space="preserve"> means that we have a lot of complexity with zero benefits.</w:t>
      </w:r>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p>
    <w:p w:rsidR="00FB2298" w:rsidRPr="00111BC1" w:rsidRDefault="00FB2298" w:rsidP="008F3961">
      <w:pPr>
        <w:pStyle w:val="Heading2"/>
        <w:rPr>
          <w:rFonts w:asciiTheme="minorHAnsi" w:hAnsiTheme="minorHAnsi"/>
        </w:rPr>
      </w:pPr>
      <w:proofErr w:type="spellStart"/>
      <w:r w:rsidRPr="00111BC1">
        <w:rPr>
          <w:rFonts w:asciiTheme="minorHAnsi" w:hAnsiTheme="minorHAnsi"/>
        </w:rPr>
        <w:t>Callbacks</w:t>
      </w:r>
      <w:proofErr w:type="spellEnd"/>
    </w:p>
    <w:p w:rsidR="00FB2298" w:rsidRPr="00111BC1" w:rsidRDefault="00FB2298" w:rsidP="00FB2298">
      <w:pPr>
        <w:rPr>
          <w:rFonts w:asciiTheme="minorHAnsi" w:hAnsiTheme="minorHAnsi"/>
        </w:rPr>
      </w:pPr>
    </w:p>
    <w:p w:rsidR="00FB2298" w:rsidRPr="00111BC1" w:rsidRDefault="00FB2298" w:rsidP="00FB2298">
      <w:pPr>
        <w:rPr>
          <w:rFonts w:asciiTheme="minorHAnsi" w:hAnsiTheme="minorHAnsi"/>
        </w:rPr>
      </w:pPr>
      <w:r w:rsidRPr="00111BC1">
        <w:rPr>
          <w:rFonts w:asciiTheme="minorHAnsi" w:hAnsiTheme="minorHAnsi"/>
        </w:rPr>
        <w:t xml:space="preserve">This isn't really a design issue, but having SOAP and </w:t>
      </w:r>
      <w:proofErr w:type="spellStart"/>
      <w:r w:rsidRPr="00111BC1">
        <w:rPr>
          <w:rFonts w:asciiTheme="minorHAnsi" w:hAnsiTheme="minorHAnsi"/>
        </w:rPr>
        <w:t>callbacks</w:t>
      </w:r>
      <w:proofErr w:type="spellEnd"/>
      <w:r w:rsidRPr="00111BC1">
        <w:rPr>
          <w:rFonts w:asciiTheme="minorHAnsi" w:hAnsiTheme="minorHAnsi"/>
        </w:rPr>
        <w:t xml:space="preserve"> is just a huge amount complexity for protocol and state keeping. It is immensely error prone, and makes client implementations quite complicated which is hinder usage tremendously. I've implemented a REST interface in </w:t>
      </w:r>
      <w:proofErr w:type="spellStart"/>
      <w:r w:rsidRPr="00111BC1">
        <w:rPr>
          <w:rFonts w:asciiTheme="minorHAnsi" w:hAnsiTheme="minorHAnsi"/>
        </w:rPr>
        <w:t>OpenNSA</w:t>
      </w:r>
      <w:proofErr w:type="spellEnd"/>
      <w:r w:rsidRPr="00111BC1">
        <w:rPr>
          <w:rFonts w:asciiTheme="minorHAnsi" w:hAnsiTheme="minorHAnsi"/>
        </w:rPr>
        <w:t xml:space="preserve">. It doesn't have 100% feature parity, but it implements additional functionality like long-polling for </w:t>
      </w:r>
      <w:r w:rsidR="00A352BC" w:rsidRPr="00111BC1">
        <w:rPr>
          <w:rFonts w:asciiTheme="minorHAnsi" w:hAnsiTheme="minorHAnsi"/>
        </w:rPr>
        <w:t>notifications</w:t>
      </w:r>
      <w:bookmarkStart w:id="0" w:name="_GoBack"/>
      <w:bookmarkEnd w:id="0"/>
      <w:r w:rsidRPr="00111BC1">
        <w:rPr>
          <w:rFonts w:asciiTheme="minorHAnsi" w:hAnsiTheme="minorHAnsi"/>
        </w:rPr>
        <w:t xml:space="preserve"> and auto provision/commit. The protocol stack is roughly 1/10 lines of code compared to the SOAP interface.</w:t>
      </w:r>
    </w:p>
    <w:p w:rsidR="00FB2298" w:rsidRPr="00111BC1" w:rsidRDefault="00FB2298" w:rsidP="00FB2298">
      <w:pPr>
        <w:rPr>
          <w:rFonts w:asciiTheme="minorHAnsi" w:hAnsiTheme="minorHAnsi"/>
        </w:rPr>
      </w:pPr>
    </w:p>
    <w:sectPr w:rsidR="00FB2298" w:rsidRPr="00111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75F75"/>
    <w:multiLevelType w:val="hybridMultilevel"/>
    <w:tmpl w:val="BC48C4A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4B997E14"/>
    <w:multiLevelType w:val="hybridMultilevel"/>
    <w:tmpl w:val="D42292C2"/>
    <w:lvl w:ilvl="0" w:tplc="6EE6E312">
      <w:numFmt w:val="bullet"/>
      <w:lvlText w:val="-"/>
      <w:lvlJc w:val="left"/>
      <w:pPr>
        <w:ind w:left="480" w:hanging="360"/>
      </w:pPr>
      <w:rPr>
        <w:rFonts w:ascii="Calibri" w:eastAsiaTheme="minorHAnsi" w:hAnsi="Calibri"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2" w15:restartNumberingAfterBreak="0">
    <w:nsid w:val="67487E52"/>
    <w:multiLevelType w:val="hybridMultilevel"/>
    <w:tmpl w:val="1EFC0C8A"/>
    <w:lvl w:ilvl="0" w:tplc="2720395E">
      <w:numFmt w:val="bullet"/>
      <w:lvlText w:val="-"/>
      <w:lvlJc w:val="left"/>
      <w:pPr>
        <w:ind w:left="420" w:hanging="360"/>
      </w:pPr>
      <w:rPr>
        <w:rFonts w:ascii="Times New Roman" w:eastAsiaTheme="minorHAnsi" w:hAnsi="Times New Roman" w:cs="Times New Roman" w:hint="default"/>
      </w:rPr>
    </w:lvl>
    <w:lvl w:ilvl="1" w:tplc="0809000F">
      <w:start w:val="1"/>
      <w:numFmt w:val="decimal"/>
      <w:lvlText w:val="%2."/>
      <w:lvlJc w:val="left"/>
      <w:pPr>
        <w:ind w:left="1140" w:hanging="360"/>
      </w:pPr>
      <w:rPr>
        <w:rFonts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72796F2E"/>
    <w:multiLevelType w:val="hybridMultilevel"/>
    <w:tmpl w:val="EC2CDC84"/>
    <w:lvl w:ilvl="0" w:tplc="E796FA5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5F"/>
    <w:rsid w:val="000513E7"/>
    <w:rsid w:val="00111BC1"/>
    <w:rsid w:val="00177509"/>
    <w:rsid w:val="00205318"/>
    <w:rsid w:val="005A3882"/>
    <w:rsid w:val="008E32D6"/>
    <w:rsid w:val="008F3961"/>
    <w:rsid w:val="0098735F"/>
    <w:rsid w:val="00A352BC"/>
    <w:rsid w:val="00B76E57"/>
    <w:rsid w:val="00C460C9"/>
    <w:rsid w:val="00C87331"/>
    <w:rsid w:val="00CB1825"/>
    <w:rsid w:val="00CB6E47"/>
    <w:rsid w:val="00CF38C0"/>
    <w:rsid w:val="00E01BEE"/>
    <w:rsid w:val="00EF1C3E"/>
    <w:rsid w:val="00FB2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1033D-BA82-47CC-BBBE-55356F0F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35F"/>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FB22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735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35F"/>
    <w:pPr>
      <w:ind w:left="720"/>
      <w:contextualSpacing/>
    </w:pPr>
  </w:style>
  <w:style w:type="character" w:customStyle="1" w:styleId="Heading2Char">
    <w:name w:val="Heading 2 Char"/>
    <w:basedOn w:val="DefaultParagraphFont"/>
    <w:link w:val="Heading2"/>
    <w:uiPriority w:val="9"/>
    <w:rsid w:val="0098735F"/>
    <w:rPr>
      <w:rFonts w:asciiTheme="majorHAnsi" w:eastAsiaTheme="majorEastAsia" w:hAnsiTheme="majorHAnsi" w:cstheme="majorBidi"/>
      <w:color w:val="2E74B5" w:themeColor="accent1" w:themeShade="BF"/>
      <w:sz w:val="26"/>
      <w:szCs w:val="26"/>
      <w:lang w:eastAsia="en-GB"/>
    </w:rPr>
  </w:style>
  <w:style w:type="paragraph" w:styleId="NoSpacing">
    <w:name w:val="No Spacing"/>
    <w:uiPriority w:val="1"/>
    <w:qFormat/>
    <w:rsid w:val="000513E7"/>
    <w:pPr>
      <w:spacing w:after="0" w:line="240" w:lineRule="auto"/>
    </w:pPr>
    <w:rPr>
      <w:rFonts w:ascii="Times New Roman" w:hAnsi="Times New Roman" w:cs="Times New Roman"/>
      <w:sz w:val="24"/>
      <w:szCs w:val="24"/>
      <w:lang w:eastAsia="en-GB"/>
    </w:rPr>
  </w:style>
  <w:style w:type="character" w:customStyle="1" w:styleId="Heading1Char">
    <w:name w:val="Heading 1 Char"/>
    <w:basedOn w:val="DefaultParagraphFont"/>
    <w:link w:val="Heading1"/>
    <w:uiPriority w:val="9"/>
    <w:rsid w:val="00FB2298"/>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A35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34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iel.devos@surfnet.nl" TargetMode="External"/><Relationship Id="rId13" Type="http://schemas.openxmlformats.org/officeDocument/2006/relationships/hyperlink" Target="mailto:Hans.trompert@surfnet.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sanne.naegele-jackson@fau.de" TargetMode="External"/><Relationship Id="rId12" Type="http://schemas.openxmlformats.org/officeDocument/2006/relationships/hyperlink" Target="mailto:Gerben.vanMalenstein@SURFnet.n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hin@es.net" TargetMode="External"/><Relationship Id="rId1" Type="http://schemas.openxmlformats.org/officeDocument/2006/relationships/numbering" Target="numbering.xml"/><Relationship Id="rId6" Type="http://schemas.openxmlformats.org/officeDocument/2006/relationships/hyperlink" Target="mailto:Richard.Hughes-Jones@geant.org" TargetMode="External"/><Relationship Id="rId11" Type="http://schemas.openxmlformats.org/officeDocument/2006/relationships/hyperlink" Target="mailto:Guy.Roberts@geant.org" TargetMode="External"/><Relationship Id="rId5" Type="http://schemas.openxmlformats.org/officeDocument/2006/relationships/hyperlink" Target="mailto:jerry@sobieski.net" TargetMode="External"/><Relationship Id="rId15" Type="http://schemas.openxmlformats.org/officeDocument/2006/relationships/hyperlink" Target="mailto:kudoh@nc.u-tokyo.ac.jp" TargetMode="External"/><Relationship Id="rId10" Type="http://schemas.openxmlformats.org/officeDocument/2006/relationships/hyperlink" Target="mailto:takefusa@acm.org" TargetMode="External"/><Relationship Id="rId4" Type="http://schemas.openxmlformats.org/officeDocument/2006/relationships/webSettings" Target="webSettings.xml"/><Relationship Id="rId9" Type="http://schemas.openxmlformats.org/officeDocument/2006/relationships/hyperlink" Target="mailto:bruno.hoeft@kit.edu" TargetMode="External"/><Relationship Id="rId14" Type="http://schemas.openxmlformats.org/officeDocument/2006/relationships/hyperlink" Target="mailto:hazlinsky@cesnet.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DANTE Ltd</Company>
  <LinksUpToDate>false</LinksUpToDate>
  <CharactersWithSpaces>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Roberts</dc:creator>
  <cp:keywords/>
  <dc:description/>
  <cp:lastModifiedBy>Guy Roberts</cp:lastModifiedBy>
  <cp:revision>12</cp:revision>
  <dcterms:created xsi:type="dcterms:W3CDTF">2017-06-02T07:31:00Z</dcterms:created>
  <dcterms:modified xsi:type="dcterms:W3CDTF">2017-06-05T15:28:00Z</dcterms:modified>
</cp:coreProperties>
</file>