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DF052" w14:textId="54D998A7" w:rsidR="0028295D" w:rsidRPr="006C7966" w:rsidRDefault="007152C2" w:rsidP="0028295D">
      <w:pPr>
        <w:rPr>
          <w:b/>
          <w:sz w:val="24"/>
        </w:rPr>
      </w:pPr>
      <w:r w:rsidRPr="006C7966">
        <w:rPr>
          <w:b/>
          <w:sz w:val="24"/>
        </w:rPr>
        <w:t>NSI</w:t>
      </w:r>
      <w:r w:rsidR="00A72A3A" w:rsidRPr="006C7966">
        <w:rPr>
          <w:b/>
          <w:sz w:val="24"/>
        </w:rPr>
        <w:t xml:space="preserve"> </w:t>
      </w:r>
      <w:r w:rsidR="00A25750" w:rsidRPr="006C7966">
        <w:rPr>
          <w:b/>
          <w:sz w:val="24"/>
        </w:rPr>
        <w:t>Connection</w:t>
      </w:r>
      <w:r w:rsidR="00A72A3A" w:rsidRPr="006C7966">
        <w:rPr>
          <w:b/>
          <w:sz w:val="24"/>
        </w:rPr>
        <w:t xml:space="preserve"> </w:t>
      </w:r>
      <w:r w:rsidR="00A25750" w:rsidRPr="006C7966">
        <w:rPr>
          <w:b/>
          <w:sz w:val="24"/>
        </w:rPr>
        <w:t>Service</w:t>
      </w:r>
      <w:r w:rsidR="00A72A3A" w:rsidRPr="006C7966">
        <w:rPr>
          <w:b/>
          <w:sz w:val="24"/>
        </w:rPr>
        <w:t xml:space="preserve"> </w:t>
      </w:r>
      <w:r w:rsidR="00542108" w:rsidRPr="006C7966">
        <w:rPr>
          <w:b/>
          <w:sz w:val="24"/>
        </w:rPr>
        <w:t>v2.0</w:t>
      </w:r>
      <w:r w:rsidR="00F03002">
        <w:rPr>
          <w:b/>
          <w:sz w:val="24"/>
        </w:rPr>
        <w:t xml:space="preserve"> </w:t>
      </w:r>
      <w:r w:rsidR="009D6BA9">
        <w:rPr>
          <w:b/>
          <w:sz w:val="24"/>
        </w:rPr>
        <w:t>to v2.1 delta</w:t>
      </w:r>
    </w:p>
    <w:p w14:paraId="742977E4" w14:textId="77777777" w:rsidR="007F7C82" w:rsidRPr="006C7966" w:rsidRDefault="007F7C82" w:rsidP="0028295D"/>
    <w:p w14:paraId="4FAC2611" w14:textId="77777777" w:rsidR="000C44F8" w:rsidRPr="006C7966" w:rsidRDefault="000C44F8" w:rsidP="0028295D"/>
    <w:p w14:paraId="1A3D4CAB" w14:textId="77777777" w:rsidR="007F7C82" w:rsidRPr="006C7966" w:rsidRDefault="00A25750" w:rsidP="0028295D">
      <w:pPr>
        <w:rPr>
          <w:u w:val="single"/>
        </w:rPr>
      </w:pPr>
      <w:r w:rsidRPr="006C7966">
        <w:rPr>
          <w:u w:val="single"/>
        </w:rPr>
        <w:t>Copyright</w:t>
      </w:r>
      <w:r w:rsidR="00A72A3A" w:rsidRPr="006C7966">
        <w:rPr>
          <w:u w:val="single"/>
        </w:rPr>
        <w:t xml:space="preserve"> </w:t>
      </w:r>
      <w:r w:rsidRPr="006C7966">
        <w:rPr>
          <w:u w:val="single"/>
        </w:rPr>
        <w:t>Notice</w:t>
      </w:r>
    </w:p>
    <w:p w14:paraId="3CB30494" w14:textId="77777777" w:rsidR="0028295D" w:rsidRPr="006C7966" w:rsidRDefault="0028295D" w:rsidP="0028295D">
      <w:pPr>
        <w:rPr>
          <w:u w:val="single"/>
        </w:rPr>
      </w:pPr>
    </w:p>
    <w:p w14:paraId="3AC36E0B" w14:textId="48E9C93E" w:rsidR="000C44F8" w:rsidRPr="006C7966" w:rsidRDefault="00A25750" w:rsidP="000C44F8">
      <w:r w:rsidRPr="006C7966">
        <w:t>Copyright</w:t>
      </w:r>
      <w:r w:rsidR="00A72A3A" w:rsidRPr="006C7966">
        <w:t xml:space="preserve"> </w:t>
      </w:r>
      <w:r w:rsidRPr="006C7966">
        <w:t>©</w:t>
      </w:r>
      <w:r w:rsidR="00A72A3A" w:rsidRPr="006C7966">
        <w:t xml:space="preserve"> </w:t>
      </w:r>
      <w:r w:rsidRPr="006C7966">
        <w:t>Open</w:t>
      </w:r>
      <w:r w:rsidR="00A72A3A" w:rsidRPr="006C7966">
        <w:t xml:space="preserve"> </w:t>
      </w:r>
      <w:r w:rsidRPr="006C7966">
        <w:t>Grid</w:t>
      </w:r>
      <w:r w:rsidR="00A72A3A" w:rsidRPr="006C7966">
        <w:t xml:space="preserve"> </w:t>
      </w:r>
      <w:r w:rsidRPr="006C7966">
        <w:t>Forum</w:t>
      </w:r>
      <w:r w:rsidR="00A72A3A" w:rsidRPr="006C7966">
        <w:t xml:space="preserve"> </w:t>
      </w:r>
      <w:r w:rsidRPr="006C7966">
        <w:t>(2008-201</w:t>
      </w:r>
      <w:r w:rsidR="001401FF">
        <w:t>4</w:t>
      </w:r>
      <w:r w:rsidRPr="006C7966">
        <w:t>).</w:t>
      </w:r>
      <w:r w:rsidR="00E411A9">
        <w:t xml:space="preserve"> </w:t>
      </w:r>
      <w:r w:rsidR="000C44F8" w:rsidRPr="006C7966">
        <w:t>Some</w:t>
      </w:r>
      <w:r w:rsidR="00A72A3A" w:rsidRPr="006C7966">
        <w:t xml:space="preserve"> </w:t>
      </w:r>
      <w:r w:rsidRPr="006C7966">
        <w:t>Rights</w:t>
      </w:r>
      <w:r w:rsidR="00A72A3A" w:rsidRPr="006C7966">
        <w:t xml:space="preserve"> </w:t>
      </w:r>
      <w:r w:rsidRPr="006C7966">
        <w:t>Reserved.</w:t>
      </w:r>
      <w:r w:rsidR="00E411A9">
        <w:t xml:space="preserve"> </w:t>
      </w:r>
      <w:r w:rsidR="000C44F8" w:rsidRPr="006C7966">
        <w:t>Distribution is unlimited.</w:t>
      </w:r>
    </w:p>
    <w:p w14:paraId="76617263" w14:textId="77777777" w:rsidR="00583DBB" w:rsidRDefault="00583DBB" w:rsidP="0028295D"/>
    <w:p w14:paraId="5199298B" w14:textId="77777777" w:rsidR="00890B34" w:rsidRDefault="00890B34" w:rsidP="0028295D"/>
    <w:p w14:paraId="7BDB88C4" w14:textId="77777777" w:rsidR="00890B34" w:rsidRDefault="00890B34" w:rsidP="0028295D"/>
    <w:p w14:paraId="736EFF8F" w14:textId="7260F64A" w:rsidR="00890B34" w:rsidRDefault="00890B34" w:rsidP="00890B34">
      <w:pPr>
        <w:pStyle w:val="Heading1"/>
      </w:pPr>
      <w:r>
        <w:t>New</w:t>
      </w:r>
      <w:r>
        <w:t xml:space="preserve"> features for v2.1</w:t>
      </w:r>
    </w:p>
    <w:p w14:paraId="044EFCC6" w14:textId="77777777" w:rsidR="00890B34" w:rsidRDefault="00890B34" w:rsidP="00890B34">
      <w:pPr>
        <w:pStyle w:val="ListParagraph"/>
        <w:numPr>
          <w:ilvl w:val="0"/>
          <w:numId w:val="66"/>
        </w:numPr>
      </w:pPr>
      <w:r>
        <w:t>Resource availability feedback</w:t>
      </w:r>
    </w:p>
    <w:p w14:paraId="6543FA17" w14:textId="77777777" w:rsidR="00890B34" w:rsidRDefault="00890B34" w:rsidP="00890B34">
      <w:pPr>
        <w:pStyle w:val="ListParagraph"/>
        <w:numPr>
          <w:ilvl w:val="1"/>
          <w:numId w:val="66"/>
        </w:numPr>
      </w:pPr>
      <w:r>
        <w:t xml:space="preserve">Return resource availability in </w:t>
      </w:r>
      <w:proofErr w:type="spellStart"/>
      <w:r w:rsidRPr="00A01D2D">
        <w:rPr>
          <w:i/>
        </w:rPr>
        <w:t>resvFailed</w:t>
      </w:r>
      <w:proofErr w:type="spellEnd"/>
      <w:r>
        <w:t xml:space="preserve"> message</w:t>
      </w:r>
    </w:p>
    <w:p w14:paraId="7BDE2D1A" w14:textId="77777777" w:rsidR="00890B34" w:rsidRDefault="00890B34" w:rsidP="00890B34">
      <w:pPr>
        <w:pStyle w:val="ListParagraph"/>
        <w:numPr>
          <w:ilvl w:val="0"/>
          <w:numId w:val="66"/>
        </w:numPr>
      </w:pPr>
      <w:r>
        <w:t>Last modified for queries</w:t>
      </w:r>
    </w:p>
    <w:p w14:paraId="15753C1A" w14:textId="77777777" w:rsidR="00890B34" w:rsidRDefault="00890B34" w:rsidP="00890B34">
      <w:pPr>
        <w:pStyle w:val="ListParagraph"/>
        <w:numPr>
          <w:ilvl w:val="1"/>
          <w:numId w:val="66"/>
        </w:numPr>
      </w:pPr>
      <w:r>
        <w:t>Timestamp on incident (i.e. state change on reservation)</w:t>
      </w:r>
    </w:p>
    <w:p w14:paraId="4D8F7C73" w14:textId="77777777" w:rsidR="00890B34" w:rsidRDefault="00890B34" w:rsidP="00890B34">
      <w:pPr>
        <w:pStyle w:val="ListParagraph"/>
        <w:numPr>
          <w:ilvl w:val="1"/>
          <w:numId w:val="66"/>
        </w:numPr>
      </w:pPr>
      <w:r>
        <w:t xml:space="preserve">Enable query to ask for events </w:t>
      </w:r>
      <w:proofErr w:type="spellStart"/>
      <w:r w:rsidRPr="00B40187">
        <w:rPr>
          <w:b/>
          <w:i/>
        </w:rPr>
        <w:t>ifModifiedSince</w:t>
      </w:r>
      <w:proofErr w:type="spellEnd"/>
      <w:r>
        <w:t xml:space="preserve"> based on incident timestamps</w:t>
      </w:r>
    </w:p>
    <w:p w14:paraId="14A61ACD" w14:textId="77777777" w:rsidR="00890B34" w:rsidRDefault="00890B34" w:rsidP="00890B34">
      <w:pPr>
        <w:pStyle w:val="ListParagraph"/>
        <w:numPr>
          <w:ilvl w:val="0"/>
          <w:numId w:val="66"/>
        </w:numPr>
      </w:pPr>
      <w:r>
        <w:t>Error code updates</w:t>
      </w:r>
    </w:p>
    <w:p w14:paraId="435EE7D7" w14:textId="77777777" w:rsidR="00890B34" w:rsidRDefault="00890B34" w:rsidP="00890B34">
      <w:pPr>
        <w:pStyle w:val="ListParagraph"/>
        <w:numPr>
          <w:ilvl w:val="0"/>
          <w:numId w:val="66"/>
        </w:numPr>
      </w:pPr>
      <w:r>
        <w:t>Errata updates</w:t>
      </w:r>
    </w:p>
    <w:p w14:paraId="2AF0F3E1" w14:textId="77777777" w:rsidR="00890B34" w:rsidRDefault="00890B34" w:rsidP="00890B34">
      <w:pPr>
        <w:pStyle w:val="ListParagraph"/>
        <w:numPr>
          <w:ilvl w:val="1"/>
          <w:numId w:val="66"/>
        </w:numPr>
      </w:pPr>
      <w:r>
        <w:t>No schema changes</w:t>
      </w:r>
    </w:p>
    <w:p w14:paraId="78C8D13B" w14:textId="77777777" w:rsidR="00890B34" w:rsidRDefault="00890B34" w:rsidP="00890B34">
      <w:pPr>
        <w:pStyle w:val="ListParagraph"/>
        <w:numPr>
          <w:ilvl w:val="1"/>
          <w:numId w:val="66"/>
        </w:numPr>
      </w:pPr>
      <w:r>
        <w:t>Clarifications</w:t>
      </w:r>
    </w:p>
    <w:p w14:paraId="4B0FC41C" w14:textId="77777777" w:rsidR="00890B34" w:rsidRDefault="00890B34" w:rsidP="00890B34">
      <w:pPr>
        <w:pStyle w:val="ListParagraph"/>
        <w:numPr>
          <w:ilvl w:val="1"/>
          <w:numId w:val="66"/>
        </w:numPr>
      </w:pPr>
      <w:r>
        <w:t>Minor behavioral changes</w:t>
      </w:r>
    </w:p>
    <w:p w14:paraId="36E353CB" w14:textId="77777777" w:rsidR="00890B34" w:rsidRDefault="00890B34" w:rsidP="00890B34">
      <w:pPr>
        <w:pStyle w:val="ListParagraph"/>
        <w:numPr>
          <w:ilvl w:val="0"/>
          <w:numId w:val="66"/>
        </w:numPr>
      </w:pPr>
      <w:r>
        <w:t>New discussions</w:t>
      </w:r>
    </w:p>
    <w:p w14:paraId="4A12629F" w14:textId="77777777" w:rsidR="00890B34" w:rsidRDefault="00890B34" w:rsidP="00890B34">
      <w:pPr>
        <w:pStyle w:val="ListParagraph"/>
        <w:numPr>
          <w:ilvl w:val="1"/>
          <w:numId w:val="66"/>
        </w:numPr>
      </w:pPr>
      <w:r>
        <w:t>ERO exclusions</w:t>
      </w:r>
    </w:p>
    <w:p w14:paraId="3E5E395D" w14:textId="77777777" w:rsidR="00890B34" w:rsidRDefault="00890B34" w:rsidP="00890B34">
      <w:pPr>
        <w:pStyle w:val="ListParagraph"/>
        <w:numPr>
          <w:ilvl w:val="1"/>
          <w:numId w:val="66"/>
        </w:numPr>
      </w:pPr>
      <w:proofErr w:type="spellStart"/>
      <w:proofErr w:type="gramStart"/>
      <w:r>
        <w:t>pathTrace</w:t>
      </w:r>
      <w:proofErr w:type="spellEnd"/>
      <w:proofErr w:type="gramEnd"/>
      <w:r>
        <w:t xml:space="preserve"> (?)</w:t>
      </w:r>
    </w:p>
    <w:p w14:paraId="0CD56EDF" w14:textId="77777777" w:rsidR="00890B34" w:rsidRDefault="00890B34" w:rsidP="00890B34"/>
    <w:p w14:paraId="3FCB8930" w14:textId="4435C545" w:rsidR="00890B34" w:rsidRDefault="00890B34" w:rsidP="00890B34">
      <w:pPr>
        <w:pStyle w:val="Heading1"/>
      </w:pPr>
      <w:r>
        <w:t xml:space="preserve">Differences between </w:t>
      </w:r>
      <w:r>
        <w:t>v2.0 and v2.1</w:t>
      </w:r>
    </w:p>
    <w:p w14:paraId="7E5ADF8F" w14:textId="77777777" w:rsidR="00890B34" w:rsidRDefault="00890B34" w:rsidP="00890B34">
      <w:pPr>
        <w:pStyle w:val="ListParagraph"/>
        <w:numPr>
          <w:ilvl w:val="0"/>
          <w:numId w:val="65"/>
        </w:numPr>
      </w:pPr>
      <w:r>
        <w:t>Completely backward compatible</w:t>
      </w:r>
    </w:p>
    <w:p w14:paraId="7F3F6B14" w14:textId="77777777" w:rsidR="00890B34" w:rsidRDefault="00890B34" w:rsidP="00890B34">
      <w:pPr>
        <w:pStyle w:val="ListParagraph"/>
        <w:numPr>
          <w:ilvl w:val="1"/>
          <w:numId w:val="64"/>
        </w:numPr>
      </w:pPr>
      <w:r>
        <w:t>No schema recompilation</w:t>
      </w:r>
    </w:p>
    <w:p w14:paraId="3EFBE177" w14:textId="77777777" w:rsidR="00890B34" w:rsidRDefault="00890B34" w:rsidP="00890B34">
      <w:pPr>
        <w:pStyle w:val="ListParagraph"/>
        <w:numPr>
          <w:ilvl w:val="1"/>
          <w:numId w:val="64"/>
        </w:numPr>
      </w:pPr>
      <w:r>
        <w:t>Resource availability feedback</w:t>
      </w:r>
    </w:p>
    <w:p w14:paraId="60056E2A" w14:textId="77777777" w:rsidR="00890B34" w:rsidRDefault="00890B34" w:rsidP="00890B34">
      <w:pPr>
        <w:pStyle w:val="ListParagraph"/>
        <w:numPr>
          <w:ilvl w:val="2"/>
          <w:numId w:val="64"/>
        </w:numPr>
      </w:pPr>
      <w:r>
        <w:t xml:space="preserve">Use </w:t>
      </w:r>
      <w:proofErr w:type="spellStart"/>
      <w:r w:rsidRPr="00847AD9">
        <w:rPr>
          <w:i/>
        </w:rPr>
        <w:t>serviceException</w:t>
      </w:r>
      <w:proofErr w:type="spellEnd"/>
      <w:r w:rsidRPr="00847AD9">
        <w:rPr>
          <w:i/>
        </w:rPr>
        <w:t xml:space="preserve"> variables </w:t>
      </w:r>
      <w:r w:rsidRPr="00847AD9">
        <w:rPr>
          <w:b/>
          <w:i/>
        </w:rPr>
        <w:t>variable</w:t>
      </w:r>
      <w:r>
        <w:t xml:space="preserve">  (optional) element</w:t>
      </w:r>
    </w:p>
    <w:p w14:paraId="4B603C97" w14:textId="77777777" w:rsidR="00890B34" w:rsidRDefault="00890B34" w:rsidP="00890B34">
      <w:pPr>
        <w:pStyle w:val="ListParagraph"/>
        <w:numPr>
          <w:ilvl w:val="2"/>
          <w:numId w:val="64"/>
        </w:numPr>
      </w:pPr>
      <w:r>
        <w:t xml:space="preserve">Ref: </w:t>
      </w:r>
      <w:r w:rsidRPr="00847AD9">
        <w:t>OGF_Resource_Selection_v2-jhm.ppt</w:t>
      </w:r>
    </w:p>
    <w:p w14:paraId="460145F2" w14:textId="77777777" w:rsidR="00890B34" w:rsidRDefault="00890B34" w:rsidP="00890B34">
      <w:pPr>
        <w:pStyle w:val="ListParagraph"/>
        <w:numPr>
          <w:ilvl w:val="2"/>
          <w:numId w:val="64"/>
        </w:numPr>
      </w:pPr>
      <w:r>
        <w:t>String based, more verbose and rigid</w:t>
      </w:r>
    </w:p>
    <w:p w14:paraId="39E52DA1" w14:textId="77777777" w:rsidR="00890B34" w:rsidRDefault="00890B34" w:rsidP="00890B34">
      <w:pPr>
        <w:pStyle w:val="ListParagraph"/>
        <w:numPr>
          <w:ilvl w:val="1"/>
          <w:numId w:val="64"/>
        </w:numPr>
      </w:pPr>
      <w:r>
        <w:t>Last modified queries</w:t>
      </w:r>
    </w:p>
    <w:p w14:paraId="281455BA" w14:textId="77777777" w:rsidR="00890B34" w:rsidRDefault="00890B34" w:rsidP="00890B34">
      <w:pPr>
        <w:pStyle w:val="ListParagraph"/>
        <w:numPr>
          <w:ilvl w:val="2"/>
          <w:numId w:val="64"/>
        </w:numPr>
      </w:pPr>
      <w:r>
        <w:t xml:space="preserve">Use NSI-header to put </w:t>
      </w:r>
      <w:proofErr w:type="spellStart"/>
      <w:r w:rsidRPr="00B40187">
        <w:rPr>
          <w:b/>
          <w:i/>
        </w:rPr>
        <w:t>ifModifiedSince</w:t>
      </w:r>
      <w:proofErr w:type="spellEnd"/>
      <w:r>
        <w:t xml:space="preserve"> (optional) element for request</w:t>
      </w:r>
    </w:p>
    <w:p w14:paraId="2F298B0D" w14:textId="77777777" w:rsidR="00890B34" w:rsidRDefault="00890B34" w:rsidP="00890B34">
      <w:pPr>
        <w:pStyle w:val="ListParagraph"/>
        <w:numPr>
          <w:ilvl w:val="2"/>
          <w:numId w:val="64"/>
        </w:numPr>
      </w:pPr>
      <w:r>
        <w:t xml:space="preserve">Use NSI-header to put </w:t>
      </w:r>
      <w:proofErr w:type="spellStart"/>
      <w:r w:rsidRPr="00B40187">
        <w:rPr>
          <w:b/>
          <w:i/>
        </w:rPr>
        <w:t>lastModified</w:t>
      </w:r>
      <w:proofErr w:type="spellEnd"/>
      <w:r>
        <w:t xml:space="preserve"> (optional) element for response</w:t>
      </w:r>
    </w:p>
    <w:p w14:paraId="67C83A53" w14:textId="77777777" w:rsidR="00890B34" w:rsidRDefault="00890B34" w:rsidP="00890B34">
      <w:pPr>
        <w:pStyle w:val="ListParagraph"/>
        <w:ind w:left="2160"/>
      </w:pPr>
    </w:p>
    <w:p w14:paraId="077282BC" w14:textId="77777777" w:rsidR="00890B34" w:rsidRDefault="00890B34" w:rsidP="00890B34">
      <w:pPr>
        <w:pStyle w:val="ListParagraph"/>
        <w:numPr>
          <w:ilvl w:val="0"/>
          <w:numId w:val="64"/>
        </w:numPr>
      </w:pPr>
      <w:r>
        <w:t>Schema recompile with backwards compatible behavior</w:t>
      </w:r>
    </w:p>
    <w:p w14:paraId="4F0E0E15" w14:textId="77777777" w:rsidR="00890B34" w:rsidRDefault="00890B34" w:rsidP="00890B34">
      <w:pPr>
        <w:pStyle w:val="ListParagraph"/>
        <w:numPr>
          <w:ilvl w:val="1"/>
          <w:numId w:val="64"/>
        </w:numPr>
      </w:pPr>
      <w:r>
        <w:t>No change to name space</w:t>
      </w:r>
    </w:p>
    <w:p w14:paraId="693F26C6" w14:textId="77777777" w:rsidR="00890B34" w:rsidRDefault="00890B34" w:rsidP="00890B34">
      <w:pPr>
        <w:pStyle w:val="ListParagraph"/>
        <w:numPr>
          <w:ilvl w:val="1"/>
          <w:numId w:val="64"/>
        </w:numPr>
      </w:pPr>
      <w:r>
        <w:t>Cleaner implementation</w:t>
      </w:r>
    </w:p>
    <w:p w14:paraId="36BF7064" w14:textId="77777777" w:rsidR="00890B34" w:rsidRDefault="00890B34" w:rsidP="00890B34">
      <w:pPr>
        <w:pStyle w:val="ListParagraph"/>
        <w:numPr>
          <w:ilvl w:val="1"/>
          <w:numId w:val="64"/>
        </w:numPr>
      </w:pPr>
      <w:r>
        <w:t>Resource availability feedback</w:t>
      </w:r>
    </w:p>
    <w:p w14:paraId="69478CD5" w14:textId="77777777" w:rsidR="00890B34" w:rsidRDefault="00890B34" w:rsidP="00890B34">
      <w:pPr>
        <w:pStyle w:val="ListParagraph"/>
        <w:numPr>
          <w:ilvl w:val="2"/>
          <w:numId w:val="64"/>
        </w:numPr>
      </w:pPr>
      <w:r>
        <w:t xml:space="preserve">Create </w:t>
      </w:r>
      <w:proofErr w:type="spellStart"/>
      <w:r w:rsidRPr="00847AD9">
        <w:rPr>
          <w:i/>
        </w:rPr>
        <w:t>serviceException</w:t>
      </w:r>
      <w:proofErr w:type="spellEnd"/>
      <w:r w:rsidRPr="00847AD9">
        <w:rPr>
          <w:i/>
        </w:rPr>
        <w:t xml:space="preserve"> variables </w:t>
      </w:r>
      <w:r w:rsidRPr="00847AD9">
        <w:rPr>
          <w:b/>
          <w:i/>
        </w:rPr>
        <w:t>feedback</w:t>
      </w:r>
      <w:r>
        <w:t xml:space="preserve"> (optional) element</w:t>
      </w:r>
    </w:p>
    <w:p w14:paraId="78F2C5C8" w14:textId="77777777" w:rsidR="00890B34" w:rsidRDefault="00890B34" w:rsidP="00890B34">
      <w:pPr>
        <w:pStyle w:val="ListParagraph"/>
        <w:numPr>
          <w:ilvl w:val="2"/>
          <w:numId w:val="64"/>
        </w:numPr>
      </w:pPr>
      <w:r>
        <w:t>Ref: “Error Handling” email sent 30 June 2015 from John MacAuley (</w:t>
      </w:r>
      <w:hyperlink r:id="rId8" w:history="1">
        <w:r w:rsidRPr="00685AAD">
          <w:rPr>
            <w:rStyle w:val="Hyperlink"/>
          </w:rPr>
          <w:t>macauley@es.net</w:t>
        </w:r>
      </w:hyperlink>
      <w:r>
        <w:t>)</w:t>
      </w:r>
    </w:p>
    <w:p w14:paraId="149A73E8" w14:textId="77777777" w:rsidR="00890B34" w:rsidRDefault="00890B34" w:rsidP="00890B34">
      <w:pPr>
        <w:pStyle w:val="ListParagraph"/>
        <w:numPr>
          <w:ilvl w:val="2"/>
          <w:numId w:val="64"/>
        </w:numPr>
      </w:pPr>
      <w:r>
        <w:t xml:space="preserve">Provides more flexibility to provide feedback (e.g. integer, EROs, </w:t>
      </w:r>
      <w:proofErr w:type="spellStart"/>
      <w:r>
        <w:t>etc</w:t>
      </w:r>
      <w:proofErr w:type="spellEnd"/>
      <w:r>
        <w:t>)</w:t>
      </w:r>
    </w:p>
    <w:p w14:paraId="045D54A4" w14:textId="77777777" w:rsidR="00890B34" w:rsidRDefault="00890B34" w:rsidP="00890B34">
      <w:pPr>
        <w:pStyle w:val="ListParagraph"/>
        <w:numPr>
          <w:ilvl w:val="1"/>
          <w:numId w:val="64"/>
        </w:numPr>
      </w:pPr>
      <w:r>
        <w:t>Last modified queries</w:t>
      </w:r>
    </w:p>
    <w:p w14:paraId="0B84C464" w14:textId="77777777" w:rsidR="00890B34" w:rsidRDefault="00890B34" w:rsidP="00890B34">
      <w:pPr>
        <w:pStyle w:val="ListParagraph"/>
        <w:numPr>
          <w:ilvl w:val="2"/>
          <w:numId w:val="64"/>
        </w:numPr>
      </w:pPr>
      <w:r>
        <w:t xml:space="preserve">Add </w:t>
      </w:r>
      <w:proofErr w:type="spellStart"/>
      <w:r w:rsidRPr="00B40187">
        <w:rPr>
          <w:b/>
          <w:i/>
        </w:rPr>
        <w:t>ifModifiedSince</w:t>
      </w:r>
      <w:proofErr w:type="spellEnd"/>
      <w:r>
        <w:t xml:space="preserve"> element to </w:t>
      </w:r>
      <w:proofErr w:type="spellStart"/>
      <w:r w:rsidRPr="00B40187">
        <w:rPr>
          <w:i/>
        </w:rPr>
        <w:t>QueryType</w:t>
      </w:r>
      <w:proofErr w:type="spellEnd"/>
    </w:p>
    <w:p w14:paraId="7F6ED544" w14:textId="77777777" w:rsidR="00890B34" w:rsidRDefault="00890B34" w:rsidP="00890B34">
      <w:pPr>
        <w:pStyle w:val="ListParagraph"/>
        <w:numPr>
          <w:ilvl w:val="2"/>
          <w:numId w:val="64"/>
        </w:numPr>
      </w:pPr>
      <w:r>
        <w:t xml:space="preserve">Add </w:t>
      </w:r>
      <w:proofErr w:type="spellStart"/>
      <w:r w:rsidRPr="00B40187">
        <w:rPr>
          <w:b/>
          <w:i/>
        </w:rPr>
        <w:t>lastModified</w:t>
      </w:r>
      <w:proofErr w:type="spellEnd"/>
      <w:r>
        <w:t xml:space="preserve"> element to </w:t>
      </w:r>
      <w:proofErr w:type="spellStart"/>
      <w:r w:rsidRPr="00B40187">
        <w:rPr>
          <w:i/>
        </w:rPr>
        <w:t>QuerySummaryConfirmedType</w:t>
      </w:r>
      <w:proofErr w:type="spellEnd"/>
      <w:r>
        <w:t xml:space="preserve">, </w:t>
      </w:r>
      <w:proofErr w:type="spellStart"/>
      <w:r w:rsidRPr="00B40187">
        <w:rPr>
          <w:i/>
        </w:rPr>
        <w:t>QueryRecursiveConfirmedType</w:t>
      </w:r>
      <w:proofErr w:type="spellEnd"/>
    </w:p>
    <w:p w14:paraId="301ACE26" w14:textId="77777777" w:rsidR="00890B34" w:rsidRDefault="00890B34" w:rsidP="0028295D"/>
    <w:p w14:paraId="35500B96" w14:textId="77777777" w:rsidR="00890B34" w:rsidRDefault="00890B34">
      <w:pPr>
        <w:rPr>
          <w:b/>
          <w:kern w:val="32"/>
          <w:sz w:val="28"/>
        </w:rPr>
      </w:pPr>
      <w:r>
        <w:br w:type="page"/>
      </w:r>
    </w:p>
    <w:p w14:paraId="59F88099" w14:textId="6A7C1575" w:rsidR="00890B34" w:rsidRDefault="00890B34" w:rsidP="00890B34">
      <w:pPr>
        <w:pStyle w:val="Heading1"/>
      </w:pPr>
      <w:bookmarkStart w:id="0" w:name="_GoBack"/>
      <w:bookmarkEnd w:id="0"/>
      <w:r>
        <w:t>Specific Changes</w:t>
      </w:r>
    </w:p>
    <w:p w14:paraId="0F6366E4" w14:textId="77777777" w:rsidR="00890B34" w:rsidRDefault="00890B34" w:rsidP="0028295D"/>
    <w:p w14:paraId="5BABE40C" w14:textId="77777777" w:rsidR="0009479A" w:rsidRDefault="0009479A" w:rsidP="00B33AF7">
      <w:pPr>
        <w:rPr>
          <w:rFonts w:eastAsia="Times New Roman"/>
        </w:rPr>
      </w:pPr>
    </w:p>
    <w:p w14:paraId="1DA77669" w14:textId="0FD14D3D" w:rsidR="0009479A" w:rsidRDefault="0009479A" w:rsidP="0009479A">
      <w:pPr>
        <w:pStyle w:val="Heading2"/>
      </w:pPr>
      <w:bookmarkStart w:id="1" w:name="_Toc248385765"/>
      <w:bookmarkStart w:id="2" w:name="_Toc299721071"/>
      <w:r>
        <w:t xml:space="preserve">Section </w:t>
      </w:r>
      <w:r>
        <w:t>3.2</w:t>
      </w:r>
      <w:r>
        <w:t xml:space="preserve"> Explicit Routing Object</w:t>
      </w:r>
      <w:bookmarkEnd w:id="1"/>
      <w:bookmarkEnd w:id="2"/>
    </w:p>
    <w:p w14:paraId="35AAAF68" w14:textId="77777777" w:rsidR="0009479A" w:rsidRPr="0009479A" w:rsidRDefault="0009479A" w:rsidP="0009479A">
      <w:pPr>
        <w:pStyle w:val="nobreak"/>
      </w:pPr>
    </w:p>
    <w:p w14:paraId="79C7DCB4" w14:textId="128EE183" w:rsidR="0009479A" w:rsidRDefault="0009479A" w:rsidP="00B33AF7">
      <w:r>
        <w:t>The following sentence has been added to the second paragraph of section 3.2</w:t>
      </w:r>
    </w:p>
    <w:p w14:paraId="6C58970B" w14:textId="304247C3" w:rsidR="0009479A" w:rsidRDefault="0009479A" w:rsidP="00B33AF7">
      <w:pPr>
        <w:rPr>
          <w:rFonts w:eastAsia="Times New Roman"/>
        </w:rPr>
      </w:pPr>
      <w:r>
        <w:t>“</w:t>
      </w:r>
      <w:r>
        <w:t>Also note that STP at either end of an SDP can be used to uniquely identify the SDP to transit.  Both STPs in a single SDP are not required in the ERO, and in fact, only a single one should be specified.</w:t>
      </w:r>
      <w:r>
        <w:t>”</w:t>
      </w:r>
    </w:p>
    <w:p w14:paraId="474FAB00" w14:textId="77777777" w:rsidR="006B7BB1" w:rsidRDefault="006B7BB1" w:rsidP="00B33AF7">
      <w:pPr>
        <w:rPr>
          <w:rFonts w:eastAsia="Times New Roman"/>
        </w:rPr>
      </w:pPr>
    </w:p>
    <w:p w14:paraId="3C1EF32A" w14:textId="3BD9D3C9" w:rsidR="006B7BB1" w:rsidRPr="00F03002" w:rsidRDefault="006B7BB1" w:rsidP="006B7BB1">
      <w:pPr>
        <w:pStyle w:val="Heading2"/>
      </w:pPr>
      <w:r>
        <w:t>Section 4.3.1 Reservation State Machine</w:t>
      </w:r>
    </w:p>
    <w:p w14:paraId="263594CF" w14:textId="77777777" w:rsidR="00B33AF7" w:rsidRDefault="00B33AF7" w:rsidP="00B33AF7">
      <w:pPr>
        <w:rPr>
          <w:rFonts w:eastAsia="Times New Roman"/>
        </w:rPr>
      </w:pPr>
    </w:p>
    <w:p w14:paraId="5D2C07EC" w14:textId="325E4954" w:rsidR="006B7BB1" w:rsidRDefault="006B7BB1" w:rsidP="00B33AF7">
      <w:pPr>
        <w:rPr>
          <w:rFonts w:eastAsia="Times New Roman"/>
        </w:rPr>
      </w:pPr>
      <w:r>
        <w:rPr>
          <w:rFonts w:eastAsia="Times New Roman"/>
        </w:rPr>
        <w:t xml:space="preserve">The Reservation State Machine has been modified to allow the </w:t>
      </w:r>
      <w:proofErr w:type="spellStart"/>
      <w:r>
        <w:rPr>
          <w:rFonts w:eastAsia="Times New Roman"/>
        </w:rPr>
        <w:t>rsvTimeout</w:t>
      </w:r>
      <w:proofErr w:type="spellEnd"/>
      <w:r>
        <w:rPr>
          <w:rFonts w:eastAsia="Times New Roman"/>
        </w:rPr>
        <w:t xml:space="preserve"> to be </w:t>
      </w:r>
      <w:proofErr w:type="spellStart"/>
      <w:r>
        <w:rPr>
          <w:rFonts w:eastAsia="Times New Roman"/>
        </w:rPr>
        <w:t>propogated</w:t>
      </w:r>
      <w:proofErr w:type="spellEnd"/>
      <w:r>
        <w:rPr>
          <w:rFonts w:eastAsia="Times New Roman"/>
        </w:rPr>
        <w:t xml:space="preserve"> by an Aggregator.</w:t>
      </w:r>
      <w:r w:rsidR="0009479A">
        <w:rPr>
          <w:rFonts w:eastAsia="Times New Roman"/>
        </w:rPr>
        <w:t xml:space="preserve">  The text has been revised to clarify the operation of the RSM.</w:t>
      </w:r>
    </w:p>
    <w:p w14:paraId="0E6E23C1" w14:textId="77777777" w:rsidR="0009479A" w:rsidRDefault="0009479A" w:rsidP="00B33AF7">
      <w:pPr>
        <w:rPr>
          <w:rFonts w:eastAsia="Times New Roman"/>
        </w:rPr>
      </w:pPr>
    </w:p>
    <w:p w14:paraId="46673C9A" w14:textId="77777777" w:rsidR="008B0537" w:rsidRDefault="008B0537" w:rsidP="00B33AF7">
      <w:pPr>
        <w:rPr>
          <w:rFonts w:eastAsia="Times New Roman"/>
        </w:rPr>
      </w:pPr>
    </w:p>
    <w:p w14:paraId="1072322B" w14:textId="4DC03EA5" w:rsidR="008B0537" w:rsidRPr="006C7966" w:rsidRDefault="008B0537" w:rsidP="008B0537">
      <w:pPr>
        <w:pStyle w:val="Heading2"/>
        <w:keepNext w:val="0"/>
        <w:ind w:left="578" w:hanging="578"/>
      </w:pPr>
      <w:bookmarkStart w:id="3" w:name="_Ref358904482"/>
      <w:bookmarkStart w:id="4" w:name="_Toc299721081"/>
      <w:r>
        <w:t xml:space="preserve">Section 4.5 </w:t>
      </w:r>
      <w:r w:rsidRPr="006C7966">
        <w:t>Provisioning Sequence</w:t>
      </w:r>
      <w:bookmarkEnd w:id="3"/>
      <w:bookmarkEnd w:id="4"/>
    </w:p>
    <w:p w14:paraId="018CC51A" w14:textId="77777777" w:rsidR="008B0537" w:rsidRDefault="008B0537" w:rsidP="00B33AF7">
      <w:pPr>
        <w:rPr>
          <w:rFonts w:eastAsia="Times New Roman"/>
        </w:rPr>
      </w:pPr>
    </w:p>
    <w:p w14:paraId="07EAA5A2" w14:textId="05DD5F7B" w:rsidR="002F11A9" w:rsidRDefault="008B0537" w:rsidP="002F11A9">
      <w:r>
        <w:t>In section 4.5 d</w:t>
      </w:r>
      <w:r w:rsidR="002F11A9">
        <w:t xml:space="preserve">iagrams 7 and 8 </w:t>
      </w:r>
      <w:r w:rsidR="009D6BA9">
        <w:t xml:space="preserve">have been updated to remove the ambiguity </w:t>
      </w:r>
      <w:proofErr w:type="spellStart"/>
      <w:r w:rsidR="009D6BA9">
        <w:t>aruound</w:t>
      </w:r>
      <w:proofErr w:type="spellEnd"/>
      <w:r w:rsidR="009D6BA9">
        <w:t xml:space="preserve"> </w:t>
      </w:r>
      <w:r w:rsidR="002F11A9">
        <w:t xml:space="preserve">the term "In service".  </w:t>
      </w:r>
      <w:r w:rsidR="009D6BA9">
        <w:t>This</w:t>
      </w:r>
      <w:r w:rsidR="002F11A9">
        <w:t xml:space="preserve"> could </w:t>
      </w:r>
      <w:r w:rsidR="009D6BA9">
        <w:t>have been</w:t>
      </w:r>
      <w:r w:rsidR="002F11A9">
        <w:t xml:space="preserve"> assumed to mean the </w:t>
      </w:r>
      <w:proofErr w:type="spellStart"/>
      <w:r w:rsidR="002F11A9">
        <w:t>dataplane</w:t>
      </w:r>
      <w:proofErr w:type="spellEnd"/>
      <w:r w:rsidR="002F11A9">
        <w:t xml:space="preserve"> is activated.  However the intent (with the decoupling of the PSM and </w:t>
      </w:r>
      <w:proofErr w:type="spellStart"/>
      <w:r w:rsidR="002F11A9">
        <w:t>dataplane</w:t>
      </w:r>
      <w:proofErr w:type="spellEnd"/>
      <w:r w:rsidR="002F11A9">
        <w:t xml:space="preserve"> activation) is to indicate that the "In service" is a primer for the </w:t>
      </w:r>
      <w:proofErr w:type="spellStart"/>
      <w:r w:rsidR="002F11A9">
        <w:t>dataplane</w:t>
      </w:r>
      <w:proofErr w:type="spellEnd"/>
      <w:r w:rsidR="002F11A9">
        <w:t xml:space="preserve"> to be activated (if it wasn't already so).  </w:t>
      </w:r>
    </w:p>
    <w:p w14:paraId="7744E3F7" w14:textId="77777777" w:rsidR="006B7BB1" w:rsidRDefault="006B7BB1" w:rsidP="002F11A9"/>
    <w:p w14:paraId="066D72FC" w14:textId="77777777" w:rsidR="006B7BB1" w:rsidRPr="00F03002" w:rsidRDefault="006B7BB1" w:rsidP="006B7BB1">
      <w:pPr>
        <w:pStyle w:val="Heading2"/>
      </w:pPr>
      <w:r>
        <w:t>Section 5.3.2</w:t>
      </w:r>
      <w:r w:rsidRPr="000E7A85">
        <w:t xml:space="preserve"> </w:t>
      </w:r>
      <w:r>
        <w:t>Message checks.</w:t>
      </w:r>
    </w:p>
    <w:p w14:paraId="2FE0D51C" w14:textId="77777777" w:rsidR="006B7BB1" w:rsidRDefault="006B7BB1" w:rsidP="006B7BB1">
      <w:pPr>
        <w:rPr>
          <w:rFonts w:eastAsia="Times New Roman"/>
        </w:rPr>
      </w:pPr>
    </w:p>
    <w:p w14:paraId="5F5C696A" w14:textId="77777777" w:rsidR="006B7BB1" w:rsidRDefault="006B7BB1" w:rsidP="006B7BB1">
      <w:r>
        <w:t>A diagram has been added to section 5.3.2 to show an Example of SOAP fault translation to NSI failed message.</w:t>
      </w:r>
    </w:p>
    <w:p w14:paraId="215A94CA" w14:textId="77777777" w:rsidR="00DD529F" w:rsidRDefault="00DD529F" w:rsidP="002F11A9"/>
    <w:p w14:paraId="0DBD283F" w14:textId="77777777" w:rsidR="000222A4" w:rsidRDefault="000222A4" w:rsidP="008544EB">
      <w:pPr>
        <w:rPr>
          <w:rFonts w:eastAsia="Times New Roman"/>
        </w:rPr>
      </w:pPr>
    </w:p>
    <w:p w14:paraId="048DC752" w14:textId="4E243AB4" w:rsidR="00B46BF5" w:rsidRPr="006C7966" w:rsidRDefault="00B46BF5" w:rsidP="00B46BF5">
      <w:pPr>
        <w:pStyle w:val="Heading2"/>
      </w:pPr>
      <w:bookmarkStart w:id="5" w:name="_Toc299721094"/>
      <w:r>
        <w:lastRenderedPageBreak/>
        <w:t xml:space="preserve">Section 6.1.3: </w:t>
      </w:r>
      <w:r>
        <w:t xml:space="preserve">Correlation Ids and </w:t>
      </w:r>
      <w:r w:rsidRPr="006C7966">
        <w:t>Failure Recovery</w:t>
      </w:r>
      <w:bookmarkEnd w:id="5"/>
    </w:p>
    <w:p w14:paraId="5D16C006" w14:textId="77777777" w:rsidR="00CE7230" w:rsidRDefault="00CE7230" w:rsidP="007127CD">
      <w:pPr>
        <w:rPr>
          <w:rFonts w:cs="Arial"/>
          <w:color w:val="000000"/>
          <w:lang w:val="en-GB"/>
        </w:rPr>
      </w:pPr>
    </w:p>
    <w:p w14:paraId="23CA6D67" w14:textId="083E41CB" w:rsidR="00B46BF5" w:rsidRDefault="00B46BF5" w:rsidP="007127CD">
      <w:pPr>
        <w:rPr>
          <w:rFonts w:cs="Arial"/>
          <w:color w:val="000000"/>
          <w:lang w:val="en-GB"/>
        </w:rPr>
      </w:pPr>
      <w:r>
        <w:rPr>
          <w:rFonts w:eastAsia="Times New Roman"/>
        </w:rPr>
        <w:t xml:space="preserve">The aggregator </w:t>
      </w:r>
      <w:r>
        <w:rPr>
          <w:rFonts w:eastAsia="Times New Roman"/>
        </w:rPr>
        <w:t>has been amended to include an a</w:t>
      </w:r>
      <w:r>
        <w:rPr>
          <w:rFonts w:eastAsia="Times New Roman"/>
        </w:rPr>
        <w:t xml:space="preserve">dditional explanation of </w:t>
      </w:r>
      <w:proofErr w:type="spellStart"/>
      <w:r>
        <w:rPr>
          <w:rFonts w:eastAsia="Times New Roman"/>
        </w:rPr>
        <w:t>how</w:t>
      </w:r>
      <w:r w:rsidRPr="00703E82">
        <w:rPr>
          <w:rFonts w:eastAsia="Times New Roman"/>
        </w:rPr>
        <w:t>The</w:t>
      </w:r>
      <w:proofErr w:type="spellEnd"/>
      <w:r>
        <w:rPr>
          <w:rFonts w:eastAsia="Times New Roman"/>
          <w:i/>
        </w:rPr>
        <w:t xml:space="preserve"> </w:t>
      </w:r>
      <w:proofErr w:type="spellStart"/>
      <w:r w:rsidRPr="00703E82">
        <w:rPr>
          <w:rFonts w:eastAsia="Times New Roman"/>
          <w:i/>
        </w:rPr>
        <w:t>reserveFailed</w:t>
      </w:r>
      <w:proofErr w:type="spellEnd"/>
      <w:r>
        <w:rPr>
          <w:rFonts w:eastAsia="Times New Roman"/>
        </w:rPr>
        <w:t xml:space="preserve"> message from child NSAs are to be aggregated before passing up the tree.  Change the coordinator functionality to get all </w:t>
      </w:r>
      <w:r w:rsidRPr="00751088">
        <w:rPr>
          <w:rFonts w:eastAsia="Times New Roman"/>
          <w:i/>
        </w:rPr>
        <w:t>failed</w:t>
      </w:r>
      <w:r>
        <w:rPr>
          <w:rFonts w:eastAsia="Times New Roman"/>
        </w:rPr>
        <w:t xml:space="preserve"> messages back to the requester instead of just the first one as defined in the pseudo code </w:t>
      </w:r>
      <w:commentRangeStart w:id="6"/>
      <w:r>
        <w:rPr>
          <w:rFonts w:eastAsia="Times New Roman"/>
        </w:rPr>
        <w:t>now</w:t>
      </w:r>
      <w:commentRangeEnd w:id="6"/>
      <w:r>
        <w:rPr>
          <w:rStyle w:val="CommentReference"/>
        </w:rPr>
        <w:commentReference w:id="6"/>
      </w:r>
      <w:r>
        <w:rPr>
          <w:rFonts w:eastAsia="Times New Roman"/>
        </w:rPr>
        <w:t>.</w:t>
      </w:r>
    </w:p>
    <w:p w14:paraId="27D3D48C" w14:textId="77777777" w:rsidR="00B46BF5" w:rsidRDefault="00B46BF5" w:rsidP="007127CD">
      <w:pPr>
        <w:rPr>
          <w:rFonts w:cs="Arial"/>
          <w:color w:val="000000"/>
          <w:lang w:val="en-GB"/>
        </w:rPr>
      </w:pPr>
    </w:p>
    <w:p w14:paraId="54FE2526" w14:textId="4D77B6F8" w:rsidR="00CE7230" w:rsidRPr="00F03002" w:rsidRDefault="00CE7230" w:rsidP="00CE7230">
      <w:pPr>
        <w:pStyle w:val="Heading2"/>
      </w:pPr>
      <w:r>
        <w:t xml:space="preserve">Section 6.1.5 </w:t>
      </w:r>
      <w:proofErr w:type="gramStart"/>
      <w:r w:rsidR="00B46BF5">
        <w:t>Per</w:t>
      </w:r>
      <w:proofErr w:type="gramEnd"/>
      <w:r w:rsidR="00B46BF5">
        <w:t xml:space="preserve"> r</w:t>
      </w:r>
      <w:r>
        <w:t>eservation information elements.</w:t>
      </w:r>
    </w:p>
    <w:p w14:paraId="34E4185E" w14:textId="77777777" w:rsidR="00CE7230" w:rsidRDefault="00CE7230" w:rsidP="00CE7230">
      <w:pPr>
        <w:rPr>
          <w:rFonts w:eastAsia="Times New Roman"/>
        </w:rPr>
      </w:pPr>
    </w:p>
    <w:p w14:paraId="2D87A7C4" w14:textId="77777777" w:rsidR="00CE7230" w:rsidRDefault="00CE7230" w:rsidP="00CE7230">
      <w:r>
        <w:t xml:space="preserve">The following bullet has been added to this section: If an RA receives a Connection request with a </w:t>
      </w:r>
      <w:proofErr w:type="spellStart"/>
      <w:r w:rsidRPr="00CE7230">
        <w:rPr>
          <w:i/>
        </w:rPr>
        <w:t>startTime</w:t>
      </w:r>
      <w:proofErr w:type="spellEnd"/>
      <w:r>
        <w:t xml:space="preserve"> in the past, this should be treated as ‘now’.  The RA should not change the </w:t>
      </w:r>
      <w:proofErr w:type="spellStart"/>
      <w:r w:rsidRPr="00CE7230">
        <w:rPr>
          <w:i/>
        </w:rPr>
        <w:t>startTime</w:t>
      </w:r>
      <w:proofErr w:type="spellEnd"/>
      <w:r>
        <w:t xml:space="preserve"> and keep it as part of the record of the reservation</w:t>
      </w:r>
    </w:p>
    <w:p w14:paraId="402A4C92" w14:textId="77777777" w:rsidR="00303E77" w:rsidRDefault="00303E77" w:rsidP="007127CD">
      <w:pPr>
        <w:rPr>
          <w:rFonts w:ascii="Tahoma" w:hAnsi="Tahoma" w:cs="Tahoma"/>
          <w:color w:val="000000"/>
          <w:lang w:val="en-GB"/>
        </w:rPr>
      </w:pPr>
    </w:p>
    <w:p w14:paraId="15B2431B" w14:textId="77777777" w:rsidR="000E7A85" w:rsidRDefault="000E7A85" w:rsidP="000E7A85">
      <w:pPr>
        <w:rPr>
          <w:rFonts w:eastAsia="Times New Roman"/>
        </w:rPr>
      </w:pPr>
    </w:p>
    <w:p w14:paraId="7A6142E3" w14:textId="77777777" w:rsidR="0009479A" w:rsidRPr="00F03002" w:rsidRDefault="0009479A" w:rsidP="0009479A">
      <w:pPr>
        <w:pStyle w:val="Heading2"/>
      </w:pPr>
      <w:r>
        <w:t>Section 8.4.9 text removed</w:t>
      </w:r>
    </w:p>
    <w:p w14:paraId="004FFED2" w14:textId="77777777" w:rsidR="0009479A" w:rsidRDefault="0009479A" w:rsidP="0009479A"/>
    <w:p w14:paraId="17EF779D" w14:textId="77777777" w:rsidR="0009479A" w:rsidRDefault="0009479A" w:rsidP="0009479A">
      <w:pPr>
        <w:rPr>
          <w:rFonts w:eastAsia="Times New Roman"/>
          <w:bCs/>
          <w:iCs/>
        </w:rPr>
      </w:pPr>
      <w:r>
        <w:rPr>
          <w:rFonts w:eastAsia="Times New Roman"/>
        </w:rPr>
        <w:t xml:space="preserve">The following text has been removed from </w:t>
      </w:r>
      <w:r w:rsidRPr="009D6BA9">
        <w:rPr>
          <w:rFonts w:eastAsia="Times New Roman"/>
          <w:bCs/>
          <w:iCs/>
        </w:rPr>
        <w:t>Section 8.4.10 </w:t>
      </w:r>
      <w:proofErr w:type="spellStart"/>
      <w:r w:rsidRPr="009D6BA9">
        <w:rPr>
          <w:rFonts w:eastAsia="Times New Roman"/>
          <w:bCs/>
          <w:iCs/>
        </w:rPr>
        <w:t>dataPlaneStateChange</w:t>
      </w:r>
      <w:proofErr w:type="spellEnd"/>
      <w:r w:rsidRPr="009D6BA9">
        <w:rPr>
          <w:rFonts w:eastAsia="Times New Roman"/>
          <w:bCs/>
          <w:iCs/>
        </w:rPr>
        <w:t> message elements</w:t>
      </w:r>
      <w:r>
        <w:rPr>
          <w:rFonts w:eastAsia="Times New Roman"/>
          <w:bCs/>
          <w:iCs/>
        </w:rPr>
        <w:t>:</w:t>
      </w:r>
    </w:p>
    <w:p w14:paraId="58CC73CA" w14:textId="77777777" w:rsidR="0009479A" w:rsidRDefault="0009479A" w:rsidP="0009479A">
      <w:pPr>
        <w:rPr>
          <w:rFonts w:eastAsia="Times New Roman"/>
        </w:rPr>
      </w:pPr>
      <w:r>
        <w:rPr>
          <w:rFonts w:eastAsia="Times New Roman"/>
        </w:rPr>
        <w:t>"The originating </w:t>
      </w:r>
      <w:proofErr w:type="spellStart"/>
      <w:r>
        <w:rPr>
          <w:rFonts w:eastAsia="Times New Roman"/>
        </w:rPr>
        <w:t>connectionId</w:t>
      </w:r>
      <w:proofErr w:type="spellEnd"/>
      <w:r>
        <w:rPr>
          <w:rFonts w:eastAsia="Times New Roman"/>
        </w:rPr>
        <w:t xml:space="preserve"> and </w:t>
      </w:r>
      <w:proofErr w:type="spellStart"/>
      <w:r>
        <w:rPr>
          <w:rFonts w:eastAsia="Times New Roman"/>
        </w:rPr>
        <w:t>uPA</w:t>
      </w:r>
      <w:proofErr w:type="spellEnd"/>
      <w:r>
        <w:rPr>
          <w:rFonts w:eastAsia="Times New Roman"/>
        </w:rPr>
        <w:t xml:space="preserve"> are provided in separate elements to maintain the original context generating the data plane state change. The </w:t>
      </w:r>
      <w:proofErr w:type="spellStart"/>
      <w:r>
        <w:rPr>
          <w:rFonts w:eastAsia="Times New Roman"/>
        </w:rPr>
        <w:t>timeStamp</w:t>
      </w:r>
      <w:proofErr w:type="spellEnd"/>
      <w:r>
        <w:rPr>
          <w:rFonts w:eastAsia="Times New Roman"/>
        </w:rPr>
        <w:t> is populated by the originating PA and propagated up the tree untouched by intermediate NSA."</w:t>
      </w:r>
    </w:p>
    <w:p w14:paraId="3682E59B" w14:textId="77777777" w:rsidR="0009479A" w:rsidRDefault="0009479A" w:rsidP="0009479A">
      <w:pPr>
        <w:rPr>
          <w:rFonts w:eastAsia="Times New Roman"/>
        </w:rPr>
      </w:pPr>
    </w:p>
    <w:p w14:paraId="6C2E8D9F" w14:textId="77777777" w:rsidR="00CE7230" w:rsidRDefault="00CE7230" w:rsidP="000E7A85">
      <w:pPr>
        <w:rPr>
          <w:rFonts w:eastAsia="Times New Roman"/>
        </w:rPr>
      </w:pPr>
    </w:p>
    <w:p w14:paraId="32054EE7" w14:textId="77777777" w:rsidR="00B46BF5" w:rsidRPr="00F03002" w:rsidRDefault="00B46BF5" w:rsidP="00B46BF5">
      <w:pPr>
        <w:pStyle w:val="Heading2"/>
      </w:pPr>
      <w:r>
        <w:t xml:space="preserve">Section </w:t>
      </w:r>
      <w:r w:rsidRPr="008544EB">
        <w:rPr>
          <w:rFonts w:eastAsia="Times New Roman"/>
        </w:rPr>
        <w:t xml:space="preserve">8.5.1.16 </w:t>
      </w:r>
      <w:proofErr w:type="spellStart"/>
      <w:r w:rsidRPr="000E7A85">
        <w:t>QueryFailedType</w:t>
      </w:r>
      <w:proofErr w:type="spellEnd"/>
      <w:r>
        <w:rPr>
          <w:i/>
        </w:rPr>
        <w:t xml:space="preserve"> </w:t>
      </w:r>
      <w:r w:rsidRPr="000E7A85">
        <w:t>removed</w:t>
      </w:r>
    </w:p>
    <w:p w14:paraId="10B0C033" w14:textId="77777777" w:rsidR="00B46BF5" w:rsidRDefault="00B46BF5" w:rsidP="00B46BF5"/>
    <w:p w14:paraId="67CA148E" w14:textId="77777777" w:rsidR="00B46BF5" w:rsidRDefault="00B46BF5" w:rsidP="00B46BF5">
      <w:pPr>
        <w:rPr>
          <w:rFonts w:eastAsia="Times New Roman"/>
        </w:rPr>
      </w:pPr>
      <w:r>
        <w:rPr>
          <w:rFonts w:eastAsia="Times New Roman"/>
        </w:rPr>
        <w:t xml:space="preserve">The </w:t>
      </w:r>
      <w:proofErr w:type="spellStart"/>
      <w:r w:rsidRPr="008544EB">
        <w:rPr>
          <w:rFonts w:eastAsia="Times New Roman"/>
          <w:i/>
        </w:rPr>
        <w:t>QueryFailedT</w:t>
      </w:r>
      <w:r>
        <w:rPr>
          <w:rFonts w:eastAsia="Times New Roman"/>
          <w:i/>
        </w:rPr>
        <w:t>y</w:t>
      </w:r>
      <w:r w:rsidRPr="008544EB">
        <w:rPr>
          <w:rFonts w:eastAsia="Times New Roman"/>
          <w:i/>
        </w:rPr>
        <w:t>pe</w:t>
      </w:r>
      <w:proofErr w:type="spellEnd"/>
      <w:r>
        <w:rPr>
          <w:rFonts w:eastAsia="Times New Roman"/>
        </w:rPr>
        <w:t xml:space="preserve"> type is not relevant, this was left in by mistake.  The following section has been removed: </w:t>
      </w:r>
      <w:r w:rsidRPr="008544EB">
        <w:rPr>
          <w:rFonts w:eastAsia="Times New Roman"/>
        </w:rPr>
        <w:t xml:space="preserve">8.5.1.16 </w:t>
      </w:r>
      <w:proofErr w:type="spellStart"/>
      <w:r w:rsidRPr="008544EB">
        <w:rPr>
          <w:rFonts w:eastAsia="Times New Roman"/>
        </w:rPr>
        <w:t>QueryFailedType</w:t>
      </w:r>
      <w:proofErr w:type="spellEnd"/>
    </w:p>
    <w:p w14:paraId="0E32B7D2" w14:textId="77777777" w:rsidR="00703E82" w:rsidRDefault="00703E82" w:rsidP="00ED7178">
      <w:pPr>
        <w:rPr>
          <w:rFonts w:eastAsia="Times New Roman"/>
        </w:rPr>
      </w:pPr>
    </w:p>
    <w:p w14:paraId="24521BB1" w14:textId="55E1CBEA" w:rsidR="00B46BF5" w:rsidRDefault="00B46BF5" w:rsidP="00B46BF5">
      <w:pPr>
        <w:pStyle w:val="Heading2"/>
      </w:pPr>
      <w:r>
        <w:t xml:space="preserve">Appendix </w:t>
      </w:r>
      <w:r>
        <w:t>B</w:t>
      </w:r>
      <w:r>
        <w:t xml:space="preserve">: </w:t>
      </w:r>
      <w:r>
        <w:t>Error Messages and Best Practices</w:t>
      </w:r>
    </w:p>
    <w:p w14:paraId="28DD891C" w14:textId="286D0456" w:rsidR="00B46BF5" w:rsidRPr="00B46BF5" w:rsidRDefault="00B46BF5" w:rsidP="00B46BF5">
      <w:pPr>
        <w:pStyle w:val="nobreak"/>
      </w:pPr>
      <w:r>
        <w:t>The</w:t>
      </w:r>
      <w:r>
        <w:t xml:space="preserve"> error message details have been moved </w:t>
      </w:r>
      <w:r>
        <w:t xml:space="preserve">and now belong in a </w:t>
      </w:r>
      <w:r>
        <w:t>separate error codes document.  The reasoning behind this is that we expect the error codes to change based on implementation experience.  Error codes can be updated easily without needing to re-issue the CS document</w:t>
      </w:r>
    </w:p>
    <w:p w14:paraId="281B151A" w14:textId="77777777" w:rsidR="00B46BF5" w:rsidRDefault="00B46BF5" w:rsidP="00ED7178">
      <w:pPr>
        <w:rPr>
          <w:rFonts w:eastAsia="Times New Roman"/>
        </w:rPr>
      </w:pPr>
    </w:p>
    <w:p w14:paraId="40DF3C54" w14:textId="3D6885E3" w:rsidR="00B46BF5" w:rsidRDefault="00B46BF5" w:rsidP="00B46BF5">
      <w:pPr>
        <w:pStyle w:val="Heading2"/>
      </w:pPr>
      <w:r>
        <w:t xml:space="preserve">Appendix </w:t>
      </w:r>
      <w:r>
        <w:t>D</w:t>
      </w:r>
      <w:r>
        <w:t xml:space="preserve">: </w:t>
      </w:r>
      <w:r>
        <w:t>Formal Statement of Coordinator</w:t>
      </w:r>
    </w:p>
    <w:p w14:paraId="2ABDA545" w14:textId="77777777" w:rsidR="00703E82" w:rsidRDefault="00703E82" w:rsidP="00ED7178">
      <w:pPr>
        <w:rPr>
          <w:rFonts w:eastAsia="Times New Roman"/>
        </w:rPr>
      </w:pPr>
    </w:p>
    <w:p w14:paraId="33135237" w14:textId="77777777" w:rsidR="00B46BF5" w:rsidRPr="006C7966" w:rsidRDefault="00B46BF5" w:rsidP="00B46BF5">
      <w:pPr>
        <w:rPr>
          <w:rFonts w:ascii="Courier New" w:hAnsi="Courier New"/>
          <w:sz w:val="16"/>
          <w:szCs w:val="16"/>
        </w:rPr>
      </w:pPr>
      <w:commentRangeStart w:id="7"/>
      <w:proofErr w:type="spellStart"/>
      <w:r w:rsidRPr="006C7966">
        <w:rPr>
          <w:rFonts w:ascii="Courier New" w:hAnsi="Courier New"/>
          <w:b/>
          <w:sz w:val="16"/>
          <w:szCs w:val="16"/>
        </w:rPr>
        <w:t>NSI_</w:t>
      </w:r>
      <w:proofErr w:type="gramStart"/>
      <w:r w:rsidRPr="006C7966">
        <w:rPr>
          <w:rFonts w:ascii="Courier New" w:hAnsi="Courier New"/>
          <w:b/>
          <w:sz w:val="16"/>
          <w:szCs w:val="16"/>
        </w:rPr>
        <w:t>rsv.fl</w:t>
      </w:r>
      <w:proofErr w:type="spellEnd"/>
      <w:r w:rsidRPr="006C7966">
        <w:rPr>
          <w:rFonts w:ascii="Courier New" w:hAnsi="Courier New"/>
          <w:b/>
          <w:sz w:val="16"/>
          <w:szCs w:val="16"/>
        </w:rPr>
        <w:t>(</w:t>
      </w:r>
      <w:proofErr w:type="spellStart"/>
      <w:proofErr w:type="gramEnd"/>
      <w:r w:rsidRPr="006C7966">
        <w:rPr>
          <w:rFonts w:ascii="Courier New" w:hAnsi="Courier New"/>
          <w:b/>
          <w:sz w:val="16"/>
          <w:szCs w:val="16"/>
        </w:rPr>
        <w:t>Conn_ID</w:t>
      </w:r>
      <w:proofErr w:type="spellEnd"/>
      <w:r w:rsidRPr="006C7966">
        <w:rPr>
          <w:rFonts w:ascii="Courier New" w:hAnsi="Courier New"/>
          <w:b/>
          <w:sz w:val="16"/>
          <w:szCs w:val="16"/>
        </w:rPr>
        <w:t xml:space="preserve">, </w:t>
      </w:r>
      <w:proofErr w:type="spellStart"/>
      <w:r w:rsidRPr="006C7966">
        <w:rPr>
          <w:rFonts w:ascii="Courier New" w:hAnsi="Courier New"/>
          <w:b/>
          <w:sz w:val="16"/>
          <w:szCs w:val="16"/>
        </w:rPr>
        <w:t>Corr_ID</w:t>
      </w:r>
      <w:proofErr w:type="spellEnd"/>
      <w:r w:rsidRPr="006C7966">
        <w:rPr>
          <w:rFonts w:ascii="Courier New" w:hAnsi="Courier New"/>
          <w:b/>
          <w:sz w:val="16"/>
          <w:szCs w:val="16"/>
        </w:rPr>
        <w:t>)</w:t>
      </w:r>
      <w:r w:rsidRPr="006C7966">
        <w:rPr>
          <w:rFonts w:ascii="Courier New" w:hAnsi="Courier New"/>
          <w:sz w:val="16"/>
          <w:szCs w:val="16"/>
        </w:rPr>
        <w:t xml:space="preserve">  /* </w:t>
      </w:r>
      <w:r w:rsidRPr="006C7966">
        <w:rPr>
          <w:rFonts w:ascii="Courier New" w:hAnsi="Courier New"/>
          <w:b/>
          <w:i/>
          <w:sz w:val="16"/>
          <w:szCs w:val="16"/>
        </w:rPr>
        <w:t>from child NSA</w:t>
      </w:r>
      <w:r w:rsidRPr="006C7966">
        <w:rPr>
          <w:rFonts w:ascii="Courier New" w:hAnsi="Courier New"/>
          <w:sz w:val="16"/>
          <w:szCs w:val="16"/>
        </w:rPr>
        <w:t xml:space="preserve"> */</w:t>
      </w:r>
    </w:p>
    <w:p w14:paraId="0745DC81" w14:textId="77777777" w:rsidR="00B46BF5" w:rsidRPr="006C7966" w:rsidRDefault="00B46BF5" w:rsidP="00B46BF5">
      <w:pPr>
        <w:rPr>
          <w:rFonts w:ascii="Courier New" w:hAnsi="Courier New"/>
          <w:sz w:val="16"/>
          <w:szCs w:val="16"/>
        </w:rPr>
      </w:pPr>
      <w:r w:rsidRPr="006C7966">
        <w:rPr>
          <w:rFonts w:ascii="Courier New" w:hAnsi="Courier New"/>
          <w:sz w:val="16"/>
          <w:szCs w:val="16"/>
        </w:rPr>
        <w:t xml:space="preserve">    </w:t>
      </w:r>
      <w:proofErr w:type="gramStart"/>
      <w:r w:rsidRPr="006C7966">
        <w:rPr>
          <w:rFonts w:ascii="Courier New" w:hAnsi="Courier New"/>
          <w:sz w:val="16"/>
          <w:szCs w:val="16"/>
        </w:rPr>
        <w:t>if</w:t>
      </w:r>
      <w:proofErr w:type="gramEnd"/>
      <w:r w:rsidRPr="006C7966">
        <w:rPr>
          <w:rFonts w:ascii="Courier New" w:hAnsi="Courier New"/>
          <w:sz w:val="16"/>
          <w:szCs w:val="16"/>
        </w:rPr>
        <w:t xml:space="preserve"> </w:t>
      </w:r>
      <w:proofErr w:type="spellStart"/>
      <w:r w:rsidRPr="006C7966">
        <w:rPr>
          <w:rFonts w:ascii="Courier New" w:hAnsi="Courier New"/>
          <w:sz w:val="16"/>
          <w:szCs w:val="16"/>
        </w:rPr>
        <w:t>request_list</w:t>
      </w:r>
      <w:proofErr w:type="spellEnd"/>
      <w:r w:rsidRPr="006C7966">
        <w:rPr>
          <w:rFonts w:ascii="Courier New" w:hAnsi="Courier New"/>
          <w:sz w:val="16"/>
          <w:szCs w:val="16"/>
        </w:rPr>
        <w:t>(</w:t>
      </w:r>
      <w:proofErr w:type="spellStart"/>
      <w:r w:rsidRPr="006C7966">
        <w:rPr>
          <w:rFonts w:ascii="Courier New" w:hAnsi="Courier New"/>
          <w:sz w:val="16"/>
          <w:szCs w:val="16"/>
        </w:rPr>
        <w:t>Conn_ID</w:t>
      </w:r>
      <w:proofErr w:type="spellEnd"/>
      <w:r w:rsidRPr="006C7966">
        <w:rPr>
          <w:rFonts w:ascii="Courier New" w:hAnsi="Courier New"/>
          <w:sz w:val="16"/>
          <w:szCs w:val="16"/>
        </w:rPr>
        <w:t xml:space="preserve">, </w:t>
      </w:r>
      <w:proofErr w:type="spellStart"/>
      <w:r w:rsidRPr="006C7966">
        <w:rPr>
          <w:rFonts w:ascii="Courier New" w:hAnsi="Courier New"/>
          <w:sz w:val="16"/>
          <w:szCs w:val="16"/>
        </w:rPr>
        <w:t>Corr_ID</w:t>
      </w:r>
      <w:proofErr w:type="spellEnd"/>
      <w:r w:rsidRPr="006C7966">
        <w:rPr>
          <w:rFonts w:ascii="Courier New" w:hAnsi="Courier New"/>
          <w:sz w:val="16"/>
          <w:szCs w:val="16"/>
        </w:rPr>
        <w:t>).Status != fail then</w:t>
      </w:r>
    </w:p>
    <w:p w14:paraId="1E28F025" w14:textId="77777777" w:rsidR="00B46BF5" w:rsidRPr="006C7966" w:rsidRDefault="00B46BF5" w:rsidP="00B46BF5">
      <w:pPr>
        <w:rPr>
          <w:rFonts w:ascii="Courier New" w:hAnsi="Courier New"/>
          <w:sz w:val="16"/>
          <w:szCs w:val="16"/>
        </w:rPr>
      </w:pPr>
      <w:r w:rsidRPr="006C7966">
        <w:rPr>
          <w:rFonts w:ascii="Courier New" w:hAnsi="Courier New"/>
          <w:sz w:val="16"/>
          <w:szCs w:val="16"/>
        </w:rPr>
        <w:t xml:space="preserve">    {</w:t>
      </w:r>
    </w:p>
    <w:p w14:paraId="23918686" w14:textId="77777777" w:rsidR="00B46BF5" w:rsidRPr="006C7966" w:rsidRDefault="00B46BF5" w:rsidP="00B46BF5">
      <w:pPr>
        <w:rPr>
          <w:rFonts w:ascii="Courier New" w:hAnsi="Courier New"/>
          <w:sz w:val="16"/>
          <w:szCs w:val="16"/>
        </w:rPr>
      </w:pPr>
      <w:r w:rsidRPr="006C7966">
        <w:rPr>
          <w:rFonts w:ascii="Courier New" w:hAnsi="Courier New"/>
          <w:sz w:val="16"/>
          <w:szCs w:val="16"/>
        </w:rPr>
        <w:t xml:space="preserve">        </w:t>
      </w:r>
      <w:proofErr w:type="gramStart"/>
      <w:r w:rsidRPr="006C7966">
        <w:rPr>
          <w:rFonts w:ascii="Courier New" w:hAnsi="Courier New"/>
          <w:sz w:val="16"/>
          <w:szCs w:val="16"/>
        </w:rPr>
        <w:t>set</w:t>
      </w:r>
      <w:proofErr w:type="gramEnd"/>
      <w:r w:rsidRPr="006C7966">
        <w:rPr>
          <w:rFonts w:ascii="Courier New" w:hAnsi="Courier New"/>
          <w:sz w:val="16"/>
          <w:szCs w:val="16"/>
        </w:rPr>
        <w:t xml:space="preserve"> </w:t>
      </w:r>
      <w:proofErr w:type="spellStart"/>
      <w:r w:rsidRPr="006C7966">
        <w:rPr>
          <w:rFonts w:ascii="Courier New" w:hAnsi="Courier New"/>
          <w:sz w:val="16"/>
          <w:szCs w:val="16"/>
        </w:rPr>
        <w:t>request_list</w:t>
      </w:r>
      <w:proofErr w:type="spellEnd"/>
      <w:r w:rsidRPr="006C7966">
        <w:rPr>
          <w:rFonts w:ascii="Courier New" w:hAnsi="Courier New"/>
          <w:sz w:val="16"/>
          <w:szCs w:val="16"/>
        </w:rPr>
        <w:t>(</w:t>
      </w:r>
      <w:proofErr w:type="spellStart"/>
      <w:r w:rsidRPr="006C7966">
        <w:rPr>
          <w:rFonts w:ascii="Courier New" w:hAnsi="Courier New"/>
          <w:sz w:val="16"/>
          <w:szCs w:val="16"/>
        </w:rPr>
        <w:t>Conn_ID</w:t>
      </w:r>
      <w:proofErr w:type="spellEnd"/>
      <w:r w:rsidRPr="006C7966">
        <w:rPr>
          <w:rFonts w:ascii="Courier New" w:hAnsi="Courier New"/>
          <w:sz w:val="16"/>
          <w:szCs w:val="16"/>
        </w:rPr>
        <w:t xml:space="preserve">, </w:t>
      </w:r>
      <w:proofErr w:type="spellStart"/>
      <w:r w:rsidRPr="006C7966">
        <w:rPr>
          <w:rFonts w:ascii="Courier New" w:hAnsi="Courier New"/>
          <w:sz w:val="16"/>
          <w:szCs w:val="16"/>
        </w:rPr>
        <w:t>Corr_ID</w:t>
      </w:r>
      <w:proofErr w:type="spellEnd"/>
      <w:r w:rsidRPr="006C7966">
        <w:rPr>
          <w:rFonts w:ascii="Courier New" w:hAnsi="Courier New"/>
          <w:sz w:val="16"/>
          <w:szCs w:val="16"/>
        </w:rPr>
        <w:t>).Status = fail</w:t>
      </w:r>
    </w:p>
    <w:p w14:paraId="20E2764F" w14:textId="77777777" w:rsidR="00B46BF5" w:rsidRPr="006C7966" w:rsidRDefault="00B46BF5" w:rsidP="00B46BF5">
      <w:pPr>
        <w:rPr>
          <w:rFonts w:ascii="Courier New" w:hAnsi="Courier New"/>
          <w:sz w:val="16"/>
          <w:szCs w:val="16"/>
        </w:rPr>
      </w:pPr>
      <w:r w:rsidRPr="006C7966">
        <w:rPr>
          <w:rFonts w:ascii="Courier New" w:hAnsi="Courier New"/>
          <w:sz w:val="16"/>
          <w:szCs w:val="16"/>
        </w:rPr>
        <w:t xml:space="preserve">        </w:t>
      </w:r>
      <w:proofErr w:type="gramStart"/>
      <w:r w:rsidRPr="006C7966">
        <w:rPr>
          <w:rFonts w:ascii="Courier New" w:hAnsi="Courier New"/>
          <w:sz w:val="16"/>
          <w:szCs w:val="16"/>
        </w:rPr>
        <w:t>send</w:t>
      </w:r>
      <w:proofErr w:type="gramEnd"/>
      <w:r w:rsidRPr="006C7966">
        <w:rPr>
          <w:rFonts w:ascii="Courier New" w:hAnsi="Courier New"/>
          <w:sz w:val="16"/>
          <w:szCs w:val="16"/>
        </w:rPr>
        <w:t xml:space="preserve"> </w:t>
      </w:r>
      <w:proofErr w:type="spellStart"/>
      <w:r w:rsidRPr="006C7966">
        <w:rPr>
          <w:rFonts w:ascii="Courier New" w:hAnsi="Courier New"/>
          <w:sz w:val="16"/>
          <w:szCs w:val="16"/>
        </w:rPr>
        <w:t>res.fl</w:t>
      </w:r>
      <w:proofErr w:type="spellEnd"/>
      <w:r w:rsidRPr="006C7966">
        <w:rPr>
          <w:rFonts w:ascii="Courier New" w:hAnsi="Courier New"/>
          <w:sz w:val="16"/>
          <w:szCs w:val="16"/>
        </w:rPr>
        <w:t>(</w:t>
      </w:r>
      <w:proofErr w:type="spellStart"/>
      <w:r w:rsidRPr="006C7966">
        <w:rPr>
          <w:rFonts w:ascii="Courier New" w:hAnsi="Courier New"/>
          <w:sz w:val="16"/>
          <w:szCs w:val="16"/>
        </w:rPr>
        <w:t>Corr_ID</w:t>
      </w:r>
      <w:proofErr w:type="spellEnd"/>
      <w:r w:rsidRPr="006C7966">
        <w:rPr>
          <w:rFonts w:ascii="Courier New" w:hAnsi="Courier New"/>
          <w:sz w:val="16"/>
          <w:szCs w:val="16"/>
        </w:rPr>
        <w:t xml:space="preserve">, </w:t>
      </w:r>
      <w:proofErr w:type="spellStart"/>
      <w:r w:rsidRPr="006C7966">
        <w:rPr>
          <w:rFonts w:ascii="Courier New" w:hAnsi="Courier New"/>
          <w:sz w:val="16"/>
          <w:szCs w:val="16"/>
        </w:rPr>
        <w:t>Ver</w:t>
      </w:r>
      <w:proofErr w:type="spellEnd"/>
      <w:r w:rsidRPr="006C7966">
        <w:rPr>
          <w:rFonts w:ascii="Courier New" w:hAnsi="Courier New"/>
          <w:sz w:val="16"/>
          <w:szCs w:val="16"/>
        </w:rPr>
        <w:t>) to RSM(</w:t>
      </w:r>
      <w:proofErr w:type="spellStart"/>
      <w:r w:rsidRPr="006C7966">
        <w:rPr>
          <w:rFonts w:ascii="Courier New" w:hAnsi="Courier New"/>
          <w:sz w:val="16"/>
          <w:szCs w:val="16"/>
        </w:rPr>
        <w:t>Conn_ID</w:t>
      </w:r>
      <w:proofErr w:type="spellEnd"/>
      <w:r w:rsidRPr="006C7966">
        <w:rPr>
          <w:rFonts w:ascii="Courier New" w:hAnsi="Courier New"/>
          <w:sz w:val="16"/>
          <w:szCs w:val="16"/>
        </w:rPr>
        <w:t>)</w:t>
      </w:r>
      <w:commentRangeEnd w:id="7"/>
      <w:r>
        <w:rPr>
          <w:rStyle w:val="CommentReference"/>
        </w:rPr>
        <w:commentReference w:id="7"/>
      </w:r>
    </w:p>
    <w:p w14:paraId="79EDF3FB" w14:textId="77777777" w:rsidR="00B46BF5" w:rsidRDefault="00B46BF5" w:rsidP="00ED7178">
      <w:pPr>
        <w:rPr>
          <w:rFonts w:eastAsia="Times New Roman"/>
        </w:rPr>
      </w:pPr>
    </w:p>
    <w:p w14:paraId="38B5D759" w14:textId="77777777" w:rsidR="00B46BF5" w:rsidRDefault="00B46BF5" w:rsidP="00ED7178">
      <w:pPr>
        <w:rPr>
          <w:rFonts w:eastAsia="Times New Roman"/>
        </w:rPr>
      </w:pPr>
    </w:p>
    <w:p w14:paraId="794C138E" w14:textId="2CDEC9BC" w:rsidR="00B46BF5" w:rsidRDefault="00B46BF5" w:rsidP="00ED7178">
      <w:pPr>
        <w:rPr>
          <w:rFonts w:eastAsia="Times New Roman"/>
        </w:rPr>
      </w:pPr>
      <w:r>
        <w:rPr>
          <w:rFonts w:eastAsia="Times New Roman"/>
        </w:rPr>
        <w:t xml:space="preserve">The aggregator description needs an additional explanation of </w:t>
      </w:r>
      <w:proofErr w:type="spellStart"/>
      <w:r>
        <w:rPr>
          <w:rFonts w:eastAsia="Times New Roman"/>
        </w:rPr>
        <w:t>how</w:t>
      </w:r>
      <w:r w:rsidRPr="00703E82">
        <w:rPr>
          <w:rFonts w:eastAsia="Times New Roman"/>
        </w:rPr>
        <w:t>The</w:t>
      </w:r>
      <w:proofErr w:type="spellEnd"/>
      <w:r>
        <w:rPr>
          <w:rFonts w:eastAsia="Times New Roman"/>
          <w:i/>
        </w:rPr>
        <w:t xml:space="preserve"> </w:t>
      </w:r>
      <w:proofErr w:type="spellStart"/>
      <w:r w:rsidRPr="00703E82">
        <w:rPr>
          <w:rFonts w:eastAsia="Times New Roman"/>
          <w:i/>
        </w:rPr>
        <w:t>reserveFailed</w:t>
      </w:r>
      <w:proofErr w:type="spellEnd"/>
      <w:r>
        <w:rPr>
          <w:rFonts w:eastAsia="Times New Roman"/>
        </w:rPr>
        <w:t xml:space="preserve"> message from child NSAs are to be aggregated before passing up the tree.  Change the coordinator functionality to get all </w:t>
      </w:r>
      <w:r w:rsidRPr="00751088">
        <w:rPr>
          <w:rFonts w:eastAsia="Times New Roman"/>
          <w:i/>
        </w:rPr>
        <w:t>failed</w:t>
      </w:r>
      <w:r>
        <w:rPr>
          <w:rFonts w:eastAsia="Times New Roman"/>
        </w:rPr>
        <w:t xml:space="preserve"> messages back to the requester instead of just the first one as defined in the pseudo code now</w:t>
      </w:r>
      <w:r>
        <w:rPr>
          <w:rFonts w:eastAsia="Times New Roman"/>
        </w:rPr>
        <w:t>.</w:t>
      </w:r>
    </w:p>
    <w:p w14:paraId="76973741" w14:textId="77777777" w:rsidR="00B46BF5" w:rsidRDefault="00B46BF5" w:rsidP="00ED7178">
      <w:pPr>
        <w:rPr>
          <w:rFonts w:eastAsia="Times New Roman"/>
        </w:rPr>
      </w:pPr>
    </w:p>
    <w:p w14:paraId="1AE29277" w14:textId="45E3558A" w:rsidR="00B46BF5" w:rsidRDefault="00B46BF5" w:rsidP="00B46BF5">
      <w:pPr>
        <w:pStyle w:val="Heading2"/>
      </w:pPr>
      <w:bookmarkStart w:id="8" w:name="_Toc299721164"/>
      <w:r w:rsidRPr="006C7966">
        <w:t xml:space="preserve">Appendix </w:t>
      </w:r>
      <w:r>
        <w:t>E</w:t>
      </w:r>
      <w:r w:rsidRPr="006C7966">
        <w:t xml:space="preserve">: </w:t>
      </w:r>
      <w:r>
        <w:t>Service-Specific Schema</w:t>
      </w:r>
      <w:bookmarkEnd w:id="8"/>
      <w:r w:rsidR="005B659E">
        <w:t xml:space="preserve"> </w:t>
      </w:r>
    </w:p>
    <w:p w14:paraId="3D028C18" w14:textId="44E31D9B" w:rsidR="00B46BF5" w:rsidRDefault="005B659E" w:rsidP="00ED7178">
      <w:pPr>
        <w:rPr>
          <w:rFonts w:eastAsia="Times New Roman"/>
        </w:rPr>
      </w:pPr>
      <w:r>
        <w:t>In S</w:t>
      </w:r>
      <w:r>
        <w:t>ection 19.6</w:t>
      </w:r>
      <w:r>
        <w:t xml:space="preserve"> Reservation request, the</w:t>
      </w:r>
      <w:r w:rsidRPr="007E0601">
        <w:t xml:space="preserve"> example </w:t>
      </w:r>
      <w:r w:rsidRPr="007E0601">
        <w:rPr>
          <w:i/>
        </w:rPr>
        <w:t>reserve</w:t>
      </w:r>
      <w:r w:rsidRPr="007E0601">
        <w:t xml:space="preserve"> request XML message for a bidirectional service</w:t>
      </w:r>
      <w:r>
        <w:t xml:space="preserve"> has been updated.</w:t>
      </w:r>
    </w:p>
    <w:p w14:paraId="25C53DDA" w14:textId="77777777" w:rsidR="00B46BF5" w:rsidRDefault="00B46BF5" w:rsidP="00ED7178">
      <w:pPr>
        <w:rPr>
          <w:rFonts w:eastAsia="Times New Roman"/>
        </w:rPr>
      </w:pPr>
    </w:p>
    <w:p w14:paraId="0FB179AE" w14:textId="48BC8481" w:rsidR="007127CD" w:rsidRDefault="0009479A" w:rsidP="007127CD">
      <w:pPr>
        <w:pStyle w:val="Heading2"/>
      </w:pPr>
      <w:r>
        <w:t>Appendix G: ERO</w:t>
      </w:r>
    </w:p>
    <w:p w14:paraId="08DC06BF" w14:textId="77777777" w:rsidR="007127CD" w:rsidRDefault="007127CD" w:rsidP="007127CD">
      <w:pPr>
        <w:pStyle w:val="nobreak"/>
      </w:pPr>
    </w:p>
    <w:p w14:paraId="2376DE46" w14:textId="1250827D" w:rsidR="007127CD" w:rsidRPr="007127CD" w:rsidRDefault="0009479A" w:rsidP="007127CD">
      <w:pPr>
        <w:pStyle w:val="nobreak"/>
      </w:pPr>
      <w:r>
        <w:t xml:space="preserve">Appendix G has been added to bring in relevant text from the old </w:t>
      </w:r>
      <w:r w:rsidR="007127CD">
        <w:t xml:space="preserve">document </w:t>
      </w:r>
      <w:r w:rsidR="007127CD" w:rsidRPr="007127CD">
        <w:t>draft-gwdi-macauley-nsi_ero-v03</w:t>
      </w:r>
      <w:r w:rsidR="007127CD">
        <w:t xml:space="preserve"> </w:t>
      </w:r>
      <w:r>
        <w:t xml:space="preserve">to the CS document.  </w:t>
      </w:r>
      <w:r w:rsidR="007127CD">
        <w:t xml:space="preserve">   </w:t>
      </w:r>
    </w:p>
    <w:p w14:paraId="5FDF2C40" w14:textId="77777777" w:rsidR="007127CD" w:rsidRDefault="007127CD" w:rsidP="00ED7178">
      <w:pPr>
        <w:rPr>
          <w:rFonts w:eastAsia="Times New Roman"/>
        </w:rPr>
      </w:pPr>
    </w:p>
    <w:p w14:paraId="4EF2C185" w14:textId="77777777" w:rsidR="00027301" w:rsidRPr="00ED7178" w:rsidRDefault="00027301" w:rsidP="00ED7178">
      <w:pPr>
        <w:rPr>
          <w:rFonts w:eastAsia="Times New Roman"/>
        </w:rPr>
      </w:pPr>
    </w:p>
    <w:sectPr w:rsidR="00027301" w:rsidRPr="00ED7178" w:rsidSect="008D1D6E">
      <w:headerReference w:type="default" r:id="rId11"/>
      <w:footerReference w:type="default" r:id="rId12"/>
      <w:headerReference w:type="first" r:id="rId13"/>
      <w:pgSz w:w="12240" w:h="15840"/>
      <w:pgMar w:top="1440" w:right="1701" w:bottom="1440" w:left="1701" w:header="709" w:footer="709" w:gutter="0"/>
      <w:cols w:space="708"/>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Guy Roberts" w:date="2015-11-25T17:56:00Z" w:initials="GR">
    <w:p w14:paraId="2707A7F6" w14:textId="52D7BA73" w:rsidR="00B46BF5" w:rsidRDefault="00B46BF5">
      <w:pPr>
        <w:pStyle w:val="CommentText"/>
      </w:pPr>
      <w:r>
        <w:rPr>
          <w:rStyle w:val="CommentReference"/>
        </w:rPr>
        <w:annotationRef/>
      </w:r>
      <w:r>
        <w:t xml:space="preserve">This has not been added yet. </w:t>
      </w:r>
    </w:p>
  </w:comment>
  <w:comment w:id="7" w:author="Guy Roberts" w:date="2015-07-20T13:50:00Z" w:initials="GR">
    <w:p w14:paraId="2AE16DF2" w14:textId="77777777" w:rsidR="00B46BF5" w:rsidRDefault="00B46BF5" w:rsidP="00B46BF5">
      <w:pPr>
        <w:rPr>
          <w:rFonts w:eastAsia="Times New Roman"/>
        </w:rPr>
      </w:pPr>
      <w:r>
        <w:rPr>
          <w:rStyle w:val="CommentReference"/>
        </w:rPr>
        <w:annotationRef/>
      </w:r>
      <w:r>
        <w:rPr>
          <w:rFonts w:eastAsia="Times New Roman"/>
        </w:rPr>
        <w:t xml:space="preserve">The aggregator description needs an additional explanation of </w:t>
      </w:r>
      <w:proofErr w:type="spellStart"/>
      <w:r>
        <w:rPr>
          <w:rFonts w:eastAsia="Times New Roman"/>
        </w:rPr>
        <w:t>how</w:t>
      </w:r>
      <w:r w:rsidRPr="00703E82">
        <w:rPr>
          <w:rFonts w:eastAsia="Times New Roman"/>
        </w:rPr>
        <w:t>The</w:t>
      </w:r>
      <w:proofErr w:type="spellEnd"/>
      <w:r>
        <w:rPr>
          <w:rFonts w:eastAsia="Times New Roman"/>
          <w:i/>
        </w:rPr>
        <w:t xml:space="preserve"> </w:t>
      </w:r>
      <w:proofErr w:type="spellStart"/>
      <w:r w:rsidRPr="00703E82">
        <w:rPr>
          <w:rFonts w:eastAsia="Times New Roman"/>
          <w:i/>
        </w:rPr>
        <w:t>reserveFailed</w:t>
      </w:r>
      <w:proofErr w:type="spellEnd"/>
      <w:r>
        <w:rPr>
          <w:rFonts w:eastAsia="Times New Roman"/>
        </w:rPr>
        <w:t xml:space="preserve"> message from child NSAs are to be aggregated before passing up the tree.  Change the coordinator functionality to get all </w:t>
      </w:r>
      <w:r w:rsidRPr="00751088">
        <w:rPr>
          <w:rFonts w:eastAsia="Times New Roman"/>
          <w:i/>
        </w:rPr>
        <w:t>failed</w:t>
      </w:r>
      <w:r>
        <w:rPr>
          <w:rFonts w:eastAsia="Times New Roman"/>
        </w:rPr>
        <w:t xml:space="preserve"> messages back to the requester instead of just the first one as defined in the pseudo code now.</w:t>
      </w:r>
    </w:p>
    <w:p w14:paraId="2543AE10" w14:textId="77777777" w:rsidR="00B46BF5" w:rsidRDefault="00B46BF5" w:rsidP="00B46BF5">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07A7F6" w15:done="0"/>
  <w15:commentEx w15:paraId="2543AE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26558" w14:textId="77777777" w:rsidR="0089607E" w:rsidRDefault="0089607E" w:rsidP="0028295D">
      <w:r>
        <w:separator/>
      </w:r>
    </w:p>
  </w:endnote>
  <w:endnote w:type="continuationSeparator" w:id="0">
    <w:p w14:paraId="09075654" w14:textId="77777777" w:rsidR="0089607E" w:rsidRDefault="0089607E" w:rsidP="00282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5B6AC" w14:textId="77777777" w:rsidR="0089607E" w:rsidRDefault="0089607E" w:rsidP="0028295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890B34">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1AA99" w14:textId="77777777" w:rsidR="0089607E" w:rsidRDefault="0089607E" w:rsidP="0028295D">
      <w:r>
        <w:separator/>
      </w:r>
    </w:p>
  </w:footnote>
  <w:footnote w:type="continuationSeparator" w:id="0">
    <w:p w14:paraId="604C9C5A" w14:textId="77777777" w:rsidR="0089607E" w:rsidRDefault="0089607E" w:rsidP="00282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20BB" w14:textId="6ECB2AB3" w:rsidR="0089607E" w:rsidRDefault="0089607E" w:rsidP="00881480">
    <w:pPr>
      <w:pStyle w:val="Header"/>
      <w:tabs>
        <w:tab w:val="left" w:pos="7340"/>
      </w:tabs>
    </w:pPr>
    <w:r>
      <w:tab/>
    </w:r>
    <w:r>
      <w:tab/>
    </w:r>
    <w:r>
      <w:tab/>
    </w:r>
  </w:p>
  <w:p w14:paraId="5511901B" w14:textId="347E7689" w:rsidR="0089607E" w:rsidRDefault="0089607E" w:rsidP="00FA7781">
    <w:pPr>
      <w:pStyle w:val="Header"/>
      <w:tabs>
        <w:tab w:val="left" w:pos="6946"/>
      </w:tabs>
    </w:pPr>
    <w:r>
      <w:t>NSI-WG</w:t>
    </w:r>
    <w:r>
      <w:tab/>
    </w:r>
    <w:r>
      <w:tab/>
      <w:t xml:space="preserve">13 </w:t>
    </w:r>
    <w:r w:rsidR="001660D2">
      <w:t>July</w:t>
    </w:r>
    <w:r>
      <w:t xml:space="preserve"> 2014</w:t>
    </w:r>
  </w:p>
  <w:p w14:paraId="1DD24469" w14:textId="77777777" w:rsidR="0089607E" w:rsidRDefault="0089607E" w:rsidP="00FA7781">
    <w:pPr>
      <w:pStyle w:val="Header"/>
      <w:tabs>
        <w:tab w:val="left" w:pos="694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DA0EA" w14:textId="4CF307DB" w:rsidR="0089607E" w:rsidRDefault="009D6BA9" w:rsidP="007040F7">
    <w:pPr>
      <w:pStyle w:val="Header"/>
      <w:tabs>
        <w:tab w:val="left" w:pos="6946"/>
      </w:tabs>
      <w:jc w:val="right"/>
    </w:pPr>
    <w:r>
      <w:t>CS v2.0 to v2.1 delta</w:t>
    </w:r>
    <w:r w:rsidR="0089607E">
      <w:tab/>
    </w:r>
    <w:r w:rsidR="0089607E">
      <w:tab/>
    </w:r>
    <w:r w:rsidR="0089607E">
      <w:tab/>
      <w:t>Guy Roberts</w:t>
    </w:r>
  </w:p>
  <w:p w14:paraId="26637063" w14:textId="49D0A64B" w:rsidR="0089607E" w:rsidRDefault="0089607E" w:rsidP="00334CE8">
    <w:pPr>
      <w:pStyle w:val="Header"/>
      <w:jc w:val="right"/>
    </w:pPr>
    <w:r>
      <w:t>NSI-WG</w:t>
    </w:r>
    <w:r>
      <w:tab/>
    </w:r>
    <w:r>
      <w:tab/>
    </w:r>
    <w:r w:rsidR="009D6BA9">
      <w:t>25 Nov</w:t>
    </w:r>
    <w:r w:rsidR="008544EB">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C3642"/>
    <w:multiLevelType w:val="hybridMultilevel"/>
    <w:tmpl w:val="97C2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F04513"/>
    <w:multiLevelType w:val="hybridMultilevel"/>
    <w:tmpl w:val="5E9A8DF6"/>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4F4532"/>
    <w:multiLevelType w:val="hybridMultilevel"/>
    <w:tmpl w:val="91785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9565DA9"/>
    <w:multiLevelType w:val="hybridMultilevel"/>
    <w:tmpl w:val="DDC2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852241"/>
    <w:multiLevelType w:val="hybridMultilevel"/>
    <w:tmpl w:val="C6844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5D6D25"/>
    <w:multiLevelType w:val="hybridMultilevel"/>
    <w:tmpl w:val="0786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B123CF"/>
    <w:multiLevelType w:val="hybridMultilevel"/>
    <w:tmpl w:val="61E89DDE"/>
    <w:lvl w:ilvl="0" w:tplc="1EE6C6D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0474F6"/>
    <w:multiLevelType w:val="hybridMultilevel"/>
    <w:tmpl w:val="BA48F4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0DC73108"/>
    <w:multiLevelType w:val="hybridMultilevel"/>
    <w:tmpl w:val="6C42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E49360B"/>
    <w:multiLevelType w:val="hybridMultilevel"/>
    <w:tmpl w:val="32AAF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455319E"/>
    <w:multiLevelType w:val="hybridMultilevel"/>
    <w:tmpl w:val="6DD4BAF2"/>
    <w:lvl w:ilvl="0" w:tplc="E80CA12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68F2C8F"/>
    <w:multiLevelType w:val="hybridMultilevel"/>
    <w:tmpl w:val="32D45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7802C14"/>
    <w:multiLevelType w:val="hybridMultilevel"/>
    <w:tmpl w:val="8884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8029C6"/>
    <w:multiLevelType w:val="hybridMultilevel"/>
    <w:tmpl w:val="B380DFD6"/>
    <w:lvl w:ilvl="0" w:tplc="08090003">
      <w:start w:val="1"/>
      <w:numFmt w:val="bullet"/>
      <w:lvlText w:val="o"/>
      <w:lvlJc w:val="left"/>
      <w:pPr>
        <w:ind w:left="1080" w:hanging="72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D19741A"/>
    <w:multiLevelType w:val="hybridMultilevel"/>
    <w:tmpl w:val="C9A8BE08"/>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25" w15:restartNumberingAfterBreak="0">
    <w:nsid w:val="216260B1"/>
    <w:multiLevelType w:val="hybridMultilevel"/>
    <w:tmpl w:val="8482E3AE"/>
    <w:lvl w:ilvl="0" w:tplc="1EE6C6D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7E7DA6"/>
    <w:multiLevelType w:val="hybridMultilevel"/>
    <w:tmpl w:val="57583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69E3680"/>
    <w:multiLevelType w:val="multilevel"/>
    <w:tmpl w:val="1E0C168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val="0"/>
      </w:rPr>
    </w:lvl>
    <w:lvl w:ilvl="3">
      <w:start w:val="1"/>
      <w:numFmt w:val="decimal"/>
      <w:pStyle w:val="Heading4"/>
      <w:lvlText w:val="%1.%2.%3.%4"/>
      <w:lvlJc w:val="left"/>
      <w:pPr>
        <w:tabs>
          <w:tab w:val="num" w:pos="864"/>
        </w:tabs>
        <w:ind w:left="864" w:hanging="864"/>
      </w:pPr>
      <w:rPr>
        <w:rFonts w:hint="default"/>
        <w:i w:val="0"/>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26A245B0"/>
    <w:multiLevelType w:val="hybridMultilevel"/>
    <w:tmpl w:val="73A6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7256CB9"/>
    <w:multiLevelType w:val="hybridMultilevel"/>
    <w:tmpl w:val="AB6AB0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2BDB2FD9"/>
    <w:multiLevelType w:val="hybridMultilevel"/>
    <w:tmpl w:val="98E04E74"/>
    <w:lvl w:ilvl="0" w:tplc="08090001">
      <w:start w:val="1"/>
      <w:numFmt w:val="bullet"/>
      <w:lvlText w:val=""/>
      <w:lvlJc w:val="left"/>
      <w:pPr>
        <w:tabs>
          <w:tab w:val="num" w:pos="720"/>
        </w:tabs>
        <w:ind w:left="720" w:hanging="360"/>
      </w:pPr>
      <w:rPr>
        <w:rFonts w:ascii="Symbol" w:hAnsi="Symbo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2BF93C09"/>
    <w:multiLevelType w:val="hybridMultilevel"/>
    <w:tmpl w:val="BE2E9A50"/>
    <w:lvl w:ilvl="0" w:tplc="78BE97F2">
      <w:start w:val="1"/>
      <w:numFmt w:val="bullet"/>
      <w:lvlText w:val="•"/>
      <w:lvlJc w:val="left"/>
      <w:pPr>
        <w:tabs>
          <w:tab w:val="num" w:pos="720"/>
        </w:tabs>
        <w:ind w:left="720" w:hanging="360"/>
      </w:pPr>
      <w:rPr>
        <w:rFonts w:ascii="Arial" w:hAnsi="Aria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2D5E1A1B"/>
    <w:multiLevelType w:val="hybridMultilevel"/>
    <w:tmpl w:val="44CE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44579B"/>
    <w:multiLevelType w:val="hybridMultilevel"/>
    <w:tmpl w:val="2C2C08E8"/>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0D50560"/>
    <w:multiLevelType w:val="hybridMultilevel"/>
    <w:tmpl w:val="9A5C4B5C"/>
    <w:lvl w:ilvl="0" w:tplc="C302B1D0">
      <w:numFmt w:val="bullet"/>
      <w:lvlText w:val="•"/>
      <w:lvlJc w:val="left"/>
      <w:pPr>
        <w:ind w:left="1080" w:hanging="72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0ED2792"/>
    <w:multiLevelType w:val="hybridMultilevel"/>
    <w:tmpl w:val="BDE24256"/>
    <w:lvl w:ilvl="0" w:tplc="C588A738">
      <w:numFmt w:val="bullet"/>
      <w:lvlText w:val="•"/>
      <w:lvlJc w:val="left"/>
      <w:pPr>
        <w:ind w:left="1065" w:hanging="705"/>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120577B"/>
    <w:multiLevelType w:val="hybridMultilevel"/>
    <w:tmpl w:val="9D4AAC9A"/>
    <w:lvl w:ilvl="0" w:tplc="08090005">
      <w:start w:val="1"/>
      <w:numFmt w:val="bullet"/>
      <w:lvlText w:val=""/>
      <w:lvlJc w:val="left"/>
      <w:pPr>
        <w:ind w:left="3273" w:hanging="360"/>
      </w:pPr>
      <w:rPr>
        <w:rFonts w:ascii="Wingdings" w:hAnsi="Wingdings" w:hint="default"/>
      </w:rPr>
    </w:lvl>
    <w:lvl w:ilvl="1" w:tplc="08090003">
      <w:start w:val="1"/>
      <w:numFmt w:val="bullet"/>
      <w:lvlText w:val="o"/>
      <w:lvlJc w:val="left"/>
      <w:pPr>
        <w:ind w:left="3993" w:hanging="360"/>
      </w:pPr>
      <w:rPr>
        <w:rFonts w:ascii="Courier New" w:hAnsi="Courier New" w:cs="Courier New" w:hint="default"/>
      </w:rPr>
    </w:lvl>
    <w:lvl w:ilvl="2" w:tplc="08090005" w:tentative="1">
      <w:start w:val="1"/>
      <w:numFmt w:val="bullet"/>
      <w:lvlText w:val=""/>
      <w:lvlJc w:val="left"/>
      <w:pPr>
        <w:ind w:left="4713" w:hanging="360"/>
      </w:pPr>
      <w:rPr>
        <w:rFonts w:ascii="Wingdings" w:hAnsi="Wingdings" w:hint="default"/>
      </w:rPr>
    </w:lvl>
    <w:lvl w:ilvl="3" w:tplc="08090001" w:tentative="1">
      <w:start w:val="1"/>
      <w:numFmt w:val="bullet"/>
      <w:lvlText w:val=""/>
      <w:lvlJc w:val="left"/>
      <w:pPr>
        <w:ind w:left="5433" w:hanging="360"/>
      </w:pPr>
      <w:rPr>
        <w:rFonts w:ascii="Symbol" w:hAnsi="Symbol" w:hint="default"/>
      </w:rPr>
    </w:lvl>
    <w:lvl w:ilvl="4" w:tplc="08090003" w:tentative="1">
      <w:start w:val="1"/>
      <w:numFmt w:val="bullet"/>
      <w:lvlText w:val="o"/>
      <w:lvlJc w:val="left"/>
      <w:pPr>
        <w:ind w:left="6153" w:hanging="360"/>
      </w:pPr>
      <w:rPr>
        <w:rFonts w:ascii="Courier New" w:hAnsi="Courier New" w:cs="Courier New" w:hint="default"/>
      </w:rPr>
    </w:lvl>
    <w:lvl w:ilvl="5" w:tplc="08090005" w:tentative="1">
      <w:start w:val="1"/>
      <w:numFmt w:val="bullet"/>
      <w:lvlText w:val=""/>
      <w:lvlJc w:val="left"/>
      <w:pPr>
        <w:ind w:left="6873" w:hanging="360"/>
      </w:pPr>
      <w:rPr>
        <w:rFonts w:ascii="Wingdings" w:hAnsi="Wingdings" w:hint="default"/>
      </w:rPr>
    </w:lvl>
    <w:lvl w:ilvl="6" w:tplc="08090001" w:tentative="1">
      <w:start w:val="1"/>
      <w:numFmt w:val="bullet"/>
      <w:lvlText w:val=""/>
      <w:lvlJc w:val="left"/>
      <w:pPr>
        <w:ind w:left="7593" w:hanging="360"/>
      </w:pPr>
      <w:rPr>
        <w:rFonts w:ascii="Symbol" w:hAnsi="Symbol" w:hint="default"/>
      </w:rPr>
    </w:lvl>
    <w:lvl w:ilvl="7" w:tplc="08090003" w:tentative="1">
      <w:start w:val="1"/>
      <w:numFmt w:val="bullet"/>
      <w:lvlText w:val="o"/>
      <w:lvlJc w:val="left"/>
      <w:pPr>
        <w:ind w:left="8313" w:hanging="360"/>
      </w:pPr>
      <w:rPr>
        <w:rFonts w:ascii="Courier New" w:hAnsi="Courier New" w:cs="Courier New" w:hint="default"/>
      </w:rPr>
    </w:lvl>
    <w:lvl w:ilvl="8" w:tplc="08090005" w:tentative="1">
      <w:start w:val="1"/>
      <w:numFmt w:val="bullet"/>
      <w:lvlText w:val=""/>
      <w:lvlJc w:val="left"/>
      <w:pPr>
        <w:ind w:left="9033" w:hanging="360"/>
      </w:pPr>
      <w:rPr>
        <w:rFonts w:ascii="Wingdings" w:hAnsi="Wingdings" w:hint="default"/>
      </w:rPr>
    </w:lvl>
  </w:abstractNum>
  <w:abstractNum w:abstractNumId="37" w15:restartNumberingAfterBreak="0">
    <w:nsid w:val="35400BBA"/>
    <w:multiLevelType w:val="hybridMultilevel"/>
    <w:tmpl w:val="204E9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0FE02C2"/>
    <w:multiLevelType w:val="hybridMultilevel"/>
    <w:tmpl w:val="F2CC33B2"/>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3391190"/>
    <w:multiLevelType w:val="multilevel"/>
    <w:tmpl w:val="C45EC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460D1637"/>
    <w:multiLevelType w:val="hybridMultilevel"/>
    <w:tmpl w:val="044AFD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478043F5"/>
    <w:multiLevelType w:val="hybridMultilevel"/>
    <w:tmpl w:val="7F0ED5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7E27004"/>
    <w:multiLevelType w:val="hybridMultilevel"/>
    <w:tmpl w:val="38268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CC60EC1"/>
    <w:multiLevelType w:val="hybridMultilevel"/>
    <w:tmpl w:val="608C540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510C0298"/>
    <w:multiLevelType w:val="hybridMultilevel"/>
    <w:tmpl w:val="84345C06"/>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45" w15:restartNumberingAfterBreak="0">
    <w:nsid w:val="51F72584"/>
    <w:multiLevelType w:val="hybridMultilevel"/>
    <w:tmpl w:val="E2546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33903B4"/>
    <w:multiLevelType w:val="hybridMultilevel"/>
    <w:tmpl w:val="A3C6551A"/>
    <w:lvl w:ilvl="0" w:tplc="1A84840C">
      <w:start w:val="1"/>
      <w:numFmt w:val="decimal"/>
      <w:lvlText w:val="%1."/>
      <w:lvlJc w:val="left"/>
      <w:pPr>
        <w:tabs>
          <w:tab w:val="num" w:pos="720"/>
        </w:tabs>
        <w:ind w:left="720" w:hanging="360"/>
      </w:pPr>
    </w:lvl>
    <w:lvl w:ilvl="1" w:tplc="5F908150" w:tentative="1">
      <w:start w:val="1"/>
      <w:numFmt w:val="decimal"/>
      <w:lvlText w:val="%2."/>
      <w:lvlJc w:val="left"/>
      <w:pPr>
        <w:tabs>
          <w:tab w:val="num" w:pos="1440"/>
        </w:tabs>
        <w:ind w:left="1440" w:hanging="360"/>
      </w:pPr>
    </w:lvl>
    <w:lvl w:ilvl="2" w:tplc="36EEC7BC" w:tentative="1">
      <w:start w:val="1"/>
      <w:numFmt w:val="decimal"/>
      <w:lvlText w:val="%3."/>
      <w:lvlJc w:val="left"/>
      <w:pPr>
        <w:tabs>
          <w:tab w:val="num" w:pos="2160"/>
        </w:tabs>
        <w:ind w:left="2160" w:hanging="360"/>
      </w:pPr>
    </w:lvl>
    <w:lvl w:ilvl="3" w:tplc="09B00A30" w:tentative="1">
      <w:start w:val="1"/>
      <w:numFmt w:val="decimal"/>
      <w:lvlText w:val="%4."/>
      <w:lvlJc w:val="left"/>
      <w:pPr>
        <w:tabs>
          <w:tab w:val="num" w:pos="2880"/>
        </w:tabs>
        <w:ind w:left="2880" w:hanging="360"/>
      </w:pPr>
    </w:lvl>
    <w:lvl w:ilvl="4" w:tplc="42A87F5C" w:tentative="1">
      <w:start w:val="1"/>
      <w:numFmt w:val="decimal"/>
      <w:lvlText w:val="%5."/>
      <w:lvlJc w:val="left"/>
      <w:pPr>
        <w:tabs>
          <w:tab w:val="num" w:pos="3600"/>
        </w:tabs>
        <w:ind w:left="3600" w:hanging="360"/>
      </w:pPr>
    </w:lvl>
    <w:lvl w:ilvl="5" w:tplc="7FD0DF16" w:tentative="1">
      <w:start w:val="1"/>
      <w:numFmt w:val="decimal"/>
      <w:lvlText w:val="%6."/>
      <w:lvlJc w:val="left"/>
      <w:pPr>
        <w:tabs>
          <w:tab w:val="num" w:pos="4320"/>
        </w:tabs>
        <w:ind w:left="4320" w:hanging="360"/>
      </w:pPr>
    </w:lvl>
    <w:lvl w:ilvl="6" w:tplc="EC2AB9F8" w:tentative="1">
      <w:start w:val="1"/>
      <w:numFmt w:val="decimal"/>
      <w:lvlText w:val="%7."/>
      <w:lvlJc w:val="left"/>
      <w:pPr>
        <w:tabs>
          <w:tab w:val="num" w:pos="5040"/>
        </w:tabs>
        <w:ind w:left="5040" w:hanging="360"/>
      </w:pPr>
    </w:lvl>
    <w:lvl w:ilvl="7" w:tplc="FEFC94A6" w:tentative="1">
      <w:start w:val="1"/>
      <w:numFmt w:val="decimal"/>
      <w:lvlText w:val="%8."/>
      <w:lvlJc w:val="left"/>
      <w:pPr>
        <w:tabs>
          <w:tab w:val="num" w:pos="5760"/>
        </w:tabs>
        <w:ind w:left="5760" w:hanging="360"/>
      </w:pPr>
    </w:lvl>
    <w:lvl w:ilvl="8" w:tplc="26FAAF9C" w:tentative="1">
      <w:start w:val="1"/>
      <w:numFmt w:val="decimal"/>
      <w:lvlText w:val="%9."/>
      <w:lvlJc w:val="left"/>
      <w:pPr>
        <w:tabs>
          <w:tab w:val="num" w:pos="6480"/>
        </w:tabs>
        <w:ind w:left="6480" w:hanging="360"/>
      </w:pPr>
    </w:lvl>
  </w:abstractNum>
  <w:abstractNum w:abstractNumId="47" w15:restartNumberingAfterBreak="0">
    <w:nsid w:val="53CB6D31"/>
    <w:multiLevelType w:val="hybridMultilevel"/>
    <w:tmpl w:val="21A2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6D655E"/>
    <w:multiLevelType w:val="hybridMultilevel"/>
    <w:tmpl w:val="1E78454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9" w15:restartNumberingAfterBreak="0">
    <w:nsid w:val="57D4297F"/>
    <w:multiLevelType w:val="hybridMultilevel"/>
    <w:tmpl w:val="2F2880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CC40ACB"/>
    <w:multiLevelType w:val="hybridMultilevel"/>
    <w:tmpl w:val="995CDA94"/>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51" w15:restartNumberingAfterBreak="0">
    <w:nsid w:val="5F4E104D"/>
    <w:multiLevelType w:val="hybridMultilevel"/>
    <w:tmpl w:val="13FAD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F6031B8"/>
    <w:multiLevelType w:val="hybridMultilevel"/>
    <w:tmpl w:val="599E954C"/>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3BA288B"/>
    <w:multiLevelType w:val="hybridMultilevel"/>
    <w:tmpl w:val="42726B62"/>
    <w:lvl w:ilvl="0" w:tplc="08090001">
      <w:start w:val="1"/>
      <w:numFmt w:val="bullet"/>
      <w:lvlText w:val=""/>
      <w:lvlJc w:val="left"/>
      <w:pPr>
        <w:tabs>
          <w:tab w:val="num" w:pos="720"/>
        </w:tabs>
        <w:ind w:left="720" w:hanging="360"/>
      </w:pPr>
      <w:rPr>
        <w:rFonts w:ascii="Symbol" w:hAnsi="Symbo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65066E46"/>
    <w:multiLevelType w:val="hybridMultilevel"/>
    <w:tmpl w:val="603A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68D0558"/>
    <w:multiLevelType w:val="hybridMultilevel"/>
    <w:tmpl w:val="3CC604BA"/>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AAD449B"/>
    <w:multiLevelType w:val="hybridMultilevel"/>
    <w:tmpl w:val="4014A412"/>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E0D2B98"/>
    <w:multiLevelType w:val="hybridMultilevel"/>
    <w:tmpl w:val="28BAD3F8"/>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F6F4F79"/>
    <w:multiLevelType w:val="hybridMultilevel"/>
    <w:tmpl w:val="2EBA0C20"/>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0276705"/>
    <w:multiLevelType w:val="hybridMultilevel"/>
    <w:tmpl w:val="15B87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5325274"/>
    <w:multiLevelType w:val="hybridMultilevel"/>
    <w:tmpl w:val="63529A3A"/>
    <w:lvl w:ilvl="0" w:tplc="1EE6C6D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59A5C17"/>
    <w:multiLevelType w:val="hybridMultilevel"/>
    <w:tmpl w:val="3F9CA7D4"/>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955121B"/>
    <w:multiLevelType w:val="hybridMultilevel"/>
    <w:tmpl w:val="9E8044F0"/>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9B43492"/>
    <w:multiLevelType w:val="hybridMultilevel"/>
    <w:tmpl w:val="0EF64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BE42643"/>
    <w:multiLevelType w:val="hybridMultilevel"/>
    <w:tmpl w:val="44E47200"/>
    <w:lvl w:ilvl="0" w:tplc="0DC6AD54">
      <w:start w:val="1"/>
      <w:numFmt w:val="bullet"/>
      <w:lvlText w:val="•"/>
      <w:lvlJc w:val="left"/>
      <w:pPr>
        <w:tabs>
          <w:tab w:val="num" w:pos="720"/>
        </w:tabs>
        <w:ind w:left="720" w:hanging="360"/>
      </w:pPr>
      <w:rPr>
        <w:rFonts w:ascii="Times" w:hAnsi="Times"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65" w15:restartNumberingAfterBreak="0">
    <w:nsid w:val="7D51513A"/>
    <w:multiLevelType w:val="hybridMultilevel"/>
    <w:tmpl w:val="B6EE71FE"/>
    <w:lvl w:ilvl="0" w:tplc="C588A738">
      <w:numFmt w:val="bullet"/>
      <w:lvlText w:val="•"/>
      <w:lvlJc w:val="left"/>
      <w:pPr>
        <w:ind w:left="1065" w:hanging="705"/>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26"/>
  </w:num>
  <w:num w:numId="14">
    <w:abstractNumId w:val="37"/>
  </w:num>
  <w:num w:numId="15">
    <w:abstractNumId w:val="21"/>
  </w:num>
  <w:num w:numId="16">
    <w:abstractNumId w:val="19"/>
  </w:num>
  <w:num w:numId="17">
    <w:abstractNumId w:val="34"/>
  </w:num>
  <w:num w:numId="18">
    <w:abstractNumId w:val="36"/>
  </w:num>
  <w:num w:numId="19">
    <w:abstractNumId w:val="48"/>
  </w:num>
  <w:num w:numId="20">
    <w:abstractNumId w:val="15"/>
  </w:num>
  <w:num w:numId="21">
    <w:abstractNumId w:val="28"/>
  </w:num>
  <w:num w:numId="22">
    <w:abstractNumId w:val="59"/>
  </w:num>
  <w:num w:numId="23">
    <w:abstractNumId w:val="64"/>
  </w:num>
  <w:num w:numId="24">
    <w:abstractNumId w:val="31"/>
  </w:num>
  <w:num w:numId="25">
    <w:abstractNumId w:val="14"/>
  </w:num>
  <w:num w:numId="26">
    <w:abstractNumId w:val="40"/>
  </w:num>
  <w:num w:numId="27">
    <w:abstractNumId w:val="43"/>
  </w:num>
  <w:num w:numId="28">
    <w:abstractNumId w:val="42"/>
  </w:num>
  <w:num w:numId="29">
    <w:abstractNumId w:val="32"/>
  </w:num>
  <w:num w:numId="30">
    <w:abstractNumId w:val="22"/>
  </w:num>
  <w:num w:numId="31">
    <w:abstractNumId w:val="47"/>
  </w:num>
  <w:num w:numId="32">
    <w:abstractNumId w:val="10"/>
  </w:num>
  <w:num w:numId="33">
    <w:abstractNumId w:val="17"/>
  </w:num>
  <w:num w:numId="34">
    <w:abstractNumId w:val="51"/>
  </w:num>
  <w:num w:numId="35">
    <w:abstractNumId w:val="63"/>
  </w:num>
  <w:num w:numId="36">
    <w:abstractNumId w:val="29"/>
  </w:num>
  <w:num w:numId="37">
    <w:abstractNumId w:val="46"/>
  </w:num>
  <w:num w:numId="38">
    <w:abstractNumId w:val="45"/>
  </w:num>
  <w:num w:numId="39">
    <w:abstractNumId w:val="39"/>
  </w:num>
  <w:num w:numId="40">
    <w:abstractNumId w:val="12"/>
  </w:num>
  <w:num w:numId="41">
    <w:abstractNumId w:val="56"/>
  </w:num>
  <w:num w:numId="42">
    <w:abstractNumId w:val="11"/>
  </w:num>
  <w:num w:numId="43">
    <w:abstractNumId w:val="41"/>
  </w:num>
  <w:num w:numId="44">
    <w:abstractNumId w:val="58"/>
  </w:num>
  <w:num w:numId="45">
    <w:abstractNumId w:val="13"/>
  </w:num>
  <w:num w:numId="46">
    <w:abstractNumId w:val="50"/>
  </w:num>
  <w:num w:numId="47">
    <w:abstractNumId w:val="44"/>
  </w:num>
  <w:num w:numId="48">
    <w:abstractNumId w:val="24"/>
  </w:num>
  <w:num w:numId="49">
    <w:abstractNumId w:val="55"/>
  </w:num>
  <w:num w:numId="50">
    <w:abstractNumId w:val="38"/>
  </w:num>
  <w:num w:numId="51">
    <w:abstractNumId w:val="33"/>
  </w:num>
  <w:num w:numId="52">
    <w:abstractNumId w:val="57"/>
  </w:num>
  <w:num w:numId="53">
    <w:abstractNumId w:val="54"/>
  </w:num>
  <w:num w:numId="54">
    <w:abstractNumId w:val="35"/>
  </w:num>
  <w:num w:numId="55">
    <w:abstractNumId w:val="65"/>
  </w:num>
  <w:num w:numId="56">
    <w:abstractNumId w:val="49"/>
  </w:num>
  <w:num w:numId="57">
    <w:abstractNumId w:val="18"/>
  </w:num>
  <w:num w:numId="58">
    <w:abstractNumId w:val="62"/>
  </w:num>
  <w:num w:numId="59">
    <w:abstractNumId w:val="23"/>
  </w:num>
  <w:num w:numId="60">
    <w:abstractNumId w:val="52"/>
  </w:num>
  <w:num w:numId="61">
    <w:abstractNumId w:val="61"/>
  </w:num>
  <w:num w:numId="62">
    <w:abstractNumId w:val="30"/>
  </w:num>
  <w:num w:numId="63">
    <w:abstractNumId w:val="53"/>
  </w:num>
  <w:num w:numId="64">
    <w:abstractNumId w:val="60"/>
  </w:num>
  <w:num w:numId="65">
    <w:abstractNumId w:val="25"/>
  </w:num>
  <w:num w:numId="66">
    <w:abstractNumId w:val="16"/>
  </w:num>
  <w:numIdMacAtCleanup w:val="6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Roberts">
    <w15:presenceInfo w15:providerId="None" w15:userId="Guy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oNotHyphenateCaps/>
  <w:drawingGridHorizontalSpacing w:val="100"/>
  <w:displayHorizontalDrawingGridEvery w:val="2"/>
  <w:characterSpacingControl w:val="doNotCompress"/>
  <w:hdrShapeDefaults>
    <o:shapedefaults v:ext="edit" spidmax="4300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82"/>
    <w:rsid w:val="000003A0"/>
    <w:rsid w:val="00000A33"/>
    <w:rsid w:val="00001503"/>
    <w:rsid w:val="0000220E"/>
    <w:rsid w:val="0000236D"/>
    <w:rsid w:val="000042AC"/>
    <w:rsid w:val="00004CD7"/>
    <w:rsid w:val="00006627"/>
    <w:rsid w:val="000069E5"/>
    <w:rsid w:val="000114EF"/>
    <w:rsid w:val="00011BE9"/>
    <w:rsid w:val="00011F63"/>
    <w:rsid w:val="00012107"/>
    <w:rsid w:val="000139E0"/>
    <w:rsid w:val="00015031"/>
    <w:rsid w:val="000222A4"/>
    <w:rsid w:val="00022559"/>
    <w:rsid w:val="00023DAF"/>
    <w:rsid w:val="000245D9"/>
    <w:rsid w:val="00024C9E"/>
    <w:rsid w:val="00025191"/>
    <w:rsid w:val="00027301"/>
    <w:rsid w:val="00030301"/>
    <w:rsid w:val="000314AD"/>
    <w:rsid w:val="000314C5"/>
    <w:rsid w:val="00032647"/>
    <w:rsid w:val="00033440"/>
    <w:rsid w:val="00035764"/>
    <w:rsid w:val="00035B59"/>
    <w:rsid w:val="000371FD"/>
    <w:rsid w:val="00042CEA"/>
    <w:rsid w:val="00043A78"/>
    <w:rsid w:val="00044DFB"/>
    <w:rsid w:val="00046455"/>
    <w:rsid w:val="00047145"/>
    <w:rsid w:val="00050970"/>
    <w:rsid w:val="00050DE6"/>
    <w:rsid w:val="00052A88"/>
    <w:rsid w:val="0005336D"/>
    <w:rsid w:val="00053EAE"/>
    <w:rsid w:val="0005490D"/>
    <w:rsid w:val="00057C7E"/>
    <w:rsid w:val="00060811"/>
    <w:rsid w:val="00060BFE"/>
    <w:rsid w:val="00061200"/>
    <w:rsid w:val="00061284"/>
    <w:rsid w:val="000616CC"/>
    <w:rsid w:val="00061BAC"/>
    <w:rsid w:val="00061C79"/>
    <w:rsid w:val="00063161"/>
    <w:rsid w:val="00063AD2"/>
    <w:rsid w:val="000647A9"/>
    <w:rsid w:val="00064A43"/>
    <w:rsid w:val="00065E56"/>
    <w:rsid w:val="00066554"/>
    <w:rsid w:val="0006693E"/>
    <w:rsid w:val="00067027"/>
    <w:rsid w:val="00067223"/>
    <w:rsid w:val="0007144E"/>
    <w:rsid w:val="00072E42"/>
    <w:rsid w:val="000754E0"/>
    <w:rsid w:val="00075FC8"/>
    <w:rsid w:val="0007617E"/>
    <w:rsid w:val="000777AC"/>
    <w:rsid w:val="0008014F"/>
    <w:rsid w:val="00081FAD"/>
    <w:rsid w:val="00082A3E"/>
    <w:rsid w:val="00082FD6"/>
    <w:rsid w:val="00083B21"/>
    <w:rsid w:val="00083C81"/>
    <w:rsid w:val="00084DEB"/>
    <w:rsid w:val="000866A6"/>
    <w:rsid w:val="0008780B"/>
    <w:rsid w:val="000909A5"/>
    <w:rsid w:val="00090F04"/>
    <w:rsid w:val="0009119F"/>
    <w:rsid w:val="000913C6"/>
    <w:rsid w:val="00092F36"/>
    <w:rsid w:val="000937EA"/>
    <w:rsid w:val="00093E39"/>
    <w:rsid w:val="0009479A"/>
    <w:rsid w:val="00095D52"/>
    <w:rsid w:val="00095F48"/>
    <w:rsid w:val="000A0B27"/>
    <w:rsid w:val="000A1230"/>
    <w:rsid w:val="000A22E0"/>
    <w:rsid w:val="000A4782"/>
    <w:rsid w:val="000A53C7"/>
    <w:rsid w:val="000A544D"/>
    <w:rsid w:val="000A6711"/>
    <w:rsid w:val="000A67F8"/>
    <w:rsid w:val="000A769B"/>
    <w:rsid w:val="000B1AF4"/>
    <w:rsid w:val="000B1C05"/>
    <w:rsid w:val="000B24E5"/>
    <w:rsid w:val="000B32EF"/>
    <w:rsid w:val="000B379B"/>
    <w:rsid w:val="000B4055"/>
    <w:rsid w:val="000B42FA"/>
    <w:rsid w:val="000B490D"/>
    <w:rsid w:val="000B5F9D"/>
    <w:rsid w:val="000C0097"/>
    <w:rsid w:val="000C1EA7"/>
    <w:rsid w:val="000C44F8"/>
    <w:rsid w:val="000C5DC3"/>
    <w:rsid w:val="000C7CD5"/>
    <w:rsid w:val="000C7E16"/>
    <w:rsid w:val="000D0C1C"/>
    <w:rsid w:val="000D0FF7"/>
    <w:rsid w:val="000D143D"/>
    <w:rsid w:val="000D269B"/>
    <w:rsid w:val="000D2E96"/>
    <w:rsid w:val="000D34C3"/>
    <w:rsid w:val="000D39E8"/>
    <w:rsid w:val="000D3AA1"/>
    <w:rsid w:val="000D4A38"/>
    <w:rsid w:val="000D4DD4"/>
    <w:rsid w:val="000D5841"/>
    <w:rsid w:val="000D7052"/>
    <w:rsid w:val="000E198A"/>
    <w:rsid w:val="000E6D2F"/>
    <w:rsid w:val="000E7A85"/>
    <w:rsid w:val="000F0196"/>
    <w:rsid w:val="000F07D8"/>
    <w:rsid w:val="000F0D0D"/>
    <w:rsid w:val="000F4BC5"/>
    <w:rsid w:val="000F5A2F"/>
    <w:rsid w:val="00102833"/>
    <w:rsid w:val="001031ED"/>
    <w:rsid w:val="00103696"/>
    <w:rsid w:val="00103CD0"/>
    <w:rsid w:val="00104A52"/>
    <w:rsid w:val="001056C4"/>
    <w:rsid w:val="00105993"/>
    <w:rsid w:val="00105E40"/>
    <w:rsid w:val="00107191"/>
    <w:rsid w:val="001147BC"/>
    <w:rsid w:val="00115A1E"/>
    <w:rsid w:val="00115EDE"/>
    <w:rsid w:val="00116A6C"/>
    <w:rsid w:val="0011763B"/>
    <w:rsid w:val="00121698"/>
    <w:rsid w:val="00125432"/>
    <w:rsid w:val="00126966"/>
    <w:rsid w:val="00127306"/>
    <w:rsid w:val="001315CA"/>
    <w:rsid w:val="00135BD0"/>
    <w:rsid w:val="001401FF"/>
    <w:rsid w:val="001432A7"/>
    <w:rsid w:val="001433E4"/>
    <w:rsid w:val="00144A6A"/>
    <w:rsid w:val="00144FDB"/>
    <w:rsid w:val="00145D41"/>
    <w:rsid w:val="001470B3"/>
    <w:rsid w:val="00147680"/>
    <w:rsid w:val="00150BCB"/>
    <w:rsid w:val="0015131E"/>
    <w:rsid w:val="0015357D"/>
    <w:rsid w:val="001545B8"/>
    <w:rsid w:val="00156067"/>
    <w:rsid w:val="00157D85"/>
    <w:rsid w:val="00160316"/>
    <w:rsid w:val="00160342"/>
    <w:rsid w:val="00163F8E"/>
    <w:rsid w:val="00165BA9"/>
    <w:rsid w:val="001660D2"/>
    <w:rsid w:val="001667C5"/>
    <w:rsid w:val="0017228E"/>
    <w:rsid w:val="001750E5"/>
    <w:rsid w:val="00176109"/>
    <w:rsid w:val="00177B3D"/>
    <w:rsid w:val="0018076A"/>
    <w:rsid w:val="00180BB3"/>
    <w:rsid w:val="00180C69"/>
    <w:rsid w:val="001817E2"/>
    <w:rsid w:val="00181D52"/>
    <w:rsid w:val="00182F2C"/>
    <w:rsid w:val="001840D2"/>
    <w:rsid w:val="00185674"/>
    <w:rsid w:val="0018667A"/>
    <w:rsid w:val="001871BF"/>
    <w:rsid w:val="001878C2"/>
    <w:rsid w:val="00190023"/>
    <w:rsid w:val="00190078"/>
    <w:rsid w:val="00191E86"/>
    <w:rsid w:val="00193BA1"/>
    <w:rsid w:val="001970B4"/>
    <w:rsid w:val="00197317"/>
    <w:rsid w:val="001A066D"/>
    <w:rsid w:val="001A1E9B"/>
    <w:rsid w:val="001A38AE"/>
    <w:rsid w:val="001A6193"/>
    <w:rsid w:val="001A62C0"/>
    <w:rsid w:val="001A731E"/>
    <w:rsid w:val="001A735E"/>
    <w:rsid w:val="001B0DCF"/>
    <w:rsid w:val="001B1BF9"/>
    <w:rsid w:val="001B4104"/>
    <w:rsid w:val="001B4E59"/>
    <w:rsid w:val="001B60DD"/>
    <w:rsid w:val="001B75D7"/>
    <w:rsid w:val="001B7F6F"/>
    <w:rsid w:val="001C06CE"/>
    <w:rsid w:val="001C08B7"/>
    <w:rsid w:val="001C0B12"/>
    <w:rsid w:val="001C1469"/>
    <w:rsid w:val="001C16EC"/>
    <w:rsid w:val="001C42F4"/>
    <w:rsid w:val="001C6900"/>
    <w:rsid w:val="001C739A"/>
    <w:rsid w:val="001D4931"/>
    <w:rsid w:val="001D4A6B"/>
    <w:rsid w:val="001D60B1"/>
    <w:rsid w:val="001E00E0"/>
    <w:rsid w:val="001E01F9"/>
    <w:rsid w:val="001E05BF"/>
    <w:rsid w:val="001E2771"/>
    <w:rsid w:val="001E289D"/>
    <w:rsid w:val="001E2BF6"/>
    <w:rsid w:val="001E3738"/>
    <w:rsid w:val="001E5105"/>
    <w:rsid w:val="001E56B3"/>
    <w:rsid w:val="001E5E0B"/>
    <w:rsid w:val="001E755A"/>
    <w:rsid w:val="001E793D"/>
    <w:rsid w:val="001E7946"/>
    <w:rsid w:val="001F3158"/>
    <w:rsid w:val="001F3541"/>
    <w:rsid w:val="001F3634"/>
    <w:rsid w:val="001F485C"/>
    <w:rsid w:val="001F72C4"/>
    <w:rsid w:val="001F7C9F"/>
    <w:rsid w:val="0020221C"/>
    <w:rsid w:val="00205D3A"/>
    <w:rsid w:val="002070F6"/>
    <w:rsid w:val="002075D5"/>
    <w:rsid w:val="00207B20"/>
    <w:rsid w:val="00217FF7"/>
    <w:rsid w:val="002202DD"/>
    <w:rsid w:val="002206EA"/>
    <w:rsid w:val="0022131D"/>
    <w:rsid w:val="002231D8"/>
    <w:rsid w:val="00223C97"/>
    <w:rsid w:val="00227BBE"/>
    <w:rsid w:val="002314CE"/>
    <w:rsid w:val="00231B34"/>
    <w:rsid w:val="00231D0C"/>
    <w:rsid w:val="00231D5E"/>
    <w:rsid w:val="002353D2"/>
    <w:rsid w:val="0023585A"/>
    <w:rsid w:val="002361EE"/>
    <w:rsid w:val="002362E0"/>
    <w:rsid w:val="0023689B"/>
    <w:rsid w:val="00236E18"/>
    <w:rsid w:val="00237C79"/>
    <w:rsid w:val="00240FC7"/>
    <w:rsid w:val="0024392D"/>
    <w:rsid w:val="00244450"/>
    <w:rsid w:val="00244A70"/>
    <w:rsid w:val="00246281"/>
    <w:rsid w:val="00246919"/>
    <w:rsid w:val="00251E6A"/>
    <w:rsid w:val="00252369"/>
    <w:rsid w:val="00255819"/>
    <w:rsid w:val="00257D6C"/>
    <w:rsid w:val="00263A02"/>
    <w:rsid w:val="002647D4"/>
    <w:rsid w:val="0026485F"/>
    <w:rsid w:val="002712E2"/>
    <w:rsid w:val="00274100"/>
    <w:rsid w:val="00275CC7"/>
    <w:rsid w:val="00276D84"/>
    <w:rsid w:val="00277C39"/>
    <w:rsid w:val="00280516"/>
    <w:rsid w:val="0028114E"/>
    <w:rsid w:val="002818F3"/>
    <w:rsid w:val="0028295D"/>
    <w:rsid w:val="00283B7D"/>
    <w:rsid w:val="002842D5"/>
    <w:rsid w:val="00285537"/>
    <w:rsid w:val="002856FE"/>
    <w:rsid w:val="002859CA"/>
    <w:rsid w:val="002862D8"/>
    <w:rsid w:val="00286898"/>
    <w:rsid w:val="00287D25"/>
    <w:rsid w:val="00293CAE"/>
    <w:rsid w:val="00293CEE"/>
    <w:rsid w:val="002940E2"/>
    <w:rsid w:val="0029453B"/>
    <w:rsid w:val="002979D9"/>
    <w:rsid w:val="002A0AE6"/>
    <w:rsid w:val="002A18B4"/>
    <w:rsid w:val="002A3632"/>
    <w:rsid w:val="002A3CC3"/>
    <w:rsid w:val="002A3D74"/>
    <w:rsid w:val="002A436E"/>
    <w:rsid w:val="002A455C"/>
    <w:rsid w:val="002B03FE"/>
    <w:rsid w:val="002B26EC"/>
    <w:rsid w:val="002B2865"/>
    <w:rsid w:val="002B3439"/>
    <w:rsid w:val="002B7B00"/>
    <w:rsid w:val="002C2BC6"/>
    <w:rsid w:val="002C384B"/>
    <w:rsid w:val="002C649E"/>
    <w:rsid w:val="002C66F6"/>
    <w:rsid w:val="002D0C8C"/>
    <w:rsid w:val="002D18F6"/>
    <w:rsid w:val="002D2834"/>
    <w:rsid w:val="002D2D89"/>
    <w:rsid w:val="002D2E71"/>
    <w:rsid w:val="002D3541"/>
    <w:rsid w:val="002D5FC5"/>
    <w:rsid w:val="002D68EB"/>
    <w:rsid w:val="002D7496"/>
    <w:rsid w:val="002D7A80"/>
    <w:rsid w:val="002D7C6F"/>
    <w:rsid w:val="002E1EB1"/>
    <w:rsid w:val="002E26FB"/>
    <w:rsid w:val="002E29BD"/>
    <w:rsid w:val="002E4A1C"/>
    <w:rsid w:val="002E5069"/>
    <w:rsid w:val="002E7124"/>
    <w:rsid w:val="002E78A4"/>
    <w:rsid w:val="002F0048"/>
    <w:rsid w:val="002F008A"/>
    <w:rsid w:val="002F11A9"/>
    <w:rsid w:val="002F348F"/>
    <w:rsid w:val="002F53C0"/>
    <w:rsid w:val="002F662E"/>
    <w:rsid w:val="003013A3"/>
    <w:rsid w:val="00301C27"/>
    <w:rsid w:val="00303841"/>
    <w:rsid w:val="00303E77"/>
    <w:rsid w:val="0030485B"/>
    <w:rsid w:val="00304E72"/>
    <w:rsid w:val="00305471"/>
    <w:rsid w:val="00307372"/>
    <w:rsid w:val="003076C1"/>
    <w:rsid w:val="00307963"/>
    <w:rsid w:val="00307EF8"/>
    <w:rsid w:val="003117E1"/>
    <w:rsid w:val="00312CEC"/>
    <w:rsid w:val="00314B73"/>
    <w:rsid w:val="00315E42"/>
    <w:rsid w:val="003166F3"/>
    <w:rsid w:val="00317154"/>
    <w:rsid w:val="00317503"/>
    <w:rsid w:val="00317E19"/>
    <w:rsid w:val="00320333"/>
    <w:rsid w:val="00325B81"/>
    <w:rsid w:val="00326EA2"/>
    <w:rsid w:val="00326F20"/>
    <w:rsid w:val="00327D0F"/>
    <w:rsid w:val="00327DD9"/>
    <w:rsid w:val="00331D5D"/>
    <w:rsid w:val="00332900"/>
    <w:rsid w:val="0033491F"/>
    <w:rsid w:val="00334CE8"/>
    <w:rsid w:val="003361CD"/>
    <w:rsid w:val="00336549"/>
    <w:rsid w:val="003413B6"/>
    <w:rsid w:val="00341836"/>
    <w:rsid w:val="00341C95"/>
    <w:rsid w:val="0034228D"/>
    <w:rsid w:val="0034280B"/>
    <w:rsid w:val="00346858"/>
    <w:rsid w:val="00346948"/>
    <w:rsid w:val="00346CED"/>
    <w:rsid w:val="00346F59"/>
    <w:rsid w:val="00347993"/>
    <w:rsid w:val="00347F22"/>
    <w:rsid w:val="00350753"/>
    <w:rsid w:val="00351122"/>
    <w:rsid w:val="00351C1B"/>
    <w:rsid w:val="00352DEE"/>
    <w:rsid w:val="00353A62"/>
    <w:rsid w:val="0035645E"/>
    <w:rsid w:val="0035796F"/>
    <w:rsid w:val="00357B4C"/>
    <w:rsid w:val="003604FC"/>
    <w:rsid w:val="003605EE"/>
    <w:rsid w:val="00360F2F"/>
    <w:rsid w:val="00360F9D"/>
    <w:rsid w:val="00372AC5"/>
    <w:rsid w:val="00374A6D"/>
    <w:rsid w:val="00374FFA"/>
    <w:rsid w:val="00375CED"/>
    <w:rsid w:val="003767A9"/>
    <w:rsid w:val="003772E2"/>
    <w:rsid w:val="00380A00"/>
    <w:rsid w:val="0038149A"/>
    <w:rsid w:val="00383F78"/>
    <w:rsid w:val="0038570F"/>
    <w:rsid w:val="0038655B"/>
    <w:rsid w:val="00386E6D"/>
    <w:rsid w:val="00387483"/>
    <w:rsid w:val="00390E9B"/>
    <w:rsid w:val="00391E53"/>
    <w:rsid w:val="00396A6A"/>
    <w:rsid w:val="003A0259"/>
    <w:rsid w:val="003A2699"/>
    <w:rsid w:val="003A2FF8"/>
    <w:rsid w:val="003A586F"/>
    <w:rsid w:val="003A6C93"/>
    <w:rsid w:val="003B174E"/>
    <w:rsid w:val="003B1A86"/>
    <w:rsid w:val="003B3CBD"/>
    <w:rsid w:val="003B408C"/>
    <w:rsid w:val="003B55E1"/>
    <w:rsid w:val="003B652D"/>
    <w:rsid w:val="003C0EB2"/>
    <w:rsid w:val="003C1A4F"/>
    <w:rsid w:val="003C25FB"/>
    <w:rsid w:val="003C2691"/>
    <w:rsid w:val="003D0CA0"/>
    <w:rsid w:val="003D1955"/>
    <w:rsid w:val="003D3DDE"/>
    <w:rsid w:val="003D4CD5"/>
    <w:rsid w:val="003D5C8D"/>
    <w:rsid w:val="003D60C9"/>
    <w:rsid w:val="003D764C"/>
    <w:rsid w:val="003E02FE"/>
    <w:rsid w:val="003E20B5"/>
    <w:rsid w:val="003E2CE7"/>
    <w:rsid w:val="003E2DD6"/>
    <w:rsid w:val="003E3165"/>
    <w:rsid w:val="003F1B30"/>
    <w:rsid w:val="003F54AE"/>
    <w:rsid w:val="003F5E49"/>
    <w:rsid w:val="00401B30"/>
    <w:rsid w:val="00401F94"/>
    <w:rsid w:val="00403EB2"/>
    <w:rsid w:val="0040459D"/>
    <w:rsid w:val="0040546F"/>
    <w:rsid w:val="00407F93"/>
    <w:rsid w:val="004108D7"/>
    <w:rsid w:val="00410D1B"/>
    <w:rsid w:val="00410E01"/>
    <w:rsid w:val="004177A7"/>
    <w:rsid w:val="00423910"/>
    <w:rsid w:val="00424CDB"/>
    <w:rsid w:val="00425861"/>
    <w:rsid w:val="004258B0"/>
    <w:rsid w:val="00425DDC"/>
    <w:rsid w:val="0042750C"/>
    <w:rsid w:val="00430AD1"/>
    <w:rsid w:val="00430DAA"/>
    <w:rsid w:val="004316F4"/>
    <w:rsid w:val="00435D66"/>
    <w:rsid w:val="00435FA1"/>
    <w:rsid w:val="004403EB"/>
    <w:rsid w:val="00441E15"/>
    <w:rsid w:val="004431AB"/>
    <w:rsid w:val="00443EC2"/>
    <w:rsid w:val="004469B6"/>
    <w:rsid w:val="00447BA6"/>
    <w:rsid w:val="004517F7"/>
    <w:rsid w:val="004540E2"/>
    <w:rsid w:val="00454DFA"/>
    <w:rsid w:val="004572C4"/>
    <w:rsid w:val="00460A3D"/>
    <w:rsid w:val="00461A20"/>
    <w:rsid w:val="00461F44"/>
    <w:rsid w:val="00462F41"/>
    <w:rsid w:val="00463A7F"/>
    <w:rsid w:val="00465AF5"/>
    <w:rsid w:val="00467BB6"/>
    <w:rsid w:val="00470E7E"/>
    <w:rsid w:val="00471817"/>
    <w:rsid w:val="00472C00"/>
    <w:rsid w:val="00473CC1"/>
    <w:rsid w:val="00475BEE"/>
    <w:rsid w:val="004778D7"/>
    <w:rsid w:val="00477BBB"/>
    <w:rsid w:val="00482AF0"/>
    <w:rsid w:val="00482F55"/>
    <w:rsid w:val="004844AE"/>
    <w:rsid w:val="00485298"/>
    <w:rsid w:val="00485864"/>
    <w:rsid w:val="00491C98"/>
    <w:rsid w:val="00491DB4"/>
    <w:rsid w:val="00492302"/>
    <w:rsid w:val="004930A4"/>
    <w:rsid w:val="00493A5F"/>
    <w:rsid w:val="00493DD9"/>
    <w:rsid w:val="00495F74"/>
    <w:rsid w:val="004A1B62"/>
    <w:rsid w:val="004A1C94"/>
    <w:rsid w:val="004A1F09"/>
    <w:rsid w:val="004A280D"/>
    <w:rsid w:val="004A554F"/>
    <w:rsid w:val="004A5838"/>
    <w:rsid w:val="004B0875"/>
    <w:rsid w:val="004B1FB4"/>
    <w:rsid w:val="004B2A85"/>
    <w:rsid w:val="004B5930"/>
    <w:rsid w:val="004B5D79"/>
    <w:rsid w:val="004B6DD1"/>
    <w:rsid w:val="004B71F5"/>
    <w:rsid w:val="004B7878"/>
    <w:rsid w:val="004C038D"/>
    <w:rsid w:val="004C0923"/>
    <w:rsid w:val="004C42DB"/>
    <w:rsid w:val="004C4334"/>
    <w:rsid w:val="004C5257"/>
    <w:rsid w:val="004C5443"/>
    <w:rsid w:val="004C54BC"/>
    <w:rsid w:val="004C552A"/>
    <w:rsid w:val="004C5E8B"/>
    <w:rsid w:val="004C6CC6"/>
    <w:rsid w:val="004C7E00"/>
    <w:rsid w:val="004D2EEC"/>
    <w:rsid w:val="004D4EA9"/>
    <w:rsid w:val="004D643F"/>
    <w:rsid w:val="004D65E2"/>
    <w:rsid w:val="004D6950"/>
    <w:rsid w:val="004D7BFC"/>
    <w:rsid w:val="004E0CBF"/>
    <w:rsid w:val="004E18FE"/>
    <w:rsid w:val="004E4E31"/>
    <w:rsid w:val="004E5137"/>
    <w:rsid w:val="004E5AAC"/>
    <w:rsid w:val="004F05B2"/>
    <w:rsid w:val="004F124A"/>
    <w:rsid w:val="004F1691"/>
    <w:rsid w:val="004F1C0B"/>
    <w:rsid w:val="004F24AD"/>
    <w:rsid w:val="004F2C0C"/>
    <w:rsid w:val="004F4E11"/>
    <w:rsid w:val="004F5D41"/>
    <w:rsid w:val="00500328"/>
    <w:rsid w:val="00500D40"/>
    <w:rsid w:val="0050103E"/>
    <w:rsid w:val="0050267D"/>
    <w:rsid w:val="00502FDF"/>
    <w:rsid w:val="00505295"/>
    <w:rsid w:val="00505669"/>
    <w:rsid w:val="00511C74"/>
    <w:rsid w:val="00511D95"/>
    <w:rsid w:val="0051559D"/>
    <w:rsid w:val="0051785C"/>
    <w:rsid w:val="0052074F"/>
    <w:rsid w:val="00522401"/>
    <w:rsid w:val="005227FB"/>
    <w:rsid w:val="00523BA5"/>
    <w:rsid w:val="00523DAA"/>
    <w:rsid w:val="0052504D"/>
    <w:rsid w:val="00526C17"/>
    <w:rsid w:val="00527461"/>
    <w:rsid w:val="00527BE4"/>
    <w:rsid w:val="00531444"/>
    <w:rsid w:val="00533AB7"/>
    <w:rsid w:val="00533AFB"/>
    <w:rsid w:val="0053702D"/>
    <w:rsid w:val="0053736E"/>
    <w:rsid w:val="00540CE9"/>
    <w:rsid w:val="00541A41"/>
    <w:rsid w:val="00542108"/>
    <w:rsid w:val="005421E3"/>
    <w:rsid w:val="00545689"/>
    <w:rsid w:val="00546A16"/>
    <w:rsid w:val="00553E1A"/>
    <w:rsid w:val="00555979"/>
    <w:rsid w:val="00556F79"/>
    <w:rsid w:val="005573B5"/>
    <w:rsid w:val="00557B59"/>
    <w:rsid w:val="00563CB7"/>
    <w:rsid w:val="00564570"/>
    <w:rsid w:val="00564C93"/>
    <w:rsid w:val="00566AEC"/>
    <w:rsid w:val="00566C6F"/>
    <w:rsid w:val="00566DA8"/>
    <w:rsid w:val="00570989"/>
    <w:rsid w:val="00571A57"/>
    <w:rsid w:val="00571C55"/>
    <w:rsid w:val="005722FA"/>
    <w:rsid w:val="00573B56"/>
    <w:rsid w:val="005749FE"/>
    <w:rsid w:val="00574B54"/>
    <w:rsid w:val="005768AB"/>
    <w:rsid w:val="00581F97"/>
    <w:rsid w:val="0058353B"/>
    <w:rsid w:val="00583857"/>
    <w:rsid w:val="00583B2E"/>
    <w:rsid w:val="00583DBB"/>
    <w:rsid w:val="0058451C"/>
    <w:rsid w:val="005863D3"/>
    <w:rsid w:val="005910A9"/>
    <w:rsid w:val="0059167A"/>
    <w:rsid w:val="005922D9"/>
    <w:rsid w:val="00592D8F"/>
    <w:rsid w:val="005973A1"/>
    <w:rsid w:val="005A0DDE"/>
    <w:rsid w:val="005A0E13"/>
    <w:rsid w:val="005A1238"/>
    <w:rsid w:val="005A18E8"/>
    <w:rsid w:val="005A42E4"/>
    <w:rsid w:val="005A520B"/>
    <w:rsid w:val="005A59CF"/>
    <w:rsid w:val="005A6A49"/>
    <w:rsid w:val="005A7A05"/>
    <w:rsid w:val="005B196A"/>
    <w:rsid w:val="005B215D"/>
    <w:rsid w:val="005B3CFE"/>
    <w:rsid w:val="005B659E"/>
    <w:rsid w:val="005B7C9B"/>
    <w:rsid w:val="005C4629"/>
    <w:rsid w:val="005C56C7"/>
    <w:rsid w:val="005C602F"/>
    <w:rsid w:val="005C6729"/>
    <w:rsid w:val="005C72D1"/>
    <w:rsid w:val="005C7386"/>
    <w:rsid w:val="005D1964"/>
    <w:rsid w:val="005D1B52"/>
    <w:rsid w:val="005D4934"/>
    <w:rsid w:val="005D5F22"/>
    <w:rsid w:val="005E045F"/>
    <w:rsid w:val="005E0AE3"/>
    <w:rsid w:val="005E449C"/>
    <w:rsid w:val="005E4577"/>
    <w:rsid w:val="005E51DE"/>
    <w:rsid w:val="005F1F2E"/>
    <w:rsid w:val="005F1FC2"/>
    <w:rsid w:val="005F2050"/>
    <w:rsid w:val="005F3D59"/>
    <w:rsid w:val="005F439D"/>
    <w:rsid w:val="005F5644"/>
    <w:rsid w:val="005F6755"/>
    <w:rsid w:val="005F7BF9"/>
    <w:rsid w:val="006008E7"/>
    <w:rsid w:val="00600E3E"/>
    <w:rsid w:val="00601012"/>
    <w:rsid w:val="006023D3"/>
    <w:rsid w:val="00602C89"/>
    <w:rsid w:val="006052A7"/>
    <w:rsid w:val="006108CA"/>
    <w:rsid w:val="00610FF5"/>
    <w:rsid w:val="00612FAD"/>
    <w:rsid w:val="00613FCF"/>
    <w:rsid w:val="006145D5"/>
    <w:rsid w:val="00615DA6"/>
    <w:rsid w:val="00615FCB"/>
    <w:rsid w:val="00616027"/>
    <w:rsid w:val="0062197A"/>
    <w:rsid w:val="00621C70"/>
    <w:rsid w:val="00622A59"/>
    <w:rsid w:val="00623297"/>
    <w:rsid w:val="006260E7"/>
    <w:rsid w:val="00627018"/>
    <w:rsid w:val="00627187"/>
    <w:rsid w:val="0063031F"/>
    <w:rsid w:val="00630FFA"/>
    <w:rsid w:val="00632252"/>
    <w:rsid w:val="00633AE4"/>
    <w:rsid w:val="00634B0B"/>
    <w:rsid w:val="00635CF9"/>
    <w:rsid w:val="00636FFC"/>
    <w:rsid w:val="00643FB0"/>
    <w:rsid w:val="00644673"/>
    <w:rsid w:val="00644A95"/>
    <w:rsid w:val="00644EAC"/>
    <w:rsid w:val="00647A6E"/>
    <w:rsid w:val="006515DF"/>
    <w:rsid w:val="00651AC0"/>
    <w:rsid w:val="00652E60"/>
    <w:rsid w:val="00653132"/>
    <w:rsid w:val="00653701"/>
    <w:rsid w:val="0065427B"/>
    <w:rsid w:val="0065519E"/>
    <w:rsid w:val="00657A72"/>
    <w:rsid w:val="00665423"/>
    <w:rsid w:val="00665BCE"/>
    <w:rsid w:val="0067197C"/>
    <w:rsid w:val="00671A8E"/>
    <w:rsid w:val="0067211D"/>
    <w:rsid w:val="00674AB8"/>
    <w:rsid w:val="00674B22"/>
    <w:rsid w:val="0068065E"/>
    <w:rsid w:val="0068124D"/>
    <w:rsid w:val="006819DF"/>
    <w:rsid w:val="006840B0"/>
    <w:rsid w:val="00685683"/>
    <w:rsid w:val="00685D72"/>
    <w:rsid w:val="00692A83"/>
    <w:rsid w:val="00695BB0"/>
    <w:rsid w:val="00696AD4"/>
    <w:rsid w:val="006A1520"/>
    <w:rsid w:val="006A21E5"/>
    <w:rsid w:val="006A2338"/>
    <w:rsid w:val="006A2564"/>
    <w:rsid w:val="006A3543"/>
    <w:rsid w:val="006A42EC"/>
    <w:rsid w:val="006A5B53"/>
    <w:rsid w:val="006A5C89"/>
    <w:rsid w:val="006A5F96"/>
    <w:rsid w:val="006A65E4"/>
    <w:rsid w:val="006A7292"/>
    <w:rsid w:val="006B0126"/>
    <w:rsid w:val="006B098C"/>
    <w:rsid w:val="006B24FF"/>
    <w:rsid w:val="006B3317"/>
    <w:rsid w:val="006B3AF9"/>
    <w:rsid w:val="006B433D"/>
    <w:rsid w:val="006B4CBA"/>
    <w:rsid w:val="006B53C2"/>
    <w:rsid w:val="006B7BB1"/>
    <w:rsid w:val="006C14CF"/>
    <w:rsid w:val="006C2408"/>
    <w:rsid w:val="006C48AF"/>
    <w:rsid w:val="006C5BB2"/>
    <w:rsid w:val="006C7966"/>
    <w:rsid w:val="006C7B88"/>
    <w:rsid w:val="006C7D50"/>
    <w:rsid w:val="006D1592"/>
    <w:rsid w:val="006D35C5"/>
    <w:rsid w:val="006D6701"/>
    <w:rsid w:val="006E19C4"/>
    <w:rsid w:val="006E3D7C"/>
    <w:rsid w:val="006E4BA2"/>
    <w:rsid w:val="006E7915"/>
    <w:rsid w:val="006F05C9"/>
    <w:rsid w:val="006F0FCF"/>
    <w:rsid w:val="006F11C2"/>
    <w:rsid w:val="006F126F"/>
    <w:rsid w:val="006F2560"/>
    <w:rsid w:val="006F306E"/>
    <w:rsid w:val="006F36DC"/>
    <w:rsid w:val="006F4A05"/>
    <w:rsid w:val="006F702F"/>
    <w:rsid w:val="007000BA"/>
    <w:rsid w:val="0070103C"/>
    <w:rsid w:val="00701BC1"/>
    <w:rsid w:val="00702107"/>
    <w:rsid w:val="00703E82"/>
    <w:rsid w:val="007040F7"/>
    <w:rsid w:val="00707164"/>
    <w:rsid w:val="00707396"/>
    <w:rsid w:val="0071017E"/>
    <w:rsid w:val="00710F5C"/>
    <w:rsid w:val="00711137"/>
    <w:rsid w:val="007123E6"/>
    <w:rsid w:val="007126DA"/>
    <w:rsid w:val="007127CD"/>
    <w:rsid w:val="00712E93"/>
    <w:rsid w:val="00713C29"/>
    <w:rsid w:val="00714650"/>
    <w:rsid w:val="007147BC"/>
    <w:rsid w:val="00714CAF"/>
    <w:rsid w:val="007152C2"/>
    <w:rsid w:val="00717C59"/>
    <w:rsid w:val="00720FBC"/>
    <w:rsid w:val="007211B9"/>
    <w:rsid w:val="00721A9F"/>
    <w:rsid w:val="00721E04"/>
    <w:rsid w:val="007221AA"/>
    <w:rsid w:val="00722458"/>
    <w:rsid w:val="007232C0"/>
    <w:rsid w:val="00723CA8"/>
    <w:rsid w:val="007246E5"/>
    <w:rsid w:val="00724B5F"/>
    <w:rsid w:val="00724DEA"/>
    <w:rsid w:val="00733EE3"/>
    <w:rsid w:val="007349BC"/>
    <w:rsid w:val="00734C62"/>
    <w:rsid w:val="00735235"/>
    <w:rsid w:val="007353C5"/>
    <w:rsid w:val="00735C7F"/>
    <w:rsid w:val="00736B50"/>
    <w:rsid w:val="00740228"/>
    <w:rsid w:val="00740A31"/>
    <w:rsid w:val="00741569"/>
    <w:rsid w:val="00741DC3"/>
    <w:rsid w:val="007422FD"/>
    <w:rsid w:val="00743083"/>
    <w:rsid w:val="00743765"/>
    <w:rsid w:val="007437DD"/>
    <w:rsid w:val="00746B9D"/>
    <w:rsid w:val="00747354"/>
    <w:rsid w:val="00747B7A"/>
    <w:rsid w:val="007501A6"/>
    <w:rsid w:val="00750FD3"/>
    <w:rsid w:val="00751088"/>
    <w:rsid w:val="00751C6F"/>
    <w:rsid w:val="00754319"/>
    <w:rsid w:val="0075549A"/>
    <w:rsid w:val="007579B6"/>
    <w:rsid w:val="0076006F"/>
    <w:rsid w:val="0076188B"/>
    <w:rsid w:val="007624CD"/>
    <w:rsid w:val="00763ED2"/>
    <w:rsid w:val="0076452F"/>
    <w:rsid w:val="007666DC"/>
    <w:rsid w:val="0077170A"/>
    <w:rsid w:val="00771BB8"/>
    <w:rsid w:val="00771F7B"/>
    <w:rsid w:val="00776697"/>
    <w:rsid w:val="00776B2A"/>
    <w:rsid w:val="00776F77"/>
    <w:rsid w:val="00780305"/>
    <w:rsid w:val="0078071D"/>
    <w:rsid w:val="00781500"/>
    <w:rsid w:val="00782065"/>
    <w:rsid w:val="00784847"/>
    <w:rsid w:val="007848A2"/>
    <w:rsid w:val="00785AE8"/>
    <w:rsid w:val="00785FBE"/>
    <w:rsid w:val="00790109"/>
    <w:rsid w:val="00791A95"/>
    <w:rsid w:val="00792C3C"/>
    <w:rsid w:val="00794096"/>
    <w:rsid w:val="0079428E"/>
    <w:rsid w:val="00795ADD"/>
    <w:rsid w:val="00796683"/>
    <w:rsid w:val="007A02D8"/>
    <w:rsid w:val="007A146A"/>
    <w:rsid w:val="007A295D"/>
    <w:rsid w:val="007A4EBD"/>
    <w:rsid w:val="007A6A9D"/>
    <w:rsid w:val="007A7375"/>
    <w:rsid w:val="007A7439"/>
    <w:rsid w:val="007B0C16"/>
    <w:rsid w:val="007B47B5"/>
    <w:rsid w:val="007B50AA"/>
    <w:rsid w:val="007C1E4D"/>
    <w:rsid w:val="007C2681"/>
    <w:rsid w:val="007C2E19"/>
    <w:rsid w:val="007C4C31"/>
    <w:rsid w:val="007C4FF2"/>
    <w:rsid w:val="007C5A41"/>
    <w:rsid w:val="007C7224"/>
    <w:rsid w:val="007D09DC"/>
    <w:rsid w:val="007D0B99"/>
    <w:rsid w:val="007D16F6"/>
    <w:rsid w:val="007D211E"/>
    <w:rsid w:val="007D2560"/>
    <w:rsid w:val="007D479F"/>
    <w:rsid w:val="007D48B3"/>
    <w:rsid w:val="007D4E12"/>
    <w:rsid w:val="007D64B6"/>
    <w:rsid w:val="007D6FDE"/>
    <w:rsid w:val="007D78A8"/>
    <w:rsid w:val="007E0601"/>
    <w:rsid w:val="007E20EC"/>
    <w:rsid w:val="007E49C1"/>
    <w:rsid w:val="007E5248"/>
    <w:rsid w:val="007E7028"/>
    <w:rsid w:val="007E7162"/>
    <w:rsid w:val="007E7320"/>
    <w:rsid w:val="007E7D25"/>
    <w:rsid w:val="007F0C7C"/>
    <w:rsid w:val="007F43FD"/>
    <w:rsid w:val="007F4684"/>
    <w:rsid w:val="007F4867"/>
    <w:rsid w:val="007F69E8"/>
    <w:rsid w:val="007F6D80"/>
    <w:rsid w:val="007F7564"/>
    <w:rsid w:val="007F7C82"/>
    <w:rsid w:val="008005C7"/>
    <w:rsid w:val="008056CF"/>
    <w:rsid w:val="00805CAE"/>
    <w:rsid w:val="00805FE6"/>
    <w:rsid w:val="00812238"/>
    <w:rsid w:val="00812FDB"/>
    <w:rsid w:val="00814594"/>
    <w:rsid w:val="0081602B"/>
    <w:rsid w:val="008176B2"/>
    <w:rsid w:val="008215CB"/>
    <w:rsid w:val="00821D08"/>
    <w:rsid w:val="00823E1E"/>
    <w:rsid w:val="00824823"/>
    <w:rsid w:val="008250C0"/>
    <w:rsid w:val="00832643"/>
    <w:rsid w:val="00835621"/>
    <w:rsid w:val="00835F1A"/>
    <w:rsid w:val="008366D3"/>
    <w:rsid w:val="00837B57"/>
    <w:rsid w:val="008403B8"/>
    <w:rsid w:val="00844628"/>
    <w:rsid w:val="00844746"/>
    <w:rsid w:val="008472AA"/>
    <w:rsid w:val="008476E2"/>
    <w:rsid w:val="00851029"/>
    <w:rsid w:val="00851062"/>
    <w:rsid w:val="008529DC"/>
    <w:rsid w:val="008544EB"/>
    <w:rsid w:val="008547BE"/>
    <w:rsid w:val="008575E0"/>
    <w:rsid w:val="00860108"/>
    <w:rsid w:val="00862476"/>
    <w:rsid w:val="008625B9"/>
    <w:rsid w:val="008625FE"/>
    <w:rsid w:val="00863486"/>
    <w:rsid w:val="00863C0C"/>
    <w:rsid w:val="008646E6"/>
    <w:rsid w:val="008647E9"/>
    <w:rsid w:val="00866A9B"/>
    <w:rsid w:val="00867671"/>
    <w:rsid w:val="00867D72"/>
    <w:rsid w:val="008703E1"/>
    <w:rsid w:val="00870D00"/>
    <w:rsid w:val="008710A9"/>
    <w:rsid w:val="008715BF"/>
    <w:rsid w:val="00872573"/>
    <w:rsid w:val="008730DA"/>
    <w:rsid w:val="008736D3"/>
    <w:rsid w:val="008737A8"/>
    <w:rsid w:val="00875157"/>
    <w:rsid w:val="00877865"/>
    <w:rsid w:val="008802C1"/>
    <w:rsid w:val="00880CC6"/>
    <w:rsid w:val="00881480"/>
    <w:rsid w:val="00881A51"/>
    <w:rsid w:val="008825FC"/>
    <w:rsid w:val="008828A6"/>
    <w:rsid w:val="00884ADF"/>
    <w:rsid w:val="00885E9A"/>
    <w:rsid w:val="0088680B"/>
    <w:rsid w:val="00890B34"/>
    <w:rsid w:val="0089373E"/>
    <w:rsid w:val="00893DBA"/>
    <w:rsid w:val="0089438C"/>
    <w:rsid w:val="00894B62"/>
    <w:rsid w:val="0089579A"/>
    <w:rsid w:val="00895B9B"/>
    <w:rsid w:val="00895EA2"/>
    <w:rsid w:val="0089607E"/>
    <w:rsid w:val="00896414"/>
    <w:rsid w:val="00896BE4"/>
    <w:rsid w:val="00897A85"/>
    <w:rsid w:val="008A1662"/>
    <w:rsid w:val="008A307A"/>
    <w:rsid w:val="008A3C5F"/>
    <w:rsid w:val="008A4DD8"/>
    <w:rsid w:val="008A7D8B"/>
    <w:rsid w:val="008B0537"/>
    <w:rsid w:val="008B086E"/>
    <w:rsid w:val="008B18EE"/>
    <w:rsid w:val="008B4351"/>
    <w:rsid w:val="008B43FC"/>
    <w:rsid w:val="008B4FA3"/>
    <w:rsid w:val="008B773F"/>
    <w:rsid w:val="008C0586"/>
    <w:rsid w:val="008C0D8D"/>
    <w:rsid w:val="008C1C7C"/>
    <w:rsid w:val="008C1E90"/>
    <w:rsid w:val="008C50E3"/>
    <w:rsid w:val="008C548C"/>
    <w:rsid w:val="008D1D6E"/>
    <w:rsid w:val="008D2861"/>
    <w:rsid w:val="008D4703"/>
    <w:rsid w:val="008D4865"/>
    <w:rsid w:val="008D6305"/>
    <w:rsid w:val="008D722C"/>
    <w:rsid w:val="008D7AEE"/>
    <w:rsid w:val="008D7B14"/>
    <w:rsid w:val="008E0367"/>
    <w:rsid w:val="008E0A3A"/>
    <w:rsid w:val="008E1170"/>
    <w:rsid w:val="008E14E2"/>
    <w:rsid w:val="008E1FA9"/>
    <w:rsid w:val="008E23B4"/>
    <w:rsid w:val="008E25BD"/>
    <w:rsid w:val="008E3127"/>
    <w:rsid w:val="008E348E"/>
    <w:rsid w:val="008E37A4"/>
    <w:rsid w:val="008E4876"/>
    <w:rsid w:val="008E58F7"/>
    <w:rsid w:val="008F28FB"/>
    <w:rsid w:val="008F2BB7"/>
    <w:rsid w:val="008F3107"/>
    <w:rsid w:val="008F41AD"/>
    <w:rsid w:val="009008A0"/>
    <w:rsid w:val="00900D45"/>
    <w:rsid w:val="00903FB3"/>
    <w:rsid w:val="0090493C"/>
    <w:rsid w:val="00906938"/>
    <w:rsid w:val="0091105A"/>
    <w:rsid w:val="00911297"/>
    <w:rsid w:val="00911942"/>
    <w:rsid w:val="009127EA"/>
    <w:rsid w:val="009144FC"/>
    <w:rsid w:val="00914D45"/>
    <w:rsid w:val="00915527"/>
    <w:rsid w:val="00915A0F"/>
    <w:rsid w:val="0091636B"/>
    <w:rsid w:val="00916594"/>
    <w:rsid w:val="009209F5"/>
    <w:rsid w:val="009215CE"/>
    <w:rsid w:val="009219C3"/>
    <w:rsid w:val="00924A92"/>
    <w:rsid w:val="009251AC"/>
    <w:rsid w:val="00926868"/>
    <w:rsid w:val="00927DF8"/>
    <w:rsid w:val="00930D2E"/>
    <w:rsid w:val="009322CC"/>
    <w:rsid w:val="00932BE4"/>
    <w:rsid w:val="00934CE9"/>
    <w:rsid w:val="00935362"/>
    <w:rsid w:val="00935B40"/>
    <w:rsid w:val="00936705"/>
    <w:rsid w:val="009370DA"/>
    <w:rsid w:val="009378CA"/>
    <w:rsid w:val="00941D2D"/>
    <w:rsid w:val="009441BD"/>
    <w:rsid w:val="009457F2"/>
    <w:rsid w:val="00945A2F"/>
    <w:rsid w:val="009463F5"/>
    <w:rsid w:val="009468AA"/>
    <w:rsid w:val="009479B0"/>
    <w:rsid w:val="00950E38"/>
    <w:rsid w:val="00952395"/>
    <w:rsid w:val="00953B81"/>
    <w:rsid w:val="00953E8E"/>
    <w:rsid w:val="00954A58"/>
    <w:rsid w:val="00954FB1"/>
    <w:rsid w:val="0095736C"/>
    <w:rsid w:val="009573A1"/>
    <w:rsid w:val="00960811"/>
    <w:rsid w:val="00960A0B"/>
    <w:rsid w:val="00963A80"/>
    <w:rsid w:val="0096505D"/>
    <w:rsid w:val="00965549"/>
    <w:rsid w:val="0096574A"/>
    <w:rsid w:val="00970962"/>
    <w:rsid w:val="00971254"/>
    <w:rsid w:val="009714B7"/>
    <w:rsid w:val="00971DF4"/>
    <w:rsid w:val="00971E20"/>
    <w:rsid w:val="009721AE"/>
    <w:rsid w:val="009737C5"/>
    <w:rsid w:val="00974284"/>
    <w:rsid w:val="00975854"/>
    <w:rsid w:val="00975D03"/>
    <w:rsid w:val="00981AC7"/>
    <w:rsid w:val="00982702"/>
    <w:rsid w:val="009872B5"/>
    <w:rsid w:val="00987569"/>
    <w:rsid w:val="00987946"/>
    <w:rsid w:val="00991555"/>
    <w:rsid w:val="00992693"/>
    <w:rsid w:val="009926A0"/>
    <w:rsid w:val="009928CF"/>
    <w:rsid w:val="00992A8A"/>
    <w:rsid w:val="009933DF"/>
    <w:rsid w:val="00997658"/>
    <w:rsid w:val="009A0834"/>
    <w:rsid w:val="009A1220"/>
    <w:rsid w:val="009A31CD"/>
    <w:rsid w:val="009A4C36"/>
    <w:rsid w:val="009A4E04"/>
    <w:rsid w:val="009A50A0"/>
    <w:rsid w:val="009A6303"/>
    <w:rsid w:val="009A671A"/>
    <w:rsid w:val="009B0221"/>
    <w:rsid w:val="009B08BF"/>
    <w:rsid w:val="009B0E46"/>
    <w:rsid w:val="009B2E1D"/>
    <w:rsid w:val="009B3D15"/>
    <w:rsid w:val="009B6086"/>
    <w:rsid w:val="009B6EF7"/>
    <w:rsid w:val="009B703F"/>
    <w:rsid w:val="009B764E"/>
    <w:rsid w:val="009C050C"/>
    <w:rsid w:val="009C0EBF"/>
    <w:rsid w:val="009C422B"/>
    <w:rsid w:val="009C75AE"/>
    <w:rsid w:val="009D08DD"/>
    <w:rsid w:val="009D0DA3"/>
    <w:rsid w:val="009D14C5"/>
    <w:rsid w:val="009D1FB0"/>
    <w:rsid w:val="009D2BE8"/>
    <w:rsid w:val="009D5DB1"/>
    <w:rsid w:val="009D5E34"/>
    <w:rsid w:val="009D62FE"/>
    <w:rsid w:val="009D66A2"/>
    <w:rsid w:val="009D6BA9"/>
    <w:rsid w:val="009E0E27"/>
    <w:rsid w:val="009E43C4"/>
    <w:rsid w:val="009E48BE"/>
    <w:rsid w:val="009F3A5E"/>
    <w:rsid w:val="009F4484"/>
    <w:rsid w:val="009F5E94"/>
    <w:rsid w:val="009F63F6"/>
    <w:rsid w:val="009F7B71"/>
    <w:rsid w:val="00A032F8"/>
    <w:rsid w:val="00A04A92"/>
    <w:rsid w:val="00A05B9B"/>
    <w:rsid w:val="00A06B3F"/>
    <w:rsid w:val="00A1026E"/>
    <w:rsid w:val="00A12BB7"/>
    <w:rsid w:val="00A138D1"/>
    <w:rsid w:val="00A1536A"/>
    <w:rsid w:val="00A16D14"/>
    <w:rsid w:val="00A23F43"/>
    <w:rsid w:val="00A2406B"/>
    <w:rsid w:val="00A24A11"/>
    <w:rsid w:val="00A25541"/>
    <w:rsid w:val="00A25750"/>
    <w:rsid w:val="00A26E6D"/>
    <w:rsid w:val="00A316A9"/>
    <w:rsid w:val="00A339D1"/>
    <w:rsid w:val="00A340DE"/>
    <w:rsid w:val="00A44777"/>
    <w:rsid w:val="00A45B39"/>
    <w:rsid w:val="00A45BFF"/>
    <w:rsid w:val="00A468EF"/>
    <w:rsid w:val="00A512BD"/>
    <w:rsid w:val="00A526BD"/>
    <w:rsid w:val="00A52B1A"/>
    <w:rsid w:val="00A53147"/>
    <w:rsid w:val="00A53B6A"/>
    <w:rsid w:val="00A53F2C"/>
    <w:rsid w:val="00A54B0D"/>
    <w:rsid w:val="00A5665B"/>
    <w:rsid w:val="00A579B6"/>
    <w:rsid w:val="00A57EB0"/>
    <w:rsid w:val="00A628E6"/>
    <w:rsid w:val="00A63FCC"/>
    <w:rsid w:val="00A64EDC"/>
    <w:rsid w:val="00A650D9"/>
    <w:rsid w:val="00A668F4"/>
    <w:rsid w:val="00A67A44"/>
    <w:rsid w:val="00A7022B"/>
    <w:rsid w:val="00A706DA"/>
    <w:rsid w:val="00A72A3A"/>
    <w:rsid w:val="00A73E07"/>
    <w:rsid w:val="00A76037"/>
    <w:rsid w:val="00A76514"/>
    <w:rsid w:val="00A7686E"/>
    <w:rsid w:val="00A77564"/>
    <w:rsid w:val="00A81D83"/>
    <w:rsid w:val="00A81FD4"/>
    <w:rsid w:val="00A84356"/>
    <w:rsid w:val="00A85CD0"/>
    <w:rsid w:val="00A86A23"/>
    <w:rsid w:val="00A90B5C"/>
    <w:rsid w:val="00A91A3F"/>
    <w:rsid w:val="00A9293F"/>
    <w:rsid w:val="00A92984"/>
    <w:rsid w:val="00A934F5"/>
    <w:rsid w:val="00A9415E"/>
    <w:rsid w:val="00A946F1"/>
    <w:rsid w:val="00A95011"/>
    <w:rsid w:val="00A95858"/>
    <w:rsid w:val="00AA1FDF"/>
    <w:rsid w:val="00AA2014"/>
    <w:rsid w:val="00AA287B"/>
    <w:rsid w:val="00AA30C5"/>
    <w:rsid w:val="00AA39BA"/>
    <w:rsid w:val="00AA45DF"/>
    <w:rsid w:val="00AA4FB9"/>
    <w:rsid w:val="00AA504E"/>
    <w:rsid w:val="00AA744A"/>
    <w:rsid w:val="00AB09F0"/>
    <w:rsid w:val="00AB0C13"/>
    <w:rsid w:val="00AB53FF"/>
    <w:rsid w:val="00AB5590"/>
    <w:rsid w:val="00AB5ACC"/>
    <w:rsid w:val="00AB66CE"/>
    <w:rsid w:val="00AB6905"/>
    <w:rsid w:val="00AB7B8F"/>
    <w:rsid w:val="00AC0090"/>
    <w:rsid w:val="00AC0933"/>
    <w:rsid w:val="00AC17BD"/>
    <w:rsid w:val="00AC1B0B"/>
    <w:rsid w:val="00AC2C47"/>
    <w:rsid w:val="00AC38E3"/>
    <w:rsid w:val="00AC3B13"/>
    <w:rsid w:val="00AC43BD"/>
    <w:rsid w:val="00AC4FC4"/>
    <w:rsid w:val="00AC5555"/>
    <w:rsid w:val="00AC721E"/>
    <w:rsid w:val="00AC791B"/>
    <w:rsid w:val="00AD1BD6"/>
    <w:rsid w:val="00AD1E1D"/>
    <w:rsid w:val="00AD219F"/>
    <w:rsid w:val="00AD308D"/>
    <w:rsid w:val="00AD3EB8"/>
    <w:rsid w:val="00AE050A"/>
    <w:rsid w:val="00AE2EA4"/>
    <w:rsid w:val="00AE3262"/>
    <w:rsid w:val="00AE50DC"/>
    <w:rsid w:val="00AE59BD"/>
    <w:rsid w:val="00AE63CD"/>
    <w:rsid w:val="00AF0663"/>
    <w:rsid w:val="00AF086F"/>
    <w:rsid w:val="00AF24E3"/>
    <w:rsid w:val="00AF299A"/>
    <w:rsid w:val="00AF3A6D"/>
    <w:rsid w:val="00AF3DA5"/>
    <w:rsid w:val="00AF52E4"/>
    <w:rsid w:val="00B008D9"/>
    <w:rsid w:val="00B029DB"/>
    <w:rsid w:val="00B02F67"/>
    <w:rsid w:val="00B02FDF"/>
    <w:rsid w:val="00B03FEE"/>
    <w:rsid w:val="00B05A2C"/>
    <w:rsid w:val="00B06407"/>
    <w:rsid w:val="00B12006"/>
    <w:rsid w:val="00B1229C"/>
    <w:rsid w:val="00B13FA0"/>
    <w:rsid w:val="00B144B1"/>
    <w:rsid w:val="00B14FE0"/>
    <w:rsid w:val="00B155C8"/>
    <w:rsid w:val="00B15FE7"/>
    <w:rsid w:val="00B16378"/>
    <w:rsid w:val="00B21656"/>
    <w:rsid w:val="00B2256E"/>
    <w:rsid w:val="00B22F2D"/>
    <w:rsid w:val="00B245DE"/>
    <w:rsid w:val="00B24A07"/>
    <w:rsid w:val="00B24A1F"/>
    <w:rsid w:val="00B24EF5"/>
    <w:rsid w:val="00B254BD"/>
    <w:rsid w:val="00B268B7"/>
    <w:rsid w:val="00B31A94"/>
    <w:rsid w:val="00B33AF7"/>
    <w:rsid w:val="00B34049"/>
    <w:rsid w:val="00B34A81"/>
    <w:rsid w:val="00B4170F"/>
    <w:rsid w:val="00B420CD"/>
    <w:rsid w:val="00B4287F"/>
    <w:rsid w:val="00B46BF5"/>
    <w:rsid w:val="00B46F47"/>
    <w:rsid w:val="00B506D2"/>
    <w:rsid w:val="00B50D90"/>
    <w:rsid w:val="00B52139"/>
    <w:rsid w:val="00B53368"/>
    <w:rsid w:val="00B534E7"/>
    <w:rsid w:val="00B539D8"/>
    <w:rsid w:val="00B54B14"/>
    <w:rsid w:val="00B562E0"/>
    <w:rsid w:val="00B5713E"/>
    <w:rsid w:val="00B6012D"/>
    <w:rsid w:val="00B618C4"/>
    <w:rsid w:val="00B626F0"/>
    <w:rsid w:val="00B62914"/>
    <w:rsid w:val="00B646CF"/>
    <w:rsid w:val="00B64F8F"/>
    <w:rsid w:val="00B66AAE"/>
    <w:rsid w:val="00B67971"/>
    <w:rsid w:val="00B70FEC"/>
    <w:rsid w:val="00B7132B"/>
    <w:rsid w:val="00B72381"/>
    <w:rsid w:val="00B73A83"/>
    <w:rsid w:val="00B74176"/>
    <w:rsid w:val="00B742A1"/>
    <w:rsid w:val="00B744F5"/>
    <w:rsid w:val="00B800FA"/>
    <w:rsid w:val="00B80DC4"/>
    <w:rsid w:val="00B810E5"/>
    <w:rsid w:val="00B8158B"/>
    <w:rsid w:val="00B84267"/>
    <w:rsid w:val="00B843B6"/>
    <w:rsid w:val="00B85279"/>
    <w:rsid w:val="00B867B3"/>
    <w:rsid w:val="00B8785F"/>
    <w:rsid w:val="00B87FDF"/>
    <w:rsid w:val="00B907FF"/>
    <w:rsid w:val="00B91A7B"/>
    <w:rsid w:val="00B91BB4"/>
    <w:rsid w:val="00B92A5F"/>
    <w:rsid w:val="00B92CFE"/>
    <w:rsid w:val="00B9375F"/>
    <w:rsid w:val="00B938BF"/>
    <w:rsid w:val="00B94E1D"/>
    <w:rsid w:val="00B95256"/>
    <w:rsid w:val="00B97428"/>
    <w:rsid w:val="00BA004D"/>
    <w:rsid w:val="00BA1EC5"/>
    <w:rsid w:val="00BA2FF0"/>
    <w:rsid w:val="00BA4423"/>
    <w:rsid w:val="00BA5EF4"/>
    <w:rsid w:val="00BA6C52"/>
    <w:rsid w:val="00BB281C"/>
    <w:rsid w:val="00BB5139"/>
    <w:rsid w:val="00BB51BC"/>
    <w:rsid w:val="00BC0E18"/>
    <w:rsid w:val="00BC1A4C"/>
    <w:rsid w:val="00BC1ED7"/>
    <w:rsid w:val="00BC35D1"/>
    <w:rsid w:val="00BC5434"/>
    <w:rsid w:val="00BC56EE"/>
    <w:rsid w:val="00BC76B4"/>
    <w:rsid w:val="00BD0532"/>
    <w:rsid w:val="00BD0808"/>
    <w:rsid w:val="00BD1202"/>
    <w:rsid w:val="00BD2645"/>
    <w:rsid w:val="00BD3F32"/>
    <w:rsid w:val="00BD4A6F"/>
    <w:rsid w:val="00BD4BAA"/>
    <w:rsid w:val="00BD7E8B"/>
    <w:rsid w:val="00BE062F"/>
    <w:rsid w:val="00BE455F"/>
    <w:rsid w:val="00BE706C"/>
    <w:rsid w:val="00BE7F09"/>
    <w:rsid w:val="00BF0588"/>
    <w:rsid w:val="00BF15CC"/>
    <w:rsid w:val="00BF483F"/>
    <w:rsid w:val="00BF5CB1"/>
    <w:rsid w:val="00BF5E72"/>
    <w:rsid w:val="00C006DF"/>
    <w:rsid w:val="00C0132A"/>
    <w:rsid w:val="00C019A1"/>
    <w:rsid w:val="00C01B78"/>
    <w:rsid w:val="00C02678"/>
    <w:rsid w:val="00C02EBD"/>
    <w:rsid w:val="00C03440"/>
    <w:rsid w:val="00C03C9A"/>
    <w:rsid w:val="00C04731"/>
    <w:rsid w:val="00C06A3B"/>
    <w:rsid w:val="00C10CFA"/>
    <w:rsid w:val="00C11BB7"/>
    <w:rsid w:val="00C12705"/>
    <w:rsid w:val="00C13529"/>
    <w:rsid w:val="00C152C6"/>
    <w:rsid w:val="00C15F76"/>
    <w:rsid w:val="00C17D04"/>
    <w:rsid w:val="00C21660"/>
    <w:rsid w:val="00C2278A"/>
    <w:rsid w:val="00C23FFA"/>
    <w:rsid w:val="00C241B1"/>
    <w:rsid w:val="00C24495"/>
    <w:rsid w:val="00C24A30"/>
    <w:rsid w:val="00C24FAE"/>
    <w:rsid w:val="00C26CFC"/>
    <w:rsid w:val="00C2768B"/>
    <w:rsid w:val="00C310AF"/>
    <w:rsid w:val="00C312DD"/>
    <w:rsid w:val="00C31D10"/>
    <w:rsid w:val="00C32A47"/>
    <w:rsid w:val="00C3496C"/>
    <w:rsid w:val="00C34DA3"/>
    <w:rsid w:val="00C36EC9"/>
    <w:rsid w:val="00C3702A"/>
    <w:rsid w:val="00C37ABE"/>
    <w:rsid w:val="00C37C06"/>
    <w:rsid w:val="00C41E15"/>
    <w:rsid w:val="00C43231"/>
    <w:rsid w:val="00C436AE"/>
    <w:rsid w:val="00C45A6D"/>
    <w:rsid w:val="00C46280"/>
    <w:rsid w:val="00C46C49"/>
    <w:rsid w:val="00C501ED"/>
    <w:rsid w:val="00C51B5E"/>
    <w:rsid w:val="00C52363"/>
    <w:rsid w:val="00C542E3"/>
    <w:rsid w:val="00C54315"/>
    <w:rsid w:val="00C5453C"/>
    <w:rsid w:val="00C54E4A"/>
    <w:rsid w:val="00C55BD0"/>
    <w:rsid w:val="00C5698D"/>
    <w:rsid w:val="00C56DA5"/>
    <w:rsid w:val="00C57248"/>
    <w:rsid w:val="00C6163C"/>
    <w:rsid w:val="00C622CD"/>
    <w:rsid w:val="00C62782"/>
    <w:rsid w:val="00C62C7C"/>
    <w:rsid w:val="00C65D96"/>
    <w:rsid w:val="00C6691F"/>
    <w:rsid w:val="00C6704C"/>
    <w:rsid w:val="00C705CD"/>
    <w:rsid w:val="00C71667"/>
    <w:rsid w:val="00C7246F"/>
    <w:rsid w:val="00C72BF7"/>
    <w:rsid w:val="00C73669"/>
    <w:rsid w:val="00C74C21"/>
    <w:rsid w:val="00C75003"/>
    <w:rsid w:val="00C7603B"/>
    <w:rsid w:val="00C776D8"/>
    <w:rsid w:val="00C8024A"/>
    <w:rsid w:val="00C80D83"/>
    <w:rsid w:val="00C81D25"/>
    <w:rsid w:val="00C82C49"/>
    <w:rsid w:val="00C83683"/>
    <w:rsid w:val="00C83F9C"/>
    <w:rsid w:val="00C84F67"/>
    <w:rsid w:val="00C8605E"/>
    <w:rsid w:val="00C87F0E"/>
    <w:rsid w:val="00C94530"/>
    <w:rsid w:val="00C94A61"/>
    <w:rsid w:val="00C9533F"/>
    <w:rsid w:val="00C95FAD"/>
    <w:rsid w:val="00CA0033"/>
    <w:rsid w:val="00CA031B"/>
    <w:rsid w:val="00CA1FEC"/>
    <w:rsid w:val="00CA20F8"/>
    <w:rsid w:val="00CA37DE"/>
    <w:rsid w:val="00CA4C75"/>
    <w:rsid w:val="00CA6337"/>
    <w:rsid w:val="00CA6C81"/>
    <w:rsid w:val="00CB0699"/>
    <w:rsid w:val="00CB2CD5"/>
    <w:rsid w:val="00CB456E"/>
    <w:rsid w:val="00CB5AA4"/>
    <w:rsid w:val="00CC0F84"/>
    <w:rsid w:val="00CC11E2"/>
    <w:rsid w:val="00CC1660"/>
    <w:rsid w:val="00CC1A1D"/>
    <w:rsid w:val="00CC20D4"/>
    <w:rsid w:val="00CC2854"/>
    <w:rsid w:val="00CC2F45"/>
    <w:rsid w:val="00CC336E"/>
    <w:rsid w:val="00CC4D13"/>
    <w:rsid w:val="00CC774F"/>
    <w:rsid w:val="00CD0367"/>
    <w:rsid w:val="00CD085B"/>
    <w:rsid w:val="00CD2C02"/>
    <w:rsid w:val="00CD354F"/>
    <w:rsid w:val="00CD4845"/>
    <w:rsid w:val="00CD4F2D"/>
    <w:rsid w:val="00CD6045"/>
    <w:rsid w:val="00CD69E5"/>
    <w:rsid w:val="00CD6DD3"/>
    <w:rsid w:val="00CD6F2C"/>
    <w:rsid w:val="00CE02D0"/>
    <w:rsid w:val="00CE1257"/>
    <w:rsid w:val="00CE14B4"/>
    <w:rsid w:val="00CE21E1"/>
    <w:rsid w:val="00CE6822"/>
    <w:rsid w:val="00CE6C54"/>
    <w:rsid w:val="00CE7230"/>
    <w:rsid w:val="00CE7479"/>
    <w:rsid w:val="00CE75F2"/>
    <w:rsid w:val="00CF103C"/>
    <w:rsid w:val="00CF1365"/>
    <w:rsid w:val="00CF4267"/>
    <w:rsid w:val="00CF5293"/>
    <w:rsid w:val="00CF6B72"/>
    <w:rsid w:val="00CF78A3"/>
    <w:rsid w:val="00D01EDC"/>
    <w:rsid w:val="00D02654"/>
    <w:rsid w:val="00D02C8B"/>
    <w:rsid w:val="00D04951"/>
    <w:rsid w:val="00D061CF"/>
    <w:rsid w:val="00D06327"/>
    <w:rsid w:val="00D06C5B"/>
    <w:rsid w:val="00D10D78"/>
    <w:rsid w:val="00D11FE4"/>
    <w:rsid w:val="00D129AE"/>
    <w:rsid w:val="00D13FE5"/>
    <w:rsid w:val="00D1655D"/>
    <w:rsid w:val="00D178DD"/>
    <w:rsid w:val="00D23750"/>
    <w:rsid w:val="00D25849"/>
    <w:rsid w:val="00D275DC"/>
    <w:rsid w:val="00D27F93"/>
    <w:rsid w:val="00D30D93"/>
    <w:rsid w:val="00D31209"/>
    <w:rsid w:val="00D3257C"/>
    <w:rsid w:val="00D327E5"/>
    <w:rsid w:val="00D35728"/>
    <w:rsid w:val="00D36F5A"/>
    <w:rsid w:val="00D400CC"/>
    <w:rsid w:val="00D4217C"/>
    <w:rsid w:val="00D43D3B"/>
    <w:rsid w:val="00D4513B"/>
    <w:rsid w:val="00D47AAD"/>
    <w:rsid w:val="00D504F8"/>
    <w:rsid w:val="00D50F0D"/>
    <w:rsid w:val="00D51DCC"/>
    <w:rsid w:val="00D541D6"/>
    <w:rsid w:val="00D54DEC"/>
    <w:rsid w:val="00D550CA"/>
    <w:rsid w:val="00D555E0"/>
    <w:rsid w:val="00D574BB"/>
    <w:rsid w:val="00D61A76"/>
    <w:rsid w:val="00D628FD"/>
    <w:rsid w:val="00D645DB"/>
    <w:rsid w:val="00D66736"/>
    <w:rsid w:val="00D667D1"/>
    <w:rsid w:val="00D700E9"/>
    <w:rsid w:val="00D7038C"/>
    <w:rsid w:val="00D70A21"/>
    <w:rsid w:val="00D71145"/>
    <w:rsid w:val="00D714F0"/>
    <w:rsid w:val="00D72EBA"/>
    <w:rsid w:val="00D73E91"/>
    <w:rsid w:val="00D7605F"/>
    <w:rsid w:val="00D760D7"/>
    <w:rsid w:val="00D77054"/>
    <w:rsid w:val="00D81F2B"/>
    <w:rsid w:val="00D83ED9"/>
    <w:rsid w:val="00D84B8E"/>
    <w:rsid w:val="00D8502D"/>
    <w:rsid w:val="00D853F0"/>
    <w:rsid w:val="00D85A0D"/>
    <w:rsid w:val="00D91466"/>
    <w:rsid w:val="00D91AAA"/>
    <w:rsid w:val="00D935E2"/>
    <w:rsid w:val="00D94E0C"/>
    <w:rsid w:val="00D95A40"/>
    <w:rsid w:val="00D95CFE"/>
    <w:rsid w:val="00D96070"/>
    <w:rsid w:val="00D967E5"/>
    <w:rsid w:val="00D97440"/>
    <w:rsid w:val="00DA0E73"/>
    <w:rsid w:val="00DA1C7E"/>
    <w:rsid w:val="00DA243C"/>
    <w:rsid w:val="00DA2E33"/>
    <w:rsid w:val="00DA31C5"/>
    <w:rsid w:val="00DA350F"/>
    <w:rsid w:val="00DB1CA2"/>
    <w:rsid w:val="00DB2EAF"/>
    <w:rsid w:val="00DB7856"/>
    <w:rsid w:val="00DB7AC0"/>
    <w:rsid w:val="00DC0D6A"/>
    <w:rsid w:val="00DC6ED8"/>
    <w:rsid w:val="00DC75B0"/>
    <w:rsid w:val="00DD0BCB"/>
    <w:rsid w:val="00DD2D0E"/>
    <w:rsid w:val="00DD35C1"/>
    <w:rsid w:val="00DD3BAA"/>
    <w:rsid w:val="00DD3ED5"/>
    <w:rsid w:val="00DD51BB"/>
    <w:rsid w:val="00DD529F"/>
    <w:rsid w:val="00DD6E94"/>
    <w:rsid w:val="00DE0289"/>
    <w:rsid w:val="00DE2E07"/>
    <w:rsid w:val="00DE3BA7"/>
    <w:rsid w:val="00DE3CBA"/>
    <w:rsid w:val="00DE739C"/>
    <w:rsid w:val="00DF2806"/>
    <w:rsid w:val="00DF40DC"/>
    <w:rsid w:val="00DF499F"/>
    <w:rsid w:val="00DF4F30"/>
    <w:rsid w:val="00DF504E"/>
    <w:rsid w:val="00DF6ED3"/>
    <w:rsid w:val="00DF771C"/>
    <w:rsid w:val="00DF7F7B"/>
    <w:rsid w:val="00E001C3"/>
    <w:rsid w:val="00E00D4A"/>
    <w:rsid w:val="00E011B5"/>
    <w:rsid w:val="00E01350"/>
    <w:rsid w:val="00E03FD1"/>
    <w:rsid w:val="00E06DFA"/>
    <w:rsid w:val="00E07637"/>
    <w:rsid w:val="00E0782A"/>
    <w:rsid w:val="00E114F9"/>
    <w:rsid w:val="00E13852"/>
    <w:rsid w:val="00E13BB6"/>
    <w:rsid w:val="00E13EBD"/>
    <w:rsid w:val="00E1476D"/>
    <w:rsid w:val="00E16164"/>
    <w:rsid w:val="00E178F2"/>
    <w:rsid w:val="00E20702"/>
    <w:rsid w:val="00E2138B"/>
    <w:rsid w:val="00E222FE"/>
    <w:rsid w:val="00E2349D"/>
    <w:rsid w:val="00E237F2"/>
    <w:rsid w:val="00E24A54"/>
    <w:rsid w:val="00E255EF"/>
    <w:rsid w:val="00E261CF"/>
    <w:rsid w:val="00E26B2D"/>
    <w:rsid w:val="00E27017"/>
    <w:rsid w:val="00E277D1"/>
    <w:rsid w:val="00E311F9"/>
    <w:rsid w:val="00E324A0"/>
    <w:rsid w:val="00E3316E"/>
    <w:rsid w:val="00E338E0"/>
    <w:rsid w:val="00E34832"/>
    <w:rsid w:val="00E355BC"/>
    <w:rsid w:val="00E372B8"/>
    <w:rsid w:val="00E37D66"/>
    <w:rsid w:val="00E4039B"/>
    <w:rsid w:val="00E40561"/>
    <w:rsid w:val="00E411A9"/>
    <w:rsid w:val="00E42826"/>
    <w:rsid w:val="00E42C32"/>
    <w:rsid w:val="00E436BA"/>
    <w:rsid w:val="00E44BA3"/>
    <w:rsid w:val="00E46634"/>
    <w:rsid w:val="00E50533"/>
    <w:rsid w:val="00E52596"/>
    <w:rsid w:val="00E528A7"/>
    <w:rsid w:val="00E52BCB"/>
    <w:rsid w:val="00E54D2D"/>
    <w:rsid w:val="00E55D5B"/>
    <w:rsid w:val="00E5619F"/>
    <w:rsid w:val="00E56908"/>
    <w:rsid w:val="00E57B5C"/>
    <w:rsid w:val="00E57BCE"/>
    <w:rsid w:val="00E57E9B"/>
    <w:rsid w:val="00E60212"/>
    <w:rsid w:val="00E60313"/>
    <w:rsid w:val="00E651A5"/>
    <w:rsid w:val="00E65A2F"/>
    <w:rsid w:val="00E65C20"/>
    <w:rsid w:val="00E663D4"/>
    <w:rsid w:val="00E6700D"/>
    <w:rsid w:val="00E6727B"/>
    <w:rsid w:val="00E7277F"/>
    <w:rsid w:val="00E744B1"/>
    <w:rsid w:val="00E8033D"/>
    <w:rsid w:val="00E8143C"/>
    <w:rsid w:val="00E8276B"/>
    <w:rsid w:val="00E8325E"/>
    <w:rsid w:val="00E83FA2"/>
    <w:rsid w:val="00E86D25"/>
    <w:rsid w:val="00E87252"/>
    <w:rsid w:val="00E874E2"/>
    <w:rsid w:val="00E87B9D"/>
    <w:rsid w:val="00E9086D"/>
    <w:rsid w:val="00E916BA"/>
    <w:rsid w:val="00E92159"/>
    <w:rsid w:val="00E92540"/>
    <w:rsid w:val="00E925D3"/>
    <w:rsid w:val="00E95EF4"/>
    <w:rsid w:val="00E960EE"/>
    <w:rsid w:val="00E9610E"/>
    <w:rsid w:val="00E9679A"/>
    <w:rsid w:val="00E96983"/>
    <w:rsid w:val="00E96AC7"/>
    <w:rsid w:val="00E96F4E"/>
    <w:rsid w:val="00EA0AA9"/>
    <w:rsid w:val="00EA161E"/>
    <w:rsid w:val="00EA21AE"/>
    <w:rsid w:val="00EA455A"/>
    <w:rsid w:val="00EA489D"/>
    <w:rsid w:val="00EA5479"/>
    <w:rsid w:val="00EA60AD"/>
    <w:rsid w:val="00EB1D0A"/>
    <w:rsid w:val="00EB1F93"/>
    <w:rsid w:val="00EB2F51"/>
    <w:rsid w:val="00EB3AA8"/>
    <w:rsid w:val="00EB3F6F"/>
    <w:rsid w:val="00EB4686"/>
    <w:rsid w:val="00EB46B4"/>
    <w:rsid w:val="00EB47DE"/>
    <w:rsid w:val="00EB5901"/>
    <w:rsid w:val="00EC0EC9"/>
    <w:rsid w:val="00EC26C7"/>
    <w:rsid w:val="00EC2F80"/>
    <w:rsid w:val="00EC3CF7"/>
    <w:rsid w:val="00EC62DF"/>
    <w:rsid w:val="00ED1606"/>
    <w:rsid w:val="00ED1E0C"/>
    <w:rsid w:val="00ED447F"/>
    <w:rsid w:val="00ED5443"/>
    <w:rsid w:val="00ED7178"/>
    <w:rsid w:val="00ED7821"/>
    <w:rsid w:val="00EE1BB3"/>
    <w:rsid w:val="00EE1DFA"/>
    <w:rsid w:val="00EE4134"/>
    <w:rsid w:val="00EE4B5B"/>
    <w:rsid w:val="00EE5C44"/>
    <w:rsid w:val="00EF0634"/>
    <w:rsid w:val="00EF0D3B"/>
    <w:rsid w:val="00EF55BA"/>
    <w:rsid w:val="00EF55BB"/>
    <w:rsid w:val="00EF59B1"/>
    <w:rsid w:val="00EF6814"/>
    <w:rsid w:val="00F0225A"/>
    <w:rsid w:val="00F0236A"/>
    <w:rsid w:val="00F02B85"/>
    <w:rsid w:val="00F03002"/>
    <w:rsid w:val="00F03081"/>
    <w:rsid w:val="00F0333D"/>
    <w:rsid w:val="00F05B9C"/>
    <w:rsid w:val="00F06D47"/>
    <w:rsid w:val="00F10C21"/>
    <w:rsid w:val="00F11403"/>
    <w:rsid w:val="00F12226"/>
    <w:rsid w:val="00F12D2B"/>
    <w:rsid w:val="00F13CF4"/>
    <w:rsid w:val="00F15216"/>
    <w:rsid w:val="00F154BC"/>
    <w:rsid w:val="00F15B74"/>
    <w:rsid w:val="00F15D3A"/>
    <w:rsid w:val="00F1622F"/>
    <w:rsid w:val="00F16DCA"/>
    <w:rsid w:val="00F20BEA"/>
    <w:rsid w:val="00F2106E"/>
    <w:rsid w:val="00F217E2"/>
    <w:rsid w:val="00F22AA8"/>
    <w:rsid w:val="00F23466"/>
    <w:rsid w:val="00F236A9"/>
    <w:rsid w:val="00F27B88"/>
    <w:rsid w:val="00F30E79"/>
    <w:rsid w:val="00F3173B"/>
    <w:rsid w:val="00F33DA2"/>
    <w:rsid w:val="00F33F63"/>
    <w:rsid w:val="00F34E5B"/>
    <w:rsid w:val="00F35164"/>
    <w:rsid w:val="00F36530"/>
    <w:rsid w:val="00F36674"/>
    <w:rsid w:val="00F42457"/>
    <w:rsid w:val="00F44238"/>
    <w:rsid w:val="00F44BD4"/>
    <w:rsid w:val="00F4535C"/>
    <w:rsid w:val="00F47F16"/>
    <w:rsid w:val="00F50324"/>
    <w:rsid w:val="00F51354"/>
    <w:rsid w:val="00F5302D"/>
    <w:rsid w:val="00F53315"/>
    <w:rsid w:val="00F5365B"/>
    <w:rsid w:val="00F54F41"/>
    <w:rsid w:val="00F55028"/>
    <w:rsid w:val="00F564AB"/>
    <w:rsid w:val="00F56904"/>
    <w:rsid w:val="00F56DF2"/>
    <w:rsid w:val="00F60DC7"/>
    <w:rsid w:val="00F62936"/>
    <w:rsid w:val="00F631B5"/>
    <w:rsid w:val="00F63D4D"/>
    <w:rsid w:val="00F64E4A"/>
    <w:rsid w:val="00F64F01"/>
    <w:rsid w:val="00F65085"/>
    <w:rsid w:val="00F67CC4"/>
    <w:rsid w:val="00F67EA2"/>
    <w:rsid w:val="00F70629"/>
    <w:rsid w:val="00F70A10"/>
    <w:rsid w:val="00F7259B"/>
    <w:rsid w:val="00F753EB"/>
    <w:rsid w:val="00F77D02"/>
    <w:rsid w:val="00F8044F"/>
    <w:rsid w:val="00F82529"/>
    <w:rsid w:val="00F84654"/>
    <w:rsid w:val="00F84956"/>
    <w:rsid w:val="00F85423"/>
    <w:rsid w:val="00F85F75"/>
    <w:rsid w:val="00F933D8"/>
    <w:rsid w:val="00F94BB4"/>
    <w:rsid w:val="00F94BE8"/>
    <w:rsid w:val="00F951AA"/>
    <w:rsid w:val="00F956E9"/>
    <w:rsid w:val="00F9657D"/>
    <w:rsid w:val="00F96628"/>
    <w:rsid w:val="00F977B0"/>
    <w:rsid w:val="00FA1A1D"/>
    <w:rsid w:val="00FA252E"/>
    <w:rsid w:val="00FA2765"/>
    <w:rsid w:val="00FA27F8"/>
    <w:rsid w:val="00FA355D"/>
    <w:rsid w:val="00FA3C99"/>
    <w:rsid w:val="00FA7066"/>
    <w:rsid w:val="00FA718B"/>
    <w:rsid w:val="00FA7781"/>
    <w:rsid w:val="00FB003E"/>
    <w:rsid w:val="00FB1B65"/>
    <w:rsid w:val="00FB45A2"/>
    <w:rsid w:val="00FB5E67"/>
    <w:rsid w:val="00FB63BB"/>
    <w:rsid w:val="00FB7262"/>
    <w:rsid w:val="00FC0627"/>
    <w:rsid w:val="00FC0D24"/>
    <w:rsid w:val="00FC1655"/>
    <w:rsid w:val="00FC1B46"/>
    <w:rsid w:val="00FC1D4E"/>
    <w:rsid w:val="00FC1E12"/>
    <w:rsid w:val="00FC24EB"/>
    <w:rsid w:val="00FC386B"/>
    <w:rsid w:val="00FC657A"/>
    <w:rsid w:val="00FD071C"/>
    <w:rsid w:val="00FD44E4"/>
    <w:rsid w:val="00FD4536"/>
    <w:rsid w:val="00FD5760"/>
    <w:rsid w:val="00FD6313"/>
    <w:rsid w:val="00FD7600"/>
    <w:rsid w:val="00FE0C35"/>
    <w:rsid w:val="00FE3DE1"/>
    <w:rsid w:val="00FE604E"/>
    <w:rsid w:val="00FE6327"/>
    <w:rsid w:val="00FE66C6"/>
    <w:rsid w:val="00FE72A7"/>
    <w:rsid w:val="00FF021F"/>
    <w:rsid w:val="00FF0E80"/>
    <w:rsid w:val="00FF2EE9"/>
    <w:rsid w:val="00FF3553"/>
    <w:rsid w:val="00FF3992"/>
    <w:rsid w:val="00FF3DA8"/>
    <w:rsid w:val="00FF3ED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3009">
      <v:textbox inset="5.85pt,.7pt,5.85pt,.7pt"/>
    </o:shapedefaults>
    <o:shapelayout v:ext="edit">
      <o:idmap v:ext="edit" data="1"/>
    </o:shapelayout>
  </w:shapeDefaults>
  <w:doNotEmbedSmartTags/>
  <w:decimalSymbol w:val="."/>
  <w:listSeparator w:val=","/>
  <w14:docId w14:val="7640204C"/>
  <w15:docId w15:val="{6D641BDB-D49E-4F21-88EF-635A751D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uiPriority="35"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2"/>
    <w:lsdException w:name="No Spacing" w:uiPriority="1" w:qFormat="1"/>
    <w:lsdException w:name="Light Shading" w:uiPriority="64"/>
    <w:lsdException w:name="Light List" w:uiPriority="65"/>
    <w:lsdException w:name="Light Grid"/>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34" w:qFormat="1"/>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7F0"/>
    <w:rPr>
      <w:rFonts w:ascii="Arial" w:hAnsi="Arial"/>
    </w:rPr>
  </w:style>
  <w:style w:type="paragraph" w:styleId="Heading1">
    <w:name w:val="heading 1"/>
    <w:basedOn w:val="Normal"/>
    <w:next w:val="nobreak"/>
    <w:link w:val="Heading1Char"/>
    <w:qFormat/>
    <w:rsid w:val="0068065E"/>
    <w:pPr>
      <w:keepNext/>
      <w:numPr>
        <w:numId w:val="1"/>
      </w:numPr>
      <w:spacing w:before="120" w:after="60"/>
      <w:outlineLvl w:val="0"/>
    </w:pPr>
    <w:rPr>
      <w:b/>
      <w:kern w:val="32"/>
      <w:sz w:val="28"/>
    </w:rPr>
  </w:style>
  <w:style w:type="paragraph" w:styleId="Heading2">
    <w:name w:val="heading 2"/>
    <w:basedOn w:val="Normal"/>
    <w:next w:val="nobreak"/>
    <w:link w:val="Heading2Char"/>
    <w:qFormat/>
    <w:rsid w:val="0068065E"/>
    <w:pPr>
      <w:keepNext/>
      <w:numPr>
        <w:ilvl w:val="1"/>
        <w:numId w:val="1"/>
      </w:numPr>
      <w:outlineLvl w:val="1"/>
    </w:pPr>
    <w:rPr>
      <w:b/>
      <w:sz w:val="24"/>
    </w:rPr>
  </w:style>
  <w:style w:type="paragraph" w:styleId="Heading3">
    <w:name w:val="heading 3"/>
    <w:basedOn w:val="Normal"/>
    <w:next w:val="nobreak"/>
    <w:link w:val="Heading3Char"/>
    <w:qFormat/>
    <w:rsid w:val="00746B9D"/>
    <w:pPr>
      <w:keepNext/>
      <w:numPr>
        <w:ilvl w:val="2"/>
        <w:numId w:val="1"/>
      </w:numPr>
      <w:outlineLvl w:val="2"/>
    </w:pPr>
    <w:rPr>
      <w:rFonts w:ascii="Helvetica" w:hAnsi="Helvetica"/>
      <w:b/>
    </w:rPr>
  </w:style>
  <w:style w:type="paragraph" w:styleId="Heading4">
    <w:name w:val="heading 4"/>
    <w:basedOn w:val="Normal"/>
    <w:next w:val="Normal"/>
    <w:link w:val="Heading4Char"/>
    <w:qFormat/>
    <w:rsid w:val="00D35728"/>
    <w:pPr>
      <w:keepNext/>
      <w:numPr>
        <w:ilvl w:val="3"/>
        <w:numId w:val="1"/>
      </w:numPr>
      <w:spacing w:before="240" w:after="60"/>
      <w:outlineLvl w:val="3"/>
    </w:pPr>
    <w:rPr>
      <w:szCs w:val="28"/>
    </w:rPr>
  </w:style>
  <w:style w:type="paragraph" w:styleId="Heading5">
    <w:name w:val="heading 5"/>
    <w:basedOn w:val="Normal"/>
    <w:next w:val="Normal"/>
    <w:link w:val="Heading5Char"/>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uiPriority w:val="35"/>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link w:val="PlainTextChar"/>
    <w:rsid w:val="00EC6A57"/>
    <w:pPr>
      <w:ind w:left="720"/>
    </w:pPr>
    <w:rPr>
      <w:rFonts w:ascii="Courier New" w:hAnsi="Courier New"/>
    </w:rPr>
  </w:style>
  <w:style w:type="paragraph" w:styleId="BodyText">
    <w:name w:val="Body Text"/>
    <w:basedOn w:val="Normal"/>
    <w:link w:val="BodyTextChar"/>
    <w:rsid w:val="00EC6A57"/>
    <w:pPr>
      <w:spacing w:after="120"/>
    </w:pPr>
  </w:style>
  <w:style w:type="paragraph" w:styleId="BodyTextIndent">
    <w:name w:val="Body Text Indent"/>
    <w:basedOn w:val="Normal"/>
    <w:link w:val="BodyTextIndentChar"/>
    <w:rsid w:val="00EC6A57"/>
    <w:pPr>
      <w:spacing w:after="120"/>
      <w:ind w:left="360"/>
    </w:pPr>
  </w:style>
  <w:style w:type="paragraph" w:styleId="BodyText3">
    <w:name w:val="Body Text 3"/>
    <w:basedOn w:val="Normal"/>
    <w:link w:val="BodyText3Char"/>
    <w:rsid w:val="00EC6A57"/>
    <w:pPr>
      <w:spacing w:after="120"/>
    </w:pPr>
    <w:rPr>
      <w:sz w:val="16"/>
      <w:szCs w:val="16"/>
    </w:rPr>
  </w:style>
  <w:style w:type="paragraph" w:styleId="BodyTextFirstIndent">
    <w:name w:val="Body Text First Indent"/>
    <w:basedOn w:val="BodyText"/>
    <w:link w:val="BodyTextFirstIndentChar"/>
    <w:rsid w:val="00EC6A57"/>
    <w:pPr>
      <w:ind w:firstLine="210"/>
    </w:pPr>
  </w:style>
  <w:style w:type="paragraph" w:styleId="BodyTextFirstIndent2">
    <w:name w:val="Body Text First Indent 2"/>
    <w:basedOn w:val="BodyTextIndent"/>
    <w:link w:val="BodyTextFirstIndent2Char"/>
    <w:rsid w:val="00EC6A57"/>
    <w:pPr>
      <w:ind w:firstLine="210"/>
    </w:pPr>
  </w:style>
  <w:style w:type="paragraph" w:styleId="BodyTextIndent2">
    <w:name w:val="Body Text Indent 2"/>
    <w:basedOn w:val="Normal"/>
    <w:link w:val="BodyTextIndent2Char"/>
    <w:rsid w:val="00EC6A57"/>
    <w:pPr>
      <w:spacing w:after="120" w:line="480" w:lineRule="auto"/>
      <w:ind w:left="360"/>
    </w:pPr>
  </w:style>
  <w:style w:type="paragraph" w:styleId="BodyTextIndent3">
    <w:name w:val="Body Text Indent 3"/>
    <w:basedOn w:val="Normal"/>
    <w:link w:val="BodyTextIndent3Char"/>
    <w:rsid w:val="00EC6A57"/>
    <w:pPr>
      <w:spacing w:after="120"/>
      <w:ind w:left="360"/>
    </w:pPr>
    <w:rPr>
      <w:sz w:val="16"/>
      <w:szCs w:val="16"/>
    </w:rPr>
  </w:style>
  <w:style w:type="paragraph" w:styleId="Closing">
    <w:name w:val="Closing"/>
    <w:basedOn w:val="Normal"/>
    <w:link w:val="ClosingChar"/>
    <w:rsid w:val="00EC6A57"/>
    <w:pPr>
      <w:ind w:left="4320"/>
    </w:pPr>
  </w:style>
  <w:style w:type="paragraph" w:styleId="CommentText">
    <w:name w:val="annotation text"/>
    <w:basedOn w:val="Normal"/>
    <w:link w:val="CommentTextChar"/>
    <w:rsid w:val="00EC6A57"/>
  </w:style>
  <w:style w:type="paragraph" w:styleId="Date">
    <w:name w:val="Date"/>
    <w:basedOn w:val="Normal"/>
    <w:next w:val="Normal"/>
    <w:link w:val="DateChar"/>
    <w:rsid w:val="00EC6A57"/>
  </w:style>
  <w:style w:type="paragraph" w:styleId="DocumentMap">
    <w:name w:val="Document Map"/>
    <w:basedOn w:val="Normal"/>
    <w:link w:val="DocumentMapChar"/>
    <w:semiHidden/>
    <w:rsid w:val="00EC6A57"/>
    <w:pPr>
      <w:shd w:val="clear" w:color="auto" w:fill="000080"/>
    </w:pPr>
    <w:rPr>
      <w:rFonts w:ascii="Tahoma" w:hAnsi="Tahoma"/>
    </w:rPr>
  </w:style>
  <w:style w:type="paragraph" w:styleId="E-mailSignature">
    <w:name w:val="E-mail Signature"/>
    <w:basedOn w:val="Normal"/>
    <w:link w:val="E-mailSignatureChar"/>
    <w:rsid w:val="00EC6A57"/>
  </w:style>
  <w:style w:type="paragraph" w:styleId="EndnoteText">
    <w:name w:val="endnote text"/>
    <w:basedOn w:val="Normal"/>
    <w:link w:val="EndnoteTextChar"/>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link w:val="FootnoteTextChar"/>
    <w:uiPriority w:val="99"/>
    <w:rsid w:val="00EC6A57"/>
  </w:style>
  <w:style w:type="paragraph" w:styleId="HTMLAddress">
    <w:name w:val="HTML Address"/>
    <w:basedOn w:val="Normal"/>
    <w:link w:val="HTMLAddressChar"/>
    <w:rsid w:val="00EC6A57"/>
    <w:rPr>
      <w:i/>
    </w:rPr>
  </w:style>
  <w:style w:type="paragraph" w:styleId="HTMLPreformatted">
    <w:name w:val="HTML Preformatted"/>
    <w:basedOn w:val="Normal"/>
    <w:link w:val="HTMLPreformattedChar"/>
    <w:uiPriority w:val="99"/>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link w:val="MacroTextChar"/>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4"/>
      <w:szCs w:val="24"/>
    </w:rPr>
  </w:style>
  <w:style w:type="paragraph" w:styleId="MessageHeader">
    <w:name w:val="Message Header"/>
    <w:basedOn w:val="Normal"/>
    <w:link w:val="MessageHeaderChar"/>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link w:val="NoteHeadingChar"/>
    <w:rsid w:val="00EC6A57"/>
  </w:style>
  <w:style w:type="paragraph" w:styleId="Salutation">
    <w:name w:val="Salutation"/>
    <w:basedOn w:val="Normal"/>
    <w:next w:val="Normal"/>
    <w:link w:val="SalutationChar"/>
    <w:rsid w:val="00EC6A57"/>
  </w:style>
  <w:style w:type="paragraph" w:styleId="Signature">
    <w:name w:val="Signature"/>
    <w:basedOn w:val="Normal"/>
    <w:link w:val="SignatureChar"/>
    <w:rsid w:val="00EC6A57"/>
    <w:pPr>
      <w:ind w:left="4320"/>
    </w:pPr>
  </w:style>
  <w:style w:type="paragraph" w:styleId="Subtitle">
    <w:name w:val="Subtitle"/>
    <w:basedOn w:val="Normal"/>
    <w:link w:val="SubtitleChar"/>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link w:val="TitleChar"/>
    <w:uiPriority w:val="10"/>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rsid w:val="00EC6A57"/>
    <w:pPr>
      <w:ind w:left="600"/>
    </w:pPr>
  </w:style>
  <w:style w:type="paragraph" w:styleId="TOC5">
    <w:name w:val="toc 5"/>
    <w:basedOn w:val="Normal"/>
    <w:next w:val="Normal"/>
    <w:autoRedefine/>
    <w:uiPriority w:val="39"/>
    <w:rsid w:val="00EC6A57"/>
    <w:pPr>
      <w:ind w:left="800"/>
    </w:pPr>
  </w:style>
  <w:style w:type="paragraph" w:styleId="TOC6">
    <w:name w:val="toc 6"/>
    <w:basedOn w:val="Normal"/>
    <w:next w:val="Normal"/>
    <w:autoRedefine/>
    <w:uiPriority w:val="39"/>
    <w:rsid w:val="00EC6A57"/>
    <w:pPr>
      <w:ind w:left="1000"/>
    </w:pPr>
  </w:style>
  <w:style w:type="paragraph" w:styleId="TOC7">
    <w:name w:val="toc 7"/>
    <w:basedOn w:val="Normal"/>
    <w:next w:val="Normal"/>
    <w:autoRedefine/>
    <w:uiPriority w:val="39"/>
    <w:rsid w:val="00EC6A57"/>
    <w:pPr>
      <w:ind w:left="1200"/>
    </w:pPr>
  </w:style>
  <w:style w:type="paragraph" w:styleId="TOC8">
    <w:name w:val="toc 8"/>
    <w:basedOn w:val="Normal"/>
    <w:next w:val="Normal"/>
    <w:autoRedefine/>
    <w:uiPriority w:val="39"/>
    <w:rsid w:val="00EC6A57"/>
    <w:pPr>
      <w:ind w:left="1400"/>
    </w:pPr>
  </w:style>
  <w:style w:type="paragraph" w:styleId="TOC9">
    <w:name w:val="toc 9"/>
    <w:basedOn w:val="Normal"/>
    <w:next w:val="Normal"/>
    <w:autoRedefine/>
    <w:uiPriority w:val="39"/>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Cambria" w:eastAsia="Cambria" w:hAnsi="Cambria"/>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Cambria" w:hAnsi="Courier"/>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rFonts w:ascii="Arial" w:hAnsi="Arial"/>
      <w:b/>
    </w:rPr>
  </w:style>
  <w:style w:type="character" w:customStyle="1" w:styleId="Heading1Char">
    <w:name w:val="Heading 1 Char"/>
    <w:basedOn w:val="DefaultParagraphFont"/>
    <w:link w:val="Heading1"/>
    <w:uiPriority w:val="9"/>
    <w:rsid w:val="0068065E"/>
    <w:rPr>
      <w:rFonts w:ascii="Arial" w:hAnsi="Arial"/>
      <w:b/>
      <w:kern w:val="32"/>
      <w:sz w:val="28"/>
    </w:rPr>
  </w:style>
  <w:style w:type="character" w:customStyle="1" w:styleId="Heading2Char">
    <w:name w:val="Heading 2 Char"/>
    <w:basedOn w:val="DefaultParagraphFont"/>
    <w:link w:val="Heading2"/>
    <w:uiPriority w:val="9"/>
    <w:rsid w:val="0068065E"/>
    <w:rPr>
      <w:rFonts w:ascii="Arial" w:hAnsi="Arial"/>
      <w:b/>
      <w:sz w:val="24"/>
    </w:rPr>
  </w:style>
  <w:style w:type="character" w:customStyle="1" w:styleId="Heading3Char">
    <w:name w:val="Heading 3 Char"/>
    <w:basedOn w:val="DefaultParagraphFont"/>
    <w:link w:val="Heading3"/>
    <w:uiPriority w:val="9"/>
    <w:rsid w:val="00746B9D"/>
    <w:rPr>
      <w:rFonts w:ascii="Helvetica" w:hAnsi="Helvetica"/>
      <w:b/>
    </w:rPr>
  </w:style>
  <w:style w:type="character" w:customStyle="1" w:styleId="Heading4Char">
    <w:name w:val="Heading 4 Char"/>
    <w:basedOn w:val="DefaultParagraphFont"/>
    <w:link w:val="Heading4"/>
    <w:uiPriority w:val="9"/>
    <w:rsid w:val="00D35728"/>
    <w:rPr>
      <w:rFonts w:ascii="Arial" w:hAnsi="Arial"/>
      <w:szCs w:val="28"/>
    </w:rPr>
  </w:style>
  <w:style w:type="character" w:customStyle="1" w:styleId="Heading5Char">
    <w:name w:val="Heading 5 Char"/>
    <w:basedOn w:val="DefaultParagraphFont"/>
    <w:link w:val="Heading5"/>
    <w:uiPriority w:val="9"/>
    <w:rsid w:val="007F7C82"/>
    <w:rPr>
      <w:rFonts w:ascii="Arial" w:hAnsi="Arial"/>
      <w:b/>
      <w:i/>
      <w:sz w:val="26"/>
      <w:szCs w:val="26"/>
    </w:rPr>
  </w:style>
  <w:style w:type="character" w:customStyle="1" w:styleId="Heading6Char">
    <w:name w:val="Heading 6 Char"/>
    <w:basedOn w:val="DefaultParagraphFont"/>
    <w:link w:val="Heading6"/>
    <w:uiPriority w:val="9"/>
    <w:rsid w:val="007F7C82"/>
    <w:rPr>
      <w:b/>
      <w:sz w:val="22"/>
      <w:szCs w:val="22"/>
    </w:rPr>
  </w:style>
  <w:style w:type="character" w:customStyle="1" w:styleId="Heading7Char">
    <w:name w:val="Heading 7 Char"/>
    <w:basedOn w:val="DefaultParagraphFont"/>
    <w:link w:val="Heading7"/>
    <w:uiPriority w:val="9"/>
    <w:rsid w:val="007F7C82"/>
  </w:style>
  <w:style w:type="character" w:customStyle="1" w:styleId="Heading8Char">
    <w:name w:val="Heading 8 Char"/>
    <w:basedOn w:val="DefaultParagraphFont"/>
    <w:link w:val="Heading8"/>
    <w:uiPriority w:val="9"/>
    <w:rsid w:val="007F7C82"/>
    <w:rPr>
      <w:i/>
    </w:rPr>
  </w:style>
  <w:style w:type="character" w:customStyle="1" w:styleId="Heading9Char">
    <w:name w:val="Heading 9 Char"/>
    <w:basedOn w:val="DefaultParagraphFont"/>
    <w:link w:val="Heading9"/>
    <w:uiPriority w:val="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 w:type="character" w:customStyle="1" w:styleId="HTMLPreformattedChar">
    <w:name w:val="HTML Preformatted Char"/>
    <w:basedOn w:val="DefaultParagraphFont"/>
    <w:link w:val="HTMLPreformatted"/>
    <w:uiPriority w:val="99"/>
    <w:rsid w:val="008B43FC"/>
    <w:rPr>
      <w:rFonts w:ascii="Courier New" w:hAnsi="Courier New"/>
      <w:lang w:val="en-US" w:eastAsia="en-US"/>
    </w:rPr>
  </w:style>
  <w:style w:type="table" w:styleId="TableGrid">
    <w:name w:val="Table Grid"/>
    <w:basedOn w:val="TableNormal"/>
    <w:uiPriority w:val="59"/>
    <w:rsid w:val="008B43FC"/>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sid w:val="00505295"/>
    <w:rPr>
      <w:rFonts w:ascii="Arial" w:hAnsi="Arial"/>
      <w:b/>
      <w:kern w:val="28"/>
      <w:sz w:val="32"/>
      <w:szCs w:val="32"/>
    </w:rPr>
  </w:style>
  <w:style w:type="character" w:styleId="SubtleEmphasis">
    <w:name w:val="Subtle Emphasis"/>
    <w:basedOn w:val="DefaultParagraphFont"/>
    <w:uiPriority w:val="19"/>
    <w:qFormat/>
    <w:rsid w:val="00D35728"/>
    <w:rPr>
      <w:i/>
      <w:iCs/>
      <w:color w:val="808080" w:themeColor="text1" w:themeTint="7F"/>
    </w:rPr>
  </w:style>
  <w:style w:type="table" w:styleId="DarkList-Accent5">
    <w:name w:val="Dark List Accent 5"/>
    <w:basedOn w:val="TableNormal"/>
    <w:uiPriority w:val="19"/>
    <w:qFormat/>
    <w:rsid w:val="00D357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olorfulGrid-Accent5">
    <w:name w:val="Colorful Grid Accent 5"/>
    <w:basedOn w:val="TableNormal"/>
    <w:uiPriority w:val="32"/>
    <w:qFormat/>
    <w:rsid w:val="00D357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PlainTextChar">
    <w:name w:val="Plain Text Char"/>
    <w:basedOn w:val="DefaultParagraphFont"/>
    <w:link w:val="PlainText"/>
    <w:rsid w:val="003604FC"/>
    <w:rPr>
      <w:rFonts w:ascii="Courier New" w:hAnsi="Courier New"/>
    </w:rPr>
  </w:style>
  <w:style w:type="character" w:customStyle="1" w:styleId="BodyTextChar">
    <w:name w:val="Body Text Char"/>
    <w:basedOn w:val="DefaultParagraphFont"/>
    <w:link w:val="BodyText"/>
    <w:rsid w:val="003604FC"/>
    <w:rPr>
      <w:rFonts w:ascii="Arial" w:hAnsi="Arial"/>
    </w:rPr>
  </w:style>
  <w:style w:type="character" w:customStyle="1" w:styleId="BodyTextIndentChar">
    <w:name w:val="Body Text Indent Char"/>
    <w:basedOn w:val="DefaultParagraphFont"/>
    <w:link w:val="BodyTextIndent"/>
    <w:rsid w:val="003604FC"/>
    <w:rPr>
      <w:rFonts w:ascii="Arial" w:hAnsi="Arial"/>
    </w:rPr>
  </w:style>
  <w:style w:type="character" w:customStyle="1" w:styleId="BodyText3Char">
    <w:name w:val="Body Text 3 Char"/>
    <w:basedOn w:val="DefaultParagraphFont"/>
    <w:link w:val="BodyText3"/>
    <w:rsid w:val="003604FC"/>
    <w:rPr>
      <w:rFonts w:ascii="Arial" w:hAnsi="Arial"/>
      <w:sz w:val="16"/>
      <w:szCs w:val="16"/>
    </w:rPr>
  </w:style>
  <w:style w:type="character" w:customStyle="1" w:styleId="BodyTextFirstIndentChar">
    <w:name w:val="Body Text First Indent Char"/>
    <w:basedOn w:val="BodyTextChar"/>
    <w:link w:val="BodyTextFirstIndent"/>
    <w:rsid w:val="003604FC"/>
    <w:rPr>
      <w:rFonts w:ascii="Arial" w:hAnsi="Arial"/>
    </w:rPr>
  </w:style>
  <w:style w:type="character" w:customStyle="1" w:styleId="BodyTextFirstIndent2Char">
    <w:name w:val="Body Text First Indent 2 Char"/>
    <w:basedOn w:val="BodyTextIndentChar"/>
    <w:link w:val="BodyTextFirstIndent2"/>
    <w:rsid w:val="003604FC"/>
    <w:rPr>
      <w:rFonts w:ascii="Arial" w:hAnsi="Arial"/>
    </w:rPr>
  </w:style>
  <w:style w:type="character" w:customStyle="1" w:styleId="BodyTextIndent2Char">
    <w:name w:val="Body Text Indent 2 Char"/>
    <w:basedOn w:val="DefaultParagraphFont"/>
    <w:link w:val="BodyTextIndent2"/>
    <w:rsid w:val="003604FC"/>
    <w:rPr>
      <w:rFonts w:ascii="Arial" w:hAnsi="Arial"/>
    </w:rPr>
  </w:style>
  <w:style w:type="character" w:customStyle="1" w:styleId="BodyTextIndent3Char">
    <w:name w:val="Body Text Indent 3 Char"/>
    <w:basedOn w:val="DefaultParagraphFont"/>
    <w:link w:val="BodyTextIndent3"/>
    <w:rsid w:val="003604FC"/>
    <w:rPr>
      <w:rFonts w:ascii="Arial" w:hAnsi="Arial"/>
      <w:sz w:val="16"/>
      <w:szCs w:val="16"/>
    </w:rPr>
  </w:style>
  <w:style w:type="character" w:customStyle="1" w:styleId="ClosingChar">
    <w:name w:val="Closing Char"/>
    <w:basedOn w:val="DefaultParagraphFont"/>
    <w:link w:val="Closing"/>
    <w:rsid w:val="003604FC"/>
    <w:rPr>
      <w:rFonts w:ascii="Arial" w:hAnsi="Arial"/>
    </w:rPr>
  </w:style>
  <w:style w:type="character" w:customStyle="1" w:styleId="DateChar">
    <w:name w:val="Date Char"/>
    <w:basedOn w:val="DefaultParagraphFont"/>
    <w:link w:val="Date"/>
    <w:rsid w:val="003604FC"/>
    <w:rPr>
      <w:rFonts w:ascii="Arial" w:hAnsi="Arial"/>
    </w:rPr>
  </w:style>
  <w:style w:type="character" w:customStyle="1" w:styleId="DocumentMapChar">
    <w:name w:val="Document Map Char"/>
    <w:basedOn w:val="DefaultParagraphFont"/>
    <w:link w:val="DocumentMap"/>
    <w:semiHidden/>
    <w:rsid w:val="003604FC"/>
    <w:rPr>
      <w:rFonts w:ascii="Tahoma" w:hAnsi="Tahoma"/>
      <w:shd w:val="clear" w:color="auto" w:fill="000080"/>
    </w:rPr>
  </w:style>
  <w:style w:type="character" w:customStyle="1" w:styleId="E-mailSignatureChar">
    <w:name w:val="E-mail Signature Char"/>
    <w:basedOn w:val="DefaultParagraphFont"/>
    <w:link w:val="E-mailSignature"/>
    <w:rsid w:val="003604FC"/>
    <w:rPr>
      <w:rFonts w:ascii="Arial" w:hAnsi="Arial"/>
    </w:rPr>
  </w:style>
  <w:style w:type="character" w:customStyle="1" w:styleId="EndnoteTextChar">
    <w:name w:val="Endnote Text Char"/>
    <w:basedOn w:val="DefaultParagraphFont"/>
    <w:link w:val="EndnoteText"/>
    <w:semiHidden/>
    <w:rsid w:val="003604FC"/>
    <w:rPr>
      <w:rFonts w:ascii="Arial" w:hAnsi="Arial"/>
    </w:rPr>
  </w:style>
  <w:style w:type="character" w:customStyle="1" w:styleId="FootnoteTextChar">
    <w:name w:val="Footnote Text Char"/>
    <w:basedOn w:val="DefaultParagraphFont"/>
    <w:link w:val="FootnoteText"/>
    <w:uiPriority w:val="99"/>
    <w:rsid w:val="003604FC"/>
    <w:rPr>
      <w:rFonts w:ascii="Arial" w:hAnsi="Arial"/>
    </w:rPr>
  </w:style>
  <w:style w:type="character" w:customStyle="1" w:styleId="HTMLAddressChar">
    <w:name w:val="HTML Address Char"/>
    <w:basedOn w:val="DefaultParagraphFont"/>
    <w:link w:val="HTMLAddress"/>
    <w:rsid w:val="003604FC"/>
    <w:rPr>
      <w:rFonts w:ascii="Arial" w:hAnsi="Arial"/>
      <w:i/>
    </w:rPr>
  </w:style>
  <w:style w:type="character" w:customStyle="1" w:styleId="MacroTextChar">
    <w:name w:val="Macro Text Char"/>
    <w:basedOn w:val="DefaultParagraphFont"/>
    <w:link w:val="MacroText"/>
    <w:semiHidden/>
    <w:rsid w:val="003604FC"/>
    <w:rPr>
      <w:rFonts w:ascii="Courier New" w:hAnsi="Courier New"/>
      <w:sz w:val="24"/>
      <w:szCs w:val="24"/>
    </w:rPr>
  </w:style>
  <w:style w:type="character" w:customStyle="1" w:styleId="MessageHeaderChar">
    <w:name w:val="Message Header Char"/>
    <w:basedOn w:val="DefaultParagraphFont"/>
    <w:link w:val="MessageHeader"/>
    <w:rsid w:val="003604FC"/>
    <w:rPr>
      <w:rFonts w:ascii="Arial" w:hAnsi="Arial"/>
      <w:shd w:val="pct20" w:color="auto" w:fill="auto"/>
    </w:rPr>
  </w:style>
  <w:style w:type="character" w:customStyle="1" w:styleId="NoteHeadingChar">
    <w:name w:val="Note Heading Char"/>
    <w:basedOn w:val="DefaultParagraphFont"/>
    <w:link w:val="NoteHeading"/>
    <w:rsid w:val="003604FC"/>
    <w:rPr>
      <w:rFonts w:ascii="Arial" w:hAnsi="Arial"/>
    </w:rPr>
  </w:style>
  <w:style w:type="character" w:customStyle="1" w:styleId="SalutationChar">
    <w:name w:val="Salutation Char"/>
    <w:basedOn w:val="DefaultParagraphFont"/>
    <w:link w:val="Salutation"/>
    <w:rsid w:val="003604FC"/>
    <w:rPr>
      <w:rFonts w:ascii="Arial" w:hAnsi="Arial"/>
    </w:rPr>
  </w:style>
  <w:style w:type="character" w:customStyle="1" w:styleId="SignatureChar">
    <w:name w:val="Signature Char"/>
    <w:basedOn w:val="DefaultParagraphFont"/>
    <w:link w:val="Signature"/>
    <w:rsid w:val="003604FC"/>
    <w:rPr>
      <w:rFonts w:ascii="Arial" w:hAnsi="Arial"/>
    </w:rPr>
  </w:style>
  <w:style w:type="character" w:customStyle="1" w:styleId="SubtitleChar">
    <w:name w:val="Subtitle Char"/>
    <w:basedOn w:val="DefaultParagraphFont"/>
    <w:link w:val="Subtitle"/>
    <w:rsid w:val="003604FC"/>
    <w:rPr>
      <w:rFonts w:ascii="Arial" w:hAnsi="Arial"/>
    </w:rPr>
  </w:style>
  <w:style w:type="paragraph" w:styleId="Revision">
    <w:name w:val="Revision"/>
    <w:hidden/>
    <w:uiPriority w:val="66"/>
    <w:rsid w:val="00D66736"/>
    <w:rPr>
      <w:rFonts w:ascii="Arial" w:hAnsi="Arial"/>
    </w:rPr>
  </w:style>
  <w:style w:type="character" w:styleId="FootnoteReference">
    <w:name w:val="footnote reference"/>
    <w:basedOn w:val="DefaultParagraphFont"/>
    <w:uiPriority w:val="99"/>
    <w:unhideWhenUsed/>
    <w:rsid w:val="009322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4098">
      <w:bodyDiv w:val="1"/>
      <w:marLeft w:val="0"/>
      <w:marRight w:val="0"/>
      <w:marTop w:val="0"/>
      <w:marBottom w:val="0"/>
      <w:divBdr>
        <w:top w:val="none" w:sz="0" w:space="0" w:color="auto"/>
        <w:left w:val="none" w:sz="0" w:space="0" w:color="auto"/>
        <w:bottom w:val="none" w:sz="0" w:space="0" w:color="auto"/>
        <w:right w:val="none" w:sz="0" w:space="0" w:color="auto"/>
      </w:divBdr>
    </w:div>
    <w:div w:id="221672752">
      <w:bodyDiv w:val="1"/>
      <w:marLeft w:val="0"/>
      <w:marRight w:val="0"/>
      <w:marTop w:val="0"/>
      <w:marBottom w:val="0"/>
      <w:divBdr>
        <w:top w:val="none" w:sz="0" w:space="0" w:color="auto"/>
        <w:left w:val="none" w:sz="0" w:space="0" w:color="auto"/>
        <w:bottom w:val="none" w:sz="0" w:space="0" w:color="auto"/>
        <w:right w:val="none" w:sz="0" w:space="0" w:color="auto"/>
      </w:divBdr>
      <w:divsChild>
        <w:div w:id="2067678176">
          <w:marLeft w:val="0"/>
          <w:marRight w:val="0"/>
          <w:marTop w:val="0"/>
          <w:marBottom w:val="120"/>
          <w:divBdr>
            <w:top w:val="none" w:sz="0" w:space="0" w:color="auto"/>
            <w:left w:val="none" w:sz="0" w:space="0" w:color="auto"/>
            <w:bottom w:val="none" w:sz="0" w:space="0" w:color="auto"/>
            <w:right w:val="none" w:sz="0" w:space="0" w:color="auto"/>
          </w:divBdr>
        </w:div>
        <w:div w:id="131749019">
          <w:marLeft w:val="0"/>
          <w:marRight w:val="0"/>
          <w:marTop w:val="0"/>
          <w:marBottom w:val="0"/>
          <w:divBdr>
            <w:top w:val="none" w:sz="0" w:space="0" w:color="auto"/>
            <w:left w:val="none" w:sz="0" w:space="0" w:color="auto"/>
            <w:bottom w:val="none" w:sz="0" w:space="0" w:color="auto"/>
            <w:right w:val="none" w:sz="0" w:space="0" w:color="auto"/>
          </w:divBdr>
          <w:divsChild>
            <w:div w:id="236598629">
              <w:marLeft w:val="0"/>
              <w:marRight w:val="0"/>
              <w:marTop w:val="0"/>
              <w:marBottom w:val="0"/>
              <w:divBdr>
                <w:top w:val="none" w:sz="0" w:space="0" w:color="auto"/>
                <w:left w:val="none" w:sz="0" w:space="0" w:color="auto"/>
                <w:bottom w:val="none" w:sz="0" w:space="0" w:color="auto"/>
                <w:right w:val="none" w:sz="0" w:space="0" w:color="auto"/>
              </w:divBdr>
            </w:div>
            <w:div w:id="189683170">
              <w:marLeft w:val="0"/>
              <w:marRight w:val="0"/>
              <w:marTop w:val="0"/>
              <w:marBottom w:val="0"/>
              <w:divBdr>
                <w:top w:val="none" w:sz="0" w:space="0" w:color="auto"/>
                <w:left w:val="none" w:sz="0" w:space="0" w:color="auto"/>
                <w:bottom w:val="none" w:sz="0" w:space="0" w:color="auto"/>
                <w:right w:val="none" w:sz="0" w:space="0" w:color="auto"/>
              </w:divBdr>
            </w:div>
            <w:div w:id="1702123866">
              <w:marLeft w:val="0"/>
              <w:marRight w:val="0"/>
              <w:marTop w:val="0"/>
              <w:marBottom w:val="0"/>
              <w:divBdr>
                <w:top w:val="none" w:sz="0" w:space="0" w:color="auto"/>
                <w:left w:val="none" w:sz="0" w:space="0" w:color="auto"/>
                <w:bottom w:val="none" w:sz="0" w:space="0" w:color="auto"/>
                <w:right w:val="none" w:sz="0" w:space="0" w:color="auto"/>
              </w:divBdr>
            </w:div>
            <w:div w:id="1899435658">
              <w:marLeft w:val="0"/>
              <w:marRight w:val="0"/>
              <w:marTop w:val="0"/>
              <w:marBottom w:val="0"/>
              <w:divBdr>
                <w:top w:val="none" w:sz="0" w:space="0" w:color="auto"/>
                <w:left w:val="none" w:sz="0" w:space="0" w:color="auto"/>
                <w:bottom w:val="none" w:sz="0" w:space="0" w:color="auto"/>
                <w:right w:val="none" w:sz="0" w:space="0" w:color="auto"/>
              </w:divBdr>
            </w:div>
            <w:div w:id="802885150">
              <w:marLeft w:val="0"/>
              <w:marRight w:val="0"/>
              <w:marTop w:val="0"/>
              <w:marBottom w:val="0"/>
              <w:divBdr>
                <w:top w:val="none" w:sz="0" w:space="0" w:color="auto"/>
                <w:left w:val="none" w:sz="0" w:space="0" w:color="auto"/>
                <w:bottom w:val="none" w:sz="0" w:space="0" w:color="auto"/>
                <w:right w:val="none" w:sz="0" w:space="0" w:color="auto"/>
              </w:divBdr>
            </w:div>
            <w:div w:id="549728329">
              <w:marLeft w:val="0"/>
              <w:marRight w:val="0"/>
              <w:marTop w:val="0"/>
              <w:marBottom w:val="0"/>
              <w:divBdr>
                <w:top w:val="none" w:sz="0" w:space="0" w:color="auto"/>
                <w:left w:val="none" w:sz="0" w:space="0" w:color="auto"/>
                <w:bottom w:val="none" w:sz="0" w:space="0" w:color="auto"/>
                <w:right w:val="none" w:sz="0" w:space="0" w:color="auto"/>
              </w:divBdr>
            </w:div>
            <w:div w:id="128673282">
              <w:marLeft w:val="0"/>
              <w:marRight w:val="0"/>
              <w:marTop w:val="0"/>
              <w:marBottom w:val="0"/>
              <w:divBdr>
                <w:top w:val="none" w:sz="0" w:space="0" w:color="auto"/>
                <w:left w:val="none" w:sz="0" w:space="0" w:color="auto"/>
                <w:bottom w:val="none" w:sz="0" w:space="0" w:color="auto"/>
                <w:right w:val="none" w:sz="0" w:space="0" w:color="auto"/>
              </w:divBdr>
            </w:div>
            <w:div w:id="4211157">
              <w:marLeft w:val="0"/>
              <w:marRight w:val="0"/>
              <w:marTop w:val="0"/>
              <w:marBottom w:val="0"/>
              <w:divBdr>
                <w:top w:val="none" w:sz="0" w:space="0" w:color="auto"/>
                <w:left w:val="none" w:sz="0" w:space="0" w:color="auto"/>
                <w:bottom w:val="none" w:sz="0" w:space="0" w:color="auto"/>
                <w:right w:val="none" w:sz="0" w:space="0" w:color="auto"/>
              </w:divBdr>
            </w:div>
            <w:div w:id="446849131">
              <w:marLeft w:val="0"/>
              <w:marRight w:val="0"/>
              <w:marTop w:val="0"/>
              <w:marBottom w:val="0"/>
              <w:divBdr>
                <w:top w:val="none" w:sz="0" w:space="0" w:color="auto"/>
                <w:left w:val="none" w:sz="0" w:space="0" w:color="auto"/>
                <w:bottom w:val="none" w:sz="0" w:space="0" w:color="auto"/>
                <w:right w:val="none" w:sz="0" w:space="0" w:color="auto"/>
              </w:divBdr>
            </w:div>
            <w:div w:id="96364453">
              <w:marLeft w:val="0"/>
              <w:marRight w:val="0"/>
              <w:marTop w:val="0"/>
              <w:marBottom w:val="0"/>
              <w:divBdr>
                <w:top w:val="none" w:sz="0" w:space="0" w:color="auto"/>
                <w:left w:val="none" w:sz="0" w:space="0" w:color="auto"/>
                <w:bottom w:val="none" w:sz="0" w:space="0" w:color="auto"/>
                <w:right w:val="none" w:sz="0" w:space="0" w:color="auto"/>
              </w:divBdr>
            </w:div>
            <w:div w:id="1030691841">
              <w:marLeft w:val="0"/>
              <w:marRight w:val="0"/>
              <w:marTop w:val="0"/>
              <w:marBottom w:val="0"/>
              <w:divBdr>
                <w:top w:val="none" w:sz="0" w:space="0" w:color="auto"/>
                <w:left w:val="none" w:sz="0" w:space="0" w:color="auto"/>
                <w:bottom w:val="none" w:sz="0" w:space="0" w:color="auto"/>
                <w:right w:val="none" w:sz="0" w:space="0" w:color="auto"/>
              </w:divBdr>
            </w:div>
            <w:div w:id="1338190012">
              <w:marLeft w:val="0"/>
              <w:marRight w:val="0"/>
              <w:marTop w:val="0"/>
              <w:marBottom w:val="0"/>
              <w:divBdr>
                <w:top w:val="none" w:sz="0" w:space="0" w:color="auto"/>
                <w:left w:val="none" w:sz="0" w:space="0" w:color="auto"/>
                <w:bottom w:val="none" w:sz="0" w:space="0" w:color="auto"/>
                <w:right w:val="none" w:sz="0" w:space="0" w:color="auto"/>
              </w:divBdr>
            </w:div>
            <w:div w:id="926227565">
              <w:marLeft w:val="0"/>
              <w:marRight w:val="0"/>
              <w:marTop w:val="0"/>
              <w:marBottom w:val="0"/>
              <w:divBdr>
                <w:top w:val="none" w:sz="0" w:space="0" w:color="auto"/>
                <w:left w:val="none" w:sz="0" w:space="0" w:color="auto"/>
                <w:bottom w:val="none" w:sz="0" w:space="0" w:color="auto"/>
                <w:right w:val="none" w:sz="0" w:space="0" w:color="auto"/>
              </w:divBdr>
            </w:div>
            <w:div w:id="38945762">
              <w:marLeft w:val="0"/>
              <w:marRight w:val="0"/>
              <w:marTop w:val="0"/>
              <w:marBottom w:val="0"/>
              <w:divBdr>
                <w:top w:val="none" w:sz="0" w:space="0" w:color="auto"/>
                <w:left w:val="none" w:sz="0" w:space="0" w:color="auto"/>
                <w:bottom w:val="none" w:sz="0" w:space="0" w:color="auto"/>
                <w:right w:val="none" w:sz="0" w:space="0" w:color="auto"/>
              </w:divBdr>
            </w:div>
            <w:div w:id="1283347419">
              <w:marLeft w:val="0"/>
              <w:marRight w:val="0"/>
              <w:marTop w:val="0"/>
              <w:marBottom w:val="0"/>
              <w:divBdr>
                <w:top w:val="none" w:sz="0" w:space="0" w:color="auto"/>
                <w:left w:val="none" w:sz="0" w:space="0" w:color="auto"/>
                <w:bottom w:val="none" w:sz="0" w:space="0" w:color="auto"/>
                <w:right w:val="none" w:sz="0" w:space="0" w:color="auto"/>
              </w:divBdr>
            </w:div>
            <w:div w:id="203176661">
              <w:marLeft w:val="0"/>
              <w:marRight w:val="0"/>
              <w:marTop w:val="0"/>
              <w:marBottom w:val="0"/>
              <w:divBdr>
                <w:top w:val="none" w:sz="0" w:space="0" w:color="auto"/>
                <w:left w:val="none" w:sz="0" w:space="0" w:color="auto"/>
                <w:bottom w:val="none" w:sz="0" w:space="0" w:color="auto"/>
                <w:right w:val="none" w:sz="0" w:space="0" w:color="auto"/>
              </w:divBdr>
            </w:div>
            <w:div w:id="478427856">
              <w:marLeft w:val="0"/>
              <w:marRight w:val="0"/>
              <w:marTop w:val="0"/>
              <w:marBottom w:val="0"/>
              <w:divBdr>
                <w:top w:val="none" w:sz="0" w:space="0" w:color="auto"/>
                <w:left w:val="none" w:sz="0" w:space="0" w:color="auto"/>
                <w:bottom w:val="none" w:sz="0" w:space="0" w:color="auto"/>
                <w:right w:val="none" w:sz="0" w:space="0" w:color="auto"/>
              </w:divBdr>
            </w:div>
            <w:div w:id="1728452962">
              <w:marLeft w:val="0"/>
              <w:marRight w:val="0"/>
              <w:marTop w:val="0"/>
              <w:marBottom w:val="0"/>
              <w:divBdr>
                <w:top w:val="none" w:sz="0" w:space="0" w:color="auto"/>
                <w:left w:val="none" w:sz="0" w:space="0" w:color="auto"/>
                <w:bottom w:val="none" w:sz="0" w:space="0" w:color="auto"/>
                <w:right w:val="none" w:sz="0" w:space="0" w:color="auto"/>
              </w:divBdr>
            </w:div>
            <w:div w:id="1128356420">
              <w:marLeft w:val="0"/>
              <w:marRight w:val="0"/>
              <w:marTop w:val="0"/>
              <w:marBottom w:val="0"/>
              <w:divBdr>
                <w:top w:val="none" w:sz="0" w:space="0" w:color="auto"/>
                <w:left w:val="none" w:sz="0" w:space="0" w:color="auto"/>
                <w:bottom w:val="none" w:sz="0" w:space="0" w:color="auto"/>
                <w:right w:val="none" w:sz="0" w:space="0" w:color="auto"/>
              </w:divBdr>
            </w:div>
            <w:div w:id="160001210">
              <w:marLeft w:val="0"/>
              <w:marRight w:val="0"/>
              <w:marTop w:val="0"/>
              <w:marBottom w:val="0"/>
              <w:divBdr>
                <w:top w:val="none" w:sz="0" w:space="0" w:color="auto"/>
                <w:left w:val="none" w:sz="0" w:space="0" w:color="auto"/>
                <w:bottom w:val="none" w:sz="0" w:space="0" w:color="auto"/>
                <w:right w:val="none" w:sz="0" w:space="0" w:color="auto"/>
              </w:divBdr>
            </w:div>
            <w:div w:id="1022706574">
              <w:marLeft w:val="0"/>
              <w:marRight w:val="0"/>
              <w:marTop w:val="0"/>
              <w:marBottom w:val="0"/>
              <w:divBdr>
                <w:top w:val="none" w:sz="0" w:space="0" w:color="auto"/>
                <w:left w:val="none" w:sz="0" w:space="0" w:color="auto"/>
                <w:bottom w:val="none" w:sz="0" w:space="0" w:color="auto"/>
                <w:right w:val="none" w:sz="0" w:space="0" w:color="auto"/>
              </w:divBdr>
            </w:div>
            <w:div w:id="1280261238">
              <w:marLeft w:val="0"/>
              <w:marRight w:val="0"/>
              <w:marTop w:val="0"/>
              <w:marBottom w:val="0"/>
              <w:divBdr>
                <w:top w:val="none" w:sz="0" w:space="0" w:color="auto"/>
                <w:left w:val="none" w:sz="0" w:space="0" w:color="auto"/>
                <w:bottom w:val="none" w:sz="0" w:space="0" w:color="auto"/>
                <w:right w:val="none" w:sz="0" w:space="0" w:color="auto"/>
              </w:divBdr>
            </w:div>
            <w:div w:id="289635677">
              <w:marLeft w:val="0"/>
              <w:marRight w:val="0"/>
              <w:marTop w:val="0"/>
              <w:marBottom w:val="0"/>
              <w:divBdr>
                <w:top w:val="none" w:sz="0" w:space="0" w:color="auto"/>
                <w:left w:val="none" w:sz="0" w:space="0" w:color="auto"/>
                <w:bottom w:val="none" w:sz="0" w:space="0" w:color="auto"/>
                <w:right w:val="none" w:sz="0" w:space="0" w:color="auto"/>
              </w:divBdr>
            </w:div>
            <w:div w:id="79644782">
              <w:marLeft w:val="0"/>
              <w:marRight w:val="0"/>
              <w:marTop w:val="0"/>
              <w:marBottom w:val="0"/>
              <w:divBdr>
                <w:top w:val="none" w:sz="0" w:space="0" w:color="auto"/>
                <w:left w:val="none" w:sz="0" w:space="0" w:color="auto"/>
                <w:bottom w:val="none" w:sz="0" w:space="0" w:color="auto"/>
                <w:right w:val="none" w:sz="0" w:space="0" w:color="auto"/>
              </w:divBdr>
            </w:div>
            <w:div w:id="886768220">
              <w:marLeft w:val="0"/>
              <w:marRight w:val="0"/>
              <w:marTop w:val="0"/>
              <w:marBottom w:val="0"/>
              <w:divBdr>
                <w:top w:val="none" w:sz="0" w:space="0" w:color="auto"/>
                <w:left w:val="none" w:sz="0" w:space="0" w:color="auto"/>
                <w:bottom w:val="none" w:sz="0" w:space="0" w:color="auto"/>
                <w:right w:val="none" w:sz="0" w:space="0" w:color="auto"/>
              </w:divBdr>
            </w:div>
            <w:div w:id="245696929">
              <w:marLeft w:val="0"/>
              <w:marRight w:val="0"/>
              <w:marTop w:val="0"/>
              <w:marBottom w:val="0"/>
              <w:divBdr>
                <w:top w:val="none" w:sz="0" w:space="0" w:color="auto"/>
                <w:left w:val="none" w:sz="0" w:space="0" w:color="auto"/>
                <w:bottom w:val="none" w:sz="0" w:space="0" w:color="auto"/>
                <w:right w:val="none" w:sz="0" w:space="0" w:color="auto"/>
              </w:divBdr>
            </w:div>
            <w:div w:id="1733385600">
              <w:marLeft w:val="0"/>
              <w:marRight w:val="0"/>
              <w:marTop w:val="0"/>
              <w:marBottom w:val="0"/>
              <w:divBdr>
                <w:top w:val="none" w:sz="0" w:space="0" w:color="auto"/>
                <w:left w:val="none" w:sz="0" w:space="0" w:color="auto"/>
                <w:bottom w:val="none" w:sz="0" w:space="0" w:color="auto"/>
                <w:right w:val="none" w:sz="0" w:space="0" w:color="auto"/>
              </w:divBdr>
            </w:div>
            <w:div w:id="165827610">
              <w:marLeft w:val="0"/>
              <w:marRight w:val="0"/>
              <w:marTop w:val="0"/>
              <w:marBottom w:val="0"/>
              <w:divBdr>
                <w:top w:val="none" w:sz="0" w:space="0" w:color="auto"/>
                <w:left w:val="none" w:sz="0" w:space="0" w:color="auto"/>
                <w:bottom w:val="none" w:sz="0" w:space="0" w:color="auto"/>
                <w:right w:val="none" w:sz="0" w:space="0" w:color="auto"/>
              </w:divBdr>
            </w:div>
            <w:div w:id="145585890">
              <w:marLeft w:val="0"/>
              <w:marRight w:val="0"/>
              <w:marTop w:val="0"/>
              <w:marBottom w:val="0"/>
              <w:divBdr>
                <w:top w:val="none" w:sz="0" w:space="0" w:color="auto"/>
                <w:left w:val="none" w:sz="0" w:space="0" w:color="auto"/>
                <w:bottom w:val="none" w:sz="0" w:space="0" w:color="auto"/>
                <w:right w:val="none" w:sz="0" w:space="0" w:color="auto"/>
              </w:divBdr>
            </w:div>
            <w:div w:id="1934238913">
              <w:marLeft w:val="0"/>
              <w:marRight w:val="0"/>
              <w:marTop w:val="0"/>
              <w:marBottom w:val="0"/>
              <w:divBdr>
                <w:top w:val="none" w:sz="0" w:space="0" w:color="auto"/>
                <w:left w:val="none" w:sz="0" w:space="0" w:color="auto"/>
                <w:bottom w:val="none" w:sz="0" w:space="0" w:color="auto"/>
                <w:right w:val="none" w:sz="0" w:space="0" w:color="auto"/>
              </w:divBdr>
            </w:div>
            <w:div w:id="3628354">
              <w:marLeft w:val="0"/>
              <w:marRight w:val="0"/>
              <w:marTop w:val="0"/>
              <w:marBottom w:val="0"/>
              <w:divBdr>
                <w:top w:val="none" w:sz="0" w:space="0" w:color="auto"/>
                <w:left w:val="none" w:sz="0" w:space="0" w:color="auto"/>
                <w:bottom w:val="none" w:sz="0" w:space="0" w:color="auto"/>
                <w:right w:val="none" w:sz="0" w:space="0" w:color="auto"/>
              </w:divBdr>
            </w:div>
            <w:div w:id="1249844275">
              <w:marLeft w:val="0"/>
              <w:marRight w:val="0"/>
              <w:marTop w:val="0"/>
              <w:marBottom w:val="0"/>
              <w:divBdr>
                <w:top w:val="none" w:sz="0" w:space="0" w:color="auto"/>
                <w:left w:val="none" w:sz="0" w:space="0" w:color="auto"/>
                <w:bottom w:val="none" w:sz="0" w:space="0" w:color="auto"/>
                <w:right w:val="none" w:sz="0" w:space="0" w:color="auto"/>
              </w:divBdr>
            </w:div>
            <w:div w:id="15183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08427047">
      <w:bodyDiv w:val="1"/>
      <w:marLeft w:val="0"/>
      <w:marRight w:val="0"/>
      <w:marTop w:val="0"/>
      <w:marBottom w:val="0"/>
      <w:divBdr>
        <w:top w:val="none" w:sz="0" w:space="0" w:color="auto"/>
        <w:left w:val="none" w:sz="0" w:space="0" w:color="auto"/>
        <w:bottom w:val="none" w:sz="0" w:space="0" w:color="auto"/>
        <w:right w:val="none" w:sz="0" w:space="0" w:color="auto"/>
      </w:divBdr>
    </w:div>
    <w:div w:id="442115507">
      <w:bodyDiv w:val="1"/>
      <w:marLeft w:val="0"/>
      <w:marRight w:val="0"/>
      <w:marTop w:val="0"/>
      <w:marBottom w:val="0"/>
      <w:divBdr>
        <w:top w:val="none" w:sz="0" w:space="0" w:color="auto"/>
        <w:left w:val="none" w:sz="0" w:space="0" w:color="auto"/>
        <w:bottom w:val="none" w:sz="0" w:space="0" w:color="auto"/>
        <w:right w:val="none" w:sz="0" w:space="0" w:color="auto"/>
      </w:divBdr>
    </w:div>
    <w:div w:id="482506494">
      <w:bodyDiv w:val="1"/>
      <w:marLeft w:val="0"/>
      <w:marRight w:val="0"/>
      <w:marTop w:val="0"/>
      <w:marBottom w:val="0"/>
      <w:divBdr>
        <w:top w:val="none" w:sz="0" w:space="0" w:color="auto"/>
        <w:left w:val="none" w:sz="0" w:space="0" w:color="auto"/>
        <w:bottom w:val="none" w:sz="0" w:space="0" w:color="auto"/>
        <w:right w:val="none" w:sz="0" w:space="0" w:color="auto"/>
      </w:divBdr>
    </w:div>
    <w:div w:id="493762369">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545602313">
      <w:bodyDiv w:val="1"/>
      <w:marLeft w:val="0"/>
      <w:marRight w:val="0"/>
      <w:marTop w:val="0"/>
      <w:marBottom w:val="0"/>
      <w:divBdr>
        <w:top w:val="none" w:sz="0" w:space="0" w:color="auto"/>
        <w:left w:val="none" w:sz="0" w:space="0" w:color="auto"/>
        <w:bottom w:val="none" w:sz="0" w:space="0" w:color="auto"/>
        <w:right w:val="none" w:sz="0" w:space="0" w:color="auto"/>
      </w:divBdr>
    </w:div>
    <w:div w:id="569922722">
      <w:bodyDiv w:val="1"/>
      <w:marLeft w:val="0"/>
      <w:marRight w:val="0"/>
      <w:marTop w:val="0"/>
      <w:marBottom w:val="0"/>
      <w:divBdr>
        <w:top w:val="none" w:sz="0" w:space="0" w:color="auto"/>
        <w:left w:val="none" w:sz="0" w:space="0" w:color="auto"/>
        <w:bottom w:val="none" w:sz="0" w:space="0" w:color="auto"/>
        <w:right w:val="none" w:sz="0" w:space="0" w:color="auto"/>
      </w:divBdr>
    </w:div>
    <w:div w:id="612984275">
      <w:bodyDiv w:val="1"/>
      <w:marLeft w:val="0"/>
      <w:marRight w:val="0"/>
      <w:marTop w:val="0"/>
      <w:marBottom w:val="0"/>
      <w:divBdr>
        <w:top w:val="none" w:sz="0" w:space="0" w:color="auto"/>
        <w:left w:val="none" w:sz="0" w:space="0" w:color="auto"/>
        <w:bottom w:val="none" w:sz="0" w:space="0" w:color="auto"/>
        <w:right w:val="none" w:sz="0" w:space="0" w:color="auto"/>
      </w:divBdr>
    </w:div>
    <w:div w:id="640967038">
      <w:bodyDiv w:val="1"/>
      <w:marLeft w:val="0"/>
      <w:marRight w:val="0"/>
      <w:marTop w:val="0"/>
      <w:marBottom w:val="0"/>
      <w:divBdr>
        <w:top w:val="none" w:sz="0" w:space="0" w:color="auto"/>
        <w:left w:val="none" w:sz="0" w:space="0" w:color="auto"/>
        <w:bottom w:val="none" w:sz="0" w:space="0" w:color="auto"/>
        <w:right w:val="none" w:sz="0" w:space="0" w:color="auto"/>
      </w:divBdr>
    </w:div>
    <w:div w:id="685520955">
      <w:bodyDiv w:val="1"/>
      <w:marLeft w:val="0"/>
      <w:marRight w:val="0"/>
      <w:marTop w:val="0"/>
      <w:marBottom w:val="0"/>
      <w:divBdr>
        <w:top w:val="none" w:sz="0" w:space="0" w:color="auto"/>
        <w:left w:val="none" w:sz="0" w:space="0" w:color="auto"/>
        <w:bottom w:val="none" w:sz="0" w:space="0" w:color="auto"/>
        <w:right w:val="none" w:sz="0" w:space="0" w:color="auto"/>
      </w:divBdr>
    </w:div>
    <w:div w:id="710113687">
      <w:bodyDiv w:val="1"/>
      <w:marLeft w:val="0"/>
      <w:marRight w:val="0"/>
      <w:marTop w:val="0"/>
      <w:marBottom w:val="0"/>
      <w:divBdr>
        <w:top w:val="none" w:sz="0" w:space="0" w:color="auto"/>
        <w:left w:val="none" w:sz="0" w:space="0" w:color="auto"/>
        <w:bottom w:val="none" w:sz="0" w:space="0" w:color="auto"/>
        <w:right w:val="none" w:sz="0" w:space="0" w:color="auto"/>
      </w:divBdr>
    </w:div>
    <w:div w:id="837428170">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143546700">
      <w:marLeft w:val="0"/>
      <w:marRight w:val="0"/>
      <w:marTop w:val="0"/>
      <w:marBottom w:val="0"/>
      <w:divBdr>
        <w:top w:val="none" w:sz="0" w:space="0" w:color="auto"/>
        <w:left w:val="none" w:sz="0" w:space="0" w:color="auto"/>
        <w:bottom w:val="none" w:sz="0" w:space="0" w:color="auto"/>
        <w:right w:val="none" w:sz="0" w:space="0" w:color="auto"/>
      </w:divBdr>
    </w:div>
    <w:div w:id="1167012360">
      <w:marLeft w:val="0"/>
      <w:marRight w:val="0"/>
      <w:marTop w:val="0"/>
      <w:marBottom w:val="0"/>
      <w:divBdr>
        <w:top w:val="none" w:sz="0" w:space="0" w:color="auto"/>
        <w:left w:val="none" w:sz="0" w:space="0" w:color="auto"/>
        <w:bottom w:val="none" w:sz="0" w:space="0" w:color="auto"/>
        <w:right w:val="none" w:sz="0" w:space="0" w:color="auto"/>
      </w:divBdr>
    </w:div>
    <w:div w:id="1227958135">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51310656">
      <w:bodyDiv w:val="1"/>
      <w:marLeft w:val="0"/>
      <w:marRight w:val="0"/>
      <w:marTop w:val="0"/>
      <w:marBottom w:val="0"/>
      <w:divBdr>
        <w:top w:val="none" w:sz="0" w:space="0" w:color="auto"/>
        <w:left w:val="none" w:sz="0" w:space="0" w:color="auto"/>
        <w:bottom w:val="none" w:sz="0" w:space="0" w:color="auto"/>
        <w:right w:val="none" w:sz="0" w:space="0" w:color="auto"/>
      </w:divBdr>
    </w:div>
    <w:div w:id="1255751233">
      <w:bodyDiv w:val="1"/>
      <w:marLeft w:val="0"/>
      <w:marRight w:val="0"/>
      <w:marTop w:val="0"/>
      <w:marBottom w:val="0"/>
      <w:divBdr>
        <w:top w:val="none" w:sz="0" w:space="0" w:color="auto"/>
        <w:left w:val="none" w:sz="0" w:space="0" w:color="auto"/>
        <w:bottom w:val="none" w:sz="0" w:space="0" w:color="auto"/>
        <w:right w:val="none" w:sz="0" w:space="0" w:color="auto"/>
      </w:divBdr>
      <w:divsChild>
        <w:div w:id="1951087938">
          <w:marLeft w:val="547"/>
          <w:marRight w:val="0"/>
          <w:marTop w:val="115"/>
          <w:marBottom w:val="0"/>
          <w:divBdr>
            <w:top w:val="none" w:sz="0" w:space="0" w:color="auto"/>
            <w:left w:val="none" w:sz="0" w:space="0" w:color="auto"/>
            <w:bottom w:val="none" w:sz="0" w:space="0" w:color="auto"/>
            <w:right w:val="none" w:sz="0" w:space="0" w:color="auto"/>
          </w:divBdr>
        </w:div>
        <w:div w:id="496305618">
          <w:marLeft w:val="547"/>
          <w:marRight w:val="0"/>
          <w:marTop w:val="115"/>
          <w:marBottom w:val="0"/>
          <w:divBdr>
            <w:top w:val="none" w:sz="0" w:space="0" w:color="auto"/>
            <w:left w:val="none" w:sz="0" w:space="0" w:color="auto"/>
            <w:bottom w:val="none" w:sz="0" w:space="0" w:color="auto"/>
            <w:right w:val="none" w:sz="0" w:space="0" w:color="auto"/>
          </w:divBdr>
        </w:div>
        <w:div w:id="164561079">
          <w:marLeft w:val="547"/>
          <w:marRight w:val="0"/>
          <w:marTop w:val="115"/>
          <w:marBottom w:val="0"/>
          <w:divBdr>
            <w:top w:val="none" w:sz="0" w:space="0" w:color="auto"/>
            <w:left w:val="none" w:sz="0" w:space="0" w:color="auto"/>
            <w:bottom w:val="none" w:sz="0" w:space="0" w:color="auto"/>
            <w:right w:val="none" w:sz="0" w:space="0" w:color="auto"/>
          </w:divBdr>
        </w:div>
        <w:div w:id="1031995771">
          <w:marLeft w:val="547"/>
          <w:marRight w:val="0"/>
          <w:marTop w:val="115"/>
          <w:marBottom w:val="0"/>
          <w:divBdr>
            <w:top w:val="none" w:sz="0" w:space="0" w:color="auto"/>
            <w:left w:val="none" w:sz="0" w:space="0" w:color="auto"/>
            <w:bottom w:val="none" w:sz="0" w:space="0" w:color="auto"/>
            <w:right w:val="none" w:sz="0" w:space="0" w:color="auto"/>
          </w:divBdr>
        </w:div>
      </w:divsChild>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650399158">
      <w:bodyDiv w:val="1"/>
      <w:marLeft w:val="0"/>
      <w:marRight w:val="0"/>
      <w:marTop w:val="0"/>
      <w:marBottom w:val="0"/>
      <w:divBdr>
        <w:top w:val="none" w:sz="0" w:space="0" w:color="auto"/>
        <w:left w:val="none" w:sz="0" w:space="0" w:color="auto"/>
        <w:bottom w:val="none" w:sz="0" w:space="0" w:color="auto"/>
        <w:right w:val="none" w:sz="0" w:space="0" w:color="auto"/>
      </w:divBdr>
    </w:div>
    <w:div w:id="1694920449">
      <w:bodyDiv w:val="1"/>
      <w:marLeft w:val="0"/>
      <w:marRight w:val="0"/>
      <w:marTop w:val="0"/>
      <w:marBottom w:val="0"/>
      <w:divBdr>
        <w:top w:val="none" w:sz="0" w:space="0" w:color="auto"/>
        <w:left w:val="none" w:sz="0" w:space="0" w:color="auto"/>
        <w:bottom w:val="none" w:sz="0" w:space="0" w:color="auto"/>
        <w:right w:val="none" w:sz="0" w:space="0" w:color="auto"/>
      </w:divBdr>
    </w:div>
    <w:div w:id="1734036161">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 w:id="1879660670">
      <w:bodyDiv w:val="1"/>
      <w:marLeft w:val="0"/>
      <w:marRight w:val="0"/>
      <w:marTop w:val="0"/>
      <w:marBottom w:val="0"/>
      <w:divBdr>
        <w:top w:val="none" w:sz="0" w:space="0" w:color="auto"/>
        <w:left w:val="none" w:sz="0" w:space="0" w:color="auto"/>
        <w:bottom w:val="none" w:sz="0" w:space="0" w:color="auto"/>
        <w:right w:val="none" w:sz="0" w:space="0" w:color="auto"/>
      </w:divBdr>
    </w:div>
    <w:div w:id="1926380783">
      <w:bodyDiv w:val="1"/>
      <w:marLeft w:val="0"/>
      <w:marRight w:val="0"/>
      <w:marTop w:val="0"/>
      <w:marBottom w:val="0"/>
      <w:divBdr>
        <w:top w:val="none" w:sz="0" w:space="0" w:color="auto"/>
        <w:left w:val="none" w:sz="0" w:space="0" w:color="auto"/>
        <w:bottom w:val="none" w:sz="0" w:space="0" w:color="auto"/>
        <w:right w:val="none" w:sz="0" w:space="0" w:color="auto"/>
      </w:divBdr>
      <w:divsChild>
        <w:div w:id="1905943959">
          <w:marLeft w:val="360"/>
          <w:marRight w:val="0"/>
          <w:marTop w:val="0"/>
          <w:marBottom w:val="0"/>
          <w:divBdr>
            <w:top w:val="none" w:sz="0" w:space="0" w:color="auto"/>
            <w:left w:val="none" w:sz="0" w:space="0" w:color="auto"/>
            <w:bottom w:val="none" w:sz="0" w:space="0" w:color="auto"/>
            <w:right w:val="none" w:sz="0" w:space="0" w:color="auto"/>
          </w:divBdr>
        </w:div>
        <w:div w:id="1461919919">
          <w:marLeft w:val="360"/>
          <w:marRight w:val="0"/>
          <w:marTop w:val="0"/>
          <w:marBottom w:val="0"/>
          <w:divBdr>
            <w:top w:val="none" w:sz="0" w:space="0" w:color="auto"/>
            <w:left w:val="none" w:sz="0" w:space="0" w:color="auto"/>
            <w:bottom w:val="none" w:sz="0" w:space="0" w:color="auto"/>
            <w:right w:val="none" w:sz="0" w:space="0" w:color="auto"/>
          </w:divBdr>
        </w:div>
        <w:div w:id="1587491702">
          <w:marLeft w:val="360"/>
          <w:marRight w:val="0"/>
          <w:marTop w:val="0"/>
          <w:marBottom w:val="0"/>
          <w:divBdr>
            <w:top w:val="none" w:sz="0" w:space="0" w:color="auto"/>
            <w:left w:val="none" w:sz="0" w:space="0" w:color="auto"/>
            <w:bottom w:val="none" w:sz="0" w:space="0" w:color="auto"/>
            <w:right w:val="none" w:sz="0" w:space="0" w:color="auto"/>
          </w:divBdr>
        </w:div>
        <w:div w:id="479352413">
          <w:marLeft w:val="360"/>
          <w:marRight w:val="0"/>
          <w:marTop w:val="0"/>
          <w:marBottom w:val="0"/>
          <w:divBdr>
            <w:top w:val="none" w:sz="0" w:space="0" w:color="auto"/>
            <w:left w:val="none" w:sz="0" w:space="0" w:color="auto"/>
            <w:bottom w:val="none" w:sz="0" w:space="0" w:color="auto"/>
            <w:right w:val="none" w:sz="0" w:space="0" w:color="auto"/>
          </w:divBdr>
        </w:div>
        <w:div w:id="859899463">
          <w:marLeft w:val="360"/>
          <w:marRight w:val="0"/>
          <w:marTop w:val="0"/>
          <w:marBottom w:val="0"/>
          <w:divBdr>
            <w:top w:val="none" w:sz="0" w:space="0" w:color="auto"/>
            <w:left w:val="none" w:sz="0" w:space="0" w:color="auto"/>
            <w:bottom w:val="none" w:sz="0" w:space="0" w:color="auto"/>
            <w:right w:val="none" w:sz="0" w:space="0" w:color="auto"/>
          </w:divBdr>
        </w:div>
        <w:div w:id="2038971231">
          <w:marLeft w:val="360"/>
          <w:marRight w:val="0"/>
          <w:marTop w:val="0"/>
          <w:marBottom w:val="0"/>
          <w:divBdr>
            <w:top w:val="none" w:sz="0" w:space="0" w:color="auto"/>
            <w:left w:val="none" w:sz="0" w:space="0" w:color="auto"/>
            <w:bottom w:val="none" w:sz="0" w:space="0" w:color="auto"/>
            <w:right w:val="none" w:sz="0" w:space="0" w:color="auto"/>
          </w:divBdr>
        </w:div>
        <w:div w:id="742918459">
          <w:marLeft w:val="360"/>
          <w:marRight w:val="0"/>
          <w:marTop w:val="0"/>
          <w:marBottom w:val="0"/>
          <w:divBdr>
            <w:top w:val="none" w:sz="0" w:space="0" w:color="auto"/>
            <w:left w:val="none" w:sz="0" w:space="0" w:color="auto"/>
            <w:bottom w:val="none" w:sz="0" w:space="0" w:color="auto"/>
            <w:right w:val="none" w:sz="0" w:space="0" w:color="auto"/>
          </w:divBdr>
        </w:div>
        <w:div w:id="630476629">
          <w:marLeft w:val="360"/>
          <w:marRight w:val="0"/>
          <w:marTop w:val="0"/>
          <w:marBottom w:val="0"/>
          <w:divBdr>
            <w:top w:val="none" w:sz="0" w:space="0" w:color="auto"/>
            <w:left w:val="none" w:sz="0" w:space="0" w:color="auto"/>
            <w:bottom w:val="none" w:sz="0" w:space="0" w:color="auto"/>
            <w:right w:val="none" w:sz="0" w:space="0" w:color="auto"/>
          </w:divBdr>
        </w:div>
        <w:div w:id="211507670">
          <w:marLeft w:val="360"/>
          <w:marRight w:val="0"/>
          <w:marTop w:val="0"/>
          <w:marBottom w:val="0"/>
          <w:divBdr>
            <w:top w:val="none" w:sz="0" w:space="0" w:color="auto"/>
            <w:left w:val="none" w:sz="0" w:space="0" w:color="auto"/>
            <w:bottom w:val="none" w:sz="0" w:space="0" w:color="auto"/>
            <w:right w:val="none" w:sz="0" w:space="0" w:color="auto"/>
          </w:divBdr>
        </w:div>
        <w:div w:id="592931894">
          <w:marLeft w:val="360"/>
          <w:marRight w:val="0"/>
          <w:marTop w:val="0"/>
          <w:marBottom w:val="0"/>
          <w:divBdr>
            <w:top w:val="none" w:sz="0" w:space="0" w:color="auto"/>
            <w:left w:val="none" w:sz="0" w:space="0" w:color="auto"/>
            <w:bottom w:val="none" w:sz="0" w:space="0" w:color="auto"/>
            <w:right w:val="none" w:sz="0" w:space="0" w:color="auto"/>
          </w:divBdr>
        </w:div>
      </w:divsChild>
    </w:div>
    <w:div w:id="1950315519">
      <w:bodyDiv w:val="1"/>
      <w:marLeft w:val="0"/>
      <w:marRight w:val="0"/>
      <w:marTop w:val="0"/>
      <w:marBottom w:val="0"/>
      <w:divBdr>
        <w:top w:val="none" w:sz="0" w:space="0" w:color="auto"/>
        <w:left w:val="none" w:sz="0" w:space="0" w:color="auto"/>
        <w:bottom w:val="none" w:sz="0" w:space="0" w:color="auto"/>
        <w:right w:val="none" w:sz="0" w:space="0" w:color="auto"/>
      </w:divBdr>
    </w:div>
    <w:div w:id="1994020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cauley@es.net"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86FF4-2579-4BDC-98B0-6DB0A5FC9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NSI Connection Services v2.0</vt:lpstr>
    </vt:vector>
  </TitlesOfParts>
  <Manager/>
  <Company>Open Grid Forum</Company>
  <LinksUpToDate>false</LinksUpToDate>
  <CharactersWithSpaces>5040</CharactersWithSpaces>
  <SharedDoc>false</SharedDoc>
  <HyperlinkBase/>
  <HLinks>
    <vt:vector size="258" baseType="variant">
      <vt:variant>
        <vt:i4>1966134</vt:i4>
      </vt:variant>
      <vt:variant>
        <vt:i4>254</vt:i4>
      </vt:variant>
      <vt:variant>
        <vt:i4>0</vt:i4>
      </vt:variant>
      <vt:variant>
        <vt:i4>5</vt:i4>
      </vt:variant>
      <vt:variant>
        <vt:lpwstr/>
      </vt:variant>
      <vt:variant>
        <vt:lpwstr>_Toc298345867</vt:lpwstr>
      </vt:variant>
      <vt:variant>
        <vt:i4>1966134</vt:i4>
      </vt:variant>
      <vt:variant>
        <vt:i4>248</vt:i4>
      </vt:variant>
      <vt:variant>
        <vt:i4>0</vt:i4>
      </vt:variant>
      <vt:variant>
        <vt:i4>5</vt:i4>
      </vt:variant>
      <vt:variant>
        <vt:lpwstr/>
      </vt:variant>
      <vt:variant>
        <vt:lpwstr>_Toc298345866</vt:lpwstr>
      </vt:variant>
      <vt:variant>
        <vt:i4>1966134</vt:i4>
      </vt:variant>
      <vt:variant>
        <vt:i4>242</vt:i4>
      </vt:variant>
      <vt:variant>
        <vt:i4>0</vt:i4>
      </vt:variant>
      <vt:variant>
        <vt:i4>5</vt:i4>
      </vt:variant>
      <vt:variant>
        <vt:lpwstr/>
      </vt:variant>
      <vt:variant>
        <vt:lpwstr>_Toc298345865</vt:lpwstr>
      </vt:variant>
      <vt:variant>
        <vt:i4>1966134</vt:i4>
      </vt:variant>
      <vt:variant>
        <vt:i4>236</vt:i4>
      </vt:variant>
      <vt:variant>
        <vt:i4>0</vt:i4>
      </vt:variant>
      <vt:variant>
        <vt:i4>5</vt:i4>
      </vt:variant>
      <vt:variant>
        <vt:lpwstr/>
      </vt:variant>
      <vt:variant>
        <vt:lpwstr>_Toc298345864</vt:lpwstr>
      </vt:variant>
      <vt:variant>
        <vt:i4>1966134</vt:i4>
      </vt:variant>
      <vt:variant>
        <vt:i4>230</vt:i4>
      </vt:variant>
      <vt:variant>
        <vt:i4>0</vt:i4>
      </vt:variant>
      <vt:variant>
        <vt:i4>5</vt:i4>
      </vt:variant>
      <vt:variant>
        <vt:lpwstr/>
      </vt:variant>
      <vt:variant>
        <vt:lpwstr>_Toc298345863</vt:lpwstr>
      </vt:variant>
      <vt:variant>
        <vt:i4>1966134</vt:i4>
      </vt:variant>
      <vt:variant>
        <vt:i4>224</vt:i4>
      </vt:variant>
      <vt:variant>
        <vt:i4>0</vt:i4>
      </vt:variant>
      <vt:variant>
        <vt:i4>5</vt:i4>
      </vt:variant>
      <vt:variant>
        <vt:lpwstr/>
      </vt:variant>
      <vt:variant>
        <vt:lpwstr>_Toc298345862</vt:lpwstr>
      </vt:variant>
      <vt:variant>
        <vt:i4>1966134</vt:i4>
      </vt:variant>
      <vt:variant>
        <vt:i4>218</vt:i4>
      </vt:variant>
      <vt:variant>
        <vt:i4>0</vt:i4>
      </vt:variant>
      <vt:variant>
        <vt:i4>5</vt:i4>
      </vt:variant>
      <vt:variant>
        <vt:lpwstr/>
      </vt:variant>
      <vt:variant>
        <vt:lpwstr>_Toc298345861</vt:lpwstr>
      </vt:variant>
      <vt:variant>
        <vt:i4>1966134</vt:i4>
      </vt:variant>
      <vt:variant>
        <vt:i4>212</vt:i4>
      </vt:variant>
      <vt:variant>
        <vt:i4>0</vt:i4>
      </vt:variant>
      <vt:variant>
        <vt:i4>5</vt:i4>
      </vt:variant>
      <vt:variant>
        <vt:lpwstr/>
      </vt:variant>
      <vt:variant>
        <vt:lpwstr>_Toc298345860</vt:lpwstr>
      </vt:variant>
      <vt:variant>
        <vt:i4>1900598</vt:i4>
      </vt:variant>
      <vt:variant>
        <vt:i4>206</vt:i4>
      </vt:variant>
      <vt:variant>
        <vt:i4>0</vt:i4>
      </vt:variant>
      <vt:variant>
        <vt:i4>5</vt:i4>
      </vt:variant>
      <vt:variant>
        <vt:lpwstr/>
      </vt:variant>
      <vt:variant>
        <vt:lpwstr>_Toc298345859</vt:lpwstr>
      </vt:variant>
      <vt:variant>
        <vt:i4>1900598</vt:i4>
      </vt:variant>
      <vt:variant>
        <vt:i4>200</vt:i4>
      </vt:variant>
      <vt:variant>
        <vt:i4>0</vt:i4>
      </vt:variant>
      <vt:variant>
        <vt:i4>5</vt:i4>
      </vt:variant>
      <vt:variant>
        <vt:lpwstr/>
      </vt:variant>
      <vt:variant>
        <vt:lpwstr>_Toc298345858</vt:lpwstr>
      </vt:variant>
      <vt:variant>
        <vt:i4>1900598</vt:i4>
      </vt:variant>
      <vt:variant>
        <vt:i4>194</vt:i4>
      </vt:variant>
      <vt:variant>
        <vt:i4>0</vt:i4>
      </vt:variant>
      <vt:variant>
        <vt:i4>5</vt:i4>
      </vt:variant>
      <vt:variant>
        <vt:lpwstr/>
      </vt:variant>
      <vt:variant>
        <vt:lpwstr>_Toc298345857</vt:lpwstr>
      </vt:variant>
      <vt:variant>
        <vt:i4>1900598</vt:i4>
      </vt:variant>
      <vt:variant>
        <vt:i4>188</vt:i4>
      </vt:variant>
      <vt:variant>
        <vt:i4>0</vt:i4>
      </vt:variant>
      <vt:variant>
        <vt:i4>5</vt:i4>
      </vt:variant>
      <vt:variant>
        <vt:lpwstr/>
      </vt:variant>
      <vt:variant>
        <vt:lpwstr>_Toc298345856</vt:lpwstr>
      </vt:variant>
      <vt:variant>
        <vt:i4>1900598</vt:i4>
      </vt:variant>
      <vt:variant>
        <vt:i4>182</vt:i4>
      </vt:variant>
      <vt:variant>
        <vt:i4>0</vt:i4>
      </vt:variant>
      <vt:variant>
        <vt:i4>5</vt:i4>
      </vt:variant>
      <vt:variant>
        <vt:lpwstr/>
      </vt:variant>
      <vt:variant>
        <vt:lpwstr>_Toc298345855</vt:lpwstr>
      </vt:variant>
      <vt:variant>
        <vt:i4>1900598</vt:i4>
      </vt:variant>
      <vt:variant>
        <vt:i4>176</vt:i4>
      </vt:variant>
      <vt:variant>
        <vt:i4>0</vt:i4>
      </vt:variant>
      <vt:variant>
        <vt:i4>5</vt:i4>
      </vt:variant>
      <vt:variant>
        <vt:lpwstr/>
      </vt:variant>
      <vt:variant>
        <vt:lpwstr>_Toc298345854</vt:lpwstr>
      </vt:variant>
      <vt:variant>
        <vt:i4>1900598</vt:i4>
      </vt:variant>
      <vt:variant>
        <vt:i4>170</vt:i4>
      </vt:variant>
      <vt:variant>
        <vt:i4>0</vt:i4>
      </vt:variant>
      <vt:variant>
        <vt:i4>5</vt:i4>
      </vt:variant>
      <vt:variant>
        <vt:lpwstr/>
      </vt:variant>
      <vt:variant>
        <vt:lpwstr>_Toc298345853</vt:lpwstr>
      </vt:variant>
      <vt:variant>
        <vt:i4>1900598</vt:i4>
      </vt:variant>
      <vt:variant>
        <vt:i4>164</vt:i4>
      </vt:variant>
      <vt:variant>
        <vt:i4>0</vt:i4>
      </vt:variant>
      <vt:variant>
        <vt:i4>5</vt:i4>
      </vt:variant>
      <vt:variant>
        <vt:lpwstr/>
      </vt:variant>
      <vt:variant>
        <vt:lpwstr>_Toc298345852</vt:lpwstr>
      </vt:variant>
      <vt:variant>
        <vt:i4>1900598</vt:i4>
      </vt:variant>
      <vt:variant>
        <vt:i4>158</vt:i4>
      </vt:variant>
      <vt:variant>
        <vt:i4>0</vt:i4>
      </vt:variant>
      <vt:variant>
        <vt:i4>5</vt:i4>
      </vt:variant>
      <vt:variant>
        <vt:lpwstr/>
      </vt:variant>
      <vt:variant>
        <vt:lpwstr>_Toc298345851</vt:lpwstr>
      </vt:variant>
      <vt:variant>
        <vt:i4>1900598</vt:i4>
      </vt:variant>
      <vt:variant>
        <vt:i4>152</vt:i4>
      </vt:variant>
      <vt:variant>
        <vt:i4>0</vt:i4>
      </vt:variant>
      <vt:variant>
        <vt:i4>5</vt:i4>
      </vt:variant>
      <vt:variant>
        <vt:lpwstr/>
      </vt:variant>
      <vt:variant>
        <vt:lpwstr>_Toc298345850</vt:lpwstr>
      </vt:variant>
      <vt:variant>
        <vt:i4>1835062</vt:i4>
      </vt:variant>
      <vt:variant>
        <vt:i4>146</vt:i4>
      </vt:variant>
      <vt:variant>
        <vt:i4>0</vt:i4>
      </vt:variant>
      <vt:variant>
        <vt:i4>5</vt:i4>
      </vt:variant>
      <vt:variant>
        <vt:lpwstr/>
      </vt:variant>
      <vt:variant>
        <vt:lpwstr>_Toc298345849</vt:lpwstr>
      </vt:variant>
      <vt:variant>
        <vt:i4>1835062</vt:i4>
      </vt:variant>
      <vt:variant>
        <vt:i4>140</vt:i4>
      </vt:variant>
      <vt:variant>
        <vt:i4>0</vt:i4>
      </vt:variant>
      <vt:variant>
        <vt:i4>5</vt:i4>
      </vt:variant>
      <vt:variant>
        <vt:lpwstr/>
      </vt:variant>
      <vt:variant>
        <vt:lpwstr>_Toc298345848</vt:lpwstr>
      </vt:variant>
      <vt:variant>
        <vt:i4>1835062</vt:i4>
      </vt:variant>
      <vt:variant>
        <vt:i4>134</vt:i4>
      </vt:variant>
      <vt:variant>
        <vt:i4>0</vt:i4>
      </vt:variant>
      <vt:variant>
        <vt:i4>5</vt:i4>
      </vt:variant>
      <vt:variant>
        <vt:lpwstr/>
      </vt:variant>
      <vt:variant>
        <vt:lpwstr>_Toc298345847</vt:lpwstr>
      </vt:variant>
      <vt:variant>
        <vt:i4>1835062</vt:i4>
      </vt:variant>
      <vt:variant>
        <vt:i4>128</vt:i4>
      </vt:variant>
      <vt:variant>
        <vt:i4>0</vt:i4>
      </vt:variant>
      <vt:variant>
        <vt:i4>5</vt:i4>
      </vt:variant>
      <vt:variant>
        <vt:lpwstr/>
      </vt:variant>
      <vt:variant>
        <vt:lpwstr>_Toc298345846</vt:lpwstr>
      </vt:variant>
      <vt:variant>
        <vt:i4>1835062</vt:i4>
      </vt:variant>
      <vt:variant>
        <vt:i4>122</vt:i4>
      </vt:variant>
      <vt:variant>
        <vt:i4>0</vt:i4>
      </vt:variant>
      <vt:variant>
        <vt:i4>5</vt:i4>
      </vt:variant>
      <vt:variant>
        <vt:lpwstr/>
      </vt:variant>
      <vt:variant>
        <vt:lpwstr>_Toc298345845</vt:lpwstr>
      </vt:variant>
      <vt:variant>
        <vt:i4>1835062</vt:i4>
      </vt:variant>
      <vt:variant>
        <vt:i4>116</vt:i4>
      </vt:variant>
      <vt:variant>
        <vt:i4>0</vt:i4>
      </vt:variant>
      <vt:variant>
        <vt:i4>5</vt:i4>
      </vt:variant>
      <vt:variant>
        <vt:lpwstr/>
      </vt:variant>
      <vt:variant>
        <vt:lpwstr>_Toc298345844</vt:lpwstr>
      </vt:variant>
      <vt:variant>
        <vt:i4>1835062</vt:i4>
      </vt:variant>
      <vt:variant>
        <vt:i4>110</vt:i4>
      </vt:variant>
      <vt:variant>
        <vt:i4>0</vt:i4>
      </vt:variant>
      <vt:variant>
        <vt:i4>5</vt:i4>
      </vt:variant>
      <vt:variant>
        <vt:lpwstr/>
      </vt:variant>
      <vt:variant>
        <vt:lpwstr>_Toc298345843</vt:lpwstr>
      </vt:variant>
      <vt:variant>
        <vt:i4>1835062</vt:i4>
      </vt:variant>
      <vt:variant>
        <vt:i4>104</vt:i4>
      </vt:variant>
      <vt:variant>
        <vt:i4>0</vt:i4>
      </vt:variant>
      <vt:variant>
        <vt:i4>5</vt:i4>
      </vt:variant>
      <vt:variant>
        <vt:lpwstr/>
      </vt:variant>
      <vt:variant>
        <vt:lpwstr>_Toc298345842</vt:lpwstr>
      </vt:variant>
      <vt:variant>
        <vt:i4>1835062</vt:i4>
      </vt:variant>
      <vt:variant>
        <vt:i4>98</vt:i4>
      </vt:variant>
      <vt:variant>
        <vt:i4>0</vt:i4>
      </vt:variant>
      <vt:variant>
        <vt:i4>5</vt:i4>
      </vt:variant>
      <vt:variant>
        <vt:lpwstr/>
      </vt:variant>
      <vt:variant>
        <vt:lpwstr>_Toc298345841</vt:lpwstr>
      </vt:variant>
      <vt:variant>
        <vt:i4>1835062</vt:i4>
      </vt:variant>
      <vt:variant>
        <vt:i4>92</vt:i4>
      </vt:variant>
      <vt:variant>
        <vt:i4>0</vt:i4>
      </vt:variant>
      <vt:variant>
        <vt:i4>5</vt:i4>
      </vt:variant>
      <vt:variant>
        <vt:lpwstr/>
      </vt:variant>
      <vt:variant>
        <vt:lpwstr>_Toc298345840</vt:lpwstr>
      </vt:variant>
      <vt:variant>
        <vt:i4>1769526</vt:i4>
      </vt:variant>
      <vt:variant>
        <vt:i4>86</vt:i4>
      </vt:variant>
      <vt:variant>
        <vt:i4>0</vt:i4>
      </vt:variant>
      <vt:variant>
        <vt:i4>5</vt:i4>
      </vt:variant>
      <vt:variant>
        <vt:lpwstr/>
      </vt:variant>
      <vt:variant>
        <vt:lpwstr>_Toc298345839</vt:lpwstr>
      </vt:variant>
      <vt:variant>
        <vt:i4>1769526</vt:i4>
      </vt:variant>
      <vt:variant>
        <vt:i4>80</vt:i4>
      </vt:variant>
      <vt:variant>
        <vt:i4>0</vt:i4>
      </vt:variant>
      <vt:variant>
        <vt:i4>5</vt:i4>
      </vt:variant>
      <vt:variant>
        <vt:lpwstr/>
      </vt:variant>
      <vt:variant>
        <vt:lpwstr>_Toc298345838</vt:lpwstr>
      </vt:variant>
      <vt:variant>
        <vt:i4>1769526</vt:i4>
      </vt:variant>
      <vt:variant>
        <vt:i4>74</vt:i4>
      </vt:variant>
      <vt:variant>
        <vt:i4>0</vt:i4>
      </vt:variant>
      <vt:variant>
        <vt:i4>5</vt:i4>
      </vt:variant>
      <vt:variant>
        <vt:lpwstr/>
      </vt:variant>
      <vt:variant>
        <vt:lpwstr>_Toc298345837</vt:lpwstr>
      </vt:variant>
      <vt:variant>
        <vt:i4>1769526</vt:i4>
      </vt:variant>
      <vt:variant>
        <vt:i4>68</vt:i4>
      </vt:variant>
      <vt:variant>
        <vt:i4>0</vt:i4>
      </vt:variant>
      <vt:variant>
        <vt:i4>5</vt:i4>
      </vt:variant>
      <vt:variant>
        <vt:lpwstr/>
      </vt:variant>
      <vt:variant>
        <vt:lpwstr>_Toc298345836</vt:lpwstr>
      </vt:variant>
      <vt:variant>
        <vt:i4>1769526</vt:i4>
      </vt:variant>
      <vt:variant>
        <vt:i4>62</vt:i4>
      </vt:variant>
      <vt:variant>
        <vt:i4>0</vt:i4>
      </vt:variant>
      <vt:variant>
        <vt:i4>5</vt:i4>
      </vt:variant>
      <vt:variant>
        <vt:lpwstr/>
      </vt:variant>
      <vt:variant>
        <vt:lpwstr>_Toc298345835</vt:lpwstr>
      </vt:variant>
      <vt:variant>
        <vt:i4>1769526</vt:i4>
      </vt:variant>
      <vt:variant>
        <vt:i4>56</vt:i4>
      </vt:variant>
      <vt:variant>
        <vt:i4>0</vt:i4>
      </vt:variant>
      <vt:variant>
        <vt:i4>5</vt:i4>
      </vt:variant>
      <vt:variant>
        <vt:lpwstr/>
      </vt:variant>
      <vt:variant>
        <vt:lpwstr>_Toc298345834</vt:lpwstr>
      </vt:variant>
      <vt:variant>
        <vt:i4>1769526</vt:i4>
      </vt:variant>
      <vt:variant>
        <vt:i4>50</vt:i4>
      </vt:variant>
      <vt:variant>
        <vt:i4>0</vt:i4>
      </vt:variant>
      <vt:variant>
        <vt:i4>5</vt:i4>
      </vt:variant>
      <vt:variant>
        <vt:lpwstr/>
      </vt:variant>
      <vt:variant>
        <vt:lpwstr>_Toc298345833</vt:lpwstr>
      </vt:variant>
      <vt:variant>
        <vt:i4>1769526</vt:i4>
      </vt:variant>
      <vt:variant>
        <vt:i4>44</vt:i4>
      </vt:variant>
      <vt:variant>
        <vt:i4>0</vt:i4>
      </vt:variant>
      <vt:variant>
        <vt:i4>5</vt:i4>
      </vt:variant>
      <vt:variant>
        <vt:lpwstr/>
      </vt:variant>
      <vt:variant>
        <vt:lpwstr>_Toc298345832</vt:lpwstr>
      </vt:variant>
      <vt:variant>
        <vt:i4>1769526</vt:i4>
      </vt:variant>
      <vt:variant>
        <vt:i4>38</vt:i4>
      </vt:variant>
      <vt:variant>
        <vt:i4>0</vt:i4>
      </vt:variant>
      <vt:variant>
        <vt:i4>5</vt:i4>
      </vt:variant>
      <vt:variant>
        <vt:lpwstr/>
      </vt:variant>
      <vt:variant>
        <vt:lpwstr>_Toc298345831</vt:lpwstr>
      </vt:variant>
      <vt:variant>
        <vt:i4>1769526</vt:i4>
      </vt:variant>
      <vt:variant>
        <vt:i4>32</vt:i4>
      </vt:variant>
      <vt:variant>
        <vt:i4>0</vt:i4>
      </vt:variant>
      <vt:variant>
        <vt:i4>5</vt:i4>
      </vt:variant>
      <vt:variant>
        <vt:lpwstr/>
      </vt:variant>
      <vt:variant>
        <vt:lpwstr>_Toc298345830</vt:lpwstr>
      </vt:variant>
      <vt:variant>
        <vt:i4>1703990</vt:i4>
      </vt:variant>
      <vt:variant>
        <vt:i4>26</vt:i4>
      </vt:variant>
      <vt:variant>
        <vt:i4>0</vt:i4>
      </vt:variant>
      <vt:variant>
        <vt:i4>5</vt:i4>
      </vt:variant>
      <vt:variant>
        <vt:lpwstr/>
      </vt:variant>
      <vt:variant>
        <vt:lpwstr>_Toc298345829</vt:lpwstr>
      </vt:variant>
      <vt:variant>
        <vt:i4>1703990</vt:i4>
      </vt:variant>
      <vt:variant>
        <vt:i4>20</vt:i4>
      </vt:variant>
      <vt:variant>
        <vt:i4>0</vt:i4>
      </vt:variant>
      <vt:variant>
        <vt:i4>5</vt:i4>
      </vt:variant>
      <vt:variant>
        <vt:lpwstr/>
      </vt:variant>
      <vt:variant>
        <vt:lpwstr>_Toc298345828</vt:lpwstr>
      </vt:variant>
      <vt:variant>
        <vt:i4>1703990</vt:i4>
      </vt:variant>
      <vt:variant>
        <vt:i4>14</vt:i4>
      </vt:variant>
      <vt:variant>
        <vt:i4>0</vt:i4>
      </vt:variant>
      <vt:variant>
        <vt:i4>5</vt:i4>
      </vt:variant>
      <vt:variant>
        <vt:lpwstr/>
      </vt:variant>
      <vt:variant>
        <vt:lpwstr>_Toc298345827</vt:lpwstr>
      </vt:variant>
      <vt:variant>
        <vt:i4>1703990</vt:i4>
      </vt:variant>
      <vt:variant>
        <vt:i4>8</vt:i4>
      </vt:variant>
      <vt:variant>
        <vt:i4>0</vt:i4>
      </vt:variant>
      <vt:variant>
        <vt:i4>5</vt:i4>
      </vt:variant>
      <vt:variant>
        <vt:lpwstr/>
      </vt:variant>
      <vt:variant>
        <vt:lpwstr>_Toc298345826</vt:lpwstr>
      </vt:variant>
      <vt:variant>
        <vt:i4>1703990</vt:i4>
      </vt:variant>
      <vt:variant>
        <vt:i4>2</vt:i4>
      </vt:variant>
      <vt:variant>
        <vt:i4>0</vt:i4>
      </vt:variant>
      <vt:variant>
        <vt:i4>5</vt:i4>
      </vt:variant>
      <vt:variant>
        <vt:lpwstr/>
      </vt:variant>
      <vt:variant>
        <vt:lpwstr>_Toc298345825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 Connection Services v2.0</dc:title>
  <dc:subject/>
  <dc:creator>Guy Roberts, Editor</dc:creator>
  <cp:keywords/>
  <dc:description>Bow Ties are cool.</dc:description>
  <cp:lastModifiedBy>Guy Roberts</cp:lastModifiedBy>
  <cp:revision>34</cp:revision>
  <cp:lastPrinted>2014-01-12T16:25:00Z</cp:lastPrinted>
  <dcterms:created xsi:type="dcterms:W3CDTF">2014-05-13T15:05:00Z</dcterms:created>
  <dcterms:modified xsi:type="dcterms:W3CDTF">2015-11-25T18:09:00Z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