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F20F9C">
        <w:rPr>
          <w:rFonts w:ascii="Arial" w:hAnsi="Arial" w:cs="Arial"/>
          <w:b/>
          <w:sz w:val="32"/>
        </w:rPr>
        <w:t>xpe</w:t>
      </w:r>
      <w:bookmarkStart w:id="1" w:name="_GoBack"/>
      <w:bookmarkEnd w:id="1"/>
      <w:r w:rsidR="00F20F9C">
        <w:rPr>
          <w:rFonts w:ascii="Arial" w:hAnsi="Arial" w:cs="Arial"/>
          <w:b/>
          <w:sz w:val="32"/>
        </w:rPr>
        <w:t xml:space="preserve">rience Document </w:t>
      </w:r>
      <w:r w:rsidR="005B1067">
        <w:rPr>
          <w:rFonts w:ascii="Arial" w:hAnsi="Arial" w:cs="Arial"/>
          <w:b/>
          <w:sz w:val="32"/>
        </w:rPr>
        <w:t>6</w:t>
      </w:r>
    </w:p>
    <w:p w:rsidR="005B1067" w:rsidRDefault="005B1067" w:rsidP="00506B61">
      <w:pPr>
        <w:pBdr>
          <w:top w:val="single" w:sz="4" w:space="1" w:color="auto"/>
          <w:bottom w:val="single" w:sz="4" w:space="1" w:color="auto"/>
        </w:pBdr>
        <w:spacing w:after="60"/>
        <w:jc w:val="center"/>
        <w:rPr>
          <w:rFonts w:ascii="Arial" w:hAnsi="Arial" w:cs="Arial"/>
          <w:b/>
          <w:sz w:val="32"/>
        </w:rPr>
      </w:pPr>
    </w:p>
    <w:p w:rsidR="00444458" w:rsidRDefault="005B1067"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 xml:space="preserve">Interoperability </w:t>
      </w:r>
      <w:r w:rsidR="009212D3">
        <w:rPr>
          <w:rFonts w:ascii="Arial" w:hAnsi="Arial" w:cs="Arial"/>
          <w:b/>
          <w:sz w:val="32"/>
        </w:rPr>
        <w:t xml:space="preserve">Demonstration </w:t>
      </w:r>
      <w:r>
        <w:rPr>
          <w:rFonts w:ascii="Arial" w:hAnsi="Arial" w:cs="Arial"/>
          <w:b/>
          <w:sz w:val="32"/>
        </w:rPr>
        <w:t>of IBM DFDL and Apache Daffodil (Incubating) Implementations</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rPr>
      </w:pPr>
    </w:p>
    <w:p w:rsidR="00C10D4C" w:rsidRDefault="00C10D4C">
      <w:pPr>
        <w:rPr>
          <w:rFonts w:ascii="Arial" w:hAnsi="Arial" w:cs="Arial"/>
          <w:u w:val="single"/>
        </w:rPr>
      </w:pPr>
      <w:r w:rsidRPr="00506B61">
        <w:rPr>
          <w:rFonts w:ascii="Arial" w:hAnsi="Arial" w:cs="Arial"/>
          <w:u w:val="single"/>
        </w:rPr>
        <w:t>Status</w:t>
      </w:r>
      <w:r w:rsidRPr="00506B61">
        <w:rPr>
          <w:rFonts w:ascii="Arial" w:eastAsia="Arial" w:hAnsi="Arial" w:cs="Arial"/>
          <w:u w:val="single"/>
        </w:rPr>
        <w:t xml:space="preserve"> </w:t>
      </w:r>
      <w:r w:rsidRPr="00506B61">
        <w:rPr>
          <w:rFonts w:ascii="Arial" w:hAnsi="Arial" w:cs="Arial"/>
          <w:u w:val="single"/>
        </w:rPr>
        <w:t>of</w:t>
      </w:r>
      <w:r w:rsidRPr="00506B61">
        <w:rPr>
          <w:rFonts w:ascii="Arial" w:eastAsia="Arial" w:hAnsi="Arial" w:cs="Arial"/>
          <w:u w:val="single"/>
        </w:rPr>
        <w:t xml:space="preserve"> </w:t>
      </w:r>
      <w:r w:rsidRPr="00506B61">
        <w:rPr>
          <w:rFonts w:ascii="Arial" w:hAnsi="Arial" w:cs="Arial"/>
          <w:u w:val="single"/>
        </w:rPr>
        <w:t>This</w:t>
      </w:r>
      <w:r w:rsidRPr="00506B61">
        <w:rPr>
          <w:rFonts w:ascii="Arial" w:eastAsia="Arial" w:hAnsi="Arial" w:cs="Arial"/>
          <w:u w:val="single"/>
        </w:rPr>
        <w:t xml:space="preserve"> </w:t>
      </w:r>
      <w:r w:rsidRPr="00506B61">
        <w:rPr>
          <w:rFonts w:ascii="Arial" w:hAnsi="Arial" w:cs="Arial"/>
          <w:u w:val="single"/>
        </w:rPr>
        <w:t>Document</w:t>
      </w:r>
    </w:p>
    <w:p w:rsidR="00EB184F" w:rsidRPr="00506B61" w:rsidRDefault="00EB184F">
      <w:pPr>
        <w:rPr>
          <w:rFonts w:ascii="Arial" w:hAnsi="Arial" w:cs="Arial"/>
          <w:u w:val="single"/>
        </w:rPr>
      </w:pPr>
    </w:p>
    <w:p w:rsidR="00C10D4C" w:rsidRDefault="00EB184F">
      <w:pPr>
        <w:rPr>
          <w:rFonts w:ascii="Arial" w:hAnsi="Arial" w:cs="Arial"/>
        </w:rPr>
      </w:pPr>
      <w:r>
        <w:rPr>
          <w:rFonts w:ascii="Arial" w:hAnsi="Arial" w:cs="Arial"/>
        </w:rPr>
        <w:t>Grid Working Document (GWD)</w:t>
      </w:r>
    </w:p>
    <w:p w:rsidR="00C10D4C" w:rsidRDefault="00C10D4C">
      <w:pPr>
        <w:rPr>
          <w:rFonts w:ascii="Arial" w:hAnsi="Arial" w:cs="Arial"/>
        </w:rPr>
      </w:pPr>
    </w:p>
    <w:p w:rsidR="00C10D4C" w:rsidRDefault="00C10D4C">
      <w:pPr>
        <w:rPr>
          <w:rFonts w:ascii="Arial" w:hAnsi="Arial" w:cs="Arial"/>
          <w:u w:val="single"/>
        </w:rPr>
      </w:pPr>
      <w:r>
        <w:rPr>
          <w:rFonts w:ascii="Arial" w:hAnsi="Arial" w:cs="Arial"/>
          <w:u w:val="single"/>
        </w:rPr>
        <w:t>Copyright</w:t>
      </w:r>
      <w:r>
        <w:rPr>
          <w:rFonts w:ascii="Arial" w:eastAsia="Arial" w:hAnsi="Arial" w:cs="Arial"/>
          <w:u w:val="single"/>
        </w:rPr>
        <w:t xml:space="preserve"> </w:t>
      </w:r>
      <w:r>
        <w:rPr>
          <w:rFonts w:ascii="Arial" w:hAnsi="Arial" w:cs="Arial"/>
          <w:u w:val="single"/>
        </w:rPr>
        <w:t>Notice</w:t>
      </w:r>
    </w:p>
    <w:p w:rsidR="00C10D4C" w:rsidRDefault="00C10D4C">
      <w:pPr>
        <w:rPr>
          <w:rFonts w:ascii="Arial" w:hAnsi="Arial" w:cs="Arial"/>
        </w:rPr>
      </w:pPr>
    </w:p>
    <w:p w:rsidR="00C10D4C" w:rsidRDefault="00C10D4C">
      <w:pPr>
        <w:rPr>
          <w:rFonts w:ascii="Arial" w:hAnsi="Arial" w:cs="Arial"/>
        </w:rPr>
      </w:pPr>
      <w:r>
        <w:rPr>
          <w:rFonts w:ascii="Arial" w:hAnsi="Arial" w:cs="Arial"/>
        </w:rPr>
        <w:t>Copyright</w:t>
      </w:r>
      <w:r>
        <w:rPr>
          <w:rFonts w:ascii="Arial" w:eastAsia="Arial" w:hAnsi="Arial" w:cs="Arial"/>
        </w:rPr>
        <w:t xml:space="preserve"> </w:t>
      </w:r>
      <w:r>
        <w:rPr>
          <w:rFonts w:ascii="Arial" w:hAnsi="Arial" w:cs="Arial"/>
        </w:rPr>
        <w:t>©</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(201</w:t>
      </w:r>
      <w:r w:rsidR="005B1067">
        <w:rPr>
          <w:rFonts w:ascii="Arial" w:hAnsi="Arial" w:cs="Arial"/>
        </w:rPr>
        <w:t>9</w:t>
      </w:r>
      <w:r>
        <w:rPr>
          <w:rFonts w:ascii="Arial" w:hAnsi="Arial" w:cs="Arial"/>
        </w:rPr>
        <w:t>).</w:t>
      </w:r>
      <w:r>
        <w:rPr>
          <w:rFonts w:ascii="Arial" w:eastAsia="Arial" w:hAnsi="Arial" w:cs="Arial"/>
        </w:rPr>
        <w:t xml:space="preserve">  </w:t>
      </w:r>
      <w:r w:rsidR="00EB184F">
        <w:rPr>
          <w:rFonts w:ascii="Arial" w:hAnsi="Arial" w:cs="Arial"/>
        </w:rPr>
        <w:t>Some</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Reserved.</w:t>
      </w:r>
      <w:r w:rsidR="00EB184F">
        <w:rPr>
          <w:rFonts w:ascii="Arial" w:hAnsi="Arial" w:cs="Arial"/>
        </w:rPr>
        <w:t xml:space="preserve"> Distribution is unlimited.</w:t>
      </w:r>
    </w:p>
    <w:p w:rsidR="00C10D4C" w:rsidRDefault="00C10D4C">
      <w:pPr>
        <w:rPr>
          <w:rFonts w:ascii="Arial" w:hAnsi="Arial" w:cs="Arial"/>
        </w:rPr>
      </w:pPr>
    </w:p>
    <w:p w:rsidR="00C10D4C" w:rsidRPr="00EB184F" w:rsidRDefault="00C10D4C">
      <w:pPr>
        <w:rPr>
          <w:rFonts w:ascii="Arial" w:hAnsi="Arial" w:cs="Arial"/>
          <w:u w:val="single"/>
        </w:rPr>
      </w:pPr>
      <w:bookmarkStart w:id="2" w:name="_Ref525097868"/>
      <w:r w:rsidRPr="00EB184F">
        <w:rPr>
          <w:rFonts w:ascii="Arial" w:hAnsi="Arial" w:cs="Arial"/>
          <w:u w:val="single"/>
        </w:rPr>
        <w:t>Abstract</w:t>
      </w:r>
      <w:bookmarkEnd w:id="2"/>
    </w:p>
    <w:p w:rsidR="00C10D4C" w:rsidRDefault="00C10D4C">
      <w:pPr>
        <w:pStyle w:val="nobreak"/>
      </w:pPr>
    </w:p>
    <w:p w:rsidR="00E856C4" w:rsidRDefault="00E856C4" w:rsidP="00E856C4">
      <w:pPr>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provides</w:t>
      </w:r>
      <w:r>
        <w:rPr>
          <w:rFonts w:ascii="Arial" w:eastAsia="Arial" w:hAnsi="Arial" w:cs="Arial"/>
        </w:rPr>
        <w:t xml:space="preserve"> experience </w:t>
      </w:r>
      <w:r>
        <w:rPr>
          <w:rFonts w:ascii="Arial" w:hAnsi="Arial" w:cs="Arial"/>
        </w:rPr>
        <w:t>information</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community</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Data</w:t>
      </w:r>
      <w:r>
        <w:rPr>
          <w:rFonts w:ascii="Arial" w:eastAsia="Arial" w:hAnsi="Arial" w:cs="Arial"/>
        </w:rPr>
        <w:t xml:space="preserve"> </w:t>
      </w:r>
      <w:r>
        <w:rPr>
          <w:rFonts w:ascii="Arial" w:hAnsi="Arial" w:cs="Arial"/>
        </w:rPr>
        <w:t>Format</w:t>
      </w:r>
      <w:r>
        <w:rPr>
          <w:rFonts w:ascii="Arial" w:eastAsia="Arial" w:hAnsi="Arial" w:cs="Arial"/>
        </w:rPr>
        <w:t xml:space="preserve"> </w:t>
      </w:r>
      <w:r>
        <w:rPr>
          <w:rFonts w:ascii="Arial" w:hAnsi="Arial" w:cs="Arial"/>
        </w:rPr>
        <w:t>Description</w:t>
      </w:r>
      <w:r>
        <w:rPr>
          <w:rFonts w:ascii="Arial" w:eastAsia="Arial" w:hAnsi="Arial" w:cs="Arial"/>
        </w:rPr>
        <w:t xml:space="preserve"> </w:t>
      </w:r>
      <w:r>
        <w:rPr>
          <w:rFonts w:ascii="Arial" w:hAnsi="Arial" w:cs="Arial"/>
        </w:rPr>
        <w:t>Language</w:t>
      </w:r>
      <w:r>
        <w:rPr>
          <w:rFonts w:ascii="Arial" w:eastAsia="Arial" w:hAnsi="Arial" w:cs="Arial"/>
        </w:rPr>
        <w:t xml:space="preserve"> </w:t>
      </w:r>
      <w:r>
        <w:rPr>
          <w:rFonts w:ascii="Arial" w:hAnsi="Arial" w:cs="Arial"/>
        </w:rPr>
        <w:t>(DFDL)</w:t>
      </w:r>
      <w:r>
        <w:rPr>
          <w:rFonts w:ascii="Arial" w:eastAsia="Arial" w:hAnsi="Arial" w:cs="Arial"/>
        </w:rPr>
        <w:t xml:space="preserve"> </w:t>
      </w:r>
      <w:r>
        <w:rPr>
          <w:rFonts w:ascii="Arial" w:hAnsi="Arial" w:cs="Arial"/>
        </w:rPr>
        <w:t>1.0</w:t>
      </w:r>
      <w:r>
        <w:rPr>
          <w:rFonts w:ascii="Arial" w:eastAsia="Arial" w:hAnsi="Arial" w:cs="Arial"/>
        </w:rPr>
        <w:t xml:space="preserve"> </w:t>
      </w:r>
      <w:r>
        <w:rPr>
          <w:rFonts w:ascii="Arial" w:hAnsi="Arial" w:cs="Arial"/>
        </w:rPr>
        <w:t>specification</w:t>
      </w:r>
      <w:r>
        <w:rPr>
          <w:rFonts w:ascii="Arial" w:eastAsia="Arial" w:hAnsi="Arial" w:cs="Arial"/>
        </w:rPr>
        <w:t xml:space="preserve"> </w:t>
      </w:r>
      <w:r>
        <w:rPr>
          <w:rFonts w:ascii="Arial" w:hAnsi="Arial" w:cs="Arial"/>
        </w:rPr>
        <w:t>(GFD-P-R.207).</w:t>
      </w:r>
    </w:p>
    <w:p w:rsidR="00E856C4" w:rsidRDefault="00E856C4" w:rsidP="00E856C4">
      <w:pPr>
        <w:rPr>
          <w:rFonts w:ascii="Arial" w:hAnsi="Arial" w:cs="Arial"/>
        </w:rPr>
      </w:pPr>
    </w:p>
    <w:p w:rsidR="00E856C4" w:rsidRDefault="00782967" w:rsidP="00E856C4">
      <w:pPr>
        <w:rPr>
          <w:rFonts w:ascii="Arial" w:hAnsi="Arial" w:cs="Arial"/>
        </w:rPr>
      </w:pPr>
      <w:r>
        <w:rPr>
          <w:rFonts w:ascii="Arial" w:hAnsi="Arial" w:cs="Arial"/>
        </w:rPr>
        <w:t xml:space="preserve">It </w:t>
      </w:r>
      <w:r w:rsidR="005B1067">
        <w:rPr>
          <w:rFonts w:ascii="Arial" w:hAnsi="Arial" w:cs="Arial"/>
        </w:rPr>
        <w:t xml:space="preserve">documents interoperability testing of two major DFDL implementations: IBM DFDL and Apache Daffodil (Incubating). </w:t>
      </w:r>
    </w:p>
    <w:p w:rsidR="00C10D4C" w:rsidRDefault="00C10D4C">
      <w:pPr>
        <w:rPr>
          <w:rFonts w:ascii="Arial" w:hAnsi="Arial" w:cs="Arial"/>
        </w:rPr>
      </w:pPr>
    </w:p>
    <w:p w:rsidR="00A40930" w:rsidRDefault="00A40930">
      <w:pPr>
        <w:rPr>
          <w:rFonts w:ascii="Arial" w:hAnsi="Arial" w:cs="Arial"/>
        </w:rPr>
      </w:pPr>
    </w:p>
    <w:p w:rsidR="00C10D4C" w:rsidRDefault="00C10D4C">
      <w:pPr>
        <w:rPr>
          <w:rFonts w:ascii="Arial" w:hAnsi="Arial" w:cs="Arial"/>
        </w:rPr>
      </w:pPr>
    </w:p>
    <w:p w:rsidR="00C10D4C" w:rsidRDefault="00C10D4C">
      <w:pPr>
        <w:pStyle w:val="TOC2"/>
        <w:tabs>
          <w:tab w:val="right" w:leader="dot" w:pos="8296"/>
        </w:tabs>
        <w:rPr>
          <w:rFonts w:ascii="Arial" w:hAnsi="Arial" w:cs="Arial"/>
          <w:b/>
        </w:rPr>
      </w:pPr>
      <w:r>
        <w:rPr>
          <w:rFonts w:ascii="Arial" w:hAnsi="Arial" w:cs="Arial"/>
          <w:b/>
        </w:rPr>
        <w:lastRenderedPageBreak/>
        <w:t>Contents</w:t>
      </w:r>
    </w:p>
    <w:p w:rsidR="00677CB6" w:rsidRPr="00677CB6" w:rsidRDefault="00677CB6" w:rsidP="00677CB6">
      <w:pPr>
        <w:sectPr w:rsidR="00677CB6" w:rsidRPr="00677CB6">
          <w:headerReference w:type="default" r:id="rId8"/>
          <w:footerReference w:type="default" r:id="rId9"/>
          <w:pgSz w:w="11906" w:h="16838"/>
          <w:pgMar w:top="1440" w:right="1800" w:bottom="1440" w:left="1800" w:header="708" w:footer="708" w:gutter="0"/>
          <w:cols w:space="720"/>
          <w:docGrid w:linePitch="360"/>
        </w:sectPr>
      </w:pPr>
    </w:p>
    <w:p w:rsidR="00B02521" w:rsidRDefault="00CB397B">
      <w:pPr>
        <w:pStyle w:val="TOC1"/>
        <w:tabs>
          <w:tab w:val="right" w:leader="dot" w:pos="8296"/>
        </w:tabs>
        <w:rPr>
          <w:rFonts w:asciiTheme="minorHAnsi" w:hAnsiTheme="minorHAnsi" w:cstheme="minorBidi"/>
          <w:noProof/>
          <w:sz w:val="22"/>
          <w:szCs w:val="22"/>
          <w:lang w:val="en-US" w:eastAsia="en-US"/>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sidR="00B02521">
        <w:rPr>
          <w:noProof/>
        </w:rPr>
        <w:t>Introduction</w:t>
      </w:r>
      <w:r w:rsidR="00B02521">
        <w:rPr>
          <w:noProof/>
        </w:rPr>
        <w:tab/>
      </w:r>
      <w:r w:rsidR="00B02521">
        <w:rPr>
          <w:noProof/>
        </w:rPr>
        <w:fldChar w:fldCharType="begin"/>
      </w:r>
      <w:r w:rsidR="00B02521">
        <w:rPr>
          <w:noProof/>
        </w:rPr>
        <w:instrText xml:space="preserve"> PAGEREF _Toc11769796 \h </w:instrText>
      </w:r>
      <w:r w:rsidR="00B02521">
        <w:rPr>
          <w:noProof/>
        </w:rPr>
      </w:r>
      <w:r w:rsidR="00B02521">
        <w:rPr>
          <w:noProof/>
        </w:rPr>
        <w:fldChar w:fldCharType="separate"/>
      </w:r>
      <w:r w:rsidR="00B02521">
        <w:rPr>
          <w:noProof/>
        </w:rPr>
        <w:t>3</w:t>
      </w:r>
      <w:r w:rsidR="00B02521">
        <w:rPr>
          <w:noProof/>
        </w:rPr>
        <w:fldChar w:fldCharType="end"/>
      </w:r>
    </w:p>
    <w:p w:rsidR="00B02521" w:rsidRDefault="00B02521">
      <w:pPr>
        <w:pStyle w:val="TOC2"/>
        <w:tabs>
          <w:tab w:val="right" w:leader="dot" w:pos="8296"/>
        </w:tabs>
        <w:rPr>
          <w:noProof/>
          <w:sz w:val="22"/>
          <w:szCs w:val="22"/>
          <w:lang w:val="en-US" w:eastAsia="en-US"/>
        </w:rPr>
      </w:pPr>
      <w:r w:rsidRPr="005D5B48">
        <w:rPr>
          <w:rFonts w:eastAsia="Arial"/>
          <w:noProof/>
        </w:rPr>
        <w:t>IBM DFDL</w:t>
      </w:r>
      <w:r>
        <w:rPr>
          <w:noProof/>
        </w:rPr>
        <w:tab/>
      </w:r>
      <w:r>
        <w:rPr>
          <w:noProof/>
        </w:rPr>
        <w:fldChar w:fldCharType="begin"/>
      </w:r>
      <w:r>
        <w:rPr>
          <w:noProof/>
        </w:rPr>
        <w:instrText xml:space="preserve"> PAGEREF _Toc11769797 \h </w:instrText>
      </w:r>
      <w:r>
        <w:rPr>
          <w:noProof/>
        </w:rPr>
      </w:r>
      <w:r>
        <w:rPr>
          <w:noProof/>
        </w:rPr>
        <w:fldChar w:fldCharType="separate"/>
      </w:r>
      <w:r>
        <w:rPr>
          <w:noProof/>
        </w:rPr>
        <w:t>3</w:t>
      </w:r>
      <w:r>
        <w:rPr>
          <w:noProof/>
        </w:rPr>
        <w:fldChar w:fldCharType="end"/>
      </w:r>
    </w:p>
    <w:p w:rsidR="00B02521" w:rsidRDefault="00B02521">
      <w:pPr>
        <w:pStyle w:val="TOC2"/>
        <w:tabs>
          <w:tab w:val="right" w:leader="dot" w:pos="8296"/>
        </w:tabs>
        <w:rPr>
          <w:noProof/>
          <w:sz w:val="22"/>
          <w:szCs w:val="22"/>
          <w:lang w:val="en-US" w:eastAsia="en-US"/>
        </w:rPr>
      </w:pPr>
      <w:r w:rsidRPr="005D5B48">
        <w:rPr>
          <w:rFonts w:eastAsia="Arial"/>
          <w:noProof/>
        </w:rPr>
        <w:t>Apache Daffodil (Incubating)</w:t>
      </w:r>
      <w:r>
        <w:rPr>
          <w:noProof/>
        </w:rPr>
        <w:tab/>
      </w:r>
      <w:r>
        <w:rPr>
          <w:noProof/>
        </w:rPr>
        <w:fldChar w:fldCharType="begin"/>
      </w:r>
      <w:r>
        <w:rPr>
          <w:noProof/>
        </w:rPr>
        <w:instrText xml:space="preserve"> PAGEREF _Toc11769798 \h </w:instrText>
      </w:r>
      <w:r>
        <w:rPr>
          <w:noProof/>
        </w:rPr>
      </w:r>
      <w:r>
        <w:rPr>
          <w:noProof/>
        </w:rPr>
        <w:fldChar w:fldCharType="separate"/>
      </w:r>
      <w:r>
        <w:rPr>
          <w:noProof/>
        </w:rPr>
        <w:t>3</w:t>
      </w:r>
      <w:r>
        <w:rPr>
          <w:noProof/>
        </w:rPr>
        <w:fldChar w:fldCharType="end"/>
      </w:r>
    </w:p>
    <w:p w:rsidR="00B02521" w:rsidRDefault="00B02521">
      <w:pPr>
        <w:pStyle w:val="TOC1"/>
        <w:tabs>
          <w:tab w:val="right" w:leader="dot" w:pos="8296"/>
        </w:tabs>
        <w:rPr>
          <w:rFonts w:asciiTheme="minorHAnsi" w:hAnsiTheme="minorHAnsi" w:cstheme="minorBidi"/>
          <w:noProof/>
          <w:sz w:val="22"/>
          <w:szCs w:val="22"/>
          <w:lang w:val="en-US" w:eastAsia="en-US"/>
        </w:rPr>
      </w:pPr>
      <w:r>
        <w:rPr>
          <w:noProof/>
        </w:rPr>
        <w:t>Interoperability Testing</w:t>
      </w:r>
      <w:r>
        <w:rPr>
          <w:noProof/>
        </w:rPr>
        <w:tab/>
      </w:r>
      <w:r>
        <w:rPr>
          <w:noProof/>
        </w:rPr>
        <w:fldChar w:fldCharType="begin"/>
      </w:r>
      <w:r>
        <w:rPr>
          <w:noProof/>
        </w:rPr>
        <w:instrText xml:space="preserve"> PAGEREF _Toc11769799 \h </w:instrText>
      </w:r>
      <w:r>
        <w:rPr>
          <w:noProof/>
        </w:rPr>
      </w:r>
      <w:r>
        <w:rPr>
          <w:noProof/>
        </w:rPr>
        <w:fldChar w:fldCharType="separate"/>
      </w:r>
      <w:r>
        <w:rPr>
          <w:noProof/>
        </w:rPr>
        <w:t>3</w:t>
      </w:r>
      <w:r>
        <w:rPr>
          <w:noProof/>
        </w:rPr>
        <w:fldChar w:fldCharType="end"/>
      </w:r>
    </w:p>
    <w:p w:rsidR="00B02521" w:rsidRDefault="00B02521">
      <w:pPr>
        <w:pStyle w:val="TOC2"/>
        <w:tabs>
          <w:tab w:val="right" w:leader="dot" w:pos="8296"/>
        </w:tabs>
        <w:rPr>
          <w:noProof/>
          <w:sz w:val="22"/>
          <w:szCs w:val="22"/>
          <w:lang w:val="en-US" w:eastAsia="en-US"/>
        </w:rPr>
      </w:pPr>
      <w:r>
        <w:rPr>
          <w:noProof/>
        </w:rPr>
        <w:t>Public DFDL Schemas</w:t>
      </w:r>
      <w:r>
        <w:rPr>
          <w:noProof/>
        </w:rPr>
        <w:tab/>
      </w:r>
      <w:r>
        <w:rPr>
          <w:noProof/>
        </w:rPr>
        <w:fldChar w:fldCharType="begin"/>
      </w:r>
      <w:r>
        <w:rPr>
          <w:noProof/>
        </w:rPr>
        <w:instrText xml:space="preserve"> PAGEREF _Toc11769800 \h </w:instrText>
      </w:r>
      <w:r>
        <w:rPr>
          <w:noProof/>
        </w:rPr>
      </w:r>
      <w:r>
        <w:rPr>
          <w:noProof/>
        </w:rPr>
        <w:fldChar w:fldCharType="separate"/>
      </w:r>
      <w:r>
        <w:rPr>
          <w:noProof/>
        </w:rPr>
        <w:t>3</w:t>
      </w:r>
      <w:r>
        <w:rPr>
          <w:noProof/>
        </w:rPr>
        <w:fldChar w:fldCharType="end"/>
      </w:r>
    </w:p>
    <w:p w:rsidR="00B02521" w:rsidRDefault="00B02521">
      <w:pPr>
        <w:pStyle w:val="TOC2"/>
        <w:tabs>
          <w:tab w:val="right" w:leader="dot" w:pos="8296"/>
        </w:tabs>
        <w:rPr>
          <w:noProof/>
          <w:sz w:val="22"/>
          <w:szCs w:val="22"/>
          <w:lang w:val="en-US" w:eastAsia="en-US"/>
        </w:rPr>
      </w:pPr>
      <w:r>
        <w:rPr>
          <w:noProof/>
        </w:rPr>
        <w:t>Non-Public DFDL Schemas</w:t>
      </w:r>
      <w:r>
        <w:rPr>
          <w:noProof/>
        </w:rPr>
        <w:tab/>
      </w:r>
      <w:r>
        <w:rPr>
          <w:noProof/>
        </w:rPr>
        <w:fldChar w:fldCharType="begin"/>
      </w:r>
      <w:r>
        <w:rPr>
          <w:noProof/>
        </w:rPr>
        <w:instrText xml:space="preserve"> PAGEREF _Toc11769801 \h </w:instrText>
      </w:r>
      <w:r>
        <w:rPr>
          <w:noProof/>
        </w:rPr>
      </w:r>
      <w:r>
        <w:rPr>
          <w:noProof/>
        </w:rPr>
        <w:fldChar w:fldCharType="separate"/>
      </w:r>
      <w:r>
        <w:rPr>
          <w:noProof/>
        </w:rPr>
        <w:t>3</w:t>
      </w:r>
      <w:r>
        <w:rPr>
          <w:noProof/>
        </w:rPr>
        <w:fldChar w:fldCharType="end"/>
      </w:r>
    </w:p>
    <w:p w:rsidR="00B02521" w:rsidRDefault="00B02521">
      <w:pPr>
        <w:pStyle w:val="TOC2"/>
        <w:tabs>
          <w:tab w:val="right" w:leader="dot" w:pos="8296"/>
        </w:tabs>
        <w:rPr>
          <w:noProof/>
          <w:sz w:val="22"/>
          <w:szCs w:val="22"/>
          <w:lang w:val="en-US" w:eastAsia="en-US"/>
        </w:rPr>
      </w:pPr>
      <w:r>
        <w:rPr>
          <w:noProof/>
        </w:rPr>
        <w:t>Test Suites</w:t>
      </w:r>
      <w:r>
        <w:rPr>
          <w:noProof/>
        </w:rPr>
        <w:tab/>
      </w:r>
      <w:r>
        <w:rPr>
          <w:noProof/>
        </w:rPr>
        <w:fldChar w:fldCharType="begin"/>
      </w:r>
      <w:r>
        <w:rPr>
          <w:noProof/>
        </w:rPr>
        <w:instrText xml:space="preserve"> PAGEREF _Toc11769802 \h </w:instrText>
      </w:r>
      <w:r>
        <w:rPr>
          <w:noProof/>
        </w:rPr>
      </w:r>
      <w:r>
        <w:rPr>
          <w:noProof/>
        </w:rPr>
        <w:fldChar w:fldCharType="separate"/>
      </w:r>
      <w:r>
        <w:rPr>
          <w:noProof/>
        </w:rPr>
        <w:t>4</w:t>
      </w:r>
      <w:r>
        <w:rPr>
          <w:noProof/>
        </w:rPr>
        <w:fldChar w:fldCharType="end"/>
      </w:r>
    </w:p>
    <w:p w:rsidR="00B02521" w:rsidRDefault="00B02521">
      <w:pPr>
        <w:pStyle w:val="TOC1"/>
        <w:tabs>
          <w:tab w:val="right" w:leader="dot" w:pos="8296"/>
        </w:tabs>
        <w:rPr>
          <w:rFonts w:asciiTheme="minorHAnsi" w:hAnsiTheme="minorHAnsi" w:cstheme="minorBidi"/>
          <w:noProof/>
          <w:sz w:val="22"/>
          <w:szCs w:val="22"/>
          <w:lang w:val="en-US" w:eastAsia="en-US"/>
        </w:rPr>
      </w:pPr>
      <w:r>
        <w:rPr>
          <w:noProof/>
        </w:rPr>
        <w:t>About Conformance and Non-Portable Schemas</w:t>
      </w:r>
      <w:r>
        <w:rPr>
          <w:noProof/>
        </w:rPr>
        <w:tab/>
      </w:r>
      <w:r>
        <w:rPr>
          <w:noProof/>
        </w:rPr>
        <w:fldChar w:fldCharType="begin"/>
      </w:r>
      <w:r>
        <w:rPr>
          <w:noProof/>
        </w:rPr>
        <w:instrText xml:space="preserve"> PAGEREF _Toc11769803 \h </w:instrText>
      </w:r>
      <w:r>
        <w:rPr>
          <w:noProof/>
        </w:rPr>
      </w:r>
      <w:r>
        <w:rPr>
          <w:noProof/>
        </w:rPr>
        <w:fldChar w:fldCharType="separate"/>
      </w:r>
      <w:r>
        <w:rPr>
          <w:noProof/>
        </w:rPr>
        <w:t>4</w:t>
      </w:r>
      <w:r>
        <w:rPr>
          <w:noProof/>
        </w:rPr>
        <w:fldChar w:fldCharType="end"/>
      </w:r>
    </w:p>
    <w:p w:rsidR="00B02521" w:rsidRDefault="00B02521">
      <w:pPr>
        <w:pStyle w:val="TOC1"/>
        <w:tabs>
          <w:tab w:val="left" w:pos="566"/>
          <w:tab w:val="right" w:leader="dot" w:pos="8296"/>
        </w:tabs>
        <w:rPr>
          <w:rFonts w:asciiTheme="minorHAnsi" w:hAnsiTheme="minorHAnsi" w:cstheme="minorBidi"/>
          <w:noProof/>
          <w:sz w:val="22"/>
          <w:szCs w:val="22"/>
          <w:lang w:val="en-US" w:eastAsia="en-US"/>
        </w:rPr>
      </w:pPr>
      <w:r w:rsidRPr="005D5B48">
        <w:rPr>
          <w:rFonts w:ascii="Helv" w:hAnsi="Helv" w:cs="Helv"/>
          <w:noProof/>
        </w:rPr>
        <w:t>6.</w:t>
      </w:r>
      <w:r>
        <w:rPr>
          <w:rFonts w:asciiTheme="minorHAnsi" w:hAnsiTheme="minorHAnsi" w:cstheme="minorBidi"/>
          <w:noProof/>
          <w:sz w:val="22"/>
          <w:szCs w:val="22"/>
          <w:lang w:val="en-US" w:eastAsia="en-US"/>
        </w:rPr>
        <w:tab/>
      </w:r>
      <w:r>
        <w:rPr>
          <w:noProof/>
        </w:rPr>
        <w:t>Security Considerations</w:t>
      </w:r>
      <w:r>
        <w:rPr>
          <w:noProof/>
        </w:rPr>
        <w:tab/>
      </w:r>
      <w:r>
        <w:rPr>
          <w:noProof/>
        </w:rPr>
        <w:fldChar w:fldCharType="begin"/>
      </w:r>
      <w:r>
        <w:rPr>
          <w:noProof/>
        </w:rPr>
        <w:instrText xml:space="preserve"> PAGEREF _Toc11769804 \h </w:instrText>
      </w:r>
      <w:r>
        <w:rPr>
          <w:noProof/>
        </w:rPr>
      </w:r>
      <w:r>
        <w:rPr>
          <w:noProof/>
        </w:rPr>
        <w:fldChar w:fldCharType="separate"/>
      </w:r>
      <w:r>
        <w:rPr>
          <w:noProof/>
        </w:rPr>
        <w:t>5</w:t>
      </w:r>
      <w:r>
        <w:rPr>
          <w:noProof/>
        </w:rPr>
        <w:fldChar w:fldCharType="end"/>
      </w:r>
    </w:p>
    <w:p w:rsidR="00B02521" w:rsidRDefault="00B02521">
      <w:pPr>
        <w:pStyle w:val="TOC1"/>
        <w:tabs>
          <w:tab w:val="left" w:pos="566"/>
          <w:tab w:val="right" w:leader="dot" w:pos="8296"/>
        </w:tabs>
        <w:rPr>
          <w:rFonts w:asciiTheme="minorHAnsi" w:hAnsiTheme="minorHAnsi" w:cstheme="minorBidi"/>
          <w:noProof/>
          <w:sz w:val="22"/>
          <w:szCs w:val="22"/>
          <w:lang w:val="en-US" w:eastAsia="en-US"/>
        </w:rPr>
      </w:pPr>
      <w:r w:rsidRPr="005D5B48">
        <w:rPr>
          <w:rFonts w:ascii="Helv" w:hAnsi="Helv" w:cs="Helv"/>
          <w:noProof/>
        </w:rPr>
        <w:t>7.</w:t>
      </w:r>
      <w:r>
        <w:rPr>
          <w:rFonts w:asciiTheme="minorHAnsi" w:hAnsiTheme="minorHAnsi" w:cstheme="minorBidi"/>
          <w:noProof/>
          <w:sz w:val="22"/>
          <w:szCs w:val="22"/>
          <w:lang w:val="en-US" w:eastAsia="en-US"/>
        </w:rPr>
        <w:tab/>
      </w:r>
      <w:r>
        <w:rPr>
          <w:noProof/>
        </w:rPr>
        <w:t>Contributors</w:t>
      </w:r>
      <w:r>
        <w:rPr>
          <w:noProof/>
        </w:rPr>
        <w:tab/>
      </w:r>
      <w:r>
        <w:rPr>
          <w:noProof/>
        </w:rPr>
        <w:fldChar w:fldCharType="begin"/>
      </w:r>
      <w:r>
        <w:rPr>
          <w:noProof/>
        </w:rPr>
        <w:instrText xml:space="preserve"> PAGEREF _Toc11769805 \h </w:instrText>
      </w:r>
      <w:r>
        <w:rPr>
          <w:noProof/>
        </w:rPr>
      </w:r>
      <w:r>
        <w:rPr>
          <w:noProof/>
        </w:rPr>
        <w:fldChar w:fldCharType="separate"/>
      </w:r>
      <w:r>
        <w:rPr>
          <w:noProof/>
        </w:rPr>
        <w:t>5</w:t>
      </w:r>
      <w:r>
        <w:rPr>
          <w:noProof/>
        </w:rPr>
        <w:fldChar w:fldCharType="end"/>
      </w:r>
    </w:p>
    <w:p w:rsidR="00B02521" w:rsidRDefault="00B02521">
      <w:pPr>
        <w:pStyle w:val="TOC1"/>
        <w:tabs>
          <w:tab w:val="left" w:pos="566"/>
          <w:tab w:val="right" w:leader="dot" w:pos="8296"/>
        </w:tabs>
        <w:rPr>
          <w:rFonts w:asciiTheme="minorHAnsi" w:hAnsiTheme="minorHAnsi" w:cstheme="minorBidi"/>
          <w:noProof/>
          <w:sz w:val="22"/>
          <w:szCs w:val="22"/>
          <w:lang w:val="en-US" w:eastAsia="en-US"/>
        </w:rPr>
      </w:pPr>
      <w:r w:rsidRPr="005D5B48">
        <w:rPr>
          <w:rFonts w:ascii="Helv" w:hAnsi="Helv" w:cs="Helv"/>
          <w:noProof/>
        </w:rPr>
        <w:t>8.</w:t>
      </w:r>
      <w:r>
        <w:rPr>
          <w:rFonts w:asciiTheme="minorHAnsi" w:hAnsiTheme="minorHAnsi" w:cstheme="minorBidi"/>
          <w:noProof/>
          <w:sz w:val="22"/>
          <w:szCs w:val="22"/>
          <w:lang w:val="en-US" w:eastAsia="en-US"/>
        </w:rPr>
        <w:tab/>
      </w:r>
      <w:r>
        <w:rPr>
          <w:noProof/>
        </w:rPr>
        <w:t>Intellectual</w:t>
      </w:r>
      <w:r w:rsidRPr="005D5B48">
        <w:rPr>
          <w:rFonts w:eastAsia="Arial"/>
          <w:noProof/>
        </w:rPr>
        <w:t xml:space="preserve"> </w:t>
      </w:r>
      <w:r>
        <w:rPr>
          <w:noProof/>
        </w:rPr>
        <w:t>Property</w:t>
      </w:r>
      <w:r w:rsidRPr="005D5B48">
        <w:rPr>
          <w:rFonts w:eastAsia="Arial"/>
          <w:noProof/>
        </w:rPr>
        <w:t xml:space="preserve"> </w:t>
      </w:r>
      <w:r>
        <w:rPr>
          <w:noProof/>
        </w:rPr>
        <w:t>Statement</w:t>
      </w:r>
      <w:r>
        <w:rPr>
          <w:noProof/>
        </w:rPr>
        <w:tab/>
      </w:r>
      <w:r>
        <w:rPr>
          <w:noProof/>
        </w:rPr>
        <w:fldChar w:fldCharType="begin"/>
      </w:r>
      <w:r>
        <w:rPr>
          <w:noProof/>
        </w:rPr>
        <w:instrText xml:space="preserve"> PAGEREF _Toc11769806 \h </w:instrText>
      </w:r>
      <w:r>
        <w:rPr>
          <w:noProof/>
        </w:rPr>
      </w:r>
      <w:r>
        <w:rPr>
          <w:noProof/>
        </w:rPr>
        <w:fldChar w:fldCharType="separate"/>
      </w:r>
      <w:r>
        <w:rPr>
          <w:noProof/>
        </w:rPr>
        <w:t>5</w:t>
      </w:r>
      <w:r>
        <w:rPr>
          <w:noProof/>
        </w:rPr>
        <w:fldChar w:fldCharType="end"/>
      </w:r>
    </w:p>
    <w:p w:rsidR="00B02521" w:rsidRDefault="00B02521">
      <w:pPr>
        <w:pStyle w:val="TOC1"/>
        <w:tabs>
          <w:tab w:val="left" w:pos="566"/>
          <w:tab w:val="right" w:leader="dot" w:pos="8296"/>
        </w:tabs>
        <w:rPr>
          <w:rFonts w:asciiTheme="minorHAnsi" w:hAnsiTheme="minorHAnsi" w:cstheme="minorBidi"/>
          <w:noProof/>
          <w:sz w:val="22"/>
          <w:szCs w:val="22"/>
          <w:lang w:val="en-US" w:eastAsia="en-US"/>
        </w:rPr>
      </w:pPr>
      <w:r w:rsidRPr="005D5B48">
        <w:rPr>
          <w:rFonts w:ascii="Helv" w:hAnsi="Helv" w:cs="Helv"/>
          <w:noProof/>
        </w:rPr>
        <w:t>9.</w:t>
      </w:r>
      <w:r>
        <w:rPr>
          <w:rFonts w:asciiTheme="minorHAnsi" w:hAnsiTheme="minorHAnsi" w:cstheme="minorBidi"/>
          <w:noProof/>
          <w:sz w:val="22"/>
          <w:szCs w:val="22"/>
          <w:lang w:val="en-US" w:eastAsia="en-US"/>
        </w:rPr>
        <w:tab/>
      </w:r>
      <w:r>
        <w:rPr>
          <w:noProof/>
        </w:rPr>
        <w:t>DIsclaimer</w:t>
      </w:r>
      <w:r>
        <w:rPr>
          <w:noProof/>
        </w:rPr>
        <w:tab/>
      </w:r>
      <w:r>
        <w:rPr>
          <w:noProof/>
        </w:rPr>
        <w:fldChar w:fldCharType="begin"/>
      </w:r>
      <w:r>
        <w:rPr>
          <w:noProof/>
        </w:rPr>
        <w:instrText xml:space="preserve"> PAGEREF _Toc11769807 \h </w:instrText>
      </w:r>
      <w:r>
        <w:rPr>
          <w:noProof/>
        </w:rPr>
      </w:r>
      <w:r>
        <w:rPr>
          <w:noProof/>
        </w:rPr>
        <w:fldChar w:fldCharType="separate"/>
      </w:r>
      <w:r>
        <w:rPr>
          <w:noProof/>
        </w:rPr>
        <w:t>5</w:t>
      </w:r>
      <w:r>
        <w:rPr>
          <w:noProof/>
        </w:rPr>
        <w:fldChar w:fldCharType="end"/>
      </w:r>
    </w:p>
    <w:p w:rsidR="00B02521" w:rsidRDefault="00B02521">
      <w:pPr>
        <w:pStyle w:val="TOC1"/>
        <w:tabs>
          <w:tab w:val="left" w:pos="566"/>
          <w:tab w:val="right" w:leader="dot" w:pos="8296"/>
        </w:tabs>
        <w:rPr>
          <w:rFonts w:asciiTheme="minorHAnsi" w:hAnsiTheme="minorHAnsi" w:cstheme="minorBidi"/>
          <w:noProof/>
          <w:sz w:val="22"/>
          <w:szCs w:val="22"/>
          <w:lang w:val="en-US" w:eastAsia="en-US"/>
        </w:rPr>
      </w:pPr>
      <w:r w:rsidRPr="005D5B48">
        <w:rPr>
          <w:rFonts w:ascii="Helv" w:hAnsi="Helv" w:cs="Helv"/>
          <w:noProof/>
        </w:rPr>
        <w:t>10.</w:t>
      </w:r>
      <w:r>
        <w:rPr>
          <w:rFonts w:asciiTheme="minorHAnsi" w:hAnsiTheme="minorHAnsi" w:cstheme="minorBidi"/>
          <w:noProof/>
          <w:sz w:val="22"/>
          <w:szCs w:val="22"/>
          <w:lang w:val="en-US" w:eastAsia="en-US"/>
        </w:rPr>
        <w:tab/>
      </w:r>
      <w:r>
        <w:rPr>
          <w:noProof/>
        </w:rPr>
        <w:t>Full</w:t>
      </w:r>
      <w:r w:rsidRPr="005D5B48">
        <w:rPr>
          <w:rFonts w:eastAsia="Arial"/>
          <w:noProof/>
        </w:rPr>
        <w:t xml:space="preserve"> </w:t>
      </w:r>
      <w:r>
        <w:rPr>
          <w:noProof/>
        </w:rPr>
        <w:t>Copyright</w:t>
      </w:r>
      <w:r w:rsidRPr="005D5B48">
        <w:rPr>
          <w:rFonts w:eastAsia="Arial"/>
          <w:noProof/>
        </w:rPr>
        <w:t xml:space="preserve"> </w:t>
      </w:r>
      <w:r>
        <w:rPr>
          <w:noProof/>
        </w:rPr>
        <w:t>Notice</w:t>
      </w:r>
      <w:r>
        <w:rPr>
          <w:noProof/>
        </w:rPr>
        <w:tab/>
      </w:r>
      <w:r>
        <w:rPr>
          <w:noProof/>
        </w:rPr>
        <w:fldChar w:fldCharType="begin"/>
      </w:r>
      <w:r>
        <w:rPr>
          <w:noProof/>
        </w:rPr>
        <w:instrText xml:space="preserve"> PAGEREF _Toc11769808 \h </w:instrText>
      </w:r>
      <w:r>
        <w:rPr>
          <w:noProof/>
        </w:rPr>
      </w:r>
      <w:r>
        <w:rPr>
          <w:noProof/>
        </w:rPr>
        <w:fldChar w:fldCharType="separate"/>
      </w:r>
      <w:r>
        <w:rPr>
          <w:noProof/>
        </w:rPr>
        <w:t>6</w:t>
      </w:r>
      <w:r>
        <w:rPr>
          <w:noProof/>
        </w:rPr>
        <w:fldChar w:fldCharType="end"/>
      </w:r>
    </w:p>
    <w:p w:rsidR="00B02521" w:rsidRDefault="00B02521">
      <w:pPr>
        <w:pStyle w:val="TOC1"/>
        <w:tabs>
          <w:tab w:val="left" w:pos="566"/>
          <w:tab w:val="right" w:leader="dot" w:pos="8296"/>
        </w:tabs>
        <w:rPr>
          <w:rFonts w:asciiTheme="minorHAnsi" w:hAnsiTheme="minorHAnsi" w:cstheme="minorBidi"/>
          <w:noProof/>
          <w:sz w:val="22"/>
          <w:szCs w:val="22"/>
          <w:lang w:val="en-US" w:eastAsia="en-US"/>
        </w:rPr>
      </w:pPr>
      <w:r w:rsidRPr="005D5B48">
        <w:rPr>
          <w:rFonts w:ascii="Helv" w:hAnsi="Helv" w:cs="Helv"/>
          <w:noProof/>
        </w:rPr>
        <w:t>11.</w:t>
      </w:r>
      <w:r>
        <w:rPr>
          <w:rFonts w:asciiTheme="minorHAnsi" w:hAnsiTheme="minorHAnsi" w:cstheme="minorBidi"/>
          <w:noProof/>
          <w:sz w:val="22"/>
          <w:szCs w:val="22"/>
          <w:lang w:val="en-US" w:eastAsia="en-US"/>
        </w:rPr>
        <w:tab/>
      </w:r>
      <w:r>
        <w:rPr>
          <w:noProof/>
        </w:rPr>
        <w:t>References</w:t>
      </w:r>
      <w:r>
        <w:rPr>
          <w:noProof/>
        </w:rPr>
        <w:tab/>
      </w:r>
      <w:r>
        <w:rPr>
          <w:noProof/>
        </w:rPr>
        <w:fldChar w:fldCharType="begin"/>
      </w:r>
      <w:r>
        <w:rPr>
          <w:noProof/>
        </w:rPr>
        <w:instrText xml:space="preserve"> PAGEREF _Toc11769809 \h </w:instrText>
      </w:r>
      <w:r>
        <w:rPr>
          <w:noProof/>
        </w:rPr>
      </w:r>
      <w:r>
        <w:rPr>
          <w:noProof/>
        </w:rPr>
        <w:fldChar w:fldCharType="separate"/>
      </w:r>
      <w:r>
        <w:rPr>
          <w:noProof/>
        </w:rPr>
        <w:t>6</w:t>
      </w:r>
      <w:r>
        <w:rPr>
          <w:noProof/>
        </w:rPr>
        <w:fldChar w:fldCharType="end"/>
      </w:r>
    </w:p>
    <w:p w:rsidR="00C10D4C" w:rsidRDefault="00CB397B">
      <w:pPr>
        <w:pStyle w:val="TOC1"/>
        <w:tabs>
          <w:tab w:val="right" w:leader="dot" w:pos="8306"/>
        </w:tabs>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rPr>
      </w:pPr>
    </w:p>
    <w:p w:rsidR="00C10D4C" w:rsidRDefault="00C10D4C" w:rsidP="00071D1F">
      <w:pPr>
        <w:pStyle w:val="Heading1"/>
        <w:pageBreakBefore/>
        <w:rPr>
          <w:sz w:val="24"/>
          <w:szCs w:val="24"/>
        </w:rPr>
      </w:pPr>
      <w:bookmarkStart w:id="3" w:name="_Toc11769796"/>
      <w:r>
        <w:rPr>
          <w:sz w:val="24"/>
          <w:szCs w:val="24"/>
        </w:rPr>
        <w:lastRenderedPageBreak/>
        <w:t>Introduction</w:t>
      </w:r>
      <w:bookmarkEnd w:id="3"/>
    </w:p>
    <w:p w:rsidR="00C10D4C" w:rsidRDefault="00C10D4C">
      <w:pPr>
        <w:pStyle w:val="NormalWeb"/>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sidR="00EB184F">
        <w:rPr>
          <w:rFonts w:ascii="Arial" w:eastAsia="Arial" w:hAnsi="Arial" w:cs="Arial"/>
        </w:rPr>
        <w:t xml:space="preserve">has been created </w:t>
      </w:r>
      <w:r w:rsidR="00782967">
        <w:rPr>
          <w:rFonts w:ascii="Arial" w:eastAsia="Arial" w:hAnsi="Arial" w:cs="Arial"/>
        </w:rPr>
        <w:t xml:space="preserve">to </w:t>
      </w:r>
      <w:r w:rsidR="005B1067">
        <w:rPr>
          <w:rFonts w:ascii="Arial" w:hAnsi="Arial" w:cs="Arial"/>
        </w:rPr>
        <w:t xml:space="preserve">document two interoperable implementations of </w:t>
      </w:r>
      <w:r w:rsidR="00D543A3">
        <w:rPr>
          <w:rFonts w:ascii="Arial" w:hAnsi="Arial" w:cs="Arial"/>
        </w:rPr>
        <w:t xml:space="preserve">the </w:t>
      </w:r>
      <w:r w:rsidR="005B1067">
        <w:rPr>
          <w:rFonts w:ascii="Arial" w:hAnsi="Arial" w:cs="Arial"/>
        </w:rPr>
        <w:t>DFDL v1.0</w:t>
      </w:r>
      <w:r w:rsidR="00D543A3">
        <w:rPr>
          <w:rFonts w:ascii="Arial" w:hAnsi="Arial" w:cs="Arial"/>
        </w:rPr>
        <w:t xml:space="preserve"> specification. </w:t>
      </w:r>
    </w:p>
    <w:p w:rsidR="00D543A3" w:rsidRDefault="00D543A3">
      <w:pPr>
        <w:pStyle w:val="NormalWeb"/>
        <w:rPr>
          <w:rFonts w:ascii="Arial" w:eastAsia="Arial" w:hAnsi="Arial" w:cs="Arial"/>
        </w:rPr>
      </w:pPr>
      <w:r>
        <w:rPr>
          <w:rFonts w:ascii="Arial" w:eastAsia="Arial" w:hAnsi="Arial" w:cs="Arial"/>
        </w:rPr>
        <w:t>The implementations and specific versions are specified below.</w:t>
      </w:r>
      <w:r w:rsidR="00071D1F">
        <w:rPr>
          <w:rFonts w:ascii="Arial" w:eastAsia="Arial" w:hAnsi="Arial" w:cs="Arial"/>
        </w:rPr>
        <w:t xml:space="preserve"> All the interoperability testing was performed on a standard laptop computer running Ubuntu Linux version </w:t>
      </w:r>
    </w:p>
    <w:p w:rsidR="00782967" w:rsidRPr="00376E1D" w:rsidRDefault="00782967" w:rsidP="00376E1D">
      <w:pPr>
        <w:pStyle w:val="Heading2"/>
      </w:pPr>
      <w:bookmarkStart w:id="4" w:name="DocumentNode"/>
      <w:bookmarkStart w:id="5" w:name="_Toc11769797"/>
      <w:bookmarkEnd w:id="4"/>
      <w:r>
        <w:rPr>
          <w:rFonts w:eastAsia="Arial"/>
        </w:rPr>
        <w:t>IBM DFDL</w:t>
      </w:r>
      <w:bookmarkEnd w:id="5"/>
      <w:r>
        <w:rPr>
          <w:rFonts w:eastAsia="Arial"/>
        </w:rPr>
        <w:t xml:space="preserve"> </w:t>
      </w:r>
      <w:bookmarkStart w:id="6" w:name="DocumentNodeOverview"/>
      <w:bookmarkEnd w:id="6"/>
    </w:p>
    <w:p w:rsidR="00D543A3" w:rsidRDefault="00D543A3" w:rsidP="00782967">
      <w:pPr>
        <w:rPr>
          <w:rFonts w:ascii="Arial" w:hAnsi="Arial" w:cs="Arial"/>
        </w:rPr>
      </w:pPr>
      <w:r>
        <w:rPr>
          <w:rFonts w:ascii="Arial" w:hAnsi="Arial" w:cs="Arial"/>
        </w:rPr>
        <w:t>IBM has multiple implementations of DFDL. The specific one tested is the developer-edition of the IBM App Connect product</w:t>
      </w:r>
      <w:r w:rsidR="00071D1F">
        <w:rPr>
          <w:rFonts w:ascii="Arial" w:hAnsi="Arial" w:cs="Arial"/>
        </w:rPr>
        <w:t xml:space="preserve"> version 11.0.0.1</w:t>
      </w:r>
    </w:p>
    <w:p w:rsidR="00782967" w:rsidRPr="00376E1D" w:rsidRDefault="00D543A3" w:rsidP="00376E1D">
      <w:pPr>
        <w:pStyle w:val="Heading2"/>
      </w:pPr>
      <w:bookmarkStart w:id="7" w:name="_Toc11769798"/>
      <w:r>
        <w:rPr>
          <w:rFonts w:eastAsia="Arial"/>
        </w:rPr>
        <w:t xml:space="preserve">Apache </w:t>
      </w:r>
      <w:r w:rsidR="00782967">
        <w:rPr>
          <w:rFonts w:eastAsia="Arial"/>
        </w:rPr>
        <w:t>Daffodil</w:t>
      </w:r>
      <w:r>
        <w:rPr>
          <w:rFonts w:eastAsia="Arial"/>
        </w:rPr>
        <w:t xml:space="preserve"> (Incubating)</w:t>
      </w:r>
      <w:bookmarkEnd w:id="7"/>
    </w:p>
    <w:p w:rsidR="00D543A3" w:rsidRPr="00376E1D" w:rsidRDefault="00782967" w:rsidP="00782967">
      <w:pPr>
        <w:rPr>
          <w:rFonts w:ascii="Arial" w:hAnsi="Arial" w:cs="Arial"/>
          <w:color w:val="0000FF"/>
          <w:u w:val="single"/>
        </w:rPr>
      </w:pPr>
      <w:r w:rsidRPr="001D7643">
        <w:rPr>
          <w:rFonts w:ascii="Arial" w:hAnsi="Arial" w:cs="Arial"/>
        </w:rPr>
        <w:t>Th</w:t>
      </w:r>
      <w:r>
        <w:rPr>
          <w:rFonts w:ascii="Arial" w:hAnsi="Arial" w:cs="Arial"/>
        </w:rPr>
        <w:t>is i</w:t>
      </w:r>
      <w:r w:rsidR="00376E1D">
        <w:rPr>
          <w:rFonts w:ascii="Arial" w:hAnsi="Arial" w:cs="Arial"/>
        </w:rPr>
        <w:t>m</w:t>
      </w:r>
      <w:r>
        <w:rPr>
          <w:rFonts w:ascii="Arial" w:hAnsi="Arial" w:cs="Arial"/>
        </w:rPr>
        <w:t>p</w:t>
      </w:r>
      <w:r w:rsidR="00736755">
        <w:rPr>
          <w:rFonts w:ascii="Arial" w:hAnsi="Arial" w:cs="Arial"/>
        </w:rPr>
        <w:t xml:space="preserve">lementation is available from </w:t>
      </w:r>
      <w:hyperlink r:id="rId10" w:history="1">
        <w:r w:rsidR="00D543A3" w:rsidRPr="008011BD">
          <w:rPr>
            <w:rStyle w:val="Hyperlink"/>
            <w:rFonts w:ascii="Arial" w:hAnsi="Arial" w:cs="Arial"/>
          </w:rPr>
          <w:t>https://daffodil.apache.org</w:t>
        </w:r>
      </w:hyperlink>
    </w:p>
    <w:p w:rsidR="00071D1F" w:rsidRDefault="00D543A3" w:rsidP="00782967">
      <w:pPr>
        <w:rPr>
          <w:rFonts w:ascii="Arial" w:hAnsi="Arial" w:cs="Arial"/>
        </w:rPr>
      </w:pPr>
      <w:r>
        <w:rPr>
          <w:rFonts w:ascii="Arial" w:hAnsi="Arial" w:cs="Arial"/>
        </w:rPr>
        <w:t xml:space="preserve">The version tested is a development branch: 2.4.0-SNAPSHOT, with git hash </w:t>
      </w:r>
      <w:r w:rsidRPr="00D543A3">
        <w:rPr>
          <w:rFonts w:ascii="Arial" w:hAnsi="Arial" w:cs="Arial"/>
        </w:rPr>
        <w:t>f080e2d02bd99887bab559260df36082461270c9</w:t>
      </w:r>
      <w:r>
        <w:rPr>
          <w:rFonts w:ascii="Arial" w:hAnsi="Arial" w:cs="Arial"/>
        </w:rPr>
        <w:t xml:space="preserve"> or later.</w:t>
      </w:r>
      <w:r w:rsidR="00071D1F">
        <w:rPr>
          <w:rFonts w:ascii="Arial" w:hAnsi="Arial" w:cs="Arial"/>
        </w:rPr>
        <w:t xml:space="preserve"> </w:t>
      </w:r>
    </w:p>
    <w:p w:rsidR="00376E1D" w:rsidRDefault="00376E1D" w:rsidP="00376E1D">
      <w:pPr>
        <w:pStyle w:val="Heading1"/>
      </w:pPr>
      <w:bookmarkStart w:id="8" w:name="_Toc11769799"/>
      <w:r>
        <w:t>Interoperability Testing</w:t>
      </w:r>
      <w:bookmarkEnd w:id="8"/>
    </w:p>
    <w:p w:rsidR="00376E1D" w:rsidRDefault="00AC2942" w:rsidP="00376E1D">
      <w:pPr>
        <w:rPr>
          <w:rFonts w:ascii="Arial" w:hAnsi="Arial" w:cs="Arial"/>
        </w:rPr>
      </w:pPr>
      <w:r>
        <w:rPr>
          <w:rFonts w:ascii="Arial" w:hAnsi="Arial" w:cs="Arial"/>
        </w:rPr>
        <w:t xml:space="preserve">Interoperability is demonstrated by the publishing of DFDL schemas and test data for them </w:t>
      </w:r>
      <w:r w:rsidR="00B02521">
        <w:rPr>
          <w:rFonts w:ascii="Arial" w:hAnsi="Arial" w:cs="Arial"/>
        </w:rPr>
        <w:t>on github. Testing can then parse and re-create (called ‘unparse’) data.</w:t>
      </w:r>
    </w:p>
    <w:p w:rsidR="00376E1D" w:rsidRPr="00376E1D" w:rsidRDefault="00376E1D" w:rsidP="00AC2942">
      <w:pPr>
        <w:pStyle w:val="Heading2"/>
      </w:pPr>
      <w:bookmarkStart w:id="9" w:name="_Toc11769800"/>
      <w:r w:rsidRPr="00376E1D">
        <w:t>Public DFDL Schemas</w:t>
      </w:r>
      <w:bookmarkEnd w:id="9"/>
    </w:p>
    <w:p w:rsidR="00376E1D" w:rsidRPr="00376E1D" w:rsidRDefault="00376E1D" w:rsidP="00376E1D">
      <w:pPr>
        <w:rPr>
          <w:rFonts w:ascii="Arial" w:hAnsi="Arial" w:cs="Arial"/>
        </w:rPr>
      </w:pPr>
      <w:r w:rsidRPr="00376E1D">
        <w:rPr>
          <w:rFonts w:ascii="Arial" w:hAnsi="Arial" w:cs="Arial"/>
        </w:rPr>
        <w:t>These schemas are published</w:t>
      </w:r>
      <w:r w:rsidR="00AC2942">
        <w:rPr>
          <w:rFonts w:ascii="Arial" w:hAnsi="Arial" w:cs="Arial"/>
        </w:rPr>
        <w:t xml:space="preserve"> on the DFDLSchemas site on github</w:t>
      </w:r>
      <w:r w:rsidR="009212D3">
        <w:rPr>
          <w:rFonts w:ascii="Arial" w:hAnsi="Arial" w:cs="Arial"/>
        </w:rPr>
        <w:t xml:space="preserve"> (</w:t>
      </w:r>
      <w:r w:rsidR="009212D3" w:rsidRPr="009212D3">
        <w:rPr>
          <w:rFonts w:ascii="Arial" w:hAnsi="Arial" w:cs="Arial"/>
        </w:rPr>
        <w:t>https://github.com/DFDLSchemas</w:t>
      </w:r>
      <w:r w:rsidR="009212D3">
        <w:rPr>
          <w:rFonts w:ascii="Arial" w:hAnsi="Arial" w:cs="Arial"/>
        </w:rPr>
        <w:t>)</w:t>
      </w:r>
      <w:r w:rsidRPr="00376E1D">
        <w:rPr>
          <w:rFonts w:ascii="Arial" w:hAnsi="Arial" w:cs="Arial"/>
        </w:rPr>
        <w:t>, and are interoperable:</w:t>
      </w:r>
    </w:p>
    <w:p w:rsidR="00376E1D" w:rsidRPr="00AC2942" w:rsidRDefault="00376E1D" w:rsidP="00AC2942">
      <w:pPr>
        <w:pStyle w:val="ListParagraph"/>
        <w:numPr>
          <w:ilvl w:val="0"/>
          <w:numId w:val="61"/>
        </w:numPr>
        <w:rPr>
          <w:rFonts w:ascii="Arial" w:hAnsi="Arial" w:cs="Arial"/>
        </w:rPr>
      </w:pPr>
      <w:r w:rsidRPr="00AC2942">
        <w:rPr>
          <w:rFonts w:ascii="Arial" w:hAnsi="Arial" w:cs="Arial"/>
        </w:rPr>
        <w:t>NACHA</w:t>
      </w:r>
    </w:p>
    <w:p w:rsidR="00376E1D" w:rsidRPr="00AC2942" w:rsidRDefault="00376E1D" w:rsidP="00AC2942">
      <w:pPr>
        <w:pStyle w:val="ListParagraph"/>
        <w:numPr>
          <w:ilvl w:val="0"/>
          <w:numId w:val="61"/>
        </w:numPr>
        <w:rPr>
          <w:rFonts w:ascii="Arial" w:hAnsi="Arial" w:cs="Arial"/>
        </w:rPr>
      </w:pPr>
      <w:r w:rsidRPr="00AC2942">
        <w:rPr>
          <w:rFonts w:ascii="Arial" w:hAnsi="Arial" w:cs="Arial"/>
        </w:rPr>
        <w:t>ISO8583</w:t>
      </w:r>
    </w:p>
    <w:p w:rsidR="00AC2942" w:rsidRDefault="00376E1D" w:rsidP="00A3761A">
      <w:pPr>
        <w:pStyle w:val="ListParagraph"/>
        <w:numPr>
          <w:ilvl w:val="0"/>
          <w:numId w:val="61"/>
        </w:numPr>
        <w:rPr>
          <w:rFonts w:ascii="Arial" w:hAnsi="Arial" w:cs="Arial"/>
        </w:rPr>
      </w:pPr>
      <w:r w:rsidRPr="00AC2942">
        <w:rPr>
          <w:rFonts w:ascii="Arial" w:hAnsi="Arial" w:cs="Arial"/>
        </w:rPr>
        <w:t xml:space="preserve">IBM4690TLOG </w:t>
      </w:r>
    </w:p>
    <w:p w:rsidR="00376E1D" w:rsidRDefault="00376E1D" w:rsidP="00A3761A">
      <w:pPr>
        <w:pStyle w:val="ListParagraph"/>
        <w:numPr>
          <w:ilvl w:val="0"/>
          <w:numId w:val="61"/>
        </w:numPr>
        <w:rPr>
          <w:rFonts w:ascii="Arial" w:hAnsi="Arial" w:cs="Arial"/>
        </w:rPr>
      </w:pPr>
      <w:r w:rsidRPr="00AC2942">
        <w:rPr>
          <w:rFonts w:ascii="Arial" w:hAnsi="Arial" w:cs="Arial"/>
        </w:rPr>
        <w:t>EDIFACT</w:t>
      </w:r>
    </w:p>
    <w:p w:rsidR="0011124E" w:rsidRPr="00AC2942" w:rsidRDefault="0011124E" w:rsidP="0011124E">
      <w:pPr>
        <w:pStyle w:val="ListParagraph"/>
        <w:numPr>
          <w:ilvl w:val="0"/>
          <w:numId w:val="61"/>
        </w:numPr>
        <w:rPr>
          <w:rFonts w:ascii="Arial" w:hAnsi="Arial" w:cs="Arial"/>
        </w:rPr>
      </w:pPr>
      <w:r w:rsidRPr="00AC2942">
        <w:rPr>
          <w:rFonts w:ascii="Arial" w:hAnsi="Arial" w:cs="Arial"/>
        </w:rPr>
        <w:t>CSV</w:t>
      </w:r>
    </w:p>
    <w:p w:rsidR="0011124E" w:rsidRPr="00AC2942" w:rsidRDefault="0011124E" w:rsidP="0011124E">
      <w:pPr>
        <w:pStyle w:val="ListParagraph"/>
        <w:numPr>
          <w:ilvl w:val="0"/>
          <w:numId w:val="61"/>
        </w:numPr>
        <w:rPr>
          <w:rFonts w:ascii="Arial" w:hAnsi="Arial" w:cs="Arial"/>
        </w:rPr>
      </w:pPr>
      <w:proofErr w:type="spellStart"/>
      <w:r w:rsidRPr="00AC2942">
        <w:rPr>
          <w:rFonts w:ascii="Arial" w:hAnsi="Arial" w:cs="Arial"/>
        </w:rPr>
        <w:t>QuasiXML</w:t>
      </w:r>
      <w:proofErr w:type="spellEnd"/>
    </w:p>
    <w:p w:rsidR="0011124E" w:rsidRPr="0011124E" w:rsidRDefault="0011124E" w:rsidP="0011124E">
      <w:pPr>
        <w:pStyle w:val="ListParagraph"/>
        <w:numPr>
          <w:ilvl w:val="0"/>
          <w:numId w:val="61"/>
        </w:numPr>
        <w:rPr>
          <w:rFonts w:ascii="Arial" w:hAnsi="Arial" w:cs="Arial"/>
        </w:rPr>
      </w:pPr>
      <w:proofErr w:type="spellStart"/>
      <w:r w:rsidRPr="00AC2942">
        <w:rPr>
          <w:rFonts w:ascii="Arial" w:hAnsi="Arial" w:cs="Arial"/>
        </w:rPr>
        <w:t>GeoNames</w:t>
      </w:r>
      <w:proofErr w:type="spellEnd"/>
    </w:p>
    <w:p w:rsidR="00376E1D" w:rsidRDefault="00AC2942" w:rsidP="00376E1D">
      <w:pPr>
        <w:rPr>
          <w:rFonts w:ascii="Arial" w:hAnsi="Arial" w:cs="Arial"/>
        </w:rPr>
      </w:pPr>
      <w:r>
        <w:rPr>
          <w:rFonts w:ascii="Arial" w:hAnsi="Arial" w:cs="Arial"/>
        </w:rPr>
        <w:t>In addition, an older version of HL7-v2.7 was also tested. This schema is no longer published, but an older revision is still available for interoperability testing purposes.</w:t>
      </w:r>
    </w:p>
    <w:p w:rsidR="00AC2942" w:rsidRPr="00AC2942" w:rsidRDefault="00AC2942" w:rsidP="00AC2942">
      <w:pPr>
        <w:pStyle w:val="ListParagraph"/>
        <w:numPr>
          <w:ilvl w:val="0"/>
          <w:numId w:val="61"/>
        </w:numPr>
        <w:rPr>
          <w:rFonts w:ascii="Arial" w:hAnsi="Arial" w:cs="Arial"/>
        </w:rPr>
      </w:pPr>
      <w:r w:rsidRPr="00AC2942">
        <w:rPr>
          <w:rFonts w:ascii="Arial" w:hAnsi="Arial" w:cs="Arial"/>
        </w:rPr>
        <w:t>HL7-v2.7</w:t>
      </w:r>
    </w:p>
    <w:p w:rsidR="0011124E" w:rsidRDefault="009212D3" w:rsidP="0011124E">
      <w:pPr>
        <w:rPr>
          <w:rFonts w:ascii="Arial" w:hAnsi="Arial" w:cs="Arial"/>
        </w:rPr>
      </w:pPr>
      <w:r>
        <w:rPr>
          <w:rFonts w:ascii="Arial" w:hAnsi="Arial" w:cs="Arial"/>
        </w:rPr>
        <w:t>Additionally, the IPFIX schema</w:t>
      </w:r>
      <w:r w:rsidR="00AC2942" w:rsidRPr="00AC2942">
        <w:rPr>
          <w:rFonts w:ascii="Arial" w:hAnsi="Arial" w:cs="Arial"/>
        </w:rPr>
        <w:t xml:space="preserve"> </w:t>
      </w:r>
      <w:r w:rsidR="0011124E">
        <w:rPr>
          <w:rFonts w:ascii="Arial" w:hAnsi="Arial" w:cs="Arial"/>
        </w:rPr>
        <w:t xml:space="preserve">is not yet published, but will be upon organizational approval. It is also fully portable. </w:t>
      </w:r>
    </w:p>
    <w:p w:rsidR="00AC2942" w:rsidRPr="0011124E" w:rsidRDefault="00AC2942" w:rsidP="00376E1D">
      <w:pPr>
        <w:pStyle w:val="ListParagraph"/>
        <w:numPr>
          <w:ilvl w:val="0"/>
          <w:numId w:val="61"/>
        </w:numPr>
        <w:rPr>
          <w:rFonts w:ascii="Arial" w:hAnsi="Arial" w:cs="Arial"/>
        </w:rPr>
      </w:pPr>
      <w:r w:rsidRPr="0011124E">
        <w:rPr>
          <w:rFonts w:ascii="Arial" w:hAnsi="Arial" w:cs="Arial"/>
        </w:rPr>
        <w:lastRenderedPageBreak/>
        <w:t>IPFIX</w:t>
      </w:r>
    </w:p>
    <w:p w:rsidR="00376E1D" w:rsidRPr="00AC2942" w:rsidRDefault="00376E1D" w:rsidP="00AC2942">
      <w:pPr>
        <w:pStyle w:val="Heading2"/>
      </w:pPr>
      <w:bookmarkStart w:id="10" w:name="_Toc11769801"/>
      <w:r w:rsidRPr="00376E1D">
        <w:t>Non-Public DFDL Schemas</w:t>
      </w:r>
      <w:bookmarkEnd w:id="10"/>
    </w:p>
    <w:p w:rsidR="00376E1D" w:rsidRPr="00376E1D" w:rsidRDefault="00376E1D" w:rsidP="00376E1D">
      <w:pPr>
        <w:rPr>
          <w:rFonts w:ascii="Arial" w:hAnsi="Arial" w:cs="Arial"/>
        </w:rPr>
      </w:pPr>
      <w:r w:rsidRPr="00376E1D">
        <w:rPr>
          <w:rFonts w:ascii="Arial" w:hAnsi="Arial" w:cs="Arial"/>
        </w:rPr>
        <w:t xml:space="preserve">These schemas are available only to those with access to DI2E.net or Forge.mil; however, as that is a substantial community of </w:t>
      </w:r>
      <w:r w:rsidR="0011124E">
        <w:rPr>
          <w:rFonts w:ascii="Arial" w:hAnsi="Arial" w:cs="Arial"/>
        </w:rPr>
        <w:t xml:space="preserve">DFDL </w:t>
      </w:r>
      <w:r w:rsidRPr="00376E1D">
        <w:rPr>
          <w:rFonts w:ascii="Arial" w:hAnsi="Arial" w:cs="Arial"/>
        </w:rPr>
        <w:t>users, we also document interoperability for these schemas here:</w:t>
      </w:r>
    </w:p>
    <w:p w:rsidR="00376E1D" w:rsidRPr="00376E1D" w:rsidRDefault="00376E1D" w:rsidP="00376E1D">
      <w:pPr>
        <w:rPr>
          <w:rFonts w:ascii="Arial" w:hAnsi="Arial" w:cs="Arial"/>
        </w:rPr>
      </w:pPr>
      <w:r w:rsidRPr="00376E1D">
        <w:rPr>
          <w:rFonts w:ascii="Arial" w:hAnsi="Arial" w:cs="Arial"/>
        </w:rPr>
        <w:t>Portable (works on Daffodil and IBM DFDL)</w:t>
      </w:r>
    </w:p>
    <w:p w:rsidR="00376E1D" w:rsidRPr="00AC2942" w:rsidRDefault="00376E1D" w:rsidP="00AC2942">
      <w:pPr>
        <w:pStyle w:val="ListParagraph"/>
        <w:numPr>
          <w:ilvl w:val="0"/>
          <w:numId w:val="63"/>
        </w:numPr>
        <w:rPr>
          <w:rFonts w:ascii="Arial" w:hAnsi="Arial" w:cs="Arial"/>
        </w:rPr>
      </w:pPr>
      <w:proofErr w:type="spellStart"/>
      <w:r w:rsidRPr="00AC2942">
        <w:rPr>
          <w:rFonts w:ascii="Arial" w:hAnsi="Arial" w:cs="Arial"/>
        </w:rPr>
        <w:t>cef</w:t>
      </w:r>
      <w:proofErr w:type="spellEnd"/>
      <w:r w:rsidRPr="00AC2942">
        <w:rPr>
          <w:rFonts w:ascii="Arial" w:hAnsi="Arial" w:cs="Arial"/>
        </w:rPr>
        <w:t xml:space="preserve"> - common-event-format</w:t>
      </w:r>
    </w:p>
    <w:p w:rsidR="00376E1D" w:rsidRPr="00AC2942" w:rsidRDefault="00376E1D" w:rsidP="00AC2942">
      <w:pPr>
        <w:pStyle w:val="ListParagraph"/>
        <w:numPr>
          <w:ilvl w:val="0"/>
          <w:numId w:val="63"/>
        </w:numPr>
        <w:rPr>
          <w:rFonts w:ascii="Arial" w:hAnsi="Arial" w:cs="Arial"/>
        </w:rPr>
      </w:pPr>
      <w:proofErr w:type="spellStart"/>
      <w:r w:rsidRPr="00AC2942">
        <w:rPr>
          <w:rFonts w:ascii="Arial" w:hAnsi="Arial" w:cs="Arial"/>
        </w:rPr>
        <w:t>army_drrs</w:t>
      </w:r>
      <w:proofErr w:type="spellEnd"/>
    </w:p>
    <w:p w:rsidR="00376E1D" w:rsidRPr="00AC2942" w:rsidRDefault="00376E1D" w:rsidP="00376E1D">
      <w:pPr>
        <w:pStyle w:val="ListParagraph"/>
        <w:numPr>
          <w:ilvl w:val="0"/>
          <w:numId w:val="63"/>
        </w:numPr>
        <w:rPr>
          <w:rFonts w:ascii="Arial" w:hAnsi="Arial" w:cs="Arial"/>
        </w:rPr>
      </w:pPr>
      <w:proofErr w:type="spellStart"/>
      <w:r w:rsidRPr="00AC2942">
        <w:rPr>
          <w:rFonts w:ascii="Arial" w:hAnsi="Arial" w:cs="Arial"/>
        </w:rPr>
        <w:t>uscg_ucop</w:t>
      </w:r>
      <w:proofErr w:type="spellEnd"/>
    </w:p>
    <w:p w:rsidR="00376E1D" w:rsidRPr="00376E1D" w:rsidRDefault="00376E1D" w:rsidP="00071D1F">
      <w:pPr>
        <w:pStyle w:val="Heading2"/>
      </w:pPr>
      <w:bookmarkStart w:id="11" w:name="_Toc11769802"/>
      <w:r w:rsidRPr="00376E1D">
        <w:t>Test Suites</w:t>
      </w:r>
      <w:bookmarkEnd w:id="11"/>
    </w:p>
    <w:p w:rsidR="00376E1D" w:rsidRPr="00376E1D" w:rsidRDefault="0011124E" w:rsidP="00376E1D">
      <w:pPr>
        <w:rPr>
          <w:rFonts w:ascii="Arial" w:hAnsi="Arial" w:cs="Arial"/>
        </w:rPr>
      </w:pPr>
      <w:r>
        <w:rPr>
          <w:rFonts w:ascii="Arial" w:hAnsi="Arial" w:cs="Arial"/>
        </w:rPr>
        <w:t>An additional interoperability proof point comes from the t</w:t>
      </w:r>
      <w:r w:rsidR="00376E1D" w:rsidRPr="00376E1D">
        <w:rPr>
          <w:rFonts w:ascii="Arial" w:hAnsi="Arial" w:cs="Arial"/>
        </w:rPr>
        <w:t xml:space="preserve">est </w:t>
      </w:r>
      <w:r>
        <w:rPr>
          <w:rFonts w:ascii="Arial" w:hAnsi="Arial" w:cs="Arial"/>
        </w:rPr>
        <w:t>s</w:t>
      </w:r>
      <w:r w:rsidR="00376E1D" w:rsidRPr="00376E1D">
        <w:rPr>
          <w:rFonts w:ascii="Arial" w:hAnsi="Arial" w:cs="Arial"/>
        </w:rPr>
        <w:t>uite 'daffodil-test-ibm1'</w:t>
      </w:r>
    </w:p>
    <w:p w:rsidR="00376E1D" w:rsidRDefault="00376E1D" w:rsidP="00376E1D">
      <w:pPr>
        <w:rPr>
          <w:rFonts w:ascii="Arial" w:hAnsi="Arial" w:cs="Arial"/>
        </w:rPr>
      </w:pPr>
      <w:r w:rsidRPr="00376E1D">
        <w:rPr>
          <w:rFonts w:ascii="Arial" w:hAnsi="Arial" w:cs="Arial"/>
        </w:rPr>
        <w:t>This test suite is part of the Daffodil source tree, but can be run against IBM DFDL using a cross tester</w:t>
      </w:r>
      <w:r w:rsidR="0011124E">
        <w:rPr>
          <w:rFonts w:ascii="Arial" w:hAnsi="Arial" w:cs="Arial"/>
        </w:rPr>
        <w:t xml:space="preserve"> that is open source and available at:</w:t>
      </w:r>
    </w:p>
    <w:p w:rsidR="00376E1D" w:rsidRPr="00376E1D" w:rsidRDefault="0011124E" w:rsidP="00376E1D">
      <w:pPr>
        <w:rPr>
          <w:rFonts w:ascii="Arial" w:hAnsi="Arial" w:cs="Arial"/>
        </w:rPr>
      </w:pPr>
      <w:r w:rsidRPr="0011124E">
        <w:rPr>
          <w:rFonts w:ascii="Arial" w:hAnsi="Arial" w:cs="Arial"/>
        </w:rPr>
        <w:t>https://github.com/OpenDFDL/ibmDFDLCrossTester</w:t>
      </w:r>
    </w:p>
    <w:p w:rsidR="00782967" w:rsidRDefault="00376E1D" w:rsidP="00376E1D">
      <w:pPr>
        <w:rPr>
          <w:rFonts w:ascii="Arial" w:hAnsi="Arial" w:cs="Arial"/>
        </w:rPr>
      </w:pPr>
      <w:r w:rsidRPr="00376E1D">
        <w:rPr>
          <w:rFonts w:ascii="Arial" w:hAnsi="Arial" w:cs="Arial"/>
        </w:rPr>
        <w:t>A few tests are conditionalized and run on only one or the other due to specific features that Daffodil has, or that IBM has.</w:t>
      </w:r>
    </w:p>
    <w:p w:rsidR="0011124E" w:rsidRDefault="00071D1F" w:rsidP="0011124E">
      <w:pPr>
        <w:pStyle w:val="Heading1"/>
      </w:pPr>
      <w:bookmarkStart w:id="12" w:name="_Toc11769803"/>
      <w:r>
        <w:t xml:space="preserve">About </w:t>
      </w:r>
      <w:r w:rsidR="0011124E">
        <w:t>Conformance and Non-Portable Schemas</w:t>
      </w:r>
      <w:bookmarkEnd w:id="12"/>
    </w:p>
    <w:p w:rsidR="0011124E" w:rsidRDefault="0011124E" w:rsidP="0011124E">
      <w:pPr>
        <w:rPr>
          <w:rFonts w:ascii="Arial" w:hAnsi="Arial" w:cs="Arial"/>
        </w:rPr>
      </w:pPr>
      <w:r>
        <w:rPr>
          <w:rFonts w:ascii="Arial" w:hAnsi="Arial" w:cs="Arial"/>
        </w:rPr>
        <w:t xml:space="preserve">The DFDL Specification </w:t>
      </w:r>
      <w:r w:rsidR="009212D3">
        <w:rPr>
          <w:rFonts w:ascii="Arial" w:hAnsi="Arial" w:cs="Arial"/>
        </w:rPr>
        <w:t xml:space="preserve">allows for implementations to implement only a subset of the specification. This allows implementations to be </w:t>
      </w:r>
      <w:proofErr w:type="spellStart"/>
      <w:r w:rsidR="009212D3">
        <w:rPr>
          <w:rFonts w:ascii="Arial" w:hAnsi="Arial" w:cs="Arial"/>
        </w:rPr>
        <w:t>be</w:t>
      </w:r>
      <w:proofErr w:type="spellEnd"/>
      <w:r w:rsidR="009212D3">
        <w:rPr>
          <w:rFonts w:ascii="Arial" w:hAnsi="Arial" w:cs="Arial"/>
        </w:rPr>
        <w:t xml:space="preserve"> tailored to specific kinds of data which are interoperable with other DFDL implementations that also cover that same subset of the DFDL specification. </w:t>
      </w:r>
    </w:p>
    <w:p w:rsidR="009212D3" w:rsidRDefault="009212D3" w:rsidP="0011124E">
      <w:pPr>
        <w:rPr>
          <w:rFonts w:ascii="Arial" w:hAnsi="Arial" w:cs="Arial"/>
        </w:rPr>
      </w:pPr>
      <w:r>
        <w:rPr>
          <w:rFonts w:ascii="Arial" w:hAnsi="Arial" w:cs="Arial"/>
        </w:rPr>
        <w:t>The optional features list for DFDL is given in Section 21 of the DFDL specification.</w:t>
      </w:r>
    </w:p>
    <w:p w:rsidR="0011124E" w:rsidRPr="00376E1D" w:rsidRDefault="0011124E" w:rsidP="0011124E">
      <w:pPr>
        <w:rPr>
          <w:rFonts w:ascii="Arial" w:hAnsi="Arial" w:cs="Arial"/>
        </w:rPr>
      </w:pPr>
      <w:r w:rsidRPr="00376E1D">
        <w:rPr>
          <w:rFonts w:ascii="Arial" w:hAnsi="Arial" w:cs="Arial"/>
        </w:rPr>
        <w:t xml:space="preserve">The following schemas are </w:t>
      </w:r>
      <w:r w:rsidRPr="00376E1D">
        <w:rPr>
          <w:rFonts w:ascii="Arial" w:hAnsi="Arial" w:cs="Arial"/>
        </w:rPr>
        <w:t>published</w:t>
      </w:r>
      <w:r w:rsidR="00071D1F">
        <w:rPr>
          <w:rFonts w:ascii="Arial" w:hAnsi="Arial" w:cs="Arial"/>
        </w:rPr>
        <w:t xml:space="preserve"> at github</w:t>
      </w:r>
      <w:r w:rsidRPr="00376E1D">
        <w:rPr>
          <w:rFonts w:ascii="Arial" w:hAnsi="Arial" w:cs="Arial"/>
        </w:rPr>
        <w:t xml:space="preserve"> but</w:t>
      </w:r>
      <w:r w:rsidRPr="00376E1D">
        <w:rPr>
          <w:rFonts w:ascii="Arial" w:hAnsi="Arial" w:cs="Arial"/>
        </w:rPr>
        <w:t xml:space="preserve"> make use of features </w:t>
      </w:r>
      <w:r>
        <w:rPr>
          <w:rFonts w:ascii="Arial" w:hAnsi="Arial" w:cs="Arial"/>
        </w:rPr>
        <w:t>specified by DFDL v1.0</w:t>
      </w:r>
      <w:r>
        <w:rPr>
          <w:rFonts w:ascii="Arial" w:hAnsi="Arial" w:cs="Arial"/>
        </w:rPr>
        <w:t xml:space="preserve"> which are</w:t>
      </w:r>
      <w:r>
        <w:rPr>
          <w:rFonts w:ascii="Arial" w:hAnsi="Arial" w:cs="Arial"/>
        </w:rPr>
        <w:t xml:space="preserve"> </w:t>
      </w:r>
      <w:r w:rsidRPr="00376E1D">
        <w:rPr>
          <w:rFonts w:ascii="Arial" w:hAnsi="Arial" w:cs="Arial"/>
        </w:rPr>
        <w:t>available</w:t>
      </w:r>
      <w:r w:rsidR="00071D1F">
        <w:rPr>
          <w:rFonts w:ascii="Arial" w:hAnsi="Arial" w:cs="Arial"/>
        </w:rPr>
        <w:t xml:space="preserve"> to-date</w:t>
      </w:r>
      <w:r w:rsidRPr="00376E1D">
        <w:rPr>
          <w:rFonts w:ascii="Arial" w:hAnsi="Arial" w:cs="Arial"/>
        </w:rPr>
        <w:t xml:space="preserve"> only</w:t>
      </w:r>
      <w:r>
        <w:rPr>
          <w:rFonts w:ascii="Arial" w:hAnsi="Arial" w:cs="Arial"/>
        </w:rPr>
        <w:t xml:space="preserve"> in</w:t>
      </w:r>
      <w:r w:rsidRPr="00376E1D">
        <w:rPr>
          <w:rFonts w:ascii="Arial" w:hAnsi="Arial" w:cs="Arial"/>
        </w:rPr>
        <w:t xml:space="preserve"> Daffodil, and so are not expected to interoperate</w:t>
      </w:r>
      <w:r w:rsidR="009212D3">
        <w:rPr>
          <w:rFonts w:ascii="Arial" w:hAnsi="Arial" w:cs="Arial"/>
        </w:rPr>
        <w:t>. They are listed here to clarify that even though they are published at the same github page, these DFDL schemas are not expected to interoperate across implementations</w:t>
      </w:r>
      <w:r w:rsidR="00B02521">
        <w:rPr>
          <w:rFonts w:ascii="Arial" w:hAnsi="Arial" w:cs="Arial"/>
        </w:rPr>
        <w:t xml:space="preserve"> at this time:</w:t>
      </w:r>
    </w:p>
    <w:p w:rsidR="0011124E" w:rsidRPr="00AC2942" w:rsidRDefault="0011124E" w:rsidP="0011124E">
      <w:pPr>
        <w:pStyle w:val="ListParagraph"/>
        <w:numPr>
          <w:ilvl w:val="0"/>
          <w:numId w:val="61"/>
        </w:numPr>
        <w:rPr>
          <w:rFonts w:ascii="Arial" w:hAnsi="Arial" w:cs="Arial"/>
        </w:rPr>
      </w:pPr>
      <w:r w:rsidRPr="00AC2942">
        <w:rPr>
          <w:rFonts w:ascii="Arial" w:hAnsi="Arial" w:cs="Arial"/>
        </w:rPr>
        <w:t>PNG</w:t>
      </w:r>
    </w:p>
    <w:p w:rsidR="0011124E" w:rsidRPr="00AC2942" w:rsidRDefault="0011124E" w:rsidP="0011124E">
      <w:pPr>
        <w:pStyle w:val="ListParagraph"/>
        <w:numPr>
          <w:ilvl w:val="0"/>
          <w:numId w:val="61"/>
        </w:numPr>
        <w:rPr>
          <w:rFonts w:ascii="Arial" w:hAnsi="Arial" w:cs="Arial"/>
        </w:rPr>
      </w:pPr>
      <w:r w:rsidRPr="00AC2942">
        <w:rPr>
          <w:rFonts w:ascii="Arial" w:hAnsi="Arial" w:cs="Arial"/>
        </w:rPr>
        <w:t>PCAP</w:t>
      </w:r>
    </w:p>
    <w:p w:rsidR="0011124E" w:rsidRPr="00AC2942" w:rsidRDefault="0011124E" w:rsidP="0011124E">
      <w:pPr>
        <w:pStyle w:val="ListParagraph"/>
        <w:numPr>
          <w:ilvl w:val="0"/>
          <w:numId w:val="61"/>
        </w:numPr>
        <w:rPr>
          <w:rFonts w:ascii="Arial" w:hAnsi="Arial" w:cs="Arial"/>
        </w:rPr>
      </w:pPr>
      <w:r w:rsidRPr="00AC2942">
        <w:rPr>
          <w:rFonts w:ascii="Arial" w:hAnsi="Arial" w:cs="Arial"/>
        </w:rPr>
        <w:t>mil-std-2045</w:t>
      </w:r>
    </w:p>
    <w:p w:rsidR="0011124E" w:rsidRPr="00AC2942" w:rsidRDefault="0011124E" w:rsidP="0011124E">
      <w:pPr>
        <w:pStyle w:val="ListParagraph"/>
        <w:numPr>
          <w:ilvl w:val="0"/>
          <w:numId w:val="61"/>
        </w:numPr>
        <w:rPr>
          <w:rFonts w:ascii="Arial" w:hAnsi="Arial" w:cs="Arial"/>
        </w:rPr>
      </w:pPr>
      <w:r w:rsidRPr="00AC2942">
        <w:rPr>
          <w:rFonts w:ascii="Arial" w:hAnsi="Arial" w:cs="Arial"/>
        </w:rPr>
        <w:t>BMP</w:t>
      </w:r>
    </w:p>
    <w:p w:rsidR="0011124E" w:rsidRPr="00AC2942" w:rsidRDefault="0011124E" w:rsidP="0011124E">
      <w:pPr>
        <w:pStyle w:val="ListParagraph"/>
        <w:numPr>
          <w:ilvl w:val="0"/>
          <w:numId w:val="61"/>
        </w:numPr>
        <w:rPr>
          <w:rFonts w:ascii="Arial" w:hAnsi="Arial" w:cs="Arial"/>
        </w:rPr>
      </w:pPr>
      <w:r w:rsidRPr="00AC2942">
        <w:rPr>
          <w:rFonts w:ascii="Arial" w:hAnsi="Arial" w:cs="Arial"/>
        </w:rPr>
        <w:t>GIF</w:t>
      </w:r>
    </w:p>
    <w:p w:rsidR="0011124E" w:rsidRPr="00AC2942" w:rsidRDefault="0011124E" w:rsidP="0011124E">
      <w:pPr>
        <w:pStyle w:val="ListParagraph"/>
        <w:numPr>
          <w:ilvl w:val="0"/>
          <w:numId w:val="61"/>
        </w:numPr>
        <w:rPr>
          <w:rFonts w:ascii="Arial" w:hAnsi="Arial" w:cs="Arial"/>
        </w:rPr>
      </w:pPr>
      <w:r w:rsidRPr="00AC2942">
        <w:rPr>
          <w:rFonts w:ascii="Arial" w:hAnsi="Arial" w:cs="Arial"/>
        </w:rPr>
        <w:t>NITF</w:t>
      </w:r>
    </w:p>
    <w:p w:rsidR="0011124E" w:rsidRPr="00AC2942" w:rsidRDefault="0011124E" w:rsidP="0011124E">
      <w:pPr>
        <w:pStyle w:val="ListParagraph"/>
        <w:numPr>
          <w:ilvl w:val="0"/>
          <w:numId w:val="61"/>
        </w:numPr>
        <w:rPr>
          <w:rFonts w:ascii="Arial" w:hAnsi="Arial" w:cs="Arial"/>
        </w:rPr>
      </w:pPr>
      <w:r w:rsidRPr="00AC2942">
        <w:rPr>
          <w:rFonts w:ascii="Arial" w:hAnsi="Arial" w:cs="Arial"/>
        </w:rPr>
        <w:t>JPEG</w:t>
      </w:r>
    </w:p>
    <w:p w:rsidR="0011124E" w:rsidRDefault="0011124E" w:rsidP="0011124E">
      <w:pPr>
        <w:pStyle w:val="ListParagraph"/>
        <w:numPr>
          <w:ilvl w:val="0"/>
          <w:numId w:val="61"/>
        </w:numPr>
        <w:rPr>
          <w:rFonts w:ascii="Arial" w:hAnsi="Arial" w:cs="Arial"/>
        </w:rPr>
      </w:pPr>
      <w:proofErr w:type="spellStart"/>
      <w:r w:rsidRPr="00AC2942">
        <w:rPr>
          <w:rFonts w:ascii="Arial" w:hAnsi="Arial" w:cs="Arial"/>
        </w:rPr>
        <w:t>shapeFile</w:t>
      </w:r>
      <w:proofErr w:type="spellEnd"/>
    </w:p>
    <w:p w:rsidR="00B02521" w:rsidRDefault="00B02521" w:rsidP="00B02521">
      <w:pPr>
        <w:rPr>
          <w:rFonts w:ascii="Arial" w:hAnsi="Arial" w:cs="Arial"/>
        </w:rPr>
      </w:pPr>
      <w:r>
        <w:rPr>
          <w:rFonts w:ascii="Arial" w:hAnsi="Arial" w:cs="Arial"/>
        </w:rPr>
        <w:t xml:space="preserve">The following schema is also published but makes use of optional features specified by DFDL v1.0, but which are available to-date only in IBM </w:t>
      </w:r>
      <w:proofErr w:type="gramStart"/>
      <w:r>
        <w:rPr>
          <w:rFonts w:ascii="Arial" w:hAnsi="Arial" w:cs="Arial"/>
        </w:rPr>
        <w:t>DFDL :Hence</w:t>
      </w:r>
      <w:proofErr w:type="gramEnd"/>
      <w:r>
        <w:rPr>
          <w:rFonts w:ascii="Arial" w:hAnsi="Arial" w:cs="Arial"/>
        </w:rPr>
        <w:t>, it is not expected to interoperate at this time:</w:t>
      </w:r>
    </w:p>
    <w:p w:rsidR="00D55FCD" w:rsidRPr="00B02521" w:rsidRDefault="00B02521" w:rsidP="00B02521">
      <w:pPr>
        <w:pStyle w:val="ListParagraph"/>
        <w:numPr>
          <w:ilvl w:val="0"/>
          <w:numId w:val="65"/>
        </w:numPr>
        <w:rPr>
          <w:rFonts w:ascii="Arial" w:hAnsi="Arial" w:cs="Arial"/>
        </w:rPr>
      </w:pPr>
      <w:proofErr w:type="spellStart"/>
      <w:r>
        <w:rPr>
          <w:rFonts w:ascii="Arial" w:hAnsi="Arial" w:cs="Arial"/>
        </w:rPr>
        <w:t>VCard</w:t>
      </w:r>
      <w:proofErr w:type="spellEnd"/>
    </w:p>
    <w:p w:rsidR="000E4184" w:rsidRPr="009212D3" w:rsidRDefault="009366A4" w:rsidP="009366A4">
      <w:pPr>
        <w:pStyle w:val="StyleHeading112pt"/>
        <w:numPr>
          <w:ilvl w:val="0"/>
          <w:numId w:val="11"/>
        </w:numPr>
      </w:pPr>
      <w:bookmarkStart w:id="13" w:name="_Toc384986296"/>
      <w:bookmarkStart w:id="14" w:name="_Toc341182588"/>
      <w:bookmarkStart w:id="15" w:name="_Toc11769804"/>
      <w:r w:rsidRPr="001D7643">
        <w:lastRenderedPageBreak/>
        <w:t>Security Considerations</w:t>
      </w:r>
      <w:bookmarkEnd w:id="13"/>
      <w:bookmarkEnd w:id="15"/>
    </w:p>
    <w:p w:rsidR="009366A4" w:rsidRPr="001D7643" w:rsidRDefault="00E35C2D" w:rsidP="009212D3">
      <w:pPr>
        <w:rPr>
          <w:rFonts w:ascii="Arial" w:hAnsi="Arial" w:cs="Arial"/>
        </w:rPr>
      </w:pPr>
      <w:r>
        <w:rPr>
          <w:rFonts w:ascii="Arial" w:hAnsi="Arial" w:cs="Arial"/>
        </w:rPr>
        <w:t xml:space="preserve">No </w:t>
      </w:r>
      <w:r w:rsidR="009366A4" w:rsidRPr="001D7643">
        <w:rPr>
          <w:rFonts w:ascii="Arial" w:hAnsi="Arial" w:cs="Arial"/>
        </w:rPr>
        <w:t>s</w:t>
      </w:r>
      <w:r w:rsidR="00CA2AEC" w:rsidRPr="001D7643">
        <w:rPr>
          <w:rFonts w:ascii="Arial" w:hAnsi="Arial" w:cs="Arial"/>
        </w:rPr>
        <w:t>ecurity issues have been raised.</w:t>
      </w:r>
    </w:p>
    <w:p w:rsidR="00C10D4C" w:rsidRPr="009212D3" w:rsidRDefault="00C10D4C" w:rsidP="009212D3">
      <w:pPr>
        <w:pStyle w:val="StyleHeading112pt"/>
        <w:numPr>
          <w:ilvl w:val="0"/>
          <w:numId w:val="11"/>
        </w:numPr>
      </w:pPr>
      <w:bookmarkStart w:id="16" w:name="_Toc384986297"/>
      <w:bookmarkStart w:id="17" w:name="_Toc11769805"/>
      <w:r w:rsidRPr="001D7643">
        <w:t>Contributors</w:t>
      </w:r>
      <w:bookmarkEnd w:id="14"/>
      <w:bookmarkEnd w:id="16"/>
      <w:bookmarkEnd w:id="17"/>
    </w:p>
    <w:p w:rsidR="00C10D4C" w:rsidRPr="001D7643" w:rsidRDefault="00C10D4C" w:rsidP="00071D1F">
      <w:pPr>
        <w:pStyle w:val="ListParagraph"/>
        <w:rPr>
          <w:rFonts w:eastAsia="Arial"/>
          <w:lang w:val="es-ES"/>
        </w:rPr>
      </w:pPr>
      <w:r w:rsidRPr="001D7643">
        <w:rPr>
          <w:lang w:val="es-ES"/>
        </w:rPr>
        <w:t>Michael</w:t>
      </w:r>
      <w:r w:rsidRPr="001D7643">
        <w:rPr>
          <w:rFonts w:eastAsia="Arial"/>
          <w:lang w:val="es-ES"/>
        </w:rPr>
        <w:t xml:space="preserve"> </w:t>
      </w:r>
      <w:r w:rsidRPr="001D7643">
        <w:rPr>
          <w:lang w:val="es-ES"/>
        </w:rPr>
        <w:t>J.</w:t>
      </w:r>
      <w:r w:rsidRPr="001D7643">
        <w:rPr>
          <w:rFonts w:eastAsia="Arial"/>
          <w:lang w:val="es-ES"/>
        </w:rPr>
        <w:t xml:space="preserve"> </w:t>
      </w:r>
      <w:r w:rsidRPr="001D7643">
        <w:rPr>
          <w:lang w:val="es-ES"/>
        </w:rPr>
        <w:t>Beckerle,</w:t>
      </w:r>
      <w:r w:rsidRPr="001D7643">
        <w:rPr>
          <w:rFonts w:eastAsia="Arial"/>
          <w:lang w:val="es-ES"/>
        </w:rPr>
        <w:t xml:space="preserve"> </w:t>
      </w:r>
      <w:bookmarkStart w:id="18" w:name="OLE_LINK2"/>
      <w:bookmarkStart w:id="19" w:name="OLE_LINK1"/>
    </w:p>
    <w:bookmarkEnd w:id="18"/>
    <w:bookmarkEnd w:id="19"/>
    <w:p w:rsidR="00C10D4C" w:rsidRPr="001D7643" w:rsidRDefault="003C5738" w:rsidP="00071D1F">
      <w:pPr>
        <w:pStyle w:val="ListParagraph"/>
      </w:pPr>
      <w:r w:rsidRPr="001D7643">
        <w:t>Tresys Technology,</w:t>
      </w:r>
    </w:p>
    <w:p w:rsidR="003C5738" w:rsidRPr="001D7643" w:rsidRDefault="003C5738" w:rsidP="00071D1F">
      <w:pPr>
        <w:pStyle w:val="ListParagraph"/>
      </w:pPr>
      <w:r w:rsidRPr="001D7643">
        <w:t>Columbia, MD, USA</w:t>
      </w:r>
    </w:p>
    <w:p w:rsidR="00C10D4C" w:rsidRPr="001D7643" w:rsidRDefault="00B02521" w:rsidP="00071D1F">
      <w:pPr>
        <w:pStyle w:val="ListParagraph"/>
      </w:pPr>
      <w:hyperlink r:id="rId11" w:history="1">
        <w:r w:rsidR="003C5738" w:rsidRPr="001D7643">
          <w:rPr>
            <w:rStyle w:val="Hyperlink"/>
            <w:rFonts w:ascii="Arial" w:hAnsi="Arial" w:cs="Arial"/>
          </w:rPr>
          <w:t>mbeckerle@tresys.com</w:t>
        </w:r>
      </w:hyperlink>
    </w:p>
    <w:p w:rsidR="00C10D4C" w:rsidRPr="001D7643" w:rsidRDefault="00C10D4C" w:rsidP="007513F2">
      <w:pPr>
        <w:pStyle w:val="StyleHeading112pt"/>
        <w:numPr>
          <w:ilvl w:val="0"/>
          <w:numId w:val="11"/>
        </w:numPr>
      </w:pPr>
      <w:bookmarkStart w:id="20" w:name="_Toc341182589"/>
      <w:bookmarkStart w:id="21" w:name="_Toc384986298"/>
      <w:bookmarkStart w:id="22" w:name="_Toc11769806"/>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20"/>
      <w:bookmarkEnd w:id="21"/>
      <w:bookmarkEnd w:id="22"/>
    </w:p>
    <w:p w:rsidR="007A0AED" w:rsidRPr="001D7643" w:rsidRDefault="00C10D4C">
      <w:pPr>
        <w:rPr>
          <w:rFonts w:ascii="Arial" w:hAnsi="Arial" w:cs="Arial"/>
          <w:lang w:eastAsia="zh-CN"/>
        </w:rPr>
      </w:pP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OGF</w:t>
      </w:r>
      <w:r w:rsidRPr="001D7643">
        <w:rPr>
          <w:rFonts w:ascii="Arial" w:eastAsia="Arial" w:hAnsi="Arial" w:cs="Arial"/>
          <w:lang w:eastAsia="zh-CN"/>
        </w:rPr>
        <w:t xml:space="preserve"> </w:t>
      </w:r>
      <w:r w:rsidRPr="001D7643">
        <w:rPr>
          <w:rFonts w:ascii="Arial" w:hAnsi="Arial" w:cs="Arial"/>
          <w:lang w:eastAsia="zh-CN"/>
        </w:rPr>
        <w:t>takes</w:t>
      </w:r>
      <w:r w:rsidRPr="001D7643">
        <w:rPr>
          <w:rFonts w:ascii="Arial" w:eastAsia="Arial" w:hAnsi="Arial" w:cs="Arial"/>
          <w:lang w:eastAsia="zh-CN"/>
        </w:rPr>
        <w:t xml:space="preserve"> </w:t>
      </w:r>
      <w:r w:rsidRPr="001D7643">
        <w:rPr>
          <w:rFonts w:ascii="Arial" w:hAnsi="Arial" w:cs="Arial"/>
          <w:lang w:eastAsia="zh-CN"/>
        </w:rPr>
        <w:t>no</w:t>
      </w:r>
      <w:r w:rsidRPr="001D7643">
        <w:rPr>
          <w:rFonts w:ascii="Arial" w:eastAsia="Arial" w:hAnsi="Arial" w:cs="Arial"/>
          <w:lang w:eastAsia="zh-CN"/>
        </w:rPr>
        <w:t xml:space="preserve"> </w:t>
      </w:r>
      <w:r w:rsidRPr="001D7643">
        <w:rPr>
          <w:rFonts w:ascii="Arial" w:hAnsi="Arial" w:cs="Arial"/>
          <w:lang w:eastAsia="zh-CN"/>
        </w:rPr>
        <w:t>position</w:t>
      </w:r>
      <w:r w:rsidRPr="001D7643">
        <w:rPr>
          <w:rFonts w:ascii="Arial" w:eastAsia="Arial" w:hAnsi="Arial" w:cs="Arial"/>
          <w:lang w:eastAsia="zh-CN"/>
        </w:rPr>
        <w:t xml:space="preserve"> </w:t>
      </w:r>
      <w:r w:rsidRPr="001D7643">
        <w:rPr>
          <w:rFonts w:ascii="Arial" w:hAnsi="Arial" w:cs="Arial"/>
          <w:lang w:eastAsia="zh-CN"/>
        </w:rPr>
        <w:t>regarding</w:t>
      </w:r>
      <w:r w:rsidRPr="001D7643">
        <w:rPr>
          <w:rFonts w:ascii="Arial" w:eastAsia="Arial" w:hAnsi="Arial" w:cs="Arial"/>
          <w:lang w:eastAsia="zh-CN"/>
        </w:rPr>
        <w:t xml:space="preserve"> </w:t>
      </w: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validity</w:t>
      </w:r>
      <w:r w:rsidRPr="001D7643">
        <w:rPr>
          <w:rFonts w:ascii="Arial" w:eastAsia="Arial" w:hAnsi="Arial" w:cs="Arial"/>
          <w:lang w:eastAsia="zh-CN"/>
        </w:rPr>
        <w:t xml:space="preserve"> </w:t>
      </w:r>
      <w:r w:rsidRPr="001D7643">
        <w:rPr>
          <w:rFonts w:ascii="Arial" w:hAnsi="Arial" w:cs="Arial"/>
          <w:lang w:eastAsia="zh-CN"/>
        </w:rPr>
        <w:t>or</w:t>
      </w:r>
      <w:r w:rsidRPr="001D7643">
        <w:rPr>
          <w:rFonts w:ascii="Arial" w:eastAsia="Arial" w:hAnsi="Arial" w:cs="Arial"/>
          <w:lang w:eastAsia="zh-CN"/>
        </w:rPr>
        <w:t xml:space="preserve"> </w:t>
      </w:r>
      <w:r w:rsidRPr="001D7643">
        <w:rPr>
          <w:rFonts w:ascii="Arial" w:hAnsi="Arial" w:cs="Arial"/>
          <w:lang w:eastAsia="zh-CN"/>
        </w:rPr>
        <w:t>scope</w:t>
      </w:r>
      <w:r w:rsidRPr="001D7643">
        <w:rPr>
          <w:rFonts w:ascii="Arial" w:eastAsia="Arial" w:hAnsi="Arial" w:cs="Arial"/>
          <w:lang w:eastAsia="zh-CN"/>
        </w:rPr>
        <w:t xml:space="preserve"> </w:t>
      </w:r>
      <w:r w:rsidRPr="001D7643">
        <w:rPr>
          <w:rFonts w:ascii="Arial" w:hAnsi="Arial" w:cs="Arial"/>
          <w:lang w:eastAsia="zh-CN"/>
        </w:rPr>
        <w:t>of</w:t>
      </w:r>
      <w:r w:rsidRPr="001D7643">
        <w:rPr>
          <w:rFonts w:ascii="Arial" w:eastAsia="Arial" w:hAnsi="Arial" w:cs="Arial"/>
          <w:lang w:eastAsia="zh-CN"/>
        </w:rPr>
        <w:t xml:space="preserve"> </w:t>
      </w:r>
      <w:r w:rsidRPr="001D7643">
        <w:rPr>
          <w:rFonts w:ascii="Arial" w:hAnsi="Arial" w:cs="Arial"/>
          <w:lang w:eastAsia="zh-CN"/>
        </w:rPr>
        <w:t>any</w:t>
      </w:r>
      <w:r w:rsidRPr="001D7643">
        <w:rPr>
          <w:rFonts w:ascii="Arial" w:eastAsia="Arial" w:hAnsi="Arial" w:cs="Arial"/>
          <w:lang w:eastAsia="zh-CN"/>
        </w:rPr>
        <w:t xml:space="preserve"> </w:t>
      </w:r>
      <w:r w:rsidRPr="001D7643">
        <w:rPr>
          <w:rFonts w:ascii="Arial" w:hAnsi="Arial" w:cs="Arial"/>
          <w:lang w:eastAsia="zh-CN"/>
        </w:rPr>
        <w:t>intellectual</w:t>
      </w:r>
      <w:r w:rsidRPr="001D7643">
        <w:rPr>
          <w:rFonts w:ascii="Arial" w:eastAsia="Arial" w:hAnsi="Arial" w:cs="Arial"/>
          <w:lang w:eastAsia="zh-CN"/>
        </w:rPr>
        <w:t xml:space="preserve"> </w:t>
      </w:r>
      <w:r w:rsidRPr="001D7643">
        <w:rPr>
          <w:rFonts w:ascii="Arial" w:hAnsi="Arial" w:cs="Arial"/>
          <w:lang w:eastAsia="zh-CN"/>
        </w:rPr>
        <w:t>property</w:t>
      </w:r>
      <w:r w:rsidRPr="001D7643">
        <w:rPr>
          <w:rFonts w:ascii="Arial" w:eastAsia="Arial" w:hAnsi="Arial" w:cs="Arial"/>
          <w:lang w:eastAsia="zh-CN"/>
        </w:rPr>
        <w:t xml:space="preserve"> </w:t>
      </w:r>
      <w:r w:rsidRPr="001D7643">
        <w:rPr>
          <w:rFonts w:ascii="Arial" w:hAnsi="Arial" w:cs="Arial"/>
          <w:lang w:eastAsia="zh-CN"/>
        </w:rPr>
        <w:t>or</w:t>
      </w:r>
      <w:r w:rsidRPr="001D7643">
        <w:rPr>
          <w:rFonts w:ascii="Arial" w:eastAsia="Arial" w:hAnsi="Arial" w:cs="Arial"/>
          <w:lang w:eastAsia="zh-CN"/>
        </w:rPr>
        <w:t xml:space="preserve"> </w:t>
      </w:r>
      <w:r w:rsidRPr="001D7643">
        <w:rPr>
          <w:rFonts w:ascii="Arial" w:hAnsi="Arial" w:cs="Arial"/>
          <w:lang w:eastAsia="zh-CN"/>
        </w:rPr>
        <w:t>other</w:t>
      </w:r>
      <w:r w:rsidRPr="001D7643">
        <w:rPr>
          <w:rFonts w:ascii="Arial" w:eastAsia="Arial" w:hAnsi="Arial" w:cs="Arial"/>
          <w:lang w:eastAsia="zh-CN"/>
        </w:rPr>
        <w:t xml:space="preserve"> </w:t>
      </w:r>
      <w:r w:rsidRPr="001D7643">
        <w:rPr>
          <w:rFonts w:ascii="Arial" w:hAnsi="Arial" w:cs="Arial"/>
          <w:lang w:eastAsia="zh-CN"/>
        </w:rPr>
        <w:t>rights</w:t>
      </w:r>
      <w:r w:rsidRPr="001D7643">
        <w:rPr>
          <w:rFonts w:ascii="Arial" w:eastAsia="Arial" w:hAnsi="Arial" w:cs="Arial"/>
          <w:lang w:eastAsia="zh-CN"/>
        </w:rPr>
        <w:t xml:space="preserve"> </w:t>
      </w:r>
      <w:r w:rsidRPr="001D7643">
        <w:rPr>
          <w:rFonts w:ascii="Arial" w:hAnsi="Arial" w:cs="Arial"/>
          <w:lang w:eastAsia="zh-CN"/>
        </w:rPr>
        <w:t>that</w:t>
      </w:r>
      <w:r w:rsidRPr="001D7643">
        <w:rPr>
          <w:rFonts w:ascii="Arial" w:eastAsia="Arial" w:hAnsi="Arial" w:cs="Arial"/>
          <w:lang w:eastAsia="zh-CN"/>
        </w:rPr>
        <w:t xml:space="preserve"> </w:t>
      </w:r>
      <w:r w:rsidRPr="001D7643">
        <w:rPr>
          <w:rFonts w:ascii="Arial" w:hAnsi="Arial" w:cs="Arial"/>
          <w:lang w:eastAsia="zh-CN"/>
        </w:rPr>
        <w:t>might</w:t>
      </w:r>
      <w:r w:rsidRPr="001D7643">
        <w:rPr>
          <w:rFonts w:ascii="Arial" w:eastAsia="Arial" w:hAnsi="Arial" w:cs="Arial"/>
          <w:lang w:eastAsia="zh-CN"/>
        </w:rPr>
        <w:t xml:space="preserve"> </w:t>
      </w:r>
      <w:r w:rsidRPr="001D7643">
        <w:rPr>
          <w:rFonts w:ascii="Arial" w:hAnsi="Arial" w:cs="Arial"/>
          <w:lang w:eastAsia="zh-CN"/>
        </w:rPr>
        <w:t>be</w:t>
      </w:r>
      <w:r w:rsidRPr="001D7643">
        <w:rPr>
          <w:rFonts w:ascii="Arial" w:eastAsia="Arial" w:hAnsi="Arial" w:cs="Arial"/>
          <w:lang w:eastAsia="zh-CN"/>
        </w:rPr>
        <w:t xml:space="preserve"> </w:t>
      </w:r>
      <w:r w:rsidRPr="001D7643">
        <w:rPr>
          <w:rFonts w:ascii="Arial" w:hAnsi="Arial" w:cs="Arial"/>
          <w:lang w:eastAsia="zh-CN"/>
        </w:rPr>
        <w:t>claimed</w:t>
      </w:r>
      <w:r w:rsidRPr="001D7643">
        <w:rPr>
          <w:rFonts w:ascii="Arial" w:eastAsia="Arial" w:hAnsi="Arial" w:cs="Arial"/>
          <w:lang w:eastAsia="zh-CN"/>
        </w:rPr>
        <w:t xml:space="preserve"> </w:t>
      </w:r>
      <w:r w:rsidRPr="001D7643">
        <w:rPr>
          <w:rFonts w:ascii="Arial" w:hAnsi="Arial" w:cs="Arial"/>
          <w:lang w:eastAsia="zh-CN"/>
        </w:rPr>
        <w:t>to</w:t>
      </w:r>
      <w:r w:rsidRPr="001D7643">
        <w:rPr>
          <w:rFonts w:ascii="Arial" w:eastAsia="Arial" w:hAnsi="Arial" w:cs="Arial"/>
          <w:lang w:eastAsia="zh-CN"/>
        </w:rPr>
        <w:t xml:space="preserve"> </w:t>
      </w:r>
      <w:r w:rsidRPr="001D7643">
        <w:rPr>
          <w:rFonts w:ascii="Arial" w:hAnsi="Arial" w:cs="Arial"/>
          <w:lang w:eastAsia="zh-CN"/>
        </w:rPr>
        <w:t>pertain</w:t>
      </w:r>
      <w:r w:rsidRPr="001D7643">
        <w:rPr>
          <w:rFonts w:ascii="Arial" w:eastAsia="Arial" w:hAnsi="Arial" w:cs="Arial"/>
          <w:lang w:eastAsia="zh-CN"/>
        </w:rPr>
        <w:t xml:space="preserve"> </w:t>
      </w:r>
      <w:r w:rsidRPr="001D7643">
        <w:rPr>
          <w:rFonts w:ascii="Arial" w:hAnsi="Arial" w:cs="Arial"/>
          <w:lang w:eastAsia="zh-CN"/>
        </w:rPr>
        <w:t>to</w:t>
      </w:r>
      <w:r w:rsidRPr="001D7643">
        <w:rPr>
          <w:rFonts w:ascii="Arial" w:eastAsia="Arial" w:hAnsi="Arial" w:cs="Arial"/>
          <w:lang w:eastAsia="zh-CN"/>
        </w:rPr>
        <w:t xml:space="preserve"> </w:t>
      </w: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implementation</w:t>
      </w:r>
      <w:r w:rsidRPr="001D7643">
        <w:rPr>
          <w:rFonts w:ascii="Arial" w:eastAsia="Arial" w:hAnsi="Arial" w:cs="Arial"/>
          <w:lang w:eastAsia="zh-CN"/>
        </w:rPr>
        <w:t xml:space="preserve"> </w:t>
      </w:r>
      <w:r w:rsidRPr="001D7643">
        <w:rPr>
          <w:rFonts w:ascii="Arial" w:hAnsi="Arial" w:cs="Arial"/>
          <w:lang w:eastAsia="zh-CN"/>
        </w:rPr>
        <w:t>or</w:t>
      </w:r>
      <w:r w:rsidRPr="001D7643">
        <w:rPr>
          <w:rFonts w:ascii="Arial" w:eastAsia="Arial" w:hAnsi="Arial" w:cs="Arial"/>
          <w:lang w:eastAsia="zh-CN"/>
        </w:rPr>
        <w:t xml:space="preserve"> </w:t>
      </w:r>
      <w:r w:rsidRPr="001D7643">
        <w:rPr>
          <w:rFonts w:ascii="Arial" w:hAnsi="Arial" w:cs="Arial"/>
          <w:lang w:eastAsia="zh-CN"/>
        </w:rPr>
        <w:t>use</w:t>
      </w:r>
      <w:r w:rsidRPr="001D7643">
        <w:rPr>
          <w:rFonts w:ascii="Arial" w:eastAsia="Arial" w:hAnsi="Arial" w:cs="Arial"/>
          <w:lang w:eastAsia="zh-CN"/>
        </w:rPr>
        <w:t xml:space="preserve"> </w:t>
      </w:r>
      <w:r w:rsidRPr="001D7643">
        <w:rPr>
          <w:rFonts w:ascii="Arial" w:hAnsi="Arial" w:cs="Arial"/>
          <w:lang w:eastAsia="zh-CN"/>
        </w:rPr>
        <w:t>of</w:t>
      </w:r>
      <w:r w:rsidRPr="001D7643">
        <w:rPr>
          <w:rFonts w:ascii="Arial" w:eastAsia="Arial" w:hAnsi="Arial" w:cs="Arial"/>
          <w:lang w:eastAsia="zh-CN"/>
        </w:rPr>
        <w:t xml:space="preserve"> </w:t>
      </w: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technology</w:t>
      </w:r>
      <w:r w:rsidRPr="001D7643">
        <w:rPr>
          <w:rFonts w:ascii="Arial" w:eastAsia="Arial" w:hAnsi="Arial" w:cs="Arial"/>
          <w:lang w:eastAsia="zh-CN"/>
        </w:rPr>
        <w:t xml:space="preserve"> </w:t>
      </w:r>
      <w:r w:rsidRPr="001D7643">
        <w:rPr>
          <w:rFonts w:ascii="Arial" w:hAnsi="Arial" w:cs="Arial"/>
          <w:lang w:eastAsia="zh-CN"/>
        </w:rPr>
        <w:t>described</w:t>
      </w:r>
      <w:r w:rsidRPr="001D7643">
        <w:rPr>
          <w:rFonts w:ascii="Arial" w:eastAsia="Arial" w:hAnsi="Arial" w:cs="Arial"/>
          <w:lang w:eastAsia="zh-CN"/>
        </w:rPr>
        <w:t xml:space="preserve"> </w:t>
      </w:r>
      <w:r w:rsidRPr="001D7643">
        <w:rPr>
          <w:rFonts w:ascii="Arial" w:hAnsi="Arial" w:cs="Arial"/>
          <w:lang w:eastAsia="zh-CN"/>
        </w:rPr>
        <w:t>in</w:t>
      </w:r>
      <w:r w:rsidRPr="001D7643">
        <w:rPr>
          <w:rFonts w:ascii="Arial" w:eastAsia="Arial" w:hAnsi="Arial" w:cs="Arial"/>
          <w:lang w:eastAsia="zh-CN"/>
        </w:rPr>
        <w:t xml:space="preserve"> </w:t>
      </w:r>
      <w:r w:rsidRPr="001D7643">
        <w:rPr>
          <w:rFonts w:ascii="Arial" w:hAnsi="Arial" w:cs="Arial"/>
          <w:lang w:eastAsia="zh-CN"/>
        </w:rPr>
        <w:t>this</w:t>
      </w:r>
      <w:r w:rsidRPr="001D7643">
        <w:rPr>
          <w:rFonts w:ascii="Arial" w:eastAsia="Arial" w:hAnsi="Arial" w:cs="Arial"/>
          <w:lang w:eastAsia="zh-CN"/>
        </w:rPr>
        <w:t xml:space="preserve"> </w:t>
      </w:r>
      <w:r w:rsidRPr="001D7643">
        <w:rPr>
          <w:rFonts w:ascii="Arial" w:hAnsi="Arial" w:cs="Arial"/>
          <w:lang w:eastAsia="zh-CN"/>
        </w:rPr>
        <w:t>document</w:t>
      </w:r>
      <w:r w:rsidRPr="001D7643">
        <w:rPr>
          <w:rFonts w:ascii="Arial" w:eastAsia="Arial" w:hAnsi="Arial" w:cs="Arial"/>
          <w:lang w:eastAsia="zh-CN"/>
        </w:rPr>
        <w:t xml:space="preserve"> </w:t>
      </w:r>
      <w:r w:rsidRPr="001D7643">
        <w:rPr>
          <w:rFonts w:ascii="Arial" w:hAnsi="Arial" w:cs="Arial"/>
          <w:lang w:eastAsia="zh-CN"/>
        </w:rPr>
        <w:t>or</w:t>
      </w:r>
      <w:r w:rsidRPr="001D7643">
        <w:rPr>
          <w:rFonts w:ascii="Arial" w:eastAsia="Arial" w:hAnsi="Arial" w:cs="Arial"/>
          <w:lang w:eastAsia="zh-CN"/>
        </w:rPr>
        <w:t xml:space="preserve"> </w:t>
      </w: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extent</w:t>
      </w:r>
      <w:r w:rsidRPr="001D7643">
        <w:rPr>
          <w:rFonts w:ascii="Arial" w:eastAsia="Arial" w:hAnsi="Arial" w:cs="Arial"/>
          <w:lang w:eastAsia="zh-CN"/>
        </w:rPr>
        <w:t xml:space="preserve"> </w:t>
      </w:r>
      <w:r w:rsidRPr="001D7643">
        <w:rPr>
          <w:rFonts w:ascii="Arial" w:hAnsi="Arial" w:cs="Arial"/>
          <w:lang w:eastAsia="zh-CN"/>
        </w:rPr>
        <w:t>to</w:t>
      </w:r>
      <w:r w:rsidRPr="001D7643">
        <w:rPr>
          <w:rFonts w:ascii="Arial" w:eastAsia="Arial" w:hAnsi="Arial" w:cs="Arial"/>
          <w:lang w:eastAsia="zh-CN"/>
        </w:rPr>
        <w:t xml:space="preserve"> </w:t>
      </w:r>
      <w:r w:rsidRPr="001D7643">
        <w:rPr>
          <w:rFonts w:ascii="Arial" w:hAnsi="Arial" w:cs="Arial"/>
          <w:lang w:eastAsia="zh-CN"/>
        </w:rPr>
        <w:t>which</w:t>
      </w:r>
      <w:r w:rsidRPr="001D7643">
        <w:rPr>
          <w:rFonts w:ascii="Arial" w:eastAsia="Arial" w:hAnsi="Arial" w:cs="Arial"/>
          <w:lang w:eastAsia="zh-CN"/>
        </w:rPr>
        <w:t xml:space="preserve"> </w:t>
      </w:r>
      <w:r w:rsidRPr="001D7643">
        <w:rPr>
          <w:rFonts w:ascii="Arial" w:hAnsi="Arial" w:cs="Arial"/>
          <w:lang w:eastAsia="zh-CN"/>
        </w:rPr>
        <w:t>any</w:t>
      </w:r>
      <w:r w:rsidRPr="001D7643">
        <w:rPr>
          <w:rFonts w:ascii="Arial" w:eastAsia="Arial" w:hAnsi="Arial" w:cs="Arial"/>
          <w:lang w:eastAsia="zh-CN"/>
        </w:rPr>
        <w:t xml:space="preserve"> </w:t>
      </w:r>
      <w:r w:rsidRPr="001D7643">
        <w:rPr>
          <w:rFonts w:ascii="Arial" w:hAnsi="Arial" w:cs="Arial"/>
          <w:lang w:eastAsia="zh-CN"/>
        </w:rPr>
        <w:t>license</w:t>
      </w:r>
      <w:r w:rsidRPr="001D7643">
        <w:rPr>
          <w:rFonts w:ascii="Arial" w:eastAsia="Arial" w:hAnsi="Arial" w:cs="Arial"/>
          <w:lang w:eastAsia="zh-CN"/>
        </w:rPr>
        <w:t xml:space="preserve"> </w:t>
      </w:r>
      <w:r w:rsidRPr="001D7643">
        <w:rPr>
          <w:rFonts w:ascii="Arial" w:hAnsi="Arial" w:cs="Arial"/>
          <w:lang w:eastAsia="zh-CN"/>
        </w:rPr>
        <w:t>under</w:t>
      </w:r>
      <w:r w:rsidRPr="001D7643">
        <w:rPr>
          <w:rFonts w:ascii="Arial" w:eastAsia="Arial" w:hAnsi="Arial" w:cs="Arial"/>
          <w:lang w:eastAsia="zh-CN"/>
        </w:rPr>
        <w:t xml:space="preserve"> </w:t>
      </w:r>
      <w:r w:rsidRPr="001D7643">
        <w:rPr>
          <w:rFonts w:ascii="Arial" w:hAnsi="Arial" w:cs="Arial"/>
          <w:lang w:eastAsia="zh-CN"/>
        </w:rPr>
        <w:t>such</w:t>
      </w:r>
      <w:r w:rsidRPr="001D7643">
        <w:rPr>
          <w:rFonts w:ascii="Arial" w:eastAsia="Arial" w:hAnsi="Arial" w:cs="Arial"/>
          <w:lang w:eastAsia="zh-CN"/>
        </w:rPr>
        <w:t xml:space="preserve"> </w:t>
      </w:r>
      <w:r w:rsidRPr="001D7643">
        <w:rPr>
          <w:rFonts w:ascii="Arial" w:hAnsi="Arial" w:cs="Arial"/>
          <w:lang w:eastAsia="zh-CN"/>
        </w:rPr>
        <w:t>rights</w:t>
      </w:r>
      <w:r w:rsidRPr="001D7643">
        <w:rPr>
          <w:rFonts w:ascii="Arial" w:eastAsia="Arial" w:hAnsi="Arial" w:cs="Arial"/>
          <w:lang w:eastAsia="zh-CN"/>
        </w:rPr>
        <w:t xml:space="preserve"> </w:t>
      </w:r>
      <w:r w:rsidRPr="001D7643">
        <w:rPr>
          <w:rFonts w:ascii="Arial" w:hAnsi="Arial" w:cs="Arial"/>
          <w:lang w:eastAsia="zh-CN"/>
        </w:rPr>
        <w:t>might</w:t>
      </w:r>
      <w:r w:rsidRPr="001D7643">
        <w:rPr>
          <w:rFonts w:ascii="Arial" w:eastAsia="Arial" w:hAnsi="Arial" w:cs="Arial"/>
          <w:lang w:eastAsia="zh-CN"/>
        </w:rPr>
        <w:t xml:space="preserve"> </w:t>
      </w:r>
      <w:r w:rsidRPr="001D7643">
        <w:rPr>
          <w:rFonts w:ascii="Arial" w:hAnsi="Arial" w:cs="Arial"/>
          <w:lang w:eastAsia="zh-CN"/>
        </w:rPr>
        <w:t>or</w:t>
      </w:r>
      <w:r w:rsidRPr="001D7643">
        <w:rPr>
          <w:rFonts w:ascii="Arial" w:eastAsia="Arial" w:hAnsi="Arial" w:cs="Arial"/>
          <w:lang w:eastAsia="zh-CN"/>
        </w:rPr>
        <w:t xml:space="preserve"> </w:t>
      </w:r>
      <w:r w:rsidRPr="001D7643">
        <w:rPr>
          <w:rFonts w:ascii="Arial" w:hAnsi="Arial" w:cs="Arial"/>
          <w:lang w:eastAsia="zh-CN"/>
        </w:rPr>
        <w:t>might</w:t>
      </w:r>
      <w:r w:rsidRPr="001D7643">
        <w:rPr>
          <w:rFonts w:ascii="Arial" w:eastAsia="Arial" w:hAnsi="Arial" w:cs="Arial"/>
          <w:lang w:eastAsia="zh-CN"/>
        </w:rPr>
        <w:t xml:space="preserve"> </w:t>
      </w:r>
      <w:r w:rsidRPr="001D7643">
        <w:rPr>
          <w:rFonts w:ascii="Arial" w:hAnsi="Arial" w:cs="Arial"/>
          <w:lang w:eastAsia="zh-CN"/>
        </w:rPr>
        <w:t>not</w:t>
      </w:r>
      <w:r w:rsidRPr="001D7643">
        <w:rPr>
          <w:rFonts w:ascii="Arial" w:eastAsia="Arial" w:hAnsi="Arial" w:cs="Arial"/>
          <w:lang w:eastAsia="zh-CN"/>
        </w:rPr>
        <w:t xml:space="preserve"> </w:t>
      </w:r>
      <w:r w:rsidRPr="001D7643">
        <w:rPr>
          <w:rFonts w:ascii="Arial" w:hAnsi="Arial" w:cs="Arial"/>
          <w:lang w:eastAsia="zh-CN"/>
        </w:rPr>
        <w:t>be</w:t>
      </w:r>
      <w:r w:rsidRPr="001D7643">
        <w:rPr>
          <w:rFonts w:ascii="Arial" w:eastAsia="Arial" w:hAnsi="Arial" w:cs="Arial"/>
          <w:lang w:eastAsia="zh-CN"/>
        </w:rPr>
        <w:t xml:space="preserve"> </w:t>
      </w:r>
      <w:r w:rsidRPr="001D7643">
        <w:rPr>
          <w:rFonts w:ascii="Arial" w:hAnsi="Arial" w:cs="Arial"/>
          <w:lang w:eastAsia="zh-CN"/>
        </w:rPr>
        <w:t>available;</w:t>
      </w:r>
      <w:r w:rsidRPr="001D7643">
        <w:rPr>
          <w:rFonts w:ascii="Arial" w:eastAsia="Arial" w:hAnsi="Arial" w:cs="Arial"/>
          <w:lang w:eastAsia="zh-CN"/>
        </w:rPr>
        <w:t xml:space="preserve"> </w:t>
      </w:r>
      <w:r w:rsidRPr="001D7643">
        <w:rPr>
          <w:rFonts w:ascii="Arial" w:hAnsi="Arial" w:cs="Arial"/>
          <w:lang w:eastAsia="zh-CN"/>
        </w:rPr>
        <w:t>neither</w:t>
      </w:r>
      <w:r w:rsidRPr="001D7643">
        <w:rPr>
          <w:rFonts w:ascii="Arial" w:eastAsia="Arial" w:hAnsi="Arial" w:cs="Arial"/>
          <w:lang w:eastAsia="zh-CN"/>
        </w:rPr>
        <w:t xml:space="preserve"> </w:t>
      </w:r>
      <w:r w:rsidRPr="001D7643">
        <w:rPr>
          <w:rFonts w:ascii="Arial" w:hAnsi="Arial" w:cs="Arial"/>
          <w:lang w:eastAsia="zh-CN"/>
        </w:rPr>
        <w:t>does</w:t>
      </w:r>
      <w:r w:rsidRPr="001D7643">
        <w:rPr>
          <w:rFonts w:ascii="Arial" w:eastAsia="Arial" w:hAnsi="Arial" w:cs="Arial"/>
          <w:lang w:eastAsia="zh-CN"/>
        </w:rPr>
        <w:t xml:space="preserve"> </w:t>
      </w:r>
      <w:r w:rsidRPr="001D7643">
        <w:rPr>
          <w:rFonts w:ascii="Arial" w:hAnsi="Arial" w:cs="Arial"/>
          <w:lang w:eastAsia="zh-CN"/>
        </w:rPr>
        <w:t>it</w:t>
      </w:r>
      <w:r w:rsidRPr="001D7643">
        <w:rPr>
          <w:rFonts w:ascii="Arial" w:eastAsia="Arial" w:hAnsi="Arial" w:cs="Arial"/>
          <w:lang w:eastAsia="zh-CN"/>
        </w:rPr>
        <w:t xml:space="preserve"> </w:t>
      </w:r>
      <w:r w:rsidRPr="001D7643">
        <w:rPr>
          <w:rFonts w:ascii="Arial" w:hAnsi="Arial" w:cs="Arial"/>
          <w:lang w:eastAsia="zh-CN"/>
        </w:rPr>
        <w:t>represent</w:t>
      </w:r>
      <w:r w:rsidRPr="001D7643">
        <w:rPr>
          <w:rFonts w:ascii="Arial" w:eastAsia="Arial" w:hAnsi="Arial" w:cs="Arial"/>
          <w:lang w:eastAsia="zh-CN"/>
        </w:rPr>
        <w:t xml:space="preserve"> </w:t>
      </w:r>
      <w:r w:rsidRPr="001D7643">
        <w:rPr>
          <w:rFonts w:ascii="Arial" w:hAnsi="Arial" w:cs="Arial"/>
          <w:lang w:eastAsia="zh-CN"/>
        </w:rPr>
        <w:t>that</w:t>
      </w:r>
      <w:r w:rsidRPr="001D7643">
        <w:rPr>
          <w:rFonts w:ascii="Arial" w:eastAsia="Arial" w:hAnsi="Arial" w:cs="Arial"/>
          <w:lang w:eastAsia="zh-CN"/>
        </w:rPr>
        <w:t xml:space="preserve"> </w:t>
      </w:r>
      <w:r w:rsidRPr="001D7643">
        <w:rPr>
          <w:rFonts w:ascii="Arial" w:hAnsi="Arial" w:cs="Arial"/>
          <w:lang w:eastAsia="zh-CN"/>
        </w:rPr>
        <w:t>it</w:t>
      </w:r>
      <w:r w:rsidRPr="001D7643">
        <w:rPr>
          <w:rFonts w:ascii="Arial" w:eastAsia="Arial" w:hAnsi="Arial" w:cs="Arial"/>
          <w:lang w:eastAsia="zh-CN"/>
        </w:rPr>
        <w:t xml:space="preserve"> </w:t>
      </w:r>
      <w:r w:rsidRPr="001D7643">
        <w:rPr>
          <w:rFonts w:ascii="Arial" w:hAnsi="Arial" w:cs="Arial"/>
          <w:lang w:eastAsia="zh-CN"/>
        </w:rPr>
        <w:t>has</w:t>
      </w:r>
      <w:r w:rsidRPr="001D7643">
        <w:rPr>
          <w:rFonts w:ascii="Arial" w:eastAsia="Arial" w:hAnsi="Arial" w:cs="Arial"/>
          <w:lang w:eastAsia="zh-CN"/>
        </w:rPr>
        <w:t xml:space="preserve"> </w:t>
      </w:r>
      <w:r w:rsidRPr="001D7643">
        <w:rPr>
          <w:rFonts w:ascii="Arial" w:hAnsi="Arial" w:cs="Arial"/>
          <w:lang w:eastAsia="zh-CN"/>
        </w:rPr>
        <w:t>made</w:t>
      </w:r>
      <w:r w:rsidRPr="001D7643">
        <w:rPr>
          <w:rFonts w:ascii="Arial" w:eastAsia="Arial" w:hAnsi="Arial" w:cs="Arial"/>
          <w:lang w:eastAsia="zh-CN"/>
        </w:rPr>
        <w:t xml:space="preserve"> </w:t>
      </w:r>
      <w:r w:rsidRPr="001D7643">
        <w:rPr>
          <w:rFonts w:ascii="Arial" w:hAnsi="Arial" w:cs="Arial"/>
          <w:lang w:eastAsia="zh-CN"/>
        </w:rPr>
        <w:t>any</w:t>
      </w:r>
      <w:r w:rsidRPr="001D7643">
        <w:rPr>
          <w:rFonts w:ascii="Arial" w:eastAsia="Arial" w:hAnsi="Arial" w:cs="Arial"/>
          <w:lang w:eastAsia="zh-CN"/>
        </w:rPr>
        <w:t xml:space="preserve"> </w:t>
      </w:r>
      <w:r w:rsidRPr="001D7643">
        <w:rPr>
          <w:rFonts w:ascii="Arial" w:hAnsi="Arial" w:cs="Arial"/>
          <w:lang w:eastAsia="zh-CN"/>
        </w:rPr>
        <w:t>effort</w:t>
      </w:r>
      <w:r w:rsidRPr="001D7643">
        <w:rPr>
          <w:rFonts w:ascii="Arial" w:eastAsia="Arial" w:hAnsi="Arial" w:cs="Arial"/>
          <w:lang w:eastAsia="zh-CN"/>
        </w:rPr>
        <w:t xml:space="preserve"> </w:t>
      </w:r>
      <w:r w:rsidRPr="001D7643">
        <w:rPr>
          <w:rFonts w:ascii="Arial" w:hAnsi="Arial" w:cs="Arial"/>
          <w:lang w:eastAsia="zh-CN"/>
        </w:rPr>
        <w:t>to</w:t>
      </w:r>
      <w:r w:rsidRPr="001D7643">
        <w:rPr>
          <w:rFonts w:ascii="Arial" w:eastAsia="Arial" w:hAnsi="Arial" w:cs="Arial"/>
          <w:lang w:eastAsia="zh-CN"/>
        </w:rPr>
        <w:t xml:space="preserve"> </w:t>
      </w:r>
      <w:r w:rsidRPr="001D7643">
        <w:rPr>
          <w:rFonts w:ascii="Arial" w:hAnsi="Arial" w:cs="Arial"/>
          <w:lang w:eastAsia="zh-CN"/>
        </w:rPr>
        <w:t>identify</w:t>
      </w:r>
      <w:r w:rsidRPr="001D7643">
        <w:rPr>
          <w:rFonts w:ascii="Arial" w:eastAsia="Arial" w:hAnsi="Arial" w:cs="Arial"/>
          <w:lang w:eastAsia="zh-CN"/>
        </w:rPr>
        <w:t xml:space="preserve"> </w:t>
      </w:r>
      <w:r w:rsidRPr="001D7643">
        <w:rPr>
          <w:rFonts w:ascii="Arial" w:hAnsi="Arial" w:cs="Arial"/>
          <w:lang w:eastAsia="zh-CN"/>
        </w:rPr>
        <w:t>any</w:t>
      </w:r>
      <w:r w:rsidRPr="001D7643">
        <w:rPr>
          <w:rFonts w:ascii="Arial" w:eastAsia="Arial" w:hAnsi="Arial" w:cs="Arial"/>
          <w:lang w:eastAsia="zh-CN"/>
        </w:rPr>
        <w:t xml:space="preserve"> </w:t>
      </w:r>
      <w:r w:rsidRPr="001D7643">
        <w:rPr>
          <w:rFonts w:ascii="Arial" w:hAnsi="Arial" w:cs="Arial"/>
          <w:lang w:eastAsia="zh-CN"/>
        </w:rPr>
        <w:t>such</w:t>
      </w:r>
      <w:r w:rsidRPr="001D7643">
        <w:rPr>
          <w:rFonts w:ascii="Arial" w:eastAsia="Arial" w:hAnsi="Arial" w:cs="Arial"/>
          <w:lang w:eastAsia="zh-CN"/>
        </w:rPr>
        <w:t xml:space="preserve"> </w:t>
      </w:r>
      <w:r w:rsidRPr="001D7643">
        <w:rPr>
          <w:rFonts w:ascii="Arial" w:hAnsi="Arial" w:cs="Arial"/>
          <w:lang w:eastAsia="zh-CN"/>
        </w:rPr>
        <w:t>rights.</w:t>
      </w:r>
      <w:r w:rsidRPr="001D7643">
        <w:rPr>
          <w:rFonts w:ascii="Arial" w:eastAsia="Arial" w:hAnsi="Arial" w:cs="Arial"/>
          <w:lang w:eastAsia="zh-CN"/>
        </w:rPr>
        <w:t xml:space="preserve">  </w:t>
      </w:r>
      <w:r w:rsidRPr="001D7643">
        <w:rPr>
          <w:rFonts w:ascii="Arial" w:hAnsi="Arial" w:cs="Arial"/>
          <w:lang w:eastAsia="zh-CN"/>
        </w:rPr>
        <w:t>Copies</w:t>
      </w:r>
      <w:r w:rsidRPr="001D7643">
        <w:rPr>
          <w:rFonts w:ascii="Arial" w:eastAsia="Arial" w:hAnsi="Arial" w:cs="Arial"/>
          <w:lang w:eastAsia="zh-CN"/>
        </w:rPr>
        <w:t xml:space="preserve"> </w:t>
      </w:r>
      <w:r w:rsidRPr="001D7643">
        <w:rPr>
          <w:rFonts w:ascii="Arial" w:hAnsi="Arial" w:cs="Arial"/>
          <w:lang w:eastAsia="zh-CN"/>
        </w:rPr>
        <w:t>of</w:t>
      </w:r>
      <w:r w:rsidRPr="001D7643">
        <w:rPr>
          <w:rFonts w:ascii="Arial" w:eastAsia="Arial" w:hAnsi="Arial" w:cs="Arial"/>
          <w:lang w:eastAsia="zh-CN"/>
        </w:rPr>
        <w:t xml:space="preserve"> </w:t>
      </w:r>
      <w:r w:rsidRPr="001D7643">
        <w:rPr>
          <w:rFonts w:ascii="Arial" w:hAnsi="Arial" w:cs="Arial"/>
          <w:lang w:eastAsia="zh-CN"/>
        </w:rPr>
        <w:t>claims</w:t>
      </w:r>
      <w:r w:rsidRPr="001D7643">
        <w:rPr>
          <w:rFonts w:ascii="Arial" w:eastAsia="Arial" w:hAnsi="Arial" w:cs="Arial"/>
          <w:lang w:eastAsia="zh-CN"/>
        </w:rPr>
        <w:t xml:space="preserve"> </w:t>
      </w:r>
      <w:r w:rsidRPr="001D7643">
        <w:rPr>
          <w:rFonts w:ascii="Arial" w:hAnsi="Arial" w:cs="Arial"/>
          <w:lang w:eastAsia="zh-CN"/>
        </w:rPr>
        <w:t>of</w:t>
      </w:r>
      <w:r w:rsidRPr="001D7643">
        <w:rPr>
          <w:rFonts w:ascii="Arial" w:eastAsia="Arial" w:hAnsi="Arial" w:cs="Arial"/>
          <w:lang w:eastAsia="zh-CN"/>
        </w:rPr>
        <w:t xml:space="preserve"> </w:t>
      </w:r>
      <w:r w:rsidRPr="001D7643">
        <w:rPr>
          <w:rFonts w:ascii="Arial" w:hAnsi="Arial" w:cs="Arial"/>
          <w:lang w:eastAsia="zh-CN"/>
        </w:rPr>
        <w:t>rights</w:t>
      </w:r>
      <w:r w:rsidRPr="001D7643">
        <w:rPr>
          <w:rFonts w:ascii="Arial" w:eastAsia="Arial" w:hAnsi="Arial" w:cs="Arial"/>
          <w:lang w:eastAsia="zh-CN"/>
        </w:rPr>
        <w:t xml:space="preserve"> </w:t>
      </w:r>
      <w:r w:rsidRPr="001D7643">
        <w:rPr>
          <w:rFonts w:ascii="Arial" w:hAnsi="Arial" w:cs="Arial"/>
          <w:lang w:eastAsia="zh-CN"/>
        </w:rPr>
        <w:t>made</w:t>
      </w:r>
      <w:r w:rsidRPr="001D7643">
        <w:rPr>
          <w:rFonts w:ascii="Arial" w:eastAsia="Arial" w:hAnsi="Arial" w:cs="Arial"/>
          <w:lang w:eastAsia="zh-CN"/>
        </w:rPr>
        <w:t xml:space="preserve"> </w:t>
      </w:r>
      <w:r w:rsidRPr="001D7643">
        <w:rPr>
          <w:rFonts w:ascii="Arial" w:hAnsi="Arial" w:cs="Arial"/>
          <w:lang w:eastAsia="zh-CN"/>
        </w:rPr>
        <w:t>available</w:t>
      </w:r>
      <w:r w:rsidRPr="001D7643">
        <w:rPr>
          <w:rFonts w:ascii="Arial" w:eastAsia="Arial" w:hAnsi="Arial" w:cs="Arial"/>
          <w:lang w:eastAsia="zh-CN"/>
        </w:rPr>
        <w:t xml:space="preserve"> </w:t>
      </w:r>
      <w:r w:rsidRPr="001D7643">
        <w:rPr>
          <w:rFonts w:ascii="Arial" w:hAnsi="Arial" w:cs="Arial"/>
          <w:lang w:eastAsia="zh-CN"/>
        </w:rPr>
        <w:t>for</w:t>
      </w:r>
      <w:r w:rsidRPr="001D7643">
        <w:rPr>
          <w:rFonts w:ascii="Arial" w:eastAsia="Arial" w:hAnsi="Arial" w:cs="Arial"/>
          <w:lang w:eastAsia="zh-CN"/>
        </w:rPr>
        <w:t xml:space="preserve"> </w:t>
      </w:r>
      <w:r w:rsidRPr="001D7643">
        <w:rPr>
          <w:rFonts w:ascii="Arial" w:hAnsi="Arial" w:cs="Arial"/>
          <w:lang w:eastAsia="zh-CN"/>
        </w:rPr>
        <w:t>publication</w:t>
      </w:r>
      <w:r w:rsidRPr="001D7643">
        <w:rPr>
          <w:rFonts w:ascii="Arial" w:eastAsia="Arial" w:hAnsi="Arial" w:cs="Arial"/>
          <w:lang w:eastAsia="zh-CN"/>
        </w:rPr>
        <w:t xml:space="preserve"> </w:t>
      </w:r>
      <w:r w:rsidRPr="001D7643">
        <w:rPr>
          <w:rFonts w:ascii="Arial" w:hAnsi="Arial" w:cs="Arial"/>
          <w:lang w:eastAsia="zh-CN"/>
        </w:rPr>
        <w:t>and</w:t>
      </w:r>
      <w:r w:rsidRPr="001D7643">
        <w:rPr>
          <w:rFonts w:ascii="Arial" w:eastAsia="Arial" w:hAnsi="Arial" w:cs="Arial"/>
          <w:lang w:eastAsia="zh-CN"/>
        </w:rPr>
        <w:t xml:space="preserve"> </w:t>
      </w:r>
      <w:r w:rsidRPr="001D7643">
        <w:rPr>
          <w:rFonts w:ascii="Arial" w:hAnsi="Arial" w:cs="Arial"/>
          <w:lang w:eastAsia="zh-CN"/>
        </w:rPr>
        <w:t>any</w:t>
      </w:r>
      <w:r w:rsidRPr="001D7643">
        <w:rPr>
          <w:rFonts w:ascii="Arial" w:eastAsia="Arial" w:hAnsi="Arial" w:cs="Arial"/>
          <w:lang w:eastAsia="zh-CN"/>
        </w:rPr>
        <w:t xml:space="preserve"> </w:t>
      </w:r>
      <w:r w:rsidRPr="001D7643">
        <w:rPr>
          <w:rFonts w:ascii="Arial" w:hAnsi="Arial" w:cs="Arial"/>
          <w:lang w:eastAsia="zh-CN"/>
        </w:rPr>
        <w:t>assurances</w:t>
      </w:r>
      <w:r w:rsidRPr="001D7643">
        <w:rPr>
          <w:rFonts w:ascii="Arial" w:eastAsia="Arial" w:hAnsi="Arial" w:cs="Arial"/>
          <w:lang w:eastAsia="zh-CN"/>
        </w:rPr>
        <w:t xml:space="preserve"> </w:t>
      </w:r>
      <w:r w:rsidRPr="001D7643">
        <w:rPr>
          <w:rFonts w:ascii="Arial" w:hAnsi="Arial" w:cs="Arial"/>
          <w:lang w:eastAsia="zh-CN"/>
        </w:rPr>
        <w:t>of</w:t>
      </w:r>
      <w:r w:rsidRPr="001D7643">
        <w:rPr>
          <w:rFonts w:ascii="Arial" w:eastAsia="Arial" w:hAnsi="Arial" w:cs="Arial"/>
          <w:lang w:eastAsia="zh-CN"/>
        </w:rPr>
        <w:t xml:space="preserve"> </w:t>
      </w:r>
      <w:r w:rsidRPr="001D7643">
        <w:rPr>
          <w:rFonts w:ascii="Arial" w:hAnsi="Arial" w:cs="Arial"/>
          <w:lang w:eastAsia="zh-CN"/>
        </w:rPr>
        <w:t>licenses</w:t>
      </w:r>
      <w:r w:rsidRPr="001D7643">
        <w:rPr>
          <w:rFonts w:ascii="Arial" w:eastAsia="Arial" w:hAnsi="Arial" w:cs="Arial"/>
          <w:lang w:eastAsia="zh-CN"/>
        </w:rPr>
        <w:t xml:space="preserve"> </w:t>
      </w:r>
      <w:r w:rsidRPr="001D7643">
        <w:rPr>
          <w:rFonts w:ascii="Arial" w:hAnsi="Arial" w:cs="Arial"/>
          <w:lang w:eastAsia="zh-CN"/>
        </w:rPr>
        <w:t>to</w:t>
      </w:r>
      <w:r w:rsidRPr="001D7643">
        <w:rPr>
          <w:rFonts w:ascii="Arial" w:eastAsia="Arial" w:hAnsi="Arial" w:cs="Arial"/>
          <w:lang w:eastAsia="zh-CN"/>
        </w:rPr>
        <w:t xml:space="preserve"> </w:t>
      </w:r>
      <w:r w:rsidRPr="001D7643">
        <w:rPr>
          <w:rFonts w:ascii="Arial" w:hAnsi="Arial" w:cs="Arial"/>
          <w:lang w:eastAsia="zh-CN"/>
        </w:rPr>
        <w:t>be</w:t>
      </w:r>
      <w:r w:rsidRPr="001D7643">
        <w:rPr>
          <w:rFonts w:ascii="Arial" w:eastAsia="Arial" w:hAnsi="Arial" w:cs="Arial"/>
          <w:lang w:eastAsia="zh-CN"/>
        </w:rPr>
        <w:t xml:space="preserve"> </w:t>
      </w:r>
      <w:r w:rsidRPr="001D7643">
        <w:rPr>
          <w:rFonts w:ascii="Arial" w:hAnsi="Arial" w:cs="Arial"/>
          <w:lang w:eastAsia="zh-CN"/>
        </w:rPr>
        <w:t>made</w:t>
      </w:r>
      <w:r w:rsidRPr="001D7643">
        <w:rPr>
          <w:rFonts w:ascii="Arial" w:eastAsia="Arial" w:hAnsi="Arial" w:cs="Arial"/>
          <w:lang w:eastAsia="zh-CN"/>
        </w:rPr>
        <w:t xml:space="preserve"> </w:t>
      </w:r>
      <w:r w:rsidRPr="001D7643">
        <w:rPr>
          <w:rFonts w:ascii="Arial" w:hAnsi="Arial" w:cs="Arial"/>
          <w:lang w:eastAsia="zh-CN"/>
        </w:rPr>
        <w:t>available,</w:t>
      </w:r>
      <w:r w:rsidRPr="001D7643">
        <w:rPr>
          <w:rFonts w:ascii="Arial" w:eastAsia="Arial" w:hAnsi="Arial" w:cs="Arial"/>
          <w:lang w:eastAsia="zh-CN"/>
        </w:rPr>
        <w:t xml:space="preserve"> </w:t>
      </w:r>
      <w:r w:rsidRPr="001D7643">
        <w:rPr>
          <w:rFonts w:ascii="Arial" w:hAnsi="Arial" w:cs="Arial"/>
          <w:lang w:eastAsia="zh-CN"/>
        </w:rPr>
        <w:t>or</w:t>
      </w:r>
      <w:r w:rsidRPr="001D7643">
        <w:rPr>
          <w:rFonts w:ascii="Arial" w:eastAsia="Arial" w:hAnsi="Arial" w:cs="Arial"/>
          <w:lang w:eastAsia="zh-CN"/>
        </w:rPr>
        <w:t xml:space="preserve"> </w:t>
      </w: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result</w:t>
      </w:r>
      <w:r w:rsidRPr="001D7643">
        <w:rPr>
          <w:rFonts w:ascii="Arial" w:eastAsia="Arial" w:hAnsi="Arial" w:cs="Arial"/>
          <w:lang w:eastAsia="zh-CN"/>
        </w:rPr>
        <w:t xml:space="preserve"> </w:t>
      </w:r>
      <w:r w:rsidRPr="001D7643">
        <w:rPr>
          <w:rFonts w:ascii="Arial" w:hAnsi="Arial" w:cs="Arial"/>
          <w:lang w:eastAsia="zh-CN"/>
        </w:rPr>
        <w:t>of</w:t>
      </w:r>
      <w:r w:rsidRPr="001D7643">
        <w:rPr>
          <w:rFonts w:ascii="Arial" w:eastAsia="Arial" w:hAnsi="Arial" w:cs="Arial"/>
          <w:lang w:eastAsia="zh-CN"/>
        </w:rPr>
        <w:t xml:space="preserve"> </w:t>
      </w:r>
      <w:r w:rsidRPr="001D7643">
        <w:rPr>
          <w:rFonts w:ascii="Arial" w:hAnsi="Arial" w:cs="Arial"/>
          <w:lang w:eastAsia="zh-CN"/>
        </w:rPr>
        <w:t>an</w:t>
      </w:r>
      <w:r w:rsidRPr="001D7643">
        <w:rPr>
          <w:rFonts w:ascii="Arial" w:eastAsia="Arial" w:hAnsi="Arial" w:cs="Arial"/>
          <w:lang w:eastAsia="zh-CN"/>
        </w:rPr>
        <w:t xml:space="preserve"> </w:t>
      </w:r>
      <w:r w:rsidRPr="001D7643">
        <w:rPr>
          <w:rFonts w:ascii="Arial" w:hAnsi="Arial" w:cs="Arial"/>
          <w:lang w:eastAsia="zh-CN"/>
        </w:rPr>
        <w:t>attempt</w:t>
      </w:r>
      <w:r w:rsidRPr="001D7643">
        <w:rPr>
          <w:rFonts w:ascii="Arial" w:eastAsia="Arial" w:hAnsi="Arial" w:cs="Arial"/>
          <w:lang w:eastAsia="zh-CN"/>
        </w:rPr>
        <w:t xml:space="preserve"> </w:t>
      </w:r>
      <w:r w:rsidRPr="001D7643">
        <w:rPr>
          <w:rFonts w:ascii="Arial" w:hAnsi="Arial" w:cs="Arial"/>
          <w:lang w:eastAsia="zh-CN"/>
        </w:rPr>
        <w:t>made</w:t>
      </w:r>
      <w:r w:rsidRPr="001D7643">
        <w:rPr>
          <w:rFonts w:ascii="Arial" w:eastAsia="Arial" w:hAnsi="Arial" w:cs="Arial"/>
          <w:lang w:eastAsia="zh-CN"/>
        </w:rPr>
        <w:t xml:space="preserve"> </w:t>
      </w:r>
      <w:r w:rsidRPr="001D7643">
        <w:rPr>
          <w:rFonts w:ascii="Arial" w:hAnsi="Arial" w:cs="Arial"/>
          <w:lang w:eastAsia="zh-CN"/>
        </w:rPr>
        <w:t>to</w:t>
      </w:r>
      <w:r w:rsidRPr="001D7643">
        <w:rPr>
          <w:rFonts w:ascii="Arial" w:eastAsia="Arial" w:hAnsi="Arial" w:cs="Arial"/>
          <w:lang w:eastAsia="zh-CN"/>
        </w:rPr>
        <w:t xml:space="preserve"> </w:t>
      </w:r>
      <w:r w:rsidRPr="001D7643">
        <w:rPr>
          <w:rFonts w:ascii="Arial" w:hAnsi="Arial" w:cs="Arial"/>
          <w:lang w:eastAsia="zh-CN"/>
        </w:rPr>
        <w:t>obtain</w:t>
      </w:r>
      <w:r w:rsidRPr="001D7643">
        <w:rPr>
          <w:rFonts w:ascii="Arial" w:eastAsia="Arial" w:hAnsi="Arial" w:cs="Arial"/>
          <w:lang w:eastAsia="zh-CN"/>
        </w:rPr>
        <w:t xml:space="preserve"> </w:t>
      </w:r>
      <w:r w:rsidRPr="001D7643">
        <w:rPr>
          <w:rFonts w:ascii="Arial" w:hAnsi="Arial" w:cs="Arial"/>
          <w:lang w:eastAsia="zh-CN"/>
        </w:rPr>
        <w:t>a</w:t>
      </w:r>
      <w:r w:rsidRPr="001D7643">
        <w:rPr>
          <w:rFonts w:ascii="Arial" w:eastAsia="Arial" w:hAnsi="Arial" w:cs="Arial"/>
          <w:lang w:eastAsia="zh-CN"/>
        </w:rPr>
        <w:t xml:space="preserve"> </w:t>
      </w:r>
      <w:r w:rsidRPr="001D7643">
        <w:rPr>
          <w:rFonts w:ascii="Arial" w:hAnsi="Arial" w:cs="Arial"/>
          <w:lang w:eastAsia="zh-CN"/>
        </w:rPr>
        <w:t>general</w:t>
      </w:r>
      <w:r w:rsidRPr="001D7643">
        <w:rPr>
          <w:rFonts w:ascii="Arial" w:eastAsia="Arial" w:hAnsi="Arial" w:cs="Arial"/>
          <w:lang w:eastAsia="zh-CN"/>
        </w:rPr>
        <w:t xml:space="preserve"> </w:t>
      </w:r>
      <w:r w:rsidRPr="001D7643">
        <w:rPr>
          <w:rFonts w:ascii="Arial" w:hAnsi="Arial" w:cs="Arial"/>
          <w:lang w:eastAsia="zh-CN"/>
        </w:rPr>
        <w:t>license</w:t>
      </w:r>
      <w:r w:rsidRPr="001D7643">
        <w:rPr>
          <w:rFonts w:ascii="Arial" w:eastAsia="Arial" w:hAnsi="Arial" w:cs="Arial"/>
          <w:lang w:eastAsia="zh-CN"/>
        </w:rPr>
        <w:t xml:space="preserve"> </w:t>
      </w:r>
      <w:r w:rsidRPr="001D7643">
        <w:rPr>
          <w:rFonts w:ascii="Arial" w:hAnsi="Arial" w:cs="Arial"/>
          <w:lang w:eastAsia="zh-CN"/>
        </w:rPr>
        <w:t>or</w:t>
      </w:r>
      <w:r w:rsidRPr="001D7643">
        <w:rPr>
          <w:rFonts w:ascii="Arial" w:eastAsia="Arial" w:hAnsi="Arial" w:cs="Arial"/>
          <w:lang w:eastAsia="zh-CN"/>
        </w:rPr>
        <w:t xml:space="preserve"> </w:t>
      </w:r>
      <w:r w:rsidRPr="001D7643">
        <w:rPr>
          <w:rFonts w:ascii="Arial" w:hAnsi="Arial" w:cs="Arial"/>
          <w:lang w:eastAsia="zh-CN"/>
        </w:rPr>
        <w:t>permission</w:t>
      </w:r>
      <w:r w:rsidRPr="001D7643">
        <w:rPr>
          <w:rFonts w:ascii="Arial" w:eastAsia="Arial" w:hAnsi="Arial" w:cs="Arial"/>
          <w:lang w:eastAsia="zh-CN"/>
        </w:rPr>
        <w:t xml:space="preserve"> </w:t>
      </w:r>
      <w:r w:rsidRPr="001D7643">
        <w:rPr>
          <w:rFonts w:ascii="Arial" w:hAnsi="Arial" w:cs="Arial"/>
          <w:lang w:eastAsia="zh-CN"/>
        </w:rPr>
        <w:t>for</w:t>
      </w:r>
      <w:r w:rsidRPr="001D7643">
        <w:rPr>
          <w:rFonts w:ascii="Arial" w:eastAsia="Arial" w:hAnsi="Arial" w:cs="Arial"/>
          <w:lang w:eastAsia="zh-CN"/>
        </w:rPr>
        <w:t xml:space="preserve"> </w:t>
      </w: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use</w:t>
      </w:r>
      <w:r w:rsidRPr="001D7643">
        <w:rPr>
          <w:rFonts w:ascii="Arial" w:eastAsia="Arial" w:hAnsi="Arial" w:cs="Arial"/>
          <w:lang w:eastAsia="zh-CN"/>
        </w:rPr>
        <w:t xml:space="preserve"> </w:t>
      </w:r>
      <w:r w:rsidRPr="001D7643">
        <w:rPr>
          <w:rFonts w:ascii="Arial" w:hAnsi="Arial" w:cs="Arial"/>
          <w:lang w:eastAsia="zh-CN"/>
        </w:rPr>
        <w:t>of</w:t>
      </w:r>
      <w:r w:rsidRPr="001D7643">
        <w:rPr>
          <w:rFonts w:ascii="Arial" w:eastAsia="Arial" w:hAnsi="Arial" w:cs="Arial"/>
          <w:lang w:eastAsia="zh-CN"/>
        </w:rPr>
        <w:t xml:space="preserve"> </w:t>
      </w:r>
      <w:r w:rsidRPr="001D7643">
        <w:rPr>
          <w:rFonts w:ascii="Arial" w:hAnsi="Arial" w:cs="Arial"/>
          <w:lang w:eastAsia="zh-CN"/>
        </w:rPr>
        <w:t>such</w:t>
      </w:r>
      <w:r w:rsidRPr="001D7643">
        <w:rPr>
          <w:rFonts w:ascii="Arial" w:eastAsia="Arial" w:hAnsi="Arial" w:cs="Arial"/>
          <w:lang w:eastAsia="zh-CN"/>
        </w:rPr>
        <w:t xml:space="preserve"> </w:t>
      </w:r>
      <w:r w:rsidRPr="001D7643">
        <w:rPr>
          <w:rFonts w:ascii="Arial" w:hAnsi="Arial" w:cs="Arial"/>
          <w:lang w:eastAsia="zh-CN"/>
        </w:rPr>
        <w:t>proprietary</w:t>
      </w:r>
      <w:r w:rsidRPr="001D7643">
        <w:rPr>
          <w:rFonts w:ascii="Arial" w:eastAsia="Arial" w:hAnsi="Arial" w:cs="Arial"/>
          <w:lang w:eastAsia="zh-CN"/>
        </w:rPr>
        <w:t xml:space="preserve"> </w:t>
      </w:r>
      <w:r w:rsidRPr="001D7643">
        <w:rPr>
          <w:rFonts w:ascii="Arial" w:hAnsi="Arial" w:cs="Arial"/>
          <w:lang w:eastAsia="zh-CN"/>
        </w:rPr>
        <w:t>rights</w:t>
      </w:r>
      <w:r w:rsidRPr="001D7643">
        <w:rPr>
          <w:rFonts w:ascii="Arial" w:eastAsia="Arial" w:hAnsi="Arial" w:cs="Arial"/>
          <w:lang w:eastAsia="zh-CN"/>
        </w:rPr>
        <w:t xml:space="preserve"> </w:t>
      </w:r>
      <w:r w:rsidRPr="001D7643">
        <w:rPr>
          <w:rFonts w:ascii="Arial" w:hAnsi="Arial" w:cs="Arial"/>
          <w:lang w:eastAsia="zh-CN"/>
        </w:rPr>
        <w:t>by</w:t>
      </w:r>
      <w:r w:rsidRPr="001D7643">
        <w:rPr>
          <w:rFonts w:ascii="Arial" w:eastAsia="Arial" w:hAnsi="Arial" w:cs="Arial"/>
          <w:lang w:eastAsia="zh-CN"/>
        </w:rPr>
        <w:t xml:space="preserve"> </w:t>
      </w:r>
      <w:r w:rsidRPr="001D7643">
        <w:rPr>
          <w:rFonts w:ascii="Arial" w:hAnsi="Arial" w:cs="Arial"/>
          <w:lang w:eastAsia="zh-CN"/>
        </w:rPr>
        <w:t>implementers</w:t>
      </w:r>
      <w:r w:rsidRPr="001D7643">
        <w:rPr>
          <w:rFonts w:ascii="Arial" w:eastAsia="Arial" w:hAnsi="Arial" w:cs="Arial"/>
          <w:lang w:eastAsia="zh-CN"/>
        </w:rPr>
        <w:t xml:space="preserve"> </w:t>
      </w:r>
      <w:r w:rsidRPr="001D7643">
        <w:rPr>
          <w:rFonts w:ascii="Arial" w:hAnsi="Arial" w:cs="Arial"/>
          <w:lang w:eastAsia="zh-CN"/>
        </w:rPr>
        <w:t>or</w:t>
      </w:r>
      <w:r w:rsidRPr="001D7643">
        <w:rPr>
          <w:rFonts w:ascii="Arial" w:eastAsia="Arial" w:hAnsi="Arial" w:cs="Arial"/>
          <w:lang w:eastAsia="zh-CN"/>
        </w:rPr>
        <w:t xml:space="preserve"> </w:t>
      </w:r>
      <w:r w:rsidRPr="001D7643">
        <w:rPr>
          <w:rFonts w:ascii="Arial" w:hAnsi="Arial" w:cs="Arial"/>
          <w:lang w:eastAsia="zh-CN"/>
        </w:rPr>
        <w:t>users</w:t>
      </w:r>
      <w:r w:rsidRPr="001D7643">
        <w:rPr>
          <w:rFonts w:ascii="Arial" w:eastAsia="Arial" w:hAnsi="Arial" w:cs="Arial"/>
          <w:lang w:eastAsia="zh-CN"/>
        </w:rPr>
        <w:t xml:space="preserve"> </w:t>
      </w:r>
      <w:r w:rsidRPr="001D7643">
        <w:rPr>
          <w:rFonts w:ascii="Arial" w:hAnsi="Arial" w:cs="Arial"/>
          <w:lang w:eastAsia="zh-CN"/>
        </w:rPr>
        <w:t>of</w:t>
      </w:r>
      <w:r w:rsidRPr="001D7643">
        <w:rPr>
          <w:rFonts w:ascii="Arial" w:eastAsia="Arial" w:hAnsi="Arial" w:cs="Arial"/>
          <w:lang w:eastAsia="zh-CN"/>
        </w:rPr>
        <w:t xml:space="preserve"> </w:t>
      </w:r>
      <w:r w:rsidRPr="001D7643">
        <w:rPr>
          <w:rFonts w:ascii="Arial" w:hAnsi="Arial" w:cs="Arial"/>
          <w:lang w:eastAsia="zh-CN"/>
        </w:rPr>
        <w:t>this</w:t>
      </w:r>
      <w:r w:rsidRPr="001D7643">
        <w:rPr>
          <w:rFonts w:ascii="Arial" w:eastAsia="Arial" w:hAnsi="Arial" w:cs="Arial"/>
          <w:lang w:eastAsia="zh-CN"/>
        </w:rPr>
        <w:t xml:space="preserve"> </w:t>
      </w:r>
      <w:r w:rsidRPr="001D7643">
        <w:rPr>
          <w:rFonts w:ascii="Arial" w:hAnsi="Arial" w:cs="Arial"/>
          <w:lang w:eastAsia="zh-CN"/>
        </w:rPr>
        <w:t>specification</w:t>
      </w:r>
      <w:r w:rsidRPr="001D7643">
        <w:rPr>
          <w:rFonts w:ascii="Arial" w:eastAsia="Arial" w:hAnsi="Arial" w:cs="Arial"/>
          <w:lang w:eastAsia="zh-CN"/>
        </w:rPr>
        <w:t xml:space="preserve"> </w:t>
      </w:r>
      <w:r w:rsidRPr="001D7643">
        <w:rPr>
          <w:rFonts w:ascii="Arial" w:hAnsi="Arial" w:cs="Arial"/>
          <w:lang w:eastAsia="zh-CN"/>
        </w:rPr>
        <w:t>can</w:t>
      </w:r>
      <w:r w:rsidRPr="001D7643">
        <w:rPr>
          <w:rFonts w:ascii="Arial" w:eastAsia="Arial" w:hAnsi="Arial" w:cs="Arial"/>
          <w:lang w:eastAsia="zh-CN"/>
        </w:rPr>
        <w:t xml:space="preserve"> </w:t>
      </w:r>
      <w:r w:rsidRPr="001D7643">
        <w:rPr>
          <w:rFonts w:ascii="Arial" w:hAnsi="Arial" w:cs="Arial"/>
          <w:lang w:eastAsia="zh-CN"/>
        </w:rPr>
        <w:t>be</w:t>
      </w:r>
      <w:r w:rsidRPr="001D7643">
        <w:rPr>
          <w:rFonts w:ascii="Arial" w:eastAsia="Arial" w:hAnsi="Arial" w:cs="Arial"/>
          <w:lang w:eastAsia="zh-CN"/>
        </w:rPr>
        <w:t xml:space="preserve"> </w:t>
      </w:r>
      <w:r w:rsidRPr="001D7643">
        <w:rPr>
          <w:rFonts w:ascii="Arial" w:hAnsi="Arial" w:cs="Arial"/>
          <w:lang w:eastAsia="zh-CN"/>
        </w:rPr>
        <w:t>obtained</w:t>
      </w:r>
      <w:r w:rsidRPr="001D7643">
        <w:rPr>
          <w:rFonts w:ascii="Arial" w:eastAsia="Arial" w:hAnsi="Arial" w:cs="Arial"/>
          <w:lang w:eastAsia="zh-CN"/>
        </w:rPr>
        <w:t xml:space="preserve"> </w:t>
      </w:r>
      <w:r w:rsidRPr="001D7643">
        <w:rPr>
          <w:rFonts w:ascii="Arial" w:hAnsi="Arial" w:cs="Arial"/>
          <w:lang w:eastAsia="zh-CN"/>
        </w:rPr>
        <w:t>from</w:t>
      </w:r>
      <w:r w:rsidRPr="001D7643">
        <w:rPr>
          <w:rFonts w:ascii="Arial" w:eastAsia="Arial" w:hAnsi="Arial" w:cs="Arial"/>
          <w:lang w:eastAsia="zh-CN"/>
        </w:rPr>
        <w:t xml:space="preserve"> </w:t>
      </w: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OGF</w:t>
      </w:r>
      <w:r w:rsidRPr="001D7643">
        <w:rPr>
          <w:rFonts w:ascii="Arial" w:eastAsia="Arial" w:hAnsi="Arial" w:cs="Arial"/>
          <w:lang w:eastAsia="zh-CN"/>
        </w:rPr>
        <w:t xml:space="preserve"> </w:t>
      </w:r>
      <w:r w:rsidRPr="001D7643">
        <w:rPr>
          <w:rFonts w:ascii="Arial" w:hAnsi="Arial" w:cs="Arial"/>
          <w:lang w:eastAsia="zh-CN"/>
        </w:rPr>
        <w:t>Secretariat.</w:t>
      </w:r>
    </w:p>
    <w:p w:rsidR="009212D3" w:rsidRDefault="00C10D4C">
      <w:pPr>
        <w:rPr>
          <w:rFonts w:ascii="Arial" w:hAnsi="Arial" w:cs="Arial"/>
          <w:lang w:eastAsia="zh-CN"/>
        </w:rPr>
      </w:pP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OGF</w:t>
      </w:r>
      <w:r w:rsidRPr="001D7643">
        <w:rPr>
          <w:rFonts w:ascii="Arial" w:eastAsia="Arial" w:hAnsi="Arial" w:cs="Arial"/>
          <w:lang w:eastAsia="zh-CN"/>
        </w:rPr>
        <w:t xml:space="preserve"> </w:t>
      </w:r>
      <w:r w:rsidRPr="001D7643">
        <w:rPr>
          <w:rFonts w:ascii="Arial" w:hAnsi="Arial" w:cs="Arial"/>
          <w:lang w:eastAsia="zh-CN"/>
        </w:rPr>
        <w:t>invites</w:t>
      </w:r>
      <w:r w:rsidRPr="001D7643">
        <w:rPr>
          <w:rFonts w:ascii="Arial" w:eastAsia="Arial" w:hAnsi="Arial" w:cs="Arial"/>
          <w:lang w:eastAsia="zh-CN"/>
        </w:rPr>
        <w:t xml:space="preserve"> </w:t>
      </w:r>
      <w:r w:rsidRPr="001D7643">
        <w:rPr>
          <w:rFonts w:ascii="Arial" w:hAnsi="Arial" w:cs="Arial"/>
          <w:lang w:eastAsia="zh-CN"/>
        </w:rPr>
        <w:t>any</w:t>
      </w:r>
      <w:r w:rsidRPr="001D7643">
        <w:rPr>
          <w:rFonts w:ascii="Arial" w:eastAsia="Arial" w:hAnsi="Arial" w:cs="Arial"/>
          <w:lang w:eastAsia="zh-CN"/>
        </w:rPr>
        <w:t xml:space="preserve"> </w:t>
      </w:r>
      <w:r w:rsidRPr="001D7643">
        <w:rPr>
          <w:rFonts w:ascii="Arial" w:hAnsi="Arial" w:cs="Arial"/>
          <w:lang w:eastAsia="zh-CN"/>
        </w:rPr>
        <w:t>interested</w:t>
      </w:r>
      <w:r w:rsidRPr="001D7643">
        <w:rPr>
          <w:rFonts w:ascii="Arial" w:eastAsia="Arial" w:hAnsi="Arial" w:cs="Arial"/>
          <w:lang w:eastAsia="zh-CN"/>
        </w:rPr>
        <w:t xml:space="preserve"> </w:t>
      </w:r>
      <w:r w:rsidRPr="001D7643">
        <w:rPr>
          <w:rFonts w:ascii="Arial" w:hAnsi="Arial" w:cs="Arial"/>
          <w:lang w:eastAsia="zh-CN"/>
        </w:rPr>
        <w:t>party</w:t>
      </w:r>
      <w:r w:rsidRPr="001D7643">
        <w:rPr>
          <w:rFonts w:ascii="Arial" w:eastAsia="Arial" w:hAnsi="Arial" w:cs="Arial"/>
          <w:lang w:eastAsia="zh-CN"/>
        </w:rPr>
        <w:t xml:space="preserve"> </w:t>
      </w:r>
      <w:r w:rsidRPr="001D7643">
        <w:rPr>
          <w:rFonts w:ascii="Arial" w:hAnsi="Arial" w:cs="Arial"/>
          <w:lang w:eastAsia="zh-CN"/>
        </w:rPr>
        <w:t>to</w:t>
      </w:r>
      <w:r w:rsidRPr="001D7643">
        <w:rPr>
          <w:rFonts w:ascii="Arial" w:eastAsia="Arial" w:hAnsi="Arial" w:cs="Arial"/>
          <w:lang w:eastAsia="zh-CN"/>
        </w:rPr>
        <w:t xml:space="preserve"> </w:t>
      </w:r>
      <w:r w:rsidRPr="001D7643">
        <w:rPr>
          <w:rFonts w:ascii="Arial" w:hAnsi="Arial" w:cs="Arial"/>
          <w:lang w:eastAsia="zh-CN"/>
        </w:rPr>
        <w:t>bring</w:t>
      </w:r>
      <w:r w:rsidRPr="001D7643">
        <w:rPr>
          <w:rFonts w:ascii="Arial" w:eastAsia="Arial" w:hAnsi="Arial" w:cs="Arial"/>
          <w:lang w:eastAsia="zh-CN"/>
        </w:rPr>
        <w:t xml:space="preserve"> </w:t>
      </w:r>
      <w:r w:rsidRPr="001D7643">
        <w:rPr>
          <w:rFonts w:ascii="Arial" w:hAnsi="Arial" w:cs="Arial"/>
          <w:lang w:eastAsia="zh-CN"/>
        </w:rPr>
        <w:t>to</w:t>
      </w:r>
      <w:r w:rsidRPr="001D7643">
        <w:rPr>
          <w:rFonts w:ascii="Arial" w:eastAsia="Arial" w:hAnsi="Arial" w:cs="Arial"/>
          <w:lang w:eastAsia="zh-CN"/>
        </w:rPr>
        <w:t xml:space="preserve"> </w:t>
      </w:r>
      <w:r w:rsidRPr="001D7643">
        <w:rPr>
          <w:rFonts w:ascii="Arial" w:hAnsi="Arial" w:cs="Arial"/>
          <w:lang w:eastAsia="zh-CN"/>
        </w:rPr>
        <w:t>its</w:t>
      </w:r>
      <w:r w:rsidRPr="001D7643">
        <w:rPr>
          <w:rFonts w:ascii="Arial" w:eastAsia="Arial" w:hAnsi="Arial" w:cs="Arial"/>
          <w:lang w:eastAsia="zh-CN"/>
        </w:rPr>
        <w:t xml:space="preserve"> </w:t>
      </w:r>
      <w:r w:rsidRPr="001D7643">
        <w:rPr>
          <w:rFonts w:ascii="Arial" w:hAnsi="Arial" w:cs="Arial"/>
          <w:lang w:eastAsia="zh-CN"/>
        </w:rPr>
        <w:t>attention</w:t>
      </w:r>
      <w:r w:rsidRPr="001D7643">
        <w:rPr>
          <w:rFonts w:ascii="Arial" w:eastAsia="Arial" w:hAnsi="Arial" w:cs="Arial"/>
          <w:lang w:eastAsia="zh-CN"/>
        </w:rPr>
        <w:t xml:space="preserve"> </w:t>
      </w:r>
      <w:r w:rsidRPr="001D7643">
        <w:rPr>
          <w:rFonts w:ascii="Arial" w:hAnsi="Arial" w:cs="Arial"/>
          <w:lang w:eastAsia="zh-CN"/>
        </w:rPr>
        <w:t>any</w:t>
      </w:r>
      <w:r w:rsidRPr="001D7643">
        <w:rPr>
          <w:rFonts w:ascii="Arial" w:eastAsia="Arial" w:hAnsi="Arial" w:cs="Arial"/>
          <w:lang w:eastAsia="zh-CN"/>
        </w:rPr>
        <w:t xml:space="preserve"> </w:t>
      </w:r>
      <w:r w:rsidRPr="001D7643">
        <w:rPr>
          <w:rFonts w:ascii="Arial" w:hAnsi="Arial" w:cs="Arial"/>
          <w:lang w:eastAsia="zh-CN"/>
        </w:rPr>
        <w:t>copyrights,</w:t>
      </w:r>
      <w:r w:rsidRPr="001D7643">
        <w:rPr>
          <w:rFonts w:ascii="Arial" w:eastAsia="Arial" w:hAnsi="Arial" w:cs="Arial"/>
          <w:lang w:eastAsia="zh-CN"/>
        </w:rPr>
        <w:t xml:space="preserve"> </w:t>
      </w:r>
      <w:r w:rsidRPr="001D7643">
        <w:rPr>
          <w:rFonts w:ascii="Arial" w:hAnsi="Arial" w:cs="Arial"/>
          <w:lang w:eastAsia="zh-CN"/>
        </w:rPr>
        <w:t>patents</w:t>
      </w:r>
      <w:r w:rsidRPr="001D7643">
        <w:rPr>
          <w:rFonts w:ascii="Arial" w:eastAsia="Arial" w:hAnsi="Arial" w:cs="Arial"/>
          <w:lang w:eastAsia="zh-CN"/>
        </w:rPr>
        <w:t xml:space="preserve"> </w:t>
      </w:r>
      <w:r w:rsidRPr="001D7643">
        <w:rPr>
          <w:rFonts w:ascii="Arial" w:hAnsi="Arial" w:cs="Arial"/>
          <w:lang w:eastAsia="zh-CN"/>
        </w:rPr>
        <w:t>or</w:t>
      </w:r>
      <w:r w:rsidRPr="001D7643">
        <w:rPr>
          <w:rFonts w:ascii="Arial" w:eastAsia="Arial" w:hAnsi="Arial" w:cs="Arial"/>
          <w:lang w:eastAsia="zh-CN"/>
        </w:rPr>
        <w:t xml:space="preserve"> </w:t>
      </w:r>
      <w:r w:rsidRPr="001D7643">
        <w:rPr>
          <w:rFonts w:ascii="Arial" w:hAnsi="Arial" w:cs="Arial"/>
          <w:lang w:eastAsia="zh-CN"/>
        </w:rPr>
        <w:t>patent</w:t>
      </w:r>
      <w:r w:rsidRPr="001D7643">
        <w:rPr>
          <w:rFonts w:ascii="Arial" w:eastAsia="Arial" w:hAnsi="Arial" w:cs="Arial"/>
          <w:lang w:eastAsia="zh-CN"/>
        </w:rPr>
        <w:t xml:space="preserve"> </w:t>
      </w:r>
      <w:r w:rsidRPr="001D7643">
        <w:rPr>
          <w:rFonts w:ascii="Arial" w:hAnsi="Arial" w:cs="Arial"/>
          <w:lang w:eastAsia="zh-CN"/>
        </w:rPr>
        <w:t>applications,</w:t>
      </w:r>
      <w:r w:rsidRPr="001D7643">
        <w:rPr>
          <w:rFonts w:ascii="Arial" w:eastAsia="Arial" w:hAnsi="Arial" w:cs="Arial"/>
          <w:lang w:eastAsia="zh-CN"/>
        </w:rPr>
        <w:t xml:space="preserve"> </w:t>
      </w:r>
      <w:r w:rsidRPr="001D7643">
        <w:rPr>
          <w:rFonts w:ascii="Arial" w:hAnsi="Arial" w:cs="Arial"/>
          <w:lang w:eastAsia="zh-CN"/>
        </w:rPr>
        <w:t>or</w:t>
      </w:r>
      <w:r w:rsidRPr="001D7643">
        <w:rPr>
          <w:rFonts w:ascii="Arial" w:eastAsia="Arial" w:hAnsi="Arial" w:cs="Arial"/>
          <w:lang w:eastAsia="zh-CN"/>
        </w:rPr>
        <w:t xml:space="preserve"> </w:t>
      </w:r>
      <w:r w:rsidRPr="001D7643">
        <w:rPr>
          <w:rFonts w:ascii="Arial" w:hAnsi="Arial" w:cs="Arial"/>
          <w:lang w:eastAsia="zh-CN"/>
        </w:rPr>
        <w:t>other</w:t>
      </w:r>
      <w:r w:rsidRPr="001D7643">
        <w:rPr>
          <w:rFonts w:ascii="Arial" w:eastAsia="Arial" w:hAnsi="Arial" w:cs="Arial"/>
          <w:lang w:eastAsia="zh-CN"/>
        </w:rPr>
        <w:t xml:space="preserve"> </w:t>
      </w:r>
      <w:r w:rsidRPr="001D7643">
        <w:rPr>
          <w:rFonts w:ascii="Arial" w:hAnsi="Arial" w:cs="Arial"/>
          <w:lang w:eastAsia="zh-CN"/>
        </w:rPr>
        <w:t>proprietary</w:t>
      </w:r>
      <w:r w:rsidRPr="001D7643">
        <w:rPr>
          <w:rFonts w:ascii="Arial" w:eastAsia="Arial" w:hAnsi="Arial" w:cs="Arial"/>
          <w:lang w:eastAsia="zh-CN"/>
        </w:rPr>
        <w:t xml:space="preserve"> </w:t>
      </w:r>
      <w:r w:rsidRPr="001D7643">
        <w:rPr>
          <w:rFonts w:ascii="Arial" w:hAnsi="Arial" w:cs="Arial"/>
          <w:lang w:eastAsia="zh-CN"/>
        </w:rPr>
        <w:t>rights</w:t>
      </w:r>
      <w:r w:rsidRPr="001D7643">
        <w:rPr>
          <w:rFonts w:ascii="Arial" w:eastAsia="Arial" w:hAnsi="Arial" w:cs="Arial"/>
          <w:lang w:eastAsia="zh-CN"/>
        </w:rPr>
        <w:t xml:space="preserve"> </w:t>
      </w:r>
      <w:r w:rsidRPr="001D7643">
        <w:rPr>
          <w:rFonts w:ascii="Arial" w:hAnsi="Arial" w:cs="Arial"/>
          <w:lang w:eastAsia="zh-CN"/>
        </w:rPr>
        <w:t>which</w:t>
      </w:r>
      <w:r w:rsidRPr="001D7643">
        <w:rPr>
          <w:rFonts w:ascii="Arial" w:eastAsia="Arial" w:hAnsi="Arial" w:cs="Arial"/>
          <w:lang w:eastAsia="zh-CN"/>
        </w:rPr>
        <w:t xml:space="preserve"> </w:t>
      </w:r>
      <w:r w:rsidRPr="001D7643">
        <w:rPr>
          <w:rFonts w:ascii="Arial" w:hAnsi="Arial" w:cs="Arial"/>
          <w:lang w:eastAsia="zh-CN"/>
        </w:rPr>
        <w:t>may</w:t>
      </w:r>
      <w:r w:rsidRPr="001D7643">
        <w:rPr>
          <w:rFonts w:ascii="Arial" w:eastAsia="Arial" w:hAnsi="Arial" w:cs="Arial"/>
          <w:lang w:eastAsia="zh-CN"/>
        </w:rPr>
        <w:t xml:space="preserve"> </w:t>
      </w:r>
      <w:r w:rsidRPr="001D7643">
        <w:rPr>
          <w:rFonts w:ascii="Arial" w:hAnsi="Arial" w:cs="Arial"/>
          <w:lang w:eastAsia="zh-CN"/>
        </w:rPr>
        <w:t>cover</w:t>
      </w:r>
      <w:r w:rsidRPr="001D7643">
        <w:rPr>
          <w:rFonts w:ascii="Arial" w:eastAsia="Arial" w:hAnsi="Arial" w:cs="Arial"/>
          <w:lang w:eastAsia="zh-CN"/>
        </w:rPr>
        <w:t xml:space="preserve"> </w:t>
      </w:r>
      <w:r w:rsidRPr="001D7643">
        <w:rPr>
          <w:rFonts w:ascii="Arial" w:hAnsi="Arial" w:cs="Arial"/>
          <w:lang w:eastAsia="zh-CN"/>
        </w:rPr>
        <w:t>technology</w:t>
      </w:r>
      <w:r w:rsidRPr="001D7643">
        <w:rPr>
          <w:rFonts w:ascii="Arial" w:eastAsia="Arial" w:hAnsi="Arial" w:cs="Arial"/>
          <w:lang w:eastAsia="zh-CN"/>
        </w:rPr>
        <w:t xml:space="preserve"> </w:t>
      </w:r>
      <w:r w:rsidRPr="001D7643">
        <w:rPr>
          <w:rFonts w:ascii="Arial" w:hAnsi="Arial" w:cs="Arial"/>
          <w:lang w:eastAsia="zh-CN"/>
        </w:rPr>
        <w:t>that</w:t>
      </w:r>
      <w:r w:rsidRPr="001D7643">
        <w:rPr>
          <w:rFonts w:ascii="Arial" w:eastAsia="Arial" w:hAnsi="Arial" w:cs="Arial"/>
          <w:lang w:eastAsia="zh-CN"/>
        </w:rPr>
        <w:t xml:space="preserve"> </w:t>
      </w:r>
      <w:r w:rsidRPr="001D7643">
        <w:rPr>
          <w:rFonts w:ascii="Arial" w:hAnsi="Arial" w:cs="Arial"/>
          <w:lang w:eastAsia="zh-CN"/>
        </w:rPr>
        <w:t>may</w:t>
      </w:r>
      <w:r w:rsidRPr="001D7643">
        <w:rPr>
          <w:rFonts w:ascii="Arial" w:eastAsia="Arial" w:hAnsi="Arial" w:cs="Arial"/>
          <w:lang w:eastAsia="zh-CN"/>
        </w:rPr>
        <w:t xml:space="preserve"> </w:t>
      </w:r>
      <w:r w:rsidRPr="001D7643">
        <w:rPr>
          <w:rFonts w:ascii="Arial" w:hAnsi="Arial" w:cs="Arial"/>
          <w:lang w:eastAsia="zh-CN"/>
        </w:rPr>
        <w:t>be</w:t>
      </w:r>
      <w:r w:rsidRPr="001D7643">
        <w:rPr>
          <w:rFonts w:ascii="Arial" w:eastAsia="Arial" w:hAnsi="Arial" w:cs="Arial"/>
          <w:lang w:eastAsia="zh-CN"/>
        </w:rPr>
        <w:t xml:space="preserve"> </w:t>
      </w:r>
      <w:r w:rsidRPr="001D7643">
        <w:rPr>
          <w:rFonts w:ascii="Arial" w:hAnsi="Arial" w:cs="Arial"/>
          <w:lang w:eastAsia="zh-CN"/>
        </w:rPr>
        <w:t>required</w:t>
      </w:r>
      <w:r w:rsidRPr="001D7643">
        <w:rPr>
          <w:rFonts w:ascii="Arial" w:eastAsia="Arial" w:hAnsi="Arial" w:cs="Arial"/>
          <w:lang w:eastAsia="zh-CN"/>
        </w:rPr>
        <w:t xml:space="preserve"> </w:t>
      </w:r>
      <w:r w:rsidRPr="001D7643">
        <w:rPr>
          <w:rFonts w:ascii="Arial" w:hAnsi="Arial" w:cs="Arial"/>
          <w:lang w:eastAsia="zh-CN"/>
        </w:rPr>
        <w:t>to</w:t>
      </w:r>
      <w:r w:rsidRPr="001D7643">
        <w:rPr>
          <w:rFonts w:ascii="Arial" w:eastAsia="Arial" w:hAnsi="Arial" w:cs="Arial"/>
          <w:lang w:eastAsia="zh-CN"/>
        </w:rPr>
        <w:t xml:space="preserve"> </w:t>
      </w:r>
      <w:r w:rsidRPr="001D7643">
        <w:rPr>
          <w:rFonts w:ascii="Arial" w:hAnsi="Arial" w:cs="Arial"/>
          <w:lang w:eastAsia="zh-CN"/>
        </w:rPr>
        <w:t>practice</w:t>
      </w:r>
      <w:r w:rsidRPr="001D7643">
        <w:rPr>
          <w:rFonts w:ascii="Arial" w:eastAsia="Arial" w:hAnsi="Arial" w:cs="Arial"/>
          <w:lang w:eastAsia="zh-CN"/>
        </w:rPr>
        <w:t xml:space="preserve"> </w:t>
      </w:r>
      <w:r w:rsidRPr="001D7643">
        <w:rPr>
          <w:rFonts w:ascii="Arial" w:hAnsi="Arial" w:cs="Arial"/>
          <w:lang w:eastAsia="zh-CN"/>
        </w:rPr>
        <w:t>this</w:t>
      </w:r>
      <w:r w:rsidRPr="001D7643">
        <w:rPr>
          <w:rFonts w:ascii="Arial" w:eastAsia="Arial" w:hAnsi="Arial" w:cs="Arial"/>
          <w:lang w:eastAsia="zh-CN"/>
        </w:rPr>
        <w:t xml:space="preserve"> </w:t>
      </w:r>
      <w:r w:rsidRPr="001D7643">
        <w:rPr>
          <w:rFonts w:ascii="Arial" w:hAnsi="Arial" w:cs="Arial"/>
          <w:lang w:eastAsia="zh-CN"/>
        </w:rPr>
        <w:t>recommendation.</w:t>
      </w:r>
      <w:r w:rsidRPr="001D7643">
        <w:rPr>
          <w:rFonts w:ascii="Arial" w:eastAsia="Arial" w:hAnsi="Arial" w:cs="Arial"/>
          <w:lang w:eastAsia="zh-CN"/>
        </w:rPr>
        <w:t xml:space="preserve">  </w:t>
      </w:r>
      <w:r w:rsidRPr="001D7643">
        <w:rPr>
          <w:rFonts w:ascii="Arial" w:hAnsi="Arial" w:cs="Arial"/>
          <w:lang w:eastAsia="zh-CN"/>
        </w:rPr>
        <w:t>Please</w:t>
      </w:r>
      <w:r w:rsidRPr="001D7643">
        <w:rPr>
          <w:rFonts w:ascii="Arial" w:eastAsia="Arial" w:hAnsi="Arial" w:cs="Arial"/>
          <w:lang w:eastAsia="zh-CN"/>
        </w:rPr>
        <w:t xml:space="preserve"> </w:t>
      </w:r>
      <w:r w:rsidRPr="001D7643">
        <w:rPr>
          <w:rFonts w:ascii="Arial" w:hAnsi="Arial" w:cs="Arial"/>
          <w:lang w:eastAsia="zh-CN"/>
        </w:rPr>
        <w:t>address</w:t>
      </w:r>
      <w:r w:rsidRPr="001D7643">
        <w:rPr>
          <w:rFonts w:ascii="Arial" w:eastAsia="Arial" w:hAnsi="Arial" w:cs="Arial"/>
          <w:lang w:eastAsia="zh-CN"/>
        </w:rPr>
        <w:t xml:space="preserve"> </w:t>
      </w: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information</w:t>
      </w:r>
      <w:r w:rsidRPr="001D7643">
        <w:rPr>
          <w:rFonts w:ascii="Arial" w:eastAsia="Arial" w:hAnsi="Arial" w:cs="Arial"/>
          <w:lang w:eastAsia="zh-CN"/>
        </w:rPr>
        <w:t xml:space="preserve"> </w:t>
      </w:r>
      <w:r w:rsidRPr="001D7643">
        <w:rPr>
          <w:rFonts w:ascii="Arial" w:hAnsi="Arial" w:cs="Arial"/>
          <w:lang w:eastAsia="zh-CN"/>
        </w:rPr>
        <w:t>to</w:t>
      </w:r>
      <w:r w:rsidRPr="001D7643">
        <w:rPr>
          <w:rFonts w:ascii="Arial" w:eastAsia="Arial" w:hAnsi="Arial" w:cs="Arial"/>
          <w:lang w:eastAsia="zh-CN"/>
        </w:rPr>
        <w:t xml:space="preserve"> </w:t>
      </w:r>
      <w:r w:rsidRPr="001D7643">
        <w:rPr>
          <w:rFonts w:ascii="Arial" w:hAnsi="Arial" w:cs="Arial"/>
          <w:lang w:eastAsia="zh-CN"/>
        </w:rPr>
        <w:t>the</w:t>
      </w:r>
      <w:r w:rsidRPr="001D7643">
        <w:rPr>
          <w:rFonts w:ascii="Arial" w:eastAsia="Arial" w:hAnsi="Arial" w:cs="Arial"/>
          <w:lang w:eastAsia="zh-CN"/>
        </w:rPr>
        <w:t xml:space="preserve"> </w:t>
      </w:r>
      <w:r w:rsidRPr="001D7643">
        <w:rPr>
          <w:rFonts w:ascii="Arial" w:hAnsi="Arial" w:cs="Arial"/>
          <w:lang w:eastAsia="zh-CN"/>
        </w:rPr>
        <w:t>OGF</w:t>
      </w:r>
      <w:r w:rsidRPr="001D7643">
        <w:rPr>
          <w:rFonts w:ascii="Arial" w:eastAsia="Arial" w:hAnsi="Arial" w:cs="Arial"/>
          <w:lang w:eastAsia="zh-CN"/>
        </w:rPr>
        <w:t xml:space="preserve"> </w:t>
      </w:r>
      <w:r w:rsidRPr="001D7643">
        <w:rPr>
          <w:rFonts w:ascii="Arial" w:hAnsi="Arial" w:cs="Arial"/>
          <w:lang w:eastAsia="zh-CN"/>
        </w:rPr>
        <w:t>Executive</w:t>
      </w:r>
      <w:r w:rsidRPr="001D7643">
        <w:rPr>
          <w:rFonts w:ascii="Arial" w:eastAsia="Arial" w:hAnsi="Arial" w:cs="Arial"/>
          <w:lang w:eastAsia="zh-CN"/>
        </w:rPr>
        <w:t xml:space="preserve"> </w:t>
      </w:r>
      <w:r w:rsidRPr="001D7643">
        <w:rPr>
          <w:rFonts w:ascii="Arial" w:hAnsi="Arial" w:cs="Arial"/>
          <w:lang w:eastAsia="zh-CN"/>
        </w:rPr>
        <w:t>Director.</w:t>
      </w:r>
    </w:p>
    <w:p w:rsidR="00C10D4C" w:rsidRPr="001D7643" w:rsidRDefault="009212D3" w:rsidP="009212D3">
      <w:pPr>
        <w:pStyle w:val="StyleHeading112pt"/>
        <w:numPr>
          <w:ilvl w:val="0"/>
          <w:numId w:val="11"/>
        </w:numPr>
        <w:ind w:left="432" w:hanging="432"/>
      </w:pPr>
      <w:bookmarkStart w:id="23" w:name="_Toc341182590"/>
      <w:bookmarkStart w:id="24" w:name="_Toc384986299"/>
      <w:bookmarkStart w:id="25" w:name="_Toc11769807"/>
      <w:r>
        <w:t>DI</w:t>
      </w:r>
      <w:r w:rsidR="00C10D4C" w:rsidRPr="001D7643">
        <w:t>sclaimer</w:t>
      </w:r>
      <w:bookmarkEnd w:id="23"/>
      <w:bookmarkEnd w:id="24"/>
      <w:bookmarkEnd w:id="25"/>
    </w:p>
    <w:p w:rsidR="00C10D4C" w:rsidRPr="001D7643" w:rsidRDefault="00C10D4C">
      <w:pPr>
        <w:rPr>
          <w:rFonts w:ascii="Arial" w:hAnsi="Arial" w:cs="Arial"/>
        </w:rPr>
      </w:pPr>
      <w:r w:rsidRPr="001D7643">
        <w:rPr>
          <w:rFonts w:ascii="Arial" w:hAnsi="Arial" w:cs="Arial"/>
        </w:rPr>
        <w:t>This</w:t>
      </w:r>
      <w:r w:rsidRPr="001D7643">
        <w:rPr>
          <w:rFonts w:ascii="Arial" w:eastAsia="Arial" w:hAnsi="Arial" w:cs="Arial"/>
        </w:rPr>
        <w:t xml:space="preserve"> </w:t>
      </w:r>
      <w:r w:rsidRPr="001D7643">
        <w:rPr>
          <w:rFonts w:ascii="Arial" w:hAnsi="Arial" w:cs="Arial"/>
        </w:rPr>
        <w:t>document</w:t>
      </w:r>
      <w:r w:rsidRPr="001D7643">
        <w:rPr>
          <w:rFonts w:ascii="Arial" w:eastAsia="Arial" w:hAnsi="Arial" w:cs="Arial"/>
        </w:rPr>
        <w:t xml:space="preserve"> </w:t>
      </w:r>
      <w:r w:rsidRPr="001D7643">
        <w:rPr>
          <w:rFonts w:ascii="Arial" w:hAnsi="Arial" w:cs="Arial"/>
        </w:rPr>
        <w:t>and</w:t>
      </w:r>
      <w:r w:rsidRPr="001D7643">
        <w:rPr>
          <w:rFonts w:ascii="Arial" w:eastAsia="Arial" w:hAnsi="Arial" w:cs="Arial"/>
        </w:rPr>
        <w:t xml:space="preserve"> </w:t>
      </w:r>
      <w:r w:rsidRPr="001D7643">
        <w:rPr>
          <w:rFonts w:ascii="Arial" w:hAnsi="Arial" w:cs="Arial"/>
        </w:rPr>
        <w:t>the</w:t>
      </w:r>
      <w:r w:rsidRPr="001D7643">
        <w:rPr>
          <w:rFonts w:ascii="Arial" w:eastAsia="Arial" w:hAnsi="Arial" w:cs="Arial"/>
        </w:rPr>
        <w:t xml:space="preserve"> </w:t>
      </w:r>
      <w:r w:rsidRPr="001D7643">
        <w:rPr>
          <w:rFonts w:ascii="Arial" w:hAnsi="Arial" w:cs="Arial"/>
        </w:rPr>
        <w:t>information</w:t>
      </w:r>
      <w:r w:rsidRPr="001D7643">
        <w:rPr>
          <w:rFonts w:ascii="Arial" w:eastAsia="Arial" w:hAnsi="Arial" w:cs="Arial"/>
        </w:rPr>
        <w:t xml:space="preserve"> </w:t>
      </w:r>
      <w:r w:rsidRPr="001D7643">
        <w:rPr>
          <w:rFonts w:ascii="Arial" w:hAnsi="Arial" w:cs="Arial"/>
        </w:rPr>
        <w:t>contained</w:t>
      </w:r>
      <w:r w:rsidRPr="001D7643">
        <w:rPr>
          <w:rFonts w:ascii="Arial" w:eastAsia="Arial" w:hAnsi="Arial" w:cs="Arial"/>
        </w:rPr>
        <w:t xml:space="preserve"> </w:t>
      </w:r>
      <w:r w:rsidRPr="001D7643">
        <w:rPr>
          <w:rFonts w:ascii="Arial" w:hAnsi="Arial" w:cs="Arial"/>
        </w:rPr>
        <w:t>herein</w:t>
      </w:r>
      <w:r w:rsidRPr="001D7643">
        <w:rPr>
          <w:rFonts w:ascii="Arial" w:eastAsia="Arial" w:hAnsi="Arial" w:cs="Arial"/>
        </w:rPr>
        <w:t xml:space="preserve"> </w:t>
      </w:r>
      <w:r w:rsidRPr="001D7643">
        <w:rPr>
          <w:rFonts w:ascii="Arial" w:hAnsi="Arial" w:cs="Arial"/>
        </w:rPr>
        <w:t>is</w:t>
      </w:r>
      <w:r w:rsidRPr="001D7643">
        <w:rPr>
          <w:rFonts w:ascii="Arial" w:eastAsia="Arial" w:hAnsi="Arial" w:cs="Arial"/>
        </w:rPr>
        <w:t xml:space="preserve"> </w:t>
      </w:r>
      <w:r w:rsidRPr="001D7643">
        <w:rPr>
          <w:rFonts w:ascii="Arial" w:hAnsi="Arial" w:cs="Arial"/>
        </w:rPr>
        <w:t>provided</w:t>
      </w:r>
      <w:r w:rsidRPr="001D7643">
        <w:rPr>
          <w:rFonts w:ascii="Arial" w:eastAsia="Arial" w:hAnsi="Arial" w:cs="Arial"/>
        </w:rPr>
        <w:t xml:space="preserve"> </w:t>
      </w:r>
      <w:r w:rsidRPr="001D7643">
        <w:rPr>
          <w:rFonts w:ascii="Arial" w:hAnsi="Arial" w:cs="Arial"/>
        </w:rPr>
        <w:t>on</w:t>
      </w:r>
      <w:r w:rsidRPr="001D7643">
        <w:rPr>
          <w:rFonts w:ascii="Arial" w:eastAsia="Arial" w:hAnsi="Arial" w:cs="Arial"/>
        </w:rPr>
        <w:t xml:space="preserve"> </w:t>
      </w:r>
      <w:r w:rsidRPr="001D7643">
        <w:rPr>
          <w:rFonts w:ascii="Arial" w:hAnsi="Arial" w:cs="Arial"/>
        </w:rPr>
        <w:t>an</w:t>
      </w:r>
      <w:r w:rsidRPr="001D7643">
        <w:rPr>
          <w:rFonts w:ascii="Arial" w:eastAsia="Arial" w:hAnsi="Arial" w:cs="Arial"/>
        </w:rPr>
        <w:t xml:space="preserve"> “</w:t>
      </w:r>
      <w:r w:rsidRPr="001D7643">
        <w:rPr>
          <w:rFonts w:ascii="Arial" w:hAnsi="Arial" w:cs="Arial"/>
        </w:rPr>
        <w:t>As</w:t>
      </w:r>
      <w:r w:rsidRPr="001D7643">
        <w:rPr>
          <w:rFonts w:ascii="Arial" w:eastAsia="Arial" w:hAnsi="Arial" w:cs="Arial"/>
        </w:rPr>
        <w:t xml:space="preserve"> </w:t>
      </w:r>
      <w:r w:rsidRPr="001D7643">
        <w:rPr>
          <w:rFonts w:ascii="Arial" w:hAnsi="Arial" w:cs="Arial"/>
        </w:rPr>
        <w:t>Is</w:t>
      </w:r>
      <w:r w:rsidRPr="001D7643">
        <w:rPr>
          <w:rFonts w:ascii="Arial" w:eastAsia="Arial" w:hAnsi="Arial" w:cs="Arial"/>
        </w:rPr>
        <w:t xml:space="preserve">” </w:t>
      </w:r>
      <w:r w:rsidRPr="001D7643">
        <w:rPr>
          <w:rFonts w:ascii="Arial" w:hAnsi="Arial" w:cs="Arial"/>
        </w:rPr>
        <w:t>basis</w:t>
      </w:r>
      <w:r w:rsidRPr="001D7643">
        <w:rPr>
          <w:rFonts w:ascii="Arial" w:eastAsia="Arial" w:hAnsi="Arial" w:cs="Arial"/>
        </w:rPr>
        <w:t xml:space="preserve"> </w:t>
      </w:r>
      <w:r w:rsidRPr="001D7643">
        <w:rPr>
          <w:rFonts w:ascii="Arial" w:hAnsi="Arial" w:cs="Arial"/>
        </w:rPr>
        <w:t>and</w:t>
      </w:r>
      <w:r w:rsidRPr="001D7643">
        <w:rPr>
          <w:rFonts w:ascii="Arial" w:eastAsia="Arial" w:hAnsi="Arial" w:cs="Arial"/>
        </w:rPr>
        <w:t xml:space="preserve"> </w:t>
      </w:r>
      <w:r w:rsidRPr="001D7643">
        <w:rPr>
          <w:rFonts w:ascii="Arial" w:hAnsi="Arial" w:cs="Arial"/>
        </w:rPr>
        <w:t>the</w:t>
      </w:r>
      <w:r w:rsidRPr="001D7643">
        <w:rPr>
          <w:rFonts w:ascii="Arial" w:eastAsia="Arial" w:hAnsi="Arial" w:cs="Arial"/>
        </w:rPr>
        <w:t xml:space="preserve"> </w:t>
      </w:r>
      <w:r w:rsidRPr="001D7643">
        <w:rPr>
          <w:rFonts w:ascii="Arial" w:hAnsi="Arial" w:cs="Arial"/>
        </w:rPr>
        <w:t>OGF</w:t>
      </w:r>
      <w:r w:rsidRPr="001D7643">
        <w:rPr>
          <w:rFonts w:ascii="Arial" w:eastAsia="Arial" w:hAnsi="Arial" w:cs="Arial"/>
        </w:rPr>
        <w:t xml:space="preserve"> </w:t>
      </w:r>
      <w:r w:rsidRPr="001D7643">
        <w:rPr>
          <w:rFonts w:ascii="Arial" w:hAnsi="Arial" w:cs="Arial"/>
        </w:rPr>
        <w:t>disclaims</w:t>
      </w:r>
      <w:r w:rsidRPr="001D7643">
        <w:rPr>
          <w:rFonts w:ascii="Arial" w:eastAsia="Arial" w:hAnsi="Arial" w:cs="Arial"/>
        </w:rPr>
        <w:t xml:space="preserve"> </w:t>
      </w:r>
      <w:r w:rsidRPr="001D7643">
        <w:rPr>
          <w:rFonts w:ascii="Arial" w:hAnsi="Arial" w:cs="Arial"/>
        </w:rPr>
        <w:t>all</w:t>
      </w:r>
      <w:r w:rsidRPr="001D7643">
        <w:rPr>
          <w:rFonts w:ascii="Arial" w:eastAsia="Arial" w:hAnsi="Arial" w:cs="Arial"/>
        </w:rPr>
        <w:t xml:space="preserve"> </w:t>
      </w:r>
      <w:r w:rsidRPr="001D7643">
        <w:rPr>
          <w:rFonts w:ascii="Arial" w:hAnsi="Arial" w:cs="Arial"/>
        </w:rPr>
        <w:t>warranties,</w:t>
      </w:r>
      <w:r w:rsidRPr="001D7643">
        <w:rPr>
          <w:rFonts w:ascii="Arial" w:eastAsia="Arial" w:hAnsi="Arial" w:cs="Arial"/>
        </w:rPr>
        <w:t xml:space="preserve"> </w:t>
      </w:r>
      <w:r w:rsidRPr="001D7643">
        <w:rPr>
          <w:rFonts w:ascii="Arial" w:hAnsi="Arial" w:cs="Arial"/>
        </w:rPr>
        <w:t>express</w:t>
      </w:r>
      <w:r w:rsidRPr="001D7643">
        <w:rPr>
          <w:rFonts w:ascii="Arial" w:eastAsia="Arial" w:hAnsi="Arial" w:cs="Arial"/>
        </w:rPr>
        <w:t xml:space="preserve"> </w:t>
      </w:r>
      <w:r w:rsidRPr="001D7643">
        <w:rPr>
          <w:rFonts w:ascii="Arial" w:hAnsi="Arial" w:cs="Arial"/>
        </w:rPr>
        <w:t>or</w:t>
      </w:r>
      <w:r w:rsidRPr="001D7643">
        <w:rPr>
          <w:rFonts w:ascii="Arial" w:eastAsia="Arial" w:hAnsi="Arial" w:cs="Arial"/>
        </w:rPr>
        <w:t xml:space="preserve"> </w:t>
      </w:r>
      <w:r w:rsidRPr="001D7643">
        <w:rPr>
          <w:rFonts w:ascii="Arial" w:hAnsi="Arial" w:cs="Arial"/>
        </w:rPr>
        <w:t>implied,</w:t>
      </w:r>
      <w:r w:rsidRPr="001D7643">
        <w:rPr>
          <w:rFonts w:ascii="Arial" w:eastAsia="Arial" w:hAnsi="Arial" w:cs="Arial"/>
        </w:rPr>
        <w:t xml:space="preserve"> </w:t>
      </w:r>
      <w:r w:rsidRPr="001D7643">
        <w:rPr>
          <w:rFonts w:ascii="Arial" w:hAnsi="Arial" w:cs="Arial"/>
        </w:rPr>
        <w:t>including</w:t>
      </w:r>
      <w:r w:rsidRPr="001D7643">
        <w:rPr>
          <w:rFonts w:ascii="Arial" w:eastAsia="Arial" w:hAnsi="Arial" w:cs="Arial"/>
        </w:rPr>
        <w:t xml:space="preserve"> </w:t>
      </w:r>
      <w:r w:rsidRPr="001D7643">
        <w:rPr>
          <w:rFonts w:ascii="Arial" w:hAnsi="Arial" w:cs="Arial"/>
        </w:rPr>
        <w:t>but</w:t>
      </w:r>
      <w:r w:rsidRPr="001D7643">
        <w:rPr>
          <w:rFonts w:ascii="Arial" w:eastAsia="Arial" w:hAnsi="Arial" w:cs="Arial"/>
        </w:rPr>
        <w:t xml:space="preserve"> </w:t>
      </w:r>
      <w:r w:rsidRPr="001D7643">
        <w:rPr>
          <w:rFonts w:ascii="Arial" w:hAnsi="Arial" w:cs="Arial"/>
        </w:rPr>
        <w:t>not</w:t>
      </w:r>
      <w:r w:rsidRPr="001D7643">
        <w:rPr>
          <w:rFonts w:ascii="Arial" w:eastAsia="Arial" w:hAnsi="Arial" w:cs="Arial"/>
        </w:rPr>
        <w:t xml:space="preserve"> </w:t>
      </w:r>
      <w:r w:rsidRPr="001D7643">
        <w:rPr>
          <w:rFonts w:ascii="Arial" w:hAnsi="Arial" w:cs="Arial"/>
        </w:rPr>
        <w:t>limited</w:t>
      </w:r>
      <w:r w:rsidRPr="001D7643">
        <w:rPr>
          <w:rFonts w:ascii="Arial" w:eastAsia="Arial" w:hAnsi="Arial" w:cs="Arial"/>
        </w:rPr>
        <w:t xml:space="preserve"> </w:t>
      </w:r>
      <w:r w:rsidRPr="001D7643">
        <w:rPr>
          <w:rFonts w:ascii="Arial" w:hAnsi="Arial" w:cs="Arial"/>
        </w:rPr>
        <w:t>to</w:t>
      </w:r>
      <w:r w:rsidRPr="001D7643">
        <w:rPr>
          <w:rFonts w:ascii="Arial" w:eastAsia="Arial" w:hAnsi="Arial" w:cs="Arial"/>
        </w:rPr>
        <w:t xml:space="preserve"> </w:t>
      </w:r>
      <w:r w:rsidRPr="001D7643">
        <w:rPr>
          <w:rFonts w:ascii="Arial" w:hAnsi="Arial" w:cs="Arial"/>
        </w:rPr>
        <w:t>any</w:t>
      </w:r>
      <w:r w:rsidRPr="001D7643">
        <w:rPr>
          <w:rFonts w:ascii="Arial" w:eastAsia="Arial" w:hAnsi="Arial" w:cs="Arial"/>
        </w:rPr>
        <w:t xml:space="preserve"> </w:t>
      </w:r>
      <w:r w:rsidRPr="001D7643">
        <w:rPr>
          <w:rFonts w:ascii="Arial" w:hAnsi="Arial" w:cs="Arial"/>
        </w:rPr>
        <w:t>warranty</w:t>
      </w:r>
      <w:r w:rsidRPr="001D7643">
        <w:rPr>
          <w:rFonts w:ascii="Arial" w:eastAsia="Arial" w:hAnsi="Arial" w:cs="Arial"/>
        </w:rPr>
        <w:t xml:space="preserve"> </w:t>
      </w:r>
      <w:r w:rsidRPr="001D7643">
        <w:rPr>
          <w:rFonts w:ascii="Arial" w:hAnsi="Arial" w:cs="Arial"/>
        </w:rPr>
        <w:t>that</w:t>
      </w:r>
      <w:r w:rsidRPr="001D7643">
        <w:rPr>
          <w:rFonts w:ascii="Arial" w:eastAsia="Arial" w:hAnsi="Arial" w:cs="Arial"/>
        </w:rPr>
        <w:t xml:space="preserve"> </w:t>
      </w:r>
      <w:r w:rsidRPr="001D7643">
        <w:rPr>
          <w:rFonts w:ascii="Arial" w:hAnsi="Arial" w:cs="Arial"/>
        </w:rPr>
        <w:t>the</w:t>
      </w:r>
      <w:r w:rsidRPr="001D7643">
        <w:rPr>
          <w:rFonts w:ascii="Arial" w:eastAsia="Arial" w:hAnsi="Arial" w:cs="Arial"/>
        </w:rPr>
        <w:t xml:space="preserve"> </w:t>
      </w:r>
      <w:r w:rsidRPr="001D7643">
        <w:rPr>
          <w:rFonts w:ascii="Arial" w:hAnsi="Arial" w:cs="Arial"/>
        </w:rPr>
        <w:t>use</w:t>
      </w:r>
      <w:r w:rsidRPr="001D7643">
        <w:rPr>
          <w:rFonts w:ascii="Arial" w:eastAsia="Arial" w:hAnsi="Arial" w:cs="Arial"/>
        </w:rPr>
        <w:t xml:space="preserve"> </w:t>
      </w:r>
      <w:r w:rsidRPr="001D7643">
        <w:rPr>
          <w:rFonts w:ascii="Arial" w:hAnsi="Arial" w:cs="Arial"/>
        </w:rPr>
        <w:t>of</w:t>
      </w:r>
      <w:r w:rsidRPr="001D7643">
        <w:rPr>
          <w:rFonts w:ascii="Arial" w:eastAsia="Arial" w:hAnsi="Arial" w:cs="Arial"/>
        </w:rPr>
        <w:t xml:space="preserve"> </w:t>
      </w:r>
      <w:r w:rsidRPr="001D7643">
        <w:rPr>
          <w:rFonts w:ascii="Arial" w:hAnsi="Arial" w:cs="Arial"/>
        </w:rPr>
        <w:t>the</w:t>
      </w:r>
      <w:r w:rsidRPr="001D7643">
        <w:rPr>
          <w:rFonts w:ascii="Arial" w:eastAsia="Arial" w:hAnsi="Arial" w:cs="Arial"/>
        </w:rPr>
        <w:t xml:space="preserve"> </w:t>
      </w:r>
      <w:r w:rsidRPr="001D7643">
        <w:rPr>
          <w:rFonts w:ascii="Arial" w:hAnsi="Arial" w:cs="Arial"/>
        </w:rPr>
        <w:t>information</w:t>
      </w:r>
      <w:r w:rsidRPr="001D7643">
        <w:rPr>
          <w:rFonts w:ascii="Arial" w:eastAsia="Arial" w:hAnsi="Arial" w:cs="Arial"/>
        </w:rPr>
        <w:t xml:space="preserve"> </w:t>
      </w:r>
      <w:r w:rsidRPr="001D7643">
        <w:rPr>
          <w:rFonts w:ascii="Arial" w:hAnsi="Arial" w:cs="Arial"/>
        </w:rPr>
        <w:t>herein</w:t>
      </w:r>
      <w:r w:rsidRPr="001D7643">
        <w:rPr>
          <w:rFonts w:ascii="Arial" w:eastAsia="Arial" w:hAnsi="Arial" w:cs="Arial"/>
        </w:rPr>
        <w:t xml:space="preserve"> </w:t>
      </w:r>
      <w:r w:rsidRPr="001D7643">
        <w:rPr>
          <w:rFonts w:ascii="Arial" w:hAnsi="Arial" w:cs="Arial"/>
        </w:rPr>
        <w:t>will</w:t>
      </w:r>
      <w:r w:rsidRPr="001D7643">
        <w:rPr>
          <w:rFonts w:ascii="Arial" w:eastAsia="Arial" w:hAnsi="Arial" w:cs="Arial"/>
        </w:rPr>
        <w:t xml:space="preserve"> </w:t>
      </w:r>
      <w:r w:rsidRPr="001D7643">
        <w:rPr>
          <w:rFonts w:ascii="Arial" w:hAnsi="Arial" w:cs="Arial"/>
        </w:rPr>
        <w:t>not</w:t>
      </w:r>
      <w:r w:rsidRPr="001D7643">
        <w:rPr>
          <w:rFonts w:ascii="Arial" w:eastAsia="Arial" w:hAnsi="Arial" w:cs="Arial"/>
        </w:rPr>
        <w:t xml:space="preserve"> </w:t>
      </w:r>
      <w:r w:rsidRPr="001D7643">
        <w:rPr>
          <w:rFonts w:ascii="Arial" w:hAnsi="Arial" w:cs="Arial"/>
        </w:rPr>
        <w:t>infringe</w:t>
      </w:r>
      <w:r w:rsidRPr="001D7643">
        <w:rPr>
          <w:rFonts w:ascii="Arial" w:eastAsia="Arial" w:hAnsi="Arial" w:cs="Arial"/>
        </w:rPr>
        <w:t xml:space="preserve"> </w:t>
      </w:r>
      <w:r w:rsidRPr="001D7643">
        <w:rPr>
          <w:rFonts w:ascii="Arial" w:hAnsi="Arial" w:cs="Arial"/>
        </w:rPr>
        <w:t>any</w:t>
      </w:r>
      <w:r w:rsidRPr="001D7643">
        <w:rPr>
          <w:rFonts w:ascii="Arial" w:eastAsia="Arial" w:hAnsi="Arial" w:cs="Arial"/>
        </w:rPr>
        <w:t xml:space="preserve"> </w:t>
      </w:r>
      <w:r w:rsidRPr="001D7643">
        <w:rPr>
          <w:rFonts w:ascii="Arial" w:hAnsi="Arial" w:cs="Arial"/>
        </w:rPr>
        <w:t>rights</w:t>
      </w:r>
      <w:r w:rsidRPr="001D7643">
        <w:rPr>
          <w:rFonts w:ascii="Arial" w:eastAsia="Arial" w:hAnsi="Arial" w:cs="Arial"/>
        </w:rPr>
        <w:t xml:space="preserve"> </w:t>
      </w:r>
      <w:r w:rsidRPr="001D7643">
        <w:rPr>
          <w:rFonts w:ascii="Arial" w:hAnsi="Arial" w:cs="Arial"/>
        </w:rPr>
        <w:t>or</w:t>
      </w:r>
      <w:r w:rsidRPr="001D7643">
        <w:rPr>
          <w:rFonts w:ascii="Arial" w:eastAsia="Arial" w:hAnsi="Arial" w:cs="Arial"/>
        </w:rPr>
        <w:t xml:space="preserve"> </w:t>
      </w:r>
      <w:r w:rsidRPr="001D7643">
        <w:rPr>
          <w:rFonts w:ascii="Arial" w:hAnsi="Arial" w:cs="Arial"/>
        </w:rPr>
        <w:t>any</w:t>
      </w:r>
      <w:r w:rsidRPr="001D7643">
        <w:rPr>
          <w:rFonts w:ascii="Arial" w:eastAsia="Arial" w:hAnsi="Arial" w:cs="Arial"/>
        </w:rPr>
        <w:t xml:space="preserve"> </w:t>
      </w:r>
      <w:r w:rsidRPr="001D7643">
        <w:rPr>
          <w:rFonts w:ascii="Arial" w:hAnsi="Arial" w:cs="Arial"/>
        </w:rPr>
        <w:t>implied</w:t>
      </w:r>
      <w:r w:rsidRPr="001D7643">
        <w:rPr>
          <w:rFonts w:ascii="Arial" w:eastAsia="Arial" w:hAnsi="Arial" w:cs="Arial"/>
        </w:rPr>
        <w:t xml:space="preserve"> </w:t>
      </w:r>
      <w:r w:rsidRPr="001D7643">
        <w:rPr>
          <w:rFonts w:ascii="Arial" w:hAnsi="Arial" w:cs="Arial"/>
        </w:rPr>
        <w:t>warranties</w:t>
      </w:r>
      <w:r w:rsidRPr="001D7643">
        <w:rPr>
          <w:rFonts w:ascii="Arial" w:eastAsia="Arial" w:hAnsi="Arial" w:cs="Arial"/>
        </w:rPr>
        <w:t xml:space="preserve"> </w:t>
      </w:r>
      <w:r w:rsidRPr="001D7643">
        <w:rPr>
          <w:rFonts w:ascii="Arial" w:hAnsi="Arial" w:cs="Arial"/>
        </w:rPr>
        <w:t>of</w:t>
      </w:r>
      <w:r w:rsidRPr="001D7643">
        <w:rPr>
          <w:rFonts w:ascii="Arial" w:eastAsia="Arial" w:hAnsi="Arial" w:cs="Arial"/>
        </w:rPr>
        <w:t xml:space="preserve"> </w:t>
      </w:r>
      <w:r w:rsidRPr="001D7643">
        <w:rPr>
          <w:rFonts w:ascii="Arial" w:hAnsi="Arial" w:cs="Arial"/>
        </w:rPr>
        <w:t>merchantability</w:t>
      </w:r>
      <w:r w:rsidRPr="001D7643">
        <w:rPr>
          <w:rFonts w:ascii="Arial" w:eastAsia="Arial" w:hAnsi="Arial" w:cs="Arial"/>
        </w:rPr>
        <w:t xml:space="preserve"> </w:t>
      </w:r>
      <w:r w:rsidRPr="001D7643">
        <w:rPr>
          <w:rFonts w:ascii="Arial" w:hAnsi="Arial" w:cs="Arial"/>
        </w:rPr>
        <w:t>or</w:t>
      </w:r>
      <w:r w:rsidRPr="001D7643">
        <w:rPr>
          <w:rFonts w:ascii="Arial" w:eastAsia="Arial" w:hAnsi="Arial" w:cs="Arial"/>
        </w:rPr>
        <w:t xml:space="preserve"> </w:t>
      </w:r>
      <w:r w:rsidRPr="001D7643">
        <w:rPr>
          <w:rFonts w:ascii="Arial" w:hAnsi="Arial" w:cs="Arial"/>
        </w:rPr>
        <w:t>fitness</w:t>
      </w:r>
      <w:r w:rsidRPr="001D7643">
        <w:rPr>
          <w:rFonts w:ascii="Arial" w:eastAsia="Arial" w:hAnsi="Arial" w:cs="Arial"/>
        </w:rPr>
        <w:t xml:space="preserve"> </w:t>
      </w:r>
      <w:r w:rsidRPr="001D7643">
        <w:rPr>
          <w:rFonts w:ascii="Arial" w:hAnsi="Arial" w:cs="Arial"/>
        </w:rPr>
        <w:t>for</w:t>
      </w:r>
      <w:r w:rsidRPr="001D7643">
        <w:rPr>
          <w:rFonts w:ascii="Arial" w:eastAsia="Arial" w:hAnsi="Arial" w:cs="Arial"/>
        </w:rPr>
        <w:t xml:space="preserve"> </w:t>
      </w:r>
      <w:r w:rsidRPr="001D7643">
        <w:rPr>
          <w:rFonts w:ascii="Arial" w:hAnsi="Arial" w:cs="Arial"/>
        </w:rPr>
        <w:t>a</w:t>
      </w:r>
      <w:r w:rsidRPr="001D7643">
        <w:rPr>
          <w:rFonts w:ascii="Arial" w:eastAsia="Arial" w:hAnsi="Arial" w:cs="Arial"/>
        </w:rPr>
        <w:t xml:space="preserve"> </w:t>
      </w:r>
      <w:r w:rsidRPr="001D7643">
        <w:rPr>
          <w:rFonts w:ascii="Arial" w:hAnsi="Arial" w:cs="Arial"/>
        </w:rPr>
        <w:t>particular</w:t>
      </w:r>
      <w:r w:rsidRPr="001D7643">
        <w:rPr>
          <w:rFonts w:ascii="Arial" w:eastAsia="Arial" w:hAnsi="Arial" w:cs="Arial"/>
        </w:rPr>
        <w:t xml:space="preserve"> </w:t>
      </w:r>
      <w:r w:rsidRPr="001D7643">
        <w:rPr>
          <w:rFonts w:ascii="Arial" w:hAnsi="Arial" w:cs="Arial"/>
        </w:rPr>
        <w:t>purpose.</w:t>
      </w:r>
    </w:p>
    <w:p w:rsidR="00C10D4C" w:rsidRPr="001D7643" w:rsidRDefault="00C10D4C" w:rsidP="007513F2">
      <w:pPr>
        <w:pStyle w:val="StyleHeading112pt"/>
        <w:pageBreakBefore/>
        <w:numPr>
          <w:ilvl w:val="0"/>
          <w:numId w:val="11"/>
        </w:numPr>
      </w:pPr>
      <w:bookmarkStart w:id="26" w:name="_Toc341182591"/>
      <w:bookmarkStart w:id="27" w:name="_Toc384986300"/>
      <w:bookmarkStart w:id="28" w:name="_Toc11769808"/>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26"/>
      <w:bookmarkEnd w:id="27"/>
      <w:bookmarkEnd w:id="28"/>
    </w:p>
    <w:p w:rsidR="00677CB6" w:rsidRPr="009212D3" w:rsidRDefault="00C10D4C" w:rsidP="00677CB6">
      <w:pPr>
        <w:rPr>
          <w:rFonts w:ascii="Arial" w:eastAsia="Arial" w:hAnsi="Arial" w:cs="Arial"/>
        </w:rPr>
      </w:pPr>
      <w:r w:rsidRPr="001D7643">
        <w:rPr>
          <w:rFonts w:ascii="Arial" w:hAnsi="Arial" w:cs="Arial"/>
        </w:rPr>
        <w:t>Copyright</w:t>
      </w:r>
      <w:r w:rsidRPr="001D7643">
        <w:rPr>
          <w:rFonts w:ascii="Arial" w:eastAsia="Arial" w:hAnsi="Arial" w:cs="Arial"/>
        </w:rPr>
        <w:t xml:space="preserve"> </w:t>
      </w:r>
      <w:r w:rsidRPr="001D7643">
        <w:rPr>
          <w:rFonts w:ascii="Arial" w:hAnsi="Arial" w:cs="Arial"/>
        </w:rPr>
        <w:t>(C)</w:t>
      </w:r>
      <w:r w:rsidRPr="001D7643">
        <w:rPr>
          <w:rFonts w:ascii="Arial" w:eastAsia="Arial" w:hAnsi="Arial" w:cs="Arial"/>
        </w:rPr>
        <w:t xml:space="preserve"> </w:t>
      </w:r>
      <w:r w:rsidRPr="001D7643">
        <w:rPr>
          <w:rFonts w:ascii="Arial" w:hAnsi="Arial" w:cs="Arial"/>
        </w:rPr>
        <w:t>Open</w:t>
      </w:r>
      <w:r w:rsidRPr="001D7643">
        <w:rPr>
          <w:rFonts w:ascii="Arial" w:eastAsia="Arial" w:hAnsi="Arial" w:cs="Arial"/>
        </w:rPr>
        <w:t xml:space="preserve"> </w:t>
      </w:r>
      <w:r w:rsidRPr="001D7643">
        <w:rPr>
          <w:rFonts w:ascii="Arial" w:hAnsi="Arial" w:cs="Arial"/>
        </w:rPr>
        <w:t>Grid</w:t>
      </w:r>
      <w:r w:rsidRPr="001D7643">
        <w:rPr>
          <w:rFonts w:ascii="Arial" w:eastAsia="Arial" w:hAnsi="Arial" w:cs="Arial"/>
        </w:rPr>
        <w:t xml:space="preserve"> </w:t>
      </w:r>
      <w:r w:rsidRPr="001D7643">
        <w:rPr>
          <w:rFonts w:ascii="Arial" w:hAnsi="Arial" w:cs="Arial"/>
        </w:rPr>
        <w:t>Forum</w:t>
      </w:r>
      <w:r w:rsidRPr="001D7643">
        <w:rPr>
          <w:rFonts w:ascii="Arial" w:eastAsia="Arial" w:hAnsi="Arial" w:cs="Arial"/>
        </w:rPr>
        <w:t xml:space="preserve"> </w:t>
      </w:r>
      <w:r w:rsidRPr="001D7643">
        <w:rPr>
          <w:rFonts w:ascii="Arial" w:hAnsi="Arial" w:cs="Arial"/>
        </w:rPr>
        <w:t>(201</w:t>
      </w:r>
      <w:r w:rsidR="009212D3">
        <w:rPr>
          <w:rFonts w:ascii="Arial" w:hAnsi="Arial" w:cs="Arial"/>
        </w:rPr>
        <w:t>9</w:t>
      </w:r>
      <w:r w:rsidRPr="001D7643">
        <w:rPr>
          <w:rFonts w:ascii="Arial" w:hAnsi="Arial" w:cs="Arial"/>
        </w:rPr>
        <w:t>).</w:t>
      </w:r>
      <w:r w:rsidRPr="001D7643">
        <w:rPr>
          <w:rFonts w:ascii="Arial" w:eastAsia="Arial" w:hAnsi="Arial" w:cs="Arial"/>
        </w:rPr>
        <w:t xml:space="preserve"> </w:t>
      </w:r>
      <w:r w:rsidR="00FC6B31" w:rsidRPr="001D7643">
        <w:rPr>
          <w:rFonts w:ascii="Arial" w:eastAsia="Arial" w:hAnsi="Arial" w:cs="Arial"/>
        </w:rPr>
        <w:t>Some</w:t>
      </w:r>
      <w:r w:rsidRPr="001D7643">
        <w:rPr>
          <w:rFonts w:ascii="Arial" w:eastAsia="Arial" w:hAnsi="Arial" w:cs="Arial"/>
        </w:rPr>
        <w:t xml:space="preserve"> </w:t>
      </w:r>
      <w:r w:rsidRPr="001D7643">
        <w:rPr>
          <w:rFonts w:ascii="Arial" w:hAnsi="Arial" w:cs="Arial"/>
        </w:rPr>
        <w:t>Rights</w:t>
      </w:r>
      <w:r w:rsidRPr="001D7643">
        <w:rPr>
          <w:rFonts w:ascii="Arial" w:eastAsia="Arial" w:hAnsi="Arial" w:cs="Arial"/>
        </w:rPr>
        <w:t xml:space="preserve"> </w:t>
      </w:r>
      <w:r w:rsidRPr="001D7643">
        <w:rPr>
          <w:rFonts w:ascii="Arial" w:hAnsi="Arial" w:cs="Arial"/>
        </w:rPr>
        <w:t>Reserved.</w:t>
      </w:r>
      <w:r w:rsidRPr="001D7643">
        <w:rPr>
          <w:rFonts w:ascii="Arial" w:eastAsia="Arial" w:hAnsi="Arial" w:cs="Arial"/>
        </w:rPr>
        <w:t xml:space="preserve"> </w:t>
      </w:r>
      <w:bookmarkStart w:id="29" w:name="_Toc366835954"/>
    </w:p>
    <w:p w:rsidR="00677CB6" w:rsidRPr="001D7643" w:rsidRDefault="00FC6B31" w:rsidP="00677CB6">
      <w:pPr>
        <w:rPr>
          <w:rFonts w:ascii="Arial" w:hAnsi="Arial" w:cs="Arial"/>
        </w:rPr>
      </w:pPr>
      <w:r w:rsidRPr="001D7643">
        <w:rPr>
          <w:rFonts w:ascii="Arial" w:hAnsi="Arial" w:cs="Arial"/>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w:t>
      </w:r>
      <w:proofErr w:type="gramStart"/>
      <w:r w:rsidRPr="001D7643">
        <w:rPr>
          <w:rFonts w:ascii="Arial" w:hAnsi="Arial" w:cs="Arial"/>
        </w:rPr>
        <w:t>for the purpose of</w:t>
      </w:r>
      <w:proofErr w:type="gramEnd"/>
      <w:r w:rsidRPr="001D7643">
        <w:rPr>
          <w:rFonts w:ascii="Arial" w:hAnsi="Arial" w:cs="Arial"/>
        </w:rPr>
        <w:t xml:space="preserve"> producing standards in cooperation with other international standards bodies.</w:t>
      </w:r>
      <w:bookmarkEnd w:id="29"/>
      <w:r w:rsidRPr="001D7643">
        <w:rPr>
          <w:rFonts w:ascii="Arial" w:hAnsi="Arial" w:cs="Arial"/>
        </w:rPr>
        <w:t xml:space="preserve"> </w:t>
      </w:r>
    </w:p>
    <w:p w:rsidR="00FC6B31" w:rsidRDefault="00FC6B31" w:rsidP="00677CB6">
      <w:pPr>
        <w:rPr>
          <w:rFonts w:ascii="Arial" w:hAnsi="Arial" w:cs="Arial"/>
        </w:rPr>
      </w:pPr>
      <w:bookmarkStart w:id="30" w:name="_Toc366835955"/>
      <w:r w:rsidRPr="001D7643">
        <w:rPr>
          <w:rFonts w:ascii="Arial" w:hAnsi="Arial" w:cs="Arial"/>
        </w:rPr>
        <w:t>The limited permissions granted above are perpetual and will not be revoked by the OGF or its successors or assignees.</w:t>
      </w:r>
      <w:bookmarkEnd w:id="30"/>
      <w:r w:rsidRPr="001D7643">
        <w:rPr>
          <w:rFonts w:ascii="Arial" w:hAnsi="Arial" w:cs="Arial"/>
        </w:rPr>
        <w:t xml:space="preserve"> </w:t>
      </w:r>
    </w:p>
    <w:p w:rsidR="00C10D4C" w:rsidRPr="001D7643" w:rsidRDefault="00C10D4C" w:rsidP="009212D3">
      <w:pPr>
        <w:pStyle w:val="StyleHeading112pt"/>
        <w:numPr>
          <w:ilvl w:val="0"/>
          <w:numId w:val="11"/>
        </w:numPr>
        <w:ind w:left="432" w:hanging="432"/>
      </w:pPr>
      <w:bookmarkStart w:id="31" w:name="_Toc341182592"/>
      <w:bookmarkStart w:id="32" w:name="_Toc384986301"/>
      <w:bookmarkStart w:id="33" w:name="_References"/>
      <w:bookmarkStart w:id="34" w:name="_Toc11769809"/>
      <w:r w:rsidRPr="001D7643">
        <w:t>References</w:t>
      </w:r>
      <w:bookmarkEnd w:id="31"/>
      <w:bookmarkEnd w:id="32"/>
      <w:bookmarkEnd w:id="34"/>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00E856C4">
        <w:rPr>
          <w:lang w:val="nb-NO"/>
        </w:rPr>
        <w:t xml:space="preserve">1.0 specification </w:t>
      </w:r>
    </w:p>
    <w:p w:rsidR="009D7492" w:rsidRPr="001D7643" w:rsidRDefault="00B02521" w:rsidP="009212D3">
      <w:pPr>
        <w:pStyle w:val="ListBullet"/>
        <w:numPr>
          <w:ilvl w:val="0"/>
          <w:numId w:val="0"/>
        </w:numPr>
      </w:pPr>
      <w:hyperlink r:id="rId12" w:history="1">
        <w:r w:rsidR="00C559B2" w:rsidRPr="001D7643">
          <w:rPr>
            <w:rStyle w:val="Hyperlink"/>
            <w:rFonts w:eastAsia="MS Mincho"/>
          </w:rPr>
          <w:t>http://www.ogf.org/documents/GFD.207.pdf/</w:t>
        </w:r>
      </w:hyperlink>
      <w:bookmarkEnd w:id="33"/>
    </w:p>
    <w:sectPr w:rsidR="009D7492"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FA6" w:rsidRDefault="00443FA6">
      <w:r>
        <w:separator/>
      </w:r>
    </w:p>
  </w:endnote>
  <w:endnote w:type="continuationSeparator" w:id="0">
    <w:p w:rsidR="00443FA6" w:rsidRDefault="00443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FC5" w:rsidRDefault="00B02521">
    <w:pPr>
      <w:pStyle w:val="Footer"/>
    </w:pPr>
    <w:hyperlink r:id="rId1" w:history="1">
      <w:r w:rsidR="008C3FC5">
        <w:rPr>
          <w:rStyle w:val="Hyperlink"/>
          <w:rFonts w:ascii="Arial" w:hAnsi="Arial"/>
        </w:rPr>
        <w:t>dfdl-wg@ogf.org</w:t>
      </w:r>
    </w:hyperlink>
    <w:r w:rsidR="008C3FC5">
      <w:tab/>
    </w:r>
    <w:r w:rsidR="008C3FC5">
      <w:rPr>
        <w:rFonts w:eastAsia="Times New Roman"/>
      </w:rPr>
      <w:t xml:space="preserve">                                          </w:t>
    </w:r>
    <w:r w:rsidR="008C3FC5">
      <w:tab/>
    </w:r>
    <w:r w:rsidR="008C3FC5">
      <w:rPr>
        <w:rFonts w:ascii="Arial" w:hAnsi="Arial" w:cs="Arial"/>
      </w:rPr>
      <w:t>Page</w:t>
    </w:r>
    <w:r w:rsidR="008C3FC5">
      <w:rPr>
        <w:rFonts w:ascii="Arial" w:eastAsia="Arial" w:hAnsi="Arial" w:cs="Arial"/>
      </w:rPr>
      <w:t xml:space="preserve"> </w:t>
    </w:r>
    <w:r w:rsidR="008C3FC5">
      <w:rPr>
        <w:rFonts w:cs="Arial"/>
      </w:rPr>
      <w:fldChar w:fldCharType="begin"/>
    </w:r>
    <w:r w:rsidR="008C3FC5">
      <w:rPr>
        <w:rFonts w:cs="Arial"/>
      </w:rPr>
      <w:instrText xml:space="preserve"> PAGE </w:instrText>
    </w:r>
    <w:r w:rsidR="008C3FC5">
      <w:rPr>
        <w:rFonts w:cs="Arial"/>
      </w:rPr>
      <w:fldChar w:fldCharType="separate"/>
    </w:r>
    <w:r w:rsidR="004E199C">
      <w:rPr>
        <w:rFonts w:cs="Arial"/>
        <w:noProof/>
      </w:rPr>
      <w:t>4</w:t>
    </w:r>
    <w:r w:rsidR="008C3FC5">
      <w:rPr>
        <w:rFonts w:cs="Arial"/>
      </w:rPr>
      <w:fldChar w:fldCharType="end"/>
    </w:r>
    <w:r w:rsidR="008C3FC5">
      <w:rPr>
        <w:rFonts w:ascii="Arial" w:eastAsia="Arial" w:hAnsi="Arial" w:cs="Arial"/>
      </w:rPr>
      <w:t xml:space="preserve"> </w:t>
    </w:r>
    <w:r w:rsidR="008C3FC5">
      <w:rPr>
        <w:rFonts w:ascii="Arial" w:hAnsi="Arial" w:cs="Arial"/>
      </w:rPr>
      <w:t>of</w:t>
    </w:r>
    <w:r w:rsidR="008C3FC5">
      <w:rPr>
        <w:rFonts w:ascii="Arial" w:eastAsia="Arial" w:hAnsi="Arial" w:cs="Arial"/>
      </w:rPr>
      <w:t xml:space="preserve"> </w:t>
    </w:r>
    <w:r w:rsidR="008C3FC5">
      <w:rPr>
        <w:rFonts w:cs="Arial"/>
      </w:rPr>
      <w:fldChar w:fldCharType="begin"/>
    </w:r>
    <w:r w:rsidR="008C3FC5">
      <w:rPr>
        <w:rFonts w:cs="Arial"/>
      </w:rPr>
      <w:instrText xml:space="preserve"> NUMPAGES \*Arabic </w:instrText>
    </w:r>
    <w:r w:rsidR="008C3FC5">
      <w:rPr>
        <w:rFonts w:cs="Arial"/>
      </w:rPr>
      <w:fldChar w:fldCharType="separate"/>
    </w:r>
    <w:r w:rsidR="004E199C">
      <w:rPr>
        <w:rFonts w:cs="Arial"/>
        <w:noProof/>
      </w:rPr>
      <w:t>15</w:t>
    </w:r>
    <w:r w:rsidR="008C3FC5">
      <w:rPr>
        <w:rFonts w:cs="Arial"/>
      </w:rPr>
      <w:fldChar w:fldCharType="end"/>
    </w:r>
    <w:r w:rsidR="008C3FC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FA6" w:rsidRDefault="00443FA6">
      <w:r>
        <w:separator/>
      </w:r>
    </w:p>
  </w:footnote>
  <w:footnote w:type="continuationSeparator" w:id="0">
    <w:p w:rsidR="00443FA6" w:rsidRDefault="00443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FC5" w:rsidRDefault="008C3FC5">
    <w:pPr>
      <w:pStyle w:val="Header"/>
      <w:rPr>
        <w:rFonts w:ascii="Arial" w:hAnsi="Arial" w:cs="Arial"/>
        <w:lang w:val="nb-NO"/>
      </w:rPr>
    </w:pPr>
    <w:r>
      <w:rPr>
        <w:rFonts w:ascii="Arial" w:hAnsi="Arial" w:cs="Arial"/>
        <w:lang w:val="nb-NO"/>
      </w:rPr>
      <w:t>GWD-E</w:t>
    </w:r>
    <w:r>
      <w:rPr>
        <w:rFonts w:ascii="Arial" w:hAnsi="Arial" w:cs="Arial"/>
        <w:lang w:val="nb-NO"/>
      </w:rPr>
      <w:tab/>
    </w:r>
    <w:r>
      <w:rPr>
        <w:rFonts w:ascii="Arial" w:hAnsi="Arial" w:cs="Arial"/>
        <w:lang w:val="nb-NO"/>
      </w:rPr>
      <w:tab/>
    </w:r>
  </w:p>
  <w:p w:rsidR="008C3FC5" w:rsidRDefault="008C3FC5">
    <w:pPr>
      <w:pStyle w:val="Header"/>
      <w:rPr>
        <w:rFonts w:ascii="Arial" w:hAnsi="Arial" w:cs="Arial"/>
      </w:rPr>
    </w:pPr>
    <w:r>
      <w:rPr>
        <w:rFonts w:ascii="Arial" w:hAnsi="Arial" w:cs="Arial"/>
        <w:lang w:val="nb-NO"/>
      </w:rPr>
      <w:t>OGF</w:t>
    </w:r>
    <w:r>
      <w:rPr>
        <w:rFonts w:ascii="Arial" w:eastAsia="Arial" w:hAnsi="Arial" w:cs="Arial"/>
        <w:lang w:val="nb-NO"/>
      </w:rPr>
      <w:t xml:space="preserve"> </w:t>
    </w:r>
    <w:r>
      <w:rPr>
        <w:rFonts w:ascii="Arial" w:hAnsi="Arial" w:cs="Arial"/>
        <w:lang w:val="nb-NO"/>
      </w:rPr>
      <w:t>DFDL</w:t>
    </w:r>
    <w:r>
      <w:rPr>
        <w:rFonts w:ascii="Arial" w:eastAsia="Arial" w:hAnsi="Arial" w:cs="Arial"/>
        <w:lang w:val="nb-NO"/>
      </w:rPr>
      <w:t xml:space="preserve"> </w:t>
    </w:r>
    <w:r>
      <w:rPr>
        <w:rFonts w:ascii="Arial" w:hAnsi="Arial" w:cs="Arial"/>
        <w:lang w:val="nb-NO"/>
      </w:rPr>
      <w:t>WG</w:t>
    </w:r>
    <w:r>
      <w:rPr>
        <w:rFonts w:ascii="Arial" w:hAnsi="Arial" w:cs="Arial"/>
        <w:lang w:val="nb-NO"/>
      </w:rPr>
      <w:tab/>
    </w:r>
    <w:r>
      <w:rPr>
        <w:rFonts w:ascii="Arial" w:hAnsi="Arial" w:cs="Arial"/>
        <w:lang w:val="nb-NO"/>
      </w:rPr>
      <w:tab/>
    </w:r>
    <w:r>
      <w:rPr>
        <w:rFonts w:ascii="Arial" w:hAnsi="Arial" w:cs="Arial"/>
      </w:rPr>
      <w:t xml:space="preserve"> </w:t>
    </w:r>
    <w:r w:rsidR="00782967">
      <w:rPr>
        <w:rFonts w:ascii="Arial" w:hAnsi="Arial" w:cs="Arial"/>
      </w:rPr>
      <w:t>Mike Beckerle (Tresys)</w:t>
    </w:r>
  </w:p>
  <w:p w:rsidR="008C3FC5" w:rsidRDefault="00B02521" w:rsidP="00782967">
    <w:pPr>
      <w:pStyle w:val="Header"/>
      <w:rPr>
        <w:rFonts w:ascii="Arial" w:hAnsi="Arial" w:cs="Arial"/>
      </w:rPr>
    </w:pPr>
    <w:hyperlink r:id="rId1" w:history="1">
      <w:r w:rsidR="00782967" w:rsidRPr="00974EA7">
        <w:rPr>
          <w:rStyle w:val="Hyperlink"/>
          <w:rFonts w:ascii="Arial" w:hAnsi="Arial" w:cs="Arial"/>
        </w:rPr>
        <w:t>dfdl-wg@ogf.org</w:t>
      </w:r>
    </w:hyperlink>
    <w:r w:rsidR="00782967">
      <w:rPr>
        <w:rFonts w:ascii="Arial" w:hAnsi="Arial" w:cs="Arial"/>
      </w:rPr>
      <w:t xml:space="preserve">                                                                                                      </w:t>
    </w:r>
    <w:r w:rsidR="005B1067">
      <w:rPr>
        <w:rFonts w:ascii="Arial" w:hAnsi="Arial" w:cs="Arial"/>
      </w:rPr>
      <w:t>June 2019</w:t>
    </w:r>
  </w:p>
  <w:p w:rsidR="008C3FC5" w:rsidRDefault="008C3F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AC0F8E2"/>
    <w:lvl w:ilvl="0">
      <w:numFmt w:val="bullet"/>
      <w:lvlText w:val="*"/>
      <w:lvlJc w:val="left"/>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15:restartNumberingAfterBreak="0">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15:restartNumberingAfterBreak="0">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15:restartNumberingAfterBreak="0">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15:restartNumberingAfterBreak="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15:restartNumberingAfterBreak="0">
    <w:nsid w:val="0000000C"/>
    <w:multiLevelType w:val="multilevel"/>
    <w:tmpl w:val="458442F0"/>
    <w:name w:val="WW8Num16"/>
    <w:lvl w:ilvl="0">
      <w:start w:val="6"/>
      <w:numFmt w:val="decimal"/>
      <w:lvlText w:val="%1."/>
      <w:lvlJc w:val="left"/>
      <w:pPr>
        <w:tabs>
          <w:tab w:val="num" w:pos="435"/>
        </w:tabs>
        <w:ind w:left="435" w:hanging="435"/>
      </w:pPr>
      <w:rPr>
        <w:rFonts w:ascii="Helv" w:hAnsi="Helv" w:cs="Helv" w:hint="default"/>
      </w:rPr>
    </w:lvl>
    <w:lvl w:ilvl="1">
      <w:start w:val="49"/>
      <w:numFmt w:val="decimal"/>
      <w:lvlText w:val="%1.%2."/>
      <w:lvlJc w:val="left"/>
      <w:pPr>
        <w:tabs>
          <w:tab w:val="num" w:pos="795"/>
        </w:tabs>
        <w:ind w:left="795" w:hanging="435"/>
      </w:pPr>
      <w:rPr>
        <w:rFonts w:ascii="Helv" w:hAnsi="Helv" w:cs="Helv" w:hint="default"/>
        <w:b/>
      </w:rPr>
    </w:lvl>
    <w:lvl w:ilvl="2">
      <w:start w:val="1"/>
      <w:numFmt w:val="decimal"/>
      <w:lvlText w:val="%1.%2.%3."/>
      <w:lvlJc w:val="left"/>
      <w:pPr>
        <w:tabs>
          <w:tab w:val="num" w:pos="720"/>
        </w:tabs>
        <w:ind w:left="720" w:hanging="720"/>
      </w:pPr>
      <w:rPr>
        <w:rFonts w:ascii="Helv" w:hAnsi="Helv" w:cs="Helv" w:hint="default"/>
      </w:rPr>
    </w:lvl>
    <w:lvl w:ilvl="3">
      <w:start w:val="1"/>
      <w:numFmt w:val="decimal"/>
      <w:lvlText w:val="%1.%2.%3.%4."/>
      <w:lvlJc w:val="left"/>
      <w:pPr>
        <w:tabs>
          <w:tab w:val="num" w:pos="720"/>
        </w:tabs>
        <w:ind w:left="720" w:hanging="720"/>
      </w:pPr>
      <w:rPr>
        <w:rFonts w:ascii="Helv" w:hAnsi="Helv" w:cs="Helv" w:hint="default"/>
      </w:rPr>
    </w:lvl>
    <w:lvl w:ilvl="4">
      <w:start w:val="1"/>
      <w:numFmt w:val="decimal"/>
      <w:lvlText w:val="%1.%2.%3.%4.%5."/>
      <w:lvlJc w:val="left"/>
      <w:pPr>
        <w:tabs>
          <w:tab w:val="num" w:pos="1080"/>
        </w:tabs>
        <w:ind w:left="1080" w:hanging="1080"/>
      </w:pPr>
      <w:rPr>
        <w:rFonts w:ascii="Helv" w:hAnsi="Helv" w:cs="Helv" w:hint="default"/>
      </w:rPr>
    </w:lvl>
    <w:lvl w:ilvl="5">
      <w:start w:val="1"/>
      <w:numFmt w:val="decimal"/>
      <w:lvlText w:val="%1.%2.%3.%4.%5.%6."/>
      <w:lvlJc w:val="left"/>
      <w:pPr>
        <w:tabs>
          <w:tab w:val="num" w:pos="1080"/>
        </w:tabs>
        <w:ind w:left="1080" w:hanging="1080"/>
      </w:pPr>
      <w:rPr>
        <w:rFonts w:ascii="Helv" w:hAnsi="Helv" w:cs="Helv" w:hint="default"/>
      </w:rPr>
    </w:lvl>
    <w:lvl w:ilvl="6">
      <w:start w:val="1"/>
      <w:numFmt w:val="decimal"/>
      <w:lvlText w:val="%1.%2.%3.%4.%5.%6.%7."/>
      <w:lvlJc w:val="left"/>
      <w:pPr>
        <w:tabs>
          <w:tab w:val="num" w:pos="1440"/>
        </w:tabs>
        <w:ind w:left="1440" w:hanging="1440"/>
      </w:pPr>
      <w:rPr>
        <w:rFonts w:ascii="Helv" w:hAnsi="Helv" w:cs="Helv" w:hint="default"/>
      </w:rPr>
    </w:lvl>
    <w:lvl w:ilvl="7">
      <w:start w:val="1"/>
      <w:numFmt w:val="decimal"/>
      <w:lvlText w:val="%1.%2.%3.%4.%5.%6.%7.%8."/>
      <w:lvlJc w:val="left"/>
      <w:pPr>
        <w:tabs>
          <w:tab w:val="num" w:pos="1440"/>
        </w:tabs>
        <w:ind w:left="1440" w:hanging="1440"/>
      </w:pPr>
      <w:rPr>
        <w:rFonts w:ascii="Helv" w:hAnsi="Helv" w:cs="Helv" w:hint="default"/>
      </w:rPr>
    </w:lvl>
    <w:lvl w:ilvl="8">
      <w:start w:val="1"/>
      <w:numFmt w:val="decimal"/>
      <w:lvlText w:val="%1.%2.%3.%4.%5.%6.%7.%8.%9."/>
      <w:lvlJc w:val="left"/>
      <w:pPr>
        <w:tabs>
          <w:tab w:val="num" w:pos="1800"/>
        </w:tabs>
        <w:ind w:left="1800" w:hanging="1800"/>
      </w:pPr>
      <w:rPr>
        <w:rFonts w:ascii="Helv" w:hAnsi="Helv" w:cs="Helv" w:hint="default"/>
      </w:rPr>
    </w:lvl>
  </w:abstractNum>
  <w:abstractNum w:abstractNumId="13"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15:restartNumberingAfterBreak="0">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15:restartNumberingAfterBreak="0">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15:restartNumberingAfterBreak="0">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15:restartNumberingAfterBreak="0">
    <w:nsid w:val="021A450F"/>
    <w:multiLevelType w:val="hybridMultilevel"/>
    <w:tmpl w:val="F8D21A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15:restartNumberingAfterBreak="0">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0F4C1761"/>
    <w:multiLevelType w:val="hybridMultilevel"/>
    <w:tmpl w:val="3CA885DC"/>
    <w:lvl w:ilvl="0" w:tplc="9062865E">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133764F8"/>
    <w:multiLevelType w:val="hybridMultilevel"/>
    <w:tmpl w:val="A8D44138"/>
    <w:lvl w:ilvl="0" w:tplc="9062865E">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2DEA1C15"/>
    <w:multiLevelType w:val="hybridMultilevel"/>
    <w:tmpl w:val="2D92B92C"/>
    <w:lvl w:ilvl="0" w:tplc="9062865E">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6" w15:restartNumberingAfterBreak="0">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A305845"/>
    <w:multiLevelType w:val="hybridMultilevel"/>
    <w:tmpl w:val="560C9862"/>
    <w:lvl w:ilvl="0" w:tplc="9062865E">
      <w:numFmt w:val="bullet"/>
      <w:lvlText w:val=""/>
      <w:lvlJc w:val="left"/>
      <w:pPr>
        <w:ind w:left="720" w:hanging="360"/>
      </w:pPr>
      <w:rPr>
        <w:rFonts w:ascii="Symbol" w:eastAsia="MS Mincho"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2391660"/>
    <w:multiLevelType w:val="hybridMultilevel"/>
    <w:tmpl w:val="1012DF40"/>
    <w:lvl w:ilvl="0" w:tplc="9062865E">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8E756D8"/>
    <w:multiLevelType w:val="multilevel"/>
    <w:tmpl w:val="CB5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5F993F51"/>
    <w:multiLevelType w:val="multilevel"/>
    <w:tmpl w:val="78D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EF26A7"/>
    <w:multiLevelType w:val="hybridMultilevel"/>
    <w:tmpl w:val="FA88F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1" w15:restartNumberingAfterBreak="0">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7FFC49A3"/>
    <w:multiLevelType w:val="hybridMultilevel"/>
    <w:tmpl w:val="98F45652"/>
    <w:lvl w:ilvl="0" w:tplc="9062865E">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9"/>
  </w:num>
  <w:num w:numId="20">
    <w:abstractNumId w:val="40"/>
  </w:num>
  <w:num w:numId="21">
    <w:abstractNumId w:val="65"/>
  </w:num>
  <w:num w:numId="22">
    <w:abstractNumId w:val="26"/>
  </w:num>
  <w:num w:numId="23">
    <w:abstractNumId w:val="56"/>
  </w:num>
  <w:num w:numId="24">
    <w:abstractNumId w:val="50"/>
  </w:num>
  <w:num w:numId="25">
    <w:abstractNumId w:val="53"/>
  </w:num>
  <w:num w:numId="26">
    <w:abstractNumId w:val="32"/>
  </w:num>
  <w:num w:numId="27">
    <w:abstractNumId w:val="54"/>
  </w:num>
  <w:num w:numId="28">
    <w:abstractNumId w:val="35"/>
  </w:num>
  <w:num w:numId="29">
    <w:abstractNumId w:val="67"/>
  </w:num>
  <w:num w:numId="30">
    <w:abstractNumId w:val="37"/>
  </w:num>
  <w:num w:numId="31">
    <w:abstractNumId w:val="33"/>
  </w:num>
  <w:num w:numId="32">
    <w:abstractNumId w:val="30"/>
  </w:num>
  <w:num w:numId="33">
    <w:abstractNumId w:val="63"/>
  </w:num>
  <w:num w:numId="34">
    <w:abstractNumId w:val="57"/>
  </w:num>
  <w:num w:numId="35">
    <w:abstractNumId w:val="45"/>
  </w:num>
  <w:num w:numId="36">
    <w:abstractNumId w:val="44"/>
  </w:num>
  <w:num w:numId="37">
    <w:abstractNumId w:val="58"/>
  </w:num>
  <w:num w:numId="38">
    <w:abstractNumId w:val="29"/>
  </w:num>
  <w:num w:numId="39">
    <w:abstractNumId w:val="61"/>
  </w:num>
  <w:num w:numId="40">
    <w:abstractNumId w:val="38"/>
  </w:num>
  <w:num w:numId="41">
    <w:abstractNumId w:val="41"/>
  </w:num>
  <w:num w:numId="42">
    <w:abstractNumId w:val="48"/>
  </w:num>
  <w:num w:numId="43">
    <w:abstractNumId w:val="64"/>
  </w:num>
  <w:num w:numId="44">
    <w:abstractNumId w:val="52"/>
  </w:num>
  <w:num w:numId="45">
    <w:abstractNumId w:val="43"/>
  </w:num>
  <w:num w:numId="46">
    <w:abstractNumId w:val="23"/>
  </w:num>
  <w:num w:numId="47">
    <w:abstractNumId w:val="27"/>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66"/>
  </w:num>
  <w:num w:numId="50">
    <w:abstractNumId w:val="49"/>
  </w:num>
  <w:num w:numId="51">
    <w:abstractNumId w:val="36"/>
  </w:num>
  <w:num w:numId="52">
    <w:abstractNumId w:val="62"/>
  </w:num>
  <w:num w:numId="53">
    <w:abstractNumId w:val="24"/>
  </w:num>
  <w:num w:numId="54">
    <w:abstractNumId w:val="28"/>
  </w:num>
  <w:num w:numId="55">
    <w:abstractNumId w:val="46"/>
  </w:num>
  <w:num w:numId="56">
    <w:abstractNumId w:val="25"/>
  </w:num>
  <w:num w:numId="57">
    <w:abstractNumId w:val="60"/>
  </w:num>
  <w:num w:numId="58">
    <w:abstractNumId w:val="55"/>
  </w:num>
  <w:num w:numId="59">
    <w:abstractNumId w:val="59"/>
  </w:num>
  <w:num w:numId="60">
    <w:abstractNumId w:val="47"/>
  </w:num>
  <w:num w:numId="61">
    <w:abstractNumId w:val="68"/>
  </w:num>
  <w:num w:numId="62">
    <w:abstractNumId w:val="51"/>
  </w:num>
  <w:num w:numId="63">
    <w:abstractNumId w:val="34"/>
  </w:num>
  <w:num w:numId="64">
    <w:abstractNumId w:val="42"/>
  </w:num>
  <w:num w:numId="6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B54"/>
    <w:rsid w:val="00001184"/>
    <w:rsid w:val="000057F9"/>
    <w:rsid w:val="0000655D"/>
    <w:rsid w:val="000078F4"/>
    <w:rsid w:val="00014CD1"/>
    <w:rsid w:val="000270DF"/>
    <w:rsid w:val="0003562B"/>
    <w:rsid w:val="00037756"/>
    <w:rsid w:val="00045B59"/>
    <w:rsid w:val="00047286"/>
    <w:rsid w:val="00052A2E"/>
    <w:rsid w:val="00052B07"/>
    <w:rsid w:val="00054A20"/>
    <w:rsid w:val="00060C24"/>
    <w:rsid w:val="0006669C"/>
    <w:rsid w:val="00067A31"/>
    <w:rsid w:val="00071383"/>
    <w:rsid w:val="00071D1F"/>
    <w:rsid w:val="000746B6"/>
    <w:rsid w:val="0008299A"/>
    <w:rsid w:val="00084C0A"/>
    <w:rsid w:val="00085B43"/>
    <w:rsid w:val="0008697E"/>
    <w:rsid w:val="00090206"/>
    <w:rsid w:val="00096E33"/>
    <w:rsid w:val="000A5203"/>
    <w:rsid w:val="000A55FE"/>
    <w:rsid w:val="000A7A24"/>
    <w:rsid w:val="000B060E"/>
    <w:rsid w:val="000B61E4"/>
    <w:rsid w:val="000B62DE"/>
    <w:rsid w:val="000C19B6"/>
    <w:rsid w:val="000C5F3E"/>
    <w:rsid w:val="000D2B9E"/>
    <w:rsid w:val="000D5AA4"/>
    <w:rsid w:val="000D7035"/>
    <w:rsid w:val="000E4184"/>
    <w:rsid w:val="000E52A3"/>
    <w:rsid w:val="000E5728"/>
    <w:rsid w:val="000E5CAF"/>
    <w:rsid w:val="000E69DE"/>
    <w:rsid w:val="000F4B2B"/>
    <w:rsid w:val="000F6CBD"/>
    <w:rsid w:val="00102AAC"/>
    <w:rsid w:val="0010495E"/>
    <w:rsid w:val="001060F0"/>
    <w:rsid w:val="001102C7"/>
    <w:rsid w:val="0011124E"/>
    <w:rsid w:val="00112BED"/>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47F65"/>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2F10B4"/>
    <w:rsid w:val="00306B78"/>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76E1D"/>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3FA6"/>
    <w:rsid w:val="00444458"/>
    <w:rsid w:val="00446914"/>
    <w:rsid w:val="00446F5D"/>
    <w:rsid w:val="00447A95"/>
    <w:rsid w:val="00453413"/>
    <w:rsid w:val="004539B2"/>
    <w:rsid w:val="00457AEC"/>
    <w:rsid w:val="00461F0C"/>
    <w:rsid w:val="00462CB5"/>
    <w:rsid w:val="004640E9"/>
    <w:rsid w:val="004676D8"/>
    <w:rsid w:val="00467845"/>
    <w:rsid w:val="004712F9"/>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199C"/>
    <w:rsid w:val="004E3F78"/>
    <w:rsid w:val="004F16E3"/>
    <w:rsid w:val="004F3087"/>
    <w:rsid w:val="004F5673"/>
    <w:rsid w:val="00500E87"/>
    <w:rsid w:val="005042BC"/>
    <w:rsid w:val="00506B61"/>
    <w:rsid w:val="0051261C"/>
    <w:rsid w:val="00516ECD"/>
    <w:rsid w:val="00527983"/>
    <w:rsid w:val="0053115D"/>
    <w:rsid w:val="00531675"/>
    <w:rsid w:val="00531A24"/>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2BEC"/>
    <w:rsid w:val="005A5149"/>
    <w:rsid w:val="005A5F41"/>
    <w:rsid w:val="005B066D"/>
    <w:rsid w:val="005B1067"/>
    <w:rsid w:val="005B72CC"/>
    <w:rsid w:val="005C0617"/>
    <w:rsid w:val="005C5393"/>
    <w:rsid w:val="005D06CD"/>
    <w:rsid w:val="005D2F38"/>
    <w:rsid w:val="005E4EC8"/>
    <w:rsid w:val="005E65D5"/>
    <w:rsid w:val="005E74AC"/>
    <w:rsid w:val="00600698"/>
    <w:rsid w:val="00606C81"/>
    <w:rsid w:val="00610213"/>
    <w:rsid w:val="00611C8C"/>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0B4"/>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3158F"/>
    <w:rsid w:val="00736755"/>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2967"/>
    <w:rsid w:val="00785F9C"/>
    <w:rsid w:val="007A0AED"/>
    <w:rsid w:val="007A1B54"/>
    <w:rsid w:val="007A4689"/>
    <w:rsid w:val="007A4E05"/>
    <w:rsid w:val="007B51D5"/>
    <w:rsid w:val="007B61BA"/>
    <w:rsid w:val="007B67EA"/>
    <w:rsid w:val="007C4F52"/>
    <w:rsid w:val="007C4F83"/>
    <w:rsid w:val="007C6A10"/>
    <w:rsid w:val="007C7909"/>
    <w:rsid w:val="007D5D20"/>
    <w:rsid w:val="007D6381"/>
    <w:rsid w:val="007D7EC4"/>
    <w:rsid w:val="007E2775"/>
    <w:rsid w:val="007E374D"/>
    <w:rsid w:val="007E3AC8"/>
    <w:rsid w:val="007E47E7"/>
    <w:rsid w:val="007F1DED"/>
    <w:rsid w:val="007F2FF7"/>
    <w:rsid w:val="007F3926"/>
    <w:rsid w:val="007F4E16"/>
    <w:rsid w:val="007F7B5E"/>
    <w:rsid w:val="008023C5"/>
    <w:rsid w:val="00802605"/>
    <w:rsid w:val="008051E8"/>
    <w:rsid w:val="008066AD"/>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1DA8"/>
    <w:rsid w:val="008938E7"/>
    <w:rsid w:val="008A31A0"/>
    <w:rsid w:val="008A3D98"/>
    <w:rsid w:val="008A50F8"/>
    <w:rsid w:val="008A5A64"/>
    <w:rsid w:val="008B7579"/>
    <w:rsid w:val="008C006E"/>
    <w:rsid w:val="008C038F"/>
    <w:rsid w:val="008C3575"/>
    <w:rsid w:val="008C3FC5"/>
    <w:rsid w:val="008C6C07"/>
    <w:rsid w:val="008D2DAB"/>
    <w:rsid w:val="008E0AE4"/>
    <w:rsid w:val="008E3D0C"/>
    <w:rsid w:val="008F0BBE"/>
    <w:rsid w:val="008F179F"/>
    <w:rsid w:val="00912FDF"/>
    <w:rsid w:val="009212D3"/>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D7492"/>
    <w:rsid w:val="009E0E40"/>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294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2942"/>
    <w:rsid w:val="00AC34A6"/>
    <w:rsid w:val="00AC7229"/>
    <w:rsid w:val="00AD06EF"/>
    <w:rsid w:val="00AD07D1"/>
    <w:rsid w:val="00AD14DA"/>
    <w:rsid w:val="00AD3AA1"/>
    <w:rsid w:val="00AE380D"/>
    <w:rsid w:val="00AF1E59"/>
    <w:rsid w:val="00AF2D30"/>
    <w:rsid w:val="00AF4A9C"/>
    <w:rsid w:val="00AF6333"/>
    <w:rsid w:val="00B02521"/>
    <w:rsid w:val="00B05E0B"/>
    <w:rsid w:val="00B06588"/>
    <w:rsid w:val="00B16777"/>
    <w:rsid w:val="00B22A3B"/>
    <w:rsid w:val="00B23BBF"/>
    <w:rsid w:val="00B251EA"/>
    <w:rsid w:val="00B31370"/>
    <w:rsid w:val="00B315B6"/>
    <w:rsid w:val="00B323CD"/>
    <w:rsid w:val="00B3564A"/>
    <w:rsid w:val="00B43DCB"/>
    <w:rsid w:val="00B44964"/>
    <w:rsid w:val="00B44C41"/>
    <w:rsid w:val="00B5427A"/>
    <w:rsid w:val="00B554D2"/>
    <w:rsid w:val="00B62DE0"/>
    <w:rsid w:val="00B63D6E"/>
    <w:rsid w:val="00B6746F"/>
    <w:rsid w:val="00B73D03"/>
    <w:rsid w:val="00B74FBA"/>
    <w:rsid w:val="00B75C87"/>
    <w:rsid w:val="00B80F59"/>
    <w:rsid w:val="00B83900"/>
    <w:rsid w:val="00B85D4C"/>
    <w:rsid w:val="00B9541D"/>
    <w:rsid w:val="00BA08F6"/>
    <w:rsid w:val="00BA35BD"/>
    <w:rsid w:val="00BA3AA3"/>
    <w:rsid w:val="00BA4D8A"/>
    <w:rsid w:val="00BB2E5D"/>
    <w:rsid w:val="00BC0539"/>
    <w:rsid w:val="00BC15E1"/>
    <w:rsid w:val="00BC71A1"/>
    <w:rsid w:val="00BD1EE2"/>
    <w:rsid w:val="00BD753A"/>
    <w:rsid w:val="00BE30C5"/>
    <w:rsid w:val="00BE3375"/>
    <w:rsid w:val="00BE45E1"/>
    <w:rsid w:val="00BE4CA0"/>
    <w:rsid w:val="00BE621B"/>
    <w:rsid w:val="00BE7AAD"/>
    <w:rsid w:val="00BF10E4"/>
    <w:rsid w:val="00BF67B6"/>
    <w:rsid w:val="00C00861"/>
    <w:rsid w:val="00C07203"/>
    <w:rsid w:val="00C10515"/>
    <w:rsid w:val="00C10D4C"/>
    <w:rsid w:val="00C112D1"/>
    <w:rsid w:val="00C1560C"/>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43A3"/>
    <w:rsid w:val="00D55FCD"/>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1B88"/>
    <w:rsid w:val="00DE44EB"/>
    <w:rsid w:val="00DE515B"/>
    <w:rsid w:val="00DE631A"/>
    <w:rsid w:val="00DF1EFF"/>
    <w:rsid w:val="00E0152A"/>
    <w:rsid w:val="00E01F35"/>
    <w:rsid w:val="00E04497"/>
    <w:rsid w:val="00E04595"/>
    <w:rsid w:val="00E0587C"/>
    <w:rsid w:val="00E14D9C"/>
    <w:rsid w:val="00E15CC2"/>
    <w:rsid w:val="00E1693E"/>
    <w:rsid w:val="00E20752"/>
    <w:rsid w:val="00E21079"/>
    <w:rsid w:val="00E24E63"/>
    <w:rsid w:val="00E252C3"/>
    <w:rsid w:val="00E27F65"/>
    <w:rsid w:val="00E35C2D"/>
    <w:rsid w:val="00E44434"/>
    <w:rsid w:val="00E521A4"/>
    <w:rsid w:val="00E52B64"/>
    <w:rsid w:val="00E55392"/>
    <w:rsid w:val="00E61E74"/>
    <w:rsid w:val="00E621D3"/>
    <w:rsid w:val="00E630BE"/>
    <w:rsid w:val="00E640C2"/>
    <w:rsid w:val="00E71619"/>
    <w:rsid w:val="00E77FC6"/>
    <w:rsid w:val="00E838FB"/>
    <w:rsid w:val="00E856C4"/>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16E2C"/>
    <w:rsid w:val="00F20B41"/>
    <w:rsid w:val="00F20F9C"/>
    <w:rsid w:val="00F433DB"/>
    <w:rsid w:val="00F443B7"/>
    <w:rsid w:val="00F52668"/>
    <w:rsid w:val="00F54BC3"/>
    <w:rsid w:val="00F54DF9"/>
    <w:rsid w:val="00F63017"/>
    <w:rsid w:val="00F641CA"/>
    <w:rsid w:val="00F74A25"/>
    <w:rsid w:val="00F84A17"/>
    <w:rsid w:val="00F867E9"/>
    <w:rsid w:val="00F874B3"/>
    <w:rsid w:val="00F90D85"/>
    <w:rsid w:val="00F94DF6"/>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572A501"/>
  <w15:docId w15:val="{1869E2FE-AFA4-48C5-8493-BC871C32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E1D"/>
  </w:style>
  <w:style w:type="paragraph" w:styleId="Heading1">
    <w:name w:val="heading 1"/>
    <w:basedOn w:val="Normal"/>
    <w:next w:val="Normal"/>
    <w:link w:val="Heading1Char"/>
    <w:uiPriority w:val="9"/>
    <w:qFormat/>
    <w:rsid w:val="00376E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6E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6E1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76E1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76E1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376E1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376E1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376E1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76E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sid w:val="00376E1D"/>
    <w:rPr>
      <w:b/>
      <w:bCs/>
    </w:rPr>
  </w:style>
  <w:style w:type="character" w:styleId="Emphasis">
    <w:name w:val="Emphasis"/>
    <w:uiPriority w:val="20"/>
    <w:qFormat/>
    <w:rsid w:val="00376E1D"/>
    <w:rPr>
      <w:caps/>
      <w:color w:val="243F60" w:themeColor="accent1" w:themeShade="7F"/>
      <w:spacing w:val="5"/>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basedOn w:val="DefaultParagraphFont"/>
    <w:link w:val="Heading1"/>
    <w:uiPriority w:val="9"/>
    <w:rsid w:val="00376E1D"/>
    <w:rPr>
      <w:caps/>
      <w:color w:val="FFFFFF" w:themeColor="background1"/>
      <w:spacing w:val="15"/>
      <w:sz w:val="22"/>
      <w:szCs w:val="22"/>
      <w:shd w:val="clear" w:color="auto" w:fill="4F81BD" w:themeFill="accent1"/>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next w:val="Normal"/>
    <w:uiPriority w:val="35"/>
    <w:unhideWhenUsed/>
    <w:qFormat/>
    <w:rsid w:val="00376E1D"/>
    <w:rPr>
      <w:b/>
      <w:bCs/>
      <w:color w:val="365F91" w:themeColor="accent1" w:themeShade="BF"/>
      <w:sz w:val="16"/>
      <w:szCs w:val="16"/>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style>
  <w:style w:type="paragraph" w:styleId="CommentText">
    <w:name w:val="annotation text"/>
    <w:basedOn w:val="Normal"/>
    <w:link w:val="CommentTextCha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lang w:val="en-US"/>
    </w:rPr>
  </w:style>
  <w:style w:type="paragraph" w:styleId="ListBullet">
    <w:name w:val="List Bullet"/>
    <w:basedOn w:val="Normal"/>
    <w:pPr>
      <w:numPr>
        <w:numId w:val="3"/>
      </w:numPr>
    </w:pPr>
    <w:rPr>
      <w:rFonts w:ascii="Arial" w:eastAsia="Times New Roman" w:hAnsi="Arial" w:cs="Arial"/>
      <w:lang w:val="en-US"/>
    </w:rPr>
  </w:style>
  <w:style w:type="paragraph" w:styleId="ListNumber">
    <w:name w:val="List Number"/>
    <w:basedOn w:val="Normal"/>
    <w:pPr>
      <w:numPr>
        <w:numId w:val="2"/>
      </w:numPr>
    </w:pPr>
    <w:rPr>
      <w:rFonts w:ascii="Arial" w:eastAsia="Times New Roman" w:hAnsi="Arial" w:cs="Arial"/>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rPr>
  </w:style>
  <w:style w:type="paragraph" w:customStyle="1" w:styleId="StyleHeading2Arial10pt1">
    <w:name w:val="Style Heading 2 + Arial 10 pt1"/>
    <w:basedOn w:val="Heading2"/>
    <w:pPr>
      <w:numPr>
        <w:ilvl w:val="1"/>
        <w:numId w:val="1"/>
      </w:numPr>
    </w:pPr>
    <w:rPr>
      <w:rFonts w:ascii="Arial" w:hAnsi="Arial" w:cs="Arial"/>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pacing w:before="40" w:after="40"/>
      <w:ind w:left="540" w:hanging="180"/>
    </w:pPr>
    <w:rPr>
      <w:rFonts w:ascii="Arial" w:eastAsia="Arial Unicode MS" w:hAnsi="Arial"/>
      <w:lang w:val="en-US" w:eastAsia="en-US"/>
    </w:rPr>
  </w:style>
  <w:style w:type="paragraph" w:styleId="ListParagraph">
    <w:name w:val="List Paragraph"/>
    <w:basedOn w:val="Normal"/>
    <w:uiPriority w:val="34"/>
    <w:qFormat/>
    <w:rsid w:val="0012073A"/>
    <w:pPr>
      <w:ind w:left="720"/>
      <w:contextualSpacing/>
    </w:pPr>
  </w:style>
  <w:style w:type="paragraph" w:customStyle="1" w:styleId="richtextnodeselected">
    <w:name w:val="richtextnodeselected"/>
    <w:basedOn w:val="Normal"/>
    <w:rsid w:val="001E2957"/>
    <w:pPr>
      <w:spacing w:beforeAutospacing="1" w:after="100" w:afterAutospacing="1"/>
    </w:pPr>
    <w:rPr>
      <w:rFonts w:eastAsia="Times New Roman"/>
    </w:r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rPr>
      <w:rFonts w:ascii="Calibri" w:eastAsiaTheme="minorHAnsi" w:hAnsi="Calibr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 w:type="character" w:styleId="UnresolvedMention">
    <w:name w:val="Unresolved Mention"/>
    <w:basedOn w:val="DefaultParagraphFont"/>
    <w:uiPriority w:val="99"/>
    <w:semiHidden/>
    <w:unhideWhenUsed/>
    <w:rsid w:val="00D543A3"/>
    <w:rPr>
      <w:color w:val="605E5C"/>
      <w:shd w:val="clear" w:color="auto" w:fill="E1DFDD"/>
    </w:rPr>
  </w:style>
  <w:style w:type="character" w:customStyle="1" w:styleId="Heading2Char">
    <w:name w:val="Heading 2 Char"/>
    <w:basedOn w:val="DefaultParagraphFont"/>
    <w:link w:val="Heading2"/>
    <w:uiPriority w:val="9"/>
    <w:rsid w:val="00376E1D"/>
    <w:rPr>
      <w:caps/>
      <w:spacing w:val="15"/>
      <w:shd w:val="clear" w:color="auto" w:fill="DBE5F1" w:themeFill="accent1" w:themeFillTint="33"/>
    </w:rPr>
  </w:style>
  <w:style w:type="character" w:customStyle="1" w:styleId="Heading3Char">
    <w:name w:val="Heading 3 Char"/>
    <w:basedOn w:val="DefaultParagraphFont"/>
    <w:link w:val="Heading3"/>
    <w:uiPriority w:val="9"/>
    <w:rsid w:val="00376E1D"/>
    <w:rPr>
      <w:caps/>
      <w:color w:val="243F60" w:themeColor="accent1" w:themeShade="7F"/>
      <w:spacing w:val="15"/>
    </w:rPr>
  </w:style>
  <w:style w:type="character" w:customStyle="1" w:styleId="Heading4Char">
    <w:name w:val="Heading 4 Char"/>
    <w:basedOn w:val="DefaultParagraphFont"/>
    <w:link w:val="Heading4"/>
    <w:uiPriority w:val="9"/>
    <w:rsid w:val="00376E1D"/>
    <w:rPr>
      <w:caps/>
      <w:color w:val="365F91" w:themeColor="accent1" w:themeShade="BF"/>
      <w:spacing w:val="10"/>
    </w:rPr>
  </w:style>
  <w:style w:type="character" w:customStyle="1" w:styleId="Heading5Char">
    <w:name w:val="Heading 5 Char"/>
    <w:basedOn w:val="DefaultParagraphFont"/>
    <w:link w:val="Heading5"/>
    <w:uiPriority w:val="9"/>
    <w:rsid w:val="00376E1D"/>
    <w:rPr>
      <w:caps/>
      <w:color w:val="365F91" w:themeColor="accent1" w:themeShade="BF"/>
      <w:spacing w:val="10"/>
    </w:rPr>
  </w:style>
  <w:style w:type="character" w:customStyle="1" w:styleId="Heading6Char">
    <w:name w:val="Heading 6 Char"/>
    <w:basedOn w:val="DefaultParagraphFont"/>
    <w:link w:val="Heading6"/>
    <w:uiPriority w:val="9"/>
    <w:rsid w:val="00376E1D"/>
    <w:rPr>
      <w:caps/>
      <w:color w:val="365F91" w:themeColor="accent1" w:themeShade="BF"/>
      <w:spacing w:val="10"/>
    </w:rPr>
  </w:style>
  <w:style w:type="character" w:customStyle="1" w:styleId="Heading7Char">
    <w:name w:val="Heading 7 Char"/>
    <w:basedOn w:val="DefaultParagraphFont"/>
    <w:link w:val="Heading7"/>
    <w:uiPriority w:val="9"/>
    <w:rsid w:val="00376E1D"/>
    <w:rPr>
      <w:caps/>
      <w:color w:val="365F91" w:themeColor="accent1" w:themeShade="BF"/>
      <w:spacing w:val="10"/>
    </w:rPr>
  </w:style>
  <w:style w:type="character" w:customStyle="1" w:styleId="Heading8Char">
    <w:name w:val="Heading 8 Char"/>
    <w:basedOn w:val="DefaultParagraphFont"/>
    <w:link w:val="Heading8"/>
    <w:uiPriority w:val="9"/>
    <w:rsid w:val="00376E1D"/>
    <w:rPr>
      <w:caps/>
      <w:spacing w:val="10"/>
      <w:sz w:val="18"/>
      <w:szCs w:val="18"/>
    </w:rPr>
  </w:style>
  <w:style w:type="character" w:customStyle="1" w:styleId="Heading9Char">
    <w:name w:val="Heading 9 Char"/>
    <w:basedOn w:val="DefaultParagraphFont"/>
    <w:link w:val="Heading9"/>
    <w:uiPriority w:val="9"/>
    <w:rsid w:val="00376E1D"/>
    <w:rPr>
      <w:i/>
      <w:iCs/>
      <w:caps/>
      <w:spacing w:val="10"/>
      <w:sz w:val="18"/>
      <w:szCs w:val="18"/>
    </w:rPr>
  </w:style>
  <w:style w:type="paragraph" w:styleId="Title">
    <w:name w:val="Title"/>
    <w:basedOn w:val="Normal"/>
    <w:next w:val="Normal"/>
    <w:link w:val="TitleChar"/>
    <w:uiPriority w:val="10"/>
    <w:qFormat/>
    <w:rsid w:val="00376E1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76E1D"/>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76E1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76E1D"/>
    <w:rPr>
      <w:caps/>
      <w:color w:val="595959" w:themeColor="text1" w:themeTint="A6"/>
      <w:spacing w:val="10"/>
      <w:sz w:val="21"/>
      <w:szCs w:val="21"/>
    </w:rPr>
  </w:style>
  <w:style w:type="paragraph" w:styleId="NoSpacing">
    <w:name w:val="No Spacing"/>
    <w:uiPriority w:val="1"/>
    <w:qFormat/>
    <w:rsid w:val="00376E1D"/>
    <w:pPr>
      <w:spacing w:after="0" w:line="240" w:lineRule="auto"/>
    </w:pPr>
  </w:style>
  <w:style w:type="paragraph" w:styleId="Quote">
    <w:name w:val="Quote"/>
    <w:basedOn w:val="Normal"/>
    <w:next w:val="Normal"/>
    <w:link w:val="QuoteChar"/>
    <w:uiPriority w:val="29"/>
    <w:qFormat/>
    <w:rsid w:val="00376E1D"/>
    <w:rPr>
      <w:i/>
      <w:iCs/>
      <w:sz w:val="24"/>
      <w:szCs w:val="24"/>
    </w:rPr>
  </w:style>
  <w:style w:type="character" w:customStyle="1" w:styleId="QuoteChar">
    <w:name w:val="Quote Char"/>
    <w:basedOn w:val="DefaultParagraphFont"/>
    <w:link w:val="Quote"/>
    <w:uiPriority w:val="29"/>
    <w:rsid w:val="00376E1D"/>
    <w:rPr>
      <w:i/>
      <w:iCs/>
      <w:sz w:val="24"/>
      <w:szCs w:val="24"/>
    </w:rPr>
  </w:style>
  <w:style w:type="paragraph" w:styleId="IntenseQuote">
    <w:name w:val="Intense Quote"/>
    <w:basedOn w:val="Normal"/>
    <w:next w:val="Normal"/>
    <w:link w:val="IntenseQuoteChar"/>
    <w:uiPriority w:val="30"/>
    <w:qFormat/>
    <w:rsid w:val="00376E1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76E1D"/>
    <w:rPr>
      <w:color w:val="4F81BD" w:themeColor="accent1"/>
      <w:sz w:val="24"/>
      <w:szCs w:val="24"/>
    </w:rPr>
  </w:style>
  <w:style w:type="character" w:styleId="SubtleEmphasis">
    <w:name w:val="Subtle Emphasis"/>
    <w:uiPriority w:val="19"/>
    <w:qFormat/>
    <w:rsid w:val="00376E1D"/>
    <w:rPr>
      <w:i/>
      <w:iCs/>
      <w:color w:val="243F60" w:themeColor="accent1" w:themeShade="7F"/>
    </w:rPr>
  </w:style>
  <w:style w:type="character" w:styleId="IntenseEmphasis">
    <w:name w:val="Intense Emphasis"/>
    <w:uiPriority w:val="21"/>
    <w:qFormat/>
    <w:rsid w:val="00376E1D"/>
    <w:rPr>
      <w:b/>
      <w:bCs/>
      <w:caps/>
      <w:color w:val="243F60" w:themeColor="accent1" w:themeShade="7F"/>
      <w:spacing w:val="10"/>
    </w:rPr>
  </w:style>
  <w:style w:type="character" w:styleId="SubtleReference">
    <w:name w:val="Subtle Reference"/>
    <w:uiPriority w:val="31"/>
    <w:qFormat/>
    <w:rsid w:val="00376E1D"/>
    <w:rPr>
      <w:b/>
      <w:bCs/>
      <w:color w:val="4F81BD" w:themeColor="accent1"/>
    </w:rPr>
  </w:style>
  <w:style w:type="character" w:styleId="IntenseReference">
    <w:name w:val="Intense Reference"/>
    <w:uiPriority w:val="32"/>
    <w:qFormat/>
    <w:rsid w:val="00376E1D"/>
    <w:rPr>
      <w:b/>
      <w:bCs/>
      <w:i/>
      <w:iCs/>
      <w:caps/>
      <w:color w:val="4F81BD" w:themeColor="accent1"/>
    </w:rPr>
  </w:style>
  <w:style w:type="character" w:styleId="BookTitle">
    <w:name w:val="Book Title"/>
    <w:uiPriority w:val="33"/>
    <w:qFormat/>
    <w:rsid w:val="00376E1D"/>
    <w:rPr>
      <w:b/>
      <w:bCs/>
      <w:i/>
      <w:iCs/>
      <w:spacing w:val="0"/>
    </w:rPr>
  </w:style>
  <w:style w:type="paragraph" w:styleId="TOCHeading">
    <w:name w:val="TOC Heading"/>
    <w:basedOn w:val="Heading1"/>
    <w:next w:val="Normal"/>
    <w:uiPriority w:val="39"/>
    <w:semiHidden/>
    <w:unhideWhenUsed/>
    <w:qFormat/>
    <w:rsid w:val="00376E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3776">
      <w:bodyDiv w:val="1"/>
      <w:marLeft w:val="0"/>
      <w:marRight w:val="0"/>
      <w:marTop w:val="0"/>
      <w:marBottom w:val="0"/>
      <w:divBdr>
        <w:top w:val="none" w:sz="0" w:space="0" w:color="auto"/>
        <w:left w:val="none" w:sz="0" w:space="0" w:color="auto"/>
        <w:bottom w:val="none" w:sz="0" w:space="0" w:color="auto"/>
        <w:right w:val="none" w:sz="0" w:space="0" w:color="auto"/>
      </w:divBdr>
      <w:divsChild>
        <w:div w:id="1237126338">
          <w:marLeft w:val="0"/>
          <w:marRight w:val="0"/>
          <w:marTop w:val="0"/>
          <w:marBottom w:val="0"/>
          <w:divBdr>
            <w:top w:val="none" w:sz="0" w:space="0" w:color="auto"/>
            <w:left w:val="none" w:sz="0" w:space="0" w:color="auto"/>
            <w:bottom w:val="none" w:sz="0" w:space="0" w:color="auto"/>
            <w:right w:val="none" w:sz="0" w:space="0" w:color="auto"/>
          </w:divBdr>
        </w:div>
      </w:divsChild>
    </w:div>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18389026">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30317956">
      <w:bodyDiv w:val="1"/>
      <w:marLeft w:val="0"/>
      <w:marRight w:val="0"/>
      <w:marTop w:val="0"/>
      <w:marBottom w:val="0"/>
      <w:divBdr>
        <w:top w:val="none" w:sz="0" w:space="0" w:color="auto"/>
        <w:left w:val="none" w:sz="0" w:space="0" w:color="auto"/>
        <w:bottom w:val="none" w:sz="0" w:space="0" w:color="auto"/>
        <w:right w:val="none" w:sz="0" w:space="0" w:color="auto"/>
      </w:divBdr>
    </w:div>
    <w:div w:id="474180356">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544609382">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725109397">
      <w:bodyDiv w:val="1"/>
      <w:marLeft w:val="0"/>
      <w:marRight w:val="0"/>
      <w:marTop w:val="0"/>
      <w:marBottom w:val="0"/>
      <w:divBdr>
        <w:top w:val="none" w:sz="0" w:space="0" w:color="auto"/>
        <w:left w:val="none" w:sz="0" w:space="0" w:color="auto"/>
        <w:bottom w:val="none" w:sz="0" w:space="0" w:color="auto"/>
        <w:right w:val="none" w:sz="0" w:space="0" w:color="auto"/>
      </w:divBdr>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58073541">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069771492">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 w:id="21398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gf.org/documents/GFD.20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beckerle@tresys.com" TargetMode="External"/><Relationship Id="rId5" Type="http://schemas.openxmlformats.org/officeDocument/2006/relationships/webSettings" Target="webSettings.xml"/><Relationship Id="rId10" Type="http://schemas.openxmlformats.org/officeDocument/2006/relationships/hyperlink" Target="https://daffodil.apache.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14AA4-20D9-4EB5-900A-F900D103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7466</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Mike Beckerle</cp:lastModifiedBy>
  <cp:revision>3</cp:revision>
  <cp:lastPrinted>2014-09-16T13:34:00Z</cp:lastPrinted>
  <dcterms:created xsi:type="dcterms:W3CDTF">2019-06-18T19:22:00Z</dcterms:created>
  <dcterms:modified xsi:type="dcterms:W3CDTF">2019-06-18T21:03:00Z</dcterms:modified>
</cp:coreProperties>
</file>