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D45" w:rsidRPr="00C14D45" w:rsidRDefault="00C14D45">
      <w:pPr>
        <w:rPr>
          <w:b/>
          <w:i/>
        </w:rPr>
      </w:pPr>
      <w:r w:rsidRPr="00C14D45">
        <w:rPr>
          <w:b/>
          <w:i/>
        </w:rPr>
        <w:t>Attendees:</w:t>
      </w:r>
    </w:p>
    <w:p w:rsidR="00C14D45" w:rsidRDefault="00C14D45" w:rsidP="00C14D45">
      <w:pPr>
        <w:pStyle w:val="NoSpacing"/>
      </w:pPr>
      <w:r>
        <w:t>Chin</w:t>
      </w:r>
      <w:r w:rsidR="00A904E5">
        <w:t xml:space="preserve"> G.</w:t>
      </w:r>
    </w:p>
    <w:p w:rsidR="00C14D45" w:rsidRDefault="00C14D45" w:rsidP="00C14D45">
      <w:pPr>
        <w:pStyle w:val="NoSpacing"/>
      </w:pPr>
      <w:r>
        <w:t>Henrik</w:t>
      </w:r>
      <w:r w:rsidR="00A904E5">
        <w:t xml:space="preserve"> TJ.</w:t>
      </w:r>
    </w:p>
    <w:p w:rsidR="00C14D45" w:rsidRDefault="00C14D45" w:rsidP="00C14D45">
      <w:pPr>
        <w:pStyle w:val="NoSpacing"/>
      </w:pPr>
      <w:r>
        <w:t>Guy</w:t>
      </w:r>
      <w:r w:rsidR="00A904E5">
        <w:t xml:space="preserve"> R.</w:t>
      </w:r>
    </w:p>
    <w:p w:rsidR="00C14D45" w:rsidRDefault="00C14D45" w:rsidP="00C14D45">
      <w:pPr>
        <w:pStyle w:val="NoSpacing"/>
      </w:pPr>
      <w:r>
        <w:t>John</w:t>
      </w:r>
      <w:r w:rsidR="00A904E5">
        <w:t xml:space="preserve"> M.</w:t>
      </w:r>
    </w:p>
    <w:p w:rsidR="00C14D45" w:rsidRDefault="00A904E5" w:rsidP="002612E0">
      <w:pPr>
        <w:pStyle w:val="NoSpacing"/>
      </w:pPr>
      <w:r>
        <w:t>Tomohiro K.</w:t>
      </w:r>
    </w:p>
    <w:p w:rsidR="00FC4F95" w:rsidRDefault="00FC4F95" w:rsidP="002612E0">
      <w:pPr>
        <w:pStyle w:val="NoSpacing"/>
      </w:pPr>
      <w:r>
        <w:t>Hans T</w:t>
      </w:r>
    </w:p>
    <w:p w:rsidR="00A904E5" w:rsidRDefault="00A904E5" w:rsidP="002612E0">
      <w:pPr>
        <w:pStyle w:val="NoSpacing"/>
      </w:pPr>
    </w:p>
    <w:p w:rsidR="00C14D45" w:rsidRDefault="00C14D45">
      <w:pPr>
        <w:rPr>
          <w:b/>
          <w:i/>
        </w:rPr>
      </w:pPr>
      <w:r w:rsidRPr="00C14D45">
        <w:rPr>
          <w:b/>
          <w:i/>
        </w:rPr>
        <w:t>Minutes</w:t>
      </w:r>
    </w:p>
    <w:p w:rsidR="00C14D45" w:rsidRDefault="00C14D45" w:rsidP="00576643">
      <w:r>
        <w:t xml:space="preserve">John presented slides on </w:t>
      </w:r>
      <w:r w:rsidR="00A904E5">
        <w:t xml:space="preserve">the meaning of </w:t>
      </w:r>
      <w:proofErr w:type="spellStart"/>
      <w:r w:rsidR="00A904E5">
        <w:t>peersWith</w:t>
      </w:r>
      <w:proofErr w:type="spellEnd"/>
      <w:r w:rsidR="00A904E5">
        <w:t xml:space="preserve"> element: see slides </w:t>
      </w:r>
      <w:r w:rsidR="00FC4F95" w:rsidRPr="00FC4F95">
        <w:t>13-18 to the end of the Uppsala slide pack for discussion</w:t>
      </w:r>
    </w:p>
    <w:p w:rsidR="00576643" w:rsidRDefault="00576643" w:rsidP="00AB102F">
      <w:pPr>
        <w:pStyle w:val="NoSpacing"/>
        <w:numPr>
          <w:ilvl w:val="0"/>
          <w:numId w:val="3"/>
        </w:numPr>
      </w:pPr>
      <w:r w:rsidRPr="00576643">
        <w:t>OGF_Uppsala_NSI_NSA_Description_Document_v1.ppt</w:t>
      </w:r>
      <w:r>
        <w:t xml:space="preserve"> sent to mailing list on the 5 Nov 14</w:t>
      </w:r>
    </w:p>
    <w:p w:rsidR="009F53F8" w:rsidRDefault="009F53F8" w:rsidP="00AB102F">
      <w:pPr>
        <w:pStyle w:val="NoSpacing"/>
        <w:numPr>
          <w:ilvl w:val="0"/>
          <w:numId w:val="3"/>
        </w:numPr>
      </w:pPr>
      <w:proofErr w:type="spellStart"/>
      <w:r>
        <w:t>PeersWith</w:t>
      </w:r>
      <w:proofErr w:type="spellEnd"/>
      <w:r>
        <w:t xml:space="preserve"> indicates that an NSA is reachable on the signalling plane</w:t>
      </w:r>
    </w:p>
    <w:p w:rsidR="00A904E5" w:rsidRDefault="009F53F8" w:rsidP="00AB102F">
      <w:pPr>
        <w:pStyle w:val="NoSpacing"/>
        <w:numPr>
          <w:ilvl w:val="0"/>
          <w:numId w:val="3"/>
        </w:numPr>
      </w:pPr>
      <w:r>
        <w:t>As CS</w:t>
      </w:r>
      <w:r w:rsidR="00A904E5">
        <w:t xml:space="preserve"> messages go from AG -&gt; </w:t>
      </w:r>
      <w:proofErr w:type="spellStart"/>
      <w:r w:rsidR="00A904E5">
        <w:t>uPA</w:t>
      </w:r>
      <w:proofErr w:type="spellEnd"/>
      <w:r>
        <w:t xml:space="preserve">, one way </w:t>
      </w:r>
      <w:proofErr w:type="spellStart"/>
      <w:r>
        <w:t>peersWith</w:t>
      </w:r>
      <w:proofErr w:type="spellEnd"/>
      <w:r>
        <w:t xml:space="preserve"> in this case</w:t>
      </w:r>
    </w:p>
    <w:p w:rsidR="00C14D45" w:rsidRDefault="00C14D45" w:rsidP="00AB102F">
      <w:pPr>
        <w:pStyle w:val="NoSpacing"/>
        <w:numPr>
          <w:ilvl w:val="0"/>
          <w:numId w:val="3"/>
        </w:numPr>
      </w:pPr>
      <w:r>
        <w:t xml:space="preserve">Henrik: an Aggregator, chain a network? </w:t>
      </w:r>
      <w:r w:rsidR="00576643">
        <w:t>What if I w</w:t>
      </w:r>
      <w:r>
        <w:t xml:space="preserve">ant to relay messages without setting up connections, or be able to block such messages?  </w:t>
      </w:r>
      <w:proofErr w:type="spellStart"/>
      <w:r>
        <w:t>I.e</w:t>
      </w:r>
      <w:proofErr w:type="spellEnd"/>
      <w:r>
        <w:t xml:space="preserve"> proxy blocking.  </w:t>
      </w:r>
    </w:p>
    <w:p w:rsidR="00C14D45" w:rsidRDefault="00FC4F95" w:rsidP="00AB102F">
      <w:pPr>
        <w:pStyle w:val="NoSpacing"/>
        <w:numPr>
          <w:ilvl w:val="0"/>
          <w:numId w:val="3"/>
        </w:numPr>
      </w:pPr>
      <w:r>
        <w:t xml:space="preserve">Guy: </w:t>
      </w:r>
      <w:r w:rsidR="00576643">
        <w:t xml:space="preserve">This sounds to me like a signalling policy issue, </w:t>
      </w:r>
      <w:r>
        <w:t>should we have a s</w:t>
      </w:r>
      <w:r w:rsidR="00C14D45">
        <w:t xml:space="preserve">ignalling policy?  </w:t>
      </w:r>
    </w:p>
    <w:p w:rsidR="00C14D45" w:rsidRDefault="00C14D45" w:rsidP="00AB102F">
      <w:pPr>
        <w:pStyle w:val="NoSpacing"/>
        <w:numPr>
          <w:ilvl w:val="0"/>
          <w:numId w:val="3"/>
        </w:numPr>
      </w:pPr>
      <w:r>
        <w:t>Chin: additions to signalling policy should be tackled in a consistent way rather than as ad hoc protocol additions.</w:t>
      </w:r>
    </w:p>
    <w:p w:rsidR="00A904E5" w:rsidRDefault="00A904E5" w:rsidP="00AB102F">
      <w:pPr>
        <w:pStyle w:val="NoSpacing"/>
        <w:numPr>
          <w:ilvl w:val="0"/>
          <w:numId w:val="3"/>
        </w:numPr>
      </w:pPr>
      <w:r>
        <w:t>Tomohiro K.: UPA may accept from some AG and not from others… Just using peers with in</w:t>
      </w:r>
      <w:r w:rsidR="00AB102F">
        <w:t xml:space="preserve"> both directions is confusing.</w:t>
      </w:r>
    </w:p>
    <w:p w:rsidR="00AB102F" w:rsidRDefault="00AB102F" w:rsidP="00AB102F">
      <w:pPr>
        <w:pStyle w:val="NoSpacing"/>
        <w:numPr>
          <w:ilvl w:val="0"/>
          <w:numId w:val="3"/>
        </w:numPr>
      </w:pPr>
      <w:r>
        <w:t>Discussion took place around introducing control plane routing policy that would move us away from the current open control plane routing policy of the Aggregators as defined in NSI CS 2.0.  Decision was to gather requirements and propose a comprehensive solution in the future, not jam something into the existing solution with limited scope.</w:t>
      </w:r>
    </w:p>
    <w:p w:rsidR="00AB102F" w:rsidRDefault="00AB102F" w:rsidP="00AB102F">
      <w:pPr>
        <w:pStyle w:val="PlainText"/>
      </w:pPr>
    </w:p>
    <w:p w:rsidR="00FC4F95" w:rsidRDefault="00576643" w:rsidP="00FC4F95">
      <w:r>
        <w:t xml:space="preserve">The following people will be attending </w:t>
      </w:r>
      <w:r w:rsidR="00FC4F95">
        <w:t>SC</w:t>
      </w:r>
      <w:r>
        <w:t xml:space="preserve">14: Tomohiro, Guy, Hans, </w:t>
      </w:r>
      <w:proofErr w:type="gramStart"/>
      <w:r>
        <w:t>Inder</w:t>
      </w:r>
      <w:proofErr w:type="gramEnd"/>
    </w:p>
    <w:p w:rsidR="00142779" w:rsidRDefault="00576643" w:rsidP="00142779">
      <w:pPr>
        <w:pStyle w:val="NoSpacing"/>
      </w:pPr>
      <w:r>
        <w:t>Guy: there will be two NSI related demos at SC14:</w:t>
      </w:r>
    </w:p>
    <w:p w:rsidR="00FC4F95" w:rsidRDefault="00576643" w:rsidP="00142779">
      <w:pPr>
        <w:pStyle w:val="ListParagraph"/>
        <w:numPr>
          <w:ilvl w:val="0"/>
          <w:numId w:val="2"/>
        </w:numPr>
      </w:pPr>
      <w:r>
        <w:t>NSI con</w:t>
      </w:r>
      <w:r w:rsidR="002612E0">
        <w:t>test</w:t>
      </w:r>
    </w:p>
    <w:p w:rsidR="002612E0" w:rsidRDefault="002612E0" w:rsidP="002612E0">
      <w:pPr>
        <w:pStyle w:val="ListParagraph"/>
        <w:numPr>
          <w:ilvl w:val="0"/>
          <w:numId w:val="2"/>
        </w:numPr>
      </w:pPr>
      <w:r>
        <w:t xml:space="preserve">Multi-domain SDN using NSI: </w:t>
      </w:r>
      <w:r w:rsidRPr="002612E0">
        <w:t>Tuesday 18 November 11:45am</w:t>
      </w:r>
    </w:p>
    <w:p w:rsidR="00142779" w:rsidRDefault="002612E0" w:rsidP="00142779">
      <w:pPr>
        <w:pStyle w:val="ListParagraph"/>
        <w:numPr>
          <w:ilvl w:val="0"/>
          <w:numId w:val="2"/>
        </w:numPr>
      </w:pPr>
      <w:r>
        <w:t xml:space="preserve">Details here: </w:t>
      </w:r>
      <w:hyperlink r:id="rId5" w:history="1">
        <w:r w:rsidR="00142779" w:rsidRPr="00391825">
          <w:rPr>
            <w:rStyle w:val="Hyperlink"/>
          </w:rPr>
          <w:t>http://www.geant.net/MediaCentreEvents/Events/Pages/SC14.aspx</w:t>
        </w:r>
      </w:hyperlink>
      <w:r w:rsidR="00142779">
        <w:t xml:space="preserve"> </w:t>
      </w:r>
    </w:p>
    <w:p w:rsidR="00FC4F95" w:rsidRDefault="00142779" w:rsidP="00FC4F95">
      <w:r>
        <w:t>Next call</w:t>
      </w:r>
      <w:r w:rsidR="00FC4F95">
        <w:t>: 12</w:t>
      </w:r>
      <w:r w:rsidR="00FC4F95" w:rsidRPr="00FC4F95">
        <w:rPr>
          <w:vertAlign w:val="superscript"/>
        </w:rPr>
        <w:t>th</w:t>
      </w:r>
      <w:r>
        <w:t xml:space="preserve"> Nov, but no call on the 19</w:t>
      </w:r>
      <w:r w:rsidRPr="00142779">
        <w:rPr>
          <w:vertAlign w:val="superscript"/>
        </w:rPr>
        <w:t>th</w:t>
      </w:r>
      <w:r>
        <w:t xml:space="preserve"> due to SC14</w:t>
      </w:r>
    </w:p>
    <w:p w:rsidR="00AB102F" w:rsidRDefault="00AB102F" w:rsidP="00AB102F">
      <w:pPr>
        <w:rPr>
          <w:b/>
          <w:i/>
        </w:rPr>
      </w:pPr>
      <w:r>
        <w:rPr>
          <w:b/>
          <w:i/>
        </w:rPr>
        <w:t>Actions</w:t>
      </w:r>
    </w:p>
    <w:p w:rsidR="00AB102F" w:rsidRDefault="00AB102F" w:rsidP="00AB102F">
      <w:pPr>
        <w:pStyle w:val="PlainText"/>
      </w:pPr>
      <w:r w:rsidRPr="00AB102F">
        <w:rPr>
          <w:b/>
        </w:rPr>
        <w:t>AP1</w:t>
      </w:r>
      <w:r>
        <w:t>:</w:t>
      </w:r>
      <w:r>
        <w:t xml:space="preserve"> John MacAuley</w:t>
      </w:r>
      <w:r>
        <w:t xml:space="preserve"> to d</w:t>
      </w:r>
      <w:r>
        <w:t>iscuss current implicit and alternative explicit &lt;</w:t>
      </w:r>
      <w:proofErr w:type="spellStart"/>
      <w:r>
        <w:t>peersWith</w:t>
      </w:r>
      <w:proofErr w:type="spellEnd"/>
      <w:r>
        <w:t>&gt; proposal with Kostas to gather his input.  Based his feedback determine solution to proceed with based on majority.</w:t>
      </w:r>
    </w:p>
    <w:p w:rsidR="00AB102F" w:rsidRDefault="00AB102F" w:rsidP="00AB102F">
      <w:pPr>
        <w:pStyle w:val="PlainText"/>
      </w:pPr>
      <w:r w:rsidRPr="00AB102F">
        <w:rPr>
          <w:b/>
        </w:rPr>
        <w:t>AP2</w:t>
      </w:r>
      <w:r>
        <w:t>: John MacAuley</w:t>
      </w:r>
      <w:r>
        <w:t xml:space="preserve"> to d</w:t>
      </w:r>
      <w:r>
        <w:t>etermine if &lt;</w:t>
      </w:r>
      <w:proofErr w:type="spellStart"/>
      <w:r>
        <w:t>peersWith</w:t>
      </w:r>
      <w:proofErr w:type="spellEnd"/>
      <w:r>
        <w:t xml:space="preserve">&gt; on </w:t>
      </w:r>
      <w:proofErr w:type="spellStart"/>
      <w:proofErr w:type="gramStart"/>
      <w:r>
        <w:t>uRA</w:t>
      </w:r>
      <w:proofErr w:type="spellEnd"/>
      <w:proofErr w:type="gramEnd"/>
      <w:r>
        <w:t xml:space="preserve"> and </w:t>
      </w:r>
      <w:proofErr w:type="spellStart"/>
      <w:r>
        <w:t>uPA</w:t>
      </w:r>
      <w:proofErr w:type="spellEnd"/>
      <w:r>
        <w:t xml:space="preserve"> are mandatory or optional.</w:t>
      </w:r>
    </w:p>
    <w:p w:rsidR="00AB102F" w:rsidRDefault="00AB102F" w:rsidP="00AB102F">
      <w:pPr>
        <w:pStyle w:val="PlainText"/>
      </w:pPr>
      <w:r w:rsidRPr="00AB102F">
        <w:rPr>
          <w:b/>
        </w:rPr>
        <w:t>AP3</w:t>
      </w:r>
      <w:r>
        <w:t>: John MacAuley</w:t>
      </w:r>
      <w:r>
        <w:t xml:space="preserve"> to complete </w:t>
      </w:r>
      <w:r>
        <w:t>NSA Description Document and submit to Guy for approval</w:t>
      </w:r>
      <w:r>
        <w:t xml:space="preserve"> once decisions have been made (see previous AP)</w:t>
      </w:r>
      <w:r>
        <w:t>.</w:t>
      </w:r>
      <w:bookmarkStart w:id="0" w:name="_GoBack"/>
      <w:bookmarkEnd w:id="0"/>
    </w:p>
    <w:sectPr w:rsidR="00AB1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894514"/>
    <w:multiLevelType w:val="hybridMultilevel"/>
    <w:tmpl w:val="B8D2C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F876638"/>
    <w:multiLevelType w:val="hybridMultilevel"/>
    <w:tmpl w:val="57945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97F4652"/>
    <w:multiLevelType w:val="hybridMultilevel"/>
    <w:tmpl w:val="F2DEC4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498"/>
    <w:rsid w:val="00100498"/>
    <w:rsid w:val="00142779"/>
    <w:rsid w:val="002612E0"/>
    <w:rsid w:val="00576643"/>
    <w:rsid w:val="009F53F8"/>
    <w:rsid w:val="00A904E5"/>
    <w:rsid w:val="00AB102F"/>
    <w:rsid w:val="00C14D45"/>
    <w:rsid w:val="00EB68DC"/>
    <w:rsid w:val="00FC4F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5ED3D7-62C2-49E9-8539-EB922C9D6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4D45"/>
    <w:pPr>
      <w:spacing w:after="0" w:line="240" w:lineRule="auto"/>
    </w:pPr>
  </w:style>
  <w:style w:type="paragraph" w:styleId="ListParagraph">
    <w:name w:val="List Paragraph"/>
    <w:basedOn w:val="Normal"/>
    <w:uiPriority w:val="34"/>
    <w:qFormat/>
    <w:rsid w:val="00C14D45"/>
    <w:pPr>
      <w:ind w:left="720"/>
      <w:contextualSpacing/>
    </w:pPr>
  </w:style>
  <w:style w:type="character" w:styleId="Hyperlink">
    <w:name w:val="Hyperlink"/>
    <w:basedOn w:val="DefaultParagraphFont"/>
    <w:uiPriority w:val="99"/>
    <w:unhideWhenUsed/>
    <w:rsid w:val="00142779"/>
    <w:rPr>
      <w:color w:val="0563C1" w:themeColor="hyperlink"/>
      <w:u w:val="single"/>
    </w:rPr>
  </w:style>
  <w:style w:type="paragraph" w:styleId="PlainText">
    <w:name w:val="Plain Text"/>
    <w:basedOn w:val="Normal"/>
    <w:link w:val="PlainTextChar"/>
    <w:uiPriority w:val="99"/>
    <w:semiHidden/>
    <w:unhideWhenUsed/>
    <w:rsid w:val="00AB102F"/>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AB102F"/>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4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eant.net/MediaCentreEvents/Events/Pages/SC14.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Roberts</dc:creator>
  <cp:keywords/>
  <dc:description/>
  <cp:lastModifiedBy>Guy Roberts</cp:lastModifiedBy>
  <cp:revision>5</cp:revision>
  <dcterms:created xsi:type="dcterms:W3CDTF">2014-11-05T15:08:00Z</dcterms:created>
  <dcterms:modified xsi:type="dcterms:W3CDTF">2014-11-06T11:12:00Z</dcterms:modified>
</cp:coreProperties>
</file>