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06" w:rsidRDefault="004070B6" w:rsidP="00E20F06">
      <w:pPr>
        <w:pStyle w:val="Heading1"/>
      </w:pPr>
      <w:r>
        <w:t>Minutes NSI meeting</w:t>
      </w:r>
      <w:r w:rsidR="007F5F65">
        <w:t xml:space="preserve"> @ OGF32 Salt Lake City</w:t>
      </w:r>
    </w:p>
    <w:p w:rsidR="00E20F06" w:rsidRDefault="00E20F06" w:rsidP="00E20F06"/>
    <w:p w:rsidR="00E20F06" w:rsidRPr="00E20F06" w:rsidRDefault="00E20F06" w:rsidP="00E20F06">
      <w:pPr>
        <w:pStyle w:val="Heading2"/>
      </w:pPr>
      <w:r>
        <w:t>General discussions</w:t>
      </w:r>
    </w:p>
    <w:p w:rsidR="00444FCB" w:rsidRDefault="00444FCB" w:rsidP="00E20F06">
      <w:pPr>
        <w:pStyle w:val="NoSpacing"/>
        <w:numPr>
          <w:ilvl w:val="0"/>
          <w:numId w:val="9"/>
        </w:numPr>
      </w:pPr>
      <w:r>
        <w:t>S</w:t>
      </w:r>
      <w:r w:rsidR="00E20F06">
        <w:t>ervice Definitions</w:t>
      </w:r>
      <w:r>
        <w:t xml:space="preserve"> </w:t>
      </w:r>
      <w:r w:rsidR="00E20F06">
        <w:t xml:space="preserve">semantics </w:t>
      </w:r>
      <w:r>
        <w:t>are a non-normative part of CS protocol.  Jerry’s section becomes an appendix. Short paragraph should be included on how to use SD to understand semantics of SD contents.  Also syntax of SD</w:t>
      </w:r>
      <w:r w:rsidR="00E20F06">
        <w:t xml:space="preserve"> handling in protocol</w:t>
      </w:r>
      <w:r>
        <w:t xml:space="preserve"> needs to be defined.</w:t>
      </w:r>
    </w:p>
    <w:p w:rsidR="00444FCB" w:rsidRDefault="00444FCB" w:rsidP="00E20F06">
      <w:pPr>
        <w:pStyle w:val="NoSpacing"/>
        <w:numPr>
          <w:ilvl w:val="0"/>
          <w:numId w:val="9"/>
        </w:numPr>
      </w:pPr>
      <w:r>
        <w:t xml:space="preserve">There are sufficient people attending Lyon meeting to have a meeting.  </w:t>
      </w:r>
      <w:r w:rsidR="00E20F06">
        <w:t>One of the</w:t>
      </w:r>
      <w:r>
        <w:t xml:space="preserve"> target</w:t>
      </w:r>
      <w:r w:rsidR="00E20F06">
        <w:t>s of this meeting should be</w:t>
      </w:r>
      <w:r>
        <w:t xml:space="preserve"> to digest results of Rio.</w:t>
      </w:r>
    </w:p>
    <w:p w:rsidR="004070B6" w:rsidRDefault="004070B6" w:rsidP="00E20F06">
      <w:pPr>
        <w:pStyle w:val="NoSpacing"/>
        <w:numPr>
          <w:ilvl w:val="0"/>
          <w:numId w:val="9"/>
        </w:numPr>
      </w:pPr>
      <w:r>
        <w:t>There will be a PSNC presentation/</w:t>
      </w:r>
      <w:r w:rsidR="00E20F06">
        <w:t xml:space="preserve">demo of NSI on </w:t>
      </w:r>
      <w:proofErr w:type="spellStart"/>
      <w:r w:rsidR="00E20F06">
        <w:t>AutoB</w:t>
      </w:r>
      <w:r w:rsidR="009F16B9">
        <w:t>AHN</w:t>
      </w:r>
      <w:proofErr w:type="spellEnd"/>
      <w:r w:rsidR="009F16B9">
        <w:t xml:space="preserve"> at the F</w:t>
      </w:r>
      <w:r>
        <w:t>uture</w:t>
      </w:r>
      <w:r w:rsidR="009F16B9">
        <w:t xml:space="preserve"> </w:t>
      </w:r>
      <w:r>
        <w:t>Internet meeting in October</w:t>
      </w:r>
      <w:r w:rsidR="00E20F06">
        <w:t>.</w:t>
      </w:r>
    </w:p>
    <w:p w:rsidR="004070B6" w:rsidRDefault="004070B6" w:rsidP="00E20F06">
      <w:pPr>
        <w:pStyle w:val="NoSpacing"/>
        <w:numPr>
          <w:ilvl w:val="0"/>
          <w:numId w:val="9"/>
        </w:numPr>
      </w:pPr>
      <w:r>
        <w:t xml:space="preserve">A </w:t>
      </w:r>
      <w:proofErr w:type="spellStart"/>
      <w:r>
        <w:t>BoF</w:t>
      </w:r>
      <w:proofErr w:type="spellEnd"/>
      <w:r>
        <w:t xml:space="preserve"> will be requested in SC – this wil</w:t>
      </w:r>
      <w:r w:rsidR="00E20F06">
        <w:t>l allow us to socialize the NSI.</w:t>
      </w:r>
    </w:p>
    <w:p w:rsidR="004070B6" w:rsidRDefault="004070B6" w:rsidP="00E20F06">
      <w:pPr>
        <w:pStyle w:val="NoSpacing"/>
        <w:numPr>
          <w:ilvl w:val="0"/>
          <w:numId w:val="9"/>
        </w:numPr>
      </w:pPr>
      <w:r>
        <w:t>Tomohiro</w:t>
      </w:r>
      <w:r w:rsidR="00E20F06">
        <w:t xml:space="preserve"> presented on the state machine, </w:t>
      </w:r>
      <w:r w:rsidR="002035F6">
        <w:t>John MacAuley presented on the WSDL</w:t>
      </w:r>
      <w:r w:rsidR="00E20F06">
        <w:t>, Chin presented on security.</w:t>
      </w:r>
    </w:p>
    <w:p w:rsidR="00E20F06" w:rsidRDefault="00E20F06" w:rsidP="00E20F06">
      <w:pPr>
        <w:pStyle w:val="NoSpacing"/>
        <w:numPr>
          <w:ilvl w:val="0"/>
          <w:numId w:val="9"/>
        </w:numPr>
      </w:pPr>
      <w:r>
        <w:t xml:space="preserve">Messages should have sufficient information to be able to do authentication.  Authorization </w:t>
      </w:r>
      <w:r w:rsidR="00991F62">
        <w:t>could also</w:t>
      </w:r>
      <w:r>
        <w:t xml:space="preserve"> be </w:t>
      </w:r>
      <w:r w:rsidR="00991F62">
        <w:t>performed</w:t>
      </w:r>
      <w:r>
        <w:t xml:space="preserve"> with this information.</w:t>
      </w:r>
    </w:p>
    <w:p w:rsidR="006B24D4" w:rsidRDefault="006B24D4" w:rsidP="00E20F06">
      <w:pPr>
        <w:pStyle w:val="NoSpacing"/>
        <w:numPr>
          <w:ilvl w:val="0"/>
          <w:numId w:val="9"/>
        </w:numPr>
      </w:pPr>
      <w:r>
        <w:t>Trust is between RA and PA</w:t>
      </w:r>
      <w:r w:rsidR="00EB4545">
        <w:t>,</w:t>
      </w:r>
      <w:r>
        <w:t xml:space="preserve"> transitive trust should be secure.</w:t>
      </w:r>
      <w:r w:rsidR="00E20F06">
        <w:t xml:space="preserve">  HTTPS Security layer:  Digitally sign with certificates use WS-Security. SSL/</w:t>
      </w:r>
      <w:r>
        <w:t>TLS is proposed for transport security</w:t>
      </w:r>
    </w:p>
    <w:p w:rsidR="00F342B1" w:rsidRDefault="00E20F06" w:rsidP="00E20F06">
      <w:pPr>
        <w:pStyle w:val="NoSpacing"/>
        <w:numPr>
          <w:ilvl w:val="0"/>
          <w:numId w:val="9"/>
        </w:numPr>
      </w:pPr>
      <w:r>
        <w:t>Policy based SOAP extensions for a</w:t>
      </w:r>
      <w:r w:rsidR="00314E8B">
        <w:t xml:space="preserve">uthorization – </w:t>
      </w:r>
      <w:r w:rsidR="00EB4545">
        <w:t>WSDL</w:t>
      </w:r>
      <w:r w:rsidR="00314E8B">
        <w:t xml:space="preserve"> must include field to provide sufficient info (certificate) </w:t>
      </w:r>
      <w:r w:rsidR="00F342B1">
        <w:t>SAML security attribute.</w:t>
      </w:r>
      <w:r w:rsidR="00991F62">
        <w:t xml:space="preserve"> </w:t>
      </w:r>
      <w:r w:rsidR="00F342B1">
        <w:t>Basic profile example – each NSA has its own x.509 certificate.</w:t>
      </w:r>
      <w:r w:rsidR="00991F62">
        <w:t xml:space="preserve">  </w:t>
      </w:r>
      <w:r w:rsidR="00F342B1">
        <w:t>Agreement out-of band on policy</w:t>
      </w:r>
    </w:p>
    <w:p w:rsidR="00F342B1" w:rsidRDefault="005F2E7A" w:rsidP="00E20F06">
      <w:pPr>
        <w:pStyle w:val="NoSpacing"/>
        <w:numPr>
          <w:ilvl w:val="0"/>
          <w:numId w:val="9"/>
        </w:numPr>
      </w:pPr>
      <w:r>
        <w:t xml:space="preserve">Demo – </w:t>
      </w:r>
      <w:proofErr w:type="spellStart"/>
      <w:r w:rsidR="00991F62">
        <w:t>plugfest</w:t>
      </w:r>
      <w:proofErr w:type="spellEnd"/>
      <w:r w:rsidR="00991F62">
        <w:t xml:space="preserve"> participants should</w:t>
      </w:r>
      <w:r>
        <w:t xml:space="preserve"> agree a demo topology for </w:t>
      </w:r>
      <w:proofErr w:type="spellStart"/>
      <w:r>
        <w:t>pathfinding</w:t>
      </w:r>
      <w:proofErr w:type="spellEnd"/>
      <w:r>
        <w:t>.</w:t>
      </w:r>
    </w:p>
    <w:p w:rsidR="008E0965" w:rsidRDefault="008725C9" w:rsidP="00E20F06">
      <w:pPr>
        <w:pStyle w:val="NoSpacing"/>
        <w:numPr>
          <w:ilvl w:val="0"/>
          <w:numId w:val="9"/>
        </w:numPr>
      </w:pPr>
      <w:r>
        <w:t>Duration – need to be clear how to interpret this in the document.</w:t>
      </w:r>
      <w:r w:rsidR="00991F62">
        <w:t xml:space="preserve">  Not used for </w:t>
      </w:r>
      <w:proofErr w:type="spellStart"/>
      <w:r w:rsidR="00991F62">
        <w:t>plugfest</w:t>
      </w:r>
      <w:proofErr w:type="spellEnd"/>
      <w:r w:rsidR="00991F62">
        <w:t>.</w:t>
      </w:r>
    </w:p>
    <w:p w:rsidR="00E20F06" w:rsidRDefault="00E20F06" w:rsidP="00E20F06">
      <w:pPr>
        <w:pStyle w:val="NoSpacing"/>
      </w:pPr>
    </w:p>
    <w:p w:rsidR="00834593" w:rsidRDefault="00834593" w:rsidP="006B24D4">
      <w:pPr>
        <w:tabs>
          <w:tab w:val="left" w:pos="1348"/>
        </w:tabs>
      </w:pPr>
      <w:r>
        <w:t>AP: TK to prepare state transition table for protocol doc.</w:t>
      </w:r>
    </w:p>
    <w:p w:rsidR="00E20F06" w:rsidRDefault="00576249" w:rsidP="007F5F65">
      <w:pPr>
        <w:tabs>
          <w:tab w:val="left" w:pos="1348"/>
        </w:tabs>
      </w:pPr>
      <w:r>
        <w:t>AP: JM to prepare set of exception types for fail messages</w:t>
      </w:r>
    </w:p>
    <w:p w:rsidR="00E20F06" w:rsidRDefault="00E20F06" w:rsidP="00E20F06">
      <w:pPr>
        <w:pStyle w:val="Heading1"/>
      </w:pPr>
      <w:r>
        <w:t>Open issues</w:t>
      </w:r>
    </w:p>
    <w:p w:rsidR="00E20F06" w:rsidRPr="00E20F06" w:rsidRDefault="00991F62" w:rsidP="00E20F06">
      <w:pPr>
        <w:numPr>
          <w:ilvl w:val="0"/>
          <w:numId w:val="3"/>
        </w:numPr>
        <w:tabs>
          <w:tab w:val="left" w:pos="1348"/>
        </w:tabs>
      </w:pPr>
      <w:r>
        <w:t xml:space="preserve">Issue: </w:t>
      </w:r>
      <w:r w:rsidR="00E20F06" w:rsidRPr="00E20F06">
        <w:t>What information is included in a confirm message?</w:t>
      </w:r>
      <w:r>
        <w:br/>
        <w:t xml:space="preserve">Decision: </w:t>
      </w:r>
      <w:r w:rsidR="00E20F06" w:rsidRPr="00E20F06">
        <w:t xml:space="preserve">Remove state information on provision/reservation confirmation, otherwise no change </w:t>
      </w:r>
      <w:r w:rsidRPr="00E20F06">
        <w:t>from</w:t>
      </w:r>
      <w:r w:rsidR="00E20F06" w:rsidRPr="00E20F06">
        <w:t xml:space="preserve"> current WSDL definition.</w:t>
      </w:r>
    </w:p>
    <w:p w:rsidR="00E20F06" w:rsidRPr="00E20F06" w:rsidRDefault="00991F62" w:rsidP="00E20F06">
      <w:pPr>
        <w:numPr>
          <w:ilvl w:val="0"/>
          <w:numId w:val="3"/>
        </w:numPr>
        <w:tabs>
          <w:tab w:val="left" w:pos="1348"/>
        </w:tabs>
      </w:pPr>
      <w:r>
        <w:t xml:space="preserve">Issue: </w:t>
      </w:r>
      <w:r w:rsidR="00E20F06" w:rsidRPr="00E20F06">
        <w:t>What information is included in a fail message – in particular should details of each of the child failures be included in response.  Optional? Format?</w:t>
      </w:r>
      <w:r w:rsidR="00E20F06" w:rsidRPr="00E20F06">
        <w:br/>
      </w:r>
      <w:r>
        <w:t xml:space="preserve">Decision: </w:t>
      </w:r>
      <w:r w:rsidR="00E20F06" w:rsidRPr="00E20F06">
        <w:t xml:space="preserve">Set of </w:t>
      </w:r>
      <w:r>
        <w:t>error codes</w:t>
      </w:r>
      <w:r w:rsidR="00E20F06" w:rsidRPr="00E20F06">
        <w:t xml:space="preserve"> need to be defined.  Local and child exceptions should be distinguished.  Exceptions should include optional field to supply details.</w:t>
      </w:r>
    </w:p>
    <w:p w:rsidR="00E20F06" w:rsidRPr="00E20F06" w:rsidRDefault="00991F62" w:rsidP="00E20F06">
      <w:pPr>
        <w:numPr>
          <w:ilvl w:val="0"/>
          <w:numId w:val="3"/>
        </w:numPr>
        <w:tabs>
          <w:tab w:val="left" w:pos="1348"/>
        </w:tabs>
      </w:pPr>
      <w:r>
        <w:t xml:space="preserve">Issue: </w:t>
      </w:r>
      <w:r w:rsidR="00E20F06" w:rsidRPr="00E20F06">
        <w:t>Handling authorization failures of children – how should the failure information be reported upstream?</w:t>
      </w:r>
      <w:r w:rsidR="00E20F06" w:rsidRPr="00E20F06">
        <w:br/>
      </w:r>
      <w:r>
        <w:t xml:space="preserve">Decision: </w:t>
      </w:r>
      <w:r w:rsidR="00E20F06" w:rsidRPr="00E20F06">
        <w:t xml:space="preserve">As per </w:t>
      </w:r>
      <w:r>
        <w:t xml:space="preserve">item </w:t>
      </w:r>
      <w:r w:rsidR="00E20F06" w:rsidRPr="00E20F06">
        <w:t>2</w:t>
      </w:r>
    </w:p>
    <w:p w:rsidR="00E20F06" w:rsidRPr="00E20F06" w:rsidRDefault="00E20F06" w:rsidP="00E20F06">
      <w:pPr>
        <w:numPr>
          <w:ilvl w:val="0"/>
          <w:numId w:val="3"/>
        </w:numPr>
        <w:tabs>
          <w:tab w:val="left" w:pos="1348"/>
        </w:tabs>
      </w:pPr>
      <w:r w:rsidRPr="00E20F06">
        <w:t xml:space="preserve">Removed… see item 10 </w:t>
      </w:r>
    </w:p>
    <w:p w:rsidR="00E20F06" w:rsidRPr="00E20F06" w:rsidRDefault="00991F62" w:rsidP="00E20F06">
      <w:pPr>
        <w:numPr>
          <w:ilvl w:val="0"/>
          <w:numId w:val="3"/>
        </w:numPr>
        <w:tabs>
          <w:tab w:val="left" w:pos="1348"/>
        </w:tabs>
      </w:pPr>
      <w:r>
        <w:t xml:space="preserve">Issue: </w:t>
      </w:r>
      <w:r w:rsidR="00E20F06" w:rsidRPr="00E20F06">
        <w:t xml:space="preserve">Id structures – Current WSDL states: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 (UUID), </w:t>
      </w:r>
      <w:proofErr w:type="spellStart"/>
      <w:r w:rsidR="00E20F06" w:rsidRPr="00E20F06">
        <w:t>connectionId</w:t>
      </w:r>
      <w:proofErr w:type="spellEnd"/>
      <w:r w:rsidR="00E20F06" w:rsidRPr="00E20F06">
        <w:t xml:space="preserve"> (UUID</w:t>
      </w:r>
      <w:proofErr w:type="gramStart"/>
      <w:r w:rsidR="00E20F06" w:rsidRPr="00E20F06">
        <w:t>)</w:t>
      </w:r>
      <w:proofErr w:type="gramEnd"/>
      <w:r w:rsidR="00E20F06" w:rsidRPr="00E20F06">
        <w:br/>
      </w:r>
      <w:r>
        <w:t xml:space="preserve">Decision: </w:t>
      </w:r>
      <w:r w:rsidR="00E20F06" w:rsidRPr="00E20F06">
        <w:t>Requirement is for statistical uniqueness, not verifiably unique.</w:t>
      </w:r>
      <w:r w:rsidR="00E20F06" w:rsidRPr="00E20F06">
        <w:br/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 mandates OGF URN (reference artefact 6478 and URN OGF), </w:t>
      </w:r>
      <w:proofErr w:type="spellStart"/>
      <w:r w:rsidR="00E20F06" w:rsidRPr="00E20F06">
        <w:t>connectionId</w:t>
      </w:r>
      <w:proofErr w:type="spellEnd"/>
      <w:r w:rsidR="00E20F06" w:rsidRPr="00E20F06">
        <w:t>: UUID</w:t>
      </w:r>
    </w:p>
    <w:p w:rsidR="00E20F06" w:rsidRDefault="00991F62" w:rsidP="00E20F06">
      <w:pPr>
        <w:pStyle w:val="ListParagraph"/>
        <w:numPr>
          <w:ilvl w:val="0"/>
          <w:numId w:val="3"/>
        </w:numPr>
        <w:tabs>
          <w:tab w:val="left" w:pos="1348"/>
        </w:tabs>
      </w:pPr>
      <w:r>
        <w:t xml:space="preserve">Issue: </w:t>
      </w:r>
      <w:r w:rsidR="00E20F06" w:rsidRPr="00E20F06">
        <w:t xml:space="preserve">Should forwarding of the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 be mandatory? Who generates this? RA or ‘user’? </w:t>
      </w:r>
      <w:r w:rsidR="00E20F06" w:rsidRPr="00E20F06">
        <w:br/>
      </w:r>
      <w:r>
        <w:t xml:space="preserve">Decision: </w:t>
      </w:r>
      <w:r w:rsidR="00E20F06" w:rsidRPr="00E20F06">
        <w:t xml:space="preserve">The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 field is always present and it is recommended that it should be filled in. Filling with a null field is allowed, but when filled it is mandatory to use OGF URN. Version 1.0: forwarding of </w:t>
      </w:r>
      <w:proofErr w:type="spellStart"/>
      <w:r w:rsidR="00E20F06" w:rsidRPr="00E20F06">
        <w:t>globalReservationsId</w:t>
      </w:r>
      <w:proofErr w:type="spellEnd"/>
      <w:r w:rsidR="00E20F06" w:rsidRPr="00E20F06">
        <w:t xml:space="preserve"> to all children is mandatory.</w:t>
      </w:r>
      <w:r w:rsidR="00E20F06" w:rsidRPr="00E20F06">
        <w:br/>
        <w:t xml:space="preserve">Future versions: Forwarding of the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 to children is mandatory if agreed by negotiation.</w:t>
      </w:r>
    </w:p>
    <w:p w:rsidR="00E20F06" w:rsidRPr="00E20F06" w:rsidRDefault="00991F62" w:rsidP="00991F62">
      <w:pPr>
        <w:pStyle w:val="ListParagraph"/>
        <w:numPr>
          <w:ilvl w:val="0"/>
          <w:numId w:val="3"/>
        </w:numPr>
        <w:tabs>
          <w:tab w:val="left" w:pos="1348"/>
        </w:tabs>
        <w:spacing w:after="0"/>
      </w:pPr>
      <w:r>
        <w:t xml:space="preserve">Issue: </w:t>
      </w:r>
      <w:r w:rsidR="00E20F06" w:rsidRPr="00E20F06">
        <w:t xml:space="preserve">Queries – what does the response include?  Current document states that query request has 3 fields that can be filled: connection Id,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, state </w:t>
      </w:r>
    </w:p>
    <w:p w:rsidR="00E20F06" w:rsidRPr="00E20F06" w:rsidRDefault="00E20F06" w:rsidP="00991F62">
      <w:pPr>
        <w:tabs>
          <w:tab w:val="left" w:pos="1348"/>
        </w:tabs>
        <w:spacing w:after="0"/>
        <w:ind w:left="720"/>
      </w:pPr>
      <w:r w:rsidRPr="00E20F06">
        <w:t>A. When one or more IDs are specified, then returns: the reservations details* for the connections and the state of each connection. * Detail includes all of the attributes included in the response to a reservation request</w:t>
      </w:r>
    </w:p>
    <w:p w:rsidR="00E20F06" w:rsidRPr="00E20F06" w:rsidRDefault="00E20F06" w:rsidP="00991F62">
      <w:pPr>
        <w:tabs>
          <w:tab w:val="left" w:pos="1348"/>
        </w:tabs>
        <w:spacing w:after="0"/>
        <w:ind w:left="720"/>
      </w:pPr>
      <w:r w:rsidRPr="00E20F06">
        <w:t xml:space="preserve">B. no </w:t>
      </w:r>
      <w:proofErr w:type="spellStart"/>
      <w:proofErr w:type="gramStart"/>
      <w:r w:rsidRPr="00E20F06">
        <w:t>ids</w:t>
      </w:r>
      <w:proofErr w:type="spellEnd"/>
      <w:r w:rsidRPr="00E20F06">
        <w:t xml:space="preserve"> are specified, then returns</w:t>
      </w:r>
      <w:proofErr w:type="gramEnd"/>
      <w:r w:rsidRPr="00E20F06">
        <w:t>: a list of all of the current connections associated with requester along with their states.</w:t>
      </w:r>
    </w:p>
    <w:p w:rsidR="00E20F06" w:rsidRPr="00E20F06" w:rsidRDefault="00E20F06" w:rsidP="00991F62">
      <w:pPr>
        <w:tabs>
          <w:tab w:val="left" w:pos="1348"/>
        </w:tabs>
        <w:spacing w:after="0"/>
        <w:ind w:left="720"/>
      </w:pPr>
      <w:r w:rsidRPr="00E20F06">
        <w:t xml:space="preserve">C. If the state is specified, </w:t>
      </w:r>
      <w:proofErr w:type="gramStart"/>
      <w:r w:rsidRPr="00E20F06">
        <w:t>then</w:t>
      </w:r>
      <w:proofErr w:type="gramEnd"/>
      <w:r w:rsidRPr="00E20F06">
        <w:t xml:space="preserve"> returns: a list of reservations associated with that request in the specified state.</w:t>
      </w:r>
    </w:p>
    <w:p w:rsidR="00E20F06" w:rsidRPr="00E20F06" w:rsidRDefault="00E20F06" w:rsidP="00991F62">
      <w:pPr>
        <w:tabs>
          <w:tab w:val="left" w:pos="1348"/>
        </w:tabs>
        <w:spacing w:after="0"/>
        <w:ind w:left="720"/>
      </w:pPr>
      <w:r w:rsidRPr="00E20F06">
        <w:t>Note: no information on children is returned.</w:t>
      </w:r>
    </w:p>
    <w:p w:rsidR="00E20F06" w:rsidRPr="00E20F06" w:rsidRDefault="00991F62" w:rsidP="00991F62">
      <w:pPr>
        <w:tabs>
          <w:tab w:val="left" w:pos="1348"/>
        </w:tabs>
        <w:spacing w:after="0"/>
        <w:ind w:left="720"/>
      </w:pPr>
      <w:r>
        <w:t xml:space="preserve">Decision: </w:t>
      </w:r>
      <w:r w:rsidR="00E20F06" w:rsidRPr="00E20F06">
        <w:t xml:space="preserve">2 attributes now supported </w:t>
      </w:r>
      <w:proofErr w:type="spellStart"/>
      <w:r w:rsidR="00E20F06" w:rsidRPr="00E20F06">
        <w:t>connectionId</w:t>
      </w:r>
      <w:proofErr w:type="spellEnd"/>
      <w:r w:rsidR="00E20F06" w:rsidRPr="00E20F06">
        <w:t xml:space="preserve"> and </w:t>
      </w:r>
      <w:proofErr w:type="spellStart"/>
      <w:r w:rsidR="00E20F06" w:rsidRPr="00E20F06">
        <w:t>globalReservationId</w:t>
      </w:r>
      <w:proofErr w:type="spellEnd"/>
      <w:r w:rsidR="00E20F06" w:rsidRPr="00E20F06">
        <w:t xml:space="preserve">.  </w:t>
      </w:r>
      <w:proofErr w:type="spellStart"/>
      <w:proofErr w:type="gramStart"/>
      <w:r w:rsidR="00E20F06" w:rsidRPr="00E20F06">
        <w:t>i.e</w:t>
      </w:r>
      <w:proofErr w:type="spellEnd"/>
      <w:proofErr w:type="gramEnd"/>
      <w:r w:rsidR="00E20F06" w:rsidRPr="00E20F06">
        <w:t xml:space="preserve"> drop state attribute.  Only A and B are needed.</w:t>
      </w:r>
      <w:r>
        <w:t xml:space="preserve">  </w:t>
      </w:r>
      <w:r w:rsidR="00E20F06" w:rsidRPr="00E20F06">
        <w:t xml:space="preserve">Note: current version of query does NOT ‘walk the tree’ or include recursive query.  Do we add this in version 1.0? No! </w:t>
      </w:r>
      <w:proofErr w:type="gramStart"/>
      <w:r w:rsidR="00E20F06" w:rsidRPr="00E20F06">
        <w:t>not</w:t>
      </w:r>
      <w:proofErr w:type="gramEnd"/>
      <w:r w:rsidR="00E20F06" w:rsidRPr="00E20F06">
        <w:t xml:space="preserve"> in this version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Terminology: </w:t>
      </w:r>
      <w:proofErr w:type="spellStart"/>
      <w:r w:rsidR="00E20F06" w:rsidRPr="00E20F06">
        <w:t>releaseProvision</w:t>
      </w:r>
      <w:proofErr w:type="spellEnd"/>
      <w:r w:rsidR="00E20F06" w:rsidRPr="00E20F06">
        <w:t xml:space="preserve"> or release</w:t>
      </w:r>
      <w:proofErr w:type="gramStart"/>
      <w:r w:rsidR="00E20F06" w:rsidRPr="00E20F06">
        <w:t>?,</w:t>
      </w:r>
      <w:proofErr w:type="gramEnd"/>
      <w:r w:rsidR="00E20F06" w:rsidRPr="00E20F06">
        <w:t xml:space="preserve"> </w:t>
      </w:r>
      <w:proofErr w:type="spellStart"/>
      <w:r w:rsidR="00E20F06" w:rsidRPr="00E20F06">
        <w:t>terminateReservation</w:t>
      </w:r>
      <w:proofErr w:type="spellEnd"/>
      <w:r w:rsidR="00E20F06" w:rsidRPr="00E20F06">
        <w:t xml:space="preserve"> or terminate?</w:t>
      </w:r>
      <w:r>
        <w:br/>
        <w:t>Decision: use</w:t>
      </w:r>
      <w:r w:rsidR="00E20F06" w:rsidRPr="00E20F06">
        <w:t xml:space="preserve"> release and terminate</w:t>
      </w:r>
      <w:r>
        <w:t xml:space="preserve"> as primitive names.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Need to document how blank </w:t>
      </w:r>
      <w:proofErr w:type="spellStart"/>
      <w:r w:rsidR="00E20F06" w:rsidRPr="00E20F06">
        <w:t>startTime</w:t>
      </w:r>
      <w:proofErr w:type="spellEnd"/>
      <w:r w:rsidR="00E20F06" w:rsidRPr="00E20F06">
        <w:t xml:space="preserve"> and blank </w:t>
      </w:r>
      <w:proofErr w:type="spellStart"/>
      <w:r w:rsidR="00E20F06" w:rsidRPr="00E20F06">
        <w:t>endTime</w:t>
      </w:r>
      <w:proofErr w:type="spellEnd"/>
      <w:r w:rsidR="00E20F06" w:rsidRPr="00E20F06">
        <w:t xml:space="preserve"> should be interpreted.</w:t>
      </w:r>
      <w:r w:rsidR="00E20F06" w:rsidRPr="00E20F06">
        <w:br/>
      </w:r>
      <w:r>
        <w:t xml:space="preserve">Decision: </w:t>
      </w:r>
      <w:r w:rsidR="00E20F06" w:rsidRPr="00E20F06">
        <w:t xml:space="preserve">Null </w:t>
      </w:r>
      <w:proofErr w:type="spellStart"/>
      <w:r w:rsidR="00E20F06" w:rsidRPr="00E20F06">
        <w:t>startTime</w:t>
      </w:r>
      <w:proofErr w:type="spellEnd"/>
      <w:r w:rsidR="00E20F06" w:rsidRPr="00E20F06">
        <w:t xml:space="preserve"> = now, null </w:t>
      </w:r>
      <w:proofErr w:type="spellStart"/>
      <w:r w:rsidR="00E20F06" w:rsidRPr="00E20F06">
        <w:t>endTime</w:t>
      </w:r>
      <w:proofErr w:type="spellEnd"/>
      <w:r w:rsidR="00E20F06" w:rsidRPr="00E20F06">
        <w:t xml:space="preserve"> = infinite</w:t>
      </w:r>
      <w:r>
        <w:t xml:space="preserve">.  </w:t>
      </w:r>
      <w:r w:rsidR="00E20F06" w:rsidRPr="00E20F06">
        <w:t>‘</w:t>
      </w:r>
      <w:proofErr w:type="gramStart"/>
      <w:r w:rsidR="00E20F06" w:rsidRPr="00E20F06">
        <w:t>duration</w:t>
      </w:r>
      <w:proofErr w:type="gramEnd"/>
      <w:r w:rsidR="00E20F06" w:rsidRPr="00E20F06">
        <w:t xml:space="preserve">’ attribute will NOT be used in the </w:t>
      </w:r>
      <w:proofErr w:type="spellStart"/>
      <w:r w:rsidR="00E20F06" w:rsidRPr="00E20F06">
        <w:t>plugfest</w:t>
      </w:r>
      <w:proofErr w:type="spellEnd"/>
      <w:r w:rsidR="00E20F06" w:rsidRPr="00E20F06">
        <w:t>.</w:t>
      </w:r>
      <w:r>
        <w:t xml:space="preserve">  </w:t>
      </w:r>
      <w:r w:rsidR="00E20F06" w:rsidRPr="00E20F06">
        <w:t xml:space="preserve">Decision on accepting and </w:t>
      </w:r>
      <w:r w:rsidRPr="00E20F06">
        <w:t>interpreting</w:t>
      </w:r>
      <w:r w:rsidR="00E20F06" w:rsidRPr="00E20F06">
        <w:t xml:space="preserve"> infinite reservations will be based on policy.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STP format? WSDL defines syntax as: </w:t>
      </w:r>
      <w:proofErr w:type="spellStart"/>
      <w:r w:rsidR="00E20F06" w:rsidRPr="00E20F06">
        <w:t>NetworkId</w:t>
      </w:r>
      <w:proofErr w:type="spellEnd"/>
      <w:r w:rsidR="00E20F06" w:rsidRPr="00E20F06">
        <w:t>/</w:t>
      </w:r>
      <w:proofErr w:type="spellStart"/>
      <w:r w:rsidR="00E20F06" w:rsidRPr="00E20F06">
        <w:t>LocallyUniqueId</w:t>
      </w:r>
      <w:proofErr w:type="spellEnd"/>
      <w:r w:rsidR="00E20F06" w:rsidRPr="00E20F06">
        <w:br/>
      </w:r>
      <w:r>
        <w:t>Decision:</w:t>
      </w:r>
      <w:r>
        <w:br/>
      </w:r>
      <w:proofErr w:type="spellStart"/>
      <w:r w:rsidR="00E20F06" w:rsidRPr="00E20F06">
        <w:t>NSAid</w:t>
      </w:r>
      <w:proofErr w:type="spellEnd"/>
      <w:r w:rsidR="00E20F06" w:rsidRPr="00E20F06">
        <w:t xml:space="preserve">:  </w:t>
      </w:r>
      <w:proofErr w:type="spellStart"/>
      <w:r w:rsidR="00E20F06" w:rsidRPr="00E20F06">
        <w:t>urn:ogf:network:NSnetwork</w:t>
      </w:r>
      <w:proofErr w:type="spellEnd"/>
      <w:r w:rsidR="00E20F06" w:rsidRPr="00E20F06">
        <w:t>:&lt;</w:t>
      </w:r>
      <w:proofErr w:type="spellStart"/>
      <w:r w:rsidR="00E20F06" w:rsidRPr="00E20F06">
        <w:t>NSnetworkid</w:t>
      </w:r>
      <w:proofErr w:type="spellEnd"/>
      <w:r w:rsidR="00E20F06" w:rsidRPr="00E20F06">
        <w:t>&gt;</w:t>
      </w:r>
      <w:r w:rsidR="00E20F06" w:rsidRPr="00E20F06">
        <w:br/>
        <w:t xml:space="preserve">STP:  </w:t>
      </w:r>
      <w:proofErr w:type="spellStart"/>
      <w:r w:rsidR="00E20F06" w:rsidRPr="00E20F06">
        <w:t>urn:ogf:network:stp</w:t>
      </w:r>
      <w:proofErr w:type="spellEnd"/>
      <w:r w:rsidR="00E20F06" w:rsidRPr="00E20F06">
        <w:t>:&lt;</w:t>
      </w:r>
      <w:proofErr w:type="spellStart"/>
      <w:r w:rsidR="00E20F06" w:rsidRPr="00E20F06">
        <w:t>NSnetworkid</w:t>
      </w:r>
      <w:proofErr w:type="spellEnd"/>
      <w:r w:rsidR="00E20F06" w:rsidRPr="00E20F06">
        <w:t>&gt;:&lt;</w:t>
      </w:r>
      <w:proofErr w:type="spellStart"/>
      <w:r w:rsidR="00E20F06" w:rsidRPr="00E20F06">
        <w:t>localid</w:t>
      </w:r>
      <w:proofErr w:type="spellEnd"/>
      <w:r w:rsidR="00E20F06" w:rsidRPr="00E20F06">
        <w:t>&gt;</w:t>
      </w:r>
      <w:r w:rsidR="00E20F06" w:rsidRPr="00E20F06">
        <w:br/>
        <w:t>&lt;</w:t>
      </w:r>
      <w:proofErr w:type="spellStart"/>
      <w:r w:rsidR="00E20F06" w:rsidRPr="00E20F06">
        <w:t>NSnetworkid</w:t>
      </w:r>
      <w:proofErr w:type="spellEnd"/>
      <w:r w:rsidR="00E20F06" w:rsidRPr="00E20F06">
        <w:t xml:space="preserve">&gt; = </w:t>
      </w:r>
      <w:proofErr w:type="spellStart"/>
      <w:r w:rsidR="00E20F06" w:rsidRPr="00E20F06">
        <w:t>eg</w:t>
      </w:r>
      <w:proofErr w:type="spellEnd"/>
      <w:r w:rsidR="00E20F06" w:rsidRPr="00E20F06">
        <w:t xml:space="preserve"> layer2.netherlight.net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How long should the state machine retain connection information in the terminate state? – </w:t>
      </w:r>
      <w:proofErr w:type="gramStart"/>
      <w:r w:rsidR="00E20F06" w:rsidRPr="00E20F06">
        <w:t>how</w:t>
      </w:r>
      <w:proofErr w:type="gramEnd"/>
      <w:r w:rsidR="00E20F06" w:rsidRPr="00E20F06">
        <w:t xml:space="preserve"> long is this information able to be queried?</w:t>
      </w:r>
      <w:r w:rsidR="00E20F06" w:rsidRPr="00E20F06">
        <w:br/>
      </w:r>
      <w:r>
        <w:t xml:space="preserve">Decision: </w:t>
      </w:r>
      <w:r w:rsidR="00E20F06" w:rsidRPr="00E20F06">
        <w:t xml:space="preserve">Configurable time retained– no need to define </w:t>
      </w:r>
      <w:proofErr w:type="gramStart"/>
      <w:r w:rsidR="00E20F06" w:rsidRPr="00E20F06">
        <w:t>a this</w:t>
      </w:r>
      <w:proofErr w:type="gramEnd"/>
      <w:r w:rsidR="00E20F06" w:rsidRPr="00E20F06">
        <w:t xml:space="preserve"> time, based on local usage/need/policy?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Message sequence rules – for example can a provision be sent before a reservation confirmation is received? – </w:t>
      </w:r>
      <w:proofErr w:type="gramStart"/>
      <w:r w:rsidR="00E20F06" w:rsidRPr="00E20F06">
        <w:t>no</w:t>
      </w:r>
      <w:proofErr w:type="gramEnd"/>
      <w:r w:rsidR="00E20F06" w:rsidRPr="00E20F06">
        <w:t>.  But a terminate</w:t>
      </w:r>
      <w:r>
        <w:t xml:space="preserve"> message</w:t>
      </w:r>
      <w:r w:rsidR="00E20F06" w:rsidRPr="00E20F06">
        <w:t xml:space="preserve"> can be sent before the reservation confirmation is received.</w:t>
      </w:r>
      <w:r w:rsidR="00E20F06" w:rsidRPr="00E20F06">
        <w:br/>
      </w:r>
      <w:r>
        <w:t xml:space="preserve">Decision: </w:t>
      </w:r>
      <w:r w:rsidR="00E20F06" w:rsidRPr="00E20F06">
        <w:t>For each state any unexpected .</w:t>
      </w:r>
      <w:proofErr w:type="spellStart"/>
      <w:r w:rsidR="00E20F06" w:rsidRPr="00E20F06">
        <w:t>rq</w:t>
      </w:r>
      <w:proofErr w:type="spellEnd"/>
      <w:r w:rsidR="00E20F06" w:rsidRPr="00E20F06">
        <w:t xml:space="preserve"> messages should return a standard failed response with error code: ‘message not accepted in this state’, in accordance with TK message transition table.</w:t>
      </w:r>
      <w:r w:rsidR="00E20F06" w:rsidRPr="00E20F06">
        <w:br/>
        <w:t>Ignore and drop unexpected .</w:t>
      </w:r>
      <w:proofErr w:type="spellStart"/>
      <w:r w:rsidR="00E20F06" w:rsidRPr="00E20F06">
        <w:t>cf</w:t>
      </w:r>
      <w:proofErr w:type="spellEnd"/>
      <w:r w:rsidR="00E20F06" w:rsidRPr="00E20F06">
        <w:t xml:space="preserve"> .fl messages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Transaction ids, are these needed?  </w:t>
      </w:r>
      <w:r>
        <w:br/>
        <w:t xml:space="preserve">Decision: </w:t>
      </w:r>
      <w:r w:rsidR="00E20F06" w:rsidRPr="00E20F06">
        <w:t xml:space="preserve">Leave this in for </w:t>
      </w:r>
      <w:proofErr w:type="spellStart"/>
      <w:proofErr w:type="gramStart"/>
      <w:r w:rsidR="00E20F06" w:rsidRPr="00E20F06">
        <w:t>plugfest</w:t>
      </w:r>
      <w:proofErr w:type="spellEnd"/>
      <w:r w:rsidR="00E20F06" w:rsidRPr="00E20F06">
        <w:t>,</w:t>
      </w:r>
      <w:proofErr w:type="gramEnd"/>
      <w:r w:rsidR="00E20F06" w:rsidRPr="00E20F06">
        <w:t xml:space="preserve"> these can be removed if they are found to be of no use.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Is ‘path’ needed?  </w:t>
      </w:r>
      <w:r>
        <w:br/>
        <w:t xml:space="preserve">Decision: </w:t>
      </w:r>
      <w:r w:rsidR="00E20F06" w:rsidRPr="00E20F06">
        <w:t xml:space="preserve">The ordered list of STPs is an optional object. These should be treated as a hint – i.e. it is not mandatory for the PA to honour these.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 xml:space="preserve">Reservation persistency required? </w:t>
      </w:r>
      <w:r w:rsidRPr="00E20F06">
        <w:t xml:space="preserve">Is recovery possible using the protocol?  </w:t>
      </w:r>
      <w:r w:rsidR="00E20F06" w:rsidRPr="00E20F06">
        <w:t xml:space="preserve"> </w:t>
      </w:r>
      <w:r w:rsidR="00E20F06" w:rsidRPr="00E20F06">
        <w:br/>
      </w:r>
      <w:r>
        <w:t xml:space="preserve">Decision: </w:t>
      </w:r>
      <w:r w:rsidR="00E20F06" w:rsidRPr="00E20F06">
        <w:t>No judgement on this issue now.</w:t>
      </w:r>
      <w:r>
        <w:t xml:space="preserve">  </w:t>
      </w:r>
      <w:r w:rsidR="00E20F06" w:rsidRPr="00E20F06">
        <w:t xml:space="preserve">Inder will propose some text to describe the recovery mechanism. </w:t>
      </w:r>
    </w:p>
    <w:p w:rsidR="00E20F06" w:rsidRPr="00E20F06" w:rsidRDefault="00991F62" w:rsidP="00E20F06">
      <w:pPr>
        <w:numPr>
          <w:ilvl w:val="0"/>
          <w:numId w:val="6"/>
        </w:numPr>
        <w:tabs>
          <w:tab w:val="left" w:pos="1348"/>
        </w:tabs>
      </w:pPr>
      <w:r>
        <w:t xml:space="preserve">Issue: </w:t>
      </w:r>
      <w:r w:rsidR="00E20F06" w:rsidRPr="00E20F06">
        <w:t>Timeouts – handling these needs to be described in protocol document.</w:t>
      </w:r>
      <w:r w:rsidR="00E20F06" w:rsidRPr="00E20F06">
        <w:br/>
      </w:r>
      <w:r>
        <w:t xml:space="preserve">Decision: </w:t>
      </w:r>
      <w:r w:rsidR="00E20F06" w:rsidRPr="00E20F06">
        <w:t>If RA does not get a response within a configurable timeout time, then the RA may choose to resend or choose to terminate.</w:t>
      </w:r>
      <w:r>
        <w:t xml:space="preserve"> </w:t>
      </w:r>
      <w:r w:rsidR="00E20F06" w:rsidRPr="00E20F06">
        <w:t xml:space="preserve">The timeout time will be set at the </w:t>
      </w:r>
      <w:proofErr w:type="spellStart"/>
      <w:r w:rsidR="00E20F06" w:rsidRPr="00E20F06">
        <w:t>plugfest</w:t>
      </w:r>
      <w:proofErr w:type="spellEnd"/>
      <w:r w:rsidR="00E20F06" w:rsidRPr="00E20F06">
        <w:t xml:space="preserve">. </w:t>
      </w:r>
    </w:p>
    <w:p w:rsidR="00E20F06" w:rsidRDefault="00E20F06" w:rsidP="00E20F06">
      <w:pPr>
        <w:tabs>
          <w:tab w:val="left" w:pos="1348"/>
        </w:tabs>
        <w:ind w:left="720"/>
      </w:pPr>
    </w:p>
    <w:p w:rsidR="008D481E" w:rsidRDefault="008D481E" w:rsidP="008D481E">
      <w:pPr>
        <w:pStyle w:val="Heading1"/>
      </w:pPr>
      <w:proofErr w:type="gramStart"/>
      <w:r>
        <w:t xml:space="preserve">NSI  </w:t>
      </w:r>
      <w:proofErr w:type="spellStart"/>
      <w:r>
        <w:t>Plugfest</w:t>
      </w:r>
      <w:proofErr w:type="spellEnd"/>
      <w:proofErr w:type="gramEnd"/>
    </w:p>
    <w:p w:rsidR="008D481E" w:rsidRPr="008D481E" w:rsidRDefault="008D481E" w:rsidP="008D481E">
      <w:pPr>
        <w:pStyle w:val="NoSpacing"/>
      </w:pPr>
    </w:p>
    <w:p w:rsidR="008D481E" w:rsidRDefault="008D481E" w:rsidP="008D481E">
      <w:pPr>
        <w:pStyle w:val="NoSpacing"/>
      </w:pPr>
      <w:r>
        <w:t xml:space="preserve">Participants: </w:t>
      </w:r>
      <w:proofErr w:type="spellStart"/>
      <w:r>
        <w:t>AutoBAHN</w:t>
      </w:r>
      <w:proofErr w:type="spellEnd"/>
      <w:r w:rsidR="005C6230">
        <w:t xml:space="preserve"> (Radek K.)</w:t>
      </w:r>
      <w:r>
        <w:t xml:space="preserve">, </w:t>
      </w:r>
      <w:proofErr w:type="spellStart"/>
      <w:r w:rsidR="007338DF">
        <w:t>OpenDRAC</w:t>
      </w:r>
      <w:proofErr w:type="spellEnd"/>
      <w:r w:rsidR="005C6230">
        <w:t xml:space="preserve"> (John M.)</w:t>
      </w:r>
      <w:r w:rsidR="007338DF">
        <w:t xml:space="preserve">, </w:t>
      </w:r>
      <w:r>
        <w:t>OSCARS</w:t>
      </w:r>
      <w:r w:rsidR="005C6230">
        <w:t xml:space="preserve"> (Vangelis)</w:t>
      </w:r>
      <w:r>
        <w:t>, G-Lambda (AIST</w:t>
      </w:r>
      <w:r w:rsidR="005C6230">
        <w:t xml:space="preserve"> (Tomohiro Kudoh), KDDI (Takahiro </w:t>
      </w:r>
      <w:proofErr w:type="spellStart"/>
      <w:r w:rsidR="005C6230">
        <w:t>Miyamaoto</w:t>
      </w:r>
      <w:proofErr w:type="spellEnd"/>
      <w:r w:rsidR="005C6230">
        <w:t>)</w:t>
      </w:r>
      <w:r>
        <w:t>), NORDUnet</w:t>
      </w:r>
      <w:r w:rsidR="005C6230">
        <w:t xml:space="preserve"> (Henrik)</w:t>
      </w:r>
      <w:r w:rsidR="007338DF">
        <w:t xml:space="preserve">, </w:t>
      </w:r>
      <w:r w:rsidR="007338DF">
        <w:br/>
        <w:t>KISTI (dynamic KL)</w:t>
      </w:r>
      <w:r w:rsidR="005C6230">
        <w:t xml:space="preserve"> (</w:t>
      </w:r>
      <w:proofErr w:type="spellStart"/>
      <w:r w:rsidR="005C6230">
        <w:t>Jeong</w:t>
      </w:r>
      <w:proofErr w:type="spellEnd"/>
      <w:r w:rsidR="005C6230">
        <w:t xml:space="preserve"> </w:t>
      </w:r>
      <w:proofErr w:type="spellStart"/>
      <w:r w:rsidR="005C6230">
        <w:t>Hoon</w:t>
      </w:r>
      <w:proofErr w:type="spellEnd"/>
      <w:r w:rsidR="005C6230">
        <w:t xml:space="preserve"> Moon)</w:t>
      </w:r>
    </w:p>
    <w:p w:rsidR="009562C0" w:rsidRDefault="009562C0" w:rsidP="007338DF">
      <w:pPr>
        <w:pStyle w:val="NoSpacing"/>
      </w:pPr>
    </w:p>
    <w:p w:rsidR="007338DF" w:rsidRDefault="007338DF" w:rsidP="007338DF">
      <w:pPr>
        <w:pStyle w:val="NoSpacing"/>
      </w:pPr>
      <w:r>
        <w:t xml:space="preserve">Decision 1: NSI </w:t>
      </w:r>
      <w:proofErr w:type="spellStart"/>
      <w:r>
        <w:t>plugfest</w:t>
      </w:r>
      <w:proofErr w:type="spellEnd"/>
      <w:r>
        <w:t xml:space="preserve"> communications will use NSI mailing list</w:t>
      </w:r>
    </w:p>
    <w:p w:rsidR="00EE7412" w:rsidRDefault="00EE7412" w:rsidP="00EE7412">
      <w:pPr>
        <w:pStyle w:val="NoSpacing"/>
      </w:pPr>
      <w:r>
        <w:t>Decision 2: advanced interoperability testing will be done by developers on a bilateral ad hoc basis.</w:t>
      </w:r>
    </w:p>
    <w:p w:rsidR="008D481E" w:rsidRDefault="008D481E" w:rsidP="008D481E">
      <w:pPr>
        <w:pStyle w:val="NoSpacing"/>
      </w:pPr>
    </w:p>
    <w:p w:rsidR="00B76EEF" w:rsidRDefault="00B76EEF" w:rsidP="008D481E">
      <w:pPr>
        <w:pStyle w:val="NoSpacing"/>
      </w:pPr>
      <w:r>
        <w:t>AP1: NSI group to freeze the NSI WSDL and state machine – CS document to be updated.</w:t>
      </w:r>
    </w:p>
    <w:p w:rsidR="00B76EEF" w:rsidRDefault="00B76EEF" w:rsidP="008D481E">
      <w:pPr>
        <w:pStyle w:val="NoSpacing"/>
      </w:pPr>
    </w:p>
    <w:p w:rsidR="008D481E" w:rsidRDefault="008D481E" w:rsidP="008D481E">
      <w:pPr>
        <w:pStyle w:val="NoSpacing"/>
      </w:pPr>
      <w:r>
        <w:t>AP</w:t>
      </w:r>
      <w:r w:rsidR="00B76EEF">
        <w:t>2</w:t>
      </w:r>
      <w:r>
        <w:t xml:space="preserve">: Jerry to work with group of developers to agree a list of </w:t>
      </w:r>
      <w:proofErr w:type="spellStart"/>
      <w:r>
        <w:t>plugfest</w:t>
      </w:r>
      <w:proofErr w:type="spellEnd"/>
      <w:r>
        <w:t xml:space="preserve"> challenges</w:t>
      </w:r>
    </w:p>
    <w:p w:rsidR="008D481E" w:rsidRDefault="008D481E" w:rsidP="008D481E">
      <w:pPr>
        <w:pStyle w:val="NoSpacing"/>
      </w:pPr>
      <w:r>
        <w:t xml:space="preserve">Need the following to be included in Jerry’s challenges/procedures: </w:t>
      </w:r>
    </w:p>
    <w:p w:rsidR="008D481E" w:rsidRDefault="008D481E" w:rsidP="008D481E">
      <w:pPr>
        <w:pStyle w:val="NoSpacing"/>
        <w:numPr>
          <w:ilvl w:val="0"/>
          <w:numId w:val="1"/>
        </w:numPr>
      </w:pPr>
      <w:r>
        <w:t>challenges/test matrix</w:t>
      </w:r>
    </w:p>
    <w:p w:rsidR="008D481E" w:rsidRDefault="008D481E" w:rsidP="008D481E">
      <w:pPr>
        <w:pStyle w:val="NoSpacing"/>
        <w:numPr>
          <w:ilvl w:val="0"/>
          <w:numId w:val="1"/>
        </w:numPr>
      </w:pPr>
      <w:r>
        <w:t>test procedures/scenarios</w:t>
      </w:r>
    </w:p>
    <w:p w:rsidR="008D481E" w:rsidRDefault="008D481E" w:rsidP="008D481E">
      <w:pPr>
        <w:pStyle w:val="NoSpacing"/>
        <w:numPr>
          <w:ilvl w:val="0"/>
          <w:numId w:val="1"/>
        </w:numPr>
      </w:pPr>
      <w:r>
        <w:t>set of topologies: each challenge will need a topology</w:t>
      </w:r>
    </w:p>
    <w:p w:rsidR="007338DF" w:rsidRDefault="007338DF" w:rsidP="007338DF">
      <w:pPr>
        <w:pStyle w:val="NoSpacing"/>
      </w:pPr>
    </w:p>
    <w:p w:rsidR="007338DF" w:rsidRDefault="00B76EEF" w:rsidP="007338DF">
      <w:pPr>
        <w:pStyle w:val="NoSpacing"/>
      </w:pPr>
      <w:r>
        <w:t>AP3</w:t>
      </w:r>
      <w:r w:rsidR="007338DF">
        <w:t>: JS to follow up with RNC regarding logistics at Rio, room, tables, network…</w:t>
      </w:r>
    </w:p>
    <w:p w:rsidR="00EE7412" w:rsidRDefault="00EE7412" w:rsidP="007338DF">
      <w:pPr>
        <w:pStyle w:val="NoSpacing"/>
      </w:pPr>
    </w:p>
    <w:p w:rsidR="005C6230" w:rsidRDefault="00B76EEF" w:rsidP="007338DF">
      <w:pPr>
        <w:pStyle w:val="NoSpacing"/>
      </w:pPr>
      <w:r>
        <w:t>AP4</w:t>
      </w:r>
      <w:r w:rsidR="005C6230">
        <w:t xml:space="preserve">: </w:t>
      </w:r>
      <w:r w:rsidR="004A21ED">
        <w:t>JM to remind al</w:t>
      </w:r>
      <w:r w:rsidR="005C6230">
        <w:t>l to send weekly status report to NSI email list.</w:t>
      </w:r>
    </w:p>
    <w:p w:rsidR="005C6230" w:rsidRDefault="005C6230" w:rsidP="007338DF">
      <w:pPr>
        <w:pStyle w:val="NoSpacing"/>
      </w:pPr>
    </w:p>
    <w:p w:rsidR="00B76EEF" w:rsidRDefault="00B76EEF" w:rsidP="00B76EEF">
      <w:pPr>
        <w:pStyle w:val="Heading1"/>
      </w:pPr>
      <w:proofErr w:type="gramStart"/>
      <w:r>
        <w:t>NSI  @</w:t>
      </w:r>
      <w:proofErr w:type="gramEnd"/>
      <w:r>
        <w:t xml:space="preserve"> SC11</w:t>
      </w:r>
    </w:p>
    <w:p w:rsidR="00B76EEF" w:rsidRDefault="00B76EEF" w:rsidP="00B76EEF">
      <w:pPr>
        <w:pStyle w:val="NoSpacing"/>
      </w:pPr>
      <w:r>
        <w:t>ION service likely to be available for SC demo</w:t>
      </w:r>
    </w:p>
    <w:p w:rsidR="00EB6D66" w:rsidRDefault="00EB6D66" w:rsidP="00B76EEF">
      <w:pPr>
        <w:pStyle w:val="NoSpacing"/>
      </w:pPr>
    </w:p>
    <w:p w:rsidR="00B76EEF" w:rsidRDefault="00B76EEF" w:rsidP="00B76EEF">
      <w:pPr>
        <w:pStyle w:val="NoSpacing"/>
      </w:pPr>
      <w:r>
        <w:t>Goal to show NSI working on automated GOALs.</w:t>
      </w:r>
    </w:p>
    <w:p w:rsidR="008D481E" w:rsidRDefault="008D481E" w:rsidP="008D481E">
      <w:pPr>
        <w:pStyle w:val="NoSpacing"/>
      </w:pPr>
    </w:p>
    <w:p w:rsidR="008E0965" w:rsidRPr="00261B67" w:rsidRDefault="008E0965" w:rsidP="008D481E">
      <w:pPr>
        <w:pStyle w:val="NoSpacing"/>
      </w:pPr>
    </w:p>
    <w:sectPr w:rsidR="008E0965" w:rsidRPr="00261B67" w:rsidSect="002F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412" w:rsidRDefault="00EE7412" w:rsidP="008D481E">
      <w:pPr>
        <w:spacing w:after="0" w:line="240" w:lineRule="auto"/>
      </w:pPr>
      <w:r>
        <w:separator/>
      </w:r>
    </w:p>
  </w:endnote>
  <w:endnote w:type="continuationSeparator" w:id="0">
    <w:p w:rsidR="00EE7412" w:rsidRDefault="00EE7412" w:rsidP="008D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412" w:rsidRDefault="00EE7412" w:rsidP="008D481E">
      <w:pPr>
        <w:spacing w:after="0" w:line="240" w:lineRule="auto"/>
      </w:pPr>
      <w:r>
        <w:separator/>
      </w:r>
    </w:p>
  </w:footnote>
  <w:footnote w:type="continuationSeparator" w:id="0">
    <w:p w:rsidR="00EE7412" w:rsidRDefault="00EE7412" w:rsidP="008D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455"/>
    <w:multiLevelType w:val="hybridMultilevel"/>
    <w:tmpl w:val="982AF454"/>
    <w:lvl w:ilvl="0" w:tplc="BCDAA6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E6A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788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0C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A3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26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2D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44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84B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E1223"/>
    <w:multiLevelType w:val="hybridMultilevel"/>
    <w:tmpl w:val="FB325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921FF"/>
    <w:multiLevelType w:val="hybridMultilevel"/>
    <w:tmpl w:val="B8ECE254"/>
    <w:lvl w:ilvl="0" w:tplc="43A8E81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E3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A5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60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EC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02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0E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45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C0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A5DB1"/>
    <w:multiLevelType w:val="hybridMultilevel"/>
    <w:tmpl w:val="1DA6BF28"/>
    <w:lvl w:ilvl="0" w:tplc="F042A42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07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A7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6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A4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CC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8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04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24C58"/>
    <w:multiLevelType w:val="hybridMultilevel"/>
    <w:tmpl w:val="2CBA6B86"/>
    <w:lvl w:ilvl="0" w:tplc="824289C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EB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8A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23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A7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2C6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A3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D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1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64909"/>
    <w:multiLevelType w:val="hybridMultilevel"/>
    <w:tmpl w:val="3A507F58"/>
    <w:lvl w:ilvl="0" w:tplc="D78C978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499BA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EA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C6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CF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C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4A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0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68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AE093A"/>
    <w:multiLevelType w:val="hybridMultilevel"/>
    <w:tmpl w:val="29226F66"/>
    <w:lvl w:ilvl="0" w:tplc="7EC6F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B0EB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ED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27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8E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A6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AF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03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41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D7CF3"/>
    <w:multiLevelType w:val="hybridMultilevel"/>
    <w:tmpl w:val="B2CC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A0829"/>
    <w:multiLevelType w:val="hybridMultilevel"/>
    <w:tmpl w:val="6532AA70"/>
    <w:lvl w:ilvl="0" w:tplc="05422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E8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C2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AC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0E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83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BA0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8E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2B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CB"/>
    <w:rsid w:val="002035F6"/>
    <w:rsid w:val="002444F9"/>
    <w:rsid w:val="00261B67"/>
    <w:rsid w:val="00295327"/>
    <w:rsid w:val="002F0554"/>
    <w:rsid w:val="00314E8B"/>
    <w:rsid w:val="0031660A"/>
    <w:rsid w:val="003D0D4D"/>
    <w:rsid w:val="004070B6"/>
    <w:rsid w:val="00444FCB"/>
    <w:rsid w:val="004A21ED"/>
    <w:rsid w:val="004A7F8E"/>
    <w:rsid w:val="00576249"/>
    <w:rsid w:val="005C6230"/>
    <w:rsid w:val="005F2E7A"/>
    <w:rsid w:val="00643160"/>
    <w:rsid w:val="006B24D4"/>
    <w:rsid w:val="007338DF"/>
    <w:rsid w:val="007F5F65"/>
    <w:rsid w:val="00834593"/>
    <w:rsid w:val="008725C9"/>
    <w:rsid w:val="008D481E"/>
    <w:rsid w:val="008E0965"/>
    <w:rsid w:val="009311C7"/>
    <w:rsid w:val="009562C0"/>
    <w:rsid w:val="00991F62"/>
    <w:rsid w:val="009F16B9"/>
    <w:rsid w:val="00B76EEF"/>
    <w:rsid w:val="00D03009"/>
    <w:rsid w:val="00E20F06"/>
    <w:rsid w:val="00EB4545"/>
    <w:rsid w:val="00EB6D66"/>
    <w:rsid w:val="00EE7412"/>
    <w:rsid w:val="00EF7B4B"/>
    <w:rsid w:val="00F3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54"/>
  </w:style>
  <w:style w:type="paragraph" w:styleId="Heading1">
    <w:name w:val="heading 1"/>
    <w:basedOn w:val="Normal"/>
    <w:next w:val="Normal"/>
    <w:link w:val="Heading1Char"/>
    <w:uiPriority w:val="9"/>
    <w:qFormat/>
    <w:rsid w:val="008D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81E"/>
  </w:style>
  <w:style w:type="paragraph" w:styleId="Footer">
    <w:name w:val="footer"/>
    <w:basedOn w:val="Normal"/>
    <w:link w:val="FooterChar"/>
    <w:uiPriority w:val="99"/>
    <w:semiHidden/>
    <w:unhideWhenUsed/>
    <w:rsid w:val="008D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81E"/>
  </w:style>
  <w:style w:type="character" w:customStyle="1" w:styleId="Heading1Char">
    <w:name w:val="Heading 1 Char"/>
    <w:basedOn w:val="DefaultParagraphFont"/>
    <w:link w:val="Heading1"/>
    <w:uiPriority w:val="9"/>
    <w:rsid w:val="008D4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8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7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0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9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49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2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4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91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6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5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2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33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38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9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6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9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29</cp:revision>
  <dcterms:created xsi:type="dcterms:W3CDTF">2011-07-16T20:23:00Z</dcterms:created>
  <dcterms:modified xsi:type="dcterms:W3CDTF">2011-07-25T13:30:00Z</dcterms:modified>
</cp:coreProperties>
</file>