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俯视场景图：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左侧数据：</w:t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道路概况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路口总数， 道路里程， 红绿灯数量</w:t>
      </w:r>
      <w:r>
        <w:rPr>
          <w:rFonts w:hint="default"/>
          <w:lang w:val="en-US" w:eastAsia="zh-CN"/>
        </w:rPr>
        <w:t xml:space="preserve"> }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793115</wp:posOffset>
            </wp:positionH>
            <wp:positionV relativeFrom="paragraph">
              <wp:posOffset>22225</wp:posOffset>
            </wp:positionV>
            <wp:extent cx="3811270" cy="866775"/>
            <wp:effectExtent l="0" t="0" r="24130" b="22225"/>
            <wp:wrapTopAndBottom/>
            <wp:docPr id="3" name="图片 3" descr="截屏2023-10-17 09.31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3-10-17 09.31.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事件警情</w:t>
      </w:r>
      <w:r>
        <w:rPr>
          <w:rFonts w:hint="default"/>
          <w:lang w:val="en-US" w:eastAsia="zh-CN"/>
        </w:rPr>
        <w:t xml:space="preserve"> {</w:t>
      </w:r>
      <w:r>
        <w:rPr>
          <w:rFonts w:hint="eastAsia"/>
          <w:lang w:val="en-US" w:eastAsia="zh-CN"/>
        </w:rPr>
        <w:t>违法车辆，事故车辆，正常车辆</w:t>
      </w:r>
      <w:r>
        <w:rPr>
          <w:rFonts w:hint="default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90950" cy="1543050"/>
            <wp:effectExtent l="0" t="0" r="19050" b="6350"/>
            <wp:docPr id="5" name="图片 5" descr="截屏2023-10-17 09.30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3-10-17 09.30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右侧数据：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路口概况 </w:t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排名，路口名称，拥堵指数，路口状态</w:t>
      </w:r>
      <w:r>
        <w:rPr>
          <w:rFonts w:hint="default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92220" cy="1981200"/>
            <wp:effectExtent l="0" t="0" r="17780" b="0"/>
            <wp:docPr id="2" name="图片 2" descr="截屏2023-10-17 09.30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10-17 09.30.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232410</wp:posOffset>
            </wp:positionV>
            <wp:extent cx="3842385" cy="1514475"/>
            <wp:effectExtent l="0" t="0" r="18415" b="9525"/>
            <wp:wrapTopAndBottom/>
            <wp:docPr id="10" name="图片 10" descr="截屏2023-10-17 09.45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3-10-17 09.45.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在途车辆构成 </w:t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黄牌车，非黄牌车， 本地车，外地车</w:t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路口场景图：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左侧数据：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232410</wp:posOffset>
            </wp:positionH>
            <wp:positionV relativeFrom="paragraph">
              <wp:posOffset>349885</wp:posOffset>
            </wp:positionV>
            <wp:extent cx="3858895" cy="1115695"/>
            <wp:effectExtent l="0" t="0" r="1905" b="1905"/>
            <wp:wrapTopAndBottom/>
            <wp:docPr id="6" name="图片 6" descr="截屏2023-10-17 09.45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3-10-17 09.45.5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运行态势概览：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拥堵里程， 拥堵指数， 平均速度</w:t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2.路口要素构成</w:t>
      </w:r>
      <w:r>
        <w:rPr>
          <w:rFonts w:hint="default"/>
          <w:lang w:val="en-US" w:eastAsia="zh-CN"/>
        </w:rPr>
        <w:t xml:space="preserve">: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行人，机动车，非机动车</w:t>
      </w:r>
      <w:r>
        <w:rPr>
          <w:rFonts w:hint="default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28575</wp:posOffset>
            </wp:positionV>
            <wp:extent cx="4080510" cy="1273810"/>
            <wp:effectExtent l="0" t="0" r="8890" b="21590"/>
            <wp:wrapTopAndBottom/>
            <wp:docPr id="11" name="图片 11" descr="截屏2023-10-17 10.23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23-10-17 10.23.55"/>
                    <pic:cNvPicPr>
                      <a:picLocks noChangeAspect="1"/>
                    </pic:cNvPicPr>
                  </pic:nvPicPr>
                  <pic:blipFill>
                    <a:blip r:embed="rId9"/>
                    <a:srcRect l="26511" t="-1732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右侧数据：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实时拥堵趋势：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140335</wp:posOffset>
            </wp:positionV>
            <wp:extent cx="3836670" cy="1416685"/>
            <wp:effectExtent l="0" t="0" r="24130" b="5715"/>
            <wp:wrapTopAndBottom/>
            <wp:docPr id="8" name="图片 8" descr="截屏2023-10-17 10.14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3-10-17 10.14.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303530</wp:posOffset>
            </wp:positionV>
            <wp:extent cx="3902075" cy="1771650"/>
            <wp:effectExtent l="0" t="0" r="9525" b="6350"/>
            <wp:wrapTopAndBottom/>
            <wp:docPr id="12" name="图片 12" descr="截屏2023-10-17 10.25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3-10-17 10.25.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2. 路口通行要素：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eastAsia"/>
          <w:lang w:val="en-US" w:eastAsia="zh-CN"/>
        </w:rPr>
        <w:t>停车延误，停车次数，排队长度， 过车数量</w:t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车辆跟随场景：（详细指标，需进一步确认，场景描述，任务特点待定）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消防车场景： 实时车速，预计到达时间，导航详情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交通巡逻场景： 实时车速，导航详情，周边拥堵情况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左侧数据：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实时车速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34925</wp:posOffset>
            </wp:positionV>
            <wp:extent cx="1818640" cy="925830"/>
            <wp:effectExtent l="0" t="0" r="10160" b="13970"/>
            <wp:wrapTopAndBottom/>
            <wp:docPr id="13" name="图片 13" descr="截屏2023-10-17 10.33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3-10-17 10.33.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预计到达时间：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2059305" cy="723900"/>
            <wp:effectExtent l="0" t="0" r="23495" b="12700"/>
            <wp:docPr id="15" name="图片 15" descr="截屏2023-10-17 10.5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3-10-17 10.54.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右侧数据：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297180</wp:posOffset>
            </wp:positionV>
            <wp:extent cx="3505200" cy="1076325"/>
            <wp:effectExtent l="0" t="0" r="0" b="15875"/>
            <wp:wrapTopAndBottom/>
            <wp:docPr id="14" name="图片 14" descr="截屏2023-10-17 10.52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3-10-17 10.52.4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导航横幅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w:jc w:val="left"/>
        <w:rPr>
          <w:rFonts w:hint="default" w:eastAsiaTheme="minorEastAsia"/>
          <w:strike w:val="0"/>
          <w:dstrike/>
          <w:sz w:val="21"/>
          <w:lang w:val="en-US" w:eastAsia="zh-CN"/>
        </w:rPr>
      </w:pPr>
      <w:r>
        <w:rPr>
          <w:rFonts w:hint="default" w:eastAsiaTheme="minorEastAsia"/>
          <w:strike w:val="0"/>
          <w:dstrike/>
          <w:sz w:val="21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519430</wp:posOffset>
            </wp:positionH>
            <wp:positionV relativeFrom="paragraph">
              <wp:posOffset>382905</wp:posOffset>
            </wp:positionV>
            <wp:extent cx="3078480" cy="1883410"/>
            <wp:effectExtent l="0" t="0" r="0" b="0"/>
            <wp:wrapTopAndBottom/>
            <wp:docPr id="16" name="图片 16" descr="截屏2023-10-17 11.08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截屏2023-10-17 11.08.46"/>
                    <pic:cNvPicPr>
                      <a:picLocks noChangeAspect="1"/>
                    </pic:cNvPicPr>
                  </pic:nvPicPr>
                  <pic:blipFill>
                    <a:blip r:embed="rId15"/>
                    <a:srcRect l="9162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strike w:val="0"/>
          <w:dstrike/>
          <w:sz w:val="21"/>
          <w:lang w:val="en-US" w:eastAsia="zh-CN"/>
        </w:rPr>
        <w:t>周边拥堵情况：</w:t>
      </w:r>
      <w:r>
        <w:rPr>
          <w:rFonts w:hint="default" w:eastAsiaTheme="minorEastAsia"/>
          <w:strike w:val="0"/>
          <w:dstrike/>
          <w:sz w:val="21"/>
          <w:lang w:val="en-US" w:eastAsia="zh-CN"/>
        </w:rPr>
        <w:t>{</w:t>
      </w:r>
      <w:r>
        <w:rPr>
          <w:rFonts w:hint="eastAsia" w:eastAsiaTheme="minorEastAsia"/>
          <w:strike w:val="0"/>
          <w:dstrike/>
          <w:sz w:val="21"/>
          <w:lang w:val="en-US" w:eastAsia="zh-CN"/>
        </w:rPr>
        <w:t>排名， 区域名称，拥堵指数，是否处理</w:t>
      </w:r>
      <w:r>
        <w:rPr>
          <w:rFonts w:hint="default" w:eastAsiaTheme="minorEastAsia"/>
          <w:strike w:val="0"/>
          <w:dstrike/>
          <w:sz w:val="21"/>
          <w:lang w:val="en-US" w:eastAsia="zh-CN"/>
        </w:rPr>
        <w:t>}</w:t>
      </w:r>
      <w:r>
        <w:rPr>
          <w:rFonts w:hint="eastAsia" w:eastAsiaTheme="minorEastAsia"/>
          <w:strike w:val="0"/>
          <w:dstrike/>
          <w:sz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F7F7B7"/>
    <w:multiLevelType w:val="singleLevel"/>
    <w:tmpl w:val="FCF7F7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BE03CD"/>
    <w:multiLevelType w:val="singleLevel"/>
    <w:tmpl w:val="FDBE03C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F7F085C"/>
    <w:multiLevelType w:val="singleLevel"/>
    <w:tmpl w:val="3F7F085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CAE246B"/>
    <w:multiLevelType w:val="singleLevel"/>
    <w:tmpl w:val="6CAE24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789A4"/>
    <w:rsid w:val="57DA247C"/>
    <w:rsid w:val="5FCB8418"/>
    <w:rsid w:val="BFE78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2023-10-18T01:22:00Z</dcterms:created>
  <dc:creator>Lynn阳</dc:creator>
  <cp:lastModifiedBy>Lynn阳</cp:lastModifiedBy>
  <dcterms:modified xsi:type="dcterms:W3CDTF">2023-10-23T23:40:41Z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1ACEDA8DD1794252C6E12D6545635BA9_41</vt:lpwstr>
  </property>
</Properties>
</file>