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中国古代的智慧</w:t>
      </w:r>
    </w:p>
    <w:p>
      <w:pPr>
        <w:pStyle w:val="3"/>
        <w:numPr>
          <w:ilvl w:val="0"/>
          <w:numId w:val="1"/>
        </w:numPr>
        <w:rPr>
          <w:rFonts w:hint="eastAsia"/>
          <w:lang w:val="en-US" w:eastAsia="zh-CN"/>
        </w:rPr>
      </w:pPr>
      <w:r>
        <w:rPr>
          <w:rFonts w:hint="eastAsia"/>
          <w:lang w:val="en-US" w:eastAsia="zh-CN"/>
        </w:rPr>
        <w:t>六心，三多，三分</w:t>
      </w:r>
    </w:p>
    <w:p>
      <w:pPr>
        <w:pStyle w:val="3"/>
        <w:rPr>
          <w:rFonts w:hint="eastAsia"/>
          <w:lang w:val="en-US" w:eastAsia="zh-CN"/>
        </w:rPr>
      </w:pPr>
      <w:r>
        <w:rPr>
          <w:rFonts w:hint="eastAsia"/>
          <w:lang w:val="en-US" w:eastAsia="zh-CN"/>
        </w:rPr>
        <w:t>1.. 六心指人生</w:t>
      </w:r>
    </w:p>
    <w:p>
      <w:pPr>
        <w:pStyle w:val="4"/>
        <w:numPr>
          <w:ilvl w:val="0"/>
          <w:numId w:val="2"/>
        </w:numPr>
        <w:rPr>
          <w:rFonts w:hint="eastAsia"/>
          <w:lang w:val="en-US" w:eastAsia="zh-CN"/>
        </w:rPr>
      </w:pPr>
      <w:r>
        <w:rPr>
          <w:rFonts w:hint="eastAsia"/>
          <w:lang w:val="en-US" w:eastAsia="zh-CN"/>
        </w:rPr>
        <w:t>敬畏之心</w:t>
      </w:r>
    </w:p>
    <w:p>
      <w:pPr>
        <w:ind w:firstLine="420" w:firstLineChars="200"/>
        <w:rPr>
          <w:rFonts w:hint="eastAsia"/>
          <w:lang w:val="en-US" w:eastAsia="zh-CN"/>
        </w:rPr>
      </w:pPr>
      <w:r>
        <w:rPr>
          <w:rFonts w:hint="eastAsia"/>
          <w:lang w:val="en-US" w:eastAsia="zh-CN"/>
        </w:rPr>
        <w:t>南怀瑾说：“只有两种人可以无畏，一种是第一等智慧的人，一种是最笨的人，可以不要畏”。人无敬畏之心，则会做出很多意想不到不到的事情。故我们应有敬畏之心，</w:t>
      </w:r>
      <w:r>
        <w:rPr>
          <w:rFonts w:hint="eastAsia"/>
          <w:lang w:val="en-US" w:eastAsia="zh-CN"/>
        </w:rPr>
        <w:fldChar w:fldCharType="begin"/>
      </w:r>
      <w:r>
        <w:rPr>
          <w:rFonts w:hint="eastAsia"/>
          <w:lang w:val="en-US" w:eastAsia="zh-CN"/>
        </w:rPr>
        <w:instrText xml:space="preserve"> HYPERLINK "https://www.juzimi.com/ju/732934" </w:instrText>
      </w:r>
      <w:r>
        <w:rPr>
          <w:rFonts w:hint="eastAsia"/>
          <w:lang w:val="en-US" w:eastAsia="zh-CN"/>
        </w:rPr>
        <w:fldChar w:fldCharType="separate"/>
      </w:r>
      <w:r>
        <w:rPr>
          <w:rFonts w:hint="eastAsia"/>
          <w:lang w:val="en-US" w:eastAsia="zh-CN"/>
        </w:rPr>
        <w:t>敬畏的，是头上的星空和心中的道德律</w:t>
      </w:r>
      <w:r>
        <w:rPr>
          <w:rFonts w:hint="eastAsia"/>
          <w:lang w:val="en-US" w:eastAsia="zh-CN"/>
        </w:rPr>
        <w:fldChar w:fldCharType="end"/>
      </w:r>
      <w:r>
        <w:rPr>
          <w:rFonts w:hint="eastAsia"/>
          <w:lang w:val="en-US" w:eastAsia="zh-CN"/>
        </w:rPr>
        <w:t>，因为它们可以指引我们的道路，防止我们走到错误的方向，引领我们时刻走在正途上。</w:t>
      </w:r>
    </w:p>
    <w:p>
      <w:pPr>
        <w:pStyle w:val="4"/>
        <w:numPr>
          <w:ilvl w:val="0"/>
          <w:numId w:val="2"/>
        </w:numPr>
        <w:rPr>
          <w:rFonts w:hint="eastAsia"/>
          <w:lang w:val="en-US" w:eastAsia="zh-CN"/>
        </w:rPr>
      </w:pPr>
      <w:r>
        <w:rPr>
          <w:rFonts w:hint="eastAsia"/>
          <w:lang w:val="en-US" w:eastAsia="zh-CN"/>
        </w:rPr>
        <w:t>感恩之心</w:t>
      </w:r>
    </w:p>
    <w:p>
      <w:pPr>
        <w:rPr>
          <w:rFonts w:hint="eastAsia"/>
          <w:lang w:val="en-US" w:eastAsia="zh-CN"/>
        </w:rPr>
      </w:pPr>
      <w:r>
        <w:rPr>
          <w:rFonts w:hint="eastAsia"/>
          <w:lang w:val="en-US" w:eastAsia="zh-CN"/>
        </w:rPr>
        <w:t xml:space="preserve">    正如英国作家萨克雷所说的那样，“生活就是一面镜子，你笑，它也笑，你哭，它也哭。”懂得感恩，不仅仅是对于被感恩者的一种反馈，也是对自己的一种提升。感恩父母，感恩学校，感恩朋友，感恩所有给予自己爱的人，同时会使他们生活更加愉快，也会获得他们的笑容，自然也会使自己的生活更加舒适。</w:t>
      </w:r>
    </w:p>
    <w:p>
      <w:pPr>
        <w:pStyle w:val="4"/>
        <w:numPr>
          <w:ilvl w:val="0"/>
          <w:numId w:val="2"/>
        </w:numPr>
        <w:rPr>
          <w:rFonts w:hint="eastAsia"/>
          <w:lang w:val="en-US" w:eastAsia="zh-CN"/>
        </w:rPr>
      </w:pPr>
      <w:r>
        <w:rPr>
          <w:rFonts w:hint="eastAsia"/>
          <w:lang w:val="en-US" w:eastAsia="zh-CN"/>
        </w:rPr>
        <w:t>责任之心</w:t>
      </w:r>
    </w:p>
    <w:p>
      <w:pPr>
        <w:rPr>
          <w:rFonts w:hint="eastAsia"/>
          <w:lang w:val="en-US" w:eastAsia="zh-CN"/>
        </w:rPr>
      </w:pPr>
      <w:r>
        <w:rPr>
          <w:rFonts w:hint="eastAsia"/>
          <w:lang w:val="en-US" w:eastAsia="zh-CN"/>
        </w:rPr>
        <w:t xml:space="preserve">     无信不立，责任心不止是指对于自己的任务的责任心，也同时是对于自己的所作所为勇于承担的责任之心，言出必果，正所谓覆水难收，对于自己所说所为负起责任，则是最高境界的责任之心的表现，同时也会让别人对自己产生足够的信任感，提升自己的威望和信服力，同时可以提高自己的能力。</w:t>
      </w:r>
    </w:p>
    <w:p>
      <w:pPr>
        <w:pStyle w:val="4"/>
        <w:numPr>
          <w:ilvl w:val="0"/>
          <w:numId w:val="2"/>
        </w:numPr>
        <w:rPr>
          <w:rFonts w:hint="eastAsia"/>
          <w:lang w:val="en-US" w:eastAsia="zh-CN"/>
        </w:rPr>
      </w:pPr>
      <w:r>
        <w:rPr>
          <w:rFonts w:hint="eastAsia"/>
          <w:lang w:val="en-US" w:eastAsia="zh-CN"/>
        </w:rPr>
        <w:t>奉献之心</w:t>
      </w:r>
    </w:p>
    <w:p>
      <w:pPr>
        <w:rPr>
          <w:rFonts w:hint="eastAsia"/>
          <w:lang w:val="en-US" w:eastAsia="zh-CN"/>
        </w:rPr>
      </w:pPr>
      <w:r>
        <w:rPr>
          <w:rFonts w:hint="eastAsia"/>
          <w:lang w:val="en-US" w:eastAsia="zh-CN"/>
        </w:rPr>
        <w:t xml:space="preserve">     予人玫瑰，手有余香，奉献不仅仅是对于他人的一种关怀和帮助，同时也是对于自己的一种提升和升华。奉献之心，也是开源精神的一种体现，而且对于自己的生长环境的贡献，同时也是对于自己的贡献，覆巢之下无完卵，而对于自己环境的提升也最终会对于自己的成长和发展起到积极的促进作用</w:t>
      </w:r>
    </w:p>
    <w:p>
      <w:pPr>
        <w:pStyle w:val="4"/>
        <w:numPr>
          <w:ilvl w:val="0"/>
          <w:numId w:val="2"/>
        </w:numPr>
        <w:rPr>
          <w:rFonts w:hint="eastAsia"/>
          <w:lang w:val="en-US" w:eastAsia="zh-CN"/>
        </w:rPr>
      </w:pPr>
      <w:r>
        <w:rPr>
          <w:rFonts w:hint="eastAsia"/>
          <w:lang w:val="en-US" w:eastAsia="zh-CN"/>
        </w:rPr>
        <w:t>宽容之心</w:t>
      </w:r>
    </w:p>
    <w:p>
      <w:pPr>
        <w:rPr>
          <w:rFonts w:hint="eastAsia"/>
          <w:lang w:val="en-US" w:eastAsia="zh-CN"/>
        </w:rPr>
      </w:pPr>
      <w:r>
        <w:rPr>
          <w:rFonts w:hint="eastAsia"/>
          <w:lang w:val="en-US" w:eastAsia="zh-CN"/>
        </w:rPr>
        <w:t xml:space="preserve">    宽容不止是一种为人处世的态度，也是一种生活的态度。宽容的人总是会有一种平和的心态，对于生活中的各种突发事件有着十分优雅的反应，做到处变不惊，宠辱偕忘。同时宽容之心也会是周围的人感觉活得更加安逸和舒心，获得更加宽广的朋友圈，使周围的人获得提升，同时也会自己活得更加安逸。</w:t>
      </w:r>
    </w:p>
    <w:p>
      <w:pPr>
        <w:pStyle w:val="4"/>
        <w:numPr>
          <w:ilvl w:val="0"/>
          <w:numId w:val="2"/>
        </w:numPr>
        <w:rPr>
          <w:rFonts w:hint="eastAsia"/>
          <w:lang w:val="en-US" w:eastAsia="zh-CN"/>
        </w:rPr>
      </w:pPr>
      <w:r>
        <w:rPr>
          <w:rFonts w:hint="eastAsia"/>
          <w:lang w:val="en-US" w:eastAsia="zh-CN"/>
        </w:rPr>
        <w:t>慈悲之心</w:t>
      </w:r>
    </w:p>
    <w:p>
      <w:pPr>
        <w:rPr>
          <w:rFonts w:hint="eastAsia"/>
          <w:lang w:val="en-US" w:eastAsia="zh-CN"/>
        </w:rPr>
      </w:pPr>
      <w:r>
        <w:rPr>
          <w:rFonts w:hint="eastAsia"/>
          <w:lang w:val="en-US" w:eastAsia="zh-CN"/>
        </w:rPr>
        <w:t xml:space="preserve">    慈爱众生并给与快乐，称为慈；同感其苦，怜悯众生，并拔除其苦，称为悲，慈予其快乐，悲拔其痛苦，此佛者言。而我们现实中则可以做到很多，比如说给予需要的人力所能及的帮助，帮助那些痛苦的人排忧解难，指出那些弱者或苦苦挣扎的人前进的道路，这些都可以称之为慈悲之心</w:t>
      </w:r>
      <w:bookmarkStart w:id="0" w:name="_GoBack"/>
      <w:bookmarkEnd w:id="0"/>
      <w:r>
        <w:rPr>
          <w:rFonts w:hint="eastAsia"/>
          <w:lang w:val="en-US" w:eastAsia="zh-CN"/>
        </w:rPr>
        <w:t>。</w:t>
      </w:r>
    </w:p>
    <w:p>
      <w:pPr>
        <w:pStyle w:val="3"/>
        <w:rPr>
          <w:rFonts w:hint="eastAsia"/>
          <w:lang w:val="en-US" w:eastAsia="zh-CN"/>
        </w:rPr>
      </w:pPr>
      <w:r>
        <w:rPr>
          <w:rFonts w:hint="eastAsia"/>
          <w:lang w:val="en-US" w:eastAsia="zh-CN"/>
        </w:rPr>
        <w:t>2..  三多打天下</w:t>
      </w:r>
    </w:p>
    <w:p>
      <w:pPr>
        <w:numPr>
          <w:numId w:val="0"/>
        </w:numPr>
        <w:rPr>
          <w:rFonts w:hint="eastAsia"/>
          <w:lang w:val="en-US" w:eastAsia="zh-CN"/>
        </w:rPr>
      </w:pPr>
    </w:p>
    <w:p>
      <w:pPr>
        <w:pStyle w:val="4"/>
        <w:numPr>
          <w:ilvl w:val="0"/>
          <w:numId w:val="3"/>
        </w:numPr>
        <w:rPr>
          <w:rFonts w:hint="eastAsia"/>
          <w:lang w:val="en-US" w:eastAsia="zh-CN"/>
        </w:rPr>
      </w:pPr>
      <w:r>
        <w:rPr>
          <w:rFonts w:hint="eastAsia"/>
          <w:lang w:val="en-US" w:eastAsia="zh-CN"/>
        </w:rPr>
        <w:t>多观察</w:t>
      </w:r>
    </w:p>
    <w:p>
      <w:pPr>
        <w:pStyle w:val="4"/>
        <w:numPr>
          <w:ilvl w:val="0"/>
          <w:numId w:val="3"/>
        </w:numPr>
        <w:rPr>
          <w:rFonts w:hint="eastAsia"/>
          <w:lang w:val="en-US" w:eastAsia="zh-CN"/>
        </w:rPr>
      </w:pPr>
      <w:r>
        <w:rPr>
          <w:rFonts w:hint="eastAsia"/>
          <w:lang w:val="en-US" w:eastAsia="zh-CN"/>
        </w:rPr>
        <w:t>多思考</w:t>
      </w:r>
    </w:p>
    <w:p>
      <w:pPr>
        <w:pStyle w:val="4"/>
        <w:numPr>
          <w:ilvl w:val="0"/>
          <w:numId w:val="3"/>
        </w:numPr>
        <w:rPr>
          <w:rFonts w:hint="eastAsia"/>
          <w:lang w:val="en-US" w:eastAsia="zh-CN"/>
        </w:rPr>
      </w:pPr>
      <w:r>
        <w:rPr>
          <w:rFonts w:hint="eastAsia"/>
          <w:lang w:val="en-US" w:eastAsia="zh-CN"/>
        </w:rPr>
        <w:t>多交流</w:t>
      </w:r>
    </w:p>
    <w:p>
      <w:pPr>
        <w:pStyle w:val="3"/>
        <w:rPr>
          <w:rFonts w:hint="eastAsia"/>
          <w:lang w:val="en-US" w:eastAsia="zh-CN"/>
        </w:rPr>
      </w:pPr>
      <w:r>
        <w:rPr>
          <w:rFonts w:hint="eastAsia"/>
          <w:lang w:val="en-US" w:eastAsia="zh-CN"/>
        </w:rPr>
        <w:t>3.. 三分坐天下</w:t>
      </w:r>
    </w:p>
    <w:p>
      <w:pPr>
        <w:pStyle w:val="4"/>
        <w:numPr>
          <w:ilvl w:val="0"/>
          <w:numId w:val="4"/>
        </w:numPr>
        <w:rPr>
          <w:rFonts w:hint="eastAsia"/>
          <w:lang w:val="en-US" w:eastAsia="zh-CN"/>
        </w:rPr>
      </w:pPr>
      <w:r>
        <w:rPr>
          <w:rFonts w:hint="eastAsia"/>
          <w:lang w:val="en-US" w:eastAsia="zh-CN"/>
        </w:rPr>
        <w:t>分享智慧</w:t>
      </w:r>
    </w:p>
    <w:p>
      <w:pPr>
        <w:pStyle w:val="4"/>
        <w:numPr>
          <w:ilvl w:val="0"/>
          <w:numId w:val="4"/>
        </w:numPr>
        <w:rPr>
          <w:rFonts w:hint="eastAsia"/>
          <w:lang w:val="en-US" w:eastAsia="zh-CN"/>
        </w:rPr>
      </w:pPr>
      <w:r>
        <w:rPr>
          <w:rFonts w:hint="eastAsia"/>
          <w:lang w:val="en-US" w:eastAsia="zh-CN"/>
        </w:rPr>
        <w:t>分配利益</w:t>
      </w:r>
    </w:p>
    <w:p>
      <w:pPr>
        <w:pStyle w:val="4"/>
        <w:numPr>
          <w:ilvl w:val="0"/>
          <w:numId w:val="4"/>
        </w:numPr>
        <w:rPr>
          <w:rFonts w:hint="eastAsia"/>
          <w:lang w:val="en-US" w:eastAsia="zh-CN"/>
        </w:rPr>
      </w:pPr>
      <w:r>
        <w:rPr>
          <w:rFonts w:hint="eastAsia"/>
          <w:lang w:val="en-US" w:eastAsia="zh-CN"/>
        </w:rPr>
        <w:t>分担责任</w:t>
      </w:r>
    </w:p>
    <w:p>
      <w:pPr>
        <w:rPr>
          <w:rFonts w:hint="eastAsia"/>
          <w:lang w:val="en-US" w:eastAsia="zh-CN"/>
        </w:rPr>
      </w:pPr>
    </w:p>
    <w:p>
      <w:pPr>
        <w:pStyle w:val="4"/>
        <w:numPr>
          <w:ilvl w:val="0"/>
          <w:numId w:val="5"/>
        </w:numPr>
        <w:rPr>
          <w:rFonts w:hint="eastAsia"/>
          <w:lang w:val="en-US" w:eastAsia="zh-CN"/>
        </w:rPr>
      </w:pPr>
      <w:r>
        <w:rPr>
          <w:rFonts w:hint="eastAsia"/>
          <w:lang w:val="en-US" w:eastAsia="zh-CN"/>
        </w:rPr>
        <w:t>“贪”</w:t>
      </w:r>
    </w:p>
    <w:p>
      <w:pPr>
        <w:numPr>
          <w:numId w:val="0"/>
        </w:numPr>
        <w:ind w:firstLine="420" w:firstLineChars="200"/>
        <w:rPr>
          <w:rFonts w:hint="eastAsia"/>
          <w:lang w:val="en-US" w:eastAsia="zh-CN"/>
        </w:rPr>
      </w:pPr>
      <w:r>
        <w:rPr>
          <w:rFonts w:hint="eastAsia"/>
          <w:lang w:val="en-US" w:eastAsia="zh-CN"/>
        </w:rPr>
        <w:t>贪 运用分字法，及可分为今和贝，今即当下，贝代表财宝，意思是当下的财宝，与此同时也隐藏着失去其他的财富的意思。古语有云，人无远虑，必有近忧。固然人应该活在当下，珍惜眼前的一切，但是与此同时也应该往长远方向去看，不只看眼前，同时也应该向更长远的方向去看，进而获得更多的财富。</w:t>
      </w:r>
    </w:p>
    <w:p>
      <w:pPr>
        <w:pStyle w:val="4"/>
        <w:numPr>
          <w:ilvl w:val="0"/>
          <w:numId w:val="5"/>
        </w:numPr>
        <w:rPr>
          <w:rFonts w:hint="eastAsia"/>
          <w:lang w:val="en-US" w:eastAsia="zh-CN"/>
        </w:rPr>
      </w:pPr>
      <w:r>
        <w:rPr>
          <w:rFonts w:hint="eastAsia"/>
          <w:lang w:val="en-US" w:eastAsia="zh-CN"/>
        </w:rPr>
        <w:t>做人的六心</w:t>
      </w: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400B44"/>
    <w:multiLevelType w:val="singleLevel"/>
    <w:tmpl w:val="AF400B44"/>
    <w:lvl w:ilvl="0" w:tentative="0">
      <w:start w:val="1"/>
      <w:numFmt w:val="decimal"/>
      <w:lvlText w:val="%1."/>
      <w:lvlJc w:val="left"/>
      <w:pPr>
        <w:tabs>
          <w:tab w:val="left" w:pos="312"/>
        </w:tabs>
      </w:pPr>
    </w:lvl>
  </w:abstractNum>
  <w:abstractNum w:abstractNumId="1">
    <w:nsid w:val="DAB4E886"/>
    <w:multiLevelType w:val="singleLevel"/>
    <w:tmpl w:val="DAB4E886"/>
    <w:lvl w:ilvl="0" w:tentative="0">
      <w:start w:val="1"/>
      <w:numFmt w:val="chineseCounting"/>
      <w:suff w:val="nothing"/>
      <w:lvlText w:val="%1．"/>
      <w:lvlJc w:val="left"/>
      <w:rPr>
        <w:rFonts w:hint="eastAsia"/>
      </w:rPr>
    </w:lvl>
  </w:abstractNum>
  <w:abstractNum w:abstractNumId="2">
    <w:nsid w:val="316E375C"/>
    <w:multiLevelType w:val="singleLevel"/>
    <w:tmpl w:val="316E375C"/>
    <w:lvl w:ilvl="0" w:tentative="0">
      <w:start w:val="1"/>
      <w:numFmt w:val="decimal"/>
      <w:suff w:val="space"/>
      <w:lvlText w:val="%1."/>
      <w:lvlJc w:val="left"/>
    </w:lvl>
  </w:abstractNum>
  <w:abstractNum w:abstractNumId="3">
    <w:nsid w:val="60ACA23E"/>
    <w:multiLevelType w:val="singleLevel"/>
    <w:tmpl w:val="60ACA23E"/>
    <w:lvl w:ilvl="0" w:tentative="0">
      <w:start w:val="1"/>
      <w:numFmt w:val="decimal"/>
      <w:suff w:val="space"/>
      <w:lvlText w:val="%1."/>
      <w:lvlJc w:val="left"/>
    </w:lvl>
  </w:abstractNum>
  <w:abstractNum w:abstractNumId="4">
    <w:nsid w:val="636F5232"/>
    <w:multiLevelType w:val="singleLevel"/>
    <w:tmpl w:val="636F5232"/>
    <w:lvl w:ilvl="0" w:tentative="0">
      <w:start w:val="1"/>
      <w:numFmt w:val="decimal"/>
      <w:suff w:val="space"/>
      <w:lvlText w:val="%1."/>
      <w:lvlJc w:val="left"/>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473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郭昱</dc:creator>
  <cp:lastModifiedBy>哈皮</cp:lastModifiedBy>
  <dcterms:modified xsi:type="dcterms:W3CDTF">2018-08-30T14:34:08Z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