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83899" w14:textId="77777777" w:rsidR="00185688" w:rsidRPr="004D77E0" w:rsidRDefault="008C64CA">
      <w:pPr>
        <w:rPr>
          <w:b/>
          <w:bCs/>
          <w:u w:val="single"/>
          <w:lang w:val="en-US"/>
        </w:rPr>
      </w:pPr>
      <w:proofErr w:type="spellStart"/>
      <w:r w:rsidRPr="004D77E0">
        <w:rPr>
          <w:b/>
          <w:bCs/>
          <w:u w:val="single"/>
          <w:lang w:val="en-US"/>
        </w:rPr>
        <w:t>Stylo</w:t>
      </w:r>
      <w:proofErr w:type="spellEnd"/>
      <w:r w:rsidRPr="004D77E0">
        <w:rPr>
          <w:b/>
          <w:bCs/>
          <w:u w:val="single"/>
          <w:lang w:val="en-US"/>
        </w:rPr>
        <w:t xml:space="preserve"> demonstration</w:t>
      </w:r>
    </w:p>
    <w:p w14:paraId="1FB0293D" w14:textId="77777777" w:rsidR="008C64CA" w:rsidRDefault="008C64CA">
      <w:pPr>
        <w:rPr>
          <w:lang w:val="en-US"/>
        </w:rPr>
      </w:pPr>
    </w:p>
    <w:p w14:paraId="442AD2F7" w14:textId="77777777" w:rsidR="008C64CA" w:rsidRPr="008C64CA" w:rsidRDefault="008C64CA" w:rsidP="00B024D7">
      <w:pPr>
        <w:pStyle w:val="Kop2"/>
        <w:rPr>
          <w:lang w:val="en-US"/>
        </w:rPr>
      </w:pPr>
      <w:r>
        <w:rPr>
          <w:lang w:val="en-US"/>
        </w:rPr>
        <w:t xml:space="preserve">Download the Nahda dataset from </w:t>
      </w:r>
      <w:proofErr w:type="gramStart"/>
      <w:r>
        <w:rPr>
          <w:lang w:val="en-US"/>
        </w:rPr>
        <w:t>GitHub</w:t>
      </w:r>
      <w:proofErr w:type="gramEnd"/>
    </w:p>
    <w:p w14:paraId="39EC2459" w14:textId="77777777" w:rsidR="008C64CA" w:rsidRDefault="008C64CA" w:rsidP="007A7E33">
      <w:pPr>
        <w:pStyle w:val="Lijstalinea"/>
        <w:numPr>
          <w:ilvl w:val="0"/>
          <w:numId w:val="1"/>
        </w:numPr>
        <w:rPr>
          <w:lang w:val="en-US"/>
        </w:rPr>
      </w:pPr>
      <w:r>
        <w:rPr>
          <w:lang w:val="en-US"/>
        </w:rPr>
        <w:t xml:space="preserve">Download the Nahda dataset from GitHub: </w:t>
      </w:r>
      <w:r w:rsidR="007A7E33">
        <w:rPr>
          <w:lang w:val="en-US"/>
        </w:rPr>
        <w:t>`git pull</w:t>
      </w:r>
      <w:r w:rsidR="007A7E33">
        <w:rPr>
          <w:rFonts w:ascii="Tahoma" w:hAnsi="Tahoma" w:cs="Tahoma"/>
          <w:lang w:val="en-US"/>
        </w:rPr>
        <w:t xml:space="preserve">` in Desktop/IW20 </w:t>
      </w:r>
      <w:proofErr w:type="gramStart"/>
      <w:r w:rsidR="007A7E33">
        <w:rPr>
          <w:rFonts w:ascii="Tahoma" w:hAnsi="Tahoma" w:cs="Tahoma"/>
          <w:lang w:val="en-US"/>
        </w:rPr>
        <w:t>folder</w:t>
      </w:r>
      <w:proofErr w:type="gramEnd"/>
    </w:p>
    <w:p w14:paraId="333B4346" w14:textId="77777777" w:rsidR="007A7E33" w:rsidRDefault="007A7E33" w:rsidP="008C64CA">
      <w:pPr>
        <w:pStyle w:val="Lijstalinea"/>
        <w:numPr>
          <w:ilvl w:val="0"/>
          <w:numId w:val="1"/>
        </w:numPr>
        <w:rPr>
          <w:lang w:val="en-US"/>
        </w:rPr>
      </w:pPr>
      <w:r>
        <w:rPr>
          <w:lang w:val="en-US"/>
        </w:rPr>
        <w:t xml:space="preserve">Show what is in the </w:t>
      </w:r>
      <w:proofErr w:type="spellStart"/>
      <w:r>
        <w:rPr>
          <w:lang w:val="en-US"/>
        </w:rPr>
        <w:t>nahda</w:t>
      </w:r>
      <w:proofErr w:type="spellEnd"/>
      <w:r>
        <w:rPr>
          <w:lang w:val="en-US"/>
        </w:rPr>
        <w:t xml:space="preserve"> dataset (in IW20/session_8 folder): subfolder “corpus” containing 65 19</w:t>
      </w:r>
      <w:r w:rsidRPr="007A7E33">
        <w:rPr>
          <w:vertAlign w:val="superscript"/>
          <w:lang w:val="en-US"/>
        </w:rPr>
        <w:t>th</w:t>
      </w:r>
      <w:r>
        <w:rPr>
          <w:lang w:val="en-US"/>
        </w:rPr>
        <w:t>-C novels</w:t>
      </w:r>
      <w:r w:rsidR="00397626">
        <w:rPr>
          <w:lang w:val="en-US"/>
        </w:rPr>
        <w:t xml:space="preserve">. Question: can the computer detect which novels were written by which author? </w:t>
      </w:r>
    </w:p>
    <w:p w14:paraId="03909F36" w14:textId="77777777" w:rsidR="007A7E33" w:rsidRDefault="007A7E33" w:rsidP="007A7E33">
      <w:pPr>
        <w:pStyle w:val="Lijstalinea"/>
        <w:numPr>
          <w:ilvl w:val="1"/>
          <w:numId w:val="1"/>
        </w:numPr>
        <w:rPr>
          <w:lang w:val="en-US"/>
        </w:rPr>
      </w:pPr>
      <w:r>
        <w:rPr>
          <w:lang w:val="en-US"/>
        </w:rPr>
        <w:t>Plain texts, no page numbers, etc.</w:t>
      </w:r>
    </w:p>
    <w:p w14:paraId="5E3898BB" w14:textId="77777777" w:rsidR="007A7E33" w:rsidRPr="007A7E33" w:rsidRDefault="007A7E33" w:rsidP="007A7E33">
      <w:pPr>
        <w:pStyle w:val="Lijstalinea"/>
        <w:numPr>
          <w:ilvl w:val="1"/>
          <w:numId w:val="1"/>
        </w:numPr>
        <w:rPr>
          <w:lang w:val="en-US"/>
        </w:rPr>
      </w:pPr>
      <w:r>
        <w:rPr>
          <w:lang w:val="en-US"/>
        </w:rPr>
        <w:t xml:space="preserve">File names: </w:t>
      </w:r>
      <w:proofErr w:type="spellStart"/>
      <w:r w:rsidRPr="007A7E33">
        <w:rPr>
          <w:lang w:val="en-US"/>
        </w:rPr>
        <w:t>authorID</w:t>
      </w:r>
      <w:proofErr w:type="spellEnd"/>
      <w:r w:rsidRPr="007A7E33">
        <w:rPr>
          <w:lang w:val="en-US"/>
        </w:rPr>
        <w:t xml:space="preserve"> underscore title: first element before underscore is class of the </w:t>
      </w:r>
      <w:proofErr w:type="gramStart"/>
      <w:r w:rsidRPr="007A7E33">
        <w:rPr>
          <w:lang w:val="en-US"/>
        </w:rPr>
        <w:t>text</w:t>
      </w:r>
      <w:proofErr w:type="gramEnd"/>
    </w:p>
    <w:p w14:paraId="3C482E07" w14:textId="77777777" w:rsidR="008C64CA" w:rsidRPr="008C64CA" w:rsidRDefault="008C64CA" w:rsidP="00B024D7">
      <w:pPr>
        <w:pStyle w:val="Kop2"/>
        <w:rPr>
          <w:lang w:val="en-US"/>
        </w:rPr>
      </w:pPr>
      <w:r>
        <w:rPr>
          <w:lang w:val="en-US"/>
        </w:rPr>
        <w:t xml:space="preserve">Prepare </w:t>
      </w:r>
      <w:proofErr w:type="spellStart"/>
      <w:r>
        <w:rPr>
          <w:lang w:val="en-US"/>
        </w:rPr>
        <w:t>stylo</w:t>
      </w:r>
      <w:proofErr w:type="spellEnd"/>
      <w:r>
        <w:rPr>
          <w:lang w:val="en-US"/>
        </w:rPr>
        <w:t xml:space="preserve"> for use:</w:t>
      </w:r>
    </w:p>
    <w:p w14:paraId="381A9231" w14:textId="77777777" w:rsidR="008C64CA" w:rsidRDefault="008C64CA" w:rsidP="00B024D7">
      <w:pPr>
        <w:pStyle w:val="Lijstalinea"/>
        <w:numPr>
          <w:ilvl w:val="0"/>
          <w:numId w:val="3"/>
        </w:numPr>
        <w:rPr>
          <w:lang w:val="en-US"/>
        </w:rPr>
      </w:pPr>
      <w:r>
        <w:rPr>
          <w:lang w:val="en-US"/>
        </w:rPr>
        <w:t xml:space="preserve">Open </w:t>
      </w:r>
      <w:proofErr w:type="spellStart"/>
      <w:r>
        <w:rPr>
          <w:lang w:val="en-US"/>
        </w:rPr>
        <w:t>Rstudio</w:t>
      </w:r>
      <w:proofErr w:type="spellEnd"/>
    </w:p>
    <w:p w14:paraId="6E673EDC" w14:textId="77777777" w:rsidR="008C64CA" w:rsidRDefault="008C64CA" w:rsidP="00B024D7">
      <w:pPr>
        <w:pStyle w:val="Lijstalinea"/>
        <w:numPr>
          <w:ilvl w:val="0"/>
          <w:numId w:val="3"/>
        </w:numPr>
        <w:rPr>
          <w:lang w:val="en-US"/>
        </w:rPr>
      </w:pPr>
      <w:r>
        <w:rPr>
          <w:lang w:val="en-US"/>
        </w:rPr>
        <w:t>Set workin</w:t>
      </w:r>
      <w:r w:rsidR="00397626">
        <w:rPr>
          <w:lang w:val="en-US"/>
        </w:rPr>
        <w:t>g directory to the IW20/session_8/</w:t>
      </w:r>
      <w:proofErr w:type="spellStart"/>
      <w:r w:rsidR="00397626">
        <w:rPr>
          <w:lang w:val="en-US"/>
        </w:rPr>
        <w:t>stylo_nahda_novels</w:t>
      </w:r>
      <w:proofErr w:type="spellEnd"/>
      <w:r w:rsidR="00397626">
        <w:rPr>
          <w:lang w:val="en-US"/>
        </w:rPr>
        <w:t xml:space="preserve">: </w:t>
      </w:r>
      <w:r w:rsidR="00397626">
        <w:rPr>
          <w:lang w:val="en-US"/>
        </w:rPr>
        <w:br/>
        <w:t xml:space="preserve">use </w:t>
      </w:r>
      <w:proofErr w:type="spellStart"/>
      <w:proofErr w:type="gramStart"/>
      <w:r w:rsidR="00397626">
        <w:rPr>
          <w:lang w:val="en-US"/>
        </w:rPr>
        <w:t>setwd</w:t>
      </w:r>
      <w:proofErr w:type="spellEnd"/>
      <w:r w:rsidR="00397626">
        <w:rPr>
          <w:lang w:val="en-US"/>
        </w:rPr>
        <w:t>(</w:t>
      </w:r>
      <w:proofErr w:type="gramEnd"/>
      <w:r w:rsidR="00397626">
        <w:rPr>
          <w:lang w:val="en-US"/>
        </w:rPr>
        <w:t>) or menu</w:t>
      </w:r>
      <w:r>
        <w:rPr>
          <w:lang w:val="en-US"/>
        </w:rPr>
        <w:t>: Session &gt; Set Working Directory &gt; Choose Directory…</w:t>
      </w:r>
    </w:p>
    <w:p w14:paraId="09E36EB1" w14:textId="77777777" w:rsidR="008C64CA" w:rsidRDefault="008C64CA" w:rsidP="008C64CA">
      <w:pPr>
        <w:rPr>
          <w:lang w:val="en-US"/>
        </w:rPr>
      </w:pPr>
      <w:r w:rsidRPr="00B00644">
        <w:rPr>
          <w:noProof/>
          <w:lang w:eastAsia="en-GB"/>
        </w:rPr>
        <w:drawing>
          <wp:inline distT="0" distB="0" distL="0" distR="0" wp14:anchorId="047B4766" wp14:editId="086EC955">
            <wp:extent cx="5731510" cy="18783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78330"/>
                    </a:xfrm>
                    <a:prstGeom prst="rect">
                      <a:avLst/>
                    </a:prstGeom>
                  </pic:spPr>
                </pic:pic>
              </a:graphicData>
            </a:graphic>
          </wp:inline>
        </w:drawing>
      </w:r>
    </w:p>
    <w:p w14:paraId="751A3E03" w14:textId="77777777" w:rsidR="008C64CA" w:rsidRDefault="008C64CA" w:rsidP="00B024D7">
      <w:pPr>
        <w:pStyle w:val="Lijstalinea"/>
        <w:numPr>
          <w:ilvl w:val="0"/>
          <w:numId w:val="3"/>
        </w:numPr>
        <w:rPr>
          <w:lang w:val="en-US"/>
        </w:rPr>
      </w:pPr>
      <w:r>
        <w:rPr>
          <w:lang w:val="en-US"/>
        </w:rPr>
        <w:t xml:space="preserve">Make sure </w:t>
      </w:r>
      <w:proofErr w:type="spellStart"/>
      <w:r>
        <w:rPr>
          <w:lang w:val="en-US"/>
        </w:rPr>
        <w:t>stylo</w:t>
      </w:r>
      <w:proofErr w:type="spellEnd"/>
      <w:r>
        <w:rPr>
          <w:lang w:val="en-US"/>
        </w:rPr>
        <w:t xml:space="preserve"> is installed: &gt; library(</w:t>
      </w:r>
      <w:proofErr w:type="spellStart"/>
      <w:r>
        <w:rPr>
          <w:lang w:val="en-US"/>
        </w:rPr>
        <w:t>stylo</w:t>
      </w:r>
      <w:proofErr w:type="spellEnd"/>
      <w:r>
        <w:rPr>
          <w:lang w:val="en-US"/>
        </w:rPr>
        <w:t>)</w:t>
      </w:r>
      <w:r>
        <w:rPr>
          <w:lang w:val="en-US"/>
        </w:rPr>
        <w:br/>
        <w:t xml:space="preserve">If it is not yet installed: install it using </w:t>
      </w:r>
      <w:proofErr w:type="spellStart"/>
      <w:proofErr w:type="gramStart"/>
      <w:r>
        <w:rPr>
          <w:lang w:val="en-US"/>
        </w:rPr>
        <w:t>install.packages</w:t>
      </w:r>
      <w:proofErr w:type="spellEnd"/>
      <w:proofErr w:type="gramEnd"/>
      <w:r>
        <w:rPr>
          <w:lang w:val="en-US"/>
        </w:rPr>
        <w:t>(</w:t>
      </w:r>
      <w:proofErr w:type="spellStart"/>
      <w:r>
        <w:rPr>
          <w:lang w:val="en-US"/>
        </w:rPr>
        <w:t>stylo</w:t>
      </w:r>
      <w:proofErr w:type="spellEnd"/>
      <w:r>
        <w:rPr>
          <w:lang w:val="en-US"/>
        </w:rPr>
        <w:t>)</w:t>
      </w:r>
    </w:p>
    <w:p w14:paraId="0AC9DE65" w14:textId="77777777" w:rsidR="004D77E0" w:rsidRPr="004D77E0" w:rsidRDefault="004D77E0" w:rsidP="00B024D7">
      <w:pPr>
        <w:pStyle w:val="Lijstalinea"/>
        <w:numPr>
          <w:ilvl w:val="0"/>
          <w:numId w:val="3"/>
        </w:numPr>
        <w:rPr>
          <w:highlight w:val="yellow"/>
          <w:lang w:val="en-US"/>
        </w:rPr>
      </w:pPr>
      <w:r w:rsidRPr="004D77E0">
        <w:rPr>
          <w:highlight w:val="yellow"/>
          <w:lang w:val="en-US"/>
        </w:rPr>
        <w:t xml:space="preserve">NB: </w:t>
      </w:r>
      <w:proofErr w:type="spellStart"/>
      <w:r w:rsidRPr="004D77E0">
        <w:rPr>
          <w:highlight w:val="yellow"/>
          <w:lang w:val="en-US"/>
        </w:rPr>
        <w:t>Joonas</w:t>
      </w:r>
      <w:proofErr w:type="spellEnd"/>
      <w:r w:rsidRPr="004D77E0">
        <w:rPr>
          <w:highlight w:val="yellow"/>
          <w:lang w:val="en-US"/>
        </w:rPr>
        <w:t xml:space="preserve"> contacted me that he had trouble getting </w:t>
      </w:r>
      <w:proofErr w:type="spellStart"/>
      <w:r w:rsidRPr="004D77E0">
        <w:rPr>
          <w:highlight w:val="yellow"/>
          <w:lang w:val="en-US"/>
        </w:rPr>
        <w:t>stylo</w:t>
      </w:r>
      <w:proofErr w:type="spellEnd"/>
      <w:r w:rsidRPr="004D77E0">
        <w:rPr>
          <w:highlight w:val="yellow"/>
          <w:lang w:val="en-US"/>
        </w:rPr>
        <w:t xml:space="preserve"> to work on Mac…</w:t>
      </w:r>
    </w:p>
    <w:p w14:paraId="7D659258" w14:textId="77777777" w:rsidR="008C64CA" w:rsidRDefault="008C64CA" w:rsidP="00B024D7">
      <w:pPr>
        <w:pStyle w:val="Lijstalinea"/>
        <w:numPr>
          <w:ilvl w:val="0"/>
          <w:numId w:val="3"/>
        </w:numPr>
        <w:rPr>
          <w:lang w:val="en-US"/>
        </w:rPr>
      </w:pPr>
      <w:r>
        <w:rPr>
          <w:lang w:val="en-US"/>
        </w:rPr>
        <w:t>Show the help function &gt; help(</w:t>
      </w:r>
      <w:proofErr w:type="spellStart"/>
      <w:r>
        <w:rPr>
          <w:lang w:val="en-US"/>
        </w:rPr>
        <w:t>stylo</w:t>
      </w:r>
      <w:proofErr w:type="spellEnd"/>
      <w:r>
        <w:rPr>
          <w:lang w:val="en-US"/>
        </w:rPr>
        <w:t>)</w:t>
      </w:r>
    </w:p>
    <w:p w14:paraId="3CAC2903" w14:textId="77777777" w:rsidR="00B024D7" w:rsidRPr="00B024D7" w:rsidRDefault="00B024D7" w:rsidP="00B024D7">
      <w:pPr>
        <w:pStyle w:val="Kop2"/>
        <w:rPr>
          <w:lang w:val="en-US"/>
        </w:rPr>
      </w:pPr>
      <w:r>
        <w:rPr>
          <w:lang w:val="en-US"/>
        </w:rPr>
        <w:t xml:space="preserve">First </w:t>
      </w:r>
      <w:proofErr w:type="gramStart"/>
      <w:r>
        <w:rPr>
          <w:lang w:val="en-US"/>
        </w:rPr>
        <w:t>run:</w:t>
      </w:r>
      <w:proofErr w:type="gramEnd"/>
      <w:r>
        <w:rPr>
          <w:lang w:val="en-US"/>
        </w:rPr>
        <w:t xml:space="preserve"> use </w:t>
      </w:r>
      <w:proofErr w:type="spellStart"/>
      <w:r>
        <w:rPr>
          <w:lang w:val="en-US"/>
        </w:rPr>
        <w:t>nahda</w:t>
      </w:r>
      <w:proofErr w:type="spellEnd"/>
      <w:r>
        <w:rPr>
          <w:lang w:val="en-US"/>
        </w:rPr>
        <w:t xml:space="preserve"> dataset. </w:t>
      </w:r>
    </w:p>
    <w:p w14:paraId="33AE396C" w14:textId="77777777" w:rsidR="008C64CA" w:rsidRDefault="008C64CA" w:rsidP="00757699">
      <w:pPr>
        <w:pStyle w:val="Lijstalinea"/>
        <w:numPr>
          <w:ilvl w:val="0"/>
          <w:numId w:val="4"/>
        </w:numPr>
        <w:rPr>
          <w:lang w:val="en-US"/>
        </w:rPr>
      </w:pPr>
      <w:r>
        <w:rPr>
          <w:lang w:val="en-US"/>
        </w:rPr>
        <w:t xml:space="preserve">&gt; </w:t>
      </w:r>
      <w:proofErr w:type="spellStart"/>
      <w:proofErr w:type="gramStart"/>
      <w:r>
        <w:rPr>
          <w:lang w:val="en-US"/>
        </w:rPr>
        <w:t>stylo</w:t>
      </w:r>
      <w:proofErr w:type="spellEnd"/>
      <w:r>
        <w:rPr>
          <w:lang w:val="en-US"/>
        </w:rPr>
        <w:t>(</w:t>
      </w:r>
      <w:proofErr w:type="gramEnd"/>
      <w:r>
        <w:rPr>
          <w:lang w:val="en-US"/>
        </w:rPr>
        <w:t>)</w:t>
      </w:r>
    </w:p>
    <w:p w14:paraId="3DDDBC33" w14:textId="77777777" w:rsidR="008C64CA" w:rsidRDefault="00397626" w:rsidP="00757699">
      <w:pPr>
        <w:pStyle w:val="Lijstalinea"/>
        <w:numPr>
          <w:ilvl w:val="0"/>
          <w:numId w:val="4"/>
        </w:numPr>
        <w:rPr>
          <w:lang w:val="en-US"/>
        </w:rPr>
      </w:pPr>
      <w:r>
        <w:rPr>
          <w:lang w:val="en-US"/>
        </w:rPr>
        <w:t xml:space="preserve">Popup will show </w:t>
      </w:r>
      <w:proofErr w:type="gramStart"/>
      <w:r>
        <w:rPr>
          <w:lang w:val="en-US"/>
        </w:rPr>
        <w:t>up</w:t>
      </w:r>
      <w:proofErr w:type="gramEnd"/>
    </w:p>
    <w:p w14:paraId="7E89D3CE" w14:textId="77777777" w:rsidR="008C64CA" w:rsidRPr="00C816D0" w:rsidRDefault="008C64CA" w:rsidP="00757699">
      <w:pPr>
        <w:pStyle w:val="Lijstalinea"/>
        <w:numPr>
          <w:ilvl w:val="1"/>
          <w:numId w:val="4"/>
        </w:numPr>
        <w:rPr>
          <w:highlight w:val="yellow"/>
          <w:lang w:val="en-US"/>
        </w:rPr>
      </w:pPr>
      <w:r w:rsidRPr="00C816D0">
        <w:rPr>
          <w:highlight w:val="yellow"/>
          <w:lang w:val="en-US"/>
        </w:rPr>
        <w:t xml:space="preserve">NB: popup may not be visible if </w:t>
      </w:r>
      <w:proofErr w:type="spellStart"/>
      <w:r w:rsidRPr="00C816D0">
        <w:rPr>
          <w:highlight w:val="yellow"/>
          <w:lang w:val="en-US"/>
        </w:rPr>
        <w:t>Rstudio</w:t>
      </w:r>
      <w:proofErr w:type="spellEnd"/>
      <w:r w:rsidRPr="00C816D0">
        <w:rPr>
          <w:highlight w:val="yellow"/>
          <w:lang w:val="en-US"/>
        </w:rPr>
        <w:t xml:space="preserve"> is full screen; look for the TK feather </w:t>
      </w:r>
      <w:proofErr w:type="gramStart"/>
      <w:r w:rsidRPr="00C816D0">
        <w:rPr>
          <w:highlight w:val="yellow"/>
          <w:lang w:val="en-US"/>
        </w:rPr>
        <w:t>icon</w:t>
      </w:r>
      <w:proofErr w:type="gramEnd"/>
    </w:p>
    <w:p w14:paraId="088F7987" w14:textId="77777777" w:rsidR="008C64CA" w:rsidRDefault="00397626" w:rsidP="00757699">
      <w:pPr>
        <w:pStyle w:val="Lijstalinea"/>
        <w:numPr>
          <w:ilvl w:val="0"/>
          <w:numId w:val="4"/>
        </w:numPr>
        <w:rPr>
          <w:lang w:val="en-US"/>
        </w:rPr>
      </w:pPr>
      <w:r>
        <w:rPr>
          <w:lang w:val="en-US"/>
        </w:rPr>
        <w:t xml:space="preserve">Keep </w:t>
      </w:r>
      <w:r w:rsidR="008C64CA">
        <w:rPr>
          <w:lang w:val="en-US"/>
        </w:rPr>
        <w:t xml:space="preserve">INPUT settings: to plain </w:t>
      </w:r>
      <w:proofErr w:type="gramStart"/>
      <w:r w:rsidR="008C64CA">
        <w:rPr>
          <w:lang w:val="en-US"/>
        </w:rPr>
        <w:t>text</w:t>
      </w:r>
      <w:proofErr w:type="gramEnd"/>
    </w:p>
    <w:p w14:paraId="0335F4E8" w14:textId="77777777" w:rsidR="008C64CA" w:rsidRDefault="008C64CA" w:rsidP="00757699">
      <w:pPr>
        <w:pStyle w:val="Lijstalinea"/>
        <w:numPr>
          <w:ilvl w:val="0"/>
          <w:numId w:val="4"/>
        </w:numPr>
        <w:rPr>
          <w:lang w:val="en-US"/>
        </w:rPr>
      </w:pPr>
      <w:r>
        <w:rPr>
          <w:lang w:val="en-US"/>
        </w:rPr>
        <w:t>Set LANGUAGE settings: to Other (that is, UTF-8)</w:t>
      </w:r>
      <w:r w:rsidR="00397626">
        <w:rPr>
          <w:lang w:val="en-US"/>
        </w:rPr>
        <w:t xml:space="preserve">: defines how texts will be </w:t>
      </w:r>
      <w:proofErr w:type="gramStart"/>
      <w:r w:rsidR="00397626">
        <w:rPr>
          <w:lang w:val="en-US"/>
        </w:rPr>
        <w:t>tokenized</w:t>
      </w:r>
      <w:proofErr w:type="gramEnd"/>
    </w:p>
    <w:p w14:paraId="480118FC" w14:textId="77777777" w:rsidR="00397626" w:rsidRDefault="00397626" w:rsidP="00757699">
      <w:pPr>
        <w:pStyle w:val="Lijstalinea"/>
        <w:numPr>
          <w:ilvl w:val="1"/>
          <w:numId w:val="4"/>
        </w:numPr>
        <w:rPr>
          <w:lang w:val="en-US"/>
        </w:rPr>
      </w:pPr>
      <w:r>
        <w:rPr>
          <w:lang w:val="en-US"/>
        </w:rPr>
        <w:t>NB: if it is still set to other, reset it by removing the config file!</w:t>
      </w:r>
    </w:p>
    <w:p w14:paraId="6D2857EF" w14:textId="77777777" w:rsidR="00397626" w:rsidRDefault="00397626" w:rsidP="00757699">
      <w:pPr>
        <w:pStyle w:val="Lijstalinea"/>
        <w:numPr>
          <w:ilvl w:val="0"/>
          <w:numId w:val="4"/>
        </w:numPr>
        <w:rPr>
          <w:lang w:val="en-US"/>
        </w:rPr>
      </w:pPr>
      <w:r>
        <w:rPr>
          <w:lang w:val="en-US"/>
        </w:rPr>
        <w:t>Click OK button to run the program with its default parameters:</w:t>
      </w:r>
    </w:p>
    <w:p w14:paraId="3FC25B3E" w14:textId="77777777" w:rsidR="00F102DF" w:rsidRDefault="00F102DF" w:rsidP="00757699">
      <w:pPr>
        <w:pStyle w:val="Lijstalinea"/>
        <w:numPr>
          <w:ilvl w:val="0"/>
          <w:numId w:val="4"/>
        </w:numPr>
        <w:rPr>
          <w:lang w:val="en-US"/>
        </w:rPr>
      </w:pPr>
      <w:r>
        <w:rPr>
          <w:lang w:val="en-US"/>
        </w:rPr>
        <w:t>RStudio console shows some preliminary output:</w:t>
      </w:r>
    </w:p>
    <w:p w14:paraId="1E333743" w14:textId="77777777" w:rsidR="00397626" w:rsidRDefault="00397626" w:rsidP="00757699">
      <w:pPr>
        <w:pStyle w:val="Lijstalinea"/>
        <w:numPr>
          <w:ilvl w:val="1"/>
          <w:numId w:val="4"/>
        </w:numPr>
        <w:rPr>
          <w:lang w:val="en-US"/>
        </w:rPr>
      </w:pPr>
      <w:r>
        <w:rPr>
          <w:lang w:val="en-US"/>
        </w:rPr>
        <w:t xml:space="preserve">First, the 65 texts in the corpus are sliced into </w:t>
      </w:r>
      <w:proofErr w:type="gramStart"/>
      <w:r>
        <w:rPr>
          <w:lang w:val="en-US"/>
        </w:rPr>
        <w:t>tokens</w:t>
      </w:r>
      <w:proofErr w:type="gramEnd"/>
    </w:p>
    <w:p w14:paraId="2DDBC1BC" w14:textId="77777777" w:rsidR="00397626" w:rsidRDefault="00397626" w:rsidP="00757699">
      <w:pPr>
        <w:pStyle w:val="Lijstalinea"/>
        <w:numPr>
          <w:ilvl w:val="1"/>
          <w:numId w:val="4"/>
        </w:numPr>
        <w:rPr>
          <w:lang w:val="en-US"/>
        </w:rPr>
      </w:pPr>
      <w:r>
        <w:rPr>
          <w:lang w:val="en-US"/>
        </w:rPr>
        <w:t xml:space="preserve">A frequency table is </w:t>
      </w:r>
      <w:proofErr w:type="gramStart"/>
      <w:r>
        <w:rPr>
          <w:lang w:val="en-US"/>
        </w:rPr>
        <w:t>calculated</w:t>
      </w:r>
      <w:proofErr w:type="gramEnd"/>
    </w:p>
    <w:p w14:paraId="62A40C35" w14:textId="77777777" w:rsidR="00397626" w:rsidRDefault="00397626" w:rsidP="00757699">
      <w:pPr>
        <w:pStyle w:val="Lijstalinea"/>
        <w:numPr>
          <w:ilvl w:val="1"/>
          <w:numId w:val="4"/>
        </w:numPr>
        <w:rPr>
          <w:lang w:val="en-US"/>
        </w:rPr>
      </w:pPr>
      <w:r>
        <w:rPr>
          <w:lang w:val="en-US"/>
        </w:rPr>
        <w:t xml:space="preserve">Distances are </w:t>
      </w:r>
      <w:proofErr w:type="gramStart"/>
      <w:r>
        <w:rPr>
          <w:lang w:val="en-US"/>
        </w:rPr>
        <w:t>calculated</w:t>
      </w:r>
      <w:proofErr w:type="gramEnd"/>
    </w:p>
    <w:p w14:paraId="4A752EF6" w14:textId="77777777" w:rsidR="00F102DF" w:rsidRDefault="00F102DF" w:rsidP="00F102DF">
      <w:pPr>
        <w:pStyle w:val="Lijstalinea"/>
        <w:numPr>
          <w:ilvl w:val="0"/>
          <w:numId w:val="4"/>
        </w:numPr>
        <w:rPr>
          <w:lang w:val="en-US"/>
        </w:rPr>
      </w:pPr>
      <w:r>
        <w:rPr>
          <w:lang w:val="en-US"/>
        </w:rPr>
        <w:t xml:space="preserve">Once the analysis is done, the plot will be shown in the Plots tab in </w:t>
      </w:r>
      <w:proofErr w:type="spellStart"/>
      <w:r>
        <w:rPr>
          <w:lang w:val="en-US"/>
        </w:rPr>
        <w:t>Rstudio’s</w:t>
      </w:r>
      <w:proofErr w:type="spellEnd"/>
      <w:r>
        <w:rPr>
          <w:lang w:val="en-US"/>
        </w:rPr>
        <w:t xml:space="preserve"> Files pane. Click the Zoom button to enlarge </w:t>
      </w:r>
      <w:proofErr w:type="gramStart"/>
      <w:r>
        <w:rPr>
          <w:lang w:val="en-US"/>
        </w:rPr>
        <w:t>it</w:t>
      </w:r>
      <w:proofErr w:type="gramEnd"/>
    </w:p>
    <w:p w14:paraId="0C9767D1" w14:textId="77777777" w:rsidR="00F102DF" w:rsidRDefault="00F102DF" w:rsidP="00F102DF">
      <w:pPr>
        <w:pStyle w:val="Lijstalinea"/>
        <w:numPr>
          <w:ilvl w:val="1"/>
          <w:numId w:val="4"/>
        </w:numPr>
        <w:rPr>
          <w:lang w:val="en-US"/>
        </w:rPr>
      </w:pPr>
      <w:r>
        <w:rPr>
          <w:lang w:val="en-US"/>
        </w:rPr>
        <w:t xml:space="preserve">This output is called a dendrogram, or a tree graph, which is used to visualize clusters of similarity. </w:t>
      </w:r>
    </w:p>
    <w:p w14:paraId="2776653D" w14:textId="77777777" w:rsidR="00F102DF" w:rsidRDefault="00F102DF" w:rsidP="00F102DF">
      <w:pPr>
        <w:pStyle w:val="Lijstalinea"/>
        <w:numPr>
          <w:ilvl w:val="1"/>
          <w:numId w:val="4"/>
        </w:numPr>
        <w:rPr>
          <w:lang w:val="en-US"/>
        </w:rPr>
      </w:pPr>
      <w:r>
        <w:rPr>
          <w:lang w:val="en-US"/>
        </w:rPr>
        <w:lastRenderedPageBreak/>
        <w:t xml:space="preserve">What can you see on first sight, even if you don’t know how this type of graph works? Clusters of </w:t>
      </w:r>
      <w:proofErr w:type="spellStart"/>
      <w:r>
        <w:rPr>
          <w:lang w:val="en-US"/>
        </w:rPr>
        <w:t>colours</w:t>
      </w:r>
      <w:proofErr w:type="spellEnd"/>
      <w:r>
        <w:rPr>
          <w:lang w:val="en-US"/>
        </w:rPr>
        <w:t xml:space="preserve"> are all very nicely clustered.</w:t>
      </w:r>
      <w:r>
        <w:rPr>
          <w:lang w:val="en-US"/>
        </w:rPr>
        <w:br/>
        <w:t xml:space="preserve">Where do these </w:t>
      </w:r>
      <w:proofErr w:type="spellStart"/>
      <w:r>
        <w:rPr>
          <w:lang w:val="en-US"/>
        </w:rPr>
        <w:t>colours</w:t>
      </w:r>
      <w:proofErr w:type="spellEnd"/>
      <w:r>
        <w:rPr>
          <w:lang w:val="en-US"/>
        </w:rPr>
        <w:t xml:space="preserve"> come from? They are defined by the first element of the file names. </w:t>
      </w:r>
      <w:r>
        <w:rPr>
          <w:lang w:val="en-US"/>
        </w:rPr>
        <w:br/>
        <w:t xml:space="preserve">The algorithm does not use the information from the filenames in its analysis. </w:t>
      </w:r>
      <w:proofErr w:type="spellStart"/>
      <w:r>
        <w:rPr>
          <w:lang w:val="en-US"/>
        </w:rPr>
        <w:t>Stylo</w:t>
      </w:r>
      <w:proofErr w:type="spellEnd"/>
      <w:r>
        <w:rPr>
          <w:lang w:val="en-US"/>
        </w:rPr>
        <w:t xml:space="preserve"> uses the file names only to </w:t>
      </w:r>
      <w:proofErr w:type="spellStart"/>
      <w:r>
        <w:rPr>
          <w:lang w:val="en-US"/>
        </w:rPr>
        <w:t>colour</w:t>
      </w:r>
      <w:proofErr w:type="spellEnd"/>
      <w:r>
        <w:rPr>
          <w:lang w:val="en-US"/>
        </w:rPr>
        <w:t xml:space="preserve"> the results, so you can clearly see if the categories you defined cluster together.</w:t>
      </w:r>
    </w:p>
    <w:p w14:paraId="0416A45D" w14:textId="77777777" w:rsidR="00F102DF" w:rsidRPr="004D77E0" w:rsidRDefault="00F102DF" w:rsidP="00F102DF">
      <w:pPr>
        <w:pStyle w:val="Lijstalinea"/>
        <w:numPr>
          <w:ilvl w:val="1"/>
          <w:numId w:val="4"/>
        </w:numPr>
        <w:rPr>
          <w:highlight w:val="yellow"/>
          <w:lang w:val="en-US"/>
        </w:rPr>
      </w:pPr>
      <w:r>
        <w:rPr>
          <w:lang w:val="en-US"/>
        </w:rPr>
        <w:t xml:space="preserve">You can see that the standard settings of the </w:t>
      </w:r>
      <w:proofErr w:type="spellStart"/>
      <w:r>
        <w:rPr>
          <w:lang w:val="en-US"/>
        </w:rPr>
        <w:t>stylo</w:t>
      </w:r>
      <w:proofErr w:type="spellEnd"/>
      <w:r>
        <w:rPr>
          <w:lang w:val="en-US"/>
        </w:rPr>
        <w:t xml:space="preserve"> function did a great job at clustering the books written by the same author. </w:t>
      </w:r>
      <w:r>
        <w:rPr>
          <w:lang w:val="en-US"/>
        </w:rPr>
        <w:br/>
      </w:r>
      <w:r w:rsidRPr="004D77E0">
        <w:rPr>
          <w:highlight w:val="yellow"/>
          <w:lang w:val="en-US"/>
        </w:rPr>
        <w:t xml:space="preserve">To show that this is the case, let’s re-run the analysis but remove the author information from one </w:t>
      </w:r>
      <w:proofErr w:type="gramStart"/>
      <w:r w:rsidRPr="004D77E0">
        <w:rPr>
          <w:highlight w:val="yellow"/>
          <w:lang w:val="en-US"/>
        </w:rPr>
        <w:t>text</w:t>
      </w:r>
      <w:proofErr w:type="gramEnd"/>
    </w:p>
    <w:p w14:paraId="73AC3709" w14:textId="77777777" w:rsidR="00F102DF" w:rsidRDefault="00F102DF" w:rsidP="00F102DF">
      <w:pPr>
        <w:pStyle w:val="Lijstalinea"/>
        <w:numPr>
          <w:ilvl w:val="1"/>
          <w:numId w:val="4"/>
        </w:numPr>
        <w:rPr>
          <w:lang w:val="en-US"/>
        </w:rPr>
      </w:pPr>
      <w:r>
        <w:rPr>
          <w:lang w:val="en-US"/>
        </w:rPr>
        <w:t xml:space="preserve">Some more information on how this graph works: you </w:t>
      </w:r>
      <w:proofErr w:type="gramStart"/>
      <w:r>
        <w:rPr>
          <w:lang w:val="en-US"/>
        </w:rPr>
        <w:t>have to</w:t>
      </w:r>
      <w:proofErr w:type="gramEnd"/>
      <w:r>
        <w:rPr>
          <w:lang w:val="en-US"/>
        </w:rPr>
        <w:t xml:space="preserve"> start reading the graph on the right. Vertical lines connect books together; the further to the right the vertical line is, the smaller the difference between those books is (we’ll talk in a minute about how it calculated this distance). The vertical line does not only connect these two nearest </w:t>
      </w:r>
      <w:proofErr w:type="spellStart"/>
      <w:r>
        <w:rPr>
          <w:lang w:val="en-US"/>
        </w:rPr>
        <w:t>neighbours</w:t>
      </w:r>
      <w:proofErr w:type="spellEnd"/>
      <w:r>
        <w:rPr>
          <w:lang w:val="en-US"/>
        </w:rPr>
        <w:t xml:space="preserve">, but it also shows their similarity score. Together, they form our first cluster. The dendrogram then connects to the item (or cluster) that is most closely related to our first cluster, and so on. </w:t>
      </w:r>
    </w:p>
    <w:p w14:paraId="30C83767" w14:textId="77777777" w:rsidR="00F102DF" w:rsidRPr="00F102DF" w:rsidRDefault="00F102DF" w:rsidP="00F102DF">
      <w:pPr>
        <w:rPr>
          <w:lang w:val="en-US"/>
        </w:rPr>
      </w:pPr>
    </w:p>
    <w:p w14:paraId="0C0229E3" w14:textId="77777777" w:rsidR="00397626" w:rsidRPr="00B024D7" w:rsidRDefault="00397626" w:rsidP="00397626">
      <w:pPr>
        <w:pStyle w:val="Kop2"/>
        <w:rPr>
          <w:lang w:val="en-US"/>
        </w:rPr>
      </w:pPr>
      <w:r>
        <w:rPr>
          <w:lang w:val="en-US"/>
        </w:rPr>
        <w:t>Second run: how did it do this?</w:t>
      </w:r>
    </w:p>
    <w:p w14:paraId="4A0D972C" w14:textId="77777777" w:rsidR="00397626" w:rsidRPr="00397626" w:rsidRDefault="00397626" w:rsidP="00397626">
      <w:pPr>
        <w:rPr>
          <w:lang w:val="en-US"/>
        </w:rPr>
      </w:pPr>
    </w:p>
    <w:p w14:paraId="066D452F" w14:textId="77777777" w:rsidR="008C64CA" w:rsidRDefault="008C64CA" w:rsidP="00757699">
      <w:pPr>
        <w:pStyle w:val="Lijstalinea"/>
        <w:numPr>
          <w:ilvl w:val="0"/>
          <w:numId w:val="5"/>
        </w:numPr>
        <w:rPr>
          <w:lang w:val="en-US"/>
        </w:rPr>
      </w:pPr>
      <w:r>
        <w:rPr>
          <w:lang w:val="en-US"/>
        </w:rPr>
        <w:t xml:space="preserve">Show </w:t>
      </w:r>
      <w:r w:rsidR="00757699">
        <w:rPr>
          <w:lang w:val="en-US"/>
        </w:rPr>
        <w:t>parameters</w:t>
      </w:r>
      <w:r>
        <w:rPr>
          <w:lang w:val="en-US"/>
        </w:rPr>
        <w:t xml:space="preserve">: </w:t>
      </w:r>
    </w:p>
    <w:p w14:paraId="2903D984" w14:textId="77777777" w:rsidR="008C64CA" w:rsidRDefault="008C64CA" w:rsidP="00757699">
      <w:pPr>
        <w:pStyle w:val="Lijstalinea"/>
        <w:numPr>
          <w:ilvl w:val="1"/>
          <w:numId w:val="5"/>
        </w:numPr>
        <w:rPr>
          <w:lang w:val="en-US"/>
        </w:rPr>
      </w:pPr>
      <w:r>
        <w:rPr>
          <w:lang w:val="en-US"/>
        </w:rPr>
        <w:t xml:space="preserve">FEATURES: define the features we want </w:t>
      </w:r>
      <w:proofErr w:type="spellStart"/>
      <w:r>
        <w:rPr>
          <w:lang w:val="en-US"/>
        </w:rPr>
        <w:t>stylo</w:t>
      </w:r>
      <w:proofErr w:type="spellEnd"/>
      <w:r>
        <w:rPr>
          <w:lang w:val="en-US"/>
        </w:rPr>
        <w:t xml:space="preserve"> to </w:t>
      </w:r>
      <w:proofErr w:type="gramStart"/>
      <w:r>
        <w:rPr>
          <w:lang w:val="en-US"/>
        </w:rPr>
        <w:t>take into account</w:t>
      </w:r>
      <w:proofErr w:type="gramEnd"/>
      <w:r>
        <w:rPr>
          <w:lang w:val="en-US"/>
        </w:rPr>
        <w:t xml:space="preserve">: </w:t>
      </w:r>
    </w:p>
    <w:p w14:paraId="13BC74B2" w14:textId="77777777" w:rsidR="008C64CA" w:rsidRDefault="008C64CA" w:rsidP="00757699">
      <w:pPr>
        <w:pStyle w:val="Lijstalinea"/>
        <w:numPr>
          <w:ilvl w:val="2"/>
          <w:numId w:val="5"/>
        </w:numPr>
        <w:rPr>
          <w:lang w:val="en-US"/>
        </w:rPr>
      </w:pPr>
      <w:r>
        <w:rPr>
          <w:lang w:val="en-US"/>
        </w:rPr>
        <w:t xml:space="preserve">n-grams: </w:t>
      </w:r>
      <w:r w:rsidR="00B00AFD">
        <w:rPr>
          <w:lang w:val="en-US"/>
        </w:rPr>
        <w:t>sequences of a fixed number of words or characters</w:t>
      </w:r>
      <w:r w:rsidR="00757699">
        <w:rPr>
          <w:lang w:val="en-US"/>
        </w:rPr>
        <w:t xml:space="preserve"> (see presentation)</w:t>
      </w:r>
    </w:p>
    <w:p w14:paraId="3FD59F0A" w14:textId="77777777" w:rsidR="00757699" w:rsidRDefault="00757699" w:rsidP="00757699">
      <w:pPr>
        <w:pStyle w:val="Lijstalinea"/>
        <w:numPr>
          <w:ilvl w:val="2"/>
          <w:numId w:val="5"/>
        </w:numPr>
        <w:rPr>
          <w:lang w:val="en-US"/>
        </w:rPr>
      </w:pPr>
      <w:r>
        <w:rPr>
          <w:lang w:val="en-US"/>
        </w:rPr>
        <w:t xml:space="preserve">MFW = most frequent words: by default, </w:t>
      </w:r>
      <w:proofErr w:type="spellStart"/>
      <w:r>
        <w:rPr>
          <w:lang w:val="en-US"/>
        </w:rPr>
        <w:t>stylo</w:t>
      </w:r>
      <w:proofErr w:type="spellEnd"/>
      <w:r>
        <w:rPr>
          <w:lang w:val="en-US"/>
        </w:rPr>
        <w:t xml:space="preserve"> uses 100 most frequent words in the corpus. </w:t>
      </w:r>
      <w:proofErr w:type="spellStart"/>
      <w:r>
        <w:rPr>
          <w:lang w:val="en-US"/>
        </w:rPr>
        <w:t>Stylo</w:t>
      </w:r>
      <w:proofErr w:type="spellEnd"/>
      <w:r>
        <w:rPr>
          <w:lang w:val="en-US"/>
        </w:rPr>
        <w:t xml:space="preserve"> creates a frequency list from all the </w:t>
      </w:r>
      <w:proofErr w:type="gramStart"/>
      <w:r>
        <w:rPr>
          <w:lang w:val="en-US"/>
        </w:rPr>
        <w:t>texts, and</w:t>
      </w:r>
      <w:proofErr w:type="gramEnd"/>
      <w:r>
        <w:rPr>
          <w:lang w:val="en-US"/>
        </w:rPr>
        <w:t xml:space="preserve"> saves it: “table_with_frequencies.txt”; you can open this in a spreadsheet </w:t>
      </w:r>
      <w:r w:rsidRPr="00757699">
        <w:rPr>
          <w:highlight w:val="yellow"/>
          <w:lang w:val="en-US"/>
        </w:rPr>
        <w:t>(space-separated!)</w:t>
      </w:r>
    </w:p>
    <w:p w14:paraId="01431C53" w14:textId="77777777" w:rsidR="00B63DDC" w:rsidRPr="00B63DDC" w:rsidRDefault="00B63DDC" w:rsidP="00B63DDC">
      <w:pPr>
        <w:pStyle w:val="Lijstalinea"/>
        <w:numPr>
          <w:ilvl w:val="3"/>
          <w:numId w:val="5"/>
        </w:numPr>
        <w:rPr>
          <w:lang w:val="en-US"/>
        </w:rPr>
      </w:pPr>
      <w:r>
        <w:rPr>
          <w:lang w:val="en-US"/>
        </w:rPr>
        <w:t xml:space="preserve">Exercise: </w:t>
      </w:r>
      <w:proofErr w:type="gramStart"/>
      <w:r>
        <w:rPr>
          <w:lang w:val="en-US"/>
        </w:rPr>
        <w:t>take a look</w:t>
      </w:r>
      <w:proofErr w:type="gramEnd"/>
      <w:r>
        <w:rPr>
          <w:lang w:val="en-US"/>
        </w:rPr>
        <w:t xml:space="preserve"> at the first 100 words; how would you describe these words? Function words: not very specific words, related to a specific author!</w:t>
      </w:r>
    </w:p>
    <w:p w14:paraId="06A25FE4" w14:textId="77777777" w:rsidR="00757699" w:rsidRDefault="00757699" w:rsidP="00757699">
      <w:pPr>
        <w:pStyle w:val="Lijstalinea"/>
        <w:numPr>
          <w:ilvl w:val="2"/>
          <w:numId w:val="5"/>
        </w:numPr>
        <w:rPr>
          <w:lang w:val="en-US"/>
        </w:rPr>
      </w:pPr>
      <w:r>
        <w:rPr>
          <w:lang w:val="en-US"/>
        </w:rPr>
        <w:t>VARIOUS: existing frequencies: reuse the frequency table instead of recalculating it</w:t>
      </w:r>
    </w:p>
    <w:p w14:paraId="1E45691A" w14:textId="77777777" w:rsidR="00B63DDC" w:rsidRDefault="00B63DDC" w:rsidP="00484873">
      <w:pPr>
        <w:pStyle w:val="Lijstalinea"/>
        <w:numPr>
          <w:ilvl w:val="3"/>
          <w:numId w:val="5"/>
        </w:numPr>
        <w:rPr>
          <w:lang w:val="en-US"/>
        </w:rPr>
      </w:pPr>
      <w:r>
        <w:rPr>
          <w:lang w:val="en-US"/>
        </w:rPr>
        <w:t xml:space="preserve">Exercise: check the “Existing frequencies” parameter, and then experiment with different values for the MFW settings (make sure to set both Minimum and Maximum to the same number!). What does </w:t>
      </w:r>
      <w:r w:rsidR="00484873">
        <w:rPr>
          <w:lang w:val="en-US"/>
        </w:rPr>
        <w:t xml:space="preserve">changing these parameters do to the </w:t>
      </w:r>
      <w:proofErr w:type="gramStart"/>
      <w:r w:rsidR="00484873">
        <w:rPr>
          <w:lang w:val="en-US"/>
        </w:rPr>
        <w:t>graph</w:t>
      </w:r>
      <w:proofErr w:type="gramEnd"/>
      <w:r>
        <w:rPr>
          <w:lang w:val="en-US"/>
        </w:rPr>
        <w:t xml:space="preserve"> </w:t>
      </w:r>
    </w:p>
    <w:p w14:paraId="67DDBD0D" w14:textId="77777777" w:rsidR="00B00AFD" w:rsidRDefault="00B00AFD" w:rsidP="00757699">
      <w:pPr>
        <w:pStyle w:val="Lijstalinea"/>
        <w:numPr>
          <w:ilvl w:val="1"/>
          <w:numId w:val="5"/>
        </w:numPr>
        <w:rPr>
          <w:lang w:val="en-US"/>
        </w:rPr>
      </w:pPr>
      <w:r>
        <w:rPr>
          <w:lang w:val="en-US"/>
        </w:rPr>
        <w:t xml:space="preserve">STATISTICS tab: here you can set the different statistical methods that can be used; most of these (all except PCA) represent similarity between texts as a distance measure, and there are different ways to calculate these distances. </w:t>
      </w:r>
    </w:p>
    <w:p w14:paraId="40AA9BE3" w14:textId="77777777" w:rsidR="00B00AFD" w:rsidRDefault="00B00AFD" w:rsidP="00757699">
      <w:pPr>
        <w:pStyle w:val="Lijstalinea"/>
        <w:numPr>
          <w:ilvl w:val="1"/>
          <w:numId w:val="5"/>
        </w:numPr>
        <w:rPr>
          <w:lang w:val="en-US"/>
        </w:rPr>
      </w:pPr>
      <w:r>
        <w:rPr>
          <w:lang w:val="en-US"/>
        </w:rPr>
        <w:t>SAMPLING: rather than using the entire text as a unit, you can take only smaller samples of it; we’ll use the default: not cutting up the text</w:t>
      </w:r>
    </w:p>
    <w:p w14:paraId="6C2B34DF" w14:textId="77777777" w:rsidR="00B00AFD" w:rsidRDefault="00B00AFD" w:rsidP="00757699">
      <w:pPr>
        <w:pStyle w:val="Lijstalinea"/>
        <w:numPr>
          <w:ilvl w:val="1"/>
          <w:numId w:val="5"/>
        </w:numPr>
        <w:rPr>
          <w:lang w:val="en-US"/>
        </w:rPr>
      </w:pPr>
      <w:r>
        <w:rPr>
          <w:lang w:val="en-US"/>
        </w:rPr>
        <w:t>OUTPUT: here you</w:t>
      </w:r>
      <w:r w:rsidR="004D77E0">
        <w:rPr>
          <w:lang w:val="en-US"/>
        </w:rPr>
        <w:t xml:space="preserve"> can choose whether you want to:</w:t>
      </w:r>
    </w:p>
    <w:p w14:paraId="50982DF2" w14:textId="77777777" w:rsidR="00B00AFD" w:rsidRDefault="00B00AFD" w:rsidP="00F102DF">
      <w:pPr>
        <w:pStyle w:val="Lijstalinea"/>
        <w:numPr>
          <w:ilvl w:val="2"/>
          <w:numId w:val="5"/>
        </w:numPr>
        <w:rPr>
          <w:lang w:val="en-US"/>
        </w:rPr>
      </w:pPr>
      <w:r>
        <w:rPr>
          <w:lang w:val="en-US"/>
        </w:rPr>
        <w:t xml:space="preserve">show the output graph on screen or save it as a </w:t>
      </w:r>
      <w:proofErr w:type="gramStart"/>
      <w:r>
        <w:rPr>
          <w:lang w:val="en-US"/>
        </w:rPr>
        <w:t>file</w:t>
      </w:r>
      <w:proofErr w:type="gramEnd"/>
    </w:p>
    <w:p w14:paraId="79277C25" w14:textId="77777777" w:rsidR="00B00AFD" w:rsidRDefault="00B00AFD" w:rsidP="00757699">
      <w:pPr>
        <w:pStyle w:val="Lijstalinea"/>
        <w:numPr>
          <w:ilvl w:val="2"/>
          <w:numId w:val="5"/>
        </w:numPr>
        <w:rPr>
          <w:lang w:val="en-US"/>
        </w:rPr>
      </w:pPr>
      <w:r>
        <w:rPr>
          <w:lang w:val="en-US"/>
        </w:rPr>
        <w:t>some settings on what the graph should look like</w:t>
      </w:r>
    </w:p>
    <w:p w14:paraId="7AD29278" w14:textId="77777777" w:rsidR="00B00AFD" w:rsidRDefault="00B00AFD" w:rsidP="00757699">
      <w:pPr>
        <w:pStyle w:val="Lijstalinea"/>
        <w:numPr>
          <w:ilvl w:val="2"/>
          <w:numId w:val="5"/>
        </w:numPr>
        <w:rPr>
          <w:lang w:val="en-US"/>
        </w:rPr>
      </w:pPr>
      <w:r>
        <w:rPr>
          <w:lang w:val="en-US"/>
        </w:rPr>
        <w:lastRenderedPageBreak/>
        <w:t xml:space="preserve">what </w:t>
      </w:r>
      <w:r w:rsidR="00A65FE5">
        <w:rPr>
          <w:lang w:val="en-US"/>
        </w:rPr>
        <w:t xml:space="preserve">parts of the analysis you want </w:t>
      </w:r>
      <w:proofErr w:type="spellStart"/>
      <w:r w:rsidR="00A65FE5">
        <w:rPr>
          <w:lang w:val="en-US"/>
        </w:rPr>
        <w:t>stylo</w:t>
      </w:r>
      <w:proofErr w:type="spellEnd"/>
      <w:r w:rsidR="00A65FE5">
        <w:rPr>
          <w:lang w:val="en-US"/>
        </w:rPr>
        <w:t xml:space="preserve"> to save. Let’s check “Save </w:t>
      </w:r>
      <w:proofErr w:type="gramStart"/>
      <w:r w:rsidR="00A65FE5">
        <w:rPr>
          <w:lang w:val="en-US"/>
        </w:rPr>
        <w:t>frequencies”</w:t>
      </w:r>
      <w:proofErr w:type="gramEnd"/>
    </w:p>
    <w:p w14:paraId="7B4A0FAF" w14:textId="77777777" w:rsidR="006F1768" w:rsidRDefault="006F1768" w:rsidP="00757699">
      <w:pPr>
        <w:pStyle w:val="Lijstalinea"/>
        <w:numPr>
          <w:ilvl w:val="0"/>
          <w:numId w:val="5"/>
        </w:numPr>
        <w:rPr>
          <w:lang w:val="en-US"/>
        </w:rPr>
      </w:pPr>
      <w:r>
        <w:rPr>
          <w:lang w:val="en-US"/>
        </w:rPr>
        <w:t xml:space="preserve">What is going on behind the scenes? What did </w:t>
      </w:r>
      <w:proofErr w:type="spellStart"/>
      <w:r>
        <w:rPr>
          <w:lang w:val="en-US"/>
        </w:rPr>
        <w:t>stylo</w:t>
      </w:r>
      <w:proofErr w:type="spellEnd"/>
      <w:r>
        <w:rPr>
          <w:lang w:val="en-US"/>
        </w:rPr>
        <w:t xml:space="preserve"> do to recognize these authors? </w:t>
      </w:r>
    </w:p>
    <w:p w14:paraId="6348A3C9" w14:textId="77777777" w:rsidR="006F1768" w:rsidRDefault="006F1768" w:rsidP="00757699">
      <w:pPr>
        <w:pStyle w:val="Lijstalinea"/>
        <w:numPr>
          <w:ilvl w:val="1"/>
          <w:numId w:val="5"/>
        </w:numPr>
        <w:rPr>
          <w:lang w:val="en-US"/>
        </w:rPr>
      </w:pPr>
      <w:r>
        <w:rPr>
          <w:lang w:val="en-US"/>
        </w:rPr>
        <w:t xml:space="preserve">Let’s go into our </w:t>
      </w:r>
      <w:proofErr w:type="spellStart"/>
      <w:r>
        <w:rPr>
          <w:lang w:val="en-US"/>
        </w:rPr>
        <w:t>stylo_nahda_novels</w:t>
      </w:r>
      <w:proofErr w:type="spellEnd"/>
      <w:r>
        <w:rPr>
          <w:lang w:val="en-US"/>
        </w:rPr>
        <w:t xml:space="preserve"> folder. You’ll see </w:t>
      </w:r>
      <w:proofErr w:type="spellStart"/>
      <w:r>
        <w:rPr>
          <w:lang w:val="en-US"/>
        </w:rPr>
        <w:t>stylo</w:t>
      </w:r>
      <w:proofErr w:type="spellEnd"/>
      <w:r>
        <w:rPr>
          <w:lang w:val="en-US"/>
        </w:rPr>
        <w:t xml:space="preserve"> created </w:t>
      </w:r>
      <w:proofErr w:type="gramStart"/>
      <w:r>
        <w:rPr>
          <w:lang w:val="en-US"/>
        </w:rPr>
        <w:t>a number of</w:t>
      </w:r>
      <w:proofErr w:type="gramEnd"/>
      <w:r>
        <w:rPr>
          <w:lang w:val="en-US"/>
        </w:rPr>
        <w:t xml:space="preserve"> files that were not there before: </w:t>
      </w:r>
    </w:p>
    <w:p w14:paraId="74C02F8E" w14:textId="77777777" w:rsidR="006F1768" w:rsidRDefault="006F1768" w:rsidP="00757699">
      <w:pPr>
        <w:pStyle w:val="Lijstalinea"/>
        <w:numPr>
          <w:ilvl w:val="2"/>
          <w:numId w:val="5"/>
        </w:numPr>
        <w:rPr>
          <w:lang w:val="en-US"/>
        </w:rPr>
      </w:pPr>
      <w:r>
        <w:rPr>
          <w:lang w:val="en-US"/>
        </w:rPr>
        <w:t xml:space="preserve">Stylo_config.txt: saves all the configurations you used for running </w:t>
      </w:r>
      <w:proofErr w:type="spellStart"/>
      <w:r>
        <w:rPr>
          <w:lang w:val="en-US"/>
        </w:rPr>
        <w:t>stylo</w:t>
      </w:r>
      <w:proofErr w:type="spellEnd"/>
      <w:r>
        <w:rPr>
          <w:lang w:val="en-US"/>
        </w:rPr>
        <w:t xml:space="preserve">; this is very useful for making experiments </w:t>
      </w:r>
      <w:proofErr w:type="gramStart"/>
      <w:r>
        <w:rPr>
          <w:lang w:val="en-US"/>
        </w:rPr>
        <w:t>repeatable</w:t>
      </w:r>
      <w:proofErr w:type="gramEnd"/>
    </w:p>
    <w:p w14:paraId="0BED5D1D" w14:textId="77777777" w:rsidR="006F1768" w:rsidRDefault="006F1768" w:rsidP="00757699">
      <w:pPr>
        <w:pStyle w:val="Lijstalinea"/>
        <w:numPr>
          <w:ilvl w:val="2"/>
          <w:numId w:val="5"/>
        </w:numPr>
        <w:rPr>
          <w:lang w:val="en-US"/>
        </w:rPr>
      </w:pPr>
      <w:r>
        <w:rPr>
          <w:lang w:val="en-US"/>
        </w:rPr>
        <w:t xml:space="preserve">Wordlist.txt: a text document containing all features extracted from the corpus, in order of </w:t>
      </w:r>
      <w:proofErr w:type="gramStart"/>
      <w:r>
        <w:rPr>
          <w:lang w:val="en-US"/>
        </w:rPr>
        <w:t>frequency</w:t>
      </w:r>
      <w:proofErr w:type="gramEnd"/>
    </w:p>
    <w:p w14:paraId="2C19E532" w14:textId="77777777" w:rsidR="0024339A" w:rsidRDefault="006F1768" w:rsidP="00757699">
      <w:pPr>
        <w:pStyle w:val="Lijstalinea"/>
        <w:numPr>
          <w:ilvl w:val="2"/>
          <w:numId w:val="5"/>
        </w:numPr>
        <w:rPr>
          <w:lang w:val="en-US"/>
        </w:rPr>
      </w:pPr>
      <w:r>
        <w:rPr>
          <w:lang w:val="en-US"/>
        </w:rPr>
        <w:t xml:space="preserve">Table_with_frequencies.txt: remember that we checked the </w:t>
      </w:r>
      <w:r w:rsidR="0024339A">
        <w:rPr>
          <w:lang w:val="en-US"/>
        </w:rPr>
        <w:t xml:space="preserve">“Save frequencies” checkbox in the OUTPUT tab in the </w:t>
      </w:r>
      <w:proofErr w:type="spellStart"/>
      <w:r w:rsidR="0024339A">
        <w:rPr>
          <w:lang w:val="en-US"/>
        </w:rPr>
        <w:t>stylo</w:t>
      </w:r>
      <w:proofErr w:type="spellEnd"/>
      <w:r w:rsidR="0024339A">
        <w:rPr>
          <w:lang w:val="en-US"/>
        </w:rPr>
        <w:t xml:space="preserve"> GUI? This is its output: table with the frequency of every word in the wordlist per 100 words in each </w:t>
      </w:r>
      <w:proofErr w:type="gramStart"/>
      <w:r w:rsidR="0024339A">
        <w:rPr>
          <w:lang w:val="en-US"/>
        </w:rPr>
        <w:t>text</w:t>
      </w:r>
      <w:proofErr w:type="gramEnd"/>
    </w:p>
    <w:p w14:paraId="787A89D3" w14:textId="77777777" w:rsidR="006F1768" w:rsidRDefault="0024339A" w:rsidP="00757699">
      <w:pPr>
        <w:pStyle w:val="Lijstalinea"/>
        <w:numPr>
          <w:ilvl w:val="2"/>
          <w:numId w:val="5"/>
        </w:numPr>
        <w:rPr>
          <w:lang w:val="en-US"/>
        </w:rPr>
      </w:pPr>
      <w:r>
        <w:rPr>
          <w:lang w:val="en-US"/>
        </w:rPr>
        <w:t>A csv file that contains a network representation of the similarity data</w:t>
      </w:r>
    </w:p>
    <w:p w14:paraId="10065B9E" w14:textId="77777777" w:rsidR="004D77E0" w:rsidRDefault="004D77E0" w:rsidP="00757699">
      <w:pPr>
        <w:pStyle w:val="Lijstalinea"/>
        <w:numPr>
          <w:ilvl w:val="1"/>
          <w:numId w:val="5"/>
        </w:numPr>
        <w:rPr>
          <w:lang w:val="en-US"/>
        </w:rPr>
      </w:pPr>
      <w:r>
        <w:rPr>
          <w:lang w:val="en-US"/>
        </w:rPr>
        <w:t xml:space="preserve">Move to slides for some </w:t>
      </w:r>
      <w:proofErr w:type="gramStart"/>
      <w:r>
        <w:rPr>
          <w:lang w:val="en-US"/>
        </w:rPr>
        <w:t>explanation</w:t>
      </w:r>
      <w:proofErr w:type="gramEnd"/>
    </w:p>
    <w:p w14:paraId="5EF56888" w14:textId="77777777" w:rsidR="0024339A" w:rsidRDefault="00FC1C94" w:rsidP="00757699">
      <w:pPr>
        <w:pStyle w:val="Lijstalinea"/>
        <w:numPr>
          <w:ilvl w:val="0"/>
          <w:numId w:val="5"/>
        </w:numPr>
        <w:rPr>
          <w:lang w:val="en-US"/>
        </w:rPr>
      </w:pPr>
      <w:r>
        <w:rPr>
          <w:lang w:val="en-US"/>
        </w:rPr>
        <w:t xml:space="preserve">Alternative outputs: PCA scatter plot: </w:t>
      </w:r>
      <w:r w:rsidR="00777BE2">
        <w:rPr>
          <w:lang w:val="en-US"/>
        </w:rPr>
        <w:t xml:space="preserve">Principal components analysis takes a different approach: it does not calculate a combined distance value for each separate word in some way, but rather it looks at all separate word distributions and looks which two result in the biggest variance across </w:t>
      </w:r>
      <w:proofErr w:type="gramStart"/>
      <w:r w:rsidR="00777BE2">
        <w:rPr>
          <w:lang w:val="en-US"/>
        </w:rPr>
        <w:t>texts, and</w:t>
      </w:r>
      <w:proofErr w:type="gramEnd"/>
      <w:r w:rsidR="00777BE2">
        <w:rPr>
          <w:lang w:val="en-US"/>
        </w:rPr>
        <w:t xml:space="preserve"> uses these two to plot the</w:t>
      </w:r>
      <w:r w:rsidR="002C0B61">
        <w:rPr>
          <w:lang w:val="en-US"/>
        </w:rPr>
        <w:t xml:space="preserve">m in a scatter plot. </w:t>
      </w:r>
      <w:r>
        <w:rPr>
          <w:lang w:val="en-US"/>
        </w:rPr>
        <w:br/>
        <w:t>hard to explain what PCA really is; basically, it’s like trying to take a picture of a group of people by finding the vantage point from which you can see them best</w:t>
      </w:r>
      <w:r w:rsidR="002C0B61">
        <w:rPr>
          <w:lang w:val="en-US"/>
        </w:rPr>
        <w:t xml:space="preserve">, without one person’s arm blocking someone else’s face. </w:t>
      </w:r>
    </w:p>
    <w:p w14:paraId="07B802B9" w14:textId="77777777" w:rsidR="002C0B61" w:rsidRDefault="002C0B61" w:rsidP="00757699">
      <w:pPr>
        <w:pStyle w:val="Lijstalinea"/>
        <w:numPr>
          <w:ilvl w:val="0"/>
          <w:numId w:val="5"/>
        </w:numPr>
        <w:rPr>
          <w:lang w:val="en-US"/>
        </w:rPr>
      </w:pPr>
      <w:r>
        <w:rPr>
          <w:lang w:val="en-US"/>
        </w:rPr>
        <w:t xml:space="preserve">Changing the settings: how many MFW to use? can easily result in cherry-picking. One solution is to let the machine cycle through </w:t>
      </w:r>
      <w:proofErr w:type="gramStart"/>
      <w:r>
        <w:rPr>
          <w:lang w:val="en-US"/>
        </w:rPr>
        <w:t>settings, and</w:t>
      </w:r>
      <w:proofErr w:type="gramEnd"/>
      <w:r>
        <w:rPr>
          <w:lang w:val="en-US"/>
        </w:rPr>
        <w:t xml:space="preserve"> combine the information from the different analyses into one output. Let’s try: </w:t>
      </w:r>
    </w:p>
    <w:p w14:paraId="394D3A77" w14:textId="77777777" w:rsidR="00EB68AD" w:rsidRDefault="002C0B61" w:rsidP="00757699">
      <w:pPr>
        <w:pStyle w:val="Lijstalinea"/>
        <w:numPr>
          <w:ilvl w:val="1"/>
          <w:numId w:val="5"/>
        </w:numPr>
        <w:rPr>
          <w:lang w:val="en-US"/>
        </w:rPr>
      </w:pPr>
      <w:r>
        <w:rPr>
          <w:lang w:val="en-US"/>
        </w:rPr>
        <w:t xml:space="preserve">FEATURES: </w:t>
      </w:r>
    </w:p>
    <w:p w14:paraId="62C8B71A" w14:textId="77777777" w:rsidR="002C0B61" w:rsidRDefault="00EB68AD" w:rsidP="00757699">
      <w:pPr>
        <w:pStyle w:val="Lijstalinea"/>
        <w:numPr>
          <w:ilvl w:val="2"/>
          <w:numId w:val="5"/>
        </w:numPr>
        <w:rPr>
          <w:lang w:val="en-US"/>
        </w:rPr>
      </w:pPr>
      <w:r>
        <w:rPr>
          <w:lang w:val="en-US"/>
        </w:rPr>
        <w:t xml:space="preserve">MFW: </w:t>
      </w:r>
      <w:r w:rsidR="002C0B61">
        <w:rPr>
          <w:lang w:val="en-US"/>
        </w:rPr>
        <w:t>set m</w:t>
      </w:r>
      <w:r>
        <w:rPr>
          <w:lang w:val="en-US"/>
        </w:rPr>
        <w:t>inimum to 50, maxim</w:t>
      </w:r>
      <w:r w:rsidR="002C0B61">
        <w:rPr>
          <w:lang w:val="en-US"/>
        </w:rPr>
        <w:t xml:space="preserve"> </w:t>
      </w:r>
      <w:r>
        <w:rPr>
          <w:lang w:val="en-US"/>
        </w:rPr>
        <w:t xml:space="preserve">to 3000, increment to </w:t>
      </w:r>
      <w:proofErr w:type="gramStart"/>
      <w:r>
        <w:rPr>
          <w:lang w:val="en-US"/>
        </w:rPr>
        <w:t>150</w:t>
      </w:r>
      <w:proofErr w:type="gramEnd"/>
    </w:p>
    <w:p w14:paraId="49255269" w14:textId="77777777" w:rsidR="00EB68AD" w:rsidRDefault="00EB68AD" w:rsidP="00757699">
      <w:pPr>
        <w:pStyle w:val="Lijstalinea"/>
        <w:numPr>
          <w:ilvl w:val="2"/>
          <w:numId w:val="5"/>
        </w:numPr>
        <w:rPr>
          <w:lang w:val="en-US"/>
        </w:rPr>
      </w:pPr>
      <w:r>
        <w:rPr>
          <w:lang w:val="en-US"/>
        </w:rPr>
        <w:t>CULLING: set minimum to 0, maximum to 100, increment to 20</w:t>
      </w:r>
    </w:p>
    <w:p w14:paraId="37D76A8D" w14:textId="77777777" w:rsidR="00EB68AD" w:rsidRDefault="00EB68AD" w:rsidP="00757699">
      <w:pPr>
        <w:pStyle w:val="Lijstalinea"/>
        <w:numPr>
          <w:ilvl w:val="1"/>
          <w:numId w:val="5"/>
        </w:numPr>
        <w:rPr>
          <w:lang w:val="en-US"/>
        </w:rPr>
      </w:pPr>
      <w:r>
        <w:rPr>
          <w:lang w:val="en-US"/>
        </w:rPr>
        <w:t>STATISTICS: set to Consensus Tree</w:t>
      </w:r>
    </w:p>
    <w:p w14:paraId="5E1F65FB" w14:textId="77777777" w:rsidR="00EB68AD" w:rsidRDefault="00EB68AD" w:rsidP="00757699">
      <w:pPr>
        <w:pStyle w:val="Lijstalinea"/>
        <w:numPr>
          <w:ilvl w:val="1"/>
          <w:numId w:val="5"/>
        </w:numPr>
        <w:rPr>
          <w:lang w:val="en-US"/>
        </w:rPr>
      </w:pPr>
      <w:r>
        <w:rPr>
          <w:lang w:val="en-US"/>
        </w:rPr>
        <w:t xml:space="preserve">This will take a while… </w:t>
      </w:r>
    </w:p>
    <w:p w14:paraId="75984850" w14:textId="77777777" w:rsidR="00EB68AD" w:rsidRDefault="00EB68AD" w:rsidP="00757699">
      <w:pPr>
        <w:pStyle w:val="Lijstalinea"/>
        <w:numPr>
          <w:ilvl w:val="2"/>
          <w:numId w:val="5"/>
        </w:numPr>
        <w:rPr>
          <w:lang w:val="en-US"/>
        </w:rPr>
      </w:pPr>
      <w:proofErr w:type="gramStart"/>
      <w:r>
        <w:rPr>
          <w:lang w:val="en-US"/>
        </w:rPr>
        <w:t>First</w:t>
      </w:r>
      <w:proofErr w:type="gramEnd"/>
      <w:r>
        <w:rPr>
          <w:lang w:val="en-US"/>
        </w:rPr>
        <w:t xml:space="preserve"> it’s tokenizing the corpus</w:t>
      </w:r>
    </w:p>
    <w:p w14:paraId="6E1B281C" w14:textId="77777777" w:rsidR="00EB68AD" w:rsidRDefault="00EB68AD" w:rsidP="00757699">
      <w:pPr>
        <w:pStyle w:val="Lijstalinea"/>
        <w:numPr>
          <w:ilvl w:val="2"/>
          <w:numId w:val="5"/>
        </w:numPr>
        <w:rPr>
          <w:lang w:val="en-US"/>
        </w:rPr>
      </w:pPr>
      <w:r>
        <w:rPr>
          <w:lang w:val="en-US"/>
        </w:rPr>
        <w:t>Then it’s running through all possible combinations of variables</w:t>
      </w:r>
    </w:p>
    <w:p w14:paraId="22DEAE8A" w14:textId="77777777" w:rsidR="008D55AE" w:rsidRPr="008C64CA" w:rsidRDefault="008D55AE" w:rsidP="00757699">
      <w:pPr>
        <w:pStyle w:val="Lijstalinea"/>
        <w:numPr>
          <w:ilvl w:val="1"/>
          <w:numId w:val="5"/>
        </w:numPr>
        <w:rPr>
          <w:lang w:val="en-US"/>
        </w:rPr>
      </w:pPr>
      <w:proofErr w:type="gramStart"/>
      <w:r>
        <w:rPr>
          <w:lang w:val="en-US"/>
        </w:rPr>
        <w:t>Finally</w:t>
      </w:r>
      <w:proofErr w:type="gramEnd"/>
      <w:r>
        <w:rPr>
          <w:lang w:val="en-US"/>
        </w:rPr>
        <w:t xml:space="preserve"> it outputs a consensus tree in which the most closely related books are on the same branch. </w:t>
      </w:r>
    </w:p>
    <w:p w14:paraId="53DA9B0E" w14:textId="77777777" w:rsidR="008C64CA" w:rsidRPr="008C64CA" w:rsidRDefault="008C64CA" w:rsidP="008C64CA">
      <w:pPr>
        <w:rPr>
          <w:lang w:val="en-US"/>
        </w:rPr>
      </w:pPr>
    </w:p>
    <w:sectPr w:rsidR="008C64CA" w:rsidRPr="008C6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5547D"/>
    <w:multiLevelType w:val="hybridMultilevel"/>
    <w:tmpl w:val="C1DCCA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1F2613"/>
    <w:multiLevelType w:val="hybridMultilevel"/>
    <w:tmpl w:val="C1DCCA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6A6F4A"/>
    <w:multiLevelType w:val="hybridMultilevel"/>
    <w:tmpl w:val="C1DCCA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492B0D"/>
    <w:multiLevelType w:val="hybridMultilevel"/>
    <w:tmpl w:val="FAE2712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973492"/>
    <w:multiLevelType w:val="hybridMultilevel"/>
    <w:tmpl w:val="C1DCCA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495512">
    <w:abstractNumId w:val="4"/>
  </w:num>
  <w:num w:numId="2" w16cid:durableId="1041440863">
    <w:abstractNumId w:val="3"/>
  </w:num>
  <w:num w:numId="3" w16cid:durableId="297807213">
    <w:abstractNumId w:val="2"/>
  </w:num>
  <w:num w:numId="4" w16cid:durableId="370960581">
    <w:abstractNumId w:val="1"/>
  </w:num>
  <w:num w:numId="5" w16cid:durableId="1607733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4CA"/>
    <w:rsid w:val="000A1725"/>
    <w:rsid w:val="00185688"/>
    <w:rsid w:val="0024339A"/>
    <w:rsid w:val="002C0B61"/>
    <w:rsid w:val="00393084"/>
    <w:rsid w:val="00397626"/>
    <w:rsid w:val="003C5E1A"/>
    <w:rsid w:val="00484873"/>
    <w:rsid w:val="004D77E0"/>
    <w:rsid w:val="006F1768"/>
    <w:rsid w:val="00757699"/>
    <w:rsid w:val="00777BE2"/>
    <w:rsid w:val="007A7E33"/>
    <w:rsid w:val="008C64CA"/>
    <w:rsid w:val="008D55AE"/>
    <w:rsid w:val="00A641F0"/>
    <w:rsid w:val="00A65FE5"/>
    <w:rsid w:val="00B00AFD"/>
    <w:rsid w:val="00B024D7"/>
    <w:rsid w:val="00B63DDC"/>
    <w:rsid w:val="00C816D0"/>
    <w:rsid w:val="00D61457"/>
    <w:rsid w:val="00EB68AD"/>
    <w:rsid w:val="00F102DF"/>
    <w:rsid w:val="00FC1C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8C09"/>
  <w15:chartTrackingRefBased/>
  <w15:docId w15:val="{7C4B6043-0B28-4B47-B9ED-B2828C41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B024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C64CA"/>
    <w:pPr>
      <w:ind w:left="720"/>
      <w:contextualSpacing/>
    </w:pPr>
  </w:style>
  <w:style w:type="character" w:customStyle="1" w:styleId="Kop2Char">
    <w:name w:val="Kop 2 Char"/>
    <w:basedOn w:val="Standaardalinea-lettertype"/>
    <w:link w:val="Kop2"/>
    <w:uiPriority w:val="9"/>
    <w:rsid w:val="00B024D7"/>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7A7E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 Verkinderen</cp:lastModifiedBy>
  <cp:revision>2</cp:revision>
  <dcterms:created xsi:type="dcterms:W3CDTF">2023-03-21T09:17:00Z</dcterms:created>
  <dcterms:modified xsi:type="dcterms:W3CDTF">2023-03-21T09:17:00Z</dcterms:modified>
</cp:coreProperties>
</file>