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39D" w:rsidRDefault="00AF439D" w:rsidP="00AF439D">
      <w:pPr>
        <w:jc w:val="center"/>
        <w:rPr>
          <w:sz w:val="72"/>
          <w:szCs w:val="72"/>
        </w:rPr>
      </w:pPr>
    </w:p>
    <w:p w:rsidR="00AF439D" w:rsidRDefault="00AF439D" w:rsidP="00AF439D">
      <w:pPr>
        <w:jc w:val="center"/>
        <w:rPr>
          <w:sz w:val="72"/>
          <w:szCs w:val="72"/>
        </w:rPr>
      </w:pPr>
    </w:p>
    <w:p w:rsidR="00AF439D" w:rsidRDefault="00AF439D" w:rsidP="00AF439D">
      <w:pPr>
        <w:jc w:val="center"/>
        <w:rPr>
          <w:sz w:val="72"/>
          <w:szCs w:val="72"/>
        </w:rPr>
      </w:pPr>
    </w:p>
    <w:p w:rsidR="00AF439D" w:rsidRDefault="00AF439D" w:rsidP="00AF439D">
      <w:pPr>
        <w:jc w:val="center"/>
        <w:rPr>
          <w:sz w:val="72"/>
          <w:szCs w:val="72"/>
        </w:rPr>
      </w:pPr>
    </w:p>
    <w:p w:rsidR="00AF439D" w:rsidRPr="00DE6554" w:rsidRDefault="001401A8" w:rsidP="00AF439D">
      <w:pPr>
        <w:jc w:val="center"/>
        <w:rPr>
          <w:rFonts w:ascii="Times New Roman" w:hAnsi="Times New Roman" w:cs="Times New Roman"/>
          <w:sz w:val="72"/>
          <w:szCs w:val="72"/>
        </w:rPr>
      </w:pPr>
      <w:r>
        <w:rPr>
          <w:rFonts w:ascii="Times New Roman" w:hAnsi="Times New Roman" w:cs="Times New Roman"/>
          <w:sz w:val="72"/>
          <w:szCs w:val="72"/>
        </w:rPr>
        <w:t>TO DO</w:t>
      </w:r>
      <w:r w:rsidR="00AF439D" w:rsidRPr="00DE6554">
        <w:rPr>
          <w:rFonts w:ascii="Times New Roman" w:hAnsi="Times New Roman" w:cs="Times New Roman"/>
          <w:sz w:val="72"/>
          <w:szCs w:val="72"/>
        </w:rPr>
        <w:t xml:space="preserve"> for MODRIO</w:t>
      </w:r>
      <w:r>
        <w:rPr>
          <w:rFonts w:ascii="Times New Roman" w:hAnsi="Times New Roman" w:cs="Times New Roman"/>
          <w:sz w:val="72"/>
          <w:szCs w:val="72"/>
        </w:rPr>
        <w:t xml:space="preserve"> V</w:t>
      </w:r>
      <w:r w:rsidR="009227ED">
        <w:rPr>
          <w:rFonts w:ascii="Times New Roman" w:hAnsi="Times New Roman" w:cs="Times New Roman"/>
          <w:sz w:val="72"/>
          <w:szCs w:val="72"/>
        </w:rPr>
        <w:t>8</w:t>
      </w:r>
    </w:p>
    <w:p w:rsidR="00AF439D" w:rsidRPr="009227ED" w:rsidRDefault="00AF439D" w:rsidP="00AF439D">
      <w:pPr>
        <w:jc w:val="center"/>
        <w:rPr>
          <w:rFonts w:ascii="Times New Roman" w:hAnsi="Times New Roman" w:cs="Times New Roman"/>
        </w:rPr>
      </w:pPr>
      <w:r w:rsidRPr="009227ED">
        <w:rPr>
          <w:rFonts w:ascii="Times New Roman" w:hAnsi="Times New Roman" w:cs="Times New Roman"/>
          <w:sz w:val="40"/>
          <w:szCs w:val="40"/>
        </w:rPr>
        <w:t xml:space="preserve">Dag </w:t>
      </w:r>
      <w:proofErr w:type="spellStart"/>
      <w:r w:rsidRPr="009227ED">
        <w:rPr>
          <w:rFonts w:ascii="Times New Roman" w:hAnsi="Times New Roman" w:cs="Times New Roman"/>
          <w:sz w:val="40"/>
          <w:szCs w:val="40"/>
        </w:rPr>
        <w:t>Fritzson</w:t>
      </w:r>
      <w:proofErr w:type="spellEnd"/>
      <w:r w:rsidRPr="009227ED">
        <w:rPr>
          <w:rFonts w:ascii="Times New Roman" w:hAnsi="Times New Roman" w:cs="Times New Roman"/>
          <w:sz w:val="40"/>
          <w:szCs w:val="40"/>
        </w:rPr>
        <w:br/>
        <w:t xml:space="preserve">Alexander </w:t>
      </w:r>
      <w:proofErr w:type="spellStart"/>
      <w:r w:rsidRPr="009227ED">
        <w:rPr>
          <w:rFonts w:ascii="Times New Roman" w:hAnsi="Times New Roman" w:cs="Times New Roman"/>
          <w:sz w:val="40"/>
          <w:szCs w:val="40"/>
        </w:rPr>
        <w:t>Siemers</w:t>
      </w:r>
      <w:proofErr w:type="spellEnd"/>
    </w:p>
    <w:p w:rsidR="00AF439D" w:rsidRPr="009227ED" w:rsidRDefault="009227ED" w:rsidP="00AF439D">
      <w:pPr>
        <w:jc w:val="center"/>
        <w:rPr>
          <w:rFonts w:ascii="Times New Roman" w:hAnsi="Times New Roman" w:cs="Times New Roman"/>
          <w:sz w:val="32"/>
          <w:szCs w:val="32"/>
        </w:rPr>
      </w:pPr>
      <w:r>
        <w:rPr>
          <w:rFonts w:ascii="Times New Roman" w:hAnsi="Times New Roman" w:cs="Times New Roman"/>
          <w:sz w:val="32"/>
          <w:szCs w:val="32"/>
        </w:rPr>
        <w:t>March</w:t>
      </w:r>
      <w:r w:rsidR="00BF2A11" w:rsidRPr="009227ED">
        <w:rPr>
          <w:rFonts w:ascii="Times New Roman" w:hAnsi="Times New Roman" w:cs="Times New Roman"/>
          <w:sz w:val="32"/>
          <w:szCs w:val="32"/>
        </w:rPr>
        <w:t xml:space="preserve"> </w:t>
      </w:r>
      <w:r>
        <w:rPr>
          <w:rFonts w:ascii="Times New Roman" w:hAnsi="Times New Roman" w:cs="Times New Roman"/>
          <w:sz w:val="32"/>
          <w:szCs w:val="32"/>
        </w:rPr>
        <w:t>31</w:t>
      </w:r>
      <w:r w:rsidR="00AF439D" w:rsidRPr="009227ED">
        <w:rPr>
          <w:rFonts w:ascii="Times New Roman" w:hAnsi="Times New Roman" w:cs="Times New Roman"/>
          <w:sz w:val="32"/>
          <w:szCs w:val="32"/>
        </w:rPr>
        <w:t>, 201</w:t>
      </w:r>
      <w:r w:rsidR="00BF2A11" w:rsidRPr="009227ED">
        <w:rPr>
          <w:rFonts w:ascii="Times New Roman" w:hAnsi="Times New Roman" w:cs="Times New Roman"/>
          <w:sz w:val="32"/>
          <w:szCs w:val="32"/>
        </w:rPr>
        <w:t>6</w:t>
      </w:r>
    </w:p>
    <w:p w:rsidR="001401A8" w:rsidRPr="009227ED" w:rsidRDefault="001401A8" w:rsidP="00AF439D">
      <w:pPr>
        <w:jc w:val="center"/>
        <w:rPr>
          <w:rFonts w:ascii="Times New Roman" w:hAnsi="Times New Roman" w:cs="Times New Roman"/>
          <w:sz w:val="32"/>
          <w:szCs w:val="32"/>
        </w:rPr>
      </w:pPr>
    </w:p>
    <w:p w:rsidR="001401A8" w:rsidRPr="00AC3824" w:rsidRDefault="001401A8" w:rsidP="00AF439D">
      <w:pPr>
        <w:jc w:val="center"/>
        <w:rPr>
          <w:rFonts w:ascii="Times New Roman" w:hAnsi="Times New Roman" w:cs="Times New Roman"/>
          <w:sz w:val="32"/>
          <w:szCs w:val="32"/>
        </w:rPr>
      </w:pPr>
      <w:r w:rsidRPr="00AC3824">
        <w:rPr>
          <w:rFonts w:ascii="Times New Roman" w:hAnsi="Times New Roman" w:cs="Times New Roman"/>
          <w:sz w:val="32"/>
          <w:szCs w:val="32"/>
        </w:rPr>
        <w:t xml:space="preserve">Slightly Edited by </w:t>
      </w:r>
      <w:proofErr w:type="spellStart"/>
      <w:r w:rsidRPr="00AC3824">
        <w:rPr>
          <w:rFonts w:ascii="Times New Roman" w:hAnsi="Times New Roman" w:cs="Times New Roman"/>
          <w:sz w:val="32"/>
          <w:szCs w:val="32"/>
        </w:rPr>
        <w:t>Adeel</w:t>
      </w:r>
      <w:proofErr w:type="spellEnd"/>
      <w:r w:rsidRPr="00AC3824">
        <w:rPr>
          <w:rFonts w:ascii="Times New Roman" w:hAnsi="Times New Roman" w:cs="Times New Roman"/>
          <w:sz w:val="32"/>
          <w:szCs w:val="32"/>
        </w:rPr>
        <w:t xml:space="preserve"> </w:t>
      </w:r>
      <w:proofErr w:type="spellStart"/>
      <w:r w:rsidRPr="00AC3824">
        <w:rPr>
          <w:rFonts w:ascii="Times New Roman" w:hAnsi="Times New Roman" w:cs="Times New Roman"/>
          <w:sz w:val="32"/>
          <w:szCs w:val="32"/>
        </w:rPr>
        <w:t>Asghar</w:t>
      </w:r>
      <w:proofErr w:type="spellEnd"/>
      <w:r w:rsidRPr="00AC3824">
        <w:rPr>
          <w:rFonts w:ascii="Times New Roman" w:hAnsi="Times New Roman" w:cs="Times New Roman"/>
          <w:sz w:val="32"/>
          <w:szCs w:val="32"/>
        </w:rPr>
        <w:t xml:space="preserve">, Peter </w:t>
      </w:r>
      <w:proofErr w:type="spellStart"/>
      <w:r w:rsidRPr="00AC3824">
        <w:rPr>
          <w:rFonts w:ascii="Times New Roman" w:hAnsi="Times New Roman" w:cs="Times New Roman"/>
          <w:sz w:val="32"/>
          <w:szCs w:val="32"/>
        </w:rPr>
        <w:t>Fritzson</w:t>
      </w:r>
      <w:proofErr w:type="spellEnd"/>
      <w:r w:rsidRPr="00AC3824">
        <w:rPr>
          <w:rFonts w:ascii="Times New Roman" w:hAnsi="Times New Roman" w:cs="Times New Roman"/>
          <w:sz w:val="32"/>
          <w:szCs w:val="32"/>
        </w:rPr>
        <w:t>, Adrian Pop</w:t>
      </w:r>
    </w:p>
    <w:p w:rsidR="001401A8" w:rsidRPr="00AC3824" w:rsidRDefault="00AF439D">
      <w:pPr>
        <w:rPr>
          <w:rFonts w:ascii="Times New Roman" w:hAnsi="Times New Roman" w:cs="Times New Roman"/>
          <w:sz w:val="32"/>
          <w:szCs w:val="32"/>
        </w:rPr>
      </w:pPr>
      <w:r w:rsidRPr="00AC3824">
        <w:rPr>
          <w:rFonts w:ascii="Times New Roman" w:hAnsi="Times New Roman" w:cs="Times New Roman"/>
          <w:sz w:val="32"/>
          <w:szCs w:val="32"/>
        </w:rPr>
        <w:br w:type="page"/>
      </w:r>
    </w:p>
    <w:p w:rsidR="00AF439D" w:rsidRPr="00DE6554" w:rsidRDefault="00AF439D" w:rsidP="00AF439D">
      <w:pPr>
        <w:pStyle w:val="Heading2"/>
        <w:numPr>
          <w:ilvl w:val="1"/>
          <w:numId w:val="1"/>
        </w:numPr>
        <w:tabs>
          <w:tab w:val="clear" w:pos="936"/>
          <w:tab w:val="num" w:pos="540"/>
        </w:tabs>
        <w:ind w:left="540" w:hanging="540"/>
        <w:rPr>
          <w:rFonts w:ascii="Times New Roman" w:hAnsi="Times New Roman"/>
        </w:rPr>
      </w:pPr>
      <w:bookmarkStart w:id="0" w:name="_Toc278318255"/>
      <w:bookmarkStart w:id="1" w:name="_Toc279501274"/>
      <w:bookmarkStart w:id="2" w:name="_Toc347157570"/>
      <w:bookmarkStart w:id="3" w:name="_Toc413944259"/>
      <w:r w:rsidRPr="00DE6554">
        <w:rPr>
          <w:rFonts w:ascii="Times New Roman" w:hAnsi="Times New Roman"/>
        </w:rPr>
        <w:lastRenderedPageBreak/>
        <w:t>Tool environment</w:t>
      </w:r>
      <w:bookmarkEnd w:id="0"/>
      <w:bookmarkEnd w:id="1"/>
      <w:bookmarkEnd w:id="2"/>
      <w:bookmarkEnd w:id="3"/>
    </w:p>
    <w:p w:rsidR="00642825" w:rsidRPr="00DE6554" w:rsidRDefault="00642825" w:rsidP="00642825">
      <w:pPr>
        <w:pStyle w:val="BodyText"/>
        <w:rPr>
          <w:rFonts w:ascii="Times New Roman" w:hAnsi="Times New Roman" w:cs="Times New Roman"/>
        </w:rPr>
      </w:pPr>
      <w:r w:rsidRPr="00DE6554">
        <w:rPr>
          <w:rFonts w:ascii="Times New Roman" w:hAnsi="Times New Roman" w:cs="Times New Roman"/>
        </w:rPr>
        <w:t xml:space="preserve">This is just a list of items we know that should be </w:t>
      </w:r>
      <w:r w:rsidR="00183F92" w:rsidRPr="00DE6554">
        <w:rPr>
          <w:rFonts w:ascii="Times New Roman" w:hAnsi="Times New Roman" w:cs="Times New Roman"/>
        </w:rPr>
        <w:t>resolved</w:t>
      </w:r>
      <w:r w:rsidRPr="00DE6554">
        <w:rPr>
          <w:rFonts w:ascii="Times New Roman" w:hAnsi="Times New Roman" w:cs="Times New Roman"/>
        </w:rPr>
        <w:t xml:space="preserve"> in order to have a working tool environment for TLM co-simulation.</w:t>
      </w:r>
    </w:p>
    <w:p w:rsidR="00642825" w:rsidRDefault="00642825" w:rsidP="00642825">
      <w:pPr>
        <w:pStyle w:val="BodyText"/>
      </w:pPr>
      <w:r w:rsidRPr="00DE6554">
        <w:rPr>
          <w:rFonts w:ascii="Times New Roman" w:hAnsi="Times New Roman" w:cs="Times New Roman"/>
        </w:rPr>
        <w:t>The list is with high probability not complete, more items will be discovered when the tools are further tested or used. It is important that significant effort is spent on using and testing the tools.</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43" w:type="dxa"/>
        </w:tblCellMar>
        <w:tblLook w:val="04A0" w:firstRow="1" w:lastRow="0" w:firstColumn="1" w:lastColumn="0" w:noHBand="0" w:noVBand="1"/>
      </w:tblPr>
      <w:tblGrid>
        <w:gridCol w:w="1885"/>
        <w:gridCol w:w="5268"/>
        <w:gridCol w:w="1170"/>
        <w:gridCol w:w="810"/>
        <w:gridCol w:w="1212"/>
      </w:tblGrid>
      <w:tr w:rsidR="00AC3824" w:rsidRPr="00BF5E91" w:rsidTr="00772EF0">
        <w:tc>
          <w:tcPr>
            <w:tcW w:w="1885" w:type="dxa"/>
            <w:shd w:val="clear" w:color="auto" w:fill="7F7F7F"/>
          </w:tcPr>
          <w:p w:rsidR="00AC3824" w:rsidRPr="00BF5E91" w:rsidRDefault="00AC3824" w:rsidP="00685183">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Task</w:t>
            </w:r>
          </w:p>
        </w:tc>
        <w:tc>
          <w:tcPr>
            <w:tcW w:w="5268"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Description</w:t>
            </w:r>
          </w:p>
        </w:tc>
        <w:tc>
          <w:tcPr>
            <w:tcW w:w="1170"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Who</w:t>
            </w:r>
          </w:p>
        </w:tc>
        <w:tc>
          <w:tcPr>
            <w:tcW w:w="810" w:type="dxa"/>
            <w:shd w:val="clear" w:color="auto" w:fill="7F7F7F"/>
          </w:tcPr>
          <w:p w:rsidR="00AC3824" w:rsidRPr="00BF5E91" w:rsidRDefault="00AC3824" w:rsidP="009A4BAB">
            <w:pPr>
              <w:pStyle w:val="PlainText"/>
              <w:rPr>
                <w:rFonts w:ascii="Times New Roman" w:hAnsi="Times New Roman"/>
                <w:color w:val="FFFFFF"/>
                <w:sz w:val="24"/>
                <w:szCs w:val="24"/>
                <w:lang w:val="en-US"/>
              </w:rPr>
            </w:pPr>
            <w:r w:rsidRPr="00BF5E91">
              <w:rPr>
                <w:rFonts w:ascii="Times New Roman" w:hAnsi="Times New Roman"/>
                <w:color w:val="FFFFFF"/>
                <w:sz w:val="24"/>
                <w:szCs w:val="24"/>
                <w:lang w:val="en-US"/>
              </w:rPr>
              <w:t>Status</w:t>
            </w:r>
          </w:p>
        </w:tc>
        <w:tc>
          <w:tcPr>
            <w:tcW w:w="1212" w:type="dxa"/>
            <w:shd w:val="clear" w:color="auto" w:fill="7F7F7F"/>
          </w:tcPr>
          <w:p w:rsidR="00AC3824" w:rsidRDefault="00AC3824" w:rsidP="009A4BAB">
            <w:pPr>
              <w:pStyle w:val="PlainText"/>
              <w:rPr>
                <w:rFonts w:ascii="Times New Roman" w:hAnsi="Times New Roman"/>
                <w:color w:val="FFFFFF"/>
                <w:sz w:val="24"/>
                <w:szCs w:val="24"/>
                <w:lang w:val="en-US"/>
              </w:rPr>
            </w:pPr>
            <w:r>
              <w:rPr>
                <w:rFonts w:ascii="Times New Roman" w:hAnsi="Times New Roman"/>
                <w:color w:val="FFFFFF"/>
                <w:sz w:val="24"/>
                <w:szCs w:val="24"/>
                <w:lang w:val="en-US"/>
              </w:rPr>
              <w:t>Expected</w:t>
            </w:r>
          </w:p>
          <w:p w:rsidR="00AC3824" w:rsidRPr="00BF5E91" w:rsidRDefault="00E65E79" w:rsidP="009A4BAB">
            <w:pPr>
              <w:pStyle w:val="PlainText"/>
              <w:rPr>
                <w:rFonts w:ascii="Times New Roman" w:hAnsi="Times New Roman"/>
                <w:color w:val="FFFFFF"/>
                <w:sz w:val="24"/>
                <w:szCs w:val="24"/>
                <w:lang w:val="en-US"/>
              </w:rPr>
            </w:pPr>
            <w:r>
              <w:rPr>
                <w:rFonts w:ascii="Times New Roman" w:hAnsi="Times New Roman"/>
                <w:color w:val="FFFFFF"/>
                <w:sz w:val="24"/>
                <w:szCs w:val="24"/>
                <w:lang w:val="en-US"/>
              </w:rPr>
              <w:t>D</w:t>
            </w:r>
            <w:r w:rsidR="00AC3824">
              <w:rPr>
                <w:rFonts w:ascii="Times New Roman" w:hAnsi="Times New Roman"/>
                <w:color w:val="FFFFFF"/>
                <w:sz w:val="24"/>
                <w:szCs w:val="24"/>
                <w:lang w:val="en-US"/>
              </w:rPr>
              <w:t>ate</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Pr>
                <w:rFonts w:ascii="Times New Roman" w:hAnsi="Times New Roman"/>
                <w:sz w:val="24"/>
                <w:szCs w:val="24"/>
                <w:lang w:val="en-US"/>
              </w:rPr>
              <w:t xml:space="preserve">Graphical 3D </w:t>
            </w:r>
            <w:r w:rsidRPr="00BF5E91">
              <w:rPr>
                <w:rFonts w:ascii="Times New Roman" w:hAnsi="Times New Roman"/>
                <w:sz w:val="24"/>
                <w:szCs w:val="24"/>
                <w:lang w:val="en-US"/>
              </w:rPr>
              <w:t>Alignment of Models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When building the </w:t>
            </w:r>
            <w:proofErr w:type="spellStart"/>
            <w:r w:rsidRPr="00BF5E91">
              <w:rPr>
                <w:rFonts w:ascii="Times New Roman" w:hAnsi="Times New Roman"/>
                <w:sz w:val="24"/>
                <w:szCs w:val="24"/>
                <w:lang w:val="en-US"/>
              </w:rPr>
              <w:t>model</w:t>
            </w:r>
            <w:proofErr w:type="gramStart"/>
            <w:r w:rsidRPr="00BF5E91">
              <w:rPr>
                <w:rFonts w:ascii="Times New Roman" w:hAnsi="Times New Roman"/>
                <w:sz w:val="24"/>
                <w:szCs w:val="24"/>
                <w:lang w:val="en-US"/>
              </w:rPr>
              <w:t>,.</w:t>
            </w:r>
            <w:proofErr w:type="gramEnd"/>
            <w:r w:rsidRPr="00BF5E91">
              <w:rPr>
                <w:rFonts w:ascii="Times New Roman" w:hAnsi="Times New Roman"/>
                <w:sz w:val="24"/>
                <w:szCs w:val="24"/>
                <w:lang w:val="en-US"/>
              </w:rPr>
              <w:t>e</w:t>
            </w:r>
            <w:proofErr w:type="spellEnd"/>
            <w:r w:rsidRPr="00BF5E91">
              <w:rPr>
                <w:rFonts w:ascii="Times New Roman" w:hAnsi="Times New Roman"/>
                <w:sz w:val="24"/>
                <w:szCs w:val="24"/>
                <w:lang w:val="en-US"/>
              </w:rPr>
              <w:t>., model correct nominal positions and orientations. This feature is needed in order to have physical correct models. Feedback to the user with 3-D graphics is extremely useful. This includes simple visualization of the coordinate systems that are available for TLM connection.</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r w:rsidRPr="001401A8">
              <w:rPr>
                <w:rFonts w:ascii="Times New Roman" w:hAnsi="Times New Roman"/>
                <w:sz w:val="20"/>
                <w:szCs w:val="24"/>
                <w:lang w:val="en-US"/>
              </w:rPr>
              <w:t>Peter: not in the original MODRIO work plan, but useful</w:t>
            </w:r>
            <w:r>
              <w:rPr>
                <w:rFonts w:ascii="Times New Roman" w:hAnsi="Times New Roman"/>
                <w:sz w:val="24"/>
                <w:szCs w:val="24"/>
                <w:lang w:val="en-US"/>
              </w:rPr>
              <w:t>)</w:t>
            </w:r>
          </w:p>
        </w:tc>
        <w:tc>
          <w:tcPr>
            <w:tcW w:w="1170" w:type="dxa"/>
          </w:tcPr>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p>
        </w:tc>
        <w:tc>
          <w:tcPr>
            <w:tcW w:w="810" w:type="dxa"/>
          </w:tcPr>
          <w:p w:rsidR="00AC3824" w:rsidRPr="00BF5E91" w:rsidRDefault="005253EF" w:rsidP="009A4BAB">
            <w:pPr>
              <w:pStyle w:val="PlainText"/>
              <w:rPr>
                <w:rFonts w:ascii="Times New Roman" w:hAnsi="Times New Roman"/>
                <w:sz w:val="24"/>
                <w:szCs w:val="24"/>
                <w:lang w:val="en-US"/>
              </w:rPr>
            </w:pPr>
            <w:r>
              <w:rPr>
                <w:rFonts w:ascii="Times New Roman" w:hAnsi="Times New Roman"/>
                <w:sz w:val="24"/>
                <w:szCs w:val="24"/>
                <w:lang w:val="en-US"/>
              </w:rPr>
              <w:t>2 weeks</w:t>
            </w:r>
          </w:p>
        </w:tc>
        <w:tc>
          <w:tcPr>
            <w:tcW w:w="1212" w:type="dxa"/>
          </w:tcPr>
          <w:p w:rsidR="00AC3824" w:rsidRPr="00BF5E91" w:rsidRDefault="00AC3824" w:rsidP="009A4BAB">
            <w:pPr>
              <w:pStyle w:val="PlainText"/>
              <w:rPr>
                <w:rFonts w:ascii="Times New Roman" w:hAnsi="Times New Roman"/>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3-D graphics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For model animation. Each external model have VRML or STL representation.</w:t>
            </w:r>
          </w:p>
          <w:p w:rsidR="00AC3824" w:rsidRDefault="00AC3824" w:rsidP="009A4BAB">
            <w:pPr>
              <w:pStyle w:val="PlainText"/>
              <w:rPr>
                <w:rFonts w:ascii="Times New Roman" w:hAnsi="Times New Roman"/>
                <w:sz w:val="24"/>
                <w:szCs w:val="24"/>
                <w:lang w:val="en-US"/>
              </w:rPr>
            </w:pP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r w:rsidRPr="001401A8">
              <w:rPr>
                <w:rFonts w:ascii="Times New Roman" w:hAnsi="Times New Roman"/>
                <w:sz w:val="20"/>
                <w:szCs w:val="24"/>
                <w:lang w:val="en-US"/>
              </w:rPr>
              <w:t>Peter: not in the original MODRIO work plan, but useful</w:t>
            </w:r>
            <w:r>
              <w:rPr>
                <w:rFonts w:ascii="Times New Roman" w:hAnsi="Times New Roman"/>
                <w:sz w:val="24"/>
                <w:szCs w:val="24"/>
                <w:lang w:val="en-US"/>
              </w:rPr>
              <w:t>)</w:t>
            </w:r>
          </w:p>
        </w:tc>
        <w:tc>
          <w:tcPr>
            <w:tcW w:w="1170" w:type="dxa"/>
          </w:tcPr>
          <w:p w:rsidR="00AC3824" w:rsidRDefault="00AC3824" w:rsidP="009A4BAB">
            <w:pPr>
              <w:pStyle w:val="PlainText"/>
              <w:rPr>
                <w:rFonts w:ascii="Times New Roman" w:hAnsi="Times New Roman"/>
                <w:sz w:val="24"/>
                <w:szCs w:val="24"/>
                <w:lang w:val="en-US"/>
              </w:rPr>
            </w:pPr>
            <w:r>
              <w:rPr>
                <w:rFonts w:ascii="Times New Roman" w:hAnsi="Times New Roman"/>
                <w:sz w:val="24"/>
                <w:szCs w:val="24"/>
                <w:lang w:val="en-US"/>
              </w:rPr>
              <w:t>??</w:t>
            </w:r>
          </w:p>
          <w:p w:rsidR="00AC3824" w:rsidRPr="00BF5E91" w:rsidRDefault="00AC3824" w:rsidP="009A4BAB">
            <w:pPr>
              <w:pStyle w:val="PlainText"/>
              <w:rPr>
                <w:rFonts w:ascii="Times New Roman" w:hAnsi="Times New Roman"/>
                <w:sz w:val="24"/>
                <w:szCs w:val="24"/>
                <w:lang w:val="en-US"/>
              </w:rPr>
            </w:pPr>
          </w:p>
        </w:tc>
        <w:tc>
          <w:tcPr>
            <w:tcW w:w="810" w:type="dxa"/>
          </w:tcPr>
          <w:p w:rsidR="00AC3824" w:rsidRPr="00BF5E91" w:rsidRDefault="005253EF" w:rsidP="009A4BAB">
            <w:pPr>
              <w:pStyle w:val="PlainText"/>
              <w:rPr>
                <w:rFonts w:ascii="Times New Roman" w:hAnsi="Times New Roman"/>
                <w:sz w:val="24"/>
                <w:szCs w:val="24"/>
                <w:lang w:val="en-US"/>
              </w:rPr>
            </w:pPr>
            <w:r>
              <w:rPr>
                <w:rFonts w:ascii="Times New Roman" w:hAnsi="Times New Roman"/>
                <w:sz w:val="24"/>
                <w:szCs w:val="24"/>
                <w:lang w:val="en-US"/>
              </w:rPr>
              <w:t>1 week</w:t>
            </w:r>
          </w:p>
        </w:tc>
        <w:tc>
          <w:tcPr>
            <w:tcW w:w="1212" w:type="dxa"/>
          </w:tcPr>
          <w:p w:rsidR="00AC3824" w:rsidRPr="00BF5E91" w:rsidRDefault="00AC3824" w:rsidP="009A4BAB">
            <w:pPr>
              <w:pStyle w:val="PlainText"/>
              <w:rPr>
                <w:rFonts w:ascii="Times New Roman" w:hAnsi="Times New Roman"/>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Solver one-step mode</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Solver one-step mode in OpenModelica is needed to get accurate and efficient simulation. For the complete simulation of a particular tool process, the maximum time step, and error tolerances should give.</w:t>
            </w:r>
          </w:p>
          <w:p w:rsidR="005253EF" w:rsidRDefault="005253EF" w:rsidP="009A4BAB">
            <w:pPr>
              <w:pStyle w:val="PlainText"/>
              <w:rPr>
                <w:rFonts w:ascii="Times New Roman" w:hAnsi="Times New Roman"/>
                <w:sz w:val="24"/>
                <w:szCs w:val="24"/>
                <w:lang w:val="en-US"/>
              </w:rPr>
            </w:pPr>
            <w:proofErr w:type="gramStart"/>
            <w:r>
              <w:rPr>
                <w:rFonts w:ascii="Times New Roman" w:hAnsi="Times New Roman"/>
                <w:sz w:val="24"/>
                <w:szCs w:val="24"/>
                <w:lang w:val="en-US"/>
              </w:rPr>
              <w:t>Willi :</w:t>
            </w:r>
            <w:proofErr w:type="gramEnd"/>
            <w:r>
              <w:rPr>
                <w:rFonts w:ascii="Times New Roman" w:hAnsi="Times New Roman"/>
                <w:sz w:val="24"/>
                <w:szCs w:val="24"/>
                <w:lang w:val="en-US"/>
              </w:rPr>
              <w:t xml:space="preserve"> I discovered a bug and need to fix it. Also reported by Alexander.</w:t>
            </w:r>
          </w:p>
          <w:p w:rsidR="00424CC2"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Adrian will do more testing.</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Willi</w:t>
            </w:r>
            <w:r w:rsidR="00424CC2">
              <w:rPr>
                <w:rFonts w:ascii="Times New Roman" w:hAnsi="Times New Roman"/>
                <w:sz w:val="24"/>
                <w:szCs w:val="24"/>
                <w:lang w:val="en-US"/>
              </w:rPr>
              <w:t>, Adrian</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5253EF" w:rsidP="009A4BAB">
            <w:pPr>
              <w:pStyle w:val="PlainText"/>
              <w:rPr>
                <w:rFonts w:ascii="Times New Roman" w:hAnsi="Times New Roman"/>
                <w:color w:val="00B050"/>
                <w:sz w:val="24"/>
                <w:szCs w:val="24"/>
                <w:lang w:val="en-US"/>
              </w:rPr>
            </w:pPr>
            <w:r>
              <w:rPr>
                <w:rFonts w:ascii="Times New Roman" w:hAnsi="Times New Roman"/>
                <w:color w:val="00B050"/>
                <w:sz w:val="24"/>
                <w:szCs w:val="24"/>
                <w:lang w:val="en-US"/>
              </w:rPr>
              <w:t>2015-10-23</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Output control</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 xml:space="preserve">Where you specify two conditions, frequency and time increment, i.e., with </w:t>
            </w:r>
            <w:proofErr w:type="spellStart"/>
            <w:r w:rsidRPr="00BF5E91">
              <w:rPr>
                <w:rFonts w:ascii="Times New Roman" w:hAnsi="Times New Roman"/>
                <w:sz w:val="24"/>
                <w:szCs w:val="24"/>
                <w:lang w:val="en-US"/>
              </w:rPr>
              <w:t>WriteThisOften</w:t>
            </w:r>
            <w:proofErr w:type="spellEnd"/>
            <w:r w:rsidRPr="00BF5E91">
              <w:rPr>
                <w:rFonts w:ascii="Times New Roman" w:hAnsi="Times New Roman"/>
                <w:sz w:val="24"/>
                <w:szCs w:val="24"/>
                <w:lang w:val="en-US"/>
              </w:rPr>
              <w:t xml:space="preserve"> and </w:t>
            </w:r>
            <w:proofErr w:type="spellStart"/>
            <w:r w:rsidRPr="00BF5E91">
              <w:rPr>
                <w:rFonts w:ascii="Times New Roman" w:hAnsi="Times New Roman"/>
                <w:sz w:val="24"/>
                <w:szCs w:val="24"/>
                <w:lang w:val="en-US"/>
              </w:rPr>
              <w:t>WriteTimeStep</w:t>
            </w:r>
            <w:proofErr w:type="spellEnd"/>
            <w:r w:rsidRPr="00BF5E91">
              <w:rPr>
                <w:rFonts w:ascii="Times New Roman" w:hAnsi="Times New Roman"/>
                <w:sz w:val="24"/>
                <w:szCs w:val="24"/>
                <w:lang w:val="en-US"/>
              </w:rPr>
              <w:t>. Note, that the time increment condition is approximate, i.e., you don’t align with that time but check if you pass the time.</w:t>
            </w:r>
          </w:p>
          <w:p w:rsidR="00424CC2"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Adrian will do more testing.</w:t>
            </w:r>
          </w:p>
        </w:tc>
        <w:tc>
          <w:tcPr>
            <w:tcW w:w="117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Willi</w:t>
            </w:r>
            <w:r w:rsidR="00424CC2">
              <w:rPr>
                <w:rFonts w:ascii="Times New Roman" w:hAnsi="Times New Roman"/>
                <w:sz w:val="24"/>
                <w:szCs w:val="24"/>
                <w:lang w:val="en-US"/>
              </w:rPr>
              <w:t>, Adrian</w:t>
            </w:r>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5253EF" w:rsidP="009A4BAB">
            <w:pPr>
              <w:pStyle w:val="PlainText"/>
              <w:rPr>
                <w:rFonts w:ascii="Times New Roman" w:hAnsi="Times New Roman"/>
                <w:color w:val="00B050"/>
                <w:sz w:val="24"/>
                <w:szCs w:val="24"/>
                <w:lang w:val="en-US"/>
              </w:rPr>
            </w:pPr>
            <w:r>
              <w:rPr>
                <w:rFonts w:ascii="Times New Roman" w:hAnsi="Times New Roman"/>
                <w:color w:val="00B050"/>
                <w:sz w:val="24"/>
                <w:szCs w:val="24"/>
                <w:lang w:val="en-US"/>
              </w:rPr>
              <w:t>2015-10-23</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Wind power test case</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Should run correctly with OpenModelica in 64-bit version on both Linux and Windows.</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 xml:space="preserve">(Now 151009. Initialization issues remain. Adrian communicates with Lennart </w:t>
            </w:r>
            <w:proofErr w:type="spellStart"/>
            <w:r>
              <w:rPr>
                <w:rFonts w:ascii="Times New Roman" w:hAnsi="Times New Roman"/>
                <w:sz w:val="24"/>
                <w:szCs w:val="24"/>
                <w:lang w:val="en-US"/>
              </w:rPr>
              <w:t>Ochel</w:t>
            </w:r>
            <w:proofErr w:type="spellEnd"/>
            <w:r>
              <w:rPr>
                <w:rFonts w:ascii="Times New Roman" w:hAnsi="Times New Roman"/>
                <w:sz w:val="24"/>
                <w:szCs w:val="24"/>
                <w:lang w:val="en-US"/>
              </w:rPr>
              <w:t>)</w:t>
            </w:r>
          </w:p>
        </w:tc>
        <w:tc>
          <w:tcPr>
            <w:tcW w:w="1170"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Adrian</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 xml:space="preserve">(L </w:t>
            </w:r>
            <w:proofErr w:type="spellStart"/>
            <w:r>
              <w:rPr>
                <w:rFonts w:ascii="Times New Roman" w:hAnsi="Times New Roman"/>
                <w:sz w:val="24"/>
                <w:szCs w:val="24"/>
                <w:lang w:val="en-US"/>
              </w:rPr>
              <w:t>Ochel</w:t>
            </w:r>
            <w:proofErr w:type="spellEnd"/>
            <w:r>
              <w:rPr>
                <w:rFonts w:ascii="Times New Roman" w:hAnsi="Times New Roman"/>
                <w:sz w:val="24"/>
                <w:szCs w:val="24"/>
                <w:lang w:val="en-US"/>
              </w:rPr>
              <w:t>)</w:t>
            </w:r>
          </w:p>
        </w:tc>
        <w:tc>
          <w:tcPr>
            <w:tcW w:w="810" w:type="dxa"/>
          </w:tcPr>
          <w:p w:rsidR="00AC3824" w:rsidRDefault="00AC3824" w:rsidP="009A4BAB">
            <w:pPr>
              <w:pStyle w:val="PlainText"/>
              <w:rPr>
                <w:rFonts w:ascii="Times New Roman" w:hAnsi="Times New Roman"/>
                <w:sz w:val="24"/>
                <w:szCs w:val="24"/>
                <w:lang w:val="en-US"/>
              </w:rPr>
            </w:pPr>
            <w:r>
              <w:rPr>
                <w:rFonts w:ascii="Times New Roman" w:hAnsi="Times New Roman"/>
                <w:sz w:val="24"/>
                <w:szCs w:val="24"/>
                <w:lang w:val="en-US"/>
              </w:rPr>
              <w:t>80%</w:t>
            </w:r>
          </w:p>
          <w:p w:rsidR="00AC3824" w:rsidRPr="00BF5E91" w:rsidRDefault="00AC3824" w:rsidP="009A4BAB">
            <w:pPr>
              <w:pStyle w:val="PlainText"/>
              <w:rPr>
                <w:rFonts w:ascii="Times New Roman" w:hAnsi="Times New Roman"/>
                <w:sz w:val="24"/>
                <w:szCs w:val="24"/>
                <w:lang w:val="en-US"/>
              </w:rPr>
            </w:pPr>
            <w:r>
              <w:rPr>
                <w:rFonts w:ascii="Times New Roman" w:hAnsi="Times New Roman"/>
                <w:sz w:val="24"/>
                <w:szCs w:val="24"/>
                <w:lang w:val="en-US"/>
              </w:rPr>
              <w:t>1 week work?</w:t>
            </w:r>
          </w:p>
        </w:tc>
        <w:tc>
          <w:tcPr>
            <w:tcW w:w="1212" w:type="dxa"/>
          </w:tcPr>
          <w:p w:rsidR="00AC3824" w:rsidRDefault="005253EF" w:rsidP="00424CC2">
            <w:pPr>
              <w:pStyle w:val="PlainText"/>
              <w:rPr>
                <w:rFonts w:ascii="Times New Roman" w:hAnsi="Times New Roman"/>
                <w:sz w:val="24"/>
                <w:szCs w:val="24"/>
                <w:lang w:val="en-US"/>
              </w:rPr>
            </w:pPr>
            <w:r>
              <w:rPr>
                <w:rFonts w:ascii="Times New Roman" w:hAnsi="Times New Roman"/>
                <w:sz w:val="24"/>
                <w:szCs w:val="24"/>
                <w:lang w:val="en-US"/>
              </w:rPr>
              <w:t>201</w:t>
            </w:r>
            <w:r w:rsidR="00424CC2">
              <w:rPr>
                <w:rFonts w:ascii="Times New Roman" w:hAnsi="Times New Roman"/>
                <w:sz w:val="24"/>
                <w:szCs w:val="24"/>
                <w:lang w:val="en-US"/>
              </w:rPr>
              <w:t>6</w:t>
            </w:r>
            <w:r>
              <w:rPr>
                <w:rFonts w:ascii="Times New Roman" w:hAnsi="Times New Roman"/>
                <w:sz w:val="24"/>
                <w:szCs w:val="24"/>
                <w:lang w:val="en-US"/>
              </w:rPr>
              <w:t>-</w:t>
            </w:r>
            <w:r w:rsidR="00424CC2">
              <w:rPr>
                <w:rFonts w:ascii="Times New Roman" w:hAnsi="Times New Roman"/>
                <w:sz w:val="24"/>
                <w:szCs w:val="24"/>
                <w:lang w:val="en-US"/>
              </w:rPr>
              <w:t>03</w:t>
            </w:r>
            <w:r>
              <w:rPr>
                <w:rFonts w:ascii="Times New Roman" w:hAnsi="Times New Roman"/>
                <w:sz w:val="24"/>
                <w:szCs w:val="24"/>
                <w:lang w:val="en-US"/>
              </w:rPr>
              <w:t>-</w:t>
            </w:r>
            <w:r w:rsidR="00424CC2">
              <w:rPr>
                <w:rFonts w:ascii="Times New Roman" w:hAnsi="Times New Roman"/>
                <w:sz w:val="24"/>
                <w:szCs w:val="24"/>
                <w:lang w:val="en-US"/>
              </w:rPr>
              <w:t>01</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Safe termination</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That all the simulation processes are taken down properly when the simulation is finished or if an error occur in one of the processes.</w:t>
            </w:r>
          </w:p>
          <w:p w:rsidR="00121847" w:rsidRPr="00BF5E91" w:rsidRDefault="00121847">
            <w:pPr>
              <w:pStyle w:val="PlainText"/>
              <w:rPr>
                <w:rFonts w:ascii="Times New Roman" w:hAnsi="Times New Roman"/>
                <w:sz w:val="24"/>
                <w:szCs w:val="24"/>
                <w:lang w:val="en-US"/>
              </w:rPr>
            </w:pPr>
            <w:proofErr w:type="gramStart"/>
            <w:r>
              <w:rPr>
                <w:rFonts w:ascii="Times New Roman" w:hAnsi="Times New Roman"/>
                <w:sz w:val="24"/>
                <w:szCs w:val="24"/>
                <w:lang w:val="en-US"/>
              </w:rPr>
              <w:t>Adrian :</w:t>
            </w:r>
            <w:proofErr w:type="gramEnd"/>
            <w:r>
              <w:rPr>
                <w:rFonts w:ascii="Times New Roman" w:hAnsi="Times New Roman"/>
                <w:sz w:val="24"/>
                <w:szCs w:val="24"/>
                <w:lang w:val="en-US"/>
              </w:rPr>
              <w:t xml:space="preserve"> </w:t>
            </w:r>
            <w:r w:rsidR="00E65E79">
              <w:rPr>
                <w:rFonts w:ascii="Times New Roman" w:hAnsi="Times New Roman"/>
                <w:sz w:val="24"/>
                <w:szCs w:val="24"/>
                <w:lang w:val="en-US"/>
              </w:rPr>
              <w:t>will look at this.</w:t>
            </w:r>
          </w:p>
        </w:tc>
        <w:tc>
          <w:tcPr>
            <w:tcW w:w="1170" w:type="dxa"/>
          </w:tcPr>
          <w:p w:rsidR="00AC3824" w:rsidRDefault="00AC3824" w:rsidP="009A4BAB">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Adeel</w:t>
            </w:r>
            <w:proofErr w:type="spellEnd"/>
            <w:r w:rsidR="00E65E79">
              <w:rPr>
                <w:rFonts w:ascii="Times New Roman" w:hAnsi="Times New Roman"/>
                <w:sz w:val="24"/>
                <w:szCs w:val="24"/>
                <w:lang w:val="en-US"/>
              </w:rPr>
              <w:t>,</w:t>
            </w:r>
          </w:p>
          <w:p w:rsidR="00E65E79" w:rsidRPr="00BF5E91" w:rsidRDefault="00E65E79" w:rsidP="009A4BAB">
            <w:pPr>
              <w:pStyle w:val="PlainText"/>
              <w:rPr>
                <w:rFonts w:ascii="Times New Roman" w:hAnsi="Times New Roman"/>
                <w:sz w:val="24"/>
                <w:szCs w:val="24"/>
                <w:lang w:val="en-US"/>
              </w:rPr>
            </w:pPr>
            <w:r>
              <w:rPr>
                <w:rFonts w:ascii="Times New Roman" w:hAnsi="Times New Roman"/>
                <w:sz w:val="24"/>
                <w:szCs w:val="24"/>
                <w:lang w:val="en-US"/>
              </w:rPr>
              <w:t>Adrian</w:t>
            </w:r>
          </w:p>
        </w:tc>
        <w:tc>
          <w:tcPr>
            <w:tcW w:w="810" w:type="dxa"/>
          </w:tcPr>
          <w:p w:rsidR="00AC3824" w:rsidRPr="00BF5E91" w:rsidRDefault="00121847" w:rsidP="00121847">
            <w:pPr>
              <w:pStyle w:val="PlainText"/>
              <w:rPr>
                <w:rFonts w:ascii="Times New Roman" w:hAnsi="Times New Roman"/>
                <w:sz w:val="24"/>
                <w:szCs w:val="24"/>
                <w:lang w:val="en-US"/>
              </w:rPr>
            </w:pPr>
            <w:r>
              <w:rPr>
                <w:rFonts w:ascii="Times New Roman" w:hAnsi="Times New Roman"/>
                <w:sz w:val="24"/>
                <w:szCs w:val="24"/>
                <w:lang w:val="en-US"/>
              </w:rPr>
              <w:t>1 day</w:t>
            </w:r>
          </w:p>
        </w:tc>
        <w:tc>
          <w:tcPr>
            <w:tcW w:w="1212" w:type="dxa"/>
          </w:tcPr>
          <w:p w:rsidR="00AC3824" w:rsidRDefault="00121847" w:rsidP="00424CC2">
            <w:pPr>
              <w:pStyle w:val="PlainText"/>
              <w:rPr>
                <w:rFonts w:ascii="Times New Roman" w:hAnsi="Times New Roman"/>
                <w:sz w:val="24"/>
                <w:szCs w:val="24"/>
                <w:lang w:val="en-US"/>
              </w:rPr>
            </w:pPr>
            <w:r>
              <w:rPr>
                <w:rFonts w:ascii="Times New Roman" w:hAnsi="Times New Roman"/>
                <w:sz w:val="24"/>
                <w:szCs w:val="24"/>
                <w:lang w:val="en-US"/>
              </w:rPr>
              <w:t xml:space="preserve">End of </w:t>
            </w:r>
            <w:r w:rsidR="00424CC2">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Manual, tutorial and help</w:t>
            </w:r>
          </w:p>
        </w:tc>
        <w:tc>
          <w:tcPr>
            <w:tcW w:w="5268"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A documentation for the tool environment should be created.</w:t>
            </w:r>
          </w:p>
        </w:tc>
        <w:tc>
          <w:tcPr>
            <w:tcW w:w="1170" w:type="dxa"/>
          </w:tcPr>
          <w:p w:rsidR="00AC3824" w:rsidRPr="00BF5E91" w:rsidRDefault="00EC5747"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Alachew</w:t>
            </w:r>
            <w:proofErr w:type="spellEnd"/>
          </w:p>
        </w:tc>
        <w:tc>
          <w:tcPr>
            <w:tcW w:w="810" w:type="dxa"/>
          </w:tcPr>
          <w:p w:rsidR="00AC3824" w:rsidRPr="00BF5E91" w:rsidRDefault="00121847" w:rsidP="009A4BAB">
            <w:pPr>
              <w:pStyle w:val="PlainText"/>
              <w:rPr>
                <w:rFonts w:ascii="Times New Roman" w:hAnsi="Times New Roman"/>
                <w:sz w:val="24"/>
                <w:szCs w:val="24"/>
                <w:lang w:val="en-US"/>
              </w:rPr>
            </w:pPr>
            <w:r>
              <w:rPr>
                <w:rFonts w:ascii="Times New Roman" w:hAnsi="Times New Roman"/>
                <w:sz w:val="24"/>
                <w:szCs w:val="24"/>
                <w:lang w:val="en-US"/>
              </w:rPr>
              <w:t xml:space="preserve">2 </w:t>
            </w:r>
            <w:r w:rsidR="00EC5747">
              <w:rPr>
                <w:rFonts w:ascii="Times New Roman" w:hAnsi="Times New Roman"/>
                <w:sz w:val="24"/>
                <w:szCs w:val="24"/>
                <w:lang w:val="en-US"/>
              </w:rPr>
              <w:t>day</w:t>
            </w:r>
          </w:p>
        </w:tc>
        <w:tc>
          <w:tcPr>
            <w:tcW w:w="1212" w:type="dxa"/>
          </w:tcPr>
          <w:p w:rsidR="00AC3824" w:rsidRDefault="00424CC2" w:rsidP="00424CC2">
            <w:pPr>
              <w:pStyle w:val="PlainText"/>
              <w:rPr>
                <w:rFonts w:ascii="Times New Roman" w:hAnsi="Times New Roman"/>
                <w:sz w:val="24"/>
                <w:szCs w:val="24"/>
                <w:lang w:val="en-US"/>
              </w:rPr>
            </w:pPr>
            <w:r>
              <w:rPr>
                <w:rFonts w:ascii="Times New Roman" w:hAnsi="Times New Roman"/>
                <w:sz w:val="24"/>
                <w:szCs w:val="24"/>
                <w:lang w:val="en-US"/>
              </w:rPr>
              <w:t xml:space="preserve">Beginning </w:t>
            </w:r>
            <w:r w:rsidR="00121847">
              <w:rPr>
                <w:rFonts w:ascii="Times New Roman" w:hAnsi="Times New Roman"/>
                <w:sz w:val="24"/>
                <w:szCs w:val="24"/>
                <w:lang w:val="en-US"/>
              </w:rPr>
              <w:t xml:space="preserve">of </w:t>
            </w:r>
            <w:r>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Examples with different tools</w:t>
            </w:r>
          </w:p>
        </w:tc>
        <w:tc>
          <w:tcPr>
            <w:tcW w:w="5268"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e.g., OpenModelica, BEAST, etc. This will ensure that the tool package is general enough.</w:t>
            </w:r>
          </w:p>
        </w:tc>
        <w:tc>
          <w:tcPr>
            <w:tcW w:w="1170" w:type="dxa"/>
          </w:tcPr>
          <w:p w:rsidR="00AC3824" w:rsidRPr="00BF5E91" w:rsidRDefault="00EC5747"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Alachew</w:t>
            </w:r>
            <w:proofErr w:type="spellEnd"/>
            <w:r w:rsidR="006C6E63">
              <w:rPr>
                <w:rFonts w:ascii="Times New Roman" w:hAnsi="Times New Roman"/>
                <w:sz w:val="24"/>
                <w:szCs w:val="24"/>
                <w:lang w:val="en-US"/>
              </w:rPr>
              <w:t>, Adrian</w:t>
            </w:r>
          </w:p>
        </w:tc>
        <w:tc>
          <w:tcPr>
            <w:tcW w:w="810" w:type="dxa"/>
          </w:tcPr>
          <w:p w:rsidR="00AC3824" w:rsidRPr="00BF5E91" w:rsidRDefault="00424CC2" w:rsidP="009A4BAB">
            <w:pPr>
              <w:pStyle w:val="PlainText"/>
              <w:rPr>
                <w:rFonts w:ascii="Times New Roman" w:hAnsi="Times New Roman"/>
                <w:sz w:val="24"/>
                <w:szCs w:val="24"/>
                <w:lang w:val="en-US"/>
              </w:rPr>
            </w:pPr>
            <w:r>
              <w:rPr>
                <w:rFonts w:ascii="Times New Roman" w:hAnsi="Times New Roman"/>
                <w:sz w:val="24"/>
                <w:szCs w:val="24"/>
                <w:lang w:val="en-US"/>
              </w:rPr>
              <w:t>1 week</w:t>
            </w:r>
          </w:p>
        </w:tc>
        <w:tc>
          <w:tcPr>
            <w:tcW w:w="1212" w:type="dxa"/>
          </w:tcPr>
          <w:p w:rsidR="00AC3824" w:rsidRDefault="00121847" w:rsidP="006C6E63">
            <w:pPr>
              <w:pStyle w:val="PlainText"/>
              <w:rPr>
                <w:rFonts w:ascii="Times New Roman" w:hAnsi="Times New Roman"/>
                <w:sz w:val="24"/>
                <w:szCs w:val="24"/>
                <w:lang w:val="en-US"/>
              </w:rPr>
            </w:pPr>
            <w:r>
              <w:rPr>
                <w:rFonts w:ascii="Times New Roman" w:hAnsi="Times New Roman"/>
                <w:sz w:val="24"/>
                <w:szCs w:val="24"/>
                <w:lang w:val="en-US"/>
              </w:rPr>
              <w:t xml:space="preserve">End of </w:t>
            </w:r>
            <w:r w:rsidR="006C6E63">
              <w:rPr>
                <w:rFonts w:ascii="Times New Roman" w:hAnsi="Times New Roman"/>
                <w:sz w:val="24"/>
                <w:szCs w:val="24"/>
                <w:lang w:val="en-US"/>
              </w:rPr>
              <w:t>March</w:t>
            </w: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 xml:space="preserve">Creation of External model </w:t>
            </w:r>
            <w:r w:rsidRPr="00BF5E91">
              <w:rPr>
                <w:rFonts w:ascii="Times New Roman" w:hAnsi="Times New Roman"/>
                <w:sz w:val="24"/>
                <w:szCs w:val="24"/>
                <w:lang w:val="en-US"/>
              </w:rPr>
              <w:lastRenderedPageBreak/>
              <w:t>files</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 xml:space="preserve">When adding an external model to the Meta-Model all necessary files should be copied into a </w:t>
            </w:r>
            <w:r w:rsidRPr="00BF5E91">
              <w:rPr>
                <w:rFonts w:ascii="Times New Roman" w:hAnsi="Times New Roman"/>
                <w:sz w:val="24"/>
                <w:szCs w:val="24"/>
                <w:lang w:val="en-US"/>
              </w:rPr>
              <w:lastRenderedPageBreak/>
              <w:t>subdirectory with the name of the external model.</w:t>
            </w:r>
          </w:p>
          <w:p w:rsidR="00121847" w:rsidRDefault="00121847" w:rsidP="009A4BAB">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It should work. I will check again.</w:t>
            </w:r>
          </w:p>
          <w:p w:rsidR="00E65E79" w:rsidRPr="00BF5E91" w:rsidRDefault="00E65E79" w:rsidP="009A4BAB">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AC3824" w:rsidRPr="00BF5E91" w:rsidRDefault="00AC3824" w:rsidP="009A4BAB">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lastRenderedPageBreak/>
              <w:t>Adeel</w:t>
            </w:r>
            <w:proofErr w:type="spellEnd"/>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AC3824" w:rsidP="009A4BAB">
            <w:pPr>
              <w:pStyle w:val="PlainText"/>
              <w:rPr>
                <w:rFonts w:ascii="Times New Roman" w:hAnsi="Times New Roman"/>
                <w:color w:val="00B050"/>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Retrieve interface name and position</w:t>
            </w:r>
          </w:p>
        </w:tc>
        <w:tc>
          <w:tcPr>
            <w:tcW w:w="5268" w:type="dxa"/>
          </w:tcPr>
          <w:p w:rsidR="00AC3824" w:rsidRDefault="00AC3824" w:rsidP="009A4BAB">
            <w:pPr>
              <w:pStyle w:val="PlainText"/>
              <w:rPr>
                <w:rFonts w:ascii="Times New Roman" w:hAnsi="Times New Roman"/>
                <w:sz w:val="24"/>
                <w:szCs w:val="24"/>
                <w:lang w:val="en-US"/>
              </w:rPr>
            </w:pPr>
            <w:r w:rsidRPr="00BF5E91">
              <w:rPr>
                <w:rFonts w:ascii="Times New Roman" w:hAnsi="Times New Roman"/>
                <w:sz w:val="24"/>
                <w:szCs w:val="24"/>
                <w:lang w:val="en-US"/>
              </w:rPr>
              <w:t>From the different external models. Best would be to be able to do it one by one. Some implementation exists but does not work correctly. Some problems: Multiple requests will add the same interface multiple times. Not all interfaces are reported but only a subset. Interfaces do not show up in the TLM connection dialog.</w:t>
            </w:r>
          </w:p>
          <w:p w:rsidR="00121847" w:rsidRPr="00BF5E91" w:rsidRDefault="00121847" w:rsidP="0012184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Alachew</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It should work. I will check again.</w:t>
            </w:r>
          </w:p>
        </w:tc>
        <w:tc>
          <w:tcPr>
            <w:tcW w:w="1170" w:type="dxa"/>
          </w:tcPr>
          <w:p w:rsidR="00AC3824" w:rsidRPr="00BF5E91" w:rsidRDefault="00121847"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Alachew</w:t>
            </w:r>
            <w:proofErr w:type="spellEnd"/>
          </w:p>
        </w:tc>
        <w:tc>
          <w:tcPr>
            <w:tcW w:w="810" w:type="dxa"/>
          </w:tcPr>
          <w:p w:rsidR="00AC3824" w:rsidRPr="00BF5E91" w:rsidRDefault="00AC3824"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Pr="00BF5E91" w:rsidRDefault="00AC3824" w:rsidP="009A4BAB">
            <w:pPr>
              <w:pStyle w:val="PlainText"/>
              <w:rPr>
                <w:rFonts w:ascii="Times New Roman" w:hAnsi="Times New Roman"/>
                <w:color w:val="00B050"/>
                <w:sz w:val="24"/>
                <w:szCs w:val="24"/>
                <w:lang w:val="en-US"/>
              </w:rPr>
            </w:pPr>
          </w:p>
        </w:tc>
      </w:tr>
      <w:tr w:rsidR="00AC3824" w:rsidRPr="00BF5E91" w:rsidTr="00772EF0">
        <w:tc>
          <w:tcPr>
            <w:tcW w:w="1885" w:type="dxa"/>
          </w:tcPr>
          <w:p w:rsidR="00AC3824" w:rsidRPr="00BF5E91" w:rsidRDefault="00AC3824" w:rsidP="00685183">
            <w:pPr>
              <w:pStyle w:val="PlainText"/>
              <w:rPr>
                <w:rFonts w:ascii="Times New Roman" w:hAnsi="Times New Roman"/>
                <w:sz w:val="24"/>
                <w:szCs w:val="24"/>
                <w:lang w:val="en-US"/>
              </w:rPr>
            </w:pPr>
            <w:r w:rsidRPr="00BF5E91">
              <w:rPr>
                <w:rFonts w:ascii="Times New Roman" w:hAnsi="Times New Roman"/>
                <w:sz w:val="24"/>
                <w:szCs w:val="24"/>
                <w:lang w:val="en-US"/>
              </w:rPr>
              <w:t>Editing of TLM connection parameters</w:t>
            </w:r>
          </w:p>
        </w:tc>
        <w:tc>
          <w:tcPr>
            <w:tcW w:w="5268" w:type="dxa"/>
          </w:tcPr>
          <w:p w:rsidR="00AC3824" w:rsidRPr="00BF5E91" w:rsidRDefault="00AC3824" w:rsidP="009C3F3E">
            <w:pPr>
              <w:pStyle w:val="PlainText"/>
              <w:rPr>
                <w:rFonts w:ascii="Times New Roman" w:hAnsi="Times New Roman"/>
                <w:sz w:val="24"/>
                <w:szCs w:val="24"/>
                <w:lang w:val="en-US"/>
              </w:rPr>
            </w:pPr>
            <w:r w:rsidRPr="00BF5E91">
              <w:rPr>
                <w:rFonts w:ascii="Times New Roman" w:hAnsi="Times New Roman"/>
                <w:sz w:val="24"/>
                <w:szCs w:val="24"/>
                <w:lang w:val="en-US"/>
              </w:rPr>
              <w:t xml:space="preserve">It is not possible in the </w:t>
            </w:r>
            <w:proofErr w:type="spellStart"/>
            <w:r w:rsidRPr="00BF5E91">
              <w:rPr>
                <w:rFonts w:ascii="Times New Roman" w:hAnsi="Times New Roman"/>
                <w:sz w:val="24"/>
                <w:szCs w:val="24"/>
                <w:lang w:val="en-US"/>
              </w:rPr>
              <w:t>OMEdit</w:t>
            </w:r>
            <w:proofErr w:type="spellEnd"/>
            <w:r w:rsidRPr="00BF5E91">
              <w:rPr>
                <w:rFonts w:ascii="Times New Roman" w:hAnsi="Times New Roman"/>
                <w:sz w:val="24"/>
                <w:szCs w:val="24"/>
                <w:lang w:val="en-US"/>
              </w:rPr>
              <w:t xml:space="preserve"> parameters dialog. Values are shown but cannot be edited or are not updated in the Meta-Model.</w:t>
            </w:r>
          </w:p>
        </w:tc>
        <w:tc>
          <w:tcPr>
            <w:tcW w:w="1170" w:type="dxa"/>
          </w:tcPr>
          <w:p w:rsidR="00AC3824" w:rsidRPr="00BF5E91" w:rsidRDefault="0049359A" w:rsidP="009A4BAB">
            <w:pPr>
              <w:pStyle w:val="PlainText"/>
              <w:rPr>
                <w:rFonts w:ascii="Times New Roman" w:hAnsi="Times New Roman"/>
                <w:sz w:val="24"/>
                <w:szCs w:val="24"/>
                <w:lang w:val="en-US"/>
              </w:rPr>
            </w:pPr>
            <w:proofErr w:type="spellStart"/>
            <w:r>
              <w:rPr>
                <w:rFonts w:ascii="Times New Roman" w:hAnsi="Times New Roman"/>
                <w:sz w:val="24"/>
                <w:szCs w:val="24"/>
                <w:lang w:val="en-US"/>
              </w:rPr>
              <w:t>Adeel</w:t>
            </w:r>
            <w:proofErr w:type="spellEnd"/>
          </w:p>
        </w:tc>
        <w:tc>
          <w:tcPr>
            <w:tcW w:w="810" w:type="dxa"/>
          </w:tcPr>
          <w:p w:rsidR="00AC3824" w:rsidRPr="00BF5E91" w:rsidRDefault="0049359A" w:rsidP="009A4BAB">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AC3824" w:rsidRDefault="0049359A">
            <w:pPr>
              <w:pStyle w:val="PlainText"/>
              <w:rPr>
                <w:rFonts w:ascii="Times New Roman" w:hAnsi="Times New Roman"/>
                <w:sz w:val="24"/>
                <w:szCs w:val="24"/>
                <w:lang w:val="en-US"/>
              </w:rPr>
            </w:pPr>
            <w:r>
              <w:rPr>
                <w:rFonts w:ascii="Times New Roman" w:hAnsi="Times New Roman"/>
                <w:sz w:val="24"/>
                <w:szCs w:val="24"/>
                <w:lang w:val="en-US"/>
              </w:rPr>
              <w:t>2016-03-29</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Editing of external model parameters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Does not work in the parameter dialog but only in the XML code.</w:t>
            </w:r>
          </w:p>
          <w:p w:rsidR="00E65E79" w:rsidRPr="00BF5E91"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Ask Alexander &amp; Dag what parameters should be changeable. </w:t>
            </w:r>
            <w:proofErr w:type="spellStart"/>
            <w:r>
              <w:rPr>
                <w:rFonts w:ascii="Times New Roman" w:hAnsi="Times New Roman"/>
                <w:sz w:val="24"/>
                <w:szCs w:val="24"/>
                <w:lang w:val="en-US"/>
              </w:rPr>
              <w:t>Alachew</w:t>
            </w:r>
            <w:proofErr w:type="spellEnd"/>
            <w:r>
              <w:rPr>
                <w:rFonts w:ascii="Times New Roman" w:hAnsi="Times New Roman"/>
                <w:sz w:val="24"/>
                <w:szCs w:val="24"/>
                <w:lang w:val="en-US"/>
              </w:rPr>
              <w:t xml:space="preserve"> will send an email.</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Alachew</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Adaptation needed</w:t>
            </w:r>
          </w:p>
        </w:tc>
        <w:tc>
          <w:tcPr>
            <w:tcW w:w="1212" w:type="dxa"/>
          </w:tcPr>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Beginning of March</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Automatic selection of network ports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This would simplify the co-simulation startup and monitoring.</w:t>
            </w:r>
          </w:p>
          <w:p w:rsidR="00E65E79"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It should work. I will check again.</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Meta-Model renaming</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There is a problem with Meta-Model renaming that needs to be resolved.</w:t>
            </w:r>
          </w:p>
          <w:p w:rsidR="00E65E79" w:rsidRDefault="00E65E79" w:rsidP="00782DE7">
            <w:pPr>
              <w:pStyle w:val="PlainText"/>
              <w:rPr>
                <w:rFonts w:ascii="Times New Roman" w:hAnsi="Times New Roman"/>
                <w:sz w:val="24"/>
                <w:szCs w:val="24"/>
                <w:lang w:val="en-US"/>
              </w:rPr>
            </w:pPr>
            <w:proofErr w:type="gramStart"/>
            <w:r>
              <w:rPr>
                <w:rFonts w:ascii="Times New Roman" w:hAnsi="Times New Roman"/>
                <w:sz w:val="24"/>
                <w:szCs w:val="24"/>
                <w:lang w:val="en-US"/>
              </w:rPr>
              <w:t>Alexander :</w:t>
            </w:r>
            <w:proofErr w:type="gramEnd"/>
            <w:r>
              <w:rPr>
                <w:rFonts w:ascii="Times New Roman" w:hAnsi="Times New Roman"/>
                <w:sz w:val="24"/>
                <w:szCs w:val="24"/>
                <w:lang w:val="en-US"/>
              </w:rPr>
              <w:t xml:space="preserve"> Rename sub-models and save with new folder </w:t>
            </w:r>
            <w:proofErr w:type="spellStart"/>
            <w:r>
              <w:rPr>
                <w:rFonts w:ascii="Times New Roman" w:hAnsi="Times New Roman"/>
                <w:sz w:val="24"/>
                <w:szCs w:val="24"/>
                <w:lang w:val="en-US"/>
              </w:rPr>
              <w:t>strucuture</w:t>
            </w:r>
            <w:proofErr w:type="spellEnd"/>
            <w:r>
              <w:rPr>
                <w:rFonts w:ascii="Times New Roman" w:hAnsi="Times New Roman"/>
                <w:sz w:val="24"/>
                <w:szCs w:val="24"/>
                <w:lang w:val="en-US"/>
              </w:rPr>
              <w:t>.</w:t>
            </w:r>
          </w:p>
          <w:p w:rsidR="00E65E79" w:rsidRPr="00BF5E91"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Add save-as instead of renaming a meta-model.</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 xml:space="preserve"> 1 day</w:t>
            </w:r>
          </w:p>
        </w:tc>
        <w:tc>
          <w:tcPr>
            <w:tcW w:w="1212" w:type="dxa"/>
          </w:tcPr>
          <w:p w:rsidR="00E65E79"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2016-02-08</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Graphical representations of TLM interfaces</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Graphical representations of TLM interfaces in the Meta-Model are needed. Possibly with names attached for simplified modelling.</w:t>
            </w:r>
          </w:p>
          <w:p w:rsidR="00E65E79"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Hard coded representation of interface point </w:t>
            </w:r>
            <w:proofErr w:type="spellStart"/>
            <w:r>
              <w:rPr>
                <w:rFonts w:ascii="Times New Roman" w:hAnsi="Times New Roman"/>
                <w:sz w:val="24"/>
                <w:szCs w:val="24"/>
                <w:lang w:val="en-US"/>
              </w:rPr>
              <w:t>e.g</w:t>
            </w:r>
            <w:proofErr w:type="spellEnd"/>
            <w:r>
              <w:rPr>
                <w:rFonts w:ascii="Times New Roman" w:hAnsi="Times New Roman"/>
                <w:sz w:val="24"/>
                <w:szCs w:val="24"/>
                <w:lang w:val="en-US"/>
              </w:rPr>
              <w:t xml:space="preserve"> an arrow. But with flexible positioning.</w:t>
            </w:r>
          </w:p>
          <w:p w:rsidR="00E65E79" w:rsidRPr="00BF5E91" w:rsidRDefault="00E65E79" w:rsidP="00782DE7">
            <w:pPr>
              <w:pStyle w:val="PlainText"/>
              <w:rPr>
                <w:rFonts w:ascii="Times New Roman" w:hAnsi="Times New Roman"/>
                <w:sz w:val="24"/>
                <w:szCs w:val="24"/>
                <w:lang w:val="en-US"/>
              </w:rPr>
            </w:pPr>
            <w:proofErr w:type="gramStart"/>
            <w:r>
              <w:rPr>
                <w:rFonts w:ascii="Times New Roman" w:hAnsi="Times New Roman"/>
                <w:sz w:val="24"/>
                <w:szCs w:val="24"/>
                <w:lang w:val="en-US"/>
              </w:rPr>
              <w:t>Adrian :</w:t>
            </w:r>
            <w:proofErr w:type="gramEnd"/>
            <w:r>
              <w:rPr>
                <w:rFonts w:ascii="Times New Roman" w:hAnsi="Times New Roman"/>
                <w:sz w:val="24"/>
                <w:szCs w:val="24"/>
                <w:lang w:val="en-US"/>
              </w:rPr>
              <w:t xml:space="preserve"> Create enumeration for shapes and add it to the XML. Ask SKF people how they want it.</w:t>
            </w:r>
          </w:p>
        </w:tc>
        <w:tc>
          <w:tcPr>
            <w:tcW w:w="1170" w:type="dxa"/>
          </w:tcPr>
          <w:p w:rsidR="00E65E79" w:rsidRPr="00BF5E91" w:rsidRDefault="0049359A" w:rsidP="00782DE7">
            <w:pPr>
              <w:pStyle w:val="PlainText"/>
              <w:rPr>
                <w:rFonts w:ascii="Times New Roman" w:hAnsi="Times New Roman"/>
                <w:sz w:val="24"/>
                <w:szCs w:val="24"/>
                <w:lang w:val="en-US"/>
              </w:rPr>
            </w:pPr>
            <w:proofErr w:type="spellStart"/>
            <w:r>
              <w:rPr>
                <w:rFonts w:ascii="Times New Roman" w:hAnsi="Times New Roman"/>
                <w:sz w:val="24"/>
                <w:szCs w:val="24"/>
                <w:lang w:val="en-US"/>
              </w:rPr>
              <w:t>Adeel</w:t>
            </w:r>
            <w:proofErr w:type="spellEnd"/>
          </w:p>
        </w:tc>
        <w:tc>
          <w:tcPr>
            <w:tcW w:w="810" w:type="dxa"/>
          </w:tcPr>
          <w:p w:rsidR="00E65E79" w:rsidRPr="00BF5E91" w:rsidRDefault="0049359A"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Default="0049359A" w:rsidP="00BD13A6">
            <w:pPr>
              <w:pStyle w:val="PlainText"/>
              <w:rPr>
                <w:rFonts w:ascii="Times New Roman" w:hAnsi="Times New Roman"/>
                <w:sz w:val="24"/>
                <w:szCs w:val="24"/>
                <w:lang w:val="en-US"/>
              </w:rPr>
            </w:pPr>
            <w:r>
              <w:rPr>
                <w:rFonts w:ascii="Times New Roman" w:hAnsi="Times New Roman"/>
                <w:sz w:val="24"/>
                <w:szCs w:val="24"/>
                <w:lang w:val="en-US"/>
              </w:rPr>
              <w:t>2016-03-29</w:t>
            </w:r>
          </w:p>
        </w:tc>
      </w:tr>
      <w:tr w:rsidR="00E65E79" w:rsidRPr="00BF5E91" w:rsidTr="00772EF0">
        <w:tc>
          <w:tcPr>
            <w:tcW w:w="1885"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Change icons for Meta-Models and external models</w:t>
            </w:r>
          </w:p>
        </w:tc>
        <w:tc>
          <w:tcPr>
            <w:tcW w:w="5268"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 xml:space="preserve">Change icons for Meta-Models and external models in </w:t>
            </w:r>
            <w:proofErr w:type="spellStart"/>
            <w:r w:rsidRPr="0049359A">
              <w:rPr>
                <w:rFonts w:ascii="Times New Roman" w:hAnsi="Times New Roman"/>
                <w:sz w:val="24"/>
                <w:szCs w:val="24"/>
                <w:highlight w:val="yellow"/>
                <w:lang w:val="en-US"/>
              </w:rPr>
              <w:t>OMEdit</w:t>
            </w:r>
            <w:proofErr w:type="spellEnd"/>
            <w:r w:rsidRPr="0049359A">
              <w:rPr>
                <w:rFonts w:ascii="Times New Roman" w:hAnsi="Times New Roman"/>
                <w:sz w:val="24"/>
                <w:szCs w:val="24"/>
                <w:highlight w:val="yellow"/>
                <w:lang w:val="en-US"/>
              </w:rPr>
              <w:t>. This might require some annotations in the XML definition.</w:t>
            </w:r>
          </w:p>
          <w:p w:rsidR="00E65E79" w:rsidRPr="0049359A" w:rsidRDefault="00E65E79" w:rsidP="00DC33F5">
            <w:pPr>
              <w:pStyle w:val="PlainText"/>
              <w:rPr>
                <w:rFonts w:ascii="Times New Roman" w:hAnsi="Times New Roman"/>
                <w:sz w:val="24"/>
                <w:szCs w:val="24"/>
                <w:highlight w:val="yellow"/>
                <w:lang w:val="en-US"/>
              </w:rPr>
            </w:pPr>
            <w:proofErr w:type="spellStart"/>
            <w:proofErr w:type="gramStart"/>
            <w:r w:rsidRPr="0049359A">
              <w:rPr>
                <w:rFonts w:ascii="Times New Roman" w:hAnsi="Times New Roman"/>
                <w:sz w:val="24"/>
                <w:szCs w:val="24"/>
                <w:highlight w:val="yellow"/>
                <w:lang w:val="en-US"/>
              </w:rPr>
              <w:t>Adeel</w:t>
            </w:r>
            <w:proofErr w:type="spellEnd"/>
            <w:r w:rsidRPr="0049359A">
              <w:rPr>
                <w:rFonts w:ascii="Times New Roman" w:hAnsi="Times New Roman"/>
                <w:sz w:val="24"/>
                <w:szCs w:val="24"/>
                <w:highlight w:val="yellow"/>
                <w:lang w:val="en-US"/>
              </w:rPr>
              <w:t xml:space="preserve"> :</w:t>
            </w:r>
            <w:proofErr w:type="gramEnd"/>
            <w:r w:rsidRPr="0049359A">
              <w:rPr>
                <w:rFonts w:ascii="Times New Roman" w:hAnsi="Times New Roman"/>
                <w:sz w:val="24"/>
                <w:szCs w:val="24"/>
                <w:highlight w:val="yellow"/>
                <w:lang w:val="en-US"/>
              </w:rPr>
              <w:t xml:space="preserve"> Add option “change/update </w:t>
            </w:r>
            <w:proofErr w:type="spellStart"/>
            <w:r w:rsidRPr="0049359A">
              <w:rPr>
                <w:rFonts w:ascii="Times New Roman" w:hAnsi="Times New Roman"/>
                <w:sz w:val="24"/>
                <w:szCs w:val="24"/>
                <w:highlight w:val="yellow"/>
                <w:lang w:val="en-US"/>
              </w:rPr>
              <w:t>icon”in</w:t>
            </w:r>
            <w:proofErr w:type="spellEnd"/>
            <w:r w:rsidRPr="0049359A">
              <w:rPr>
                <w:rFonts w:ascii="Times New Roman" w:hAnsi="Times New Roman"/>
                <w:sz w:val="24"/>
                <w:szCs w:val="24"/>
                <w:highlight w:val="yellow"/>
                <w:lang w:val="en-US"/>
              </w:rPr>
              <w:t xml:space="preserve"> the meta-model editor. This should open a new widget which allow creating icon using Modelica shapes and then store the created Modelica graphical annotations in the meta-model XML.</w:t>
            </w:r>
          </w:p>
          <w:p w:rsidR="00E65E79" w:rsidRDefault="00E65E79" w:rsidP="00DC33F5">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Ask SKF people how they want it.</w:t>
            </w:r>
          </w:p>
          <w:p w:rsidR="0049359A" w:rsidRPr="0049359A" w:rsidRDefault="0049359A" w:rsidP="00DC33F5">
            <w:pPr>
              <w:pStyle w:val="PlainText"/>
              <w:rPr>
                <w:rFonts w:ascii="Times New Roman" w:hAnsi="Times New Roman"/>
                <w:sz w:val="24"/>
                <w:szCs w:val="24"/>
                <w:highlight w:val="yellow"/>
                <w:lang w:val="en-US"/>
              </w:rPr>
            </w:pPr>
            <w:proofErr w:type="spellStart"/>
            <w:r>
              <w:rPr>
                <w:rFonts w:ascii="Times New Roman" w:hAnsi="Times New Roman"/>
                <w:sz w:val="24"/>
                <w:szCs w:val="24"/>
                <w:lang w:val="en-US"/>
              </w:rPr>
              <w:t>Adeel</w:t>
            </w:r>
            <w:proofErr w:type="spellEnd"/>
            <w:r>
              <w:rPr>
                <w:rFonts w:ascii="Times New Roman" w:hAnsi="Times New Roman"/>
                <w:sz w:val="24"/>
                <w:szCs w:val="24"/>
                <w:lang w:val="en-US"/>
              </w:rPr>
              <w:t xml:space="preserve">: </w:t>
            </w:r>
            <w:r w:rsidRPr="0049359A">
              <w:rPr>
                <w:rFonts w:ascii="Times New Roman" w:hAnsi="Times New Roman"/>
                <w:sz w:val="24"/>
                <w:szCs w:val="24"/>
                <w:lang w:val="en-US"/>
              </w:rPr>
              <w:t>Not</w:t>
            </w:r>
            <w:r>
              <w:rPr>
                <w:rFonts w:ascii="Times New Roman" w:hAnsi="Times New Roman"/>
                <w:sz w:val="24"/>
                <w:szCs w:val="24"/>
                <w:lang w:val="en-US"/>
              </w:rPr>
              <w:t xml:space="preserve"> Needed</w:t>
            </w:r>
          </w:p>
        </w:tc>
        <w:tc>
          <w:tcPr>
            <w:tcW w:w="1170" w:type="dxa"/>
          </w:tcPr>
          <w:p w:rsidR="00E65E79" w:rsidRPr="0049359A" w:rsidRDefault="00E65E79" w:rsidP="00782DE7">
            <w:pPr>
              <w:pStyle w:val="PlainText"/>
              <w:rPr>
                <w:rFonts w:ascii="Times New Roman" w:hAnsi="Times New Roman"/>
                <w:sz w:val="24"/>
                <w:szCs w:val="24"/>
                <w:highlight w:val="yellow"/>
                <w:lang w:val="en-US"/>
              </w:rPr>
            </w:pPr>
            <w:proofErr w:type="spellStart"/>
            <w:r w:rsidRPr="0049359A">
              <w:rPr>
                <w:rFonts w:ascii="Times New Roman" w:hAnsi="Times New Roman"/>
                <w:sz w:val="24"/>
                <w:szCs w:val="24"/>
                <w:highlight w:val="yellow"/>
                <w:lang w:val="en-US"/>
              </w:rPr>
              <w:t>Alachew</w:t>
            </w:r>
            <w:proofErr w:type="spellEnd"/>
          </w:p>
        </w:tc>
        <w:tc>
          <w:tcPr>
            <w:tcW w:w="810" w:type="dxa"/>
          </w:tcPr>
          <w:p w:rsidR="00E65E79" w:rsidRPr="0049359A" w:rsidRDefault="00E65E79" w:rsidP="00782DE7">
            <w:pPr>
              <w:rPr>
                <w:highlight w:val="yellow"/>
              </w:rPr>
            </w:pPr>
            <w:r w:rsidRPr="0049359A">
              <w:rPr>
                <w:rFonts w:ascii="Times New Roman" w:hAnsi="Times New Roman"/>
                <w:sz w:val="24"/>
                <w:szCs w:val="24"/>
                <w:highlight w:val="yellow"/>
              </w:rPr>
              <w:t>2 weeks</w:t>
            </w:r>
          </w:p>
        </w:tc>
        <w:tc>
          <w:tcPr>
            <w:tcW w:w="1212" w:type="dxa"/>
          </w:tcPr>
          <w:p w:rsidR="00E65E79" w:rsidRPr="0049359A" w:rsidRDefault="00E65E79" w:rsidP="00782DE7">
            <w:pPr>
              <w:pStyle w:val="PlainText"/>
              <w:rPr>
                <w:rFonts w:ascii="Times New Roman" w:hAnsi="Times New Roman"/>
                <w:sz w:val="24"/>
                <w:szCs w:val="24"/>
                <w:highlight w:val="yellow"/>
                <w:lang w:val="en-US"/>
              </w:rPr>
            </w:pPr>
            <w:r w:rsidRPr="0049359A">
              <w:rPr>
                <w:rFonts w:ascii="Times New Roman" w:hAnsi="Times New Roman"/>
                <w:sz w:val="24"/>
                <w:szCs w:val="24"/>
                <w:highlight w:val="yellow"/>
                <w:lang w:val="en-US"/>
              </w:rPr>
              <w:t>Future</w:t>
            </w:r>
          </w:p>
        </w:tc>
      </w:tr>
      <w:tr w:rsidR="00E65E79" w:rsidRPr="00BF5E91" w:rsidTr="00772EF0">
        <w:tc>
          <w:tcPr>
            <w:tcW w:w="1885"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t xml:space="preserve">Start </w:t>
            </w:r>
            <w:proofErr w:type="spellStart"/>
            <w:r w:rsidRPr="00BF5E91">
              <w:rPr>
                <w:rFonts w:ascii="Times New Roman" w:hAnsi="Times New Roman"/>
                <w:sz w:val="24"/>
                <w:szCs w:val="24"/>
                <w:lang w:val="en-US"/>
              </w:rPr>
              <w:t>OMEdit</w:t>
            </w:r>
            <w:proofErr w:type="spellEnd"/>
            <w:r w:rsidRPr="00BF5E91">
              <w:rPr>
                <w:rFonts w:ascii="Times New Roman" w:hAnsi="Times New Roman"/>
                <w:sz w:val="24"/>
                <w:szCs w:val="24"/>
                <w:lang w:val="en-US"/>
              </w:rPr>
              <w:t xml:space="preserve"> with </w:t>
            </w:r>
            <w:r w:rsidRPr="00BF5E91">
              <w:rPr>
                <w:rFonts w:ascii="Times New Roman" w:hAnsi="Times New Roman"/>
                <w:sz w:val="24"/>
                <w:szCs w:val="24"/>
                <w:lang w:val="en-US"/>
              </w:rPr>
              <w:lastRenderedPageBreak/>
              <w:t>Meta-Model as command line parameter</w:t>
            </w:r>
          </w:p>
        </w:tc>
        <w:tc>
          <w:tcPr>
            <w:tcW w:w="5268" w:type="dxa"/>
          </w:tcPr>
          <w:p w:rsidR="00E65E79" w:rsidRDefault="00E65E79" w:rsidP="00782DE7">
            <w:pPr>
              <w:pStyle w:val="PlainText"/>
              <w:rPr>
                <w:rFonts w:ascii="Times New Roman" w:hAnsi="Times New Roman"/>
                <w:sz w:val="24"/>
                <w:szCs w:val="24"/>
                <w:lang w:val="en-US"/>
              </w:rPr>
            </w:pPr>
            <w:r w:rsidRPr="00BF5E91">
              <w:rPr>
                <w:rFonts w:ascii="Times New Roman" w:hAnsi="Times New Roman"/>
                <w:sz w:val="24"/>
                <w:szCs w:val="24"/>
                <w:lang w:val="en-US"/>
              </w:rPr>
              <w:lastRenderedPageBreak/>
              <w:t xml:space="preserve">Start </w:t>
            </w:r>
            <w:proofErr w:type="spellStart"/>
            <w:r w:rsidRPr="00BF5E91">
              <w:rPr>
                <w:rFonts w:ascii="Times New Roman" w:hAnsi="Times New Roman"/>
                <w:sz w:val="24"/>
                <w:szCs w:val="24"/>
                <w:lang w:val="en-US"/>
              </w:rPr>
              <w:t>OMEdit</w:t>
            </w:r>
            <w:proofErr w:type="spellEnd"/>
            <w:r w:rsidRPr="00BF5E91">
              <w:rPr>
                <w:rFonts w:ascii="Times New Roman" w:hAnsi="Times New Roman"/>
                <w:sz w:val="24"/>
                <w:szCs w:val="24"/>
                <w:lang w:val="en-US"/>
              </w:rPr>
              <w:t xml:space="preserve"> with Meta-Model as command line </w:t>
            </w:r>
            <w:r w:rsidRPr="00BF5E91">
              <w:rPr>
                <w:rFonts w:ascii="Times New Roman" w:hAnsi="Times New Roman"/>
                <w:sz w:val="24"/>
                <w:szCs w:val="24"/>
                <w:lang w:val="en-US"/>
              </w:rPr>
              <w:lastRenderedPageBreak/>
              <w:t>parameter does currently not work.</w:t>
            </w:r>
          </w:p>
          <w:p w:rsidR="00E65E79" w:rsidRDefault="00E65E79" w:rsidP="00782DE7">
            <w:pPr>
              <w:pStyle w:val="PlainText"/>
              <w:rPr>
                <w:rFonts w:ascii="Times New Roman" w:hAnsi="Times New Roman"/>
                <w:sz w:val="24"/>
                <w:szCs w:val="24"/>
                <w:lang w:val="en-US"/>
              </w:rPr>
            </w:pPr>
            <w:proofErr w:type="spellStart"/>
            <w:proofErr w:type="gramStart"/>
            <w:r>
              <w:rPr>
                <w:rFonts w:ascii="Times New Roman" w:hAnsi="Times New Roman"/>
                <w:sz w:val="24"/>
                <w:szCs w:val="24"/>
                <w:lang w:val="en-US"/>
              </w:rPr>
              <w:t>Adeel</w:t>
            </w:r>
            <w:proofErr w:type="spellEnd"/>
            <w:r>
              <w:rPr>
                <w:rFonts w:ascii="Times New Roman" w:hAnsi="Times New Roman"/>
                <w:sz w:val="24"/>
                <w:szCs w:val="24"/>
                <w:lang w:val="en-US"/>
              </w:rPr>
              <w:t xml:space="preserve"> :</w:t>
            </w:r>
            <w:proofErr w:type="gramEnd"/>
            <w:r>
              <w:rPr>
                <w:rFonts w:ascii="Times New Roman" w:hAnsi="Times New Roman"/>
                <w:sz w:val="24"/>
                <w:szCs w:val="24"/>
                <w:lang w:val="en-US"/>
              </w:rPr>
              <w:t xml:space="preserve"> Tested and is working fine.</w:t>
            </w:r>
          </w:p>
          <w:p w:rsidR="00E65E79" w:rsidRPr="00BF5E91" w:rsidRDefault="00E65E79" w:rsidP="00782DE7">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Pr="00BF5E91" w:rsidRDefault="00E65E79" w:rsidP="00782DE7">
            <w:pPr>
              <w:pStyle w:val="PlainText"/>
              <w:rPr>
                <w:rFonts w:ascii="Times New Roman" w:hAnsi="Times New Roman"/>
                <w:sz w:val="24"/>
                <w:szCs w:val="24"/>
                <w:lang w:val="en-US"/>
              </w:rPr>
            </w:pPr>
            <w:proofErr w:type="spellStart"/>
            <w:r w:rsidRPr="00BF5E91">
              <w:rPr>
                <w:rFonts w:ascii="Times New Roman" w:hAnsi="Times New Roman"/>
                <w:sz w:val="24"/>
                <w:szCs w:val="24"/>
                <w:lang w:val="en-US"/>
              </w:rPr>
              <w:lastRenderedPageBreak/>
              <w:t>Adeel</w:t>
            </w:r>
            <w:proofErr w:type="spellEnd"/>
          </w:p>
        </w:tc>
        <w:tc>
          <w:tcPr>
            <w:tcW w:w="810" w:type="dxa"/>
          </w:tcPr>
          <w:p w:rsidR="00E65E79" w:rsidRPr="00BF5E91" w:rsidRDefault="00E65E79" w:rsidP="00782DE7">
            <w:pPr>
              <w:pStyle w:val="PlainText"/>
              <w:rPr>
                <w:rFonts w:ascii="Times New Roman" w:hAnsi="Times New Roman"/>
                <w:sz w:val="24"/>
                <w:szCs w:val="24"/>
                <w:lang w:val="en-US"/>
              </w:rPr>
            </w:pPr>
            <w:r w:rsidRPr="00BF5E91">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alignment of interfaces based on coordinate system</w:t>
            </w:r>
          </w:p>
        </w:tc>
        <w:tc>
          <w:tcPr>
            <w:tcW w:w="5268" w:type="dxa"/>
          </w:tcPr>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add the missing parts of the XML schema </w:t>
            </w:r>
            <w:r>
              <w:rPr>
                <w:rFonts w:ascii="Times New Roman" w:hAnsi="Times New Roman"/>
                <w:sz w:val="24"/>
                <w:szCs w:val="24"/>
                <w:lang w:val="en-US"/>
              </w:rPr>
              <w:t xml:space="preserve">like </w:t>
            </w:r>
            <w:r w:rsidRPr="001A4F28">
              <w:rPr>
                <w:rFonts w:ascii="Times New Roman" w:hAnsi="Times New Roman"/>
                <w:sz w:val="24"/>
                <w:szCs w:val="24"/>
                <w:lang w:val="en-US"/>
              </w:rPr>
              <w:t>global coordinate system</w:t>
            </w:r>
            <w:r>
              <w:rPr>
                <w:rFonts w:ascii="Times New Roman" w:hAnsi="Times New Roman"/>
                <w:sz w:val="24"/>
                <w:szCs w:val="24"/>
                <w:lang w:val="en-US"/>
              </w:rPr>
              <w:t xml:space="preserve">, </w:t>
            </w:r>
            <w:r w:rsidRPr="001A4F28">
              <w:rPr>
                <w:rFonts w:ascii="Times New Roman" w:hAnsi="Times New Roman"/>
                <w:sz w:val="24"/>
                <w:szCs w:val="24"/>
                <w:lang w:val="en-US"/>
              </w:rPr>
              <w:t>extra files</w:t>
            </w:r>
            <w:r>
              <w:rPr>
                <w:rFonts w:ascii="Times New Roman" w:hAnsi="Times New Roman"/>
                <w:sz w:val="24"/>
                <w:szCs w:val="24"/>
                <w:lang w:val="en-US"/>
              </w:rPr>
              <w:t xml:space="preserve">, </w:t>
            </w:r>
            <w:r w:rsidRPr="001A4F28">
              <w:rPr>
                <w:rFonts w:ascii="Times New Roman" w:hAnsi="Times New Roman"/>
                <w:sz w:val="24"/>
                <w:szCs w:val="24"/>
                <w:lang w:val="en-US"/>
              </w:rPr>
              <w:t>graphical data</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first version just check that they are aligned</w:t>
            </w:r>
            <w:r>
              <w:rPr>
                <w:rFonts w:ascii="Times New Roman" w:hAnsi="Times New Roman"/>
                <w:sz w:val="24"/>
                <w:szCs w:val="24"/>
                <w:lang w:val="en-US"/>
              </w:rPr>
              <w:t xml:space="preserve"> </w:t>
            </w:r>
            <w:r w:rsidRPr="001A4F28">
              <w:rPr>
                <w:rFonts w:ascii="Times New Roman" w:hAnsi="Times New Roman"/>
                <w:sz w:val="24"/>
                <w:szCs w:val="24"/>
                <w:lang w:val="en-US"/>
              </w:rPr>
              <w:t>and display which ones are not aligned with s</w:t>
            </w:r>
            <w:r>
              <w:rPr>
                <w:rFonts w:ascii="Times New Roman" w:hAnsi="Times New Roman"/>
                <w:sz w:val="24"/>
                <w:szCs w:val="24"/>
                <w:lang w:val="en-US"/>
              </w:rPr>
              <w:t xml:space="preserve">ome </w:t>
            </w:r>
            <w:r w:rsidRPr="001A4F28">
              <w:rPr>
                <w:rFonts w:ascii="Times New Roman" w:hAnsi="Times New Roman"/>
                <w:sz w:val="24"/>
                <w:szCs w:val="24"/>
                <w:lang w:val="en-US"/>
              </w:rPr>
              <w:t>easy to spot graphical marker</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+ 2d graphical tool for alignment of interfaces select from, select to and transform in the global coordinate system</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+ 3d visualization of 3d data based on OSG</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first version, just visualization of interfaces to see if they are aligned properly (3 arrows)</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second version, load the graphical data and display that too</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 third version, select which interfaces should be aligned on the 3d level</w:t>
            </w:r>
          </w:p>
        </w:tc>
        <w:tc>
          <w:tcPr>
            <w:tcW w:w="1170" w:type="dxa"/>
          </w:tcPr>
          <w:p w:rsidR="00E65E79" w:rsidRDefault="00E65E79" w:rsidP="00BF2A11">
            <w:pPr>
              <w:pStyle w:val="PlainText"/>
              <w:rPr>
                <w:rFonts w:ascii="Times New Roman" w:hAnsi="Times New Roman"/>
                <w:sz w:val="24"/>
                <w:szCs w:val="24"/>
                <w:lang w:val="en-US"/>
              </w:rPr>
            </w:pPr>
            <w:r w:rsidRPr="001A4F28">
              <w:rPr>
                <w:rFonts w:ascii="Times New Roman" w:hAnsi="Times New Roman"/>
                <w:sz w:val="24"/>
                <w:szCs w:val="24"/>
                <w:lang w:val="en-US"/>
              </w:rPr>
              <w:t>Adrian</w:t>
            </w:r>
            <w:r>
              <w:rPr>
                <w:rFonts w:ascii="Times New Roman" w:hAnsi="Times New Roman"/>
                <w:sz w:val="24"/>
                <w:szCs w:val="24"/>
                <w:lang w:val="en-US"/>
              </w:rPr>
              <w:t xml:space="preserve">, </w:t>
            </w:r>
            <w:proofErr w:type="spellStart"/>
            <w:r w:rsidRPr="001A4F28">
              <w:rPr>
                <w:rFonts w:ascii="Times New Roman" w:hAnsi="Times New Roman"/>
                <w:sz w:val="24"/>
                <w:szCs w:val="24"/>
                <w:lang w:val="en-US"/>
              </w:rPr>
              <w:t>Alachew</w:t>
            </w:r>
            <w:proofErr w:type="spellEnd"/>
            <w:r w:rsidR="00166C7A">
              <w:rPr>
                <w:rFonts w:ascii="Times New Roman" w:hAnsi="Times New Roman"/>
                <w:sz w:val="24"/>
                <w:szCs w:val="24"/>
                <w:lang w:val="en-US"/>
              </w:rPr>
              <w:t xml:space="preserve">, Robert </w:t>
            </w:r>
            <w:r w:rsidRPr="001A4F28">
              <w:rPr>
                <w:rFonts w:ascii="Times New Roman" w:hAnsi="Times New Roman"/>
                <w:sz w:val="24"/>
                <w:szCs w:val="24"/>
                <w:lang w:val="en-US"/>
              </w:rPr>
              <w:t xml:space="preserve">&amp; </w:t>
            </w:r>
            <w:proofErr w:type="spellStart"/>
            <w:r w:rsidRPr="001A4F28">
              <w:rPr>
                <w:rFonts w:ascii="Times New Roman" w:hAnsi="Times New Roman"/>
                <w:sz w:val="24"/>
                <w:szCs w:val="24"/>
                <w:lang w:val="en-US"/>
              </w:rPr>
              <w:t>Adeel</w:t>
            </w:r>
            <w:bookmarkStart w:id="4" w:name="_GoBack"/>
            <w:bookmarkEnd w:id="4"/>
            <w:proofErr w:type="spellEnd"/>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End of March</w:t>
            </w: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better failure handling</w:t>
            </w:r>
          </w:p>
        </w:tc>
        <w:tc>
          <w:tcPr>
            <w:tcW w:w="5268" w:type="dxa"/>
          </w:tcPr>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better failure handling, maybe based on closing of sockets</w:t>
            </w:r>
          </w:p>
        </w:tc>
        <w:tc>
          <w:tcPr>
            <w:tcW w:w="1170" w:type="dxa"/>
          </w:tcPr>
          <w:p w:rsidR="00E65E79" w:rsidRPr="001A4F28" w:rsidRDefault="00E65E79" w:rsidP="00782DE7">
            <w:pPr>
              <w:pStyle w:val="PlainText"/>
              <w:rPr>
                <w:rFonts w:ascii="Times New Roman" w:hAnsi="Times New Roman"/>
                <w:sz w:val="24"/>
                <w:szCs w:val="24"/>
                <w:lang w:val="en-US"/>
              </w:rPr>
            </w:pPr>
            <w:r>
              <w:rPr>
                <w:rFonts w:ascii="Times New Roman" w:hAnsi="Times New Roman"/>
                <w:sz w:val="24"/>
                <w:szCs w:val="24"/>
                <w:lang w:val="en-US"/>
              </w:rPr>
              <w:t>Adrian</w:t>
            </w:r>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Future</w:t>
            </w:r>
          </w:p>
        </w:tc>
      </w:tr>
      <w:tr w:rsidR="00E65E79" w:rsidRPr="00BF5E91" w:rsidTr="00772EF0">
        <w:tc>
          <w:tcPr>
            <w:tcW w:w="1885" w:type="dxa"/>
          </w:tcPr>
          <w:p w:rsidR="00E65E79" w:rsidRPr="001A4F28" w:rsidRDefault="00E65E79" w:rsidP="00782DE7">
            <w:pPr>
              <w:pStyle w:val="PlainText"/>
              <w:rPr>
                <w:rFonts w:ascii="Times New Roman" w:hAnsi="Times New Roman"/>
                <w:sz w:val="24"/>
                <w:szCs w:val="24"/>
                <w:lang w:val="en-US"/>
              </w:rPr>
            </w:pPr>
            <w:r>
              <w:rPr>
                <w:rFonts w:ascii="Times New Roman" w:hAnsi="Times New Roman"/>
                <w:sz w:val="24"/>
                <w:szCs w:val="24"/>
                <w:lang w:val="en-US"/>
              </w:rPr>
              <w:t>Modelica External Objects</w:t>
            </w:r>
          </w:p>
        </w:tc>
        <w:tc>
          <w:tcPr>
            <w:tcW w:w="5268" w:type="dxa"/>
          </w:tcPr>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Update the </w:t>
            </w:r>
            <w:proofErr w:type="spellStart"/>
            <w:r w:rsidRPr="001A4F28">
              <w:rPr>
                <w:rFonts w:ascii="Times New Roman" w:hAnsi="Times New Roman"/>
                <w:sz w:val="24"/>
                <w:szCs w:val="24"/>
                <w:lang w:val="en-US"/>
              </w:rPr>
              <w:t>Modelica</w:t>
            </w:r>
            <w:proofErr w:type="spellEnd"/>
            <w:r w:rsidRPr="001A4F28">
              <w:rPr>
                <w:rFonts w:ascii="Times New Roman" w:hAnsi="Times New Roman"/>
                <w:sz w:val="24"/>
                <w:szCs w:val="24"/>
                <w:lang w:val="en-US"/>
              </w:rPr>
              <w:t xml:space="preserve"> plugin code to use external objects instead of global static object.</w:t>
            </w:r>
          </w:p>
          <w:p w:rsidR="00E65E79" w:rsidRPr="001A4F28" w:rsidRDefault="00E65E79" w:rsidP="001A4F28">
            <w:pPr>
              <w:pStyle w:val="PlainText"/>
              <w:rPr>
                <w:rFonts w:ascii="Times New Roman" w:hAnsi="Times New Roman"/>
                <w:sz w:val="24"/>
                <w:szCs w:val="24"/>
                <w:lang w:val="en-US"/>
              </w:rPr>
            </w:pPr>
            <w:r>
              <w:rPr>
                <w:rFonts w:ascii="Times New Roman" w:hAnsi="Times New Roman"/>
                <w:sz w:val="24"/>
                <w:szCs w:val="24"/>
                <w:lang w:val="en-US"/>
              </w:rPr>
              <w:t>2016-02-24 – is working now, checked</w:t>
            </w:r>
          </w:p>
        </w:tc>
        <w:tc>
          <w:tcPr>
            <w:tcW w:w="1170" w:type="dxa"/>
          </w:tcPr>
          <w:p w:rsidR="00E65E79" w:rsidRDefault="00E65E79" w:rsidP="00782DE7">
            <w:pPr>
              <w:pStyle w:val="PlainText"/>
              <w:rPr>
                <w:rFonts w:ascii="Times New Roman" w:hAnsi="Times New Roman"/>
                <w:sz w:val="24"/>
                <w:szCs w:val="24"/>
                <w:lang w:val="en-US"/>
              </w:rPr>
            </w:pPr>
            <w:proofErr w:type="spellStart"/>
            <w:r>
              <w:rPr>
                <w:rFonts w:ascii="Times New Roman" w:hAnsi="Times New Roman"/>
                <w:sz w:val="24"/>
                <w:szCs w:val="24"/>
                <w:lang w:val="en-US"/>
              </w:rPr>
              <w:t>Adeel</w:t>
            </w:r>
            <w:proofErr w:type="spellEnd"/>
          </w:p>
        </w:tc>
        <w:tc>
          <w:tcPr>
            <w:tcW w:w="810"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Done</w:t>
            </w:r>
          </w:p>
        </w:tc>
        <w:tc>
          <w:tcPr>
            <w:tcW w:w="1212"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2015-11-17</w:t>
            </w:r>
          </w:p>
        </w:tc>
      </w:tr>
      <w:tr w:rsidR="00E65E79" w:rsidRPr="00BF5E91" w:rsidTr="001A4F28">
        <w:tc>
          <w:tcPr>
            <w:tcW w:w="1885" w:type="dxa"/>
          </w:tcPr>
          <w:p w:rsidR="00E65E79" w:rsidRDefault="00E65E79" w:rsidP="00782DE7">
            <w:pPr>
              <w:pStyle w:val="PlainText"/>
              <w:rPr>
                <w:rFonts w:ascii="Times New Roman" w:hAnsi="Times New Roman"/>
                <w:sz w:val="24"/>
                <w:szCs w:val="24"/>
                <w:lang w:val="en-US"/>
              </w:rPr>
            </w:pPr>
            <w:r w:rsidRPr="001A4F28">
              <w:rPr>
                <w:rFonts w:ascii="Times New Roman" w:hAnsi="Times New Roman"/>
                <w:sz w:val="24"/>
                <w:szCs w:val="24"/>
                <w:lang w:val="en-US"/>
              </w:rPr>
              <w:t>FMI based TLM co-simulation</w:t>
            </w:r>
          </w:p>
        </w:tc>
        <w:tc>
          <w:tcPr>
            <w:tcW w:w="5268" w:type="dxa"/>
          </w:tcPr>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we need a main FMU wrapper that can be started by the TLM Manager and which loads the FMU and talks with the TLM Manager</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we need to decide naming conventions to map</w:t>
            </w:r>
            <w:r>
              <w:rPr>
                <w:rFonts w:ascii="Times New Roman" w:hAnsi="Times New Roman"/>
                <w:sz w:val="24"/>
                <w:szCs w:val="24"/>
                <w:lang w:val="en-US"/>
              </w:rPr>
              <w:t xml:space="preserve"> </w:t>
            </w:r>
            <w:r w:rsidRPr="001A4F28">
              <w:rPr>
                <w:rFonts w:ascii="Times New Roman" w:hAnsi="Times New Roman"/>
                <w:sz w:val="24"/>
                <w:szCs w:val="24"/>
                <w:lang w:val="en-US"/>
              </w:rPr>
              <w:t>between the TLM interface and the FMI interface</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first version, use the FMU as it is and implement</w:t>
            </w:r>
          </w:p>
          <w:p w:rsidR="00E65E79" w:rsidRPr="001A4F28"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xml:space="preserve"> </w:t>
            </w:r>
            <w:proofErr w:type="spellStart"/>
            <w:r w:rsidRPr="001A4F28">
              <w:rPr>
                <w:rFonts w:ascii="Times New Roman" w:hAnsi="Times New Roman"/>
                <w:sz w:val="24"/>
                <w:szCs w:val="24"/>
                <w:lang w:val="en-US"/>
              </w:rPr>
              <w:t>getForce</w:t>
            </w:r>
            <w:proofErr w:type="spellEnd"/>
            <w:r w:rsidRPr="001A4F28">
              <w:rPr>
                <w:rFonts w:ascii="Times New Roman" w:hAnsi="Times New Roman"/>
                <w:sz w:val="24"/>
                <w:szCs w:val="24"/>
                <w:lang w:val="en-US"/>
              </w:rPr>
              <w:t xml:space="preserve">, </w:t>
            </w:r>
            <w:proofErr w:type="spellStart"/>
            <w:r w:rsidRPr="001A4F28">
              <w:rPr>
                <w:rFonts w:ascii="Times New Roman" w:hAnsi="Times New Roman"/>
                <w:sz w:val="24"/>
                <w:szCs w:val="24"/>
                <w:lang w:val="en-US"/>
              </w:rPr>
              <w:t>setMotion</w:t>
            </w:r>
            <w:proofErr w:type="spellEnd"/>
            <w:r>
              <w:rPr>
                <w:rFonts w:ascii="Times New Roman" w:hAnsi="Times New Roman"/>
                <w:sz w:val="24"/>
                <w:szCs w:val="24"/>
                <w:lang w:val="en-US"/>
              </w:rPr>
              <w:t xml:space="preserve"> in the FMU wrapper which calls </w:t>
            </w:r>
            <w:r w:rsidRPr="001A4F28">
              <w:rPr>
                <w:rFonts w:ascii="Times New Roman" w:hAnsi="Times New Roman"/>
                <w:sz w:val="24"/>
                <w:szCs w:val="24"/>
                <w:lang w:val="en-US"/>
              </w:rPr>
              <w:t>the existing FMI interface</w:t>
            </w:r>
          </w:p>
          <w:p w:rsidR="00E65E79" w:rsidRDefault="00E65E79" w:rsidP="001A4F28">
            <w:pPr>
              <w:pStyle w:val="PlainText"/>
              <w:rPr>
                <w:rFonts w:ascii="Times New Roman" w:hAnsi="Times New Roman"/>
                <w:sz w:val="24"/>
                <w:szCs w:val="24"/>
                <w:lang w:val="en-US"/>
              </w:rPr>
            </w:pPr>
            <w:r w:rsidRPr="001A4F28">
              <w:rPr>
                <w:rFonts w:ascii="Times New Roman" w:hAnsi="Times New Roman"/>
                <w:sz w:val="24"/>
                <w:szCs w:val="24"/>
                <w:lang w:val="en-US"/>
              </w:rPr>
              <w:t>+ second version, extend the FMI standard with</w:t>
            </w:r>
            <w:r>
              <w:rPr>
                <w:rFonts w:ascii="Times New Roman" w:hAnsi="Times New Roman"/>
                <w:sz w:val="24"/>
                <w:szCs w:val="24"/>
                <w:lang w:val="en-US"/>
              </w:rPr>
              <w:t xml:space="preserve"> </w:t>
            </w:r>
            <w:proofErr w:type="spellStart"/>
            <w:r w:rsidRPr="001A4F28">
              <w:rPr>
                <w:rFonts w:ascii="Times New Roman" w:hAnsi="Times New Roman"/>
                <w:sz w:val="24"/>
                <w:szCs w:val="24"/>
                <w:lang w:val="en-US"/>
              </w:rPr>
              <w:t>getForce</w:t>
            </w:r>
            <w:proofErr w:type="spellEnd"/>
            <w:r w:rsidRPr="001A4F28">
              <w:rPr>
                <w:rFonts w:ascii="Times New Roman" w:hAnsi="Times New Roman"/>
                <w:sz w:val="24"/>
                <w:szCs w:val="24"/>
                <w:lang w:val="en-US"/>
              </w:rPr>
              <w:t xml:space="preserve">, </w:t>
            </w:r>
            <w:proofErr w:type="spellStart"/>
            <w:r w:rsidRPr="001A4F28">
              <w:rPr>
                <w:rFonts w:ascii="Times New Roman" w:hAnsi="Times New Roman"/>
                <w:sz w:val="24"/>
                <w:szCs w:val="24"/>
                <w:lang w:val="en-US"/>
              </w:rPr>
              <w:t>setMotion</w:t>
            </w:r>
            <w:proofErr w:type="spellEnd"/>
            <w:r w:rsidRPr="001A4F28">
              <w:rPr>
                <w:rFonts w:ascii="Times New Roman" w:hAnsi="Times New Roman"/>
                <w:sz w:val="24"/>
                <w:szCs w:val="24"/>
                <w:lang w:val="en-US"/>
              </w:rPr>
              <w:t xml:space="preserve"> functions and </w:t>
            </w:r>
            <w:proofErr w:type="spellStart"/>
            <w:r w:rsidRPr="001A4F28">
              <w:rPr>
                <w:rFonts w:ascii="Times New Roman" w:hAnsi="Times New Roman"/>
                <w:sz w:val="24"/>
                <w:szCs w:val="24"/>
                <w:lang w:val="en-US"/>
              </w:rPr>
              <w:t>doInternalStep</w:t>
            </w:r>
            <w:proofErr w:type="spellEnd"/>
          </w:p>
          <w:p w:rsidR="00E65E79" w:rsidRDefault="00E65E79" w:rsidP="001A4F28">
            <w:pPr>
              <w:pStyle w:val="PlainText"/>
              <w:rPr>
                <w:rFonts w:ascii="Times New Roman" w:hAnsi="Times New Roman"/>
                <w:sz w:val="24"/>
                <w:szCs w:val="24"/>
                <w:lang w:val="en-US"/>
              </w:rPr>
            </w:pPr>
            <w:r>
              <w:rPr>
                <w:rFonts w:ascii="Times New Roman" w:hAnsi="Times New Roman"/>
                <w:sz w:val="24"/>
                <w:szCs w:val="24"/>
                <w:lang w:val="en-US"/>
              </w:rPr>
              <w:t>+ check for FMI extensions for ports (Adrian)</w:t>
            </w:r>
          </w:p>
          <w:p w:rsidR="00E65E79" w:rsidRDefault="00E65E79" w:rsidP="001A4F28">
            <w:pPr>
              <w:pStyle w:val="PlainText"/>
              <w:rPr>
                <w:rFonts w:ascii="Times New Roman" w:hAnsi="Times New Roman"/>
                <w:sz w:val="24"/>
                <w:szCs w:val="24"/>
                <w:lang w:val="en-US"/>
              </w:rPr>
            </w:pPr>
          </w:p>
          <w:p w:rsidR="00E65E79" w:rsidRPr="001A4F28" w:rsidRDefault="00E65E79">
            <w:pPr>
              <w:pStyle w:val="PlainText"/>
              <w:rPr>
                <w:rFonts w:ascii="Times New Roman" w:hAnsi="Times New Roman"/>
                <w:sz w:val="24"/>
                <w:szCs w:val="24"/>
                <w:lang w:val="en-US"/>
              </w:rPr>
            </w:pPr>
            <w:r>
              <w:rPr>
                <w:rFonts w:ascii="Times New Roman" w:hAnsi="Times New Roman"/>
                <w:sz w:val="24"/>
                <w:szCs w:val="24"/>
                <w:lang w:val="en-US"/>
              </w:rPr>
              <w:t>Meeting between Robert &amp; Adrian</w:t>
            </w:r>
          </w:p>
        </w:tc>
        <w:tc>
          <w:tcPr>
            <w:tcW w:w="1170" w:type="dxa"/>
          </w:tcPr>
          <w:p w:rsidR="00E65E79" w:rsidRDefault="00E65E79" w:rsidP="00BF2A11">
            <w:pPr>
              <w:pStyle w:val="PlainText"/>
              <w:rPr>
                <w:rFonts w:ascii="Times New Roman" w:hAnsi="Times New Roman"/>
                <w:sz w:val="24"/>
                <w:szCs w:val="24"/>
                <w:lang w:val="en-US"/>
              </w:rPr>
            </w:pPr>
            <w:r>
              <w:rPr>
                <w:rFonts w:ascii="Times New Roman" w:hAnsi="Times New Roman"/>
                <w:sz w:val="24"/>
                <w:szCs w:val="24"/>
                <w:lang w:val="en-US"/>
              </w:rPr>
              <w:t xml:space="preserve">Robert, </w:t>
            </w:r>
            <w:proofErr w:type="spellStart"/>
            <w:r w:rsidRPr="001A4F28">
              <w:rPr>
                <w:rFonts w:ascii="Times New Roman" w:hAnsi="Times New Roman"/>
                <w:sz w:val="24"/>
                <w:szCs w:val="24"/>
                <w:lang w:val="en-US"/>
              </w:rPr>
              <w:t>Adeel</w:t>
            </w:r>
            <w:proofErr w:type="spellEnd"/>
            <w:r w:rsidRPr="001A4F28">
              <w:rPr>
                <w:rFonts w:ascii="Times New Roman" w:hAnsi="Times New Roman"/>
                <w:sz w:val="24"/>
                <w:szCs w:val="24"/>
                <w:lang w:val="en-US"/>
              </w:rPr>
              <w:t xml:space="preserve">, Adrian &amp; </w:t>
            </w:r>
            <w:proofErr w:type="spellStart"/>
            <w:r>
              <w:rPr>
                <w:rFonts w:ascii="Times New Roman" w:hAnsi="Times New Roman"/>
                <w:sz w:val="24"/>
                <w:szCs w:val="24"/>
                <w:lang w:val="en-US"/>
              </w:rPr>
              <w:t>Alachew</w:t>
            </w:r>
            <w:proofErr w:type="spellEnd"/>
          </w:p>
        </w:tc>
        <w:tc>
          <w:tcPr>
            <w:tcW w:w="810" w:type="dxa"/>
          </w:tcPr>
          <w:p w:rsidR="00E65E79" w:rsidRPr="00BF5E91" w:rsidRDefault="00E65E79" w:rsidP="00782DE7">
            <w:pPr>
              <w:pStyle w:val="PlainText"/>
              <w:rPr>
                <w:rFonts w:ascii="Times New Roman" w:hAnsi="Times New Roman"/>
                <w:color w:val="00B050"/>
                <w:sz w:val="24"/>
                <w:szCs w:val="24"/>
                <w:lang w:val="en-US"/>
              </w:rPr>
            </w:pPr>
          </w:p>
        </w:tc>
        <w:tc>
          <w:tcPr>
            <w:tcW w:w="1212" w:type="dxa"/>
          </w:tcPr>
          <w:p w:rsidR="00E65E79" w:rsidRPr="00BF5E91" w:rsidRDefault="00E65E79" w:rsidP="00782DE7">
            <w:pPr>
              <w:pStyle w:val="PlainText"/>
              <w:rPr>
                <w:rFonts w:ascii="Times New Roman" w:hAnsi="Times New Roman"/>
                <w:color w:val="00B050"/>
                <w:sz w:val="24"/>
                <w:szCs w:val="24"/>
                <w:lang w:val="en-US"/>
              </w:rPr>
            </w:pPr>
            <w:r>
              <w:rPr>
                <w:rFonts w:ascii="Times New Roman" w:hAnsi="Times New Roman"/>
                <w:color w:val="00B050"/>
                <w:sz w:val="24"/>
                <w:szCs w:val="24"/>
                <w:lang w:val="en-US"/>
              </w:rPr>
              <w:t>Future</w:t>
            </w:r>
          </w:p>
        </w:tc>
      </w:tr>
    </w:tbl>
    <w:p w:rsidR="00642825" w:rsidRPr="00642825" w:rsidRDefault="00642825" w:rsidP="00642825">
      <w:pPr>
        <w:pStyle w:val="BodyText"/>
      </w:pPr>
    </w:p>
    <w:p w:rsidR="00EF2F01" w:rsidRPr="00642825" w:rsidRDefault="00EF2F01" w:rsidP="00AF439D">
      <w:pPr>
        <w:rPr>
          <w:sz w:val="32"/>
          <w:szCs w:val="32"/>
        </w:rPr>
      </w:pPr>
    </w:p>
    <w:sectPr w:rsidR="00EF2F01" w:rsidRPr="00642825" w:rsidSect="0048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1078"/>
    <w:multiLevelType w:val="multilevel"/>
    <w:tmpl w:val="D90E7EB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946519"/>
    <w:multiLevelType w:val="multilevel"/>
    <w:tmpl w:val="A04E51E8"/>
    <w:lvl w:ilvl="0">
      <w:start w:val="1"/>
      <w:numFmt w:val="decimal"/>
      <w:pStyle w:val="Heading1"/>
      <w:lvlText w:val="Chapter %1"/>
      <w:lvlJc w:val="left"/>
      <w:pPr>
        <w:tabs>
          <w:tab w:val="num" w:pos="2160"/>
        </w:tabs>
        <w:ind w:left="792" w:hanging="432"/>
      </w:pPr>
      <w:rPr>
        <w:rFonts w:hint="default"/>
      </w:rPr>
    </w:lvl>
    <w:lvl w:ilvl="1">
      <w:start w:val="1"/>
      <w:numFmt w:val="decimal"/>
      <w:lvlText w:val="%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696F228E"/>
    <w:multiLevelType w:val="hybridMultilevel"/>
    <w:tmpl w:val="6A06C404"/>
    <w:lvl w:ilvl="0" w:tplc="98187BAE">
      <w:start w:val="20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EA4122"/>
    <w:rsid w:val="001042C7"/>
    <w:rsid w:val="00112908"/>
    <w:rsid w:val="00121847"/>
    <w:rsid w:val="001401A8"/>
    <w:rsid w:val="00166C7A"/>
    <w:rsid w:val="0018364A"/>
    <w:rsid w:val="00183F92"/>
    <w:rsid w:val="001A4F28"/>
    <w:rsid w:val="002501B0"/>
    <w:rsid w:val="004114D1"/>
    <w:rsid w:val="00424CC2"/>
    <w:rsid w:val="00480830"/>
    <w:rsid w:val="0049359A"/>
    <w:rsid w:val="005253EF"/>
    <w:rsid w:val="005A5129"/>
    <w:rsid w:val="00642825"/>
    <w:rsid w:val="0068225E"/>
    <w:rsid w:val="006A3C66"/>
    <w:rsid w:val="006C6E63"/>
    <w:rsid w:val="006E6D54"/>
    <w:rsid w:val="00731C3E"/>
    <w:rsid w:val="00772EF0"/>
    <w:rsid w:val="00782DE7"/>
    <w:rsid w:val="00793E3C"/>
    <w:rsid w:val="009227ED"/>
    <w:rsid w:val="009A4BAB"/>
    <w:rsid w:val="009C357B"/>
    <w:rsid w:val="009C3F3E"/>
    <w:rsid w:val="00A01F0F"/>
    <w:rsid w:val="00AC3824"/>
    <w:rsid w:val="00AF439D"/>
    <w:rsid w:val="00BA0E49"/>
    <w:rsid w:val="00BD13A6"/>
    <w:rsid w:val="00BF2A11"/>
    <w:rsid w:val="00BF5E91"/>
    <w:rsid w:val="00C74270"/>
    <w:rsid w:val="00CB4F0E"/>
    <w:rsid w:val="00D71DF0"/>
    <w:rsid w:val="00D959DC"/>
    <w:rsid w:val="00DC33F5"/>
    <w:rsid w:val="00DE6554"/>
    <w:rsid w:val="00E65E79"/>
    <w:rsid w:val="00E700D7"/>
    <w:rsid w:val="00EA4122"/>
    <w:rsid w:val="00EC08C0"/>
    <w:rsid w:val="00EC5747"/>
    <w:rsid w:val="00EF2F01"/>
    <w:rsid w:val="00F32683"/>
    <w:rsid w:val="00F64E41"/>
    <w:rsid w:val="00F8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E7CDB-7CBE-4B72-BE2D-D9ACB4D6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830"/>
  </w:style>
  <w:style w:type="paragraph" w:styleId="Heading1">
    <w:name w:val="heading 1"/>
    <w:basedOn w:val="Normal"/>
    <w:next w:val="BodyText"/>
    <w:link w:val="Heading1Char"/>
    <w:qFormat/>
    <w:rsid w:val="00AF439D"/>
    <w:pPr>
      <w:keepNext/>
      <w:keepLines/>
      <w:pageBreakBefore/>
      <w:numPr>
        <w:numId w:val="1"/>
      </w:numPr>
      <w:tabs>
        <w:tab w:val="left" w:pos="284"/>
      </w:tabs>
      <w:suppressAutoHyphens/>
      <w:overflowPunct w:val="0"/>
      <w:autoSpaceDE w:val="0"/>
      <w:autoSpaceDN w:val="0"/>
      <w:adjustRightInd w:val="0"/>
      <w:spacing w:before="840" w:after="1320" w:line="240" w:lineRule="auto"/>
      <w:textAlignment w:val="baseline"/>
      <w:outlineLvl w:val="0"/>
    </w:pPr>
    <w:rPr>
      <w:rFonts w:ascii="Helvetica" w:eastAsia="Times New Roman" w:hAnsi="Helvetica" w:cs="Times New Roman"/>
      <w:b/>
      <w:bCs/>
      <w:sz w:val="36"/>
      <w:szCs w:val="20"/>
    </w:rPr>
  </w:style>
  <w:style w:type="paragraph" w:styleId="Heading2">
    <w:name w:val="heading 2"/>
    <w:basedOn w:val="Normal"/>
    <w:next w:val="BodyText"/>
    <w:link w:val="Heading2Char"/>
    <w:qFormat/>
    <w:rsid w:val="00AF439D"/>
    <w:pPr>
      <w:keepNext/>
      <w:spacing w:before="520" w:line="240" w:lineRule="auto"/>
      <w:outlineLvl w:val="1"/>
    </w:pPr>
    <w:rPr>
      <w:rFonts w:ascii="Helvetica" w:eastAsia="Times New Roman" w:hAnsi="Helvetica" w:cs="Times New Roman"/>
      <w:b/>
      <w:bCs/>
      <w:sz w:val="26"/>
      <w:szCs w:val="24"/>
    </w:rPr>
  </w:style>
  <w:style w:type="paragraph" w:styleId="Heading3">
    <w:name w:val="heading 3"/>
    <w:basedOn w:val="Normal"/>
    <w:next w:val="BodyText"/>
    <w:link w:val="Heading3Char"/>
    <w:qFormat/>
    <w:rsid w:val="00AF439D"/>
    <w:pPr>
      <w:keepNext/>
      <w:numPr>
        <w:ilvl w:val="2"/>
        <w:numId w:val="1"/>
      </w:numPr>
      <w:spacing w:before="480" w:line="240" w:lineRule="auto"/>
      <w:outlineLvl w:val="2"/>
    </w:pPr>
    <w:rPr>
      <w:rFonts w:ascii="Helvetica" w:eastAsia="Times New Roman" w:hAnsi="Helvetica" w:cs="Times New Roman"/>
      <w:b/>
      <w:bCs/>
      <w:sz w:val="24"/>
      <w:szCs w:val="26"/>
    </w:rPr>
  </w:style>
  <w:style w:type="paragraph" w:styleId="Heading4">
    <w:name w:val="heading 4"/>
    <w:basedOn w:val="Normal"/>
    <w:next w:val="BodyText"/>
    <w:link w:val="Heading4Char"/>
    <w:qFormat/>
    <w:rsid w:val="00AF439D"/>
    <w:pPr>
      <w:keepNext/>
      <w:numPr>
        <w:ilvl w:val="3"/>
        <w:numId w:val="1"/>
      </w:numPr>
      <w:tabs>
        <w:tab w:val="left" w:pos="1134"/>
      </w:tabs>
      <w:spacing w:before="280" w:after="120" w:line="240" w:lineRule="auto"/>
      <w:outlineLvl w:val="3"/>
    </w:pPr>
    <w:rPr>
      <w:rFonts w:ascii="Helvetica" w:eastAsia="Times New Roman" w:hAnsi="Helvetica" w:cs="Times New Roman"/>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39D"/>
    <w:rPr>
      <w:rFonts w:ascii="Helvetica" w:eastAsia="Times New Roman" w:hAnsi="Helvetica" w:cs="Times New Roman"/>
      <w:b/>
      <w:bCs/>
      <w:sz w:val="36"/>
      <w:szCs w:val="20"/>
    </w:rPr>
  </w:style>
  <w:style w:type="character" w:customStyle="1" w:styleId="Heading2Char">
    <w:name w:val="Heading 2 Char"/>
    <w:basedOn w:val="DefaultParagraphFont"/>
    <w:link w:val="Heading2"/>
    <w:rsid w:val="00AF439D"/>
    <w:rPr>
      <w:rFonts w:ascii="Helvetica" w:eastAsia="Times New Roman" w:hAnsi="Helvetica" w:cs="Times New Roman"/>
      <w:b/>
      <w:bCs/>
      <w:sz w:val="26"/>
      <w:szCs w:val="24"/>
    </w:rPr>
  </w:style>
  <w:style w:type="character" w:customStyle="1" w:styleId="Heading3Char">
    <w:name w:val="Heading 3 Char"/>
    <w:basedOn w:val="DefaultParagraphFont"/>
    <w:link w:val="Heading3"/>
    <w:rsid w:val="00AF439D"/>
    <w:rPr>
      <w:rFonts w:ascii="Helvetica" w:eastAsia="Times New Roman" w:hAnsi="Helvetica" w:cs="Times New Roman"/>
      <w:b/>
      <w:bCs/>
      <w:sz w:val="24"/>
      <w:szCs w:val="26"/>
    </w:rPr>
  </w:style>
  <w:style w:type="character" w:customStyle="1" w:styleId="Heading4Char">
    <w:name w:val="Heading 4 Char"/>
    <w:basedOn w:val="DefaultParagraphFont"/>
    <w:link w:val="Heading4"/>
    <w:rsid w:val="00AF439D"/>
    <w:rPr>
      <w:rFonts w:ascii="Helvetica" w:eastAsia="Times New Roman" w:hAnsi="Helvetica" w:cs="Times New Roman"/>
      <w:b/>
      <w:bCs/>
      <w:sz w:val="20"/>
      <w:szCs w:val="28"/>
    </w:rPr>
  </w:style>
  <w:style w:type="paragraph" w:styleId="BodyText">
    <w:name w:val="Body Text"/>
    <w:basedOn w:val="Normal"/>
    <w:link w:val="BodyTextChar"/>
    <w:uiPriority w:val="99"/>
    <w:semiHidden/>
    <w:unhideWhenUsed/>
    <w:rsid w:val="00AF439D"/>
    <w:pPr>
      <w:spacing w:after="120"/>
    </w:pPr>
  </w:style>
  <w:style w:type="character" w:customStyle="1" w:styleId="BodyTextChar">
    <w:name w:val="Body Text Char"/>
    <w:basedOn w:val="DefaultParagraphFont"/>
    <w:link w:val="BodyText"/>
    <w:uiPriority w:val="99"/>
    <w:semiHidden/>
    <w:rsid w:val="00AF439D"/>
  </w:style>
  <w:style w:type="paragraph" w:styleId="PlainText">
    <w:name w:val="Plain Text"/>
    <w:basedOn w:val="Normal"/>
    <w:link w:val="PlainTextChar"/>
    <w:uiPriority w:val="99"/>
    <w:unhideWhenUsed/>
    <w:rsid w:val="00642825"/>
    <w:pPr>
      <w:spacing w:after="0" w:line="240" w:lineRule="auto"/>
    </w:pPr>
    <w:rPr>
      <w:rFonts w:ascii="Consolas" w:eastAsia="Calibri" w:hAnsi="Consolas" w:cs="Times New Roman"/>
      <w:sz w:val="21"/>
      <w:szCs w:val="21"/>
      <w:lang w:val="sv-SE"/>
    </w:rPr>
  </w:style>
  <w:style w:type="character" w:customStyle="1" w:styleId="PlainTextChar">
    <w:name w:val="Plain Text Char"/>
    <w:basedOn w:val="DefaultParagraphFont"/>
    <w:link w:val="PlainText"/>
    <w:uiPriority w:val="99"/>
    <w:rsid w:val="00642825"/>
    <w:rPr>
      <w:rFonts w:ascii="Consolas" w:eastAsia="Calibri" w:hAnsi="Consolas" w:cs="Times New Roman"/>
      <w:sz w:val="21"/>
      <w:szCs w:val="21"/>
      <w:lang w:val="sv-SE"/>
    </w:rPr>
  </w:style>
  <w:style w:type="character" w:styleId="CommentReference">
    <w:name w:val="annotation reference"/>
    <w:basedOn w:val="DefaultParagraphFont"/>
    <w:uiPriority w:val="99"/>
    <w:semiHidden/>
    <w:unhideWhenUsed/>
    <w:rsid w:val="00EC5747"/>
    <w:rPr>
      <w:sz w:val="16"/>
      <w:szCs w:val="16"/>
    </w:rPr>
  </w:style>
  <w:style w:type="paragraph" w:styleId="CommentText">
    <w:name w:val="annotation text"/>
    <w:basedOn w:val="Normal"/>
    <w:link w:val="CommentTextChar"/>
    <w:uiPriority w:val="99"/>
    <w:semiHidden/>
    <w:unhideWhenUsed/>
    <w:rsid w:val="00EC5747"/>
    <w:pPr>
      <w:spacing w:line="240" w:lineRule="auto"/>
    </w:pPr>
    <w:rPr>
      <w:sz w:val="20"/>
      <w:szCs w:val="20"/>
    </w:rPr>
  </w:style>
  <w:style w:type="character" w:customStyle="1" w:styleId="CommentTextChar">
    <w:name w:val="Comment Text Char"/>
    <w:basedOn w:val="DefaultParagraphFont"/>
    <w:link w:val="CommentText"/>
    <w:uiPriority w:val="99"/>
    <w:semiHidden/>
    <w:rsid w:val="00EC5747"/>
    <w:rPr>
      <w:sz w:val="20"/>
      <w:szCs w:val="20"/>
    </w:rPr>
  </w:style>
  <w:style w:type="paragraph" w:styleId="CommentSubject">
    <w:name w:val="annotation subject"/>
    <w:basedOn w:val="CommentText"/>
    <w:next w:val="CommentText"/>
    <w:link w:val="CommentSubjectChar"/>
    <w:uiPriority w:val="99"/>
    <w:semiHidden/>
    <w:unhideWhenUsed/>
    <w:rsid w:val="00EC5747"/>
    <w:rPr>
      <w:b/>
      <w:bCs/>
    </w:rPr>
  </w:style>
  <w:style w:type="character" w:customStyle="1" w:styleId="CommentSubjectChar">
    <w:name w:val="Comment Subject Char"/>
    <w:basedOn w:val="CommentTextChar"/>
    <w:link w:val="CommentSubject"/>
    <w:uiPriority w:val="99"/>
    <w:semiHidden/>
    <w:rsid w:val="00EC5747"/>
    <w:rPr>
      <w:b/>
      <w:bCs/>
      <w:sz w:val="20"/>
      <w:szCs w:val="20"/>
    </w:rPr>
  </w:style>
  <w:style w:type="paragraph" w:styleId="BalloonText">
    <w:name w:val="Balloon Text"/>
    <w:basedOn w:val="Normal"/>
    <w:link w:val="BalloonTextChar"/>
    <w:uiPriority w:val="99"/>
    <w:semiHidden/>
    <w:unhideWhenUsed/>
    <w:rsid w:val="00EC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Asghar</dc:creator>
  <cp:lastModifiedBy>Adeel Asghar</cp:lastModifiedBy>
  <cp:revision>12</cp:revision>
  <dcterms:created xsi:type="dcterms:W3CDTF">2015-11-09T14:52:00Z</dcterms:created>
  <dcterms:modified xsi:type="dcterms:W3CDTF">2016-03-31T11:38:00Z</dcterms:modified>
</cp:coreProperties>
</file>