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3303" w14:textId="75CDADED" w:rsidR="002A58CA" w:rsidRDefault="00BD65B0">
      <w:pPr>
        <w:rPr>
          <w:sz w:val="36"/>
          <w:szCs w:val="36"/>
        </w:rPr>
      </w:pPr>
      <w:r>
        <w:rPr>
          <w:sz w:val="36"/>
          <w:szCs w:val="36"/>
        </w:rPr>
        <w:t xml:space="preserve">OpenNMS Helm Charts with </w:t>
      </w:r>
      <w:r w:rsidR="00B21109" w:rsidRPr="001E3A6B">
        <w:rPr>
          <w:sz w:val="36"/>
          <w:szCs w:val="36"/>
        </w:rPr>
        <w:t>OpenShift</w:t>
      </w:r>
      <w:r>
        <w:rPr>
          <w:sz w:val="36"/>
          <w:szCs w:val="36"/>
        </w:rPr>
        <w:t xml:space="preserve">: </w:t>
      </w:r>
      <w:r w:rsidR="00C90968" w:rsidRPr="001E3A6B">
        <w:rPr>
          <w:sz w:val="36"/>
          <w:szCs w:val="36"/>
        </w:rPr>
        <w:t>Documentation</w:t>
      </w:r>
      <w:r w:rsidR="005C10F2">
        <w:rPr>
          <w:sz w:val="36"/>
          <w:szCs w:val="36"/>
        </w:rPr>
        <w:t xml:space="preserve"> (1.1.0-Beta1)</w:t>
      </w:r>
    </w:p>
    <w:p w14:paraId="61F3DDA3" w14:textId="18442447" w:rsidR="00BD65B0" w:rsidRDefault="00BD65B0">
      <w:pPr>
        <w:rPr>
          <w:sz w:val="36"/>
          <w:szCs w:val="36"/>
        </w:rPr>
      </w:pPr>
    </w:p>
    <w:p w14:paraId="09306CB2" w14:textId="28F8A7BA" w:rsidR="00BD65B0" w:rsidRDefault="00BD65B0">
      <w:pPr>
        <w:rPr>
          <w:rFonts w:cstheme="minorHAnsi"/>
        </w:rPr>
      </w:pPr>
      <w:r>
        <w:rPr>
          <w:rFonts w:cstheme="minorHAnsi"/>
        </w:rPr>
        <w:t xml:space="preserve">OpenNMS Helm Charts makes it easier for users to run OpenNMS Horizon </w:t>
      </w:r>
      <w:r w:rsidR="00A839BD">
        <w:rPr>
          <w:rFonts w:cstheme="minorHAnsi"/>
        </w:rPr>
        <w:t>on a</w:t>
      </w:r>
      <w:r>
        <w:rPr>
          <w:rFonts w:cstheme="minorHAnsi"/>
        </w:rPr>
        <w:t xml:space="preserve"> </w:t>
      </w:r>
      <w:r w:rsidR="00F03C79">
        <w:rPr>
          <w:rFonts w:cstheme="minorHAnsi"/>
        </w:rPr>
        <w:t xml:space="preserve">Red Hat </w:t>
      </w:r>
      <w:r>
        <w:rPr>
          <w:rFonts w:cstheme="minorHAnsi"/>
        </w:rPr>
        <w:t>OpenShift</w:t>
      </w:r>
      <w:r w:rsidR="00974273">
        <w:rPr>
          <w:rFonts w:cstheme="minorHAnsi"/>
        </w:rPr>
        <w:t xml:space="preserve"> or Kubernetes</w:t>
      </w:r>
      <w:r>
        <w:rPr>
          <w:rFonts w:cstheme="minorHAnsi"/>
        </w:rPr>
        <w:t xml:space="preserve"> environment. It provides a package that includes all the resources needed to deploy Horizon.</w:t>
      </w:r>
    </w:p>
    <w:p w14:paraId="65344339" w14:textId="1E7BC490" w:rsidR="00BD65B0" w:rsidRPr="00BD65B0" w:rsidRDefault="00BD65B0">
      <w:pPr>
        <w:rPr>
          <w:rFonts w:cstheme="minorHAnsi"/>
        </w:rPr>
      </w:pPr>
      <w:r>
        <w:rPr>
          <w:rFonts w:cstheme="minorHAnsi"/>
        </w:rPr>
        <w:t xml:space="preserve">This documentation provides basic information on how to install Horizon on </w:t>
      </w:r>
      <w:r w:rsidR="004A0571">
        <w:rPr>
          <w:rFonts w:cstheme="minorHAnsi"/>
        </w:rPr>
        <w:t xml:space="preserve">Red Hat </w:t>
      </w:r>
      <w:r w:rsidR="0045152F">
        <w:rPr>
          <w:rFonts w:cstheme="minorHAnsi"/>
        </w:rPr>
        <w:t>OpenShift</w:t>
      </w:r>
      <w:r>
        <w:rPr>
          <w:rFonts w:cstheme="minorHAnsi"/>
        </w:rPr>
        <w:t>.</w:t>
      </w:r>
      <w:r w:rsidR="006A05BE">
        <w:rPr>
          <w:rFonts w:cstheme="minorHAnsi"/>
        </w:rPr>
        <w:t xml:space="preserve"> For information on how to use Red Hat OpenShift, refer to the </w:t>
      </w:r>
      <w:hyperlink r:id="rId5" w:history="1">
        <w:r w:rsidR="006A05BE" w:rsidRPr="006A05BE">
          <w:rPr>
            <w:rStyle w:val="Hyperlink"/>
            <w:rFonts w:cstheme="minorHAnsi"/>
          </w:rPr>
          <w:t>product documentation</w:t>
        </w:r>
      </w:hyperlink>
      <w:r w:rsidR="006A05BE">
        <w:rPr>
          <w:rFonts w:cstheme="minorHAnsi"/>
        </w:rPr>
        <w:t>.</w:t>
      </w:r>
    </w:p>
    <w:p w14:paraId="3417ED39" w14:textId="77777777" w:rsidR="00BD65B0" w:rsidRPr="001E3A6B" w:rsidRDefault="00BD65B0">
      <w:pPr>
        <w:rPr>
          <w:sz w:val="36"/>
          <w:szCs w:val="36"/>
        </w:rPr>
      </w:pPr>
    </w:p>
    <w:p w14:paraId="4CE4D4C0" w14:textId="5E001F39" w:rsidR="00B21109" w:rsidRDefault="00BD65B0">
      <w:r>
        <w:rPr>
          <w:rStyle w:val="Heading1Char"/>
        </w:rPr>
        <w:t xml:space="preserve">Current </w:t>
      </w:r>
      <w:r w:rsidR="00B21109" w:rsidRPr="00B21109">
        <w:rPr>
          <w:rStyle w:val="Heading1Char"/>
        </w:rPr>
        <w:t>Limitation</w:t>
      </w:r>
      <w:r>
        <w:rPr>
          <w:rStyle w:val="Heading1Char"/>
        </w:rPr>
        <w:t>s and Known Issues</w:t>
      </w:r>
    </w:p>
    <w:p w14:paraId="4400995D" w14:textId="77777777" w:rsidR="008214DF" w:rsidRDefault="008214DF" w:rsidP="008214DF"/>
    <w:p w14:paraId="28160C40" w14:textId="729472AF" w:rsidR="008214DF" w:rsidRDefault="008214DF" w:rsidP="008214DF">
      <w:pPr>
        <w:pStyle w:val="ListParagraph"/>
        <w:numPr>
          <w:ilvl w:val="0"/>
          <w:numId w:val="5"/>
        </w:numPr>
      </w:pPr>
      <w:r w:rsidRPr="008214DF">
        <w:rPr>
          <w:b/>
          <w:bCs/>
        </w:rPr>
        <w:t>ISSUE:</w:t>
      </w:r>
      <w:r>
        <w:t xml:space="preserve"> </w:t>
      </w:r>
      <w:r w:rsidR="00A878CC">
        <w:t>Horizon can ping all IP addresses from the core or a Minion pod, but d</w:t>
      </w:r>
      <w:r w:rsidR="00BD65B0">
        <w:t>ue to a limitation with how OpenShift handles routing, ICMP</w:t>
      </w:r>
      <w:r w:rsidR="00A878CC">
        <w:t xml:space="preserve"> is not usable, as it returns an invalid result.</w:t>
      </w:r>
      <w:r w:rsidR="00BD65B0">
        <w:t xml:space="preserve"> </w:t>
      </w:r>
    </w:p>
    <w:p w14:paraId="77FBEBA2" w14:textId="168BB0FF" w:rsidR="008214DF" w:rsidRDefault="008214DF" w:rsidP="008214DF">
      <w:pPr>
        <w:pStyle w:val="ListParagraph"/>
        <w:numPr>
          <w:ilvl w:val="1"/>
          <w:numId w:val="5"/>
        </w:numPr>
      </w:pPr>
      <w:r w:rsidRPr="008214DF">
        <w:rPr>
          <w:b/>
          <w:bCs/>
        </w:rPr>
        <w:t>WORKAROUND:</w:t>
      </w:r>
      <w:r>
        <w:t xml:space="preserve"> Use a Minion that is located outside of the OpenShift cluster.</w:t>
      </w:r>
    </w:p>
    <w:p w14:paraId="61CC7602" w14:textId="31CA31EC" w:rsidR="005B1A67" w:rsidRDefault="005B1A67" w:rsidP="005B1A67">
      <w:pPr>
        <w:pStyle w:val="Heading1"/>
      </w:pPr>
      <w:r>
        <w:t xml:space="preserve">Supported/Tested </w:t>
      </w:r>
      <w:r w:rsidR="00A878CC">
        <w:t>F</w:t>
      </w:r>
      <w:r>
        <w:t>eatures</w:t>
      </w:r>
    </w:p>
    <w:p w14:paraId="175777E7" w14:textId="77777777" w:rsidR="005B1A67" w:rsidRDefault="005B1A67"/>
    <w:tbl>
      <w:tblPr>
        <w:tblStyle w:val="GridTable2-Accent1"/>
        <w:tblW w:w="9658" w:type="dxa"/>
        <w:tblLook w:val="04A0" w:firstRow="1" w:lastRow="0" w:firstColumn="1" w:lastColumn="0" w:noHBand="0" w:noVBand="1"/>
      </w:tblPr>
      <w:tblGrid>
        <w:gridCol w:w="2337"/>
        <w:gridCol w:w="2337"/>
        <w:gridCol w:w="4984"/>
      </w:tblGrid>
      <w:tr w:rsidR="005B1A67" w14:paraId="6E1E6520" w14:textId="77777777" w:rsidTr="005B1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CC5B1C" w14:textId="77777777" w:rsidR="005B1A67" w:rsidRDefault="005B1A67"/>
        </w:tc>
        <w:tc>
          <w:tcPr>
            <w:tcW w:w="2337" w:type="dxa"/>
          </w:tcPr>
          <w:p w14:paraId="66D0073A" w14:textId="2D7A0DB7" w:rsidR="005B1A67" w:rsidRDefault="005B1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4984" w:type="dxa"/>
          </w:tcPr>
          <w:p w14:paraId="55B235E7" w14:textId="24A6A9B6" w:rsidR="005B1A67" w:rsidRDefault="005B1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B1A67" w14:paraId="52409EE3" w14:textId="77777777" w:rsidTr="005B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1A77BC" w14:textId="3742D8CE" w:rsidR="005B1A67" w:rsidRDefault="005B1A67">
            <w:r>
              <w:t>Core</w:t>
            </w:r>
          </w:p>
        </w:tc>
        <w:tc>
          <w:tcPr>
            <w:tcW w:w="2337" w:type="dxa"/>
          </w:tcPr>
          <w:p w14:paraId="55702B8E" w14:textId="7BF53DFC" w:rsidR="005B1A67" w:rsidRDefault="005B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in progress</w:t>
            </w:r>
          </w:p>
        </w:tc>
        <w:tc>
          <w:tcPr>
            <w:tcW w:w="4984" w:type="dxa"/>
          </w:tcPr>
          <w:p w14:paraId="4570F009" w14:textId="1E73C24C" w:rsidR="005B1A67" w:rsidRDefault="00A8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</w:t>
            </w:r>
            <w:r w:rsidR="005B1A67">
              <w:t xml:space="preserve"> random behavior</w:t>
            </w:r>
            <w:r>
              <w:t>:</w:t>
            </w:r>
          </w:p>
          <w:p w14:paraId="147458A1" w14:textId="5A56D6E8" w:rsidR="005B1A67" w:rsidRDefault="005B1A67" w:rsidP="00927F4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8214DF">
              <w:t xml:space="preserve">orizon </w:t>
            </w:r>
            <w:r>
              <w:t>32</w:t>
            </w:r>
            <w:r w:rsidR="008214DF">
              <w:t xml:space="preserve"> (H32)</w:t>
            </w:r>
            <w:r>
              <w:t xml:space="preserve"> doesn’t </w:t>
            </w:r>
            <w:r w:rsidR="008C1ECF">
              <w:t>create</w:t>
            </w:r>
            <w:r>
              <w:t xml:space="preserve"> the </w:t>
            </w:r>
            <w:proofErr w:type="spellStart"/>
            <w:r w:rsidR="00927F42">
              <w:t>selfmonitor</w:t>
            </w:r>
            <w:proofErr w:type="spellEnd"/>
            <w:r w:rsidR="00927F42">
              <w:t xml:space="preserve"> requisition.</w:t>
            </w:r>
          </w:p>
          <w:p w14:paraId="45348E1A" w14:textId="575487F4" w:rsidR="00927F42" w:rsidRDefault="00927F42" w:rsidP="00927F4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ICMP does not work properly. </w:t>
            </w:r>
          </w:p>
          <w:p w14:paraId="4B43D2A2" w14:textId="3C01318B" w:rsidR="005B1A67" w:rsidRDefault="00927F42" w:rsidP="00927F42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Workaround: Use a Minion that is located outside of the OpenShift cluster.</w:t>
            </w:r>
          </w:p>
        </w:tc>
      </w:tr>
      <w:tr w:rsidR="005B1A67" w14:paraId="5A41BDA9" w14:textId="77777777" w:rsidTr="005B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1C4701" w14:textId="01421404" w:rsidR="005B1A67" w:rsidRDefault="005B1A67">
            <w:r>
              <w:t>Minion</w:t>
            </w:r>
          </w:p>
        </w:tc>
        <w:tc>
          <w:tcPr>
            <w:tcW w:w="2337" w:type="dxa"/>
          </w:tcPr>
          <w:p w14:paraId="1BDCB15B" w14:textId="03E7B239" w:rsidR="005B1A67" w:rsidRDefault="009E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with w</w:t>
            </w:r>
            <w:r w:rsidR="00A83BBB">
              <w:t>orkaround applied</w:t>
            </w:r>
          </w:p>
        </w:tc>
        <w:tc>
          <w:tcPr>
            <w:tcW w:w="4984" w:type="dxa"/>
          </w:tcPr>
          <w:p w14:paraId="64A343DE" w14:textId="14F3F80F" w:rsidR="00A878CC" w:rsidRDefault="005B1A67" w:rsidP="00E108B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base imag</w:t>
            </w:r>
            <w:r w:rsidR="00A878CC">
              <w:t xml:space="preserve">e </w:t>
            </w:r>
            <w:r>
              <w:t>fail</w:t>
            </w:r>
            <w:r w:rsidR="00A878CC">
              <w:t>s</w:t>
            </w:r>
            <w:r>
              <w:t xml:space="preserve"> to come up; </w:t>
            </w:r>
            <w:r w:rsidR="00A878CC">
              <w:t xml:space="preserve">it </w:t>
            </w:r>
            <w:r w:rsidR="009B2748">
              <w:t>fails</w:t>
            </w:r>
            <w:r>
              <w:t xml:space="preserve"> with</w:t>
            </w:r>
            <w:r w:rsidR="009B2748">
              <w:t xml:space="preserve"> p</w:t>
            </w:r>
            <w:r>
              <w:t>ermission error.</w:t>
            </w:r>
          </w:p>
          <w:p w14:paraId="1A8E615F" w14:textId="5FAC4F10" w:rsidR="00A83BBB" w:rsidRDefault="00A83BBB" w:rsidP="00E108B8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Workaround</w:t>
            </w:r>
            <w:r w:rsidR="00A878CC">
              <w:t xml:space="preserve">: </w:t>
            </w:r>
            <w:r w:rsidR="006F4E74">
              <w:t>R</w:t>
            </w:r>
            <w:r>
              <w:t xml:space="preserve">un the container </w:t>
            </w:r>
            <w:r w:rsidR="00927F42">
              <w:t>with</w:t>
            </w:r>
            <w:r>
              <w:t xml:space="preserve"> 10001</w:t>
            </w:r>
            <w:r w:rsidR="006F4E74">
              <w:t xml:space="preserve"> user id</w:t>
            </w:r>
            <w:r>
              <w:t>.</w:t>
            </w:r>
          </w:p>
          <w:p w14:paraId="38D2C5AF" w14:textId="77777777" w:rsidR="00A83BBB" w:rsidRDefault="00A8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A4EB07" w14:textId="04FFD40A" w:rsidR="00A83BBB" w:rsidRDefault="00944B08" w:rsidP="00E108B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ICMP does</w:t>
            </w:r>
            <w:r w:rsidR="00A878CC">
              <w:t xml:space="preserve"> </w:t>
            </w:r>
            <w:r>
              <w:t>n</w:t>
            </w:r>
            <w:r w:rsidR="00A878CC">
              <w:t>o</w:t>
            </w:r>
            <w:r>
              <w:t>t work properly</w:t>
            </w:r>
            <w:r w:rsidR="00A878CC">
              <w:t>.</w:t>
            </w:r>
          </w:p>
          <w:p w14:paraId="53D969CC" w14:textId="54073F0D" w:rsidR="00E108B8" w:rsidRDefault="00E108B8" w:rsidP="00E108B8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Workaround: Use a Minion that is located outside of the OpenShift cluster.</w:t>
            </w:r>
          </w:p>
          <w:p w14:paraId="7C8CA82D" w14:textId="5909DE60" w:rsidR="00E108B8" w:rsidRDefault="00E10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A67" w14:paraId="5B3CBFF3" w14:textId="77777777" w:rsidTr="005B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15E1D9" w14:textId="73DED032" w:rsidR="005B1A67" w:rsidRDefault="005B1A67">
            <w:r>
              <w:t xml:space="preserve">Sentinel </w:t>
            </w:r>
          </w:p>
        </w:tc>
        <w:tc>
          <w:tcPr>
            <w:tcW w:w="2337" w:type="dxa"/>
          </w:tcPr>
          <w:p w14:paraId="0D86196D" w14:textId="3330C4A8" w:rsidR="005B1A67" w:rsidRDefault="005B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Tested</w:t>
            </w:r>
          </w:p>
        </w:tc>
        <w:tc>
          <w:tcPr>
            <w:tcW w:w="4984" w:type="dxa"/>
          </w:tcPr>
          <w:p w14:paraId="6C8A2B09" w14:textId="77777777" w:rsidR="005B1A67" w:rsidRDefault="005B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523546" w14:textId="77777777" w:rsidR="005B1A67" w:rsidRDefault="005B1A67"/>
    <w:p w14:paraId="249BAF4D" w14:textId="70BB6636" w:rsidR="00B21109" w:rsidRDefault="00B21109" w:rsidP="00B21109">
      <w:pPr>
        <w:pStyle w:val="Heading1"/>
      </w:pPr>
      <w:r>
        <w:lastRenderedPageBreak/>
        <w:t>Install OpenNMS</w:t>
      </w:r>
      <w:r w:rsidR="00BD65B0">
        <w:t xml:space="preserve"> Horizon</w:t>
      </w:r>
      <w:r>
        <w:t xml:space="preserve"> on OpenShift</w:t>
      </w:r>
    </w:p>
    <w:p w14:paraId="07FE9899" w14:textId="32F2E366" w:rsidR="00B21109" w:rsidRDefault="00B21109" w:rsidP="00B21109">
      <w:pPr>
        <w:pStyle w:val="ListParagraph"/>
      </w:pPr>
      <w:r>
        <w:t xml:space="preserve">NOTE: OpenNMS will create a </w:t>
      </w:r>
      <w:proofErr w:type="spellStart"/>
      <w:r w:rsidR="002A416A">
        <w:t>ClusterRole</w:t>
      </w:r>
      <w:proofErr w:type="spellEnd"/>
      <w:r w:rsidR="002A416A">
        <w:t xml:space="preserve">, </w:t>
      </w:r>
      <w:proofErr w:type="spellStart"/>
      <w:r w:rsidR="002A416A">
        <w:t>ClusterRoleBi</w:t>
      </w:r>
      <w:r w:rsidR="005D3875">
        <w:t>n</w:t>
      </w:r>
      <w:r w:rsidR="002A416A">
        <w:t>ding</w:t>
      </w:r>
      <w:proofErr w:type="spellEnd"/>
      <w:r w:rsidR="002A416A">
        <w:t xml:space="preserve">, </w:t>
      </w:r>
      <w:r w:rsidRPr="00B21109">
        <w:t xml:space="preserve">Route, </w:t>
      </w:r>
      <w:proofErr w:type="spellStart"/>
      <w:r w:rsidRPr="00B21109">
        <w:t>SecurityContextConstraints</w:t>
      </w:r>
      <w:proofErr w:type="spellEnd"/>
      <w:r w:rsidR="00BD65B0">
        <w:t>,</w:t>
      </w:r>
      <w:r w:rsidRPr="00B21109">
        <w:t xml:space="preserve"> and </w:t>
      </w:r>
      <w:proofErr w:type="spellStart"/>
      <w:r w:rsidRPr="00B21109">
        <w:t>ServiceAccoun</w:t>
      </w:r>
      <w:r>
        <w:t>t</w:t>
      </w:r>
      <w:proofErr w:type="spellEnd"/>
      <w:r w:rsidR="00A878CC">
        <w:t xml:space="preserve">. </w:t>
      </w:r>
      <w:r>
        <w:t xml:space="preserve">The user used to install OpenNMS </w:t>
      </w:r>
      <w:r w:rsidR="000B1BCA">
        <w:t xml:space="preserve">must </w:t>
      </w:r>
      <w:r>
        <w:t xml:space="preserve">have the required permissions to make </w:t>
      </w:r>
      <w:r w:rsidR="002E63B3">
        <w:t>these</w:t>
      </w:r>
      <w:r>
        <w:t xml:space="preserve"> modification</w:t>
      </w:r>
      <w:r w:rsidR="002E63B3">
        <w:t>s</w:t>
      </w:r>
      <w:r>
        <w:t xml:space="preserve"> the OpenShift Cluster</w:t>
      </w:r>
      <w:r w:rsidR="005D3875">
        <w:t xml:space="preserve">, including admin access. </w:t>
      </w:r>
      <w:r w:rsidR="006A05BE">
        <w:t xml:space="preserve">These elements are necessary for the pods to start and function. </w:t>
      </w:r>
      <w:r w:rsidR="005D3875">
        <w:t>There are options to disable the creation of these elements</w:t>
      </w:r>
      <w:r w:rsidR="006A05BE">
        <w:t>, but if you do so, you will need to figure out a way to get the pods to work</w:t>
      </w:r>
      <w:r w:rsidR="005D3875">
        <w:t>.</w:t>
      </w:r>
    </w:p>
    <w:p w14:paraId="41CCA0D5" w14:textId="77777777" w:rsidR="005D3875" w:rsidRDefault="005D3875" w:rsidP="00B21109">
      <w:pPr>
        <w:pStyle w:val="ListParagraph"/>
      </w:pPr>
    </w:p>
    <w:p w14:paraId="70DB358F" w14:textId="477C9E87" w:rsidR="00280DDB" w:rsidRDefault="00B21109" w:rsidP="00280DDB">
      <w:pPr>
        <w:pStyle w:val="ListParagraph"/>
        <w:numPr>
          <w:ilvl w:val="0"/>
          <w:numId w:val="3"/>
        </w:numPr>
      </w:pPr>
      <w:r>
        <w:t>Log</w:t>
      </w:r>
      <w:r w:rsidR="00AD0E71">
        <w:t xml:space="preserve"> </w:t>
      </w:r>
      <w:r>
        <w:t xml:space="preserve">in to OpenShift </w:t>
      </w:r>
      <w:r w:rsidR="00AD0E71">
        <w:t>and s</w:t>
      </w:r>
      <w:r>
        <w:t xml:space="preserve">witch to </w:t>
      </w:r>
      <w:r w:rsidRPr="00AD0E71">
        <w:rPr>
          <w:b/>
          <w:bCs/>
        </w:rPr>
        <w:t>Developer</w:t>
      </w:r>
      <w:r>
        <w:t xml:space="preserve"> view</w:t>
      </w:r>
      <w:r w:rsidR="00AD0E71">
        <w:t>.</w:t>
      </w:r>
    </w:p>
    <w:p w14:paraId="2E75CA70" w14:textId="12DA7185" w:rsidR="00396751" w:rsidRDefault="00396751" w:rsidP="00B21109">
      <w:pPr>
        <w:pStyle w:val="ListParagraph"/>
        <w:numPr>
          <w:ilvl w:val="0"/>
          <w:numId w:val="3"/>
        </w:numPr>
      </w:pPr>
      <w:r>
        <w:t>Create a project with a unique name</w:t>
      </w:r>
      <w:r w:rsidR="00AD0E71">
        <w:t>.</w:t>
      </w:r>
    </w:p>
    <w:p w14:paraId="6141B1F0" w14:textId="4E20908E" w:rsidR="00F948A4" w:rsidRDefault="00F948A4" w:rsidP="00F948A4"/>
    <w:p w14:paraId="525687D4" w14:textId="6D73475B" w:rsidR="00F948A4" w:rsidRDefault="00F948A4" w:rsidP="00F948A4">
      <w:pPr>
        <w:ind w:left="1080"/>
      </w:pPr>
      <w:r w:rsidRPr="0051099F">
        <w:rPr>
          <w:noProof/>
        </w:rPr>
        <w:drawing>
          <wp:inline distT="0" distB="0" distL="0" distR="0" wp14:anchorId="7A854F03" wp14:editId="67352817">
            <wp:extent cx="5943600" cy="3928110"/>
            <wp:effectExtent l="0" t="0" r="0" b="0"/>
            <wp:docPr id="2017542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423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C1C3" w14:textId="77777777" w:rsidR="00F948A4" w:rsidRDefault="00F948A4" w:rsidP="00F948A4"/>
    <w:p w14:paraId="2ABCE6FA" w14:textId="2A02D37F" w:rsidR="00B21109" w:rsidRDefault="00B21109" w:rsidP="00B21109">
      <w:pPr>
        <w:pStyle w:val="ListParagraph"/>
        <w:numPr>
          <w:ilvl w:val="0"/>
          <w:numId w:val="3"/>
        </w:numPr>
      </w:pPr>
      <w:r>
        <w:t xml:space="preserve">Go to </w:t>
      </w:r>
      <w:r w:rsidR="00AD0E71">
        <w:t xml:space="preserve">the </w:t>
      </w:r>
      <w:r w:rsidRPr="00AD0E71">
        <w:rPr>
          <w:b/>
          <w:bCs/>
        </w:rPr>
        <w:t>Helm</w:t>
      </w:r>
      <w:r>
        <w:t xml:space="preserve"> </w:t>
      </w:r>
      <w:r w:rsidR="00AD0E71">
        <w:t>s</w:t>
      </w:r>
      <w:r>
        <w:t>ection</w:t>
      </w:r>
      <w:r w:rsidR="00AD0E71">
        <w:t>.</w:t>
      </w:r>
    </w:p>
    <w:p w14:paraId="4978732C" w14:textId="412F1BB6" w:rsidR="00AD0E71" w:rsidRDefault="00AD0E71" w:rsidP="00AD0E71"/>
    <w:p w14:paraId="4746FF4A" w14:textId="51795E28" w:rsidR="00AD0E71" w:rsidRDefault="00AD0E71" w:rsidP="00AD0E71">
      <w:pPr>
        <w:ind w:left="1080"/>
      </w:pPr>
      <w:r w:rsidRPr="0051099F">
        <w:rPr>
          <w:noProof/>
        </w:rPr>
        <w:lastRenderedPageBreak/>
        <w:drawing>
          <wp:inline distT="0" distB="0" distL="0" distR="0" wp14:anchorId="24B23867" wp14:editId="3502FCCF">
            <wp:extent cx="2093464" cy="3596640"/>
            <wp:effectExtent l="0" t="0" r="2540" b="0"/>
            <wp:docPr id="259140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406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0892" cy="360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136D" w14:textId="77777777" w:rsidR="00AD0E71" w:rsidRDefault="00AD0E71" w:rsidP="00AD0E71">
      <w:pPr>
        <w:ind w:left="1080"/>
      </w:pPr>
    </w:p>
    <w:p w14:paraId="471B59E1" w14:textId="31977DFC" w:rsidR="00B21109" w:rsidRDefault="00B21109" w:rsidP="00B21109">
      <w:pPr>
        <w:pStyle w:val="ListParagraph"/>
        <w:numPr>
          <w:ilvl w:val="0"/>
          <w:numId w:val="3"/>
        </w:numPr>
      </w:pPr>
      <w:r>
        <w:t>In the</w:t>
      </w:r>
      <w:r w:rsidR="00AD0E71">
        <w:t xml:space="preserve"> </w:t>
      </w:r>
      <w:r w:rsidRPr="00AD0E71">
        <w:rPr>
          <w:b/>
          <w:bCs/>
        </w:rPr>
        <w:t>Create</w:t>
      </w:r>
      <w:r>
        <w:t xml:space="preserve"> </w:t>
      </w:r>
      <w:r w:rsidR="00AD0E71">
        <w:t>d</w:t>
      </w:r>
      <w:r>
        <w:t>rop</w:t>
      </w:r>
      <w:r w:rsidR="00AD0E71">
        <w:t>-</w:t>
      </w:r>
      <w:r>
        <w:t>down</w:t>
      </w:r>
      <w:r w:rsidR="00AD0E71">
        <w:t xml:space="preserve"> menu, </w:t>
      </w:r>
      <w:r>
        <w:t xml:space="preserve">select </w:t>
      </w:r>
      <w:r w:rsidRPr="00AD0E71">
        <w:rPr>
          <w:b/>
          <w:bCs/>
        </w:rPr>
        <w:t>Repository</w:t>
      </w:r>
      <w:r w:rsidR="00AD0E71">
        <w:t>.</w:t>
      </w:r>
      <w:r w:rsidR="00605E66">
        <w:br/>
      </w:r>
    </w:p>
    <w:p w14:paraId="51CB1838" w14:textId="632425BC" w:rsidR="00605E66" w:rsidRDefault="00AF759A" w:rsidP="00605E66">
      <w:pPr>
        <w:ind w:left="1080"/>
      </w:pPr>
      <w:r w:rsidRPr="00AF759A">
        <w:rPr>
          <w:noProof/>
        </w:rPr>
        <w:drawing>
          <wp:inline distT="0" distB="0" distL="0" distR="0" wp14:anchorId="7CC88C0A" wp14:editId="24BCE06C">
            <wp:extent cx="881028" cy="100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1715" cy="10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5547" w14:textId="77777777" w:rsidR="00605E66" w:rsidRDefault="00605E66" w:rsidP="00605E66"/>
    <w:p w14:paraId="0C53DB1C" w14:textId="4EAD643A" w:rsidR="00B21109" w:rsidRDefault="00AD0E71" w:rsidP="00B21109">
      <w:pPr>
        <w:pStyle w:val="ListParagraph"/>
        <w:numPr>
          <w:ilvl w:val="1"/>
          <w:numId w:val="3"/>
        </w:numPr>
      </w:pPr>
      <w:r>
        <w:t>In the</w:t>
      </w:r>
      <w:r w:rsidR="00B21109">
        <w:t xml:space="preserve"> </w:t>
      </w:r>
      <w:r w:rsidR="00B21109" w:rsidRPr="00AD0E71">
        <w:rPr>
          <w:b/>
          <w:bCs/>
        </w:rPr>
        <w:t>Create Repository</w:t>
      </w:r>
      <w:r w:rsidR="00B21109">
        <w:t xml:space="preserve"> </w:t>
      </w:r>
      <w:r>
        <w:t>p</w:t>
      </w:r>
      <w:r w:rsidR="00B21109">
        <w:t>age</w:t>
      </w:r>
      <w:r>
        <w:t>,</w:t>
      </w:r>
    </w:p>
    <w:p w14:paraId="31AA81DF" w14:textId="44AE67A5" w:rsidR="00396751" w:rsidRDefault="00B21109" w:rsidP="00396751">
      <w:pPr>
        <w:pStyle w:val="ListParagraph"/>
        <w:numPr>
          <w:ilvl w:val="2"/>
          <w:numId w:val="3"/>
        </w:numPr>
      </w:pPr>
      <w:r>
        <w:t xml:space="preserve">Add a </w:t>
      </w:r>
      <w:r w:rsidR="00396751">
        <w:t>u</w:t>
      </w:r>
      <w:r>
        <w:t>nique name</w:t>
      </w:r>
      <w:r w:rsidR="00396751">
        <w:t xml:space="preserve"> and display name</w:t>
      </w:r>
      <w:r w:rsidR="00AD0E71">
        <w:t>.</w:t>
      </w:r>
    </w:p>
    <w:p w14:paraId="3C8142F6" w14:textId="0AE371E5" w:rsidR="00B21109" w:rsidRDefault="00B21109" w:rsidP="00B21109">
      <w:pPr>
        <w:pStyle w:val="ListParagraph"/>
        <w:numPr>
          <w:ilvl w:val="2"/>
          <w:numId w:val="3"/>
        </w:numPr>
      </w:pPr>
      <w:r>
        <w:t xml:space="preserve">Use </w:t>
      </w:r>
      <w:hyperlink r:id="rId9" w:history="1">
        <w:r w:rsidR="00396751" w:rsidRPr="005A7A4A">
          <w:rPr>
            <w:rStyle w:val="Hyperlink"/>
          </w:rPr>
          <w:t>https://opennms.github.io/helm-charts/</w:t>
        </w:r>
      </w:hyperlink>
      <w:r w:rsidR="00396751">
        <w:t xml:space="preserve"> for the URL</w:t>
      </w:r>
      <w:r w:rsidR="00AD0E71">
        <w:t>.</w:t>
      </w:r>
    </w:p>
    <w:p w14:paraId="53C27F93" w14:textId="7EEDACB6" w:rsidR="00396751" w:rsidRDefault="00396751" w:rsidP="00396751">
      <w:pPr>
        <w:pStyle w:val="ListParagraph"/>
        <w:numPr>
          <w:ilvl w:val="2"/>
          <w:numId w:val="3"/>
        </w:numPr>
      </w:pPr>
      <w:r>
        <w:t>Save the changes</w:t>
      </w:r>
      <w:r w:rsidR="00AD0E71">
        <w:t>.</w:t>
      </w:r>
    </w:p>
    <w:p w14:paraId="7F07C683" w14:textId="5DE3621A" w:rsidR="00AF759A" w:rsidRDefault="00AF759A" w:rsidP="00AF759A"/>
    <w:p w14:paraId="77375B4E" w14:textId="443D575F" w:rsidR="00AF759A" w:rsidRDefault="00AF759A" w:rsidP="00AF759A">
      <w:pPr>
        <w:ind w:left="1080"/>
      </w:pPr>
      <w:r w:rsidRPr="00434733">
        <w:rPr>
          <w:noProof/>
        </w:rPr>
        <w:lastRenderedPageBreak/>
        <w:drawing>
          <wp:inline distT="0" distB="0" distL="0" distR="0" wp14:anchorId="004DB327" wp14:editId="3FDE9843">
            <wp:extent cx="5943600" cy="6000750"/>
            <wp:effectExtent l="0" t="0" r="0" b="6350"/>
            <wp:docPr id="2001723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236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B74F" w14:textId="77777777" w:rsidR="00AF759A" w:rsidRDefault="00AF759A" w:rsidP="00AF759A"/>
    <w:p w14:paraId="7F15E66F" w14:textId="7BFF9FB7" w:rsidR="00396751" w:rsidRDefault="00AD0E71" w:rsidP="00396751">
      <w:pPr>
        <w:pStyle w:val="ListParagraph"/>
        <w:numPr>
          <w:ilvl w:val="0"/>
          <w:numId w:val="3"/>
        </w:numPr>
      </w:pPr>
      <w:r>
        <w:t xml:space="preserve">In the </w:t>
      </w:r>
      <w:r w:rsidRPr="00AD0E71">
        <w:rPr>
          <w:b/>
          <w:bCs/>
        </w:rPr>
        <w:t>Create</w:t>
      </w:r>
      <w:r>
        <w:t xml:space="preserve"> drop-down menu, select </w:t>
      </w:r>
      <w:r w:rsidR="0051099F" w:rsidRPr="00AD0E71">
        <w:rPr>
          <w:b/>
          <w:bCs/>
        </w:rPr>
        <w:t>Helm Release</w:t>
      </w:r>
      <w:r>
        <w:t>.</w:t>
      </w:r>
    </w:p>
    <w:p w14:paraId="6C3E5249" w14:textId="189F2F9C" w:rsidR="00396751" w:rsidRDefault="00396751" w:rsidP="00396751">
      <w:pPr>
        <w:pStyle w:val="ListParagraph"/>
        <w:numPr>
          <w:ilvl w:val="0"/>
          <w:numId w:val="3"/>
        </w:numPr>
      </w:pPr>
      <w:r>
        <w:t xml:space="preserve">Under </w:t>
      </w:r>
      <w:r w:rsidRPr="00AD0E71">
        <w:rPr>
          <w:b/>
          <w:bCs/>
        </w:rPr>
        <w:t>Repository</w:t>
      </w:r>
      <w:r>
        <w:t>, select the newly created repository entry</w:t>
      </w:r>
      <w:r w:rsidR="00AD0E71">
        <w:t>.</w:t>
      </w:r>
    </w:p>
    <w:p w14:paraId="0A30BC4D" w14:textId="702D9753" w:rsidR="00396751" w:rsidRDefault="00396751" w:rsidP="00396751">
      <w:pPr>
        <w:pStyle w:val="ListParagraph"/>
        <w:numPr>
          <w:ilvl w:val="0"/>
          <w:numId w:val="3"/>
        </w:numPr>
      </w:pPr>
      <w:r>
        <w:t xml:space="preserve">Click on </w:t>
      </w:r>
      <w:r w:rsidRPr="00AD0E71">
        <w:rPr>
          <w:b/>
          <w:bCs/>
        </w:rPr>
        <w:t>Horizon</w:t>
      </w:r>
      <w:r w:rsidR="00AD0E71">
        <w:t>.</w:t>
      </w:r>
    </w:p>
    <w:p w14:paraId="20133BC6" w14:textId="77777777" w:rsidR="00AF759A" w:rsidRDefault="00AF759A" w:rsidP="00AF759A">
      <w:pPr>
        <w:pStyle w:val="ListParagraph"/>
        <w:ind w:left="1080"/>
      </w:pPr>
    </w:p>
    <w:p w14:paraId="503CF736" w14:textId="64234A41" w:rsidR="00AF759A" w:rsidRDefault="00AF759A" w:rsidP="00AF759A">
      <w:pPr>
        <w:ind w:left="1080"/>
      </w:pPr>
      <w:r w:rsidRPr="00434733">
        <w:rPr>
          <w:noProof/>
        </w:rPr>
        <w:lastRenderedPageBreak/>
        <w:drawing>
          <wp:inline distT="0" distB="0" distL="0" distR="0" wp14:anchorId="38E49759" wp14:editId="348F1536">
            <wp:extent cx="5943600" cy="3944620"/>
            <wp:effectExtent l="0" t="0" r="0" b="5080"/>
            <wp:docPr id="2118949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499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31AB" w14:textId="77777777" w:rsidR="00AF759A" w:rsidRDefault="00AF759A" w:rsidP="00AF759A"/>
    <w:p w14:paraId="1FD136D3" w14:textId="4F54789B" w:rsidR="00396751" w:rsidRDefault="00396751" w:rsidP="00396751">
      <w:pPr>
        <w:pStyle w:val="ListParagraph"/>
        <w:numPr>
          <w:ilvl w:val="0"/>
          <w:numId w:val="3"/>
        </w:numPr>
      </w:pPr>
      <w:r>
        <w:t xml:space="preserve">Make sure </w:t>
      </w:r>
      <w:r w:rsidR="00AD0E71">
        <w:t xml:space="preserve">that </w:t>
      </w:r>
      <w:r>
        <w:t>the project name matches the name you set in step 2</w:t>
      </w:r>
      <w:r w:rsidR="00AD0E71">
        <w:t>.</w:t>
      </w:r>
    </w:p>
    <w:p w14:paraId="23108E41" w14:textId="2A27DD82" w:rsidR="00396751" w:rsidRDefault="00AD0E71" w:rsidP="00396751">
      <w:pPr>
        <w:pStyle w:val="ListParagraph"/>
        <w:numPr>
          <w:ilvl w:val="1"/>
          <w:numId w:val="3"/>
        </w:numPr>
      </w:pPr>
      <w:r>
        <w:t>S</w:t>
      </w:r>
      <w:r w:rsidR="00396751">
        <w:t>kip</w:t>
      </w:r>
      <w:r>
        <w:t xml:space="preserve"> this step if </w:t>
      </w:r>
      <w:r w:rsidR="00396751">
        <w:t>you are setting “</w:t>
      </w:r>
      <w:proofErr w:type="spellStart"/>
      <w:r w:rsidR="00396751">
        <w:t>CreateNamespace</w:t>
      </w:r>
      <w:proofErr w:type="spellEnd"/>
      <w:r w:rsidR="00396751">
        <w:t>” option to true</w:t>
      </w:r>
      <w:r>
        <w:t>.</w:t>
      </w:r>
    </w:p>
    <w:p w14:paraId="6FD5A868" w14:textId="0CCB09AD" w:rsidR="00396751" w:rsidRDefault="00396751" w:rsidP="00396751">
      <w:pPr>
        <w:pStyle w:val="ListParagraph"/>
        <w:numPr>
          <w:ilvl w:val="0"/>
          <w:numId w:val="3"/>
        </w:numPr>
      </w:pPr>
      <w:r>
        <w:t>Make the required modifications (</w:t>
      </w:r>
      <w:r w:rsidR="00AD0E71">
        <w:t>f</w:t>
      </w:r>
      <w:r>
        <w:t>or example</w:t>
      </w:r>
      <w:r w:rsidR="00AD0E71">
        <w:t>,</w:t>
      </w:r>
      <w:r>
        <w:t xml:space="preserve"> set the PostgreSQL information)</w:t>
      </w:r>
      <w:r w:rsidR="00AD0E71">
        <w:t>.</w:t>
      </w:r>
    </w:p>
    <w:p w14:paraId="769B882B" w14:textId="032C253D" w:rsidR="00434733" w:rsidRDefault="00AD0E71" w:rsidP="0051099F">
      <w:pPr>
        <w:pStyle w:val="ListParagraph"/>
        <w:numPr>
          <w:ilvl w:val="0"/>
          <w:numId w:val="3"/>
        </w:numPr>
      </w:pPr>
      <w:r>
        <w:t>Click</w:t>
      </w:r>
      <w:r w:rsidR="00396751">
        <w:t xml:space="preserve"> </w:t>
      </w:r>
      <w:r w:rsidRPr="00AD0E71">
        <w:rPr>
          <w:b/>
          <w:bCs/>
        </w:rPr>
        <w:t>C</w:t>
      </w:r>
      <w:r w:rsidR="00396751" w:rsidRPr="00AD0E71">
        <w:rPr>
          <w:b/>
          <w:bCs/>
        </w:rPr>
        <w:t>reate</w:t>
      </w:r>
      <w:r w:rsidR="00396751">
        <w:t>.</w:t>
      </w:r>
    </w:p>
    <w:p w14:paraId="06BE1610" w14:textId="3272A4AD" w:rsidR="00434733" w:rsidRDefault="00434733" w:rsidP="0051099F"/>
    <w:p w14:paraId="3052BAFD" w14:textId="71CAF004" w:rsidR="00434733" w:rsidRDefault="00434733" w:rsidP="00AF759A">
      <w:pPr>
        <w:ind w:left="1080"/>
      </w:pPr>
      <w:r w:rsidRPr="00434733">
        <w:rPr>
          <w:noProof/>
        </w:rPr>
        <w:lastRenderedPageBreak/>
        <w:drawing>
          <wp:inline distT="0" distB="0" distL="0" distR="0" wp14:anchorId="124ABAF0" wp14:editId="568903D7">
            <wp:extent cx="5943600" cy="4946650"/>
            <wp:effectExtent l="0" t="0" r="0" b="6350"/>
            <wp:docPr id="572415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151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C9CF" w14:textId="2F58C385" w:rsidR="000B1BCA" w:rsidRDefault="000B1BCA" w:rsidP="00AF759A">
      <w:pPr>
        <w:ind w:left="1080"/>
      </w:pPr>
    </w:p>
    <w:p w14:paraId="2BEE75BB" w14:textId="1D0ACF2B" w:rsidR="00DB0954" w:rsidRDefault="00DB0954" w:rsidP="00DB0954">
      <w:pPr>
        <w:pStyle w:val="ListParagraph"/>
        <w:numPr>
          <w:ilvl w:val="0"/>
          <w:numId w:val="3"/>
        </w:numPr>
      </w:pPr>
      <w:r>
        <w:t xml:space="preserve">Wait for the pods to come up. This may take </w:t>
      </w:r>
      <w:r w:rsidR="006A05BE">
        <w:t xml:space="preserve">a few </w:t>
      </w:r>
      <w:r>
        <w:t>minutes.</w:t>
      </w:r>
    </w:p>
    <w:p w14:paraId="3B593F6C" w14:textId="1EDEC4E5" w:rsidR="00DB0954" w:rsidRDefault="00DB0954" w:rsidP="00DB0954"/>
    <w:p w14:paraId="63345477" w14:textId="53EED4F2" w:rsidR="00DB0954" w:rsidRDefault="00DB0954" w:rsidP="00DB0954">
      <w:r>
        <w:t>NOTE: The process to install the Minion is similar.</w:t>
      </w:r>
    </w:p>
    <w:p w14:paraId="740F6B5F" w14:textId="0E970ED4" w:rsidR="00DB0954" w:rsidRDefault="00DB0954" w:rsidP="000B1BCA"/>
    <w:p w14:paraId="0CBDA21A" w14:textId="77777777" w:rsidR="0051099F" w:rsidRPr="00B21109" w:rsidRDefault="0051099F" w:rsidP="0051099F"/>
    <w:sectPr w:rsidR="0051099F" w:rsidRPr="00B21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4894"/>
    <w:multiLevelType w:val="hybridMultilevel"/>
    <w:tmpl w:val="2936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A7E0E"/>
    <w:multiLevelType w:val="hybridMultilevel"/>
    <w:tmpl w:val="E3189FCC"/>
    <w:lvl w:ilvl="0" w:tplc="F5880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36B3B"/>
    <w:multiLevelType w:val="hybridMultilevel"/>
    <w:tmpl w:val="FAD2DEC2"/>
    <w:lvl w:ilvl="0" w:tplc="8C6A3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954D1C"/>
    <w:multiLevelType w:val="hybridMultilevel"/>
    <w:tmpl w:val="6366C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7677B"/>
    <w:multiLevelType w:val="hybridMultilevel"/>
    <w:tmpl w:val="6370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881775">
    <w:abstractNumId w:val="1"/>
  </w:num>
  <w:num w:numId="2" w16cid:durableId="1726027908">
    <w:abstractNumId w:val="3"/>
  </w:num>
  <w:num w:numId="3" w16cid:durableId="1234003276">
    <w:abstractNumId w:val="2"/>
  </w:num>
  <w:num w:numId="4" w16cid:durableId="270624062">
    <w:abstractNumId w:val="0"/>
  </w:num>
  <w:num w:numId="5" w16cid:durableId="182801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09"/>
    <w:rsid w:val="000B1BCA"/>
    <w:rsid w:val="000E1BC5"/>
    <w:rsid w:val="00153421"/>
    <w:rsid w:val="001E3A6B"/>
    <w:rsid w:val="002123DA"/>
    <w:rsid w:val="00245C64"/>
    <w:rsid w:val="0025098F"/>
    <w:rsid w:val="00251D61"/>
    <w:rsid w:val="00253747"/>
    <w:rsid w:val="00280DDB"/>
    <w:rsid w:val="002A416A"/>
    <w:rsid w:val="002A58CA"/>
    <w:rsid w:val="002E63B3"/>
    <w:rsid w:val="00333EE5"/>
    <w:rsid w:val="00337EF7"/>
    <w:rsid w:val="0037130A"/>
    <w:rsid w:val="003758E2"/>
    <w:rsid w:val="00396751"/>
    <w:rsid w:val="00434733"/>
    <w:rsid w:val="0045049F"/>
    <w:rsid w:val="0045152F"/>
    <w:rsid w:val="004A0571"/>
    <w:rsid w:val="004A6842"/>
    <w:rsid w:val="0051099F"/>
    <w:rsid w:val="005B1A67"/>
    <w:rsid w:val="005C10F2"/>
    <w:rsid w:val="005D3875"/>
    <w:rsid w:val="00605E66"/>
    <w:rsid w:val="006264CA"/>
    <w:rsid w:val="006A05BE"/>
    <w:rsid w:val="006F20EF"/>
    <w:rsid w:val="006F4E74"/>
    <w:rsid w:val="00706881"/>
    <w:rsid w:val="007422D5"/>
    <w:rsid w:val="008214DF"/>
    <w:rsid w:val="0083116B"/>
    <w:rsid w:val="008C1ECF"/>
    <w:rsid w:val="00926000"/>
    <w:rsid w:val="00927F42"/>
    <w:rsid w:val="00944B08"/>
    <w:rsid w:val="00952A8F"/>
    <w:rsid w:val="009622D9"/>
    <w:rsid w:val="00974273"/>
    <w:rsid w:val="009B2748"/>
    <w:rsid w:val="009E76EC"/>
    <w:rsid w:val="00A839BD"/>
    <w:rsid w:val="00A83BBB"/>
    <w:rsid w:val="00A878CC"/>
    <w:rsid w:val="00AD0E71"/>
    <w:rsid w:val="00AF759A"/>
    <w:rsid w:val="00B21109"/>
    <w:rsid w:val="00BB42E6"/>
    <w:rsid w:val="00BD65B0"/>
    <w:rsid w:val="00C0260E"/>
    <w:rsid w:val="00C10D76"/>
    <w:rsid w:val="00C90968"/>
    <w:rsid w:val="00D61BB2"/>
    <w:rsid w:val="00D741D9"/>
    <w:rsid w:val="00D84A36"/>
    <w:rsid w:val="00D94598"/>
    <w:rsid w:val="00DB0954"/>
    <w:rsid w:val="00E108B8"/>
    <w:rsid w:val="00E4031D"/>
    <w:rsid w:val="00F03C79"/>
    <w:rsid w:val="00F92CAC"/>
    <w:rsid w:val="00F9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30937"/>
  <w15:chartTrackingRefBased/>
  <w15:docId w15:val="{490BC2D2-299C-E842-BA7F-AA29FF44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1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6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7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1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B1A6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B1A6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38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8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ccess.redhat.com/documentation/en-us/openshift_container_platform/4.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opennms.github.io/helm-char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Ershad-Manesh</dc:creator>
  <cp:keywords/>
  <dc:description/>
  <cp:lastModifiedBy>Morteza Ershad-Manesh</cp:lastModifiedBy>
  <cp:revision>2</cp:revision>
  <cp:lastPrinted>2023-09-26T15:27:00Z</cp:lastPrinted>
  <dcterms:created xsi:type="dcterms:W3CDTF">2023-09-26T15:30:00Z</dcterms:created>
  <dcterms:modified xsi:type="dcterms:W3CDTF">2023-09-26T15:30:00Z</dcterms:modified>
</cp:coreProperties>
</file>