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11216" w14:textId="77777777"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CB76F5">
        <w:rPr>
          <w:color w:val="7030A0"/>
          <w:lang w:val="en-GB"/>
        </w:rPr>
        <w:t>7</w:t>
      </w:r>
      <w:r w:rsidRPr="00F95D94">
        <w:rPr>
          <w:color w:val="7030A0"/>
          <w:lang w:val="en-GB"/>
        </w:rPr>
        <w:t>_OnfCoreIm</w:t>
      </w:r>
      <w:r>
        <w:rPr>
          <w:color w:val="7030A0"/>
          <w:lang w:val="en-GB"/>
        </w:rPr>
        <w:t>-</w:t>
      </w:r>
      <w:r w:rsidR="00ED63AE" w:rsidRPr="00ED63AE">
        <w:rPr>
          <w:color w:val="7030A0"/>
          <w:lang w:val="en-GB"/>
        </w:rPr>
        <w:t>Appendix-</w:t>
      </w:r>
      <w:r w:rsidR="004A3212" w:rsidRPr="004A3212">
        <w:rPr>
          <w:color w:val="7030A0"/>
          <w:lang w:val="en-GB"/>
        </w:rPr>
        <w:t>ControlAndInteractionExamples</w:t>
      </w:r>
      <w:r w:rsidRPr="00E87AD8">
        <w:rPr>
          <w:color w:val="7030A0"/>
          <w:lang w:val="en-GB"/>
        </w:rPr>
        <w:t>.docx</w:t>
      </w:r>
      <w:r>
        <w:rPr>
          <w:color w:val="7030A0"/>
          <w:lang w:val="en-GB"/>
        </w:rPr>
        <w:t>' /&gt;</w:t>
      </w:r>
      <w:r w:rsidRPr="00E07BC7">
        <w:rPr>
          <w:color w:val="7030A0"/>
          <w:lang w:val="en-GB"/>
        </w:rPr>
        <w:br/>
        <w:t xml:space="preserve">&lt;/config&gt; </w:t>
      </w:r>
    </w:p>
    <w:p w14:paraId="468F86B2"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element=</w:t>
      </w:r>
      <w:proofErr w:type="gramStart"/>
      <w:r w:rsidRPr="00E07BC7">
        <w:rPr>
          <w:color w:val="7030A0"/>
          <w:lang w:val="en-GB"/>
        </w:rPr>
        <w:t>’{</w:t>
      </w:r>
      <w:proofErr w:type="gramEnd"/>
      <w:r w:rsidRPr="00E07BC7">
        <w:rPr>
          <w:color w:val="7030A0"/>
          <w:lang w:val="en-GB"/>
        </w:rPr>
        <w:t xml:space="preserve">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B2F370E"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2D5FC624"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4E411371"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3193B104" w14:textId="51EE926A" w:rsidR="0035133E" w:rsidRPr="0035133E" w:rsidRDefault="00FD31E3" w:rsidP="00FD31E3">
      <w:pPr>
        <w:jc w:val="center"/>
        <w:rPr>
          <w:color w:val="7A1C1A" w:themeColor="accent6" w:themeShade="BF"/>
          <w:sz w:val="22"/>
          <w:lang w:val="en-GB"/>
        </w:rPr>
      </w:pPr>
      <w:r>
        <w:rPr>
          <w:noProof/>
        </w:rPr>
        <w:drawing>
          <wp:inline distT="0" distB="0" distL="0" distR="0" wp14:anchorId="4873DA47" wp14:editId="1F89B39B">
            <wp:extent cx="1809750" cy="1247775"/>
            <wp:effectExtent l="0" t="0" r="0" b="9525"/>
            <wp:docPr id="1" name="Picture 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9FAAD90" w14:textId="45B62E1F" w:rsidR="005752F2" w:rsidRDefault="005752F2" w:rsidP="005F16F8"/>
    <w:p w14:paraId="70E12F3F" w14:textId="77777777" w:rsidR="005752F2" w:rsidRDefault="005752F2" w:rsidP="005752F2"/>
    <w:p w14:paraId="09DE7E19" w14:textId="77777777" w:rsidR="005752F2" w:rsidRDefault="005752F2" w:rsidP="005752F2"/>
    <w:p w14:paraId="37984273" w14:textId="77777777" w:rsidR="005752F2" w:rsidRDefault="00B86E05" w:rsidP="005752F2">
      <w:r>
        <w:rPr>
          <w:noProof/>
          <w:lang w:val="en-AU" w:eastAsia="en-AU"/>
        </w:rPr>
        <mc:AlternateContent>
          <mc:Choice Requires="wps">
            <w:drawing>
              <wp:anchor distT="0" distB="0" distL="114300" distR="114300" simplePos="0" relativeHeight="251668480" behindDoc="0" locked="0" layoutInCell="1" allowOverlap="1" wp14:anchorId="3750F080" wp14:editId="37273C16">
                <wp:simplePos x="0" y="0"/>
                <wp:positionH relativeFrom="column">
                  <wp:posOffset>2333625</wp:posOffset>
                </wp:positionH>
                <wp:positionV relativeFrom="paragraph">
                  <wp:posOffset>280671</wp:posOffset>
                </wp:positionV>
                <wp:extent cx="3657600" cy="2590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90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2933694" w14:textId="77777777" w:rsidR="00FE55D4" w:rsidRDefault="00FE55D4" w:rsidP="005752F2">
                            <w:pPr>
                              <w:pStyle w:val="Title"/>
                            </w:pPr>
                            <w:r w:rsidRPr="00FA1B7A">
                              <w:t>Core Information Model (</w:t>
                            </w:r>
                            <w:proofErr w:type="spellStart"/>
                            <w:r w:rsidRPr="00FA1B7A">
                              <w:t>CoreModel</w:t>
                            </w:r>
                            <w:proofErr w:type="spellEnd"/>
                            <w:r>
                              <w:t>)</w:t>
                            </w:r>
                          </w:p>
                          <w:p w14:paraId="54A18EAD" w14:textId="77777777" w:rsidR="00FE55D4" w:rsidRDefault="00FE55D4" w:rsidP="005752F2">
                            <w:pPr>
                              <w:pStyle w:val="Title"/>
                            </w:pPr>
                          </w:p>
                          <w:p w14:paraId="54EB648E" w14:textId="77777777" w:rsidR="00FE55D4" w:rsidRDefault="00FE55D4" w:rsidP="005752F2">
                            <w:pPr>
                              <w:pStyle w:val="Title"/>
                            </w:pPr>
                            <w:r>
                              <w:t>TR-</w:t>
                            </w:r>
                            <w:proofErr w:type="gramStart"/>
                            <w:r>
                              <w:t>512.A.</w:t>
                            </w:r>
                            <w:proofErr w:type="gramEnd"/>
                            <w:r>
                              <w:t>7</w:t>
                            </w:r>
                          </w:p>
                          <w:p w14:paraId="657D7007" w14:textId="77777777" w:rsidR="00FE55D4" w:rsidRDefault="00FE55D4" w:rsidP="005752F2">
                            <w:pPr>
                              <w:pStyle w:val="Title"/>
                            </w:pPr>
                            <w:r>
                              <w:t>Appendix – Control and Interaction Examples</w:t>
                            </w:r>
                          </w:p>
                          <w:p w14:paraId="183FB195" w14:textId="2C405757"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1.4</w:t>
                            </w:r>
                          </w:p>
                          <w:p w14:paraId="5E8C7054" w14:textId="49AE0670" w:rsidR="00FE55D4" w:rsidRDefault="00F664C3" w:rsidP="00574F25">
                            <w:pPr>
                              <w:spacing w:after="0" w:line="260" w:lineRule="exact"/>
                            </w:pPr>
                            <w:r>
                              <w:rPr>
                                <w:rFonts w:asciiTheme="minorHAnsi" w:hAnsiTheme="minorHAnsi"/>
                              </w:rPr>
                              <w:t>November</w:t>
                            </w:r>
                            <w:r w:rsidR="00FE55D4">
                              <w:rPr>
                                <w:rFonts w:asciiTheme="minorHAnsi" w:hAnsiTheme="minorHAnsi"/>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0F080" id="_x0000_t202" coordsize="21600,21600" o:spt="202" path="m,l,21600r21600,l21600,xe">
                <v:stroke joinstyle="miter"/>
                <v:path gradientshapeok="t" o:connecttype="rect"/>
              </v:shapetype>
              <v:shape id="Text Box 3" o:spid="_x0000_s1026" type="#_x0000_t202" style="position:absolute;margin-left:183.75pt;margin-top:22.1pt;width:4in;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" filled="f" stroked="f">
                <v:textbox>
                  <w:txbxContent>
                    <w:p w14:paraId="32933694" w14:textId="77777777" w:rsidR="00FE55D4" w:rsidRDefault="00FE55D4" w:rsidP="005752F2">
                      <w:pPr>
                        <w:pStyle w:val="Title"/>
                      </w:pPr>
                      <w:r w:rsidRPr="00FA1B7A">
                        <w:t>Core Information Model (</w:t>
                      </w:r>
                      <w:proofErr w:type="spellStart"/>
                      <w:r w:rsidRPr="00FA1B7A">
                        <w:t>CoreModel</w:t>
                      </w:r>
                      <w:proofErr w:type="spellEnd"/>
                      <w:r>
                        <w:t>)</w:t>
                      </w:r>
                    </w:p>
                    <w:p w14:paraId="54A18EAD" w14:textId="77777777" w:rsidR="00FE55D4" w:rsidRDefault="00FE55D4" w:rsidP="005752F2">
                      <w:pPr>
                        <w:pStyle w:val="Title"/>
                      </w:pPr>
                    </w:p>
                    <w:p w14:paraId="54EB648E" w14:textId="77777777" w:rsidR="00FE55D4" w:rsidRDefault="00FE55D4" w:rsidP="005752F2">
                      <w:pPr>
                        <w:pStyle w:val="Title"/>
                      </w:pPr>
                      <w:r>
                        <w:t>TR-</w:t>
                      </w:r>
                      <w:proofErr w:type="gramStart"/>
                      <w:r>
                        <w:t>512.A.</w:t>
                      </w:r>
                      <w:proofErr w:type="gramEnd"/>
                      <w:r>
                        <w:t>7</w:t>
                      </w:r>
                    </w:p>
                    <w:p w14:paraId="657D7007" w14:textId="77777777" w:rsidR="00FE55D4" w:rsidRDefault="00FE55D4" w:rsidP="005752F2">
                      <w:pPr>
                        <w:pStyle w:val="Title"/>
                      </w:pPr>
                      <w:r>
                        <w:t>Appendix – Control and Interaction Examples</w:t>
                      </w:r>
                    </w:p>
                    <w:p w14:paraId="183FB195" w14:textId="2C405757"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1.4</w:t>
                      </w:r>
                    </w:p>
                    <w:p w14:paraId="5E8C7054" w14:textId="49AE0670" w:rsidR="00FE55D4" w:rsidRDefault="00F664C3" w:rsidP="00574F25">
                      <w:pPr>
                        <w:spacing w:after="0" w:line="260" w:lineRule="exact"/>
                      </w:pPr>
                      <w:r>
                        <w:rPr>
                          <w:rFonts w:asciiTheme="minorHAnsi" w:hAnsiTheme="minorHAnsi"/>
                        </w:rPr>
                        <w:t>November</w:t>
                      </w:r>
                      <w:r w:rsidR="00FE55D4">
                        <w:rPr>
                          <w:rFonts w:asciiTheme="minorHAnsi" w:hAnsiTheme="minorHAnsi"/>
                        </w:rPr>
                        <w:t xml:space="preserve"> 2018</w:t>
                      </w:r>
                    </w:p>
                  </w:txbxContent>
                </v:textbox>
              </v:shape>
            </w:pict>
          </mc:Fallback>
        </mc:AlternateContent>
      </w:r>
    </w:p>
    <w:p w14:paraId="673A068C" w14:textId="77777777" w:rsidR="005752F2" w:rsidRDefault="005752F2" w:rsidP="005752F2"/>
    <w:p w14:paraId="381A21B8" w14:textId="77777777" w:rsidR="005752F2" w:rsidRDefault="005752F2" w:rsidP="005752F2"/>
    <w:p w14:paraId="5D8C6928" w14:textId="77777777" w:rsidR="005752F2" w:rsidRDefault="005752F2" w:rsidP="005752F2"/>
    <w:p w14:paraId="6EAB1126" w14:textId="77777777" w:rsidR="005752F2" w:rsidRDefault="005752F2" w:rsidP="005752F2"/>
    <w:p w14:paraId="33BDD50B" w14:textId="77777777" w:rsidR="005752F2" w:rsidRDefault="005752F2" w:rsidP="005752F2"/>
    <w:p w14:paraId="14A2D2C0" w14:textId="77777777" w:rsidR="005752F2" w:rsidRDefault="005752F2" w:rsidP="005752F2"/>
    <w:p w14:paraId="457BDBBA" w14:textId="77777777" w:rsidR="005752F2" w:rsidRDefault="005752F2" w:rsidP="005752F2"/>
    <w:p w14:paraId="3BA94F74" w14:textId="79A83996"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6959E9A8" w14:textId="5C91A68C"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580DEF">
        <w:rPr>
          <w:rFonts w:asciiTheme="minorHAnsi" w:hAnsiTheme="minorHAnsi"/>
          <w:sz w:val="16"/>
        </w:rPr>
        <w:t>.4</w:t>
      </w:r>
      <w:r w:rsidRPr="00567E3D">
        <w:br/>
      </w:r>
    </w:p>
    <w:p w14:paraId="3965CE0A" w14:textId="77777777" w:rsidR="004B0D1D" w:rsidRPr="00893099" w:rsidRDefault="004B0D1D" w:rsidP="004B0D1D">
      <w:pPr>
        <w:outlineLvl w:val="0"/>
        <w:rPr>
          <w:rFonts w:asciiTheme="majorHAnsi" w:hAnsiTheme="majorHAnsi"/>
          <w:b/>
          <w:szCs w:val="24"/>
        </w:rPr>
      </w:pPr>
      <w:bookmarkStart w:id="0" w:name="_Toc504129734"/>
      <w:bookmarkStart w:id="1" w:name="_Toc524079098"/>
      <w:r w:rsidRPr="00893099">
        <w:rPr>
          <w:rFonts w:asciiTheme="majorHAnsi" w:hAnsiTheme="majorHAnsi"/>
          <w:b/>
          <w:szCs w:val="24"/>
        </w:rPr>
        <w:t>Disclaimer</w:t>
      </w:r>
      <w:bookmarkEnd w:id="0"/>
      <w:bookmarkEnd w:id="1"/>
    </w:p>
    <w:p w14:paraId="119E20B7" w14:textId="77777777" w:rsidR="004B0D1D" w:rsidRDefault="004B0D1D" w:rsidP="004B0D1D">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59C01A" w14:textId="77777777" w:rsidR="004B0D1D" w:rsidRDefault="004B0D1D" w:rsidP="004B0D1D">
      <w:pPr>
        <w:spacing w:after="0"/>
      </w:pPr>
      <w:r>
        <w:t>Any marks and brands contained herein are the property of their respective owners.</w:t>
      </w:r>
    </w:p>
    <w:p w14:paraId="602BAB6A" w14:textId="77777777" w:rsidR="004B0D1D" w:rsidRDefault="004B0D1D" w:rsidP="004B0D1D">
      <w:pPr>
        <w:spacing w:after="0"/>
      </w:pPr>
    </w:p>
    <w:p w14:paraId="065BF906" w14:textId="1D5C5DB9" w:rsidR="004B0D1D" w:rsidRDefault="004B0D1D" w:rsidP="004B0D1D">
      <w:bookmarkStart w:id="2" w:name="_Toc504129735"/>
      <w:r>
        <w:t>Open Networking Foundation</w:t>
      </w:r>
      <w:bookmarkEnd w:id="2"/>
      <w:r>
        <w:br/>
      </w:r>
      <w:r w:rsidR="001D6E12" w:rsidRPr="001D6E12">
        <w:t>1000 El Camino Real, Suite 100, Menlo Park, CA 94025</w:t>
      </w:r>
      <w:bookmarkStart w:id="3" w:name="_GoBack"/>
      <w:bookmarkEnd w:id="3"/>
      <w:r>
        <w:br/>
      </w:r>
      <w:hyperlink r:id="rId10" w:history="1">
        <w:r w:rsidRPr="00870F88">
          <w:rPr>
            <w:rStyle w:val="Hyperlink"/>
          </w:rPr>
          <w:t>www.opennetworking.org</w:t>
        </w:r>
      </w:hyperlink>
    </w:p>
    <w:p w14:paraId="116D03CB" w14:textId="77777777" w:rsidR="004B0D1D" w:rsidRDefault="004B0D1D" w:rsidP="004B0D1D">
      <w:pPr>
        <w:spacing w:after="0"/>
      </w:pPr>
      <w:r>
        <w:t>©2018 Open Networking Foundation. All rights reserved.</w:t>
      </w:r>
    </w:p>
    <w:p w14:paraId="1E374775" w14:textId="77777777" w:rsidR="004B0D1D" w:rsidRDefault="004B0D1D" w:rsidP="004B0D1D">
      <w:pPr>
        <w:spacing w:after="0"/>
      </w:pPr>
    </w:p>
    <w:p w14:paraId="49BD1CA2" w14:textId="77777777" w:rsidR="004B0D1D" w:rsidRDefault="004B0D1D" w:rsidP="004B0D1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700577A" w14:textId="77777777" w:rsidR="004B0D1D" w:rsidRDefault="004B0D1D" w:rsidP="004B0D1D">
      <w:pPr>
        <w:spacing w:after="0"/>
      </w:pPr>
    </w:p>
    <w:p w14:paraId="6328E159" w14:textId="77777777" w:rsidR="004B0D1D" w:rsidRDefault="004B0D1D" w:rsidP="004B0D1D">
      <w:pPr>
        <w:outlineLvl w:val="0"/>
        <w:rPr>
          <w:rFonts w:asciiTheme="majorHAnsi" w:hAnsiTheme="majorHAnsi"/>
          <w:b/>
          <w:szCs w:val="24"/>
        </w:rPr>
      </w:pPr>
      <w:bookmarkStart w:id="4" w:name="_Toc524079099"/>
      <w:r>
        <w:rPr>
          <w:rFonts w:asciiTheme="majorHAnsi" w:hAnsiTheme="majorHAnsi"/>
          <w:b/>
          <w:szCs w:val="24"/>
        </w:rPr>
        <w:t>Important note</w:t>
      </w:r>
      <w:bookmarkEnd w:id="4"/>
    </w:p>
    <w:p w14:paraId="325A0141" w14:textId="77777777" w:rsidR="004B0D1D" w:rsidRDefault="004B0D1D" w:rsidP="004B0D1D">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1EEDFFF" w14:textId="77777777" w:rsidR="00502DB7" w:rsidRDefault="00502DB7" w:rsidP="00EC648D">
      <w:pPr>
        <w:spacing w:after="0"/>
      </w:pPr>
    </w:p>
    <w:p w14:paraId="04141B1F" w14:textId="77777777" w:rsidR="00881EBD" w:rsidRDefault="00881EBD" w:rsidP="00881EBD">
      <w:pPr>
        <w:spacing w:after="0"/>
        <w:rPr>
          <w:color w:val="FF0000"/>
        </w:rPr>
      </w:pPr>
      <w:r>
        <w:rPr>
          <w:color w:val="FF0000"/>
        </w:rPr>
        <w:t>Finalizing this document once generated… delete this text prior to publication:</w:t>
      </w:r>
    </w:p>
    <w:p w14:paraId="126133CE" w14:textId="77777777" w:rsidR="00881EBD" w:rsidRPr="00D551DD" w:rsidRDefault="00881EBD" w:rsidP="00881EBD">
      <w:pPr>
        <w:pStyle w:val="ListParagraph"/>
        <w:numPr>
          <w:ilvl w:val="0"/>
          <w:numId w:val="4"/>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60D1A83" w14:textId="77777777" w:rsidR="00881EBD" w:rsidRPr="003D659F" w:rsidRDefault="00881EBD" w:rsidP="00881EBD">
      <w:pPr>
        <w:pStyle w:val="ListParagraph"/>
        <w:numPr>
          <w:ilvl w:val="0"/>
          <w:numId w:val="4"/>
        </w:numPr>
        <w:spacing w:after="0"/>
      </w:pPr>
      <w:r>
        <w:rPr>
          <w:color w:val="FF0000"/>
        </w:rPr>
        <w:t>Select text in document from beginning of table of contents (first line) to end of document</w:t>
      </w:r>
    </w:p>
    <w:p w14:paraId="2FBEE1AB" w14:textId="77777777" w:rsidR="00881EBD" w:rsidRPr="003D659F" w:rsidRDefault="00881EBD" w:rsidP="00881EBD">
      <w:pPr>
        <w:pStyle w:val="ListParagraph"/>
        <w:numPr>
          <w:ilvl w:val="1"/>
          <w:numId w:val="4"/>
        </w:numPr>
        <w:spacing w:after="0"/>
      </w:pPr>
      <w:r>
        <w:rPr>
          <w:color w:val="FF0000"/>
        </w:rPr>
        <w:t>Click menu item “Update Field” (on this large block of text)</w:t>
      </w:r>
    </w:p>
    <w:p w14:paraId="48E41AF0"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71EA3D67" w14:textId="77777777" w:rsidR="00881EBD" w:rsidRPr="003D659F" w:rsidRDefault="00881EBD" w:rsidP="00881EBD">
      <w:pPr>
        <w:pStyle w:val="ListParagraph"/>
        <w:numPr>
          <w:ilvl w:val="1"/>
          <w:numId w:val="4"/>
        </w:numPr>
        <w:spacing w:after="0"/>
      </w:pPr>
      <w:r>
        <w:rPr>
          <w:color w:val="FF0000"/>
        </w:rPr>
        <w:t>Repeat “update fields” 2 more times (on the same large block of text)</w:t>
      </w:r>
    </w:p>
    <w:p w14:paraId="42429EEA"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10D752A6" w14:textId="77777777" w:rsidR="00881EBD" w:rsidRPr="00E80427" w:rsidRDefault="00881EBD" w:rsidP="00881EBD">
      <w:pPr>
        <w:pStyle w:val="ListParagraph"/>
        <w:numPr>
          <w:ilvl w:val="0"/>
          <w:numId w:val="4"/>
        </w:numPr>
        <w:spacing w:after="0"/>
      </w:pPr>
      <w:r>
        <w:rPr>
          <w:color w:val="FF0000"/>
        </w:rPr>
        <w:t>Remove reviewer comment</w:t>
      </w:r>
    </w:p>
    <w:p w14:paraId="2F8A6367" w14:textId="77777777" w:rsidR="00881EBD" w:rsidRDefault="00881EBD" w:rsidP="00881EBD">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1429A0" w14:textId="77777777" w:rsidR="005752F2" w:rsidRDefault="00EC648D" w:rsidP="000957C5">
      <w:pPr>
        <w:pStyle w:val="ListParagraph"/>
        <w:numPr>
          <w:ilvl w:val="0"/>
          <w:numId w:val="4"/>
        </w:numPr>
        <w:spacing w:after="0"/>
      </w:pPr>
      <w:r>
        <w:br w:type="page"/>
      </w:r>
    </w:p>
    <w:p w14:paraId="7F8DDCB4" w14:textId="77777777" w:rsidR="00EB043B" w:rsidRDefault="00EB043B" w:rsidP="00157016">
      <w:pPr>
        <w:pStyle w:val="TOCHeading"/>
        <w:keepNext/>
      </w:pPr>
      <w:r>
        <w:lastRenderedPageBreak/>
        <w:t>Table of Contents</w:t>
      </w:r>
    </w:p>
    <w:p w14:paraId="1FA610D2" w14:textId="17E16206" w:rsidR="000D77EE"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524079098" w:history="1">
        <w:r w:rsidR="000D77EE" w:rsidRPr="002923BF">
          <w:rPr>
            <w:rStyle w:val="Hyperlink"/>
            <w:rFonts w:asciiTheme="majorHAnsi" w:hAnsiTheme="majorHAnsi"/>
            <w:noProof/>
          </w:rPr>
          <w:t>Disclaimer</w:t>
        </w:r>
        <w:r w:rsidR="000D77EE">
          <w:rPr>
            <w:noProof/>
            <w:webHidden/>
          </w:rPr>
          <w:tab/>
        </w:r>
        <w:r w:rsidR="000D77EE">
          <w:rPr>
            <w:noProof/>
            <w:webHidden/>
          </w:rPr>
          <w:fldChar w:fldCharType="begin"/>
        </w:r>
        <w:r w:rsidR="000D77EE">
          <w:rPr>
            <w:noProof/>
            <w:webHidden/>
          </w:rPr>
          <w:instrText xml:space="preserve"> PAGEREF _Toc524079098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40E01E3B" w14:textId="1910DF00" w:rsidR="000D77EE" w:rsidRDefault="006012B2">
      <w:pPr>
        <w:pStyle w:val="TOC1"/>
        <w:tabs>
          <w:tab w:val="right" w:leader="dot" w:pos="9350"/>
        </w:tabs>
        <w:rPr>
          <w:rFonts w:cstheme="minorBidi"/>
          <w:b w:val="0"/>
          <w:noProof/>
          <w:color w:val="auto"/>
          <w:sz w:val="22"/>
          <w:szCs w:val="22"/>
          <w:lang w:val="en-AU" w:eastAsia="en-AU"/>
        </w:rPr>
      </w:pPr>
      <w:hyperlink w:anchor="_Toc524079099" w:history="1">
        <w:r w:rsidR="000D77EE" w:rsidRPr="002923BF">
          <w:rPr>
            <w:rStyle w:val="Hyperlink"/>
            <w:rFonts w:asciiTheme="majorHAnsi" w:hAnsiTheme="majorHAnsi"/>
            <w:noProof/>
          </w:rPr>
          <w:t>Important note</w:t>
        </w:r>
        <w:r w:rsidR="000D77EE">
          <w:rPr>
            <w:noProof/>
            <w:webHidden/>
          </w:rPr>
          <w:tab/>
        </w:r>
        <w:r w:rsidR="000D77EE">
          <w:rPr>
            <w:noProof/>
            <w:webHidden/>
          </w:rPr>
          <w:fldChar w:fldCharType="begin"/>
        </w:r>
        <w:r w:rsidR="000D77EE">
          <w:rPr>
            <w:noProof/>
            <w:webHidden/>
          </w:rPr>
          <w:instrText xml:space="preserve"> PAGEREF _Toc524079099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70F4A462" w14:textId="3BBF9722" w:rsidR="000D77EE" w:rsidRDefault="006012B2">
      <w:pPr>
        <w:pStyle w:val="TOC1"/>
        <w:tabs>
          <w:tab w:val="right" w:leader="dot" w:pos="9350"/>
        </w:tabs>
        <w:rPr>
          <w:rFonts w:cstheme="minorBidi"/>
          <w:b w:val="0"/>
          <w:noProof/>
          <w:color w:val="auto"/>
          <w:sz w:val="22"/>
          <w:szCs w:val="22"/>
          <w:lang w:val="en-AU" w:eastAsia="en-AU"/>
        </w:rPr>
      </w:pPr>
      <w:hyperlink w:anchor="_Toc524079100" w:history="1">
        <w:r w:rsidR="000D77EE" w:rsidRPr="002923BF">
          <w:rPr>
            <w:rStyle w:val="Hyperlink"/>
            <w:noProof/>
          </w:rPr>
          <w:t>Document History</w:t>
        </w:r>
        <w:r w:rsidR="000D77EE">
          <w:rPr>
            <w:noProof/>
            <w:webHidden/>
          </w:rPr>
          <w:tab/>
        </w:r>
        <w:r w:rsidR="000D77EE">
          <w:rPr>
            <w:noProof/>
            <w:webHidden/>
          </w:rPr>
          <w:fldChar w:fldCharType="begin"/>
        </w:r>
        <w:r w:rsidR="000D77EE">
          <w:rPr>
            <w:noProof/>
            <w:webHidden/>
          </w:rPr>
          <w:instrText xml:space="preserve"> PAGEREF _Toc524079100 \h </w:instrText>
        </w:r>
        <w:r w:rsidR="000D77EE">
          <w:rPr>
            <w:noProof/>
            <w:webHidden/>
          </w:rPr>
        </w:r>
        <w:r w:rsidR="000D77EE">
          <w:rPr>
            <w:noProof/>
            <w:webHidden/>
          </w:rPr>
          <w:fldChar w:fldCharType="separate"/>
        </w:r>
        <w:r w:rsidR="000D77EE">
          <w:rPr>
            <w:noProof/>
            <w:webHidden/>
          </w:rPr>
          <w:t>4</w:t>
        </w:r>
        <w:r w:rsidR="000D77EE">
          <w:rPr>
            <w:noProof/>
            <w:webHidden/>
          </w:rPr>
          <w:fldChar w:fldCharType="end"/>
        </w:r>
      </w:hyperlink>
    </w:p>
    <w:p w14:paraId="74533377" w14:textId="2733AF98" w:rsidR="000D77EE" w:rsidRDefault="006012B2">
      <w:pPr>
        <w:pStyle w:val="TOC1"/>
        <w:tabs>
          <w:tab w:val="left" w:pos="432"/>
          <w:tab w:val="right" w:leader="dot" w:pos="9350"/>
        </w:tabs>
        <w:rPr>
          <w:rFonts w:cstheme="minorBidi"/>
          <w:b w:val="0"/>
          <w:noProof/>
          <w:color w:val="auto"/>
          <w:sz w:val="22"/>
          <w:szCs w:val="22"/>
          <w:lang w:val="en-AU" w:eastAsia="en-AU"/>
        </w:rPr>
      </w:pPr>
      <w:hyperlink w:anchor="_Toc524079101" w:history="1">
        <w:r w:rsidR="000D77EE" w:rsidRPr="002923BF">
          <w:rPr>
            <w:rStyle w:val="Hyperlink"/>
            <w:noProof/>
          </w:rPr>
          <w:t>1</w:t>
        </w:r>
        <w:r w:rsidR="000D77EE">
          <w:rPr>
            <w:rFonts w:cstheme="minorBidi"/>
            <w:b w:val="0"/>
            <w:noProof/>
            <w:color w:val="auto"/>
            <w:sz w:val="22"/>
            <w:szCs w:val="22"/>
            <w:lang w:val="en-AU" w:eastAsia="en-AU"/>
          </w:rPr>
          <w:tab/>
        </w:r>
        <w:r w:rsidR="000D77EE" w:rsidRPr="002923BF">
          <w:rPr>
            <w:rStyle w:val="Hyperlink"/>
            <w:noProof/>
          </w:rPr>
          <w:t>Introduction</w:t>
        </w:r>
        <w:r w:rsidR="000D77EE">
          <w:rPr>
            <w:noProof/>
            <w:webHidden/>
          </w:rPr>
          <w:tab/>
        </w:r>
        <w:r w:rsidR="000D77EE">
          <w:rPr>
            <w:noProof/>
            <w:webHidden/>
          </w:rPr>
          <w:fldChar w:fldCharType="begin"/>
        </w:r>
        <w:r w:rsidR="000D77EE">
          <w:rPr>
            <w:noProof/>
            <w:webHidden/>
          </w:rPr>
          <w:instrText xml:space="preserve"> PAGEREF _Toc524079101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36EA63C7" w14:textId="61FF501C" w:rsidR="000D77EE" w:rsidRDefault="006012B2">
      <w:pPr>
        <w:pStyle w:val="TOC2"/>
        <w:rPr>
          <w:rFonts w:cstheme="minorBidi"/>
          <w:noProof/>
          <w:color w:val="auto"/>
          <w:sz w:val="22"/>
          <w:lang w:val="en-AU" w:eastAsia="en-AU"/>
        </w:rPr>
      </w:pPr>
      <w:hyperlink w:anchor="_Toc524079102" w:history="1">
        <w:r w:rsidR="000D77EE" w:rsidRPr="002923BF">
          <w:rPr>
            <w:rStyle w:val="Hyperlink"/>
            <w:noProof/>
          </w:rPr>
          <w:t>1.1</w:t>
        </w:r>
        <w:r w:rsidR="000D77EE">
          <w:rPr>
            <w:rFonts w:cstheme="minorBidi"/>
            <w:noProof/>
            <w:color w:val="auto"/>
            <w:sz w:val="22"/>
            <w:lang w:val="en-AU" w:eastAsia="en-AU"/>
          </w:rPr>
          <w:tab/>
        </w:r>
        <w:r w:rsidR="000D77EE" w:rsidRPr="002923BF">
          <w:rPr>
            <w:rStyle w:val="Hyperlink"/>
            <w:noProof/>
          </w:rPr>
          <w:t>References</w:t>
        </w:r>
        <w:r w:rsidR="000D77EE">
          <w:rPr>
            <w:noProof/>
            <w:webHidden/>
          </w:rPr>
          <w:tab/>
        </w:r>
        <w:r w:rsidR="000D77EE">
          <w:rPr>
            <w:noProof/>
            <w:webHidden/>
          </w:rPr>
          <w:fldChar w:fldCharType="begin"/>
        </w:r>
        <w:r w:rsidR="000D77EE">
          <w:rPr>
            <w:noProof/>
            <w:webHidden/>
          </w:rPr>
          <w:instrText xml:space="preserve"> PAGEREF _Toc524079102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9029365" w14:textId="7E2304FD" w:rsidR="000D77EE" w:rsidRDefault="006012B2">
      <w:pPr>
        <w:pStyle w:val="TOC2"/>
        <w:rPr>
          <w:rFonts w:cstheme="minorBidi"/>
          <w:noProof/>
          <w:color w:val="auto"/>
          <w:sz w:val="22"/>
          <w:lang w:val="en-AU" w:eastAsia="en-AU"/>
        </w:rPr>
      </w:pPr>
      <w:hyperlink w:anchor="_Toc524079103" w:history="1">
        <w:r w:rsidR="000D77EE" w:rsidRPr="002923BF">
          <w:rPr>
            <w:rStyle w:val="Hyperlink"/>
            <w:noProof/>
          </w:rPr>
          <w:t>1.2</w:t>
        </w:r>
        <w:r w:rsidR="000D77EE">
          <w:rPr>
            <w:rFonts w:cstheme="minorBidi"/>
            <w:noProof/>
            <w:color w:val="auto"/>
            <w:sz w:val="22"/>
            <w:lang w:val="en-AU" w:eastAsia="en-AU"/>
          </w:rPr>
          <w:tab/>
        </w:r>
        <w:r w:rsidR="000D77EE" w:rsidRPr="002923BF">
          <w:rPr>
            <w:rStyle w:val="Hyperlink"/>
            <w:noProof/>
          </w:rPr>
          <w:t>Definitions</w:t>
        </w:r>
        <w:r w:rsidR="000D77EE">
          <w:rPr>
            <w:noProof/>
            <w:webHidden/>
          </w:rPr>
          <w:tab/>
        </w:r>
        <w:r w:rsidR="000D77EE">
          <w:rPr>
            <w:noProof/>
            <w:webHidden/>
          </w:rPr>
          <w:fldChar w:fldCharType="begin"/>
        </w:r>
        <w:r w:rsidR="000D77EE">
          <w:rPr>
            <w:noProof/>
            <w:webHidden/>
          </w:rPr>
          <w:instrText xml:space="preserve"> PAGEREF _Toc524079103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2DD7C2E" w14:textId="53488D51" w:rsidR="000D77EE" w:rsidRDefault="006012B2">
      <w:pPr>
        <w:pStyle w:val="TOC2"/>
        <w:rPr>
          <w:rFonts w:cstheme="minorBidi"/>
          <w:noProof/>
          <w:color w:val="auto"/>
          <w:sz w:val="22"/>
          <w:lang w:val="en-AU" w:eastAsia="en-AU"/>
        </w:rPr>
      </w:pPr>
      <w:hyperlink w:anchor="_Toc524079104" w:history="1">
        <w:r w:rsidR="000D77EE" w:rsidRPr="002923BF">
          <w:rPr>
            <w:rStyle w:val="Hyperlink"/>
            <w:noProof/>
          </w:rPr>
          <w:t>1.3</w:t>
        </w:r>
        <w:r w:rsidR="000D77EE">
          <w:rPr>
            <w:rFonts w:cstheme="minorBidi"/>
            <w:noProof/>
            <w:color w:val="auto"/>
            <w:sz w:val="22"/>
            <w:lang w:val="en-AU" w:eastAsia="en-AU"/>
          </w:rPr>
          <w:tab/>
        </w:r>
        <w:r w:rsidR="000D77EE" w:rsidRPr="002923BF">
          <w:rPr>
            <w:rStyle w:val="Hyperlink"/>
            <w:noProof/>
          </w:rPr>
          <w:t>Conventions</w:t>
        </w:r>
        <w:r w:rsidR="000D77EE">
          <w:rPr>
            <w:noProof/>
            <w:webHidden/>
          </w:rPr>
          <w:tab/>
        </w:r>
        <w:r w:rsidR="000D77EE">
          <w:rPr>
            <w:noProof/>
            <w:webHidden/>
          </w:rPr>
          <w:fldChar w:fldCharType="begin"/>
        </w:r>
        <w:r w:rsidR="000D77EE">
          <w:rPr>
            <w:noProof/>
            <w:webHidden/>
          </w:rPr>
          <w:instrText xml:space="preserve"> PAGEREF _Toc524079104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5F1DF88" w14:textId="75F39392" w:rsidR="000D77EE" w:rsidRDefault="006012B2">
      <w:pPr>
        <w:pStyle w:val="TOC2"/>
        <w:rPr>
          <w:rFonts w:cstheme="minorBidi"/>
          <w:noProof/>
          <w:color w:val="auto"/>
          <w:sz w:val="22"/>
          <w:lang w:val="en-AU" w:eastAsia="en-AU"/>
        </w:rPr>
      </w:pPr>
      <w:hyperlink w:anchor="_Toc524079105" w:history="1">
        <w:r w:rsidR="000D77EE" w:rsidRPr="002923BF">
          <w:rPr>
            <w:rStyle w:val="Hyperlink"/>
            <w:noProof/>
          </w:rPr>
          <w:t>1.4</w:t>
        </w:r>
        <w:r w:rsidR="000D77EE">
          <w:rPr>
            <w:rFonts w:cstheme="minorBidi"/>
            <w:noProof/>
            <w:color w:val="auto"/>
            <w:sz w:val="22"/>
            <w:lang w:val="en-AU" w:eastAsia="en-AU"/>
          </w:rPr>
          <w:tab/>
        </w:r>
        <w:r w:rsidR="000D77EE" w:rsidRPr="002923BF">
          <w:rPr>
            <w:rStyle w:val="Hyperlink"/>
            <w:noProof/>
          </w:rPr>
          <w:t>Viewing UML diagrams</w:t>
        </w:r>
        <w:r w:rsidR="000D77EE">
          <w:rPr>
            <w:noProof/>
            <w:webHidden/>
          </w:rPr>
          <w:tab/>
        </w:r>
        <w:r w:rsidR="000D77EE">
          <w:rPr>
            <w:noProof/>
            <w:webHidden/>
          </w:rPr>
          <w:fldChar w:fldCharType="begin"/>
        </w:r>
        <w:r w:rsidR="000D77EE">
          <w:rPr>
            <w:noProof/>
            <w:webHidden/>
          </w:rPr>
          <w:instrText xml:space="preserve"> PAGEREF _Toc524079105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7B1930AE" w14:textId="77FCD406" w:rsidR="000D77EE" w:rsidRDefault="006012B2">
      <w:pPr>
        <w:pStyle w:val="TOC2"/>
        <w:rPr>
          <w:rFonts w:cstheme="minorBidi"/>
          <w:noProof/>
          <w:color w:val="auto"/>
          <w:sz w:val="22"/>
          <w:lang w:val="en-AU" w:eastAsia="en-AU"/>
        </w:rPr>
      </w:pPr>
      <w:hyperlink w:anchor="_Toc524079106" w:history="1">
        <w:r w:rsidR="000D77EE" w:rsidRPr="002923BF">
          <w:rPr>
            <w:rStyle w:val="Hyperlink"/>
            <w:noProof/>
          </w:rPr>
          <w:t>1.5</w:t>
        </w:r>
        <w:r w:rsidR="000D77EE">
          <w:rPr>
            <w:rFonts w:cstheme="minorBidi"/>
            <w:noProof/>
            <w:color w:val="auto"/>
            <w:sz w:val="22"/>
            <w:lang w:val="en-AU" w:eastAsia="en-AU"/>
          </w:rPr>
          <w:tab/>
        </w:r>
        <w:r w:rsidR="000D77EE" w:rsidRPr="002923BF">
          <w:rPr>
            <w:rStyle w:val="Hyperlink"/>
            <w:noProof/>
          </w:rPr>
          <w:t>Understanding the figures</w:t>
        </w:r>
        <w:r w:rsidR="000D77EE">
          <w:rPr>
            <w:noProof/>
            <w:webHidden/>
          </w:rPr>
          <w:tab/>
        </w:r>
        <w:r w:rsidR="000D77EE">
          <w:rPr>
            <w:noProof/>
            <w:webHidden/>
          </w:rPr>
          <w:fldChar w:fldCharType="begin"/>
        </w:r>
        <w:r w:rsidR="000D77EE">
          <w:rPr>
            <w:noProof/>
            <w:webHidden/>
          </w:rPr>
          <w:instrText xml:space="preserve"> PAGEREF _Toc524079106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06D7FF8" w14:textId="4F6B5707" w:rsidR="000D77EE" w:rsidRDefault="006012B2">
      <w:pPr>
        <w:pStyle w:val="TOC2"/>
        <w:rPr>
          <w:rFonts w:cstheme="minorBidi"/>
          <w:noProof/>
          <w:color w:val="auto"/>
          <w:sz w:val="22"/>
          <w:lang w:val="en-AU" w:eastAsia="en-AU"/>
        </w:rPr>
      </w:pPr>
      <w:hyperlink w:anchor="_Toc524079107" w:history="1">
        <w:r w:rsidR="000D77EE" w:rsidRPr="002923BF">
          <w:rPr>
            <w:rStyle w:val="Hyperlink"/>
            <w:noProof/>
          </w:rPr>
          <w:t>1.6</w:t>
        </w:r>
        <w:r w:rsidR="000D77EE">
          <w:rPr>
            <w:rFonts w:cstheme="minorBidi"/>
            <w:noProof/>
            <w:color w:val="auto"/>
            <w:sz w:val="22"/>
            <w:lang w:val="en-AU" w:eastAsia="en-AU"/>
          </w:rPr>
          <w:tab/>
        </w:r>
        <w:r w:rsidR="000D77EE" w:rsidRPr="002923BF">
          <w:rPr>
            <w:rStyle w:val="Hyperlink"/>
            <w:noProof/>
          </w:rPr>
          <w:t>Appendix Overview</w:t>
        </w:r>
        <w:r w:rsidR="000D77EE">
          <w:rPr>
            <w:noProof/>
            <w:webHidden/>
          </w:rPr>
          <w:tab/>
        </w:r>
        <w:r w:rsidR="000D77EE">
          <w:rPr>
            <w:noProof/>
            <w:webHidden/>
          </w:rPr>
          <w:fldChar w:fldCharType="begin"/>
        </w:r>
        <w:r w:rsidR="000D77EE">
          <w:rPr>
            <w:noProof/>
            <w:webHidden/>
          </w:rPr>
          <w:instrText xml:space="preserve"> PAGEREF _Toc524079107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3D31134" w14:textId="405AEA5D" w:rsidR="000D77EE" w:rsidRDefault="006012B2">
      <w:pPr>
        <w:pStyle w:val="TOC1"/>
        <w:tabs>
          <w:tab w:val="left" w:pos="432"/>
          <w:tab w:val="right" w:leader="dot" w:pos="9350"/>
        </w:tabs>
        <w:rPr>
          <w:rFonts w:cstheme="minorBidi"/>
          <w:b w:val="0"/>
          <w:noProof/>
          <w:color w:val="auto"/>
          <w:sz w:val="22"/>
          <w:szCs w:val="22"/>
          <w:lang w:val="en-AU" w:eastAsia="en-AU"/>
        </w:rPr>
      </w:pPr>
      <w:hyperlink w:anchor="_Toc524079108" w:history="1">
        <w:r w:rsidR="000D77EE" w:rsidRPr="002923BF">
          <w:rPr>
            <w:rStyle w:val="Hyperlink"/>
            <w:noProof/>
          </w:rPr>
          <w:t>2</w:t>
        </w:r>
        <w:r w:rsidR="000D77EE">
          <w:rPr>
            <w:rFonts w:cstheme="minorBidi"/>
            <w:b w:val="0"/>
            <w:noProof/>
            <w:color w:val="auto"/>
            <w:sz w:val="22"/>
            <w:szCs w:val="22"/>
            <w:lang w:val="en-AU" w:eastAsia="en-AU"/>
          </w:rPr>
          <w:tab/>
        </w:r>
        <w:r w:rsidR="000D77EE" w:rsidRPr="002923BF">
          <w:rPr>
            <w:rStyle w:val="Hyperlink"/>
            <w:noProof/>
          </w:rPr>
          <w:t>Introduction to this Appendix document</w:t>
        </w:r>
        <w:r w:rsidR="000D77EE">
          <w:rPr>
            <w:noProof/>
            <w:webHidden/>
          </w:rPr>
          <w:tab/>
        </w:r>
        <w:r w:rsidR="000D77EE">
          <w:rPr>
            <w:noProof/>
            <w:webHidden/>
          </w:rPr>
          <w:fldChar w:fldCharType="begin"/>
        </w:r>
        <w:r w:rsidR="000D77EE">
          <w:rPr>
            <w:noProof/>
            <w:webHidden/>
          </w:rPr>
          <w:instrText xml:space="preserve"> PAGEREF _Toc524079108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6347D600" w14:textId="2327AE45" w:rsidR="000D77EE" w:rsidRDefault="006012B2">
      <w:pPr>
        <w:pStyle w:val="TOC2"/>
        <w:rPr>
          <w:rFonts w:cstheme="minorBidi"/>
          <w:noProof/>
          <w:color w:val="auto"/>
          <w:sz w:val="22"/>
          <w:lang w:val="en-AU" w:eastAsia="en-AU"/>
        </w:rPr>
      </w:pPr>
      <w:hyperlink w:anchor="_Toc524079109" w:history="1">
        <w:r w:rsidR="000D77EE" w:rsidRPr="002923BF">
          <w:rPr>
            <w:rStyle w:val="Hyperlink"/>
            <w:noProof/>
          </w:rPr>
          <w:t>2.1</w:t>
        </w:r>
        <w:r w:rsidR="000D77EE">
          <w:rPr>
            <w:rFonts w:cstheme="minorBidi"/>
            <w:noProof/>
            <w:color w:val="auto"/>
            <w:sz w:val="22"/>
            <w:lang w:val="en-AU" w:eastAsia="en-AU"/>
          </w:rPr>
          <w:tab/>
        </w:r>
        <w:r w:rsidR="000D77EE" w:rsidRPr="002923BF">
          <w:rPr>
            <w:rStyle w:val="Hyperlink"/>
            <w:noProof/>
          </w:rPr>
          <w:t>Further context</w:t>
        </w:r>
        <w:r w:rsidR="000D77EE">
          <w:rPr>
            <w:noProof/>
            <w:webHidden/>
          </w:rPr>
          <w:tab/>
        </w:r>
        <w:r w:rsidR="000D77EE">
          <w:rPr>
            <w:noProof/>
            <w:webHidden/>
          </w:rPr>
          <w:fldChar w:fldCharType="begin"/>
        </w:r>
        <w:r w:rsidR="000D77EE">
          <w:rPr>
            <w:noProof/>
            <w:webHidden/>
          </w:rPr>
          <w:instrText xml:space="preserve"> PAGEREF _Toc524079109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55E99D3C" w14:textId="751283BB" w:rsidR="000D77EE" w:rsidRDefault="006012B2">
      <w:pPr>
        <w:pStyle w:val="TOC1"/>
        <w:tabs>
          <w:tab w:val="left" w:pos="432"/>
          <w:tab w:val="right" w:leader="dot" w:pos="9350"/>
        </w:tabs>
        <w:rPr>
          <w:rFonts w:cstheme="minorBidi"/>
          <w:b w:val="0"/>
          <w:noProof/>
          <w:color w:val="auto"/>
          <w:sz w:val="22"/>
          <w:szCs w:val="22"/>
          <w:lang w:val="en-AU" w:eastAsia="en-AU"/>
        </w:rPr>
      </w:pPr>
      <w:hyperlink w:anchor="_Toc524079110" w:history="1">
        <w:r w:rsidR="000D77EE" w:rsidRPr="002923BF">
          <w:rPr>
            <w:rStyle w:val="Hyperlink"/>
            <w:noProof/>
          </w:rPr>
          <w:t>3</w:t>
        </w:r>
        <w:r w:rsidR="000D77EE">
          <w:rPr>
            <w:rFonts w:cstheme="minorBidi"/>
            <w:b w:val="0"/>
            <w:noProof/>
            <w:color w:val="auto"/>
            <w:sz w:val="22"/>
            <w:szCs w:val="22"/>
            <w:lang w:val="en-AU" w:eastAsia="en-AU"/>
          </w:rPr>
          <w:tab/>
        </w:r>
        <w:r w:rsidR="000D77EE" w:rsidRPr="002923BF">
          <w:rPr>
            <w:rStyle w:val="Hyperlink"/>
            <w:noProof/>
          </w:rPr>
          <w:t>Control</w:t>
        </w:r>
        <w:r w:rsidR="000D77EE">
          <w:rPr>
            <w:noProof/>
            <w:webHidden/>
          </w:rPr>
          <w:tab/>
        </w:r>
        <w:r w:rsidR="000D77EE">
          <w:rPr>
            <w:noProof/>
            <w:webHidden/>
          </w:rPr>
          <w:fldChar w:fldCharType="begin"/>
        </w:r>
        <w:r w:rsidR="000D77EE">
          <w:rPr>
            <w:noProof/>
            <w:webHidden/>
          </w:rPr>
          <w:instrText xml:space="preserve"> PAGEREF _Toc524079110 \h </w:instrText>
        </w:r>
        <w:r w:rsidR="000D77EE">
          <w:rPr>
            <w:noProof/>
            <w:webHidden/>
          </w:rPr>
        </w:r>
        <w:r w:rsidR="000D77EE">
          <w:rPr>
            <w:noProof/>
            <w:webHidden/>
          </w:rPr>
          <w:fldChar w:fldCharType="separate"/>
        </w:r>
        <w:r w:rsidR="000D77EE">
          <w:rPr>
            <w:noProof/>
            <w:webHidden/>
          </w:rPr>
          <w:t>7</w:t>
        </w:r>
        <w:r w:rsidR="000D77EE">
          <w:rPr>
            <w:noProof/>
            <w:webHidden/>
          </w:rPr>
          <w:fldChar w:fldCharType="end"/>
        </w:r>
      </w:hyperlink>
    </w:p>
    <w:p w14:paraId="7E41DB76" w14:textId="3B1805F2" w:rsidR="000D77EE" w:rsidRDefault="006012B2">
      <w:pPr>
        <w:pStyle w:val="TOC2"/>
        <w:rPr>
          <w:rFonts w:cstheme="minorBidi"/>
          <w:noProof/>
          <w:color w:val="auto"/>
          <w:sz w:val="22"/>
          <w:lang w:val="en-AU" w:eastAsia="en-AU"/>
        </w:rPr>
      </w:pPr>
      <w:hyperlink w:anchor="_Toc524079111" w:history="1">
        <w:r w:rsidR="000D77EE" w:rsidRPr="002923BF">
          <w:rPr>
            <w:rStyle w:val="Hyperlink"/>
            <w:noProof/>
          </w:rPr>
          <w:t>3.1</w:t>
        </w:r>
        <w:r w:rsidR="000D77EE">
          <w:rPr>
            <w:rFonts w:cstheme="minorBidi"/>
            <w:noProof/>
            <w:color w:val="auto"/>
            <w:sz w:val="22"/>
            <w:lang w:val="en-AU" w:eastAsia="en-AU"/>
          </w:rPr>
          <w:tab/>
        </w:r>
        <w:r w:rsidR="000D77EE" w:rsidRPr="002923BF">
          <w:rPr>
            <w:rStyle w:val="Hyperlink"/>
            <w:noProof/>
          </w:rPr>
          <w:t>The Basic “Network Element”</w:t>
        </w:r>
        <w:r w:rsidR="000D77EE">
          <w:rPr>
            <w:noProof/>
            <w:webHidden/>
          </w:rPr>
          <w:tab/>
        </w:r>
        <w:r w:rsidR="000D77EE">
          <w:rPr>
            <w:noProof/>
            <w:webHidden/>
          </w:rPr>
          <w:fldChar w:fldCharType="begin"/>
        </w:r>
        <w:r w:rsidR="000D77EE">
          <w:rPr>
            <w:noProof/>
            <w:webHidden/>
          </w:rPr>
          <w:instrText xml:space="preserve"> PAGEREF _Toc524079111 \h </w:instrText>
        </w:r>
        <w:r w:rsidR="000D77EE">
          <w:rPr>
            <w:noProof/>
            <w:webHidden/>
          </w:rPr>
        </w:r>
        <w:r w:rsidR="000D77EE">
          <w:rPr>
            <w:noProof/>
            <w:webHidden/>
          </w:rPr>
          <w:fldChar w:fldCharType="separate"/>
        </w:r>
        <w:r w:rsidR="000D77EE">
          <w:rPr>
            <w:noProof/>
            <w:webHidden/>
          </w:rPr>
          <w:t>8</w:t>
        </w:r>
        <w:r w:rsidR="000D77EE">
          <w:rPr>
            <w:noProof/>
            <w:webHidden/>
          </w:rPr>
          <w:fldChar w:fldCharType="end"/>
        </w:r>
      </w:hyperlink>
    </w:p>
    <w:p w14:paraId="3F8D47CF" w14:textId="40680666" w:rsidR="000D77EE" w:rsidRDefault="006012B2">
      <w:pPr>
        <w:pStyle w:val="TOC3"/>
        <w:rPr>
          <w:rFonts w:cstheme="minorBidi"/>
          <w:noProof/>
          <w:color w:val="auto"/>
          <w:sz w:val="22"/>
          <w:lang w:val="en-AU" w:eastAsia="en-AU"/>
        </w:rPr>
      </w:pPr>
      <w:hyperlink w:anchor="_Toc524079112" w:history="1">
        <w:r w:rsidR="000D77EE" w:rsidRPr="002923BF">
          <w:rPr>
            <w:rStyle w:val="Hyperlink"/>
            <w:noProof/>
          </w:rPr>
          <w:t>3.1.1</w:t>
        </w:r>
        <w:r w:rsidR="000D77EE">
          <w:rPr>
            <w:rFonts w:cstheme="minorBidi"/>
            <w:noProof/>
            <w:color w:val="auto"/>
            <w:sz w:val="22"/>
            <w:lang w:val="en-AU" w:eastAsia="en-AU"/>
          </w:rPr>
          <w:tab/>
        </w:r>
        <w:r w:rsidR="000D77EE" w:rsidRPr="002923BF">
          <w:rPr>
            <w:rStyle w:val="Hyperlink"/>
            <w:noProof/>
          </w:rPr>
          <w:t>Physical device partitioned into more than one logical device</w:t>
        </w:r>
        <w:r w:rsidR="000D77EE">
          <w:rPr>
            <w:noProof/>
            <w:webHidden/>
          </w:rPr>
          <w:tab/>
        </w:r>
        <w:r w:rsidR="000D77EE">
          <w:rPr>
            <w:noProof/>
            <w:webHidden/>
          </w:rPr>
          <w:fldChar w:fldCharType="begin"/>
        </w:r>
        <w:r w:rsidR="000D77EE">
          <w:rPr>
            <w:noProof/>
            <w:webHidden/>
          </w:rPr>
          <w:instrText xml:space="preserve"> PAGEREF _Toc524079112 \h </w:instrText>
        </w:r>
        <w:r w:rsidR="000D77EE">
          <w:rPr>
            <w:noProof/>
            <w:webHidden/>
          </w:rPr>
        </w:r>
        <w:r w:rsidR="000D77EE">
          <w:rPr>
            <w:noProof/>
            <w:webHidden/>
          </w:rPr>
          <w:fldChar w:fldCharType="separate"/>
        </w:r>
        <w:r w:rsidR="000D77EE">
          <w:rPr>
            <w:noProof/>
            <w:webHidden/>
          </w:rPr>
          <w:t>12</w:t>
        </w:r>
        <w:r w:rsidR="000D77EE">
          <w:rPr>
            <w:noProof/>
            <w:webHidden/>
          </w:rPr>
          <w:fldChar w:fldCharType="end"/>
        </w:r>
      </w:hyperlink>
    </w:p>
    <w:p w14:paraId="2A08B97A" w14:textId="4B54CF36" w:rsidR="000D77EE" w:rsidRDefault="006012B2">
      <w:pPr>
        <w:pStyle w:val="TOC3"/>
        <w:rPr>
          <w:rFonts w:cstheme="minorBidi"/>
          <w:noProof/>
          <w:color w:val="auto"/>
          <w:sz w:val="22"/>
          <w:lang w:val="en-AU" w:eastAsia="en-AU"/>
        </w:rPr>
      </w:pPr>
      <w:hyperlink w:anchor="_Toc524079113" w:history="1">
        <w:r w:rsidR="000D77EE" w:rsidRPr="002923BF">
          <w:rPr>
            <w:rStyle w:val="Hyperlink"/>
            <w:noProof/>
          </w:rPr>
          <w:t>3.1.2</w:t>
        </w:r>
        <w:r w:rsidR="000D77EE">
          <w:rPr>
            <w:rFonts w:cstheme="minorBidi"/>
            <w:noProof/>
            <w:color w:val="auto"/>
            <w:sz w:val="22"/>
            <w:lang w:val="en-AU" w:eastAsia="en-AU"/>
          </w:rPr>
          <w:tab/>
        </w:r>
        <w:r w:rsidR="000D77EE" w:rsidRPr="002923BF">
          <w:rPr>
            <w:rStyle w:val="Hyperlink"/>
            <w:noProof/>
          </w:rPr>
          <w:t>Multiple physical devices aggregated into a single logical device</w:t>
        </w:r>
        <w:r w:rsidR="000D77EE">
          <w:rPr>
            <w:noProof/>
            <w:webHidden/>
          </w:rPr>
          <w:tab/>
        </w:r>
        <w:r w:rsidR="000D77EE">
          <w:rPr>
            <w:noProof/>
            <w:webHidden/>
          </w:rPr>
          <w:fldChar w:fldCharType="begin"/>
        </w:r>
        <w:r w:rsidR="000D77EE">
          <w:rPr>
            <w:noProof/>
            <w:webHidden/>
          </w:rPr>
          <w:instrText xml:space="preserve"> PAGEREF _Toc524079113 \h </w:instrText>
        </w:r>
        <w:r w:rsidR="000D77EE">
          <w:rPr>
            <w:noProof/>
            <w:webHidden/>
          </w:rPr>
        </w:r>
        <w:r w:rsidR="000D77EE">
          <w:rPr>
            <w:noProof/>
            <w:webHidden/>
          </w:rPr>
          <w:fldChar w:fldCharType="separate"/>
        </w:r>
        <w:r w:rsidR="000D77EE">
          <w:rPr>
            <w:noProof/>
            <w:webHidden/>
          </w:rPr>
          <w:t>14</w:t>
        </w:r>
        <w:r w:rsidR="000D77EE">
          <w:rPr>
            <w:noProof/>
            <w:webHidden/>
          </w:rPr>
          <w:fldChar w:fldCharType="end"/>
        </w:r>
      </w:hyperlink>
    </w:p>
    <w:p w14:paraId="2BC038AA" w14:textId="3C57EFA2" w:rsidR="000D77EE" w:rsidRDefault="006012B2">
      <w:pPr>
        <w:pStyle w:val="TOC3"/>
        <w:rPr>
          <w:rFonts w:cstheme="minorBidi"/>
          <w:noProof/>
          <w:color w:val="auto"/>
          <w:sz w:val="22"/>
          <w:lang w:val="en-AU" w:eastAsia="en-AU"/>
        </w:rPr>
      </w:pPr>
      <w:hyperlink w:anchor="_Toc524079114" w:history="1">
        <w:r w:rsidR="000D77EE" w:rsidRPr="002923BF">
          <w:rPr>
            <w:rStyle w:val="Hyperlink"/>
            <w:noProof/>
          </w:rPr>
          <w:t>3.1.3</w:t>
        </w:r>
        <w:r w:rsidR="000D77EE">
          <w:rPr>
            <w:rFonts w:cstheme="minorBidi"/>
            <w:noProof/>
            <w:color w:val="auto"/>
            <w:sz w:val="22"/>
            <w:lang w:val="en-AU" w:eastAsia="en-AU"/>
          </w:rPr>
          <w:tab/>
        </w:r>
        <w:r w:rsidR="000D77EE" w:rsidRPr="002923BF">
          <w:rPr>
            <w:rStyle w:val="Hyperlink"/>
            <w:noProof/>
          </w:rPr>
          <w:t>Hybrid partitioned and distributed</w:t>
        </w:r>
        <w:r w:rsidR="000D77EE">
          <w:rPr>
            <w:noProof/>
            <w:webHidden/>
          </w:rPr>
          <w:tab/>
        </w:r>
        <w:r w:rsidR="000D77EE">
          <w:rPr>
            <w:noProof/>
            <w:webHidden/>
          </w:rPr>
          <w:fldChar w:fldCharType="begin"/>
        </w:r>
        <w:r w:rsidR="000D77EE">
          <w:rPr>
            <w:noProof/>
            <w:webHidden/>
          </w:rPr>
          <w:instrText xml:space="preserve"> PAGEREF _Toc524079114 \h </w:instrText>
        </w:r>
        <w:r w:rsidR="000D77EE">
          <w:rPr>
            <w:noProof/>
            <w:webHidden/>
          </w:rPr>
        </w:r>
        <w:r w:rsidR="000D77EE">
          <w:rPr>
            <w:noProof/>
            <w:webHidden/>
          </w:rPr>
          <w:fldChar w:fldCharType="separate"/>
        </w:r>
        <w:r w:rsidR="000D77EE">
          <w:rPr>
            <w:noProof/>
            <w:webHidden/>
          </w:rPr>
          <w:t>16</w:t>
        </w:r>
        <w:r w:rsidR="000D77EE">
          <w:rPr>
            <w:noProof/>
            <w:webHidden/>
          </w:rPr>
          <w:fldChar w:fldCharType="end"/>
        </w:r>
      </w:hyperlink>
    </w:p>
    <w:p w14:paraId="084AA635" w14:textId="7D31A592" w:rsidR="000D77EE" w:rsidRDefault="006012B2">
      <w:pPr>
        <w:pStyle w:val="TOC2"/>
        <w:rPr>
          <w:rFonts w:cstheme="minorBidi"/>
          <w:noProof/>
          <w:color w:val="auto"/>
          <w:sz w:val="22"/>
          <w:lang w:val="en-AU" w:eastAsia="en-AU"/>
        </w:rPr>
      </w:pPr>
      <w:hyperlink w:anchor="_Toc524079115" w:history="1">
        <w:r w:rsidR="000D77EE" w:rsidRPr="002923BF">
          <w:rPr>
            <w:rStyle w:val="Hyperlink"/>
            <w:noProof/>
          </w:rPr>
          <w:t>3.2</w:t>
        </w:r>
        <w:r w:rsidR="000D77EE">
          <w:rPr>
            <w:rFonts w:cstheme="minorBidi"/>
            <w:noProof/>
            <w:color w:val="auto"/>
            <w:sz w:val="22"/>
            <w:lang w:val="en-AU" w:eastAsia="en-AU"/>
          </w:rPr>
          <w:tab/>
        </w:r>
        <w:r w:rsidR="000D77EE" w:rsidRPr="002923BF">
          <w:rPr>
            <w:rStyle w:val="Hyperlink"/>
            <w:noProof/>
          </w:rPr>
          <w:t>ONF SDN Controller</w:t>
        </w:r>
        <w:r w:rsidR="000D77EE">
          <w:rPr>
            <w:noProof/>
            <w:webHidden/>
          </w:rPr>
          <w:tab/>
        </w:r>
        <w:r w:rsidR="000D77EE">
          <w:rPr>
            <w:noProof/>
            <w:webHidden/>
          </w:rPr>
          <w:fldChar w:fldCharType="begin"/>
        </w:r>
        <w:r w:rsidR="000D77EE">
          <w:rPr>
            <w:noProof/>
            <w:webHidden/>
          </w:rPr>
          <w:instrText xml:space="preserve"> PAGEREF _Toc524079115 \h </w:instrText>
        </w:r>
        <w:r w:rsidR="000D77EE">
          <w:rPr>
            <w:noProof/>
            <w:webHidden/>
          </w:rPr>
        </w:r>
        <w:r w:rsidR="000D77EE">
          <w:rPr>
            <w:noProof/>
            <w:webHidden/>
          </w:rPr>
          <w:fldChar w:fldCharType="separate"/>
        </w:r>
        <w:r w:rsidR="000D77EE">
          <w:rPr>
            <w:noProof/>
            <w:webHidden/>
          </w:rPr>
          <w:t>18</w:t>
        </w:r>
        <w:r w:rsidR="000D77EE">
          <w:rPr>
            <w:noProof/>
            <w:webHidden/>
          </w:rPr>
          <w:fldChar w:fldCharType="end"/>
        </w:r>
      </w:hyperlink>
    </w:p>
    <w:p w14:paraId="32D6E791" w14:textId="4140D8BC" w:rsidR="000D77EE" w:rsidRDefault="006012B2">
      <w:pPr>
        <w:pStyle w:val="TOC2"/>
        <w:rPr>
          <w:rFonts w:cstheme="minorBidi"/>
          <w:noProof/>
          <w:color w:val="auto"/>
          <w:sz w:val="22"/>
          <w:lang w:val="en-AU" w:eastAsia="en-AU"/>
        </w:rPr>
      </w:pPr>
      <w:hyperlink w:anchor="_Toc524079116" w:history="1">
        <w:r w:rsidR="000D77EE" w:rsidRPr="002923BF">
          <w:rPr>
            <w:rStyle w:val="Hyperlink"/>
            <w:noProof/>
          </w:rPr>
          <w:t>3.3</w:t>
        </w:r>
        <w:r w:rsidR="000D77EE">
          <w:rPr>
            <w:rFonts w:cstheme="minorBidi"/>
            <w:noProof/>
            <w:color w:val="auto"/>
            <w:sz w:val="22"/>
            <w:lang w:val="en-AU" w:eastAsia="en-AU"/>
          </w:rPr>
          <w:tab/>
        </w:r>
        <w:r w:rsidR="000D77EE" w:rsidRPr="002923BF">
          <w:rPr>
            <w:rStyle w:val="Hyperlink"/>
            <w:noProof/>
          </w:rPr>
          <w:t>Generalized Control Function</w:t>
        </w:r>
        <w:r w:rsidR="000D77EE">
          <w:rPr>
            <w:noProof/>
            <w:webHidden/>
          </w:rPr>
          <w:tab/>
        </w:r>
        <w:r w:rsidR="000D77EE">
          <w:rPr>
            <w:noProof/>
            <w:webHidden/>
          </w:rPr>
          <w:fldChar w:fldCharType="begin"/>
        </w:r>
        <w:r w:rsidR="000D77EE">
          <w:rPr>
            <w:noProof/>
            <w:webHidden/>
          </w:rPr>
          <w:instrText xml:space="preserve"> PAGEREF _Toc524079116 \h </w:instrText>
        </w:r>
        <w:r w:rsidR="000D77EE">
          <w:rPr>
            <w:noProof/>
            <w:webHidden/>
          </w:rPr>
        </w:r>
        <w:r w:rsidR="000D77EE">
          <w:rPr>
            <w:noProof/>
            <w:webHidden/>
          </w:rPr>
          <w:fldChar w:fldCharType="separate"/>
        </w:r>
        <w:r w:rsidR="000D77EE">
          <w:rPr>
            <w:noProof/>
            <w:webHidden/>
          </w:rPr>
          <w:t>20</w:t>
        </w:r>
        <w:r w:rsidR="000D77EE">
          <w:rPr>
            <w:noProof/>
            <w:webHidden/>
          </w:rPr>
          <w:fldChar w:fldCharType="end"/>
        </w:r>
      </w:hyperlink>
    </w:p>
    <w:p w14:paraId="18C29826" w14:textId="625FB2DB" w:rsidR="000D77EE" w:rsidRPr="007F1AC2" w:rsidRDefault="006012B2" w:rsidP="007F1AC2">
      <w:pPr>
        <w:pStyle w:val="TOC2"/>
        <w:rPr>
          <w:rFonts w:cstheme="minorBidi"/>
          <w:noProof/>
          <w:color w:val="auto"/>
          <w:sz w:val="22"/>
          <w:lang w:val="en-AU" w:eastAsia="en-AU"/>
        </w:rPr>
      </w:pPr>
      <w:hyperlink w:anchor="_Toc524079117" w:history="1">
        <w:r w:rsidR="000D77EE" w:rsidRPr="002923BF">
          <w:rPr>
            <w:rStyle w:val="Hyperlink"/>
            <w:noProof/>
          </w:rPr>
          <w:t>3.4</w:t>
        </w:r>
        <w:r w:rsidR="000D77EE">
          <w:rPr>
            <w:rFonts w:cstheme="minorBidi"/>
            <w:noProof/>
            <w:color w:val="auto"/>
            <w:sz w:val="22"/>
            <w:lang w:val="en-AU" w:eastAsia="en-AU"/>
          </w:rPr>
          <w:tab/>
        </w:r>
        <w:r w:rsidR="000D77EE" w:rsidRPr="002923BF">
          <w:rPr>
            <w:rStyle w:val="Hyperlink"/>
            <w:noProof/>
          </w:rPr>
          <w:t>Ethernet Ring Protection System (ERPS, ITU-T G.8032)</w:t>
        </w:r>
        <w:r w:rsidR="000D77EE">
          <w:rPr>
            <w:noProof/>
            <w:webHidden/>
          </w:rPr>
          <w:tab/>
        </w:r>
        <w:r w:rsidR="000D77EE">
          <w:rPr>
            <w:noProof/>
            <w:webHidden/>
          </w:rPr>
          <w:fldChar w:fldCharType="begin"/>
        </w:r>
        <w:r w:rsidR="000D77EE">
          <w:rPr>
            <w:noProof/>
            <w:webHidden/>
          </w:rPr>
          <w:instrText xml:space="preserve"> PAGEREF _Toc524079117 \h </w:instrText>
        </w:r>
        <w:r w:rsidR="000D77EE">
          <w:rPr>
            <w:noProof/>
            <w:webHidden/>
          </w:rPr>
        </w:r>
        <w:r w:rsidR="000D77EE">
          <w:rPr>
            <w:noProof/>
            <w:webHidden/>
          </w:rPr>
          <w:fldChar w:fldCharType="separate"/>
        </w:r>
        <w:r w:rsidR="000D77EE">
          <w:rPr>
            <w:noProof/>
            <w:webHidden/>
          </w:rPr>
          <w:t>29</w:t>
        </w:r>
        <w:r w:rsidR="000D77EE">
          <w:rPr>
            <w:noProof/>
            <w:webHidden/>
          </w:rPr>
          <w:fldChar w:fldCharType="end"/>
        </w:r>
      </w:hyperlink>
    </w:p>
    <w:p w14:paraId="7EEBF6E1" w14:textId="6CB6108E"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D6B1E68" w14:textId="77777777" w:rsidR="00502DB7" w:rsidRDefault="00502DB7" w:rsidP="00157016">
      <w:pPr>
        <w:pStyle w:val="TOCHeading"/>
        <w:keepNext/>
      </w:pPr>
      <w:r>
        <w:t>List of Figures</w:t>
      </w:r>
    </w:p>
    <w:p w14:paraId="517A619C"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EFF71BD" w14:textId="77777777" w:rsidR="00D65A87" w:rsidRPr="001D1C3F" w:rsidRDefault="00502DB7" w:rsidP="005752F2">
      <w:r>
        <w:fldChar w:fldCharType="end"/>
      </w:r>
    </w:p>
    <w:p w14:paraId="08BB5839" w14:textId="77777777" w:rsidR="00D65A87" w:rsidRPr="001D1C3F" w:rsidRDefault="00D65A87" w:rsidP="00DD49A5">
      <w:pPr>
        <w:pStyle w:val="TOCHeading"/>
        <w:keepNext/>
        <w:outlineLvl w:val="0"/>
      </w:pPr>
      <w:bookmarkStart w:id="5" w:name="_Toc524079100"/>
      <w:r w:rsidRPr="001D1C3F">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D65A87" w:rsidRPr="001D1C3F" w14:paraId="22E9ADA3" w14:textId="77777777" w:rsidTr="00BF21ED">
        <w:trPr>
          <w:cantSplit/>
          <w:trHeight w:val="548"/>
          <w:tblHeader/>
        </w:trPr>
        <w:tc>
          <w:tcPr>
            <w:tcW w:w="883" w:type="dxa"/>
            <w:shd w:val="clear" w:color="auto" w:fill="FFFF99"/>
          </w:tcPr>
          <w:p w14:paraId="16344027"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6D8DC98B"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379CE3B"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7729B5B7" w14:textId="77777777" w:rsidTr="00BF21ED">
        <w:trPr>
          <w:cantSplit/>
        </w:trPr>
        <w:tc>
          <w:tcPr>
            <w:tcW w:w="883" w:type="dxa"/>
          </w:tcPr>
          <w:p w14:paraId="79B717F5" w14:textId="77777777" w:rsidR="001E63BF" w:rsidRDefault="001E63BF" w:rsidP="00D65A87">
            <w:pPr>
              <w:spacing w:before="120" w:after="120"/>
              <w:rPr>
                <w:sz w:val="20"/>
                <w:szCs w:val="20"/>
              </w:rPr>
            </w:pPr>
          </w:p>
        </w:tc>
        <w:tc>
          <w:tcPr>
            <w:tcW w:w="2015" w:type="dxa"/>
          </w:tcPr>
          <w:p w14:paraId="001F18BB" w14:textId="77777777" w:rsidR="001E63BF" w:rsidRDefault="001E63BF" w:rsidP="00420289">
            <w:pPr>
              <w:spacing w:before="120" w:after="120"/>
              <w:rPr>
                <w:sz w:val="20"/>
                <w:szCs w:val="20"/>
              </w:rPr>
            </w:pPr>
          </w:p>
        </w:tc>
        <w:tc>
          <w:tcPr>
            <w:tcW w:w="6678" w:type="dxa"/>
          </w:tcPr>
          <w:p w14:paraId="440461D3" w14:textId="0FC6D12E" w:rsidR="001E63BF" w:rsidRPr="0012082A" w:rsidRDefault="003B0121" w:rsidP="001D02BB">
            <w:pPr>
              <w:spacing w:before="120" w:after="120"/>
              <w:rPr>
                <w:color w:val="auto"/>
                <w:sz w:val="20"/>
                <w:szCs w:val="20"/>
              </w:rPr>
            </w:pPr>
            <w:r>
              <w:rPr>
                <w:color w:val="auto"/>
                <w:sz w:val="20"/>
                <w:szCs w:val="20"/>
              </w:rPr>
              <w:t>Appendix material was not published prior to Version 1.</w:t>
            </w:r>
            <w:r w:rsidR="00F664C3">
              <w:rPr>
                <w:color w:val="auto"/>
                <w:sz w:val="20"/>
                <w:szCs w:val="20"/>
              </w:rPr>
              <w:t>3</w:t>
            </w:r>
          </w:p>
        </w:tc>
      </w:tr>
      <w:tr w:rsidR="004B0D1D" w:rsidRPr="001D1C3F" w14:paraId="6B8C437E" w14:textId="77777777" w:rsidTr="00BF21ED">
        <w:trPr>
          <w:cantSplit/>
        </w:trPr>
        <w:tc>
          <w:tcPr>
            <w:tcW w:w="883" w:type="dxa"/>
          </w:tcPr>
          <w:p w14:paraId="162D2272" w14:textId="77777777" w:rsidR="004B0D1D" w:rsidRDefault="004B0D1D" w:rsidP="004B0D1D">
            <w:pPr>
              <w:spacing w:before="120" w:after="120"/>
              <w:rPr>
                <w:sz w:val="20"/>
                <w:szCs w:val="20"/>
              </w:rPr>
            </w:pPr>
            <w:r>
              <w:rPr>
                <w:sz w:val="20"/>
                <w:szCs w:val="20"/>
              </w:rPr>
              <w:t>1.</w:t>
            </w:r>
            <w:r w:rsidR="004A3212">
              <w:rPr>
                <w:sz w:val="20"/>
                <w:szCs w:val="20"/>
              </w:rPr>
              <w:t>4</w:t>
            </w:r>
          </w:p>
        </w:tc>
        <w:tc>
          <w:tcPr>
            <w:tcW w:w="2015" w:type="dxa"/>
          </w:tcPr>
          <w:p w14:paraId="5C8F37B8" w14:textId="7DDF360C" w:rsidR="004B0D1D" w:rsidRDefault="00F664C3" w:rsidP="004B0D1D">
            <w:pPr>
              <w:spacing w:before="120" w:after="120"/>
              <w:rPr>
                <w:sz w:val="20"/>
                <w:szCs w:val="20"/>
              </w:rPr>
            </w:pPr>
            <w:r>
              <w:rPr>
                <w:sz w:val="20"/>
                <w:szCs w:val="20"/>
              </w:rPr>
              <w:t>November</w:t>
            </w:r>
            <w:r w:rsidR="004A3212">
              <w:rPr>
                <w:sz w:val="20"/>
                <w:szCs w:val="20"/>
              </w:rPr>
              <w:t xml:space="preserve"> 2018</w:t>
            </w:r>
          </w:p>
        </w:tc>
        <w:tc>
          <w:tcPr>
            <w:tcW w:w="6678" w:type="dxa"/>
          </w:tcPr>
          <w:p w14:paraId="7D59728B" w14:textId="3312574A" w:rsidR="004B0D1D" w:rsidRDefault="00F664C3" w:rsidP="004B0D1D">
            <w:pPr>
              <w:spacing w:before="120" w:after="120"/>
              <w:rPr>
                <w:color w:val="auto"/>
                <w:sz w:val="20"/>
                <w:szCs w:val="20"/>
              </w:rPr>
            </w:pPr>
            <w:r>
              <w:rPr>
                <w:color w:val="auto"/>
                <w:sz w:val="20"/>
                <w:szCs w:val="20"/>
              </w:rPr>
              <w:t>Initial version.</w:t>
            </w:r>
            <w:r w:rsidR="004B0D1D">
              <w:rPr>
                <w:color w:val="auto"/>
                <w:sz w:val="20"/>
                <w:szCs w:val="20"/>
              </w:rPr>
              <w:t xml:space="preserve"> </w:t>
            </w:r>
          </w:p>
        </w:tc>
      </w:tr>
    </w:tbl>
    <w:p w14:paraId="7F06227E" w14:textId="77777777" w:rsidR="00AC55F3" w:rsidRDefault="00AC55F3">
      <w:pPr>
        <w:spacing w:after="0"/>
      </w:pPr>
    </w:p>
    <w:p w14:paraId="2966475E" w14:textId="77777777" w:rsidR="007069A7" w:rsidRDefault="007069A7">
      <w:pPr>
        <w:spacing w:after="0"/>
        <w:rPr>
          <w:rFonts w:asciiTheme="majorHAnsi" w:eastAsiaTheme="majorEastAsia" w:hAnsiTheme="majorHAnsi" w:cstheme="majorBidi"/>
          <w:b/>
          <w:bCs/>
          <w:sz w:val="32"/>
          <w:szCs w:val="32"/>
        </w:rPr>
      </w:pPr>
      <w:bookmarkStart w:id="6" w:name="_Ref415288333"/>
      <w:bookmarkStart w:id="7" w:name="_Ref415288340"/>
      <w:bookmarkStart w:id="8" w:name="_Ref415288345"/>
      <w:bookmarkStart w:id="9" w:name="_Ref415288350"/>
      <w:bookmarkStart w:id="10" w:name="_Toc457510552"/>
      <w:r>
        <w:br w:type="page"/>
      </w:r>
    </w:p>
    <w:p w14:paraId="53CCA3E9" w14:textId="77777777" w:rsidR="00AD78C4" w:rsidRPr="00AC1889" w:rsidRDefault="00AD78C4" w:rsidP="00AD78C4">
      <w:pPr>
        <w:pStyle w:val="Heading1"/>
      </w:pPr>
      <w:bookmarkStart w:id="11" w:name="_Toc524079101"/>
      <w:commentRangeStart w:id="12"/>
      <w:r>
        <w:lastRenderedPageBreak/>
        <w:t>Introduction</w:t>
      </w:r>
      <w:bookmarkEnd w:id="6"/>
      <w:bookmarkEnd w:id="7"/>
      <w:bookmarkEnd w:id="8"/>
      <w:bookmarkEnd w:id="9"/>
      <w:bookmarkEnd w:id="10"/>
      <w:commentRangeEnd w:id="12"/>
      <w:r w:rsidR="00DD64EA">
        <w:rPr>
          <w:rStyle w:val="CommentReference"/>
          <w:rFonts w:ascii="Times New Roman" w:eastAsiaTheme="minorEastAsia" w:hAnsi="Times New Roman" w:cstheme="minorBidi"/>
          <w:b w:val="0"/>
          <w:bCs w:val="0"/>
        </w:rPr>
        <w:commentReference w:id="12"/>
      </w:r>
      <w:bookmarkEnd w:id="11"/>
    </w:p>
    <w:p w14:paraId="6CB8F569" w14:textId="77777777"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0EABC033" w14:textId="77777777" w:rsidR="00AD78C4" w:rsidRDefault="00AD78C4" w:rsidP="007069A7">
      <w:pPr>
        <w:pStyle w:val="Heading2"/>
      </w:pPr>
      <w:bookmarkStart w:id="13" w:name="_Ref415286922"/>
      <w:bookmarkStart w:id="14" w:name="_Toc457510553"/>
      <w:bookmarkStart w:id="15" w:name="_Toc524079102"/>
      <w:r w:rsidRPr="00AC1889">
        <w:t>References</w:t>
      </w:r>
      <w:bookmarkEnd w:id="13"/>
      <w:bookmarkEnd w:id="14"/>
      <w:bookmarkEnd w:id="15"/>
    </w:p>
    <w:p w14:paraId="6DF90C29"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06548479" w14:textId="77777777" w:rsidR="00AD78C4" w:rsidRDefault="00AD78C4" w:rsidP="007069A7">
      <w:pPr>
        <w:pStyle w:val="Heading2"/>
      </w:pPr>
      <w:bookmarkStart w:id="16" w:name="_Toc410597933"/>
      <w:bookmarkStart w:id="17" w:name="_Toc410597934"/>
      <w:bookmarkStart w:id="18" w:name="_Toc410597935"/>
      <w:bookmarkStart w:id="19" w:name="_Toc410597936"/>
      <w:bookmarkStart w:id="20" w:name="_Toc410597937"/>
      <w:bookmarkStart w:id="21" w:name="_Toc410597941"/>
      <w:bookmarkStart w:id="22" w:name="_Toc410597942"/>
      <w:bookmarkStart w:id="23" w:name="_Toc410597943"/>
      <w:bookmarkStart w:id="24" w:name="_Toc410597944"/>
      <w:bookmarkStart w:id="25" w:name="_Toc457510554"/>
      <w:bookmarkStart w:id="26" w:name="_Toc524079103"/>
      <w:bookmarkEnd w:id="16"/>
      <w:bookmarkEnd w:id="17"/>
      <w:bookmarkEnd w:id="18"/>
      <w:bookmarkEnd w:id="19"/>
      <w:bookmarkEnd w:id="20"/>
      <w:bookmarkEnd w:id="21"/>
      <w:bookmarkEnd w:id="22"/>
      <w:bookmarkEnd w:id="23"/>
      <w:bookmarkEnd w:id="24"/>
      <w:r w:rsidRPr="00AC1889">
        <w:t>Definitions</w:t>
      </w:r>
      <w:bookmarkEnd w:id="25"/>
      <w:bookmarkEnd w:id="26"/>
    </w:p>
    <w:p w14:paraId="736AC7EE" w14:textId="77777777" w:rsidR="00AD78C4" w:rsidRPr="001E63BF" w:rsidRDefault="00AD78C4" w:rsidP="00AD78C4">
      <w:r>
        <w:t xml:space="preserve">For a full list of definition see </w:t>
      </w:r>
      <w:hyperlink r:id="rId16" w:history="1">
        <w:r>
          <w:rPr>
            <w:rStyle w:val="Hyperlink"/>
          </w:rPr>
          <w:t>TR-512.1</w:t>
        </w:r>
      </w:hyperlink>
      <w:r>
        <w:t>.</w:t>
      </w:r>
    </w:p>
    <w:p w14:paraId="6284FB95" w14:textId="77777777" w:rsidR="00AD78C4" w:rsidRDefault="00AD78C4" w:rsidP="007069A7">
      <w:pPr>
        <w:pStyle w:val="Heading2"/>
      </w:pPr>
      <w:bookmarkStart w:id="27" w:name="_Ref457477168"/>
      <w:bookmarkStart w:id="28" w:name="_Ref457477173"/>
      <w:bookmarkStart w:id="29" w:name="_Ref457477183"/>
      <w:bookmarkStart w:id="30" w:name="_Toc457510555"/>
      <w:bookmarkStart w:id="31" w:name="_Toc524079104"/>
      <w:r w:rsidRPr="00AC1889">
        <w:t>Conventions</w:t>
      </w:r>
      <w:bookmarkEnd w:id="27"/>
      <w:bookmarkEnd w:id="28"/>
      <w:bookmarkEnd w:id="29"/>
      <w:bookmarkEnd w:id="30"/>
      <w:bookmarkEnd w:id="31"/>
    </w:p>
    <w:p w14:paraId="22B4625D" w14:textId="77777777"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7D2E5E73" w14:textId="77777777" w:rsidR="00AD78C4" w:rsidRDefault="00AD78C4" w:rsidP="000957C5">
      <w:pPr>
        <w:pStyle w:val="ListParagraph"/>
        <w:numPr>
          <w:ilvl w:val="0"/>
          <w:numId w:val="5"/>
        </w:numPr>
      </w:pPr>
      <w:r>
        <w:t>UML conventions</w:t>
      </w:r>
    </w:p>
    <w:p w14:paraId="76EA6BB8" w14:textId="77777777" w:rsidR="00AD78C4" w:rsidRDefault="00AD78C4" w:rsidP="000957C5">
      <w:pPr>
        <w:pStyle w:val="ListParagraph"/>
        <w:numPr>
          <w:ilvl w:val="0"/>
          <w:numId w:val="5"/>
        </w:numPr>
      </w:pPr>
      <w:r>
        <w:t xml:space="preserve">Lifecycle Stereotypes </w:t>
      </w:r>
    </w:p>
    <w:p w14:paraId="1A335B1F" w14:textId="77777777" w:rsidR="00AD78C4" w:rsidRDefault="00AD78C4" w:rsidP="000957C5">
      <w:pPr>
        <w:pStyle w:val="ListParagraph"/>
        <w:numPr>
          <w:ilvl w:val="0"/>
          <w:numId w:val="5"/>
        </w:numPr>
      </w:pPr>
      <w:r>
        <w:t>Diagram symbol set</w:t>
      </w:r>
    </w:p>
    <w:p w14:paraId="3F3B6FAE" w14:textId="77777777" w:rsidR="007069A7" w:rsidRDefault="007069A7" w:rsidP="007069A7">
      <w:pPr>
        <w:pStyle w:val="Heading2"/>
      </w:pPr>
      <w:bookmarkStart w:id="32" w:name="_Toc524079105"/>
      <w:r>
        <w:t>Viewing UML diagrams</w:t>
      </w:r>
      <w:bookmarkEnd w:id="32"/>
    </w:p>
    <w:p w14:paraId="6638419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3A61AE" w14:textId="77777777" w:rsidR="00F532E3" w:rsidRDefault="00F532E3" w:rsidP="00F532E3">
      <w:pPr>
        <w:pStyle w:val="Heading2"/>
      </w:pPr>
      <w:bookmarkStart w:id="33" w:name="_Toc456952634"/>
      <w:bookmarkStart w:id="34" w:name="_Toc524079106"/>
      <w:r>
        <w:t>Understanding the figures</w:t>
      </w:r>
      <w:bookmarkEnd w:id="33"/>
      <w:bookmarkEnd w:id="34"/>
    </w:p>
    <w:p w14:paraId="35C21FC9" w14:textId="77777777"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34A381C" w14:textId="77777777" w:rsidR="00ED63AE" w:rsidRDefault="00ED63AE" w:rsidP="00ED63AE">
      <w:pPr>
        <w:pStyle w:val="Heading2"/>
      </w:pPr>
      <w:bookmarkStart w:id="35" w:name="_Toc524079107"/>
      <w:r>
        <w:t>Appendix Overview</w:t>
      </w:r>
      <w:bookmarkEnd w:id="35"/>
    </w:p>
    <w:p w14:paraId="01577F10" w14:textId="77777777"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14B24A14" w14:textId="77777777" w:rsidR="000B5873" w:rsidRDefault="00656DF0" w:rsidP="00AC55F3">
      <w:pPr>
        <w:pStyle w:val="Heading1"/>
      </w:pPr>
      <w:bookmarkStart w:id="36" w:name="_Toc524079108"/>
      <w:r>
        <w:lastRenderedPageBreak/>
        <w:t xml:space="preserve">Introduction to </w:t>
      </w:r>
      <w:r w:rsidR="00ED63AE">
        <w:t>this</w:t>
      </w:r>
      <w:r w:rsidR="000B5873">
        <w:t xml:space="preserve"> </w:t>
      </w:r>
      <w:r w:rsidR="007732BA">
        <w:t>Appendix</w:t>
      </w:r>
      <w:r w:rsidR="00ED63AE">
        <w:t xml:space="preserve"> document</w:t>
      </w:r>
      <w:bookmarkEnd w:id="36"/>
    </w:p>
    <w:p w14:paraId="16D09CC3" w14:textId="7B839625" w:rsidR="000B1AD0" w:rsidRDefault="007732BA" w:rsidP="00C77F9B">
      <w:r>
        <w:t xml:space="preserve">This </w:t>
      </w:r>
      <w:r w:rsidR="00ED63AE">
        <w:t xml:space="preserve">document </w:t>
      </w:r>
      <w:r w:rsidR="00C77F9B">
        <w:t xml:space="preserve">provides various examples of the use of the </w:t>
      </w:r>
      <w:r w:rsidR="008765C3">
        <w:t xml:space="preserve">ONF </w:t>
      </w:r>
      <w:r w:rsidR="00C77F9B">
        <w:t xml:space="preserve">CIM to model </w:t>
      </w:r>
      <w:r w:rsidR="00A27993">
        <w:t>control</w:t>
      </w:r>
      <w:r w:rsidR="002C3A1B">
        <w:t xml:space="preserve"> and interaction between control systems.</w:t>
      </w:r>
      <w:r w:rsidR="00C77F9B">
        <w:t xml:space="preserve"> </w:t>
      </w:r>
    </w:p>
    <w:p w14:paraId="64A34154" w14:textId="5654AB3D" w:rsidR="00713BCF" w:rsidRDefault="007732BA" w:rsidP="00C77F9B">
      <w:r>
        <w:t xml:space="preserve">The </w:t>
      </w:r>
      <w:r w:rsidR="00C77F9B">
        <w:t>examples</w:t>
      </w:r>
      <w:r>
        <w:t xml:space="preserve"> in this document are built from descriptions</w:t>
      </w:r>
      <w:r w:rsidR="002C3A1B">
        <w:t xml:space="preserve"> in</w:t>
      </w:r>
      <w:r>
        <w:t xml:space="preserve"> </w:t>
      </w:r>
      <w:r w:rsidR="008E7D42">
        <w:t>other documents</w:t>
      </w:r>
      <w:r>
        <w:t xml:space="preserve">. </w:t>
      </w:r>
      <w:r w:rsidR="008E7D42">
        <w:t xml:space="preserve">The examples are supported by a combination of </w:t>
      </w:r>
      <w:proofErr w:type="spellStart"/>
      <w:r w:rsidR="007F269C">
        <w:t>ControlConstruct</w:t>
      </w:r>
      <w:proofErr w:type="spellEnd"/>
      <w:r w:rsidR="007F269C">
        <w:t xml:space="preserve">, </w:t>
      </w:r>
      <w:proofErr w:type="spellStart"/>
      <w:r w:rsidR="007F269C">
        <w:t>ControlPort</w:t>
      </w:r>
      <w:proofErr w:type="spellEnd"/>
      <w:r w:rsidR="007F269C">
        <w:t xml:space="preserve"> </w:t>
      </w:r>
      <w:r w:rsidR="00713BCF">
        <w:t xml:space="preserve">(as described in </w:t>
      </w:r>
      <w:hyperlink r:id="rId20" w:history="1">
        <w:r w:rsidR="00713BCF" w:rsidRPr="00713BCF">
          <w:rPr>
            <w:rStyle w:val="Hyperlink"/>
          </w:rPr>
          <w:t>TR-512.8</w:t>
        </w:r>
      </w:hyperlink>
      <w:r w:rsidR="00713BCF">
        <w:t xml:space="preserve">) </w:t>
      </w:r>
      <w:r w:rsidR="007F269C">
        <w:t xml:space="preserve">and </w:t>
      </w:r>
      <w:proofErr w:type="spellStart"/>
      <w:r w:rsidR="007F269C">
        <w:t>ConstraintDomain</w:t>
      </w:r>
      <w:proofErr w:type="spellEnd"/>
      <w:r w:rsidR="00713BCF">
        <w:t xml:space="preserve"> (as described in </w:t>
      </w:r>
      <w:hyperlink r:id="rId21" w:history="1">
        <w:r w:rsidR="00713BCF" w:rsidRPr="00713BCF">
          <w:rPr>
            <w:rStyle w:val="Hyperlink"/>
          </w:rPr>
          <w:t>TR-512.11</w:t>
        </w:r>
      </w:hyperlink>
      <w:r w:rsidR="00713BCF">
        <w:t>)</w:t>
      </w:r>
      <w:r w:rsidR="007F269C">
        <w:t xml:space="preserve"> as well as </w:t>
      </w:r>
      <w:proofErr w:type="spellStart"/>
      <w:r w:rsidR="007F269C">
        <w:t>ExposureContext</w:t>
      </w:r>
      <w:proofErr w:type="spellEnd"/>
      <w:r w:rsidR="00713BCF">
        <w:t xml:space="preserve"> (as described in </w:t>
      </w:r>
      <w:hyperlink r:id="rId22" w:history="1">
        <w:r w:rsidR="00713BCF" w:rsidRPr="00713BCF">
          <w:rPr>
            <w:rStyle w:val="Hyperlink"/>
          </w:rPr>
          <w:t>TR-512.8</w:t>
        </w:r>
      </w:hyperlink>
      <w:r w:rsidR="00713BCF">
        <w:t xml:space="preserve">) which is generally represented in the examples as a </w:t>
      </w:r>
      <w:r w:rsidR="00145FAC">
        <w:t>c</w:t>
      </w:r>
      <w:r w:rsidR="00713BCF">
        <w:t xml:space="preserve">ontrol </w:t>
      </w:r>
      <w:r w:rsidR="00145FAC">
        <w:t>d</w:t>
      </w:r>
      <w:r w:rsidR="00713BCF">
        <w:t>omain.</w:t>
      </w:r>
    </w:p>
    <w:p w14:paraId="5C1AAC5C" w14:textId="656E6592" w:rsidR="008E7D42" w:rsidRDefault="00713BCF" w:rsidP="00C77F9B">
      <w:r>
        <w:t xml:space="preserve">In most examples, relationships between </w:t>
      </w:r>
      <w:proofErr w:type="spellStart"/>
      <w:r>
        <w:t>ControlPorts</w:t>
      </w:r>
      <w:proofErr w:type="spellEnd"/>
      <w:r>
        <w:t xml:space="preserve"> are shown as direct. In </w:t>
      </w:r>
      <w:proofErr w:type="gramStart"/>
      <w:r>
        <w:t>a majority of</w:t>
      </w:r>
      <w:proofErr w:type="gramEnd"/>
      <w:r>
        <w:t xml:space="preserve"> real cases, the actual relationship will be supported by normal networking which will be represented by FCs, LTPs etc. Some of example figures show an abstract FC, but in </w:t>
      </w:r>
      <w:proofErr w:type="gramStart"/>
      <w:r>
        <w:t>a majority of</w:t>
      </w:r>
      <w:proofErr w:type="gramEnd"/>
      <w:r>
        <w:t xml:space="preserve"> cases this has been omitted to reduce diagram clutter. Further information on the relationship between the Control Construct and the forwarding model can be found in</w:t>
      </w:r>
      <w:r w:rsidR="00930962">
        <w:t xml:space="preserve"> </w:t>
      </w:r>
      <w:hyperlink r:id="rId23" w:history="1">
        <w:r w:rsidR="00930962" w:rsidRPr="00713BCF">
          <w:rPr>
            <w:rStyle w:val="Hyperlink"/>
          </w:rPr>
          <w:t>TR-512.8</w:t>
        </w:r>
      </w:hyperlink>
      <w:r>
        <w:t>.</w:t>
      </w:r>
    </w:p>
    <w:p w14:paraId="06531A82" w14:textId="7AEFE685" w:rsidR="003224CB" w:rsidRDefault="003224CB" w:rsidP="003224CB">
      <w:pPr>
        <w:pStyle w:val="Heading2"/>
      </w:pPr>
      <w:bookmarkStart w:id="37" w:name="_Toc524079109"/>
      <w:r>
        <w:t>Further context</w:t>
      </w:r>
      <w:bookmarkEnd w:id="37"/>
    </w:p>
    <w:p w14:paraId="15A01338" w14:textId="3BB9C128" w:rsidR="00435601" w:rsidRDefault="00E27019" w:rsidP="00E27019">
      <w:r>
        <w:t>The separation of concerns of Control from other aspects of a device is in line with the general trend to “disaggregate” functions. The ONF model provides a forward</w:t>
      </w:r>
      <w:r w:rsidR="00435601">
        <w:t>-</w:t>
      </w:r>
      <w:r>
        <w:t xml:space="preserve">looking representation of Control that can cover all device assemblies from the traditional simple “physical NE” through white box through virtualized </w:t>
      </w:r>
      <w:r w:rsidR="00435601">
        <w:t xml:space="preserve">to full cloud considerations. </w:t>
      </w:r>
    </w:p>
    <w:p w14:paraId="6033F06D" w14:textId="5AC5941F" w:rsidR="00435601" w:rsidRDefault="00435601" w:rsidP="00E27019">
      <w:pPr>
        <w:pStyle w:val="Heading2"/>
      </w:pPr>
      <w:r>
        <w:t>Coverage in this document</w:t>
      </w:r>
    </w:p>
    <w:p w14:paraId="606B873B" w14:textId="6D8F65EA" w:rsidR="00E27019" w:rsidRDefault="00435601" w:rsidP="00E27019">
      <w:r>
        <w:t>Considering the wide spread of applicability, it is only possible to cover a limited number of cases in the examples at this early stage of evolution. These examples have been focused on current and near future solution needs. It is expected that further examples will be provided in later releases to better illustrate the breadth of applicability as the need arises.</w:t>
      </w:r>
      <w:r w:rsidR="00E27019">
        <w:t xml:space="preserve"> </w:t>
      </w:r>
    </w:p>
    <w:p w14:paraId="1ECC2372" w14:textId="109A04E3" w:rsidR="00435601" w:rsidRDefault="00435601" w:rsidP="00E27019">
      <w:r>
        <w:t>The first few examples are for relatively basic “NEs</w:t>
      </w:r>
      <w:proofErr w:type="gramStart"/>
      <w:r>
        <w:t>”</w:t>
      </w:r>
      <w:proofErr w:type="gramEnd"/>
      <w:r>
        <w:t xml:space="preserve"> but later examples cover the generalized nature of control via more complex cases. The document works briefly through the ONF architecture team view of an SDN controller then embarks on a description of the use of the model to represent a more generalized control solution.</w:t>
      </w:r>
    </w:p>
    <w:p w14:paraId="7FBA3BF9" w14:textId="3BB76B89" w:rsidR="00435601" w:rsidRDefault="00435601" w:rsidP="00E27019">
      <w:r>
        <w:t>The current examples only explore the surface presentation of a control solution and do not dig into the essential control loop behavior behind the presentation. This deep view will be covered in later releases.</w:t>
      </w:r>
    </w:p>
    <w:p w14:paraId="3D2C9730" w14:textId="79751949" w:rsidR="00DF5288" w:rsidRDefault="00F65A96" w:rsidP="00F65A96">
      <w:r>
        <w:t xml:space="preserve">A majority of the </w:t>
      </w:r>
      <w:proofErr w:type="spellStart"/>
      <w:r>
        <w:t>t</w:t>
      </w:r>
      <w:r w:rsidR="008A63AF">
        <w:t>he</w:t>
      </w:r>
      <w:proofErr w:type="spellEnd"/>
      <w:r w:rsidR="008A63AF">
        <w:t xml:space="preserve"> current examples</w:t>
      </w:r>
      <w:r>
        <w:t xml:space="preserve"> in this document</w:t>
      </w:r>
      <w:r w:rsidR="008A63AF">
        <w:t xml:space="preserve"> provide a static structural view. </w:t>
      </w:r>
      <w:r>
        <w:t xml:space="preserve">The Control model in </w:t>
      </w:r>
      <w:hyperlink r:id="rId24" w:history="1">
        <w:r w:rsidRPr="00713BCF">
          <w:rPr>
            <w:rStyle w:val="Hyperlink"/>
          </w:rPr>
          <w:t>TR-512.8</w:t>
        </w:r>
      </w:hyperlink>
      <w:r>
        <w:t xml:space="preserve"> also begins to unpick interactions via the Operations model section which introduces the specific interfaces and the </w:t>
      </w:r>
      <w:proofErr w:type="spellStart"/>
      <w:r>
        <w:t>ControlTask</w:t>
      </w:r>
      <w:proofErr w:type="spellEnd"/>
      <w:r>
        <w:t xml:space="preserve"> and the via the Operations Pattern work in </w:t>
      </w:r>
      <w:hyperlink r:id="rId25" w:history="1">
        <w:r w:rsidRPr="00F65A96">
          <w:rPr>
            <w:rStyle w:val="Hyperlink"/>
          </w:rPr>
          <w:t>TR-512.10</w:t>
        </w:r>
      </w:hyperlink>
      <w:r>
        <w:t xml:space="preserve"> which explores a generalize interaction pattern and messaging structure. Examples in section </w:t>
      </w:r>
      <w:r>
        <w:fldChar w:fldCharType="begin"/>
      </w:r>
      <w:r>
        <w:instrText xml:space="preserve"> REF _Ref524956040 \r \h </w:instrText>
      </w:r>
      <w:r>
        <w:fldChar w:fldCharType="separate"/>
      </w:r>
      <w:r>
        <w:t>3.3</w:t>
      </w:r>
      <w:r>
        <w:fldChar w:fldCharType="end"/>
      </w:r>
      <w:r>
        <w:t xml:space="preserve"> </w:t>
      </w:r>
      <w:r>
        <w:fldChar w:fldCharType="begin"/>
      </w:r>
      <w:r>
        <w:instrText xml:space="preserve"> REF _Ref524956048 \h </w:instrText>
      </w:r>
      <w:r>
        <w:fldChar w:fldCharType="separate"/>
      </w:r>
      <w:r>
        <w:t>Generalized Control Function</w:t>
      </w:r>
      <w:r>
        <w:fldChar w:fldCharType="end"/>
      </w:r>
      <w:r>
        <w:t xml:space="preserve"> on page </w:t>
      </w:r>
      <w:r>
        <w:fldChar w:fldCharType="begin"/>
      </w:r>
      <w:r>
        <w:instrText xml:space="preserve"> PAGEREF _Ref524956052 \h </w:instrText>
      </w:r>
      <w:r>
        <w:fldChar w:fldCharType="separate"/>
      </w:r>
      <w:r>
        <w:rPr>
          <w:noProof/>
        </w:rPr>
        <w:t>17</w:t>
      </w:r>
      <w:r>
        <w:fldChar w:fldCharType="end"/>
      </w:r>
      <w:r>
        <w:t xml:space="preserve"> begin to tackle this area. More detailed consideration of messaging interaction will be covered in a later release.</w:t>
      </w:r>
    </w:p>
    <w:p w14:paraId="72B0DB7C" w14:textId="77777777" w:rsidR="007E5D50" w:rsidRDefault="00137BBD" w:rsidP="00AB3BFA">
      <w:pPr>
        <w:pStyle w:val="Heading1"/>
      </w:pPr>
      <w:bookmarkStart w:id="38" w:name="_Toc524079110"/>
      <w:r>
        <w:lastRenderedPageBreak/>
        <w:t>Control</w:t>
      </w:r>
      <w:bookmarkEnd w:id="38"/>
    </w:p>
    <w:p w14:paraId="05E11617" w14:textId="77777777" w:rsidR="004A4E8F" w:rsidRDefault="00AE4F60" w:rsidP="007E5D50">
      <w:r>
        <w:t xml:space="preserve">This document uses a simple self-explanatory symbol set. </w:t>
      </w:r>
    </w:p>
    <w:p w14:paraId="27193584" w14:textId="77777777" w:rsidR="00AD517E" w:rsidRDefault="00AD517E" w:rsidP="007E5D50">
      <w:r>
        <w:t xml:space="preserve">During the work to break apart the </w:t>
      </w:r>
      <w:r w:rsidR="00B15BFD">
        <w:t>n</w:t>
      </w:r>
      <w:r>
        <w:t xml:space="preserve">etwork </w:t>
      </w:r>
      <w:r w:rsidR="00B15BFD">
        <w:t>e</w:t>
      </w:r>
      <w:r>
        <w:t xml:space="preserve">lement concept, the logical network functions were split off into </w:t>
      </w:r>
      <w:proofErr w:type="spellStart"/>
      <w:r>
        <w:t>ProcessingConstruct</w:t>
      </w:r>
      <w:proofErr w:type="spellEnd"/>
      <w:r>
        <w:t xml:space="preserve"> and </w:t>
      </w:r>
      <w:proofErr w:type="spellStart"/>
      <w:r>
        <w:t>ConstraintDomain</w:t>
      </w:r>
      <w:proofErr w:type="spellEnd"/>
      <w:r>
        <w:t xml:space="preserve">. What was left was the </w:t>
      </w:r>
      <w:r w:rsidR="00B15BFD">
        <w:t>n</w:t>
      </w:r>
      <w:r>
        <w:t xml:space="preserve">etwork </w:t>
      </w:r>
      <w:r w:rsidR="00B15BFD">
        <w:t>e</w:t>
      </w:r>
      <w:r>
        <w:t xml:space="preserve">lement control function. </w:t>
      </w:r>
    </w:p>
    <w:p w14:paraId="0D26D589" w14:textId="5DA73D53" w:rsidR="00AD517E" w:rsidRDefault="00AD517E" w:rsidP="007E5D50">
      <w:r>
        <w:t xml:space="preserve">The two things needed to represent </w:t>
      </w:r>
      <w:r w:rsidR="00AC7C2E">
        <w:t xml:space="preserve">the </w:t>
      </w:r>
      <w:r>
        <w:t xml:space="preserve">control </w:t>
      </w:r>
      <w:r w:rsidR="00AC7C2E">
        <w:t>function are</w:t>
      </w:r>
      <w:r>
        <w:t>:</w:t>
      </w:r>
    </w:p>
    <w:p w14:paraId="25DA8E4F" w14:textId="73E887F8" w:rsidR="00AD517E" w:rsidRDefault="00AD517E" w:rsidP="00DF5288">
      <w:pPr>
        <w:pStyle w:val="ListParagraph"/>
        <w:numPr>
          <w:ilvl w:val="0"/>
          <w:numId w:val="24"/>
        </w:numPr>
      </w:pPr>
      <w:r>
        <w:t xml:space="preserve">The (logical) location of control functions in the network and how they </w:t>
      </w:r>
      <w:r w:rsidR="00AC7C2E">
        <w:t xml:space="preserve">are </w:t>
      </w:r>
      <w:r>
        <w:t>related (control</w:t>
      </w:r>
      <w:r w:rsidR="00B15BFD">
        <w:t xml:space="preserve"> network</w:t>
      </w:r>
      <w:r>
        <w:t>)</w:t>
      </w:r>
    </w:p>
    <w:p w14:paraId="22ABCDAD" w14:textId="5709A1FA" w:rsidR="00B15BFD" w:rsidRDefault="00AD517E" w:rsidP="007E5D50">
      <w:pPr>
        <w:pStyle w:val="ListParagraph"/>
        <w:numPr>
          <w:ilvl w:val="0"/>
          <w:numId w:val="24"/>
        </w:numPr>
      </w:pPr>
      <w:r>
        <w:t xml:space="preserve">The scope of </w:t>
      </w:r>
      <w:r w:rsidR="00B15BFD">
        <w:t>network functions</w:t>
      </w:r>
      <w:r w:rsidR="00AD7474">
        <w:rPr>
          <w:rStyle w:val="FootnoteReference"/>
        </w:rPr>
        <w:footnoteReference w:id="2"/>
      </w:r>
      <w:r w:rsidR="00B15BFD">
        <w:t xml:space="preserve"> that</w:t>
      </w:r>
      <w:r>
        <w:t xml:space="preserve"> each control function control</w:t>
      </w:r>
      <w:r w:rsidR="00AC7C2E">
        <w:t>s</w:t>
      </w:r>
    </w:p>
    <w:p w14:paraId="33FE3B1E" w14:textId="3D16C070" w:rsidR="00AD517E" w:rsidRDefault="00AD517E" w:rsidP="007E5D50">
      <w:r>
        <w:t xml:space="preserve">The decision was made to create a separate control function class </w:t>
      </w:r>
      <w:proofErr w:type="spellStart"/>
      <w:r>
        <w:t>ControlConstruct</w:t>
      </w:r>
      <w:proofErr w:type="spellEnd"/>
      <w:r>
        <w:t xml:space="preserve"> and reuse the </w:t>
      </w:r>
      <w:proofErr w:type="spellStart"/>
      <w:r>
        <w:t>ConstraintDomain</w:t>
      </w:r>
      <w:proofErr w:type="spellEnd"/>
      <w:r>
        <w:t xml:space="preserve"> class for the control scope representation. Reusing </w:t>
      </w:r>
      <w:proofErr w:type="spellStart"/>
      <w:r w:rsidR="00AC7C2E">
        <w:t>ConstraintDomain</w:t>
      </w:r>
      <w:proofErr w:type="spellEnd"/>
      <w:r>
        <w:t xml:space="preserve"> simplified the resulting model (otherwise a lot of associations</w:t>
      </w:r>
      <w:r w:rsidR="00862B42">
        <w:t xml:space="preserve"> would have needed to be duplicated</w:t>
      </w:r>
      <w:r>
        <w:t>).</w:t>
      </w:r>
    </w:p>
    <w:p w14:paraId="3B2EBC80" w14:textId="2CE15CE9" w:rsidR="00AD517E" w:rsidRDefault="00AD517E" w:rsidP="007E5D50">
      <w:r>
        <w:t>It then became apparent that this general model could also be used to model</w:t>
      </w:r>
      <w:r w:rsidR="00D66157">
        <w:t xml:space="preserve"> other functional groupings e.g. an</w:t>
      </w:r>
      <w:r>
        <w:t xml:space="preserve"> SDN controller, giving a consistent view of the different elements in the control network.</w:t>
      </w:r>
    </w:p>
    <w:p w14:paraId="0B0242BC" w14:textId="5D772107" w:rsidR="00AD517E" w:rsidRDefault="00862B42" w:rsidP="007E5D50">
      <w:r>
        <w:t>T</w:t>
      </w:r>
      <w:r w:rsidR="00AD517E">
        <w:t xml:space="preserve">he text below will start with the device </w:t>
      </w:r>
      <w:r>
        <w:t xml:space="preserve">case </w:t>
      </w:r>
      <w:r w:rsidR="00AD517E">
        <w:t xml:space="preserve">and work up </w:t>
      </w:r>
      <w:r>
        <w:t xml:space="preserve">to </w:t>
      </w:r>
      <w:r w:rsidR="00AD517E">
        <w:t>the control network</w:t>
      </w:r>
      <w:r>
        <w:t xml:space="preserve"> cases</w:t>
      </w:r>
      <w:r w:rsidR="00AD517E">
        <w:t>.</w:t>
      </w:r>
    </w:p>
    <w:p w14:paraId="70C6DDAB" w14:textId="77777777" w:rsidR="00DF5288" w:rsidRDefault="00DF5288">
      <w:pPr>
        <w:spacing w:after="0"/>
      </w:pPr>
      <w:r>
        <w:br w:type="page"/>
      </w:r>
    </w:p>
    <w:p w14:paraId="1832CBE1" w14:textId="77777777" w:rsidR="00AE4F60" w:rsidRDefault="00AE4F60" w:rsidP="004A4E8F">
      <w:pPr>
        <w:pStyle w:val="Heading2"/>
      </w:pPr>
      <w:bookmarkStart w:id="39" w:name="_Toc524079111"/>
      <w:r>
        <w:lastRenderedPageBreak/>
        <w:t xml:space="preserve">The </w:t>
      </w:r>
      <w:r w:rsidR="003E470E">
        <w:t>Basic “Network Element”</w:t>
      </w:r>
      <w:bookmarkEnd w:id="39"/>
    </w:p>
    <w:p w14:paraId="6FC439CC" w14:textId="6C418998" w:rsidR="00C22C92" w:rsidRPr="00AE4F60" w:rsidRDefault="00C22C92" w:rsidP="00A032C3">
      <w:r>
        <w:t xml:space="preserve">On the left of the figure below is the representation of a simple ‘device’ as defined in the </w:t>
      </w:r>
      <w:proofErr w:type="spellStart"/>
      <w:r>
        <w:t>ProcessingConstruct</w:t>
      </w:r>
      <w:proofErr w:type="spellEnd"/>
      <w:r>
        <w:t xml:space="preserve"> document. </w:t>
      </w:r>
      <w:r w:rsidRPr="00AE4F60">
        <w:t xml:space="preserve">Note, to keep the diagrams simple, </w:t>
      </w:r>
      <w:proofErr w:type="spellStart"/>
      <w:r w:rsidR="008459EB">
        <w:t>ProcessingConstruct</w:t>
      </w:r>
      <w:proofErr w:type="spellEnd"/>
      <w:r w:rsidR="008459EB">
        <w:t xml:space="preserve"> (</w:t>
      </w:r>
      <w:r w:rsidRPr="00AE4F60">
        <w:t>PC</w:t>
      </w:r>
      <w:r w:rsidR="008459EB">
        <w:t>)</w:t>
      </w:r>
      <w:r w:rsidRPr="00AE4F60">
        <w:t xml:space="preserve"> </w:t>
      </w:r>
      <w:r w:rsidR="00AC7C2E">
        <w:t xml:space="preserve">is used </w:t>
      </w:r>
      <w:r w:rsidRPr="00AE4F60">
        <w:t xml:space="preserve">to represent </w:t>
      </w:r>
      <w:proofErr w:type="gramStart"/>
      <w:r w:rsidRPr="00AE4F60">
        <w:t>all of</w:t>
      </w:r>
      <w:proofErr w:type="gramEnd"/>
      <w:r w:rsidRPr="00AE4F60">
        <w:t xml:space="preserve"> the functions PC, LTP, FC, FD, </w:t>
      </w:r>
      <w:proofErr w:type="spellStart"/>
      <w:r w:rsidRPr="00AE4F60">
        <w:t>SoftwareProcess</w:t>
      </w:r>
      <w:proofErr w:type="spellEnd"/>
      <w:r w:rsidR="00086BAD">
        <w:t xml:space="preserve"> etc.</w:t>
      </w:r>
    </w:p>
    <w:p w14:paraId="55EA36C0" w14:textId="75E084DE" w:rsidR="00C22C92" w:rsidRDefault="00C22C92" w:rsidP="00A032C3">
      <w:proofErr w:type="spellStart"/>
      <w:r>
        <w:t>ConstraintDomain</w:t>
      </w:r>
      <w:proofErr w:type="spellEnd"/>
      <w:r>
        <w:t xml:space="preserve"> (CD) is used to group the network functions and may </w:t>
      </w:r>
      <w:r w:rsidR="00AC7C2E">
        <w:t xml:space="preserve">also </w:t>
      </w:r>
      <w:r>
        <w:t>constrain them in various ways.</w:t>
      </w:r>
      <w:r w:rsidR="00A032C3">
        <w:t xml:space="preserve"> For example, in the diagrams, a </w:t>
      </w:r>
      <w:proofErr w:type="spellStart"/>
      <w:r w:rsidR="00A032C3">
        <w:t>ConstraintDomain</w:t>
      </w:r>
      <w:proofErr w:type="spellEnd"/>
      <w:r w:rsidR="00A032C3">
        <w:t xml:space="preserve"> being used as a network element boundary is shown as CD=NE, a </w:t>
      </w:r>
      <w:proofErr w:type="spellStart"/>
      <w:r w:rsidR="00A032C3">
        <w:t>ConstraintDomain</w:t>
      </w:r>
      <w:proofErr w:type="spellEnd"/>
      <w:r w:rsidR="00A032C3">
        <w:t xml:space="preserve"> representing a physical chassis boundary is shown as CD=</w:t>
      </w:r>
      <w:proofErr w:type="gramStart"/>
      <w:r w:rsidR="00A032C3">
        <w:t>Phy</w:t>
      </w:r>
      <w:r w:rsidR="008459EB">
        <w:t>sical</w:t>
      </w:r>
      <w:r w:rsidR="00A032C3">
        <w:t>(</w:t>
      </w:r>
      <w:proofErr w:type="gramEnd"/>
      <w:r w:rsidR="00A032C3">
        <w:t xml:space="preserve">Chassis) and a </w:t>
      </w:r>
      <w:proofErr w:type="spellStart"/>
      <w:r w:rsidR="00A032C3">
        <w:t>ConstraintDomain</w:t>
      </w:r>
      <w:proofErr w:type="spellEnd"/>
      <w:r w:rsidR="00A032C3">
        <w:t xml:space="preserve"> representing a control domain scope is shown as CD=</w:t>
      </w:r>
      <w:r w:rsidR="00381511">
        <w:t>c</w:t>
      </w:r>
      <w:r w:rsidR="000E46CE">
        <w:t>on</w:t>
      </w:r>
      <w:r w:rsidR="00A032C3">
        <w:t>tr</w:t>
      </w:r>
      <w:r w:rsidR="000E46CE">
        <w:t>o</w:t>
      </w:r>
      <w:r w:rsidR="00A032C3">
        <w:t>l</w:t>
      </w:r>
      <w:r w:rsidR="00381511">
        <w:t xml:space="preserve"> d</w:t>
      </w:r>
      <w:r w:rsidR="00A032C3">
        <w:t xml:space="preserve">omain.   </w:t>
      </w:r>
    </w:p>
    <w:p w14:paraId="15435678" w14:textId="5D6275BB" w:rsidR="00C22C92" w:rsidRDefault="00C22C92" w:rsidP="00A032C3">
      <w:r>
        <w:t>On the right of the figure below</w:t>
      </w:r>
      <w:r w:rsidR="00AC7C2E">
        <w:t>,</w:t>
      </w:r>
      <w:r>
        <w:t xml:space="preserve"> a </w:t>
      </w:r>
      <w:proofErr w:type="spellStart"/>
      <w:r>
        <w:t>ControlConstruct</w:t>
      </w:r>
      <w:proofErr w:type="spellEnd"/>
      <w:r>
        <w:t xml:space="preserve"> </w:t>
      </w:r>
      <w:r w:rsidR="003A7B67">
        <w:t>(CC)</w:t>
      </w:r>
      <w:r w:rsidR="00086BAD">
        <w:rPr>
          <w:rStyle w:val="FootnoteReference"/>
        </w:rPr>
        <w:footnoteReference w:id="3"/>
      </w:r>
      <w:r>
        <w:t xml:space="preserve"> has been added and another </w:t>
      </w:r>
      <w:proofErr w:type="spellStart"/>
      <w:r>
        <w:t>ConstraintDomain</w:t>
      </w:r>
      <w:proofErr w:type="spellEnd"/>
      <w:r>
        <w:t xml:space="preserve"> to represent the </w:t>
      </w:r>
      <w:r w:rsidR="00B15BFD">
        <w:t>scope of control (</w:t>
      </w:r>
      <w:r>
        <w:t>control domain</w:t>
      </w:r>
      <w:r w:rsidR="00B15BFD">
        <w:t>)</w:t>
      </w:r>
      <w:r>
        <w:t xml:space="preserve">. The </w:t>
      </w:r>
      <w:proofErr w:type="spellStart"/>
      <w:r>
        <w:t>ControlConstruct</w:t>
      </w:r>
      <w:proofErr w:type="spellEnd"/>
      <w:r>
        <w:t xml:space="preserve"> and </w:t>
      </w:r>
      <w:proofErr w:type="spellStart"/>
      <w:r>
        <w:t>ConstraintDomain</w:t>
      </w:r>
      <w:proofErr w:type="spellEnd"/>
      <w:r>
        <w:t xml:space="preserve"> are related by an association in the model</w:t>
      </w:r>
      <w:r w:rsidR="00AC7C2E">
        <w:t xml:space="preserve"> “</w:t>
      </w:r>
      <w:proofErr w:type="spellStart"/>
      <w:r w:rsidR="00AC7C2E">
        <w:t>CdConstrainsControlConstruct</w:t>
      </w:r>
      <w:proofErr w:type="spellEnd"/>
      <w:r w:rsidR="00AC7C2E">
        <w:t>”</w:t>
      </w:r>
      <w:r>
        <w:t xml:space="preserve">. </w:t>
      </w:r>
    </w:p>
    <w:p w14:paraId="5358F097" w14:textId="77777777" w:rsidR="00C22C92" w:rsidRPr="003314CD" w:rsidRDefault="00C22C92" w:rsidP="00A032C3"/>
    <w:p w14:paraId="1612B723" w14:textId="77777777" w:rsidR="00DF5288" w:rsidRDefault="00863C1A" w:rsidP="00DF5288">
      <w:pPr>
        <w:keepNext/>
        <w:spacing w:after="120"/>
        <w:jc w:val="center"/>
      </w:pPr>
      <w:r>
        <w:object w:dxaOrig="6512" w:dyaOrig="4246" w14:anchorId="2E6C7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12.25pt" o:ole="">
            <v:imagedata r:id="rId26" o:title=""/>
          </v:shape>
          <o:OLEObject Type="Embed" ProgID="PowerPoint.Slide.12" ShapeID="_x0000_i1025" DrawAspect="Content" ObjectID="_1603952875" r:id="rId27"/>
        </w:object>
      </w:r>
    </w:p>
    <w:p w14:paraId="67086ADE" w14:textId="27163857" w:rsidR="009A5710" w:rsidRDefault="00DF5288" w:rsidP="00D46C5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rsidR="00A032C3">
        <w:rPr>
          <w:noProof/>
        </w:rPr>
        <w:t xml:space="preserve"> – Basic Network Element</w:t>
      </w:r>
    </w:p>
    <w:p w14:paraId="48F8A67B" w14:textId="77777777" w:rsidR="00C22C92" w:rsidRDefault="00C22C92">
      <w:pPr>
        <w:spacing w:after="0"/>
      </w:pPr>
      <w:r>
        <w:br w:type="page"/>
      </w:r>
    </w:p>
    <w:p w14:paraId="0617A2BD" w14:textId="5D72FD0B" w:rsidR="00DF5288" w:rsidRDefault="00C22C92" w:rsidP="00DF5288">
      <w:r>
        <w:lastRenderedPageBreak/>
        <w:t xml:space="preserve">The next step is to be able to show a control network. </w:t>
      </w:r>
      <w:r w:rsidR="00A62021">
        <w:t xml:space="preserve">ControlConstruct </w:t>
      </w:r>
      <w:r w:rsidR="003A7B67">
        <w:t xml:space="preserve">(CC) </w:t>
      </w:r>
      <w:r w:rsidR="00A62021">
        <w:t xml:space="preserve">has ports (using </w:t>
      </w:r>
      <w:r w:rsidR="00B15BFD">
        <w:t xml:space="preserve">the </w:t>
      </w:r>
      <w:r w:rsidR="00A62021">
        <w:t xml:space="preserve">component-port pattern) and the ports can be bound together to show the logical binding. </w:t>
      </w:r>
      <w:r w:rsidR="00B15BFD">
        <w:t xml:space="preserve">An attribute in </w:t>
      </w:r>
      <w:proofErr w:type="spellStart"/>
      <w:r w:rsidR="00145FAC">
        <w:t>ControlPort</w:t>
      </w:r>
      <w:proofErr w:type="spellEnd"/>
      <w:r w:rsidR="00B15BFD">
        <w:t xml:space="preserve"> is used to show the type of relationship, </w:t>
      </w:r>
      <w:r w:rsidR="008459EB">
        <w:t xml:space="preserve">client-server, </w:t>
      </w:r>
      <w:r w:rsidR="00B15BFD">
        <w:t xml:space="preserve">master-slave or peer-peer. </w:t>
      </w:r>
      <w:r w:rsidR="00A62021">
        <w:t>Also</w:t>
      </w:r>
      <w:r w:rsidR="00014000">
        <w:t>,</w:t>
      </w:r>
      <w:r w:rsidR="00A62021">
        <w:t xml:space="preserve"> because </w:t>
      </w:r>
      <w:proofErr w:type="spellStart"/>
      <w:r w:rsidR="00145FAC">
        <w:t>ControlPort</w:t>
      </w:r>
      <w:proofErr w:type="spellEnd"/>
      <w:r w:rsidR="00A62021">
        <w:t xml:space="preserve"> is associated to LTP, it can be related to any transport functions of interest</w:t>
      </w:r>
      <w:r w:rsidR="00145FAC">
        <w:t xml:space="preserve"> (see </w:t>
      </w:r>
      <w:hyperlink r:id="rId28" w:history="1">
        <w:r w:rsidR="00145FAC" w:rsidRPr="00713BCF">
          <w:rPr>
            <w:rStyle w:val="Hyperlink"/>
          </w:rPr>
          <w:t>TR-512.8</w:t>
        </w:r>
      </w:hyperlink>
      <w:r w:rsidR="00145FAC">
        <w:t xml:space="preserve"> for more details)</w:t>
      </w:r>
      <w:r w:rsidR="00A62021">
        <w:t>.</w:t>
      </w:r>
    </w:p>
    <w:p w14:paraId="53CAEF45" w14:textId="2A4F1E1B" w:rsidR="00A62021" w:rsidRDefault="00A62021" w:rsidP="00DF5288">
      <w:r>
        <w:t xml:space="preserve">The control function layering </w:t>
      </w:r>
      <w:r w:rsidR="0078706D">
        <w:t xml:space="preserve">within a constrain domain </w:t>
      </w:r>
      <w:r>
        <w:t xml:space="preserve">is </w:t>
      </w:r>
      <w:r w:rsidR="008459EB">
        <w:t xml:space="preserve">represented </w:t>
      </w:r>
      <w:r>
        <w:t xml:space="preserve">by having a ControlConstruct inside of a ConstraintDomain </w:t>
      </w:r>
      <w:r w:rsidR="003A7B67">
        <w:t xml:space="preserve">(CD) </w:t>
      </w:r>
      <w:r>
        <w:t xml:space="preserve">that is controlled by another </w:t>
      </w:r>
      <w:proofErr w:type="spellStart"/>
      <w:r>
        <w:t>ControlConstruct</w:t>
      </w:r>
      <w:proofErr w:type="spellEnd"/>
      <w:r w:rsidR="0078706D">
        <w:t xml:space="preserve"> as shown in Figure 3-2</w:t>
      </w:r>
      <w:r>
        <w:t xml:space="preserve">. </w:t>
      </w:r>
    </w:p>
    <w:p w14:paraId="2B4A1644" w14:textId="73860841" w:rsidR="00A62021" w:rsidRPr="00DF5288" w:rsidRDefault="00A62021" w:rsidP="00DF5288">
      <w:r>
        <w:t xml:space="preserve">Note that </w:t>
      </w:r>
      <w:r w:rsidR="0078706D">
        <w:t xml:space="preserve">we should not allow </w:t>
      </w:r>
      <w:r>
        <w:t xml:space="preserve">control loops or </w:t>
      </w:r>
      <w:proofErr w:type="spellStart"/>
      <w:r>
        <w:t>ControlConstructs</w:t>
      </w:r>
      <w:proofErr w:type="spellEnd"/>
      <w:r>
        <w:t xml:space="preserve"> </w:t>
      </w:r>
      <w:r w:rsidR="0078706D">
        <w:t xml:space="preserve">to </w:t>
      </w:r>
      <w:r>
        <w:t>control themselves. This is not represented in the model and would be enforced by the constraints attached to the Constr</w:t>
      </w:r>
      <w:r w:rsidR="002C1A11">
        <w:t>a</w:t>
      </w:r>
      <w:r>
        <w:t>intDomains.</w:t>
      </w:r>
    </w:p>
    <w:p w14:paraId="5444ED44" w14:textId="7A8EB9E7" w:rsidR="00DF5288" w:rsidRDefault="00771B23" w:rsidP="00DF5288">
      <w:pPr>
        <w:keepNext/>
        <w:spacing w:after="120"/>
        <w:jc w:val="center"/>
      </w:pPr>
      <w:r>
        <w:rPr>
          <w:noProof/>
          <w:lang w:val="en-AU" w:eastAsia="en-AU"/>
        </w:rPr>
        <w:object w:dxaOrig="6512" w:dyaOrig="4246" w14:anchorId="12FB10AC">
          <v:shape id="_x0000_i1026" type="#_x0000_t75" style="width:326.25pt;height:212.25pt" o:ole="">
            <v:imagedata r:id="rId29" o:title=""/>
          </v:shape>
          <o:OLEObject Type="Embed" ProgID="PowerPoint.Slide.12" ShapeID="_x0000_i1026" DrawAspect="Content" ObjectID="_1603952876" r:id="rId30"/>
        </w:object>
      </w:r>
    </w:p>
    <w:p w14:paraId="734F3D3D" w14:textId="1D77CCC0" w:rsidR="006D54EB" w:rsidRDefault="00DF5288" w:rsidP="00863C1A">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w:t>
      </w:r>
      <w:r w:rsidR="00F10A09">
        <w:rPr>
          <w:noProof/>
        </w:rPr>
        <w:fldChar w:fldCharType="end"/>
      </w:r>
      <w:r w:rsidR="008A479E">
        <w:t xml:space="preserve"> - </w:t>
      </w:r>
      <w:r w:rsidR="008A479E" w:rsidRPr="008A479E">
        <w:t xml:space="preserve">Basic </w:t>
      </w:r>
      <w:proofErr w:type="spellStart"/>
      <w:r w:rsidR="008A479E" w:rsidRPr="008A479E">
        <w:t>ControlConstruct</w:t>
      </w:r>
      <w:proofErr w:type="spellEnd"/>
      <w:r w:rsidR="008A479E" w:rsidRPr="008A479E">
        <w:t xml:space="preserve"> layering Use Case</w:t>
      </w:r>
    </w:p>
    <w:p w14:paraId="41ED50CF" w14:textId="77777777" w:rsidR="00DF5288" w:rsidRPr="00DF5288" w:rsidRDefault="002C1A11" w:rsidP="00DF5288">
      <w:r>
        <w:t>The instance diagram below shows how the example above can be represented in the model</w:t>
      </w:r>
    </w:p>
    <w:p w14:paraId="4841F495" w14:textId="77777777" w:rsidR="00DF5288" w:rsidRDefault="00C22C92" w:rsidP="00DF5288">
      <w:pPr>
        <w:keepNext/>
        <w:spacing w:after="120"/>
        <w:jc w:val="center"/>
      </w:pPr>
      <w:r w:rsidRPr="00C22C92">
        <w:rPr>
          <w:noProof/>
          <w:lang w:val="en-AU" w:eastAsia="en-AU"/>
        </w:rPr>
        <w:drawing>
          <wp:inline distT="0" distB="0" distL="0" distR="0" wp14:anchorId="44BB4311" wp14:editId="5F08BFEF">
            <wp:extent cx="5979381" cy="2052536"/>
            <wp:effectExtent l="0" t="0" r="254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1"/>
                    <a:stretch>
                      <a:fillRect/>
                    </a:stretch>
                  </pic:blipFill>
                  <pic:spPr>
                    <a:xfrm>
                      <a:off x="0" y="0"/>
                      <a:ext cx="5989424" cy="2055983"/>
                    </a:xfrm>
                    <a:prstGeom prst="rect">
                      <a:avLst/>
                    </a:prstGeom>
                  </pic:spPr>
                </pic:pic>
              </a:graphicData>
            </a:graphic>
          </wp:inline>
        </w:drawing>
      </w:r>
    </w:p>
    <w:p w14:paraId="2550DABD" w14:textId="2E711754" w:rsidR="006D54EB" w:rsidRDefault="00DF5288" w:rsidP="00863C1A">
      <w:pPr>
        <w:pStyle w:val="FigureCaption"/>
      </w:pPr>
      <w:r w:rsidRPr="00863C1A">
        <w:t>Figure</w:t>
      </w:r>
      <w:r>
        <w:t xml:space="preserv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3</w:t>
      </w:r>
      <w:r w:rsidR="00F10A09">
        <w:rPr>
          <w:noProof/>
        </w:rPr>
        <w:fldChar w:fldCharType="end"/>
      </w:r>
      <w:r w:rsidR="008A479E">
        <w:t xml:space="preserve"> - </w:t>
      </w:r>
      <w:r w:rsidR="008A479E" w:rsidRPr="008A479E">
        <w:t>Basic Use Case</w:t>
      </w:r>
    </w:p>
    <w:p w14:paraId="29E439A3" w14:textId="0B74F82D" w:rsidR="002C1A11" w:rsidRPr="002C1A11" w:rsidRDefault="002C1A11" w:rsidP="002C1A11">
      <w:pPr>
        <w:rPr>
          <w:rFonts w:eastAsia="Times New Roman" w:cs="Times New Roman"/>
          <w:color w:val="auto"/>
          <w:szCs w:val="24"/>
          <w:lang w:val="en-AU" w:eastAsia="en-AU"/>
        </w:rPr>
      </w:pPr>
      <w:r w:rsidRPr="002C1A11">
        <w:rPr>
          <w:lang w:val="en-AU" w:eastAsia="en-AU"/>
        </w:rPr>
        <w:lastRenderedPageBreak/>
        <w:t xml:space="preserve">It </w:t>
      </w:r>
      <w:r>
        <w:rPr>
          <w:lang w:val="en-AU" w:eastAsia="en-AU"/>
        </w:rPr>
        <w:t>is</w:t>
      </w:r>
      <w:r w:rsidRPr="002C1A11">
        <w:rPr>
          <w:lang w:val="en-AU" w:eastAsia="en-AU"/>
        </w:rPr>
        <w:t xml:space="preserve"> possible to add </w:t>
      </w:r>
      <w:r w:rsidR="00B15BFD">
        <w:rPr>
          <w:lang w:val="en-AU" w:eastAsia="en-AU"/>
        </w:rPr>
        <w:t xml:space="preserve">control </w:t>
      </w:r>
      <w:r w:rsidRPr="002C1A11">
        <w:rPr>
          <w:lang w:val="en-AU" w:eastAsia="en-AU"/>
        </w:rPr>
        <w:t>ports</w:t>
      </w:r>
      <w:r w:rsidR="00086BAD">
        <w:rPr>
          <w:rStyle w:val="FootnoteReference"/>
          <w:lang w:val="en-AU" w:eastAsia="en-AU"/>
        </w:rPr>
        <w:footnoteReference w:id="4"/>
      </w:r>
      <w:r w:rsidRPr="002C1A11">
        <w:rPr>
          <w:lang w:val="en-AU" w:eastAsia="en-AU"/>
        </w:rPr>
        <w:t xml:space="preserve"> to every </w:t>
      </w:r>
      <w:r>
        <w:rPr>
          <w:lang w:val="en-AU" w:eastAsia="en-AU"/>
        </w:rPr>
        <w:t>network function</w:t>
      </w:r>
      <w:r w:rsidR="00086BAD">
        <w:rPr>
          <w:lang w:val="en-AU" w:eastAsia="en-AU"/>
        </w:rPr>
        <w:t>, as shown in the figure below,</w:t>
      </w:r>
      <w:r>
        <w:rPr>
          <w:lang w:val="en-AU" w:eastAsia="en-AU"/>
        </w:rPr>
        <w:t xml:space="preserve"> </w:t>
      </w:r>
      <w:r w:rsidRPr="002C1A11">
        <w:rPr>
          <w:lang w:val="en-AU" w:eastAsia="en-AU"/>
        </w:rPr>
        <w:t>and then bind these to the control construct ports</w:t>
      </w:r>
      <w:r>
        <w:rPr>
          <w:lang w:val="en-AU" w:eastAsia="en-AU"/>
        </w:rPr>
        <w:t>.</w:t>
      </w:r>
    </w:p>
    <w:p w14:paraId="3383E5CD" w14:textId="55DB4975" w:rsidR="002C1A11" w:rsidRPr="002C1A11" w:rsidRDefault="002C1A11" w:rsidP="002C1A11">
      <w:pPr>
        <w:rPr>
          <w:rFonts w:eastAsia="Times New Roman" w:cs="Times New Roman"/>
          <w:color w:val="auto"/>
          <w:szCs w:val="24"/>
          <w:lang w:val="en-AU" w:eastAsia="en-AU"/>
        </w:rPr>
      </w:pPr>
      <w:r w:rsidRPr="002C1A11">
        <w:rPr>
          <w:lang w:val="en-AU" w:eastAsia="en-AU"/>
        </w:rPr>
        <w:t>This make</w:t>
      </w:r>
      <w:r w:rsidR="0078706D">
        <w:rPr>
          <w:lang w:val="en-AU" w:eastAsia="en-AU"/>
        </w:rPr>
        <w:t>s</w:t>
      </w:r>
      <w:r w:rsidRPr="002C1A11">
        <w:rPr>
          <w:lang w:val="en-AU" w:eastAsia="en-AU"/>
        </w:rPr>
        <w:t xml:space="preserve"> sense architecturally and provides a nice consistency, but:</w:t>
      </w:r>
    </w:p>
    <w:p w14:paraId="6613BD2A"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Locally within a NE, the binding is usually implied rather than explicitly defined and managed (</w:t>
      </w:r>
      <w:r w:rsidR="0078706D">
        <w:rPr>
          <w:lang w:val="en-AU" w:eastAsia="en-AU"/>
        </w:rPr>
        <w:t xml:space="preserve">e.g. </w:t>
      </w:r>
      <w:r w:rsidR="005168F5">
        <w:rPr>
          <w:lang w:val="en-AU" w:eastAsia="en-AU"/>
        </w:rPr>
        <w:t>we</w:t>
      </w:r>
      <w:r w:rsidRPr="002C1A11">
        <w:rPr>
          <w:lang w:val="en-AU" w:eastAsia="en-AU"/>
        </w:rPr>
        <w:t xml:space="preserve"> define a BGP process </w:t>
      </w:r>
      <w:r w:rsidRPr="002C1A11">
        <w:rPr>
          <w:b/>
          <w:bCs/>
          <w:lang w:val="en-AU" w:eastAsia="en-AU"/>
        </w:rPr>
        <w:t>via</w:t>
      </w:r>
      <w:r w:rsidRPr="002C1A11">
        <w:rPr>
          <w:lang w:val="en-AU" w:eastAsia="en-AU"/>
        </w:rPr>
        <w:t xml:space="preserve"> the </w:t>
      </w:r>
      <w:r w:rsidR="00DD4477">
        <w:rPr>
          <w:lang w:val="en-AU" w:eastAsia="en-AU"/>
        </w:rPr>
        <w:t>ControlConstruct</w:t>
      </w:r>
      <w:r w:rsidRPr="002C1A11">
        <w:rPr>
          <w:lang w:val="en-AU" w:eastAsia="en-AU"/>
        </w:rPr>
        <w:t xml:space="preserve"> so its binding is implicit)</w:t>
      </w:r>
    </w:p>
    <w:p w14:paraId="1E4CF057"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It adds a lot of complexity to the instance graph, to create and manage all these ports and bindings</w:t>
      </w:r>
    </w:p>
    <w:p w14:paraId="08AD0BA8" w14:textId="3CF4AA50"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Since we expect some sort of local management agent, the bindings are local, so</w:t>
      </w:r>
      <w:r w:rsidR="00014000">
        <w:rPr>
          <w:lang w:val="en-AU" w:eastAsia="en-AU"/>
        </w:rPr>
        <w:t xml:space="preserve"> </w:t>
      </w:r>
      <w:r w:rsidR="0078706D">
        <w:rPr>
          <w:lang w:val="en-AU" w:eastAsia="en-AU"/>
        </w:rPr>
        <w:t xml:space="preserve">the transport between the ports </w:t>
      </w:r>
      <w:r w:rsidR="00B76222">
        <w:rPr>
          <w:lang w:val="en-AU" w:eastAsia="en-AU"/>
        </w:rPr>
        <w:t>is not modelled i.e. FCs are not used</w:t>
      </w:r>
    </w:p>
    <w:p w14:paraId="71A4DB88" w14:textId="11369B01" w:rsidR="002C1A11" w:rsidRDefault="002C1A11" w:rsidP="002C1A11">
      <w:proofErr w:type="gramStart"/>
      <w:r>
        <w:t>So</w:t>
      </w:r>
      <w:proofErr w:type="gramEnd"/>
      <w:r>
        <w:t xml:space="preserve"> it is recommended not to instantiate the </w:t>
      </w:r>
      <w:r w:rsidR="00825F7A">
        <w:t xml:space="preserve">network function </w:t>
      </w:r>
      <w:r>
        <w:t xml:space="preserve">control port bindings within a device, but to rely on the implied binding from the ControlConstruct </w:t>
      </w:r>
      <w:r w:rsidR="0047003E">
        <w:t xml:space="preserve">(CC) </w:t>
      </w:r>
      <w:r>
        <w:t xml:space="preserve">to the ConstraintDomain </w:t>
      </w:r>
      <w:r w:rsidR="0047003E">
        <w:t>(CD)</w:t>
      </w:r>
      <w:r>
        <w:t xml:space="preserve"> that it is controlling.</w:t>
      </w:r>
    </w:p>
    <w:p w14:paraId="5C86F6C0" w14:textId="77777777" w:rsidR="002C1A11" w:rsidRPr="002C1A11" w:rsidRDefault="00DD4477" w:rsidP="002C1A11">
      <w:r>
        <w:object w:dxaOrig="6526" w:dyaOrig="2835" w14:anchorId="6DB82F14">
          <v:shape id="_x0000_i1027" type="#_x0000_t75" style="width:465pt;height:201.75pt" o:ole="">
            <v:imagedata r:id="rId32" o:title=""/>
          </v:shape>
          <o:OLEObject Type="Embed" ProgID="PowerPoint.Slide.12" ShapeID="_x0000_i1027" DrawAspect="Content" ObjectID="_1603952877" r:id="rId33"/>
        </w:object>
      </w:r>
    </w:p>
    <w:p w14:paraId="40B517D0" w14:textId="44792BB7" w:rsidR="006D54EB" w:rsidRPr="008A479E"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4</w:t>
      </w:r>
      <w:r w:rsidR="00F10A09">
        <w:rPr>
          <w:noProof/>
        </w:rPr>
        <w:fldChar w:fldCharType="end"/>
      </w:r>
      <w:r w:rsidR="008A479E">
        <w:t xml:space="preserve"> - </w:t>
      </w:r>
      <w:r w:rsidR="004418CF">
        <w:t>C</w:t>
      </w:r>
      <w:r w:rsidR="008A479E" w:rsidRPr="008A479E">
        <w:t>ontrol port to PC port binding</w:t>
      </w:r>
    </w:p>
    <w:p w14:paraId="7E5F6E43" w14:textId="33F7FB55" w:rsidR="001E10FD" w:rsidRDefault="00AD193B" w:rsidP="001E10FD">
      <w:r>
        <w:t xml:space="preserve">The remainder of this section describes how </w:t>
      </w:r>
      <w:r w:rsidR="00785A8E">
        <w:t xml:space="preserve">other common, but more complex, cases can be modelled. </w:t>
      </w:r>
    </w:p>
    <w:p w14:paraId="199ECE98" w14:textId="77777777" w:rsidR="00785A8E" w:rsidRDefault="00785A8E" w:rsidP="00785A8E">
      <w:r>
        <w:t>The model is not limited to supporting just these cases, but it is not practicable to try and cover every possible case.</w:t>
      </w:r>
    </w:p>
    <w:p w14:paraId="7C686AFE" w14:textId="77777777" w:rsidR="00785A8E" w:rsidRDefault="00785A8E" w:rsidP="00785A8E">
      <w:r>
        <w:t>By covering the general partitioning and aggregation cases, it should be easy to determine a suitable representation for other cases.</w:t>
      </w:r>
    </w:p>
    <w:p w14:paraId="4CDD80F1" w14:textId="77777777" w:rsidR="00785A8E" w:rsidRDefault="00785A8E" w:rsidP="00785A8E">
      <w:r>
        <w:t>Note also that we haven’t covered ‘virtualization’ here, but the same principles apply.</w:t>
      </w:r>
    </w:p>
    <w:p w14:paraId="68A88254" w14:textId="35318380" w:rsidR="00785A8E" w:rsidRDefault="00785A8E" w:rsidP="00785A8E">
      <w:r>
        <w:t xml:space="preserve">For an example of </w:t>
      </w:r>
      <w:proofErr w:type="spellStart"/>
      <w:r>
        <w:t>ControlConstruct</w:t>
      </w:r>
      <w:proofErr w:type="spellEnd"/>
      <w:r>
        <w:t xml:space="preserve"> controlling software, </w:t>
      </w:r>
      <w:r w:rsidR="007631AA">
        <w:t xml:space="preserve">see </w:t>
      </w:r>
      <w:hyperlink r:id="rId34" w:history="1">
        <w:r w:rsidR="007631AA" w:rsidRPr="007631AA">
          <w:rPr>
            <w:rStyle w:val="Hyperlink"/>
          </w:rPr>
          <w:t>TR-</w:t>
        </w:r>
        <w:proofErr w:type="gramStart"/>
        <w:r w:rsidR="007631AA" w:rsidRPr="007631AA">
          <w:rPr>
            <w:rStyle w:val="Hyperlink"/>
          </w:rPr>
          <w:t>512.A.</w:t>
        </w:r>
        <w:proofErr w:type="gramEnd"/>
        <w:r w:rsidR="007631AA" w:rsidRPr="007631AA">
          <w:rPr>
            <w:rStyle w:val="Hyperlink"/>
          </w:rPr>
          <w:t>13</w:t>
        </w:r>
      </w:hyperlink>
      <w:r w:rsidR="007631AA">
        <w:t>.</w:t>
      </w:r>
    </w:p>
    <w:p w14:paraId="239CB61F" w14:textId="77777777" w:rsidR="00785A8E" w:rsidRDefault="00785A8E" w:rsidP="001E10FD"/>
    <w:p w14:paraId="4E03826D" w14:textId="77777777" w:rsidR="002C1A11" w:rsidRDefault="002C1A11">
      <w:pPr>
        <w:spacing w:after="0"/>
      </w:pPr>
      <w:r>
        <w:br w:type="page"/>
      </w:r>
    </w:p>
    <w:p w14:paraId="77AF6E27" w14:textId="77777777" w:rsidR="00785A8E" w:rsidRDefault="00785A8E" w:rsidP="008459EB">
      <w:pPr>
        <w:pStyle w:val="Heading3"/>
      </w:pPr>
      <w:bookmarkStart w:id="40" w:name="_Toc524079112"/>
      <w:r>
        <w:lastRenderedPageBreak/>
        <w:t>Physical device partitioned into more than one logical device</w:t>
      </w:r>
      <w:bookmarkEnd w:id="40"/>
    </w:p>
    <w:p w14:paraId="2021D737" w14:textId="77777777" w:rsidR="002C1A11" w:rsidRDefault="002C1A11" w:rsidP="00DF5288">
      <w:r>
        <w:t>A common case is where a physical device can be partitioned into more than one logical device. This may be done in a number of ways, with varying degrees of partition</w:t>
      </w:r>
      <w:r w:rsidR="001E10FD">
        <w:t xml:space="preserve"> </w:t>
      </w:r>
      <w:r>
        <w:t>autonomy.</w:t>
      </w:r>
      <w:r w:rsidR="001E10FD">
        <w:t xml:space="preserve"> Note that there may only be one physical management</w:t>
      </w:r>
      <w:r w:rsidR="00B15BFD">
        <w:t xml:space="preserve"> agent</w:t>
      </w:r>
      <w:r w:rsidR="001E10FD">
        <w:t>, but it is likely that each partition will appear to have its own logical management function.</w:t>
      </w:r>
    </w:p>
    <w:p w14:paraId="4D4A14FF" w14:textId="2A3C9F5E" w:rsidR="00DF5288" w:rsidRDefault="00657831" w:rsidP="00DD4477">
      <w:r>
        <w:object w:dxaOrig="7258" w:dyaOrig="4753" w14:anchorId="4DF30AC0">
          <v:shape id="_x0000_i1028" type="#_x0000_t75" style="width:439.5pt;height:287.25pt" o:ole="">
            <v:imagedata r:id="rId35" o:title=""/>
          </v:shape>
          <o:OLEObject Type="Embed" ProgID="PowerPoint.Slide.12" ShapeID="_x0000_i1028" DrawAspect="Content" ObjectID="_1603952878" r:id="rId36"/>
        </w:object>
      </w:r>
    </w:p>
    <w:p w14:paraId="2E14676F" w14:textId="65288981"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5</w:t>
      </w:r>
      <w:r w:rsidR="00F10A09">
        <w:rPr>
          <w:noProof/>
        </w:rPr>
        <w:fldChar w:fldCharType="end"/>
      </w:r>
      <w:r w:rsidR="008A479E">
        <w:t xml:space="preserve"> - </w:t>
      </w:r>
      <w:r w:rsidR="008A479E" w:rsidRPr="008A479E">
        <w:t>Device Partitions</w:t>
      </w:r>
    </w:p>
    <w:p w14:paraId="5FD0DD45" w14:textId="77777777" w:rsidR="002C1A11" w:rsidRDefault="002C1A11" w:rsidP="00DF5288">
      <w:r>
        <w:t>There is no need to</w:t>
      </w:r>
      <w:r w:rsidR="001E10FD">
        <w:t xml:space="preserve"> change the model for this case, all that is needed is to create the required ControlConstructs and ConstraintDomains and to </w:t>
      </w:r>
      <w:r w:rsidR="00B15BFD">
        <w:t>relate</w:t>
      </w:r>
      <w:r w:rsidR="001E10FD">
        <w:t xml:space="preserve"> them.</w:t>
      </w:r>
      <w:r>
        <w:t xml:space="preserve"> </w:t>
      </w:r>
    </w:p>
    <w:p w14:paraId="6AC59900" w14:textId="622A9C39" w:rsidR="00DF5288" w:rsidRDefault="00B20222" w:rsidP="00DF5288">
      <w:pPr>
        <w:keepNext/>
        <w:spacing w:after="120"/>
        <w:jc w:val="center"/>
      </w:pPr>
      <w:r>
        <w:rPr>
          <w:noProof/>
          <w:lang w:val="en-AU" w:eastAsia="en-AU"/>
        </w:rPr>
        <w:object w:dxaOrig="8505" w:dyaOrig="5669" w14:anchorId="7FF04495">
          <v:shape id="_x0000_i1029" type="#_x0000_t75" style="width:392.25pt;height:264.75pt" o:ole="">
            <v:imagedata r:id="rId37" o:title=""/>
          </v:shape>
          <o:OLEObject Type="Embed" ProgID="PowerPoint.Slide.12" ShapeID="_x0000_i1029" DrawAspect="Content" ObjectID="_1603952879" r:id="rId38"/>
        </w:object>
      </w:r>
    </w:p>
    <w:p w14:paraId="398B7549" w14:textId="50748EFD"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6</w:t>
      </w:r>
      <w:r w:rsidR="00F10A09">
        <w:rPr>
          <w:noProof/>
        </w:rPr>
        <w:fldChar w:fldCharType="end"/>
      </w:r>
      <w:r w:rsidR="008A479E">
        <w:t xml:space="preserve"> - </w:t>
      </w:r>
      <w:r w:rsidR="008A479E" w:rsidRPr="008A479E">
        <w:t>Device Partitions</w:t>
      </w:r>
      <w:r w:rsidR="008316C6">
        <w:t xml:space="preserve"> Model</w:t>
      </w:r>
    </w:p>
    <w:p w14:paraId="6636C126" w14:textId="77777777" w:rsidR="00785A8E" w:rsidRDefault="00785A8E" w:rsidP="008459EB">
      <w:pPr>
        <w:pStyle w:val="Heading3"/>
      </w:pPr>
      <w:bookmarkStart w:id="41" w:name="_Toc524079113"/>
      <w:r>
        <w:t>Multiple physical devices aggregated into a single logical device</w:t>
      </w:r>
      <w:bookmarkEnd w:id="41"/>
    </w:p>
    <w:p w14:paraId="5D9CB920" w14:textId="7A91A8E6" w:rsidR="001E10FD" w:rsidRDefault="001E10FD" w:rsidP="00DF5288">
      <w:r>
        <w:t xml:space="preserve">Another common </w:t>
      </w:r>
      <w:r w:rsidR="00B76222">
        <w:t xml:space="preserve">case </w:t>
      </w:r>
      <w:r>
        <w:t xml:space="preserve">is where many physical devices </w:t>
      </w:r>
      <w:r w:rsidR="00B76222">
        <w:t xml:space="preserve">are </w:t>
      </w:r>
      <w:r>
        <w:t xml:space="preserve">aggregated to behave </w:t>
      </w:r>
      <w:r w:rsidR="00B76222">
        <w:t xml:space="preserve">as </w:t>
      </w:r>
      <w:r>
        <w:t>a single logical device. There may be a number of variants on this an</w:t>
      </w:r>
      <w:r w:rsidR="003314CD">
        <w:t>d</w:t>
      </w:r>
      <w:r>
        <w:t xml:space="preserve"> two of these are explored below.</w:t>
      </w:r>
    </w:p>
    <w:p w14:paraId="6076F729" w14:textId="77777777" w:rsidR="001E10FD" w:rsidRDefault="001E10FD" w:rsidP="00DF5288">
      <w:r>
        <w:t>In this example, we will consider a single logical device where each physical device is managed separately.</w:t>
      </w:r>
      <w:r w:rsidR="008316C6">
        <w:t xml:space="preserve"> Here MC = ManagementContext and MA = Management Agent.</w:t>
      </w:r>
    </w:p>
    <w:p w14:paraId="4EF4C75F" w14:textId="7245041C" w:rsidR="004D4DA2" w:rsidRPr="00DF5288" w:rsidRDefault="004A6681" w:rsidP="004D4DA2">
      <w:pPr>
        <w:jc w:val="center"/>
      </w:pPr>
      <w:r>
        <w:object w:dxaOrig="7935" w:dyaOrig="4817" w14:anchorId="3F840A5B">
          <v:shape id="_x0000_i1030" type="#_x0000_t75" style="width:397.5pt;height:240.75pt" o:ole="">
            <v:imagedata r:id="rId39" o:title=""/>
          </v:shape>
          <o:OLEObject Type="Embed" ProgID="PowerPoint.Slide.12" ShapeID="_x0000_i1030" DrawAspect="Content" ObjectID="_1603952880" r:id="rId40"/>
        </w:object>
      </w:r>
    </w:p>
    <w:p w14:paraId="1F915B6F" w14:textId="2A9AC91D" w:rsidR="006D54EB" w:rsidRPr="004D4DA2" w:rsidRDefault="00DF5288" w:rsidP="004D4DA2">
      <w:pPr>
        <w:pStyle w:val="FigureCaption"/>
      </w:pPr>
      <w:r w:rsidRPr="004D4DA2">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7</w:t>
      </w:r>
      <w:r w:rsidR="00F10A09">
        <w:rPr>
          <w:noProof/>
        </w:rPr>
        <w:fldChar w:fldCharType="end"/>
      </w:r>
      <w:r w:rsidR="008A479E" w:rsidRPr="004D4DA2">
        <w:t xml:space="preserve"> - Distributed Device – Separate MA</w:t>
      </w:r>
    </w:p>
    <w:p w14:paraId="266D7596" w14:textId="2E1FFFD0" w:rsidR="00DF5288" w:rsidRDefault="001E10FD" w:rsidP="00DF5288">
      <w:r>
        <w:lastRenderedPageBreak/>
        <w:t>Again, the same model represents this case. Note that there may be distributed ProcessingConstructs that cross the physical device boundaries</w:t>
      </w:r>
      <w:r w:rsidR="00381511">
        <w:t xml:space="preserve"> (such as PC-3 in the diagram below)</w:t>
      </w:r>
      <w:r>
        <w:t xml:space="preserve">. </w:t>
      </w:r>
    </w:p>
    <w:p w14:paraId="5044C12D" w14:textId="524B808C" w:rsidR="00DF5288" w:rsidRDefault="00B20222" w:rsidP="00222B88">
      <w:pPr>
        <w:jc w:val="center"/>
      </w:pPr>
      <w:r>
        <w:object w:dxaOrig="8451" w:dyaOrig="4225" w14:anchorId="478E1335">
          <v:shape id="_x0000_i1031" type="#_x0000_t75" style="width:409.5pt;height:204.75pt" o:ole="">
            <v:imagedata r:id="rId41" o:title=""/>
          </v:shape>
          <o:OLEObject Type="Embed" ProgID="PowerPoint.Slide.12" ShapeID="_x0000_i1031" DrawAspect="Content" ObjectID="_1603952881" r:id="rId42"/>
        </w:object>
      </w:r>
    </w:p>
    <w:p w14:paraId="78B3B256" w14:textId="0E5DE605" w:rsidR="006D54EB" w:rsidRDefault="00DF5288" w:rsidP="002C4616">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8</w:t>
      </w:r>
      <w:r w:rsidR="00F10A09">
        <w:rPr>
          <w:noProof/>
        </w:rPr>
        <w:fldChar w:fldCharType="end"/>
      </w:r>
      <w:r w:rsidR="008A479E">
        <w:t xml:space="preserve"> - </w:t>
      </w:r>
      <w:r w:rsidR="008A479E" w:rsidRPr="008A479E">
        <w:t>Distributed Device – Separate MA</w:t>
      </w:r>
      <w:r w:rsidR="008316C6">
        <w:t xml:space="preserve"> Model</w:t>
      </w:r>
    </w:p>
    <w:p w14:paraId="30795DD5" w14:textId="232CC511" w:rsidR="00DF5288" w:rsidRDefault="000276FE" w:rsidP="00222B88">
      <w:r>
        <w:br w:type="page"/>
      </w:r>
      <w:r w:rsidR="003314CD">
        <w:lastRenderedPageBreak/>
        <w:t xml:space="preserve">In the single management agent </w:t>
      </w:r>
      <w:r w:rsidR="00014000">
        <w:t>option,</w:t>
      </w:r>
      <w:r w:rsidR="003314CD">
        <w:t xml:space="preserve"> the main difference is that there is only one management access point and the remote chassis ControlConstructs are slaved from the master chassis </w:t>
      </w:r>
      <w:proofErr w:type="spellStart"/>
      <w:r w:rsidR="003314CD">
        <w:t>ControlConstruct</w:t>
      </w:r>
      <w:proofErr w:type="spellEnd"/>
      <w:r w:rsidR="003314CD">
        <w:t>.</w:t>
      </w:r>
      <w:r w:rsidR="00BD610D" w:rsidRPr="003314CD" w:rsidDel="00BD610D">
        <w:t xml:space="preserve"> </w:t>
      </w:r>
    </w:p>
    <w:p w14:paraId="50C52236" w14:textId="16AD627C" w:rsidR="007E65B8" w:rsidRDefault="00B10930" w:rsidP="00DF5288">
      <w:pPr>
        <w:keepNext/>
        <w:spacing w:after="120"/>
        <w:jc w:val="center"/>
      </w:pPr>
      <w:r>
        <w:object w:dxaOrig="7936" w:dyaOrig="4535" w14:anchorId="1FF1E0A7">
          <v:shape id="_x0000_i1032" type="#_x0000_t75" style="width:475.5pt;height:271.5pt" o:ole="">
            <v:imagedata r:id="rId43" o:title=""/>
          </v:shape>
          <o:OLEObject Type="Embed" ProgID="PowerPoint.Slide.12" ShapeID="_x0000_i1032" DrawAspect="Content" ObjectID="_1603952882" r:id="rId44"/>
        </w:object>
      </w:r>
    </w:p>
    <w:p w14:paraId="3B1192DD" w14:textId="2BB5207D" w:rsidR="00DF5288" w:rsidRDefault="00DF5288" w:rsidP="002C200F">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9</w:t>
      </w:r>
      <w:r w:rsidR="00F10A09">
        <w:rPr>
          <w:noProof/>
        </w:rPr>
        <w:fldChar w:fldCharType="end"/>
      </w:r>
      <w:r w:rsidR="003314CD">
        <w:rPr>
          <w:noProof/>
        </w:rPr>
        <w:t xml:space="preserve"> - </w:t>
      </w:r>
      <w:r w:rsidR="003314CD" w:rsidRPr="003314CD">
        <w:rPr>
          <w:noProof/>
        </w:rPr>
        <w:t>Distributed Device – Single MA</w:t>
      </w:r>
    </w:p>
    <w:p w14:paraId="2C3C0400" w14:textId="77777777" w:rsidR="00DF5288" w:rsidRPr="00DF5288" w:rsidRDefault="009F11CE" w:rsidP="00DF5288">
      <w:r>
        <w:t>Again, we see how the general model elements can be arranged to support this option too.</w:t>
      </w:r>
    </w:p>
    <w:p w14:paraId="15723411" w14:textId="37F0EEF3" w:rsidR="00DF5288" w:rsidRDefault="00DF5288" w:rsidP="00DF5288">
      <w:pPr>
        <w:keepNext/>
        <w:spacing w:after="120"/>
        <w:jc w:val="center"/>
      </w:pPr>
    </w:p>
    <w:p w14:paraId="79D4250B" w14:textId="37F5F8BA" w:rsidR="005960B3" w:rsidRDefault="00145FAC" w:rsidP="00DF5288">
      <w:pPr>
        <w:keepNext/>
        <w:spacing w:after="120"/>
        <w:jc w:val="center"/>
      </w:pPr>
      <w:r>
        <w:object w:dxaOrig="9361" w:dyaOrig="3970" w14:anchorId="12A6FC92">
          <v:shape id="_x0000_i1033" type="#_x0000_t75" style="width:468pt;height:198.75pt" o:ole="">
            <v:imagedata r:id="rId45" o:title=""/>
          </v:shape>
          <o:OLEObject Type="Embed" ProgID="PowerPoint.Slide.12" ShapeID="_x0000_i1033" DrawAspect="Content" ObjectID="_1603952883" r:id="rId46"/>
        </w:object>
      </w:r>
    </w:p>
    <w:p w14:paraId="59442F44" w14:textId="247B3A7C" w:rsidR="006D54EB"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10</w:t>
      </w:r>
      <w:r w:rsidR="00F10A09">
        <w:rPr>
          <w:noProof/>
        </w:rPr>
        <w:fldChar w:fldCharType="end"/>
      </w:r>
      <w:r w:rsidR="003314CD">
        <w:rPr>
          <w:noProof/>
        </w:rPr>
        <w:t xml:space="preserve"> - </w:t>
      </w:r>
      <w:r w:rsidR="003314CD" w:rsidRPr="003314CD">
        <w:rPr>
          <w:noProof/>
        </w:rPr>
        <w:t>Distributed Device – Single MA</w:t>
      </w:r>
      <w:r w:rsidR="008316C6">
        <w:rPr>
          <w:noProof/>
        </w:rPr>
        <w:t xml:space="preserve"> Model</w:t>
      </w:r>
    </w:p>
    <w:p w14:paraId="27D61B4C" w14:textId="77777777" w:rsidR="00DF5288" w:rsidRDefault="00DF5288" w:rsidP="00DF5288"/>
    <w:p w14:paraId="5BE1F30C" w14:textId="77777777" w:rsidR="00785A8E" w:rsidRDefault="00785A8E" w:rsidP="000276FE">
      <w:pPr>
        <w:pStyle w:val="Heading3"/>
      </w:pPr>
      <w:bookmarkStart w:id="42" w:name="_Toc524079114"/>
      <w:r>
        <w:lastRenderedPageBreak/>
        <w:t>Hybrid partitioned and distributed</w:t>
      </w:r>
      <w:bookmarkEnd w:id="42"/>
    </w:p>
    <w:p w14:paraId="5F10013B" w14:textId="3731B5EC" w:rsidR="00DF5288" w:rsidRDefault="009F11CE" w:rsidP="005200D1">
      <w:r>
        <w:t xml:space="preserve">The last </w:t>
      </w:r>
      <w:r w:rsidR="00681259">
        <w:t>case</w:t>
      </w:r>
      <w:r>
        <w:t>, which does occur in real life, shows the versatility of this approach</w:t>
      </w:r>
      <w:r w:rsidR="00AA27BA">
        <w:t xml:space="preserve"> without having to resort to odd workarounds</w:t>
      </w:r>
      <w:r>
        <w:t xml:space="preserve">. </w:t>
      </w:r>
      <w:r w:rsidR="00AA27BA">
        <w:t>In effect it is a hybrid of the partitioned chassis and the distributed device cases that were covered earlier.</w:t>
      </w:r>
    </w:p>
    <w:p w14:paraId="051B581F" w14:textId="37C0CDD8" w:rsidR="004A6681" w:rsidRDefault="005200D1" w:rsidP="00DF5288">
      <w:pPr>
        <w:keepNext/>
        <w:spacing w:after="120"/>
        <w:jc w:val="center"/>
      </w:pPr>
      <w:r>
        <w:object w:dxaOrig="7935" w:dyaOrig="4534" w14:anchorId="333FB678">
          <v:shape id="_x0000_i1034" type="#_x0000_t75" style="width:440.25pt;height:251.25pt" o:ole="">
            <v:imagedata r:id="rId47" o:title=""/>
          </v:shape>
          <o:OLEObject Type="Embed" ProgID="PowerPoint.Slide.12" ShapeID="_x0000_i1034" DrawAspect="Content" ObjectID="_1603952884" r:id="rId48"/>
        </w:object>
      </w:r>
    </w:p>
    <w:p w14:paraId="040C1D1D" w14:textId="5088FB42"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11</w:t>
      </w:r>
      <w:r w:rsidR="00F10A09">
        <w:rPr>
          <w:noProof/>
        </w:rPr>
        <w:fldChar w:fldCharType="end"/>
      </w:r>
      <w:r w:rsidR="009F11CE">
        <w:rPr>
          <w:noProof/>
        </w:rPr>
        <w:t xml:space="preserve"> - </w:t>
      </w:r>
      <w:r w:rsidR="009F11CE" w:rsidRPr="009F11CE">
        <w:rPr>
          <w:noProof/>
        </w:rPr>
        <w:t>Distributed Device – Split Chassis</w:t>
      </w:r>
    </w:p>
    <w:p w14:paraId="0E0C85F5" w14:textId="3133A197" w:rsidR="002B6A01" w:rsidRDefault="00145FAC" w:rsidP="00DF5288">
      <w:pPr>
        <w:keepNext/>
        <w:spacing w:after="120"/>
        <w:jc w:val="center"/>
      </w:pPr>
      <w:r>
        <w:object w:dxaOrig="9361" w:dyaOrig="5245" w14:anchorId="117BCDFD">
          <v:shape id="_x0000_i1035" type="#_x0000_t75" style="width:468pt;height:262.5pt" o:ole="">
            <v:imagedata r:id="rId49" o:title=""/>
          </v:shape>
          <o:OLEObject Type="Embed" ProgID="PowerPoint.Slide.12" ShapeID="_x0000_i1035" DrawAspect="Content" ObjectID="_1603952885" r:id="rId50"/>
        </w:object>
      </w:r>
    </w:p>
    <w:p w14:paraId="7A9DDA5A" w14:textId="7AA5968E" w:rsidR="00AA27BA"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12</w:t>
      </w:r>
      <w:r w:rsidR="00F10A09">
        <w:rPr>
          <w:noProof/>
        </w:rPr>
        <w:fldChar w:fldCharType="end"/>
      </w:r>
      <w:r w:rsidR="009F11CE">
        <w:rPr>
          <w:noProof/>
        </w:rPr>
        <w:t xml:space="preserve"> - </w:t>
      </w:r>
      <w:r w:rsidR="009F11CE" w:rsidRPr="009F11CE">
        <w:rPr>
          <w:noProof/>
        </w:rPr>
        <w:t>Distributed Device – Split Chassis</w:t>
      </w:r>
      <w:r w:rsidR="00AA27BA">
        <w:br w:type="page"/>
      </w:r>
    </w:p>
    <w:p w14:paraId="14CEB1BF" w14:textId="108A34D2" w:rsidR="00AA27BA" w:rsidRDefault="006E7E37" w:rsidP="00AA27BA">
      <w:pPr>
        <w:pStyle w:val="Heading2"/>
      </w:pPr>
      <w:bookmarkStart w:id="43" w:name="_Toc524079115"/>
      <w:r>
        <w:lastRenderedPageBreak/>
        <w:t>ONF</w:t>
      </w:r>
      <w:r w:rsidR="00AA27BA">
        <w:t xml:space="preserve"> SDN Controller</w:t>
      </w:r>
      <w:bookmarkEnd w:id="43"/>
    </w:p>
    <w:p w14:paraId="5885BA63" w14:textId="0F46C079" w:rsidR="006E7E37" w:rsidRDefault="001C2413" w:rsidP="006E7E37">
      <w:r>
        <w:t xml:space="preserve">The ONF architecture document </w:t>
      </w:r>
      <w:r w:rsidR="007631AA">
        <w:t xml:space="preserve">{{ONF </w:t>
      </w:r>
      <w:r w:rsidR="00265E1F">
        <w:t>TR-521</w:t>
      </w:r>
      <w:r w:rsidR="007631AA">
        <w:t xml:space="preserve">}} </w:t>
      </w:r>
      <w:r w:rsidR="00D52A5E">
        <w:t>defines a</w:t>
      </w:r>
      <w:r w:rsidR="007631AA">
        <w:t>n</w:t>
      </w:r>
      <w:r w:rsidR="00D52A5E">
        <w:t xml:space="preserve"> SDN </w:t>
      </w:r>
      <w:r w:rsidR="006E7E37">
        <w:t>controller structure as shown</w:t>
      </w:r>
      <w:r w:rsidR="00265E1F">
        <w:t xml:space="preserve"> </w:t>
      </w:r>
      <w:r w:rsidR="00D52A5E">
        <w:t>in</w:t>
      </w:r>
      <w:r w:rsidR="00265E1F">
        <w:t xml:space="preserve"> the figure below</w:t>
      </w:r>
      <w:r w:rsidR="006E7E37">
        <w:t>.</w:t>
      </w:r>
    </w:p>
    <w:p w14:paraId="1D4C452E" w14:textId="77777777" w:rsidR="006E7E37" w:rsidRDefault="006E7E37" w:rsidP="006E7E37"/>
    <w:p w14:paraId="1206A7B1" w14:textId="77777777" w:rsidR="006E7E37" w:rsidRDefault="006E7E37" w:rsidP="006E7E37">
      <w:pPr>
        <w:keepNext/>
        <w:jc w:val="center"/>
      </w:pPr>
      <w:r>
        <w:rPr>
          <w:noProof/>
          <w:lang w:val="en-AU" w:eastAsia="en-AU"/>
        </w:rPr>
        <w:drawing>
          <wp:inline distT="0" distB="0" distL="0" distR="0" wp14:anchorId="2FA958BE" wp14:editId="0EBE3C68">
            <wp:extent cx="4158532" cy="306337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3135" cy="3081497"/>
                    </a:xfrm>
                    <a:prstGeom prst="rect">
                      <a:avLst/>
                    </a:prstGeom>
                    <a:noFill/>
                  </pic:spPr>
                </pic:pic>
              </a:graphicData>
            </a:graphic>
          </wp:inline>
        </w:drawing>
      </w:r>
    </w:p>
    <w:p w14:paraId="245BEAB3" w14:textId="4DD24E1C" w:rsidR="006E7E37" w:rsidRDefault="006E7E37" w:rsidP="005200D1">
      <w:pPr>
        <w:pStyle w:val="FigureCaption"/>
      </w:pPr>
      <w:bookmarkStart w:id="44" w:name="_Ref52893280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13</w:t>
      </w:r>
      <w:r w:rsidR="00F10A09">
        <w:rPr>
          <w:noProof/>
        </w:rPr>
        <w:fldChar w:fldCharType="end"/>
      </w:r>
      <w:bookmarkEnd w:id="44"/>
      <w:r>
        <w:t xml:space="preserve"> – ONF Controller Architecture</w:t>
      </w:r>
    </w:p>
    <w:p w14:paraId="75478DBF" w14:textId="77777777" w:rsidR="00D52A5E" w:rsidRDefault="00D52A5E" w:rsidP="006E7E37">
      <w:r>
        <w:t>The rest of this section will show how the control model can represent this case.</w:t>
      </w:r>
    </w:p>
    <w:p w14:paraId="5515C57B" w14:textId="4DDEF7F0" w:rsidR="006E7E37" w:rsidRDefault="006E7E37" w:rsidP="006E7E37">
      <w:r>
        <w:t xml:space="preserve">ConstraintDomain </w:t>
      </w:r>
      <w:r w:rsidR="00C6168F">
        <w:t>is</w:t>
      </w:r>
      <w:r>
        <w:t xml:space="preserve"> used</w:t>
      </w:r>
      <w:r w:rsidR="00265E1F">
        <w:t xml:space="preserve"> to </w:t>
      </w:r>
      <w:r>
        <w:t>represent ResourceGroup so no additional class is needed for that concept.</w:t>
      </w:r>
    </w:p>
    <w:p w14:paraId="3F45EB81" w14:textId="40BDFDCF" w:rsidR="006E7E37" w:rsidRDefault="006E7E37" w:rsidP="006E7E37">
      <w:r>
        <w:t xml:space="preserve">ConstraintDomain </w:t>
      </w:r>
      <w:r w:rsidR="00C6168F">
        <w:t xml:space="preserve">is </w:t>
      </w:r>
      <w:r>
        <w:t>also used to represent ClientContext and ServerContext.</w:t>
      </w:r>
    </w:p>
    <w:p w14:paraId="78689C4F" w14:textId="74E0DBDB" w:rsidR="006E7E37" w:rsidRDefault="006E7E37" w:rsidP="00F16E7F"/>
    <w:p w14:paraId="09971835" w14:textId="1419B409" w:rsidR="00C6168F" w:rsidRDefault="00C6168F" w:rsidP="00C6168F">
      <w:pPr>
        <w:keepNext/>
        <w:jc w:val="center"/>
      </w:pPr>
    </w:p>
    <w:p w14:paraId="74806FCA" w14:textId="5E386CCF" w:rsidR="00557D5B" w:rsidRDefault="00557D5B" w:rsidP="00C6168F">
      <w:pPr>
        <w:keepNext/>
        <w:jc w:val="center"/>
      </w:pPr>
      <w:r>
        <w:object w:dxaOrig="9599" w:dyaOrig="5398" w14:anchorId="3464A4F9">
          <v:shape id="_x0000_i1036" type="#_x0000_t75" style="width:480.75pt;height:270pt" o:ole="">
            <v:imagedata r:id="rId52" o:title=""/>
          </v:shape>
          <o:OLEObject Type="Embed" ProgID="PowerPoint.Slide.12" ShapeID="_x0000_i1036" DrawAspect="Content" ObjectID="_1603952886" r:id="rId53"/>
        </w:object>
      </w:r>
    </w:p>
    <w:p w14:paraId="04884EA6" w14:textId="4EA80233" w:rsidR="00C6168F" w:rsidRDefault="00C6168F" w:rsidP="005200D1">
      <w:pPr>
        <w:pStyle w:val="FigureCaption"/>
      </w:pPr>
      <w:bookmarkStart w:id="45" w:name="_Ref52893278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14</w:t>
      </w:r>
      <w:r w:rsidR="00F10A09">
        <w:rPr>
          <w:noProof/>
        </w:rPr>
        <w:fldChar w:fldCharType="end"/>
      </w:r>
      <w:bookmarkEnd w:id="45"/>
      <w:r>
        <w:t xml:space="preserve"> - ONF Controller Architecture Example</w:t>
      </w:r>
    </w:p>
    <w:p w14:paraId="715F4AA8" w14:textId="53CF2E3F" w:rsidR="00C6168F" w:rsidRDefault="00166797" w:rsidP="00F16E7F">
      <w:r>
        <w:t xml:space="preserve">Note that there is a ControlConstruct </w:t>
      </w:r>
      <w:r w:rsidRPr="00222B88">
        <w:rPr>
          <w:i/>
        </w:rPr>
        <w:t>instance</w:t>
      </w:r>
      <w:r>
        <w:t xml:space="preserve"> per ServerContext (S) and per </w:t>
      </w:r>
      <w:proofErr w:type="spellStart"/>
      <w:r>
        <w:t>ClientConte</w:t>
      </w:r>
      <w:r w:rsidR="00B20222">
        <w:t>x</w:t>
      </w:r>
      <w:r>
        <w:t>t</w:t>
      </w:r>
      <w:proofErr w:type="spellEnd"/>
      <w:r>
        <w:t xml:space="preserve"> (C), giving a total of 1</w:t>
      </w:r>
      <w:r w:rsidR="00B20222">
        <w:t xml:space="preserve"> (for administration)</w:t>
      </w:r>
      <w:r>
        <w:t xml:space="preserve"> + S + C </w:t>
      </w:r>
      <w:r w:rsidR="009553DD">
        <w:t>C</w:t>
      </w:r>
      <w:r>
        <w:t>ontrolConstructs.</w:t>
      </w:r>
    </w:p>
    <w:p w14:paraId="60418AD8" w14:textId="584B8E2A" w:rsidR="00AA27BA" w:rsidRDefault="00166797" w:rsidP="000C65B0">
      <w:r>
        <w:t xml:space="preserve">The ControlConstruct </w:t>
      </w:r>
      <w:r w:rsidR="0052477B">
        <w:t>Mn</w:t>
      </w:r>
      <w:r>
        <w:t xml:space="preserve"> in the diagram above, will need </w:t>
      </w:r>
      <w:r w:rsidR="00C92261">
        <w:t>S + C ports to bind to the internal ControlConstructs, plus any ports required for external access.</w:t>
      </w:r>
      <w:r w:rsidR="00FE55D4">
        <w:t xml:space="preserve"> The model in </w:t>
      </w:r>
      <w:r w:rsidR="00FE55D4">
        <w:fldChar w:fldCharType="begin"/>
      </w:r>
      <w:r w:rsidR="00FE55D4">
        <w:instrText xml:space="preserve"> REF _Ref528932780 \h </w:instrText>
      </w:r>
      <w:r w:rsidR="00FE55D4">
        <w:fldChar w:fldCharType="separate"/>
      </w:r>
      <w:r w:rsidR="00FE55D4">
        <w:t xml:space="preserve">Figure </w:t>
      </w:r>
      <w:r w:rsidR="00FE55D4">
        <w:rPr>
          <w:noProof/>
        </w:rPr>
        <w:t>3</w:t>
      </w:r>
      <w:r w:rsidR="00FE55D4">
        <w:noBreakHyphen/>
      </w:r>
      <w:r w:rsidR="00FE55D4">
        <w:rPr>
          <w:noProof/>
        </w:rPr>
        <w:t>14</w:t>
      </w:r>
      <w:r w:rsidR="00FE55D4">
        <w:fldChar w:fldCharType="end"/>
      </w:r>
      <w:r w:rsidR="00FE55D4">
        <w:t xml:space="preserve"> models the controller architecture of </w:t>
      </w:r>
      <w:r w:rsidR="00FE55D4">
        <w:fldChar w:fldCharType="begin"/>
      </w:r>
      <w:r w:rsidR="00FE55D4">
        <w:instrText xml:space="preserve"> REF _Ref528932800 \h </w:instrText>
      </w:r>
      <w:r w:rsidR="00FE55D4">
        <w:fldChar w:fldCharType="separate"/>
      </w:r>
      <w:r w:rsidR="00FE55D4">
        <w:t xml:space="preserve">Figure </w:t>
      </w:r>
      <w:r w:rsidR="00FE55D4">
        <w:rPr>
          <w:noProof/>
        </w:rPr>
        <w:t>3</w:t>
      </w:r>
      <w:r w:rsidR="00FE55D4">
        <w:noBreakHyphen/>
      </w:r>
      <w:r w:rsidR="00FE55D4">
        <w:rPr>
          <w:noProof/>
        </w:rPr>
        <w:t>13</w:t>
      </w:r>
      <w:r w:rsidR="00FE55D4">
        <w:fldChar w:fldCharType="end"/>
      </w:r>
      <w:r w:rsidR="00FE55D4">
        <w:t xml:space="preserve"> and can form a controller hierarchy. A controller can support multiple server contexts and multiple client context.</w:t>
      </w:r>
      <w:r w:rsidR="00AA27BA">
        <w:br w:type="page"/>
      </w:r>
    </w:p>
    <w:p w14:paraId="4D785BF5" w14:textId="4AC68F8A" w:rsidR="00AA27BA" w:rsidRDefault="00BA418D" w:rsidP="00AA27BA">
      <w:pPr>
        <w:pStyle w:val="Heading2"/>
      </w:pPr>
      <w:bookmarkStart w:id="46" w:name="_Toc524079116"/>
      <w:bookmarkStart w:id="47" w:name="_Ref524956040"/>
      <w:bookmarkStart w:id="48" w:name="_Ref524956048"/>
      <w:bookmarkStart w:id="49" w:name="_Ref524956052"/>
      <w:r>
        <w:lastRenderedPageBreak/>
        <w:t>Generalized</w:t>
      </w:r>
      <w:r w:rsidR="006E7E37">
        <w:t xml:space="preserve"> Control Function</w:t>
      </w:r>
      <w:bookmarkEnd w:id="46"/>
      <w:bookmarkEnd w:id="47"/>
      <w:bookmarkEnd w:id="48"/>
      <w:bookmarkEnd w:id="49"/>
    </w:p>
    <w:p w14:paraId="1D6C9787" w14:textId="4C711929" w:rsidR="001C2413" w:rsidRDefault="001C2413" w:rsidP="001C2413">
      <w:r>
        <w:t xml:space="preserve">The model doesn’t constrain how control </w:t>
      </w:r>
      <w:r w:rsidR="00C6168F">
        <w:t xml:space="preserve">functions </w:t>
      </w:r>
      <w:r>
        <w:t xml:space="preserve">can be </w:t>
      </w:r>
      <w:r w:rsidR="00C6168F">
        <w:t xml:space="preserve">assembled into a control network. </w:t>
      </w:r>
    </w:p>
    <w:p w14:paraId="09FE7206" w14:textId="5F16E292" w:rsidR="00FF045F" w:rsidRDefault="00C6168F" w:rsidP="00FB3F6C">
      <w:r>
        <w:t>In this section a possible representation of a general control</w:t>
      </w:r>
      <w:r w:rsidR="00FF045F">
        <w:t xml:space="preserve"> function will be explored.</w:t>
      </w:r>
    </w:p>
    <w:p w14:paraId="4BC09B9B" w14:textId="646D3BF3" w:rsidR="00FB3F6C" w:rsidRDefault="00FB3F6C" w:rsidP="00FB3F6C">
      <w:r>
        <w:t xml:space="preserve">We will assume that a </w:t>
      </w:r>
      <w:proofErr w:type="spellStart"/>
      <w:r>
        <w:t>ControlConstruct</w:t>
      </w:r>
      <w:proofErr w:type="spellEnd"/>
      <w:r>
        <w:t xml:space="preserve"> can </w:t>
      </w:r>
      <w:r w:rsidRPr="00872A71">
        <w:rPr>
          <w:i/>
        </w:rPr>
        <w:t>control</w:t>
      </w:r>
      <w:r>
        <w:t xml:space="preserve"> many other ControlConstructs, with a dedicated port at each end.</w:t>
      </w:r>
    </w:p>
    <w:p w14:paraId="371E5450" w14:textId="5C12543E" w:rsidR="00FB3F6C" w:rsidRDefault="00FB3F6C" w:rsidP="00FB3F6C">
      <w:r>
        <w:t xml:space="preserve">We will also assume that a </w:t>
      </w:r>
      <w:proofErr w:type="spellStart"/>
      <w:r>
        <w:t>ControlConstruct</w:t>
      </w:r>
      <w:proofErr w:type="spellEnd"/>
      <w:r>
        <w:t xml:space="preserve"> can </w:t>
      </w:r>
      <w:r w:rsidR="00837263">
        <w:rPr>
          <w:i/>
        </w:rPr>
        <w:t>interact</w:t>
      </w:r>
      <w:r w:rsidR="00837263">
        <w:t xml:space="preserve"> </w:t>
      </w:r>
      <w:r>
        <w:t xml:space="preserve">with many other </w:t>
      </w:r>
      <w:r w:rsidR="009D29B9">
        <w:t xml:space="preserve">peer </w:t>
      </w:r>
      <w:proofErr w:type="spellStart"/>
      <w:r>
        <w:t>ControlConstructs</w:t>
      </w:r>
      <w:proofErr w:type="spellEnd"/>
      <w:r w:rsidR="007631AA">
        <w:rPr>
          <w:rStyle w:val="FootnoteReference"/>
        </w:rPr>
        <w:footnoteReference w:id="5"/>
      </w:r>
      <w:r>
        <w:t>, with a dedicated port at each end.</w:t>
      </w:r>
    </w:p>
    <w:p w14:paraId="1D04EF32" w14:textId="7C9AB851" w:rsidR="00FF045F" w:rsidRDefault="00FB3F6C" w:rsidP="00FB3F6C">
      <w:r>
        <w:t xml:space="preserve">We will also assume that a ControlConstruct can only be </w:t>
      </w:r>
      <w:r w:rsidRPr="005C617B">
        <w:rPr>
          <w:i/>
        </w:rPr>
        <w:t>controlled</w:t>
      </w:r>
      <w:r>
        <w:t xml:space="preserve"> by a single other ControlConstruct (ignoring high availability for now)</w:t>
      </w:r>
      <w:r w:rsidR="007631AA">
        <w:rPr>
          <w:rStyle w:val="FootnoteReference"/>
        </w:rPr>
        <w:footnoteReference w:id="6"/>
      </w:r>
      <w:r>
        <w:t>.</w:t>
      </w:r>
    </w:p>
    <w:p w14:paraId="4160F7CF" w14:textId="09FAFBCE" w:rsidR="006E6B4A" w:rsidRDefault="006E6B4A" w:rsidP="005C617B">
      <w:pPr>
        <w:spacing w:after="0"/>
      </w:pPr>
      <w:r>
        <w:t xml:space="preserve">A </w:t>
      </w:r>
      <w:r w:rsidR="00FF045F">
        <w:t>general c</w:t>
      </w:r>
      <w:r>
        <w:t>ontrol</w:t>
      </w:r>
      <w:r w:rsidR="00FF045F">
        <w:t xml:space="preserve"> function</w:t>
      </w:r>
      <w:r>
        <w:t>:</w:t>
      </w:r>
    </w:p>
    <w:p w14:paraId="400FA773" w14:textId="77777777" w:rsidR="006E6B4A" w:rsidRPr="006E6B4A" w:rsidRDefault="006E6B4A" w:rsidP="006E6B4A">
      <w:pPr>
        <w:pStyle w:val="ListParagraph"/>
        <w:numPr>
          <w:ilvl w:val="0"/>
          <w:numId w:val="29"/>
        </w:numPr>
      </w:pPr>
      <w:r w:rsidRPr="006E6B4A">
        <w:t>May transport / route / switch other devices’ control / management messages (packets)</w:t>
      </w:r>
    </w:p>
    <w:p w14:paraId="3397CC28" w14:textId="3275C20A" w:rsidR="006E6B4A" w:rsidRPr="006E6B4A" w:rsidRDefault="006E6B4A" w:rsidP="006E6B4A">
      <w:pPr>
        <w:pStyle w:val="ListParagraph"/>
        <w:numPr>
          <w:ilvl w:val="0"/>
          <w:numId w:val="29"/>
        </w:numPr>
      </w:pPr>
      <w:r w:rsidRPr="006E6B4A">
        <w:t>Is different from the router / switch / transport data plane because it produces and consumes (control / management) messages (making it a semantic content endpoint like a CPE / host)</w:t>
      </w:r>
    </w:p>
    <w:p w14:paraId="617FEB27" w14:textId="54DC1661" w:rsidR="006E6B4A" w:rsidRPr="006E6B4A" w:rsidRDefault="006E6B4A" w:rsidP="006E6B4A">
      <w:pPr>
        <w:pStyle w:val="ListParagraph"/>
        <w:numPr>
          <w:ilvl w:val="0"/>
          <w:numId w:val="29"/>
        </w:numPr>
      </w:pPr>
      <w:r w:rsidRPr="006E6B4A">
        <w:t xml:space="preserve">The control / management messages from network devices become the </w:t>
      </w:r>
      <w:proofErr w:type="gramStart"/>
      <w:r w:rsidRPr="006E6B4A">
        <w:t>controllers</w:t>
      </w:r>
      <w:proofErr w:type="gramEnd"/>
      <w:r w:rsidRPr="006E6B4A">
        <w:t xml:space="preserve"> data plane messages (</w:t>
      </w:r>
      <w:r w:rsidR="00F54C75">
        <w:t xml:space="preserve">a </w:t>
      </w:r>
      <w:r w:rsidRPr="006E6B4A">
        <w:t xml:space="preserve">relative concept </w:t>
      </w:r>
      <w:r w:rsidR="00F54C75">
        <w:t>which can be represented using</w:t>
      </w:r>
      <w:r w:rsidRPr="006E6B4A">
        <w:t xml:space="preserve"> roles)</w:t>
      </w:r>
      <w:r w:rsidR="007631AA">
        <w:rPr>
          <w:rStyle w:val="FootnoteReference"/>
        </w:rPr>
        <w:footnoteReference w:id="7"/>
      </w:r>
    </w:p>
    <w:p w14:paraId="01661834" w14:textId="1E188543" w:rsidR="00E03909" w:rsidRDefault="006E6B4A" w:rsidP="00E03909">
      <w:pPr>
        <w:pStyle w:val="ListParagraph"/>
        <w:numPr>
          <w:ilvl w:val="0"/>
          <w:numId w:val="29"/>
        </w:numPr>
      </w:pPr>
      <w:r w:rsidRPr="006E6B4A">
        <w:t>Control of the controller is done via its ControlConstruct and the controller would consider these to be control / management messages</w:t>
      </w:r>
    </w:p>
    <w:p w14:paraId="3DB52619" w14:textId="3C0DC564" w:rsidR="00E03909" w:rsidRDefault="00E03909" w:rsidP="00E03909">
      <w:r>
        <w:t>First</w:t>
      </w:r>
      <w:r w:rsidR="0091690B">
        <w:t>,</w:t>
      </w:r>
      <w:r>
        <w:t xml:space="preserve"> we will define a Management</w:t>
      </w:r>
      <w:r w:rsidR="00C337E6">
        <w:t>Context</w:t>
      </w:r>
      <w:r>
        <w:t xml:space="preserve"> </w:t>
      </w:r>
      <w:r w:rsidR="00C337E6">
        <w:t xml:space="preserve">(MC) </w:t>
      </w:r>
      <w:r>
        <w:t>as a type of ConstraintDomain</w:t>
      </w:r>
      <w:r w:rsidR="00F54C75">
        <w:t xml:space="preserve"> that can enclose a ControlConstruct</w:t>
      </w:r>
      <w:r>
        <w:t>.</w:t>
      </w:r>
    </w:p>
    <w:p w14:paraId="37DCE42A" w14:textId="03CBD4F3" w:rsidR="00E03909" w:rsidRDefault="00E03909" w:rsidP="00E03909">
      <w:r>
        <w:t>A ManagementContext scope could be:</w:t>
      </w:r>
    </w:p>
    <w:p w14:paraId="3029EBE9" w14:textId="77777777" w:rsidR="00E03909" w:rsidRDefault="00E03909" w:rsidP="00E03909">
      <w:pPr>
        <w:pStyle w:val="ListParagraph"/>
        <w:numPr>
          <w:ilvl w:val="0"/>
          <w:numId w:val="32"/>
        </w:numPr>
      </w:pPr>
      <w:r>
        <w:t>A physical device</w:t>
      </w:r>
    </w:p>
    <w:p w14:paraId="534C1C84" w14:textId="77777777" w:rsidR="00E03909" w:rsidRDefault="00E03909" w:rsidP="00E03909">
      <w:pPr>
        <w:pStyle w:val="ListParagraph"/>
        <w:numPr>
          <w:ilvl w:val="0"/>
          <w:numId w:val="32"/>
        </w:numPr>
      </w:pPr>
      <w:r>
        <w:t>A Virtual Machine (VM)</w:t>
      </w:r>
    </w:p>
    <w:p w14:paraId="29EEC9BF" w14:textId="77777777" w:rsidR="00E03909" w:rsidRDefault="00E03909" w:rsidP="00E03909">
      <w:pPr>
        <w:pStyle w:val="ListParagraph"/>
        <w:numPr>
          <w:ilvl w:val="0"/>
          <w:numId w:val="32"/>
        </w:numPr>
      </w:pPr>
      <w:r>
        <w:t>A software container</w:t>
      </w:r>
    </w:p>
    <w:p w14:paraId="0CC1ADEA" w14:textId="7847F00B" w:rsidR="001C2413" w:rsidRDefault="00E03909" w:rsidP="001C2413">
      <w:pPr>
        <w:pStyle w:val="ListParagraph"/>
        <w:numPr>
          <w:ilvl w:val="0"/>
          <w:numId w:val="32"/>
        </w:numPr>
      </w:pPr>
      <w:r>
        <w:t xml:space="preserve">A software </w:t>
      </w:r>
      <w:proofErr w:type="gramStart"/>
      <w:r>
        <w:t>process</w:t>
      </w:r>
      <w:proofErr w:type="gramEnd"/>
    </w:p>
    <w:p w14:paraId="7DEE00D6" w14:textId="553289B7" w:rsidR="00E03909" w:rsidRDefault="00E03909" w:rsidP="001C2413">
      <w:r>
        <w:t xml:space="preserve">Now we will define a ConstraintRequest </w:t>
      </w:r>
      <w:r w:rsidR="00C337E6">
        <w:t xml:space="preserve">(CR) </w:t>
      </w:r>
      <w:r>
        <w:t xml:space="preserve">as a request that is </w:t>
      </w:r>
      <w:r w:rsidR="0060440B">
        <w:t xml:space="preserve">in terms of constraints and a ResourceResponse </w:t>
      </w:r>
      <w:r w:rsidR="00C337E6">
        <w:t xml:space="preserve">(RR) </w:t>
      </w:r>
      <w:r w:rsidR="0060440B">
        <w:t>that is in terms of network functions (PC, FC, FD, LTP, Link …).</w:t>
      </w:r>
    </w:p>
    <w:p w14:paraId="6113F55C" w14:textId="6276A78F" w:rsidR="0060440B" w:rsidRDefault="00F54C75" w:rsidP="0060440B">
      <w:r>
        <w:t>A ControlConstruct</w:t>
      </w:r>
      <w:r w:rsidR="0060440B">
        <w:t xml:space="preserve"> can send and receive both ConstraintRequests and ResourceResponses.</w:t>
      </w:r>
    </w:p>
    <w:p w14:paraId="2BF3924A" w14:textId="77777777" w:rsidR="0060440B" w:rsidRDefault="0060440B" w:rsidP="001C2413"/>
    <w:p w14:paraId="7BB7AD8D" w14:textId="77777777" w:rsidR="0060440B" w:rsidRDefault="0060440B" w:rsidP="001C2413"/>
    <w:p w14:paraId="2717B1BA" w14:textId="3CD4537B" w:rsidR="0060440B" w:rsidRDefault="00BE581A" w:rsidP="00222B88">
      <w:pPr>
        <w:keepNext/>
        <w:jc w:val="center"/>
      </w:pPr>
      <w:r>
        <w:rPr>
          <w:noProof/>
          <w:lang w:val="en-AU" w:eastAsia="en-AU"/>
        </w:rPr>
        <w:object w:dxaOrig="7597" w:dyaOrig="3939" w14:anchorId="385665BE">
          <v:shape id="_x0000_i1037" type="#_x0000_t75" style="width:452.25pt;height:235.5pt" o:ole="">
            <v:imagedata r:id="rId54" o:title=""/>
          </v:shape>
          <o:OLEObject Type="Embed" ProgID="PowerPoint.Slide.12" ShapeID="_x0000_i1037" DrawAspect="Content" ObjectID="_1603952887" r:id="rId55"/>
        </w:object>
      </w:r>
    </w:p>
    <w:p w14:paraId="201DB914" w14:textId="35425463"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15</w:t>
      </w:r>
      <w:r w:rsidR="00F10A09">
        <w:rPr>
          <w:noProof/>
        </w:rPr>
        <w:fldChar w:fldCharType="end"/>
      </w:r>
      <w:r>
        <w:t xml:space="preserve"> – ConstraintRequest and ResourceResponse</w:t>
      </w:r>
    </w:p>
    <w:p w14:paraId="2716FC27" w14:textId="42C2258B" w:rsidR="0060440B" w:rsidRDefault="0060440B">
      <w:r>
        <w:t>Constraint</w:t>
      </w:r>
      <w:r w:rsidR="00BE581A">
        <w:t xml:space="preserve"> </w:t>
      </w:r>
      <w:r>
        <w:t>Requests originate from Needs and ResourceResponses are designed to fulfil the Need.</w:t>
      </w:r>
      <w:r w:rsidR="00BE581A">
        <w:t xml:space="preserve"> The request does not necessarily have to propagate to the bottom management context as it may be fulfilled before then.</w:t>
      </w:r>
    </w:p>
    <w:p w14:paraId="2D270B08" w14:textId="700CFE59" w:rsidR="00BE581A" w:rsidRDefault="00BE581A">
      <w:r>
        <w:t>The control relationship doesn’t need to be hierarchical, for instance it could be a mesh.</w:t>
      </w:r>
    </w:p>
    <w:p w14:paraId="3D869079" w14:textId="320ADD2C" w:rsidR="00BE581A" w:rsidRDefault="00BE581A" w:rsidP="00BE581A">
      <w:pPr>
        <w:jc w:val="center"/>
      </w:pPr>
      <w:r>
        <w:object w:dxaOrig="7370" w:dyaOrig="4818" w14:anchorId="785E36A5">
          <v:shape id="_x0000_i1038" type="#_x0000_t75" style="width:368.25pt;height:240.75pt" o:ole="">
            <v:imagedata r:id="rId56" o:title=""/>
          </v:shape>
          <o:OLEObject Type="Embed" ProgID="PowerPoint.Slide.12" ShapeID="_x0000_i1038" DrawAspect="Content" ObjectID="_1603952888" r:id="rId57"/>
        </w:object>
      </w:r>
    </w:p>
    <w:p w14:paraId="65D3B2F4" w14:textId="41EA2279" w:rsidR="00DB5355" w:rsidRDefault="00DB5355" w:rsidP="00DB535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t xml:space="preserve"> – Management/Control mesh</w:t>
      </w:r>
    </w:p>
    <w:p w14:paraId="7956CC90" w14:textId="4EA79442" w:rsidR="0060440B" w:rsidRDefault="00B75E24" w:rsidP="00222B88">
      <w:pPr>
        <w:keepNext/>
        <w:jc w:val="center"/>
      </w:pPr>
      <w:r>
        <w:rPr>
          <w:noProof/>
          <w:lang w:val="en-AU" w:eastAsia="en-AU"/>
        </w:rPr>
        <w:object w:dxaOrig="6236" w:dyaOrig="3116" w14:anchorId="174A682D">
          <v:shape id="_x0000_i1039" type="#_x0000_t75" style="width:477pt;height:238.5pt" o:ole="">
            <v:imagedata r:id="rId58" o:title=""/>
          </v:shape>
          <o:OLEObject Type="Embed" ProgID="PowerPoint.Slide.12" ShapeID="_x0000_i1039" DrawAspect="Content" ObjectID="_1603952889" r:id="rId59"/>
        </w:object>
      </w:r>
    </w:p>
    <w:p w14:paraId="6FB2E1F4" w14:textId="185BA5A9" w:rsidR="0060440B" w:rsidRPr="000D77EE"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16</w:t>
      </w:r>
      <w:r w:rsidR="00F10A09">
        <w:rPr>
          <w:noProof/>
        </w:rPr>
        <w:fldChar w:fldCharType="end"/>
      </w:r>
      <w:r>
        <w:t xml:space="preserve"> - Needs</w:t>
      </w:r>
    </w:p>
    <w:p w14:paraId="386717D1" w14:textId="653DE23C" w:rsidR="00E03909" w:rsidRDefault="00E03909" w:rsidP="001C2413"/>
    <w:p w14:paraId="121D0831" w14:textId="14A36E0F" w:rsidR="0060440B" w:rsidRDefault="0060440B">
      <w:pPr>
        <w:spacing w:after="0"/>
      </w:pPr>
      <w:r>
        <w:br w:type="page"/>
      </w:r>
    </w:p>
    <w:p w14:paraId="5CC2040C" w14:textId="10BDB179" w:rsidR="0060440B" w:rsidRDefault="0060440B" w:rsidP="001C2413">
      <w:r>
        <w:lastRenderedPageBreak/>
        <w:t>These can all be linked together into the ONF CIM model framework as shown below</w:t>
      </w:r>
      <w:r w:rsidR="009D29B9">
        <w:t>.</w:t>
      </w:r>
    </w:p>
    <w:p w14:paraId="383ADCC6" w14:textId="77777777" w:rsidR="0060440B" w:rsidRDefault="0060440B" w:rsidP="00222B88">
      <w:pPr>
        <w:keepNext/>
        <w:jc w:val="center"/>
      </w:pPr>
      <w:r w:rsidRPr="0060440B">
        <w:rPr>
          <w:noProof/>
          <w:lang w:val="en-AU" w:eastAsia="en-AU"/>
        </w:rPr>
        <w:drawing>
          <wp:inline distT="0" distB="0" distL="0" distR="0" wp14:anchorId="2CC60DA5" wp14:editId="4F719498">
            <wp:extent cx="594360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04920"/>
                    </a:xfrm>
                    <a:prstGeom prst="rect">
                      <a:avLst/>
                    </a:prstGeom>
                  </pic:spPr>
                </pic:pic>
              </a:graphicData>
            </a:graphic>
          </wp:inline>
        </w:drawing>
      </w:r>
    </w:p>
    <w:p w14:paraId="30DFB9B2" w14:textId="3CB13DA0"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17</w:t>
      </w:r>
      <w:r w:rsidR="00F10A09">
        <w:rPr>
          <w:noProof/>
        </w:rPr>
        <w:fldChar w:fldCharType="end"/>
      </w:r>
      <w:r>
        <w:t xml:space="preserve"> - </w:t>
      </w:r>
      <w:r w:rsidRPr="0060440B">
        <w:t>Generalized Control Function</w:t>
      </w:r>
      <w:r>
        <w:t xml:space="preserve"> Model</w:t>
      </w:r>
    </w:p>
    <w:p w14:paraId="279CAA80" w14:textId="04200D72" w:rsidR="0060440B" w:rsidRDefault="0060440B"/>
    <w:p w14:paraId="5CB07779" w14:textId="6659541A" w:rsidR="0060440B" w:rsidRDefault="0060440B">
      <w:r>
        <w:t xml:space="preserve">The best way of showing how the model can be used is </w:t>
      </w:r>
      <w:r w:rsidR="009D29B9">
        <w:t>through</w:t>
      </w:r>
      <w:r>
        <w:t xml:space="preserve"> an example.</w:t>
      </w:r>
    </w:p>
    <w:p w14:paraId="21AF80D7" w14:textId="30522A04" w:rsidR="0060440B" w:rsidRDefault="0060440B">
      <w:r>
        <w:t>We will assume that our focus is on MC2 and it has neighbors MC1,</w:t>
      </w:r>
      <w:r w:rsidR="009D29B9">
        <w:t xml:space="preserve"> </w:t>
      </w:r>
      <w:r>
        <w:t>3 and 4.</w:t>
      </w:r>
    </w:p>
    <w:p w14:paraId="73E0F9D4" w14:textId="2FAFB2EA" w:rsidR="0060440B" w:rsidRDefault="00B75E24" w:rsidP="00222B88">
      <w:pPr>
        <w:keepNext/>
        <w:jc w:val="center"/>
      </w:pPr>
      <w:r>
        <w:rPr>
          <w:noProof/>
          <w:lang w:val="en-AU" w:eastAsia="en-AU"/>
        </w:rPr>
        <w:object w:dxaOrig="5669" w:dyaOrig="3401" w14:anchorId="2B56C79D">
          <v:shape id="_x0000_i1040" type="#_x0000_t75" style="width:283.5pt;height:170.25pt" o:ole="">
            <v:imagedata r:id="rId61" o:title=""/>
          </v:shape>
          <o:OLEObject Type="Embed" ProgID="PowerPoint.Slide.12" ShapeID="_x0000_i1040" DrawAspect="Content" ObjectID="_1603952890" r:id="rId62"/>
        </w:object>
      </w:r>
    </w:p>
    <w:p w14:paraId="4B24148F" w14:textId="21326CC8"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18</w:t>
      </w:r>
      <w:r w:rsidR="00F10A09">
        <w:rPr>
          <w:noProof/>
        </w:rPr>
        <w:fldChar w:fldCharType="end"/>
      </w:r>
      <w:r>
        <w:t xml:space="preserve"> - MC Example </w:t>
      </w:r>
      <w:r w:rsidR="00C337E6">
        <w:t>Context</w:t>
      </w:r>
    </w:p>
    <w:p w14:paraId="7362FAE2" w14:textId="598CA160" w:rsidR="0060440B" w:rsidRDefault="0060440B"/>
    <w:p w14:paraId="04122F89" w14:textId="52BE49BD" w:rsidR="004F562C" w:rsidRDefault="00DB5355">
      <w:r>
        <w:lastRenderedPageBreak/>
        <w:t>The figure above simply shows the context landscape. The figure below provides some detail on the interaction opportunities. In the figure MC1 and MC2 are specifically peers, i.e., on some occasions and in some respects MC1 can be superior to MC2 and on some occasions MC2 can be superior to MC1. MC3 a</w:t>
      </w:r>
      <w:r w:rsidR="00BF2F7B">
        <w:t>n</w:t>
      </w:r>
      <w:r>
        <w:t>d 4 may be peers with MC1 or subordinates or superiors.</w:t>
      </w:r>
    </w:p>
    <w:p w14:paraId="4E04AED9" w14:textId="42AF5E95" w:rsidR="004F562C" w:rsidRDefault="004F562C">
      <w:pPr>
        <w:keepNext/>
        <w:jc w:val="center"/>
      </w:pPr>
    </w:p>
    <w:p w14:paraId="0CA88647" w14:textId="5EE09F76" w:rsidR="00B75E24" w:rsidRDefault="00B75E24" w:rsidP="00B75E24">
      <w:pPr>
        <w:keepNext/>
        <w:jc w:val="center"/>
      </w:pPr>
      <w:r>
        <w:object w:dxaOrig="7198" w:dyaOrig="5398" w14:anchorId="738B5100">
          <v:shape id="_x0000_i1041" type="#_x0000_t75" style="width:5in;height:270pt" o:ole="">
            <v:imagedata r:id="rId63" o:title=""/>
          </v:shape>
          <o:OLEObject Type="Embed" ProgID="PowerPoint.Slide.12" ShapeID="_x0000_i1041" DrawAspect="Content" ObjectID="_1603952891" r:id="rId64"/>
        </w:object>
      </w:r>
    </w:p>
    <w:p w14:paraId="68817886" w14:textId="7BB5532B" w:rsidR="004F562C" w:rsidRDefault="004F562C"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Pr>
          <w:noProof/>
        </w:rPr>
        <w:t>3</w:t>
      </w:r>
      <w:r w:rsidR="00F10A09">
        <w:rPr>
          <w:noProof/>
        </w:rPr>
        <w:fldChar w:fldCharType="end"/>
      </w:r>
      <w:r>
        <w:noBreakHyphen/>
      </w:r>
      <w:r w:rsidR="00F10A09">
        <w:rPr>
          <w:noProof/>
        </w:rPr>
        <w:fldChar w:fldCharType="begin"/>
      </w:r>
      <w:r w:rsidR="00F10A09">
        <w:rPr>
          <w:noProof/>
        </w:rPr>
        <w:instrText xml:space="preserve"> SEQ Figure \* ARABIC \s 1 </w:instrText>
      </w:r>
      <w:r w:rsidR="00F10A09">
        <w:rPr>
          <w:noProof/>
        </w:rPr>
        <w:fldChar w:fldCharType="separate"/>
      </w:r>
      <w:r>
        <w:rPr>
          <w:noProof/>
        </w:rPr>
        <w:t>19</w:t>
      </w:r>
      <w:r w:rsidR="00F10A09">
        <w:rPr>
          <w:noProof/>
        </w:rPr>
        <w:fldChar w:fldCharType="end"/>
      </w:r>
      <w:r>
        <w:t xml:space="preserve"> – MC Example Detail</w:t>
      </w:r>
    </w:p>
    <w:p w14:paraId="0317D5F7" w14:textId="367126AA" w:rsidR="0060440B" w:rsidRDefault="00DE59E2">
      <w:r>
        <w:t>C</w:t>
      </w:r>
      <w:r w:rsidR="00C337E6">
        <w:t>C</w:t>
      </w:r>
      <w:r>
        <w:t>-</w:t>
      </w:r>
      <w:r w:rsidR="00C337E6">
        <w:t xml:space="preserve">2 receives a ConstraintRequest from </w:t>
      </w:r>
      <w:r>
        <w:t>C</w:t>
      </w:r>
      <w:r w:rsidR="00C337E6">
        <w:t>C</w:t>
      </w:r>
      <w:r>
        <w:t>-</w:t>
      </w:r>
      <w:r w:rsidR="00C337E6">
        <w:t>1</w:t>
      </w:r>
      <w:r w:rsidR="001B449F">
        <w:t xml:space="preserve"> (Note that in the diagram above the messages are just shown as being directly related, as drawing them all passing through the ControlConstructs would be too difficult to draw)</w:t>
      </w:r>
      <w:r w:rsidR="00C337E6">
        <w:t>.</w:t>
      </w:r>
    </w:p>
    <w:p w14:paraId="796E5F42" w14:textId="2194A1ED" w:rsidR="00C337E6" w:rsidRDefault="00DE59E2">
      <w:r>
        <w:t>CC-</w:t>
      </w:r>
      <w:r w:rsidR="00C337E6">
        <w:t>2 creates a Need and attaches the request to it.</w:t>
      </w:r>
    </w:p>
    <w:p w14:paraId="5A2D55B4" w14:textId="05D0CF28" w:rsidR="00C337E6" w:rsidRDefault="00C337E6"/>
    <w:p w14:paraId="3826398B" w14:textId="77777777" w:rsidR="00C337E6" w:rsidRDefault="00C337E6" w:rsidP="00222B88">
      <w:pPr>
        <w:keepNext/>
        <w:jc w:val="center"/>
      </w:pPr>
      <w:r w:rsidRPr="00C337E6">
        <w:rPr>
          <w:noProof/>
          <w:lang w:val="en-AU" w:eastAsia="en-AU"/>
        </w:rPr>
        <w:drawing>
          <wp:inline distT="0" distB="0" distL="0" distR="0" wp14:anchorId="2EDA24EB" wp14:editId="56F99594">
            <wp:extent cx="4898004" cy="186291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8954" cy="1863277"/>
                    </a:xfrm>
                    <a:prstGeom prst="rect">
                      <a:avLst/>
                    </a:prstGeom>
                  </pic:spPr>
                </pic:pic>
              </a:graphicData>
            </a:graphic>
          </wp:inline>
        </w:drawing>
      </w:r>
    </w:p>
    <w:p w14:paraId="36A7F51E" w14:textId="2AC8AA2D"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20</w:t>
      </w:r>
      <w:r w:rsidR="00F10A09">
        <w:rPr>
          <w:noProof/>
        </w:rPr>
        <w:fldChar w:fldCharType="end"/>
      </w:r>
      <w:r>
        <w:t xml:space="preserve"> - MC Example Step 1</w:t>
      </w:r>
    </w:p>
    <w:p w14:paraId="1A5E56C0" w14:textId="2EC2D580" w:rsidR="00C337E6" w:rsidRDefault="00DE59E2">
      <w:r>
        <w:lastRenderedPageBreak/>
        <w:t>C</w:t>
      </w:r>
      <w:r w:rsidR="00C337E6">
        <w:t>C</w:t>
      </w:r>
      <w:r>
        <w:t>-</w:t>
      </w:r>
      <w:r w:rsidR="00C337E6">
        <w:t xml:space="preserve">2 determines that </w:t>
      </w:r>
      <w:r w:rsidR="00770887">
        <w:t xml:space="preserve">it cannot fulfil the request itself, but that </w:t>
      </w:r>
      <w:r>
        <w:t>C</w:t>
      </w:r>
      <w:r w:rsidR="00C337E6">
        <w:t>C</w:t>
      </w:r>
      <w:r>
        <w:t>-</w:t>
      </w:r>
      <w:r w:rsidR="00C337E6">
        <w:t xml:space="preserve">3 and </w:t>
      </w:r>
      <w:r>
        <w:t>C</w:t>
      </w:r>
      <w:r w:rsidR="00C337E6">
        <w:t>C</w:t>
      </w:r>
      <w:r>
        <w:t>-</w:t>
      </w:r>
      <w:r w:rsidR="00C337E6">
        <w:t>4 can each help with part of the request, so it creates two outgoing CR</w:t>
      </w:r>
      <w:r w:rsidR="00770887">
        <w:t xml:space="preserve"> and attaches these to the Need</w:t>
      </w:r>
      <w:r w:rsidR="00C337E6">
        <w:t>.</w:t>
      </w:r>
    </w:p>
    <w:p w14:paraId="1E95D8B3" w14:textId="76A19787" w:rsidR="0053363C" w:rsidRDefault="0053363C">
      <w:r>
        <w:t xml:space="preserve">If </w:t>
      </w:r>
      <w:r w:rsidR="00DE59E2">
        <w:t>C</w:t>
      </w:r>
      <w:r>
        <w:t>C</w:t>
      </w:r>
      <w:r w:rsidR="00DE59E2">
        <w:t>-</w:t>
      </w:r>
      <w:r>
        <w:t xml:space="preserve">2 doesn’t know which </w:t>
      </w:r>
      <w:r w:rsidR="00DE59E2">
        <w:t>ControlConstruct</w:t>
      </w:r>
      <w:r>
        <w:t xml:space="preserve"> to send the requests to then it could just broadcast the</w:t>
      </w:r>
      <w:r w:rsidR="00CD3325">
        <w:t xml:space="preserve"> requests and then see what responses it receives (if any)</w:t>
      </w:r>
      <w:r>
        <w:t>.</w:t>
      </w:r>
    </w:p>
    <w:p w14:paraId="303F0444" w14:textId="4870A70E" w:rsidR="00BE2A35" w:rsidRDefault="00BE2A35">
      <w:bookmarkStart w:id="50" w:name="_Hlk528938338"/>
      <w:r>
        <w:t xml:space="preserve">In an ideal environment, each </w:t>
      </w:r>
      <w:proofErr w:type="spellStart"/>
      <w:r>
        <w:t>ControlConstruct</w:t>
      </w:r>
      <w:proofErr w:type="spellEnd"/>
      <w:r>
        <w:t xml:space="preserve"> would publish a full machine-readable specification of its capability</w:t>
      </w:r>
      <w:r w:rsidR="00ED013F">
        <w:t>/needs</w:t>
      </w:r>
      <w:r>
        <w:t>. All potential relationships can be determined from this capability</w:t>
      </w:r>
      <w:r w:rsidR="00ED013F">
        <w:t>/need</w:t>
      </w:r>
      <w:r>
        <w:t xml:space="preserve"> information. The specific relationships may be fleeting or long-lived depending upon the degree of engineering etc. The published capability may change over time as the policy etc. </w:t>
      </w:r>
      <w:r w:rsidR="00ED013F">
        <w:t xml:space="preserve">in force for a specific </w:t>
      </w:r>
      <w:proofErr w:type="spellStart"/>
      <w:r w:rsidR="00ED013F">
        <w:t>ControlConstruct</w:t>
      </w:r>
      <w:proofErr w:type="spellEnd"/>
      <w:r w:rsidR="00ED013F">
        <w:t xml:space="preserve"> </w:t>
      </w:r>
      <w:r>
        <w:t xml:space="preserve">are changed. In some cases, a </w:t>
      </w:r>
      <w:proofErr w:type="spellStart"/>
      <w:r>
        <w:t>ControlConstruct</w:t>
      </w:r>
      <w:proofErr w:type="spellEnd"/>
      <w:r>
        <w:t xml:space="preserve"> my only be able to be a provider or only be able to be a client</w:t>
      </w:r>
      <w:r w:rsidR="00ED013F">
        <w:t>, t</w:t>
      </w:r>
      <w:r>
        <w:t>his will be conveyed via the capability information.</w:t>
      </w:r>
    </w:p>
    <w:bookmarkEnd w:id="50"/>
    <w:p w14:paraId="7D0B1A8B" w14:textId="77777777" w:rsidR="00C337E6" w:rsidRDefault="00C337E6" w:rsidP="00222B88">
      <w:pPr>
        <w:keepNext/>
        <w:jc w:val="center"/>
      </w:pPr>
      <w:r w:rsidRPr="00C337E6">
        <w:rPr>
          <w:noProof/>
          <w:lang w:val="en-AU" w:eastAsia="en-AU"/>
        </w:rPr>
        <w:drawing>
          <wp:inline distT="0" distB="0" distL="0" distR="0" wp14:anchorId="4E62287C" wp14:editId="4B40DAD4">
            <wp:extent cx="59436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12235"/>
                    </a:xfrm>
                    <a:prstGeom prst="rect">
                      <a:avLst/>
                    </a:prstGeom>
                  </pic:spPr>
                </pic:pic>
              </a:graphicData>
            </a:graphic>
          </wp:inline>
        </w:drawing>
      </w:r>
    </w:p>
    <w:p w14:paraId="12719093" w14:textId="725B2FCC"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21</w:t>
      </w:r>
      <w:r w:rsidR="00F10A09">
        <w:rPr>
          <w:noProof/>
        </w:rPr>
        <w:fldChar w:fldCharType="end"/>
      </w:r>
      <w:r>
        <w:t xml:space="preserve"> - MC Example Step 2</w:t>
      </w:r>
    </w:p>
    <w:p w14:paraId="1A55621C" w14:textId="2474CCA2" w:rsidR="00C337E6" w:rsidRDefault="00DE59E2">
      <w:r>
        <w:t>C</w:t>
      </w:r>
      <w:r w:rsidR="00C337E6">
        <w:t>C</w:t>
      </w:r>
      <w:r>
        <w:t>-</w:t>
      </w:r>
      <w:r w:rsidR="00C337E6">
        <w:t xml:space="preserve">3 and </w:t>
      </w:r>
      <w:r>
        <w:t>C</w:t>
      </w:r>
      <w:r w:rsidR="00C337E6">
        <w:t>C</w:t>
      </w:r>
      <w:r>
        <w:t>-</w:t>
      </w:r>
      <w:r w:rsidR="00C337E6">
        <w:t>4 reply with ResourceResponses that match the request they were sent. Note that we don’t know if they actually fulfilled it themselves or passed it onwards again (and we don’t really need to know).</w:t>
      </w:r>
    </w:p>
    <w:p w14:paraId="7C976621" w14:textId="74ADEFB0" w:rsidR="00770887" w:rsidRDefault="00DE59E2">
      <w:r>
        <w:t>C</w:t>
      </w:r>
      <w:r w:rsidR="00770887">
        <w:t>C</w:t>
      </w:r>
      <w:r>
        <w:t>-</w:t>
      </w:r>
      <w:r w:rsidR="00770887">
        <w:t>2 attaches these responses to the corresponding NeedEntry forming request – response pairs.</w:t>
      </w:r>
    </w:p>
    <w:p w14:paraId="78E5735C" w14:textId="77777777" w:rsidR="00C337E6" w:rsidRDefault="00C337E6" w:rsidP="00222B88">
      <w:pPr>
        <w:keepNext/>
        <w:jc w:val="center"/>
      </w:pPr>
      <w:r w:rsidRPr="00C337E6">
        <w:rPr>
          <w:noProof/>
          <w:lang w:val="en-AU" w:eastAsia="en-AU"/>
        </w:rPr>
        <w:lastRenderedPageBreak/>
        <w:drawing>
          <wp:inline distT="0" distB="0" distL="0" distR="0" wp14:anchorId="2C1EE822" wp14:editId="0A428B06">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44620"/>
                    </a:xfrm>
                    <a:prstGeom prst="rect">
                      <a:avLst/>
                    </a:prstGeom>
                  </pic:spPr>
                </pic:pic>
              </a:graphicData>
            </a:graphic>
          </wp:inline>
        </w:drawing>
      </w:r>
    </w:p>
    <w:p w14:paraId="1BE5197F" w14:textId="708F154E"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22</w:t>
      </w:r>
      <w:r w:rsidR="00F10A09">
        <w:rPr>
          <w:noProof/>
        </w:rPr>
        <w:fldChar w:fldCharType="end"/>
      </w:r>
      <w:r>
        <w:t xml:space="preserve"> - MC Example Step 3</w:t>
      </w:r>
    </w:p>
    <w:p w14:paraId="394D4EB2" w14:textId="0E2D89AF" w:rsidR="00770887" w:rsidRDefault="00DE59E2">
      <w:r>
        <w:t>C</w:t>
      </w:r>
      <w:r w:rsidR="00C337E6">
        <w:t>C</w:t>
      </w:r>
      <w:r>
        <w:t>-</w:t>
      </w:r>
      <w:r w:rsidR="00C337E6">
        <w:t>2 can now check that it has all the resources needed to fulfil the original request</w:t>
      </w:r>
      <w:r w:rsidR="00770887">
        <w:t>.</w:t>
      </w:r>
    </w:p>
    <w:p w14:paraId="383DE16D" w14:textId="16F95078" w:rsidR="00C337E6" w:rsidRDefault="00770887">
      <w:r>
        <w:t>It now creates a ResourceResponse and attaches it to the original NeedEntry</w:t>
      </w:r>
      <w:r w:rsidR="00C337E6">
        <w:t xml:space="preserve"> and send</w:t>
      </w:r>
      <w:r>
        <w:t>s</w:t>
      </w:r>
      <w:r w:rsidR="00C337E6">
        <w:t xml:space="preserve"> a response back to </w:t>
      </w:r>
      <w:r w:rsidR="00DE59E2">
        <w:t>C</w:t>
      </w:r>
      <w:r w:rsidR="00C337E6">
        <w:t>C</w:t>
      </w:r>
      <w:r w:rsidR="00DE59E2">
        <w:t>-</w:t>
      </w:r>
      <w:r w:rsidR="00C337E6">
        <w:t>1.</w:t>
      </w:r>
    </w:p>
    <w:p w14:paraId="672771D2" w14:textId="77777777" w:rsidR="00C337E6" w:rsidRDefault="00C337E6" w:rsidP="00222B88">
      <w:pPr>
        <w:keepNext/>
        <w:jc w:val="center"/>
      </w:pPr>
      <w:r w:rsidRPr="00C337E6">
        <w:rPr>
          <w:noProof/>
          <w:lang w:val="en-AU" w:eastAsia="en-AU"/>
        </w:rPr>
        <w:lastRenderedPageBreak/>
        <w:drawing>
          <wp:inline distT="0" distB="0" distL="0" distR="0" wp14:anchorId="6FCEDF8B" wp14:editId="3C6BAD8C">
            <wp:extent cx="5943600" cy="387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70325"/>
                    </a:xfrm>
                    <a:prstGeom prst="rect">
                      <a:avLst/>
                    </a:prstGeom>
                  </pic:spPr>
                </pic:pic>
              </a:graphicData>
            </a:graphic>
          </wp:inline>
        </w:drawing>
      </w:r>
    </w:p>
    <w:p w14:paraId="31F3D5FE" w14:textId="3BE8B0C8" w:rsidR="00C337E6" w:rsidRPr="000D77EE"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23</w:t>
      </w:r>
      <w:r w:rsidR="00F10A09">
        <w:rPr>
          <w:noProof/>
        </w:rPr>
        <w:fldChar w:fldCharType="end"/>
      </w:r>
      <w:r>
        <w:t xml:space="preserve"> - MC Example Step 4</w:t>
      </w:r>
    </w:p>
    <w:p w14:paraId="7C27AE65" w14:textId="77777777" w:rsidR="00770887" w:rsidRDefault="00770887" w:rsidP="00770887">
      <w:r>
        <w:t>A similar set of steps could be used to tear down the allocations when a need is no longer required.</w:t>
      </w:r>
    </w:p>
    <w:p w14:paraId="7AF94DD2" w14:textId="4C65809C" w:rsidR="00C337E6" w:rsidRDefault="00C337E6">
      <w:r>
        <w:t xml:space="preserve">Note that </w:t>
      </w:r>
      <w:r w:rsidR="00DE59E2">
        <w:t>C</w:t>
      </w:r>
      <w:r>
        <w:t>C</w:t>
      </w:r>
      <w:r w:rsidR="00DE59E2">
        <w:t>-</w:t>
      </w:r>
      <w:r>
        <w:t xml:space="preserve">1 may not be the ‘final’ </w:t>
      </w:r>
      <w:r w:rsidR="00DE59E2">
        <w:t>C</w:t>
      </w:r>
      <w:r>
        <w:t xml:space="preserve">C and </w:t>
      </w:r>
      <w:r w:rsidR="00DE59E2">
        <w:t>C</w:t>
      </w:r>
      <w:r>
        <w:t>C</w:t>
      </w:r>
      <w:r w:rsidR="00DE59E2">
        <w:t>-</w:t>
      </w:r>
      <w:r>
        <w:t xml:space="preserve">1 may have partitioned the ‘original’ request </w:t>
      </w:r>
      <w:r w:rsidR="0053363C">
        <w:t xml:space="preserve">before sending it to </w:t>
      </w:r>
      <w:r w:rsidR="00DE59E2">
        <w:t>C</w:t>
      </w:r>
      <w:r w:rsidR="0053363C">
        <w:t>C</w:t>
      </w:r>
      <w:r w:rsidR="00DE59E2">
        <w:t>-</w:t>
      </w:r>
      <w:r w:rsidR="0053363C">
        <w:t>2.</w:t>
      </w:r>
    </w:p>
    <w:p w14:paraId="1A99C247" w14:textId="08EF2F24" w:rsidR="0053363C" w:rsidRDefault="0053363C">
      <w:r>
        <w:t xml:space="preserve">Also it is possible that </w:t>
      </w:r>
      <w:r w:rsidR="00DE59E2">
        <w:t>C</w:t>
      </w:r>
      <w:r>
        <w:t>C</w:t>
      </w:r>
      <w:r w:rsidR="00DE59E2">
        <w:t>-</w:t>
      </w:r>
      <w:r>
        <w:t xml:space="preserve">1 </w:t>
      </w:r>
      <w:r w:rsidR="00CD3325">
        <w:t xml:space="preserve">had </w:t>
      </w:r>
      <w:r>
        <w:t xml:space="preserve">broadcast the request to a number of </w:t>
      </w:r>
      <w:r w:rsidR="00DE59E2">
        <w:t>ControlConstructs</w:t>
      </w:r>
      <w:r w:rsidR="00DD40F2">
        <w:t xml:space="preserve"> and will ch</w:t>
      </w:r>
      <w:r w:rsidR="00DE59E2">
        <w:t>oose between the response from C</w:t>
      </w:r>
      <w:r w:rsidR="00DD40F2">
        <w:t>C</w:t>
      </w:r>
      <w:r w:rsidR="00DE59E2">
        <w:t>-</w:t>
      </w:r>
      <w:r w:rsidR="00DD40F2">
        <w:t>2 and the other responses it received</w:t>
      </w:r>
      <w:r>
        <w:t>.</w:t>
      </w:r>
    </w:p>
    <w:p w14:paraId="4B9C1292" w14:textId="24C5A9FE" w:rsidR="00684CD7" w:rsidRDefault="00CD3325">
      <w:r>
        <w:t xml:space="preserve">An identifier is needed to make sure that the requests don’t loop around and that a </w:t>
      </w:r>
      <w:r w:rsidR="00DE59E2">
        <w:t xml:space="preserve">ControlConstruct </w:t>
      </w:r>
      <w:r>
        <w:t>can identify if one of its outward requests has been received as an inward request, which it can then ignore or reject.</w:t>
      </w:r>
    </w:p>
    <w:p w14:paraId="4E1729F3" w14:textId="26A3F1A5" w:rsidR="00ED013F" w:rsidRDefault="00ED013F">
      <w:bookmarkStart w:id="51" w:name="_Hlk528938647"/>
      <w:r>
        <w:t xml:space="preserve">In some highly engineered cases the specific relationships between </w:t>
      </w:r>
      <w:proofErr w:type="spellStart"/>
      <w:r>
        <w:t>ControlConstructs</w:t>
      </w:r>
      <w:proofErr w:type="spellEnd"/>
      <w:r>
        <w:t>, and their respective roles, may be defined and known. In other more fluid cases the relationships and roles may change in very dynamic fashion.</w:t>
      </w:r>
    </w:p>
    <w:bookmarkEnd w:id="51"/>
    <w:p w14:paraId="0DFCF901" w14:textId="6910C66F" w:rsidR="00684CD7" w:rsidRDefault="00684CD7">
      <w:r>
        <w:t>As can be seen from this simple example, the intention is to support ControlConstructs being able to negotiate with each other to fulfil a customer request in a way that requires minimal or no manual intervention.</w:t>
      </w:r>
    </w:p>
    <w:p w14:paraId="11BEBFCD" w14:textId="00169CB4" w:rsidR="00E03909" w:rsidRDefault="00654B25" w:rsidP="00222B88">
      <w:r>
        <w:t>The result is also consistent with the management of newer architectures such as microservices and a ‘service mesh’.</w:t>
      </w:r>
    </w:p>
    <w:p w14:paraId="7D39B083" w14:textId="61D2F774" w:rsidR="00FB3F6C" w:rsidRDefault="00CD3325">
      <w:pPr>
        <w:spacing w:after="0"/>
      </w:pPr>
      <w:r>
        <w:lastRenderedPageBreak/>
        <w:t xml:space="preserve">Having looked at how a single </w:t>
      </w:r>
      <w:r w:rsidR="00DE59E2">
        <w:t xml:space="preserve">ControlConstruct </w:t>
      </w:r>
      <w:r>
        <w:t>can interact with its neighbors, we now need to look at how they can be combined into an overall control network.</w:t>
      </w:r>
    </w:p>
    <w:p w14:paraId="1BE3EC39" w14:textId="77777777" w:rsidR="00CD3325" w:rsidRDefault="00CD3325" w:rsidP="000C6CDD"/>
    <w:p w14:paraId="6D318875" w14:textId="5E1CA6E0" w:rsidR="008022C2" w:rsidRDefault="006E6B4A" w:rsidP="000C6CDD">
      <w:pPr>
        <w:spacing w:after="120"/>
      </w:pPr>
      <w:r>
        <w:t xml:space="preserve">Rather than having a hierarchy formed of individual </w:t>
      </w:r>
      <w:proofErr w:type="spellStart"/>
      <w:r w:rsidR="00DE59E2">
        <w:t>ControlConstructs</w:t>
      </w:r>
      <w:proofErr w:type="spellEnd"/>
      <w:r>
        <w:t xml:space="preserve">, it seems to make more sense to form </w:t>
      </w:r>
      <w:r w:rsidR="00CD3325">
        <w:t xml:space="preserve">them </w:t>
      </w:r>
      <w:r>
        <w:t>into layers.</w:t>
      </w:r>
    </w:p>
    <w:p w14:paraId="204CEA0A" w14:textId="232990DE" w:rsidR="006E6B4A" w:rsidRDefault="006E6B4A" w:rsidP="008022C2">
      <w:r>
        <w:t xml:space="preserve">The </w:t>
      </w:r>
      <w:proofErr w:type="spellStart"/>
      <w:r w:rsidR="00DE59E2">
        <w:t>ControlConstructs</w:t>
      </w:r>
      <w:proofErr w:type="spellEnd"/>
      <w:r w:rsidR="00DE59E2">
        <w:t xml:space="preserve"> </w:t>
      </w:r>
      <w:r>
        <w:t xml:space="preserve">would have peer control relationships within a layer and use master-slave </w:t>
      </w:r>
      <w:r w:rsidR="00FF045F">
        <w:t xml:space="preserve">or client-server </w:t>
      </w:r>
      <w:r>
        <w:t xml:space="preserve">control relationships between layers. The </w:t>
      </w:r>
      <w:proofErr w:type="spellStart"/>
      <w:r w:rsidR="00DE59E2">
        <w:t>ControlConstructs</w:t>
      </w:r>
      <w:proofErr w:type="spellEnd"/>
      <w:r w:rsidR="00DE59E2">
        <w:t xml:space="preserve"> </w:t>
      </w:r>
      <w:r>
        <w:t xml:space="preserve">would also have a master-slave </w:t>
      </w:r>
      <w:r w:rsidR="00FF045F">
        <w:t xml:space="preserve">or client-server </w:t>
      </w:r>
      <w:r>
        <w:t xml:space="preserve">relationship </w:t>
      </w:r>
      <w:r w:rsidR="00CD3325">
        <w:t>any</w:t>
      </w:r>
      <w:r>
        <w:t xml:space="preserve"> network devices that they are controlling. </w:t>
      </w:r>
    </w:p>
    <w:p w14:paraId="49891B76" w14:textId="4AAC883D" w:rsidR="00AF1EFD" w:rsidRDefault="006E6B4A" w:rsidP="008022C2">
      <w:r>
        <w:t xml:space="preserve">For high availability needs, </w:t>
      </w:r>
      <w:proofErr w:type="spellStart"/>
      <w:r w:rsidR="00DE59E2">
        <w:t>ControlConstructs</w:t>
      </w:r>
      <w:proofErr w:type="spellEnd"/>
      <w:r w:rsidR="00DE59E2">
        <w:t xml:space="preserve"> </w:t>
      </w:r>
      <w:r>
        <w:t>could be pooled (using ConstraintDomains to represent the pool groupings).</w:t>
      </w:r>
    </w:p>
    <w:p w14:paraId="2BEF48DF" w14:textId="77777777" w:rsidR="00AF1EFD" w:rsidRDefault="00AF1EFD" w:rsidP="008022C2">
      <w:r w:rsidRPr="00AF1EFD">
        <w:t>The control architecture:</w:t>
      </w:r>
    </w:p>
    <w:p w14:paraId="15CB6609" w14:textId="77777777" w:rsidR="00AF1EFD" w:rsidRPr="00AF1EFD" w:rsidRDefault="00AF1EFD" w:rsidP="00AF1EFD">
      <w:pPr>
        <w:pStyle w:val="ListParagraph"/>
        <w:numPr>
          <w:ilvl w:val="0"/>
          <w:numId w:val="30"/>
        </w:numPr>
      </w:pPr>
      <w:r w:rsidRPr="00AF1EFD">
        <w:t>Should allow, but not impose a hierarchy on the control structure</w:t>
      </w:r>
    </w:p>
    <w:p w14:paraId="371624A3" w14:textId="382AA43A" w:rsidR="00AF1EFD" w:rsidRPr="00AF1EFD" w:rsidRDefault="00AF1EFD" w:rsidP="00AF1EFD">
      <w:pPr>
        <w:pStyle w:val="ListParagraph"/>
        <w:numPr>
          <w:ilvl w:val="0"/>
          <w:numId w:val="30"/>
        </w:numPr>
      </w:pPr>
      <w:r w:rsidRPr="00AF1EFD">
        <w:t xml:space="preserve">Should support peering of </w:t>
      </w:r>
      <w:proofErr w:type="spellStart"/>
      <w:r w:rsidR="00DE59E2">
        <w:t>ControlConstructs</w:t>
      </w:r>
      <w:proofErr w:type="spellEnd"/>
      <w:r w:rsidR="00DE59E2">
        <w:t xml:space="preserve"> </w:t>
      </w:r>
      <w:r w:rsidRPr="00AF1EFD">
        <w:t xml:space="preserve">and </w:t>
      </w:r>
      <w:proofErr w:type="spellStart"/>
      <w:r w:rsidR="00DE59E2">
        <w:t>ControlConstructs</w:t>
      </w:r>
      <w:proofErr w:type="spellEnd"/>
      <w:r w:rsidR="00DE59E2">
        <w:t xml:space="preserve"> </w:t>
      </w:r>
      <w:r w:rsidRPr="00AF1EFD">
        <w:t>groups, rather than requiring a ‘super-co</w:t>
      </w:r>
      <w:r w:rsidR="00FA21AE">
        <w:t>ntroller’ to be added, allowing</w:t>
      </w:r>
      <w:r w:rsidRPr="00AF1EFD">
        <w:t>:</w:t>
      </w:r>
    </w:p>
    <w:p w14:paraId="678851FC" w14:textId="77777777" w:rsidR="00AF1EFD" w:rsidRPr="00AF1EFD" w:rsidRDefault="00AF1EFD" w:rsidP="00AF1EFD">
      <w:pPr>
        <w:pStyle w:val="ListParagraph"/>
        <w:numPr>
          <w:ilvl w:val="1"/>
          <w:numId w:val="30"/>
        </w:numPr>
      </w:pPr>
      <w:r w:rsidRPr="00AF1EFD">
        <w:t>Enterprise peering between regions</w:t>
      </w:r>
    </w:p>
    <w:p w14:paraId="61475418" w14:textId="0CA965D8" w:rsidR="00AF1EFD" w:rsidRDefault="00FF045F" w:rsidP="008022C2">
      <w:pPr>
        <w:pStyle w:val="ListParagraph"/>
        <w:numPr>
          <w:ilvl w:val="1"/>
          <w:numId w:val="30"/>
        </w:numPr>
      </w:pPr>
      <w:r>
        <w:t>P</w:t>
      </w:r>
      <w:r w:rsidR="00AF1EFD" w:rsidRPr="00AF1EFD">
        <w:t>eering between Service Providers</w:t>
      </w:r>
    </w:p>
    <w:p w14:paraId="1A037B7B" w14:textId="6CA371A0" w:rsidR="00AF1EFD" w:rsidRDefault="006E6B4A" w:rsidP="000C65B0">
      <w:r>
        <w:t>The following two diagrams show how this could be applied</w:t>
      </w:r>
      <w:r w:rsidR="005200D1">
        <w:t>.</w:t>
      </w:r>
    </w:p>
    <w:p w14:paraId="36D03BDC" w14:textId="3BC32E6C" w:rsidR="00DF5288" w:rsidRDefault="00145FAC" w:rsidP="00DF5288">
      <w:pPr>
        <w:keepNext/>
        <w:spacing w:after="120"/>
        <w:jc w:val="center"/>
      </w:pPr>
      <w:r>
        <w:rPr>
          <w:noProof/>
          <w:lang w:val="en-AU" w:eastAsia="en-AU"/>
        </w:rPr>
        <w:object w:dxaOrig="6538" w:dyaOrig="4263" w14:anchorId="7184A846">
          <v:shape id="_x0000_i1042" type="#_x0000_t75" style="width:377.25pt;height:245.25pt" o:ole="">
            <v:imagedata r:id="rId69" o:title=""/>
          </v:shape>
          <o:OLEObject Type="Embed" ProgID="PowerPoint.Slide.12" ShapeID="_x0000_i1042" DrawAspect="Content" ObjectID="_1603952892" r:id="rId70"/>
        </w:object>
      </w:r>
    </w:p>
    <w:p w14:paraId="6D953AB0" w14:textId="7B3A208C"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24</w:t>
      </w:r>
      <w:r w:rsidR="00F10A09">
        <w:rPr>
          <w:noProof/>
        </w:rPr>
        <w:fldChar w:fldCharType="end"/>
      </w:r>
      <w:r w:rsidR="008022C2">
        <w:rPr>
          <w:noProof/>
        </w:rPr>
        <w:t xml:space="preserve"> - </w:t>
      </w:r>
      <w:r w:rsidR="00FF045F">
        <w:rPr>
          <w:noProof/>
        </w:rPr>
        <w:t>A</w:t>
      </w:r>
      <w:r w:rsidR="008022C2" w:rsidRPr="008022C2">
        <w:rPr>
          <w:noProof/>
        </w:rPr>
        <w:t xml:space="preserve"> mix of Master-Slave and Peering</w:t>
      </w:r>
    </w:p>
    <w:p w14:paraId="10F974FE" w14:textId="77777777" w:rsidR="002114AE" w:rsidRDefault="002114AE" w:rsidP="00EA1F21">
      <w:pPr>
        <w:spacing w:after="120"/>
        <w:rPr>
          <w:b/>
        </w:rPr>
      </w:pPr>
    </w:p>
    <w:p w14:paraId="4D09DBE9" w14:textId="0651277D" w:rsidR="00DF5288" w:rsidRDefault="00145FAC" w:rsidP="00DF5288">
      <w:pPr>
        <w:keepNext/>
        <w:spacing w:after="120"/>
        <w:jc w:val="center"/>
      </w:pPr>
      <w:r>
        <w:rPr>
          <w:noProof/>
          <w:lang w:val="en-AU" w:eastAsia="en-AU"/>
        </w:rPr>
        <w:object w:dxaOrig="6462" w:dyaOrig="4212" w14:anchorId="098C76FE">
          <v:shape id="_x0000_i1043" type="#_x0000_t75" style="width:396pt;height:258pt" o:ole="">
            <v:imagedata r:id="rId71" o:title=""/>
          </v:shape>
          <o:OLEObject Type="Embed" ProgID="PowerPoint.Slide.12" ShapeID="_x0000_i1043" DrawAspect="Content" ObjectID="_1603952893" r:id="rId72"/>
        </w:object>
      </w:r>
    </w:p>
    <w:p w14:paraId="0E934251" w14:textId="365A38C0" w:rsidR="009B2286" w:rsidRDefault="00DF5288" w:rsidP="005200D1">
      <w:pPr>
        <w:pStyle w:val="FigureCaption"/>
        <w:rPr>
          <w:noProof/>
        </w:rPr>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25</w:t>
      </w:r>
      <w:r w:rsidR="00F10A09">
        <w:rPr>
          <w:noProof/>
        </w:rPr>
        <w:fldChar w:fldCharType="end"/>
      </w:r>
      <w:r w:rsidR="008022C2">
        <w:rPr>
          <w:noProof/>
        </w:rPr>
        <w:t xml:space="preserve"> - </w:t>
      </w:r>
      <w:r w:rsidR="00FF045F">
        <w:rPr>
          <w:noProof/>
        </w:rPr>
        <w:t>R</w:t>
      </w:r>
      <w:r w:rsidR="008022C2" w:rsidRPr="008022C2">
        <w:rPr>
          <w:noProof/>
        </w:rPr>
        <w:t>ecursive</w:t>
      </w:r>
      <w:r w:rsidR="00FF045F">
        <w:rPr>
          <w:noProof/>
        </w:rPr>
        <w:t xml:space="preserve"> Control Architecture</w:t>
      </w:r>
    </w:p>
    <w:p w14:paraId="4263D626" w14:textId="126A13D6" w:rsidR="009B2286" w:rsidRDefault="000276FE" w:rsidP="009B2286">
      <w:r>
        <w:t xml:space="preserve">The </w:t>
      </w:r>
      <w:r w:rsidR="001B449F">
        <w:t>preceding</w:t>
      </w:r>
      <w:r>
        <w:t xml:space="preserve"> model </w:t>
      </w:r>
      <w:r w:rsidR="00F822B5">
        <w:t xml:space="preserve">doesn’t cover how a remote ControlConstruct will access the </w:t>
      </w:r>
      <w:r w:rsidR="001B449F">
        <w:t>resources</w:t>
      </w:r>
      <w:r w:rsidR="00F822B5">
        <w:t xml:space="preserve"> assigned to it.</w:t>
      </w:r>
    </w:p>
    <w:p w14:paraId="2E081198" w14:textId="54CC24D0" w:rsidR="009B2286" w:rsidRDefault="00F822B5" w:rsidP="009B2286">
      <w:r>
        <w:t>An</w:t>
      </w:r>
      <w:r w:rsidR="009B2286">
        <w:t xml:space="preserve"> </w:t>
      </w:r>
      <w:r>
        <w:t>“</w:t>
      </w:r>
      <w:r w:rsidR="009B2286">
        <w:t>ExposureSession</w:t>
      </w:r>
      <w:r>
        <w:t>”</w:t>
      </w:r>
      <w:r w:rsidR="009B2286">
        <w:t xml:space="preserve"> </w:t>
      </w:r>
      <w:r w:rsidR="00CD3325">
        <w:t xml:space="preserve">concept </w:t>
      </w:r>
      <w:r w:rsidR="009B2286">
        <w:t xml:space="preserve">could be </w:t>
      </w:r>
      <w:r w:rsidR="00CD3325">
        <w:t xml:space="preserve">defined </w:t>
      </w:r>
      <w:r w:rsidR="009B2286">
        <w:t xml:space="preserve">to create </w:t>
      </w:r>
      <w:r>
        <w:t>a proxy with ports and addresses that can be used to control and restrict access to the resources.</w:t>
      </w:r>
    </w:p>
    <w:p w14:paraId="0697B64F" w14:textId="77777777" w:rsidR="009B2286" w:rsidRDefault="009B2286" w:rsidP="009B2286"/>
    <w:p w14:paraId="0539B01F" w14:textId="77777777" w:rsidR="009B2286" w:rsidRDefault="009B2286" w:rsidP="009B2286">
      <w:pPr>
        <w:keepNext/>
        <w:jc w:val="center"/>
      </w:pPr>
      <w:r>
        <w:rPr>
          <w:noProof/>
          <w:lang w:val="en-AU" w:eastAsia="en-AU"/>
        </w:rPr>
        <w:drawing>
          <wp:inline distT="0" distB="0" distL="0" distR="0" wp14:anchorId="546281F2" wp14:editId="622011FB">
            <wp:extent cx="5746552" cy="28898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0567" cy="2911984"/>
                    </a:xfrm>
                    <a:prstGeom prst="rect">
                      <a:avLst/>
                    </a:prstGeom>
                    <a:noFill/>
                  </pic:spPr>
                </pic:pic>
              </a:graphicData>
            </a:graphic>
          </wp:inline>
        </w:drawing>
      </w:r>
    </w:p>
    <w:p w14:paraId="39119503" w14:textId="3E3FE17C" w:rsidR="00E766EE" w:rsidRDefault="009B228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26</w:t>
      </w:r>
      <w:r w:rsidR="00F10A09">
        <w:rPr>
          <w:noProof/>
        </w:rPr>
        <w:fldChar w:fldCharType="end"/>
      </w:r>
      <w:r>
        <w:t xml:space="preserve"> - </w:t>
      </w:r>
      <w:r w:rsidRPr="009B2286">
        <w:t xml:space="preserve">Exposure Session allows a ControlConstruct to expose network functions to another </w:t>
      </w:r>
      <w:proofErr w:type="spellStart"/>
      <w:r w:rsidRPr="009B2286">
        <w:t>ControlConstruct</w:t>
      </w:r>
      <w:proofErr w:type="spellEnd"/>
      <w:r w:rsidR="00E766EE">
        <w:br w:type="page"/>
      </w:r>
    </w:p>
    <w:p w14:paraId="728E75F2" w14:textId="77777777" w:rsidR="00E766EE" w:rsidRDefault="0008172C" w:rsidP="00E766EE">
      <w:pPr>
        <w:pStyle w:val="Heading2"/>
      </w:pPr>
      <w:bookmarkStart w:id="52" w:name="_Toc524079117"/>
      <w:r>
        <w:lastRenderedPageBreak/>
        <w:t>Ethernet Ring Protection System (</w:t>
      </w:r>
      <w:r w:rsidR="00E766EE">
        <w:t>ERPS</w:t>
      </w:r>
      <w:r>
        <w:t>,</w:t>
      </w:r>
      <w:r w:rsidR="00E766EE">
        <w:t xml:space="preserve"> </w:t>
      </w:r>
      <w:r>
        <w:t xml:space="preserve">ITU-T </w:t>
      </w:r>
      <w:r w:rsidR="00E766EE">
        <w:t>G.8032</w:t>
      </w:r>
      <w:r>
        <w:t>)</w:t>
      </w:r>
      <w:bookmarkEnd w:id="52"/>
    </w:p>
    <w:p w14:paraId="5E4FA74B" w14:textId="2D1919E3" w:rsidR="00E766EE" w:rsidRDefault="009B2286" w:rsidP="00E766EE">
      <w:r>
        <w:t>One last example that is worth considering is that a ControlConstruct may control a ‘network’</w:t>
      </w:r>
      <w:r w:rsidR="00C6168F">
        <w:t xml:space="preserve"> scope</w:t>
      </w:r>
      <w:r>
        <w:t>.</w:t>
      </w:r>
    </w:p>
    <w:p w14:paraId="30D1D51E" w14:textId="77777777" w:rsidR="009B2286" w:rsidRDefault="009B2286" w:rsidP="00E766EE">
      <w:r>
        <w:t>Consider ERPS G.8032 (hereafter just called ERPS).</w:t>
      </w:r>
    </w:p>
    <w:p w14:paraId="7CE9B6D0" w14:textId="77777777" w:rsidR="00064BAB" w:rsidRDefault="00064BAB" w:rsidP="00E766EE">
      <w:r>
        <w:t xml:space="preserve">Each Ethernet switch may be performing other normal switching functions as well as an ERPS node function. A ControlConstruct can be created for every ERPS node that receives and processes control information from other nodes. </w:t>
      </w:r>
    </w:p>
    <w:p w14:paraId="2D173E61" w14:textId="64B81725" w:rsidR="00E766EE" w:rsidRDefault="00145FAC" w:rsidP="00E766EE">
      <w:pPr>
        <w:keepNext/>
        <w:jc w:val="center"/>
      </w:pPr>
      <w:r>
        <w:object w:dxaOrig="9359" w:dyaOrig="5398" w14:anchorId="3D9913AD">
          <v:shape id="_x0000_i1044" type="#_x0000_t75" style="width:468pt;height:270pt" o:ole="">
            <v:imagedata r:id="rId74" o:title=""/>
          </v:shape>
          <o:OLEObject Type="Embed" ProgID="PowerPoint.Slide.12" ShapeID="_x0000_i1044" DrawAspect="Content" ObjectID="_1603952894" r:id="rId75"/>
        </w:object>
      </w:r>
    </w:p>
    <w:p w14:paraId="6FC0C99B" w14:textId="10BE025D" w:rsidR="00E766EE" w:rsidRPr="009B2286"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27</w:t>
      </w:r>
      <w:r w:rsidR="00F10A09">
        <w:rPr>
          <w:noProof/>
        </w:rPr>
        <w:fldChar w:fldCharType="end"/>
      </w:r>
      <w:r w:rsidR="009B2286">
        <w:t xml:space="preserve"> - </w:t>
      </w:r>
      <w:r w:rsidR="009B2286" w:rsidRPr="009B2286">
        <w:t>ERP G.8032 Concept Example</w:t>
      </w:r>
    </w:p>
    <w:p w14:paraId="52032C41" w14:textId="77777777" w:rsidR="00E766EE" w:rsidRDefault="00064BAB" w:rsidP="00E766EE">
      <w:r>
        <w:t>We could also consider that this distributed control also creates a logical network level ControlConstruct. Once again, the building block nature of the model also allows for this case to be represented in a sensible manner.</w:t>
      </w:r>
    </w:p>
    <w:p w14:paraId="5EC597A6" w14:textId="7548780F" w:rsidR="00E766EE" w:rsidRDefault="00145FAC" w:rsidP="00E766EE">
      <w:pPr>
        <w:keepNext/>
        <w:jc w:val="center"/>
      </w:pPr>
      <w:r>
        <w:rPr>
          <w:noProof/>
          <w:lang w:val="en-AU" w:eastAsia="en-AU"/>
        </w:rPr>
        <w:object w:dxaOrig="9359" w:dyaOrig="5398" w14:anchorId="7A59B9C8">
          <v:shape id="_x0000_i1045" type="#_x0000_t75" style="width:468pt;height:270pt" o:ole="">
            <v:imagedata r:id="rId76" o:title=""/>
          </v:shape>
          <o:OLEObject Type="Embed" ProgID="PowerPoint.Slide.12" ShapeID="_x0000_i1045" DrawAspect="Content" ObjectID="_1603952895" r:id="rId77"/>
        </w:object>
      </w:r>
    </w:p>
    <w:p w14:paraId="3C894839" w14:textId="64DEEF8F" w:rsidR="00804115" w:rsidRPr="000C65B0"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28</w:t>
      </w:r>
      <w:r w:rsidR="00F10A09">
        <w:rPr>
          <w:noProof/>
        </w:rPr>
        <w:fldChar w:fldCharType="end"/>
      </w:r>
      <w:r w:rsidR="009B2286">
        <w:t xml:space="preserve"> - </w:t>
      </w:r>
      <w:r w:rsidR="009B2286" w:rsidRPr="009B2286">
        <w:t>ERP Network Example 1</w:t>
      </w:r>
    </w:p>
    <w:p w14:paraId="79A47910" w14:textId="77777777" w:rsidR="008D19D9" w:rsidRDefault="00F10DCA" w:rsidP="00EA1F21">
      <w:pPr>
        <w:spacing w:after="120"/>
        <w:rPr>
          <w:b/>
        </w:rPr>
      </w:pPr>
      <w:r>
        <w:rPr>
          <w:b/>
        </w:rPr>
        <w:t>End of Document</w:t>
      </w:r>
    </w:p>
    <w:p w14:paraId="35C54A28" w14:textId="77777777" w:rsidR="00E766EE" w:rsidRDefault="00E766EE">
      <w:pPr>
        <w:spacing w:after="0"/>
        <w:rPr>
          <w:b/>
        </w:rPr>
      </w:pPr>
      <w:r>
        <w:rPr>
          <w:b/>
        </w:rPr>
        <w:br w:type="page"/>
      </w:r>
    </w:p>
    <w:p w14:paraId="6CBAB75F" w14:textId="77777777" w:rsidR="00E766EE" w:rsidRPr="00EA1F21" w:rsidRDefault="00E766EE" w:rsidP="00EA1F21">
      <w:pPr>
        <w:spacing w:after="120"/>
        <w:rPr>
          <w:b/>
        </w:rPr>
      </w:pPr>
    </w:p>
    <w:p w14:paraId="5219A55B" w14:textId="77777777" w:rsidR="008968C3" w:rsidRDefault="008968C3" w:rsidP="008968C3">
      <w:pPr>
        <w:rPr>
          <w:color w:val="7030A0"/>
          <w:lang w:val="en-GB"/>
        </w:rPr>
      </w:pPr>
      <w:r w:rsidRPr="00644E0D">
        <w:rPr>
          <w:color w:val="7030A0"/>
          <w:lang w:val="en-GB"/>
        </w:rPr>
        <w:t>&lt;/gendoc&gt;&lt;drop/&gt;</w:t>
      </w:r>
    </w:p>
    <w:p w14:paraId="3CE978FD" w14:textId="77777777" w:rsidR="00881EBD" w:rsidRDefault="00881EBD" w:rsidP="00881EBD">
      <w:pPr>
        <w:rPr>
          <w:color w:val="FF0000"/>
          <w:lang w:val="en-GB"/>
        </w:rPr>
      </w:pPr>
      <w:r>
        <w:rPr>
          <w:color w:val="FF0000"/>
          <w:lang w:val="en-GB"/>
        </w:rPr>
        <w:t>To take latest template: &lt;drop/&gt;</w:t>
      </w:r>
    </w:p>
    <w:p w14:paraId="63D34F16" w14:textId="77777777" w:rsidR="00881EBD" w:rsidRDefault="00881EBD" w:rsidP="00881EBD">
      <w:pPr>
        <w:pStyle w:val="ListParagraph"/>
        <w:numPr>
          <w:ilvl w:val="0"/>
          <w:numId w:val="1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C8DDC47" w14:textId="77777777" w:rsidR="00881EBD" w:rsidRDefault="00881EBD" w:rsidP="00881EBD">
      <w:pPr>
        <w:pStyle w:val="ListParagraph"/>
        <w:numPr>
          <w:ilvl w:val="0"/>
          <w:numId w:val="15"/>
        </w:numPr>
        <w:rPr>
          <w:color w:val="FF0000"/>
          <w:lang w:val="en-GB"/>
        </w:rPr>
      </w:pPr>
      <w:r>
        <w:rPr>
          <w:color w:val="FF0000"/>
          <w:lang w:val="en-GB"/>
        </w:rPr>
        <w:t>insert a line in “Normal” style&lt;drop/&gt;</w:t>
      </w:r>
    </w:p>
    <w:p w14:paraId="29486F1A" w14:textId="77777777" w:rsidR="00881EBD" w:rsidRDefault="00881EBD" w:rsidP="00881EBD">
      <w:pPr>
        <w:pStyle w:val="ListParagraph"/>
        <w:numPr>
          <w:ilvl w:val="0"/>
          <w:numId w:val="1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ADB1415" w14:textId="77777777" w:rsidR="00881EBD" w:rsidRDefault="00881EBD" w:rsidP="00881EBD">
      <w:pPr>
        <w:pStyle w:val="ListParagraph"/>
        <w:numPr>
          <w:ilvl w:val="1"/>
          <w:numId w:val="15"/>
        </w:numPr>
        <w:rPr>
          <w:color w:val="FF0000"/>
          <w:lang w:val="en-GB"/>
        </w:rPr>
      </w:pPr>
      <w:r w:rsidRPr="00BF0D6D">
        <w:rPr>
          <w:color w:val="FF0000"/>
          <w:lang w:val="en-GB"/>
        </w:rPr>
        <w:t>TR-512.GT_OnfCoreIm-CommonGendocTemplate-Fragments</w:t>
      </w:r>
      <w:r>
        <w:rPr>
          <w:color w:val="FF0000"/>
          <w:lang w:val="en-GB"/>
        </w:rPr>
        <w:t>.docx &lt;drop/&gt;</w:t>
      </w:r>
    </w:p>
    <w:p w14:paraId="219E4917" w14:textId="77777777" w:rsidR="00846340" w:rsidRPr="002F36B2" w:rsidRDefault="00846340" w:rsidP="00846340">
      <w:pPr>
        <w:spacing w:after="0" w:line="260" w:lineRule="exact"/>
        <w:rPr>
          <w:rFonts w:asciiTheme="minorHAnsi" w:hAnsiTheme="minorHAnsi"/>
        </w:rPr>
      </w:pPr>
      <w:r>
        <w:rPr>
          <w:rFonts w:asciiTheme="minorHAnsi" w:hAnsiTheme="minorHAnsi"/>
        </w:rPr>
        <w:t>Template version 0.0.10 17 September 2017 &lt;drop/&gt;</w:t>
      </w:r>
    </w:p>
    <w:p w14:paraId="5066BA91"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3"/>
      <w:bookmarkStart w:id="54" w:name="_Toc524079118"/>
      <w:r>
        <w:t>Fragment: Insert class</w:t>
      </w:r>
      <w:r w:rsidRPr="004D6EA6">
        <w:t xml:space="preserve"> &lt;drop/&gt;</w:t>
      </w:r>
      <w:bookmarkEnd w:id="53"/>
      <w:bookmarkEnd w:id="54"/>
    </w:p>
    <w:p w14:paraId="101023E5" w14:textId="77777777" w:rsidR="00846340" w:rsidRPr="00750615" w:rsidRDefault="00846340" w:rsidP="00846340">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563DCC26" w14:textId="77777777" w:rsidR="00846340" w:rsidRDefault="00846340" w:rsidP="00846340">
      <w:pPr>
        <w:rPr>
          <w:color w:val="7030A0"/>
        </w:rPr>
      </w:pPr>
      <w:r>
        <w:t>Qualified Name: [cl</w:t>
      </w:r>
      <w:r w:rsidRPr="00DE259A">
        <w:t>.qualifiedName/]</w:t>
      </w:r>
    </w:p>
    <w:p w14:paraId="1BCDC458" w14:textId="77777777" w:rsidR="00846340" w:rsidRDefault="00846340" w:rsidP="00846340">
      <w:pPr>
        <w:rPr>
          <w:color w:val="7030A0"/>
        </w:rPr>
      </w:pPr>
      <w:r w:rsidRPr="00E07BC7">
        <w:rPr>
          <w:color w:val="7030A0"/>
        </w:rPr>
        <w:t>[for (co:Com</w:t>
      </w:r>
      <w:r>
        <w:rPr>
          <w:color w:val="7030A0"/>
        </w:rPr>
        <w:t>ment | cl.ownedComment)]&lt;drop/&gt;</w:t>
      </w:r>
    </w:p>
    <w:p w14:paraId="3FF22515"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47856A8C" w14:textId="77777777" w:rsidR="00846340" w:rsidRPr="00157771" w:rsidRDefault="00846340" w:rsidP="00846340">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455677B" w14:textId="77777777" w:rsidR="00846340" w:rsidRDefault="00846340" w:rsidP="00846340">
      <w:pPr>
        <w:rPr>
          <w:color w:val="auto"/>
        </w:rPr>
      </w:pPr>
      <w:r w:rsidRPr="00C22345">
        <w:rPr>
          <w:color w:val="auto"/>
        </w:rPr>
        <w:t>This class is abstract.</w:t>
      </w:r>
    </w:p>
    <w:p w14:paraId="3B6FC5BB" w14:textId="77777777" w:rsidR="00846340" w:rsidRDefault="00846340" w:rsidP="00846340">
      <w:r>
        <w:rPr>
          <w:color w:val="7030A0"/>
        </w:rPr>
        <w:t>[</w:t>
      </w:r>
      <w:r w:rsidRPr="00C22345">
        <w:rPr>
          <w:color w:val="7030A0"/>
        </w:rPr>
        <w:t>/if]</w:t>
      </w:r>
      <w:r>
        <w:rPr>
          <w:color w:val="7030A0"/>
        </w:rPr>
        <w:t>&lt;drop/&gt;</w:t>
      </w:r>
    </w:p>
    <w:p w14:paraId="4A016DED" w14:textId="77777777" w:rsidR="00846340" w:rsidRPr="00636F75" w:rsidRDefault="00846340" w:rsidP="00846340">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3E2F284" w14:textId="77777777" w:rsidR="00846340" w:rsidRDefault="00846340" w:rsidP="00846340">
      <w:pPr>
        <w:spacing w:after="0"/>
        <w:rPr>
          <w:bCs/>
          <w:color w:val="auto"/>
        </w:rPr>
      </w:pPr>
    </w:p>
    <w:p w14:paraId="247E8E7E" w14:textId="77777777" w:rsidR="00846340" w:rsidRDefault="00846340" w:rsidP="00846340">
      <w:pPr>
        <w:spacing w:after="0"/>
        <w:rPr>
          <w:bCs/>
          <w:color w:val="auto"/>
        </w:rPr>
      </w:pPr>
      <w:r>
        <w:rPr>
          <w:bCs/>
          <w:color w:val="auto"/>
        </w:rPr>
        <w:t>Inherits properties from:</w:t>
      </w:r>
    </w:p>
    <w:p w14:paraId="262D37C4" w14:textId="77777777" w:rsidR="00846340" w:rsidRDefault="00846340" w:rsidP="00846340">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FC11253"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CE8D5DE" w14:textId="77777777" w:rsidR="00846340" w:rsidRDefault="00846340" w:rsidP="00846340">
      <w:pPr>
        <w:spacing w:after="0"/>
        <w:rPr>
          <w:bCs/>
          <w:color w:val="7030A0"/>
        </w:rPr>
      </w:pPr>
      <w:r>
        <w:rPr>
          <w:bCs/>
          <w:color w:val="7030A0"/>
        </w:rPr>
        <w:t>[/for]&lt;drop/&gt;</w:t>
      </w:r>
    </w:p>
    <w:p w14:paraId="2B6165B7" w14:textId="77777777" w:rsidR="00846340" w:rsidRPr="001B7ED7" w:rsidRDefault="00846340" w:rsidP="00846340">
      <w:pPr>
        <w:spacing w:after="0"/>
        <w:rPr>
          <w:bCs/>
          <w:color w:val="7030A0"/>
        </w:rPr>
      </w:pPr>
      <w:r>
        <w:rPr>
          <w:bCs/>
          <w:color w:val="7030A0"/>
        </w:rPr>
        <w:t>[/if]&lt;drop/&gt;</w:t>
      </w:r>
    </w:p>
    <w:p w14:paraId="5287DC92" w14:textId="77777777" w:rsidR="00846340" w:rsidRPr="00F77782" w:rsidRDefault="00846340" w:rsidP="00846340">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125A4A1" w14:textId="77777777" w:rsidR="00846340" w:rsidRDefault="00846340" w:rsidP="00846340">
      <w:pPr>
        <w:rPr>
          <w:color w:val="7030A0"/>
        </w:rPr>
      </w:pPr>
      <w:r>
        <w:t>This class is [st.name/].</w:t>
      </w:r>
    </w:p>
    <w:p w14:paraId="5C299B4A" w14:textId="77777777" w:rsidR="00846340" w:rsidRPr="007A6CBF" w:rsidRDefault="00846340" w:rsidP="0084634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lastRenderedPageBreak/>
        <w:t>[/if]</w:t>
      </w:r>
      <w:r>
        <w:rPr>
          <w:color w:val="7030A0"/>
        </w:rPr>
        <w:br/>
      </w:r>
      <w:r>
        <w:rPr>
          <w:bCs/>
          <w:color w:val="7030A0"/>
        </w:rPr>
        <w:t>[/if]</w:t>
      </w:r>
      <w:r>
        <w:rPr>
          <w:color w:val="7030A0"/>
        </w:rPr>
        <w:br/>
      </w:r>
      <w:r w:rsidRPr="00A971E7">
        <w:rPr>
          <w:color w:val="7030A0"/>
        </w:rPr>
        <w:t>&lt;/fragment&gt;</w:t>
      </w:r>
      <w:r>
        <w:rPr>
          <w:color w:val="7030A0"/>
        </w:rPr>
        <w:t>&lt;drop/&gt;</w:t>
      </w:r>
    </w:p>
    <w:p w14:paraId="433747D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4"/>
      <w:bookmarkStart w:id="56" w:name="_Toc524079119"/>
      <w:r>
        <w:t>Fragment: Insert standard diagram</w:t>
      </w:r>
      <w:r w:rsidRPr="004D6EA6">
        <w:t xml:space="preserve"> &lt;drop/&gt;</w:t>
      </w:r>
      <w:bookmarkEnd w:id="55"/>
      <w:bookmarkEnd w:id="56"/>
    </w:p>
    <w:p w14:paraId="3ACADFEA"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3FCD653"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5B6D81C"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8D9F96"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30092B" w14:textId="77777777" w:rsidR="00846340" w:rsidRDefault="00846340" w:rsidP="0084634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4D1FDAC0" wp14:editId="5A17E4E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4261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3DCA1FF" w14:textId="77777777" w:rsidR="00846340" w:rsidRPr="00EC7D02" w:rsidRDefault="00846340" w:rsidP="00846340">
      <w:pPr>
        <w:keepNext/>
        <w:jc w:val="center"/>
      </w:pPr>
      <w:r>
        <w:t>CoreModel diagram: [d.name/]</w:t>
      </w:r>
    </w:p>
    <w:p w14:paraId="123F725B" w14:textId="58B08AF5"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5</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w:t>
      </w:r>
      <w:proofErr w:type="spellStart"/>
      <w:r>
        <w:t>diagramTitle</w:t>
      </w:r>
      <w:proofErr w:type="spellEnd"/>
      <w:r>
        <w:t>/]</w:t>
      </w:r>
    </w:p>
    <w:p w14:paraId="2712C1C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5A1F73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196E596" w14:textId="77777777" w:rsidR="00846340" w:rsidRDefault="00846340" w:rsidP="0084634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4F259BA" w14:textId="77777777" w:rsidR="00846340" w:rsidRDefault="00846340" w:rsidP="00846340">
      <w:pPr>
        <w:spacing w:after="0"/>
        <w:rPr>
          <w:rFonts w:ascii="Courier New" w:eastAsiaTheme="minorHAnsi" w:hAnsi="Courier New" w:cs="Courier New"/>
          <w:color w:val="7030A0"/>
          <w:szCs w:val="24"/>
          <w:lang w:eastAsia="en-US"/>
        </w:rPr>
      </w:pPr>
    </w:p>
    <w:p w14:paraId="3068EAD2"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7" w:name="_Toc457510575"/>
      <w:bookmarkStart w:id="58" w:name="_Toc524079120"/>
      <w:r>
        <w:t>Fragment: Insert small diagram</w:t>
      </w:r>
      <w:r w:rsidRPr="004D6EA6">
        <w:t xml:space="preserve"> &lt;drop/&gt;</w:t>
      </w:r>
      <w:bookmarkEnd w:id="57"/>
      <w:bookmarkEnd w:id="58"/>
    </w:p>
    <w:p w14:paraId="44054CBF"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lastRenderedPageBreak/>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A5E2467"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8A73985"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565C57"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62131D9" w14:textId="77777777" w:rsidR="00846340" w:rsidRDefault="00846340" w:rsidP="0084634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61B5FE29" wp14:editId="1DE44F3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10907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2822D2C" w14:textId="77777777" w:rsidR="00846340" w:rsidRPr="00EC7D02" w:rsidRDefault="00846340" w:rsidP="00846340">
      <w:pPr>
        <w:keepNext/>
        <w:jc w:val="center"/>
      </w:pPr>
      <w:r>
        <w:t>CoreModel diagram: [d.name/]</w:t>
      </w:r>
    </w:p>
    <w:p w14:paraId="470BB492" w14:textId="680E8561"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6</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w:t>
      </w:r>
      <w:proofErr w:type="spellStart"/>
      <w:r>
        <w:t>diagramTitle</w:t>
      </w:r>
      <w:proofErr w:type="spellEnd"/>
      <w:r>
        <w:t>/]</w:t>
      </w:r>
    </w:p>
    <w:p w14:paraId="271B18BC"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590BA04"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C3CFD80" w14:textId="77777777" w:rsidR="00846340" w:rsidRPr="0023024E" w:rsidRDefault="00846340" w:rsidP="0084634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3AD5ED5E"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9" w:name="_Toc524079121"/>
      <w:bookmarkStart w:id="60" w:name="_Toc457510576"/>
      <w:r>
        <w:t>Fragment: Insert attribute row brief not Obsolete</w:t>
      </w:r>
      <w:r w:rsidRPr="004D6EA6">
        <w:t>&lt;drop/&gt;</w:t>
      </w:r>
      <w:bookmarkEnd w:id="59"/>
    </w:p>
    <w:p w14:paraId="3C000F22" w14:textId="77777777" w:rsidR="00846340" w:rsidRDefault="00846340" w:rsidP="00846340">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95158FA" w14:textId="77777777" w:rsidR="00846340" w:rsidRDefault="00846340" w:rsidP="00846340">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0CF4F8D" w14:textId="77777777" w:rsidR="00846340" w:rsidRPr="00A85DD6" w:rsidRDefault="00846340" w:rsidP="00846340">
      <w:pPr>
        <w:spacing w:after="0"/>
        <w:rPr>
          <w:color w:val="7030A0"/>
        </w:rPr>
      </w:pPr>
      <w:r w:rsidRPr="00A85DD6">
        <w:rPr>
          <w:color w:val="7030A0"/>
        </w:rPr>
        <w:t>[for (st:Stereotype | p.getAppliedStereotypes())]&lt;drop/&gt;</w:t>
      </w:r>
    </w:p>
    <w:p w14:paraId="5C2BC12B" w14:textId="77777777" w:rsidR="00846340" w:rsidRDefault="00846340" w:rsidP="00846340">
      <w:pPr>
        <w:spacing w:after="0"/>
        <w:rPr>
          <w:color w:val="7030A0"/>
        </w:rPr>
      </w:pPr>
      <w:r w:rsidRPr="00A85DD6">
        <w:rPr>
          <w:color w:val="7030A0"/>
        </w:rPr>
        <w:t>[if(not st.name.contains(‘OpenModelAttribute’))]</w:t>
      </w:r>
    </w:p>
    <w:p w14:paraId="159E6CA9" w14:textId="77777777" w:rsidR="00846340" w:rsidRDefault="00846340" w:rsidP="00846340">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846340" w14:paraId="54CDDCEC" w14:textId="77777777" w:rsidTr="00C94B7B">
        <w:trPr>
          <w:cantSplit/>
          <w:tblHeader w:val="0"/>
        </w:trPr>
        <w:tc>
          <w:tcPr>
            <w:tcW w:w="2535" w:type="dxa"/>
          </w:tcPr>
          <w:p w14:paraId="79BB414B" w14:textId="77777777" w:rsidR="00846340" w:rsidRPr="00DE56B2" w:rsidRDefault="00846340" w:rsidP="00C94B7B">
            <w:pPr>
              <w:rPr>
                <w:sz w:val="16"/>
                <w:szCs w:val="16"/>
              </w:rPr>
            </w:pPr>
            <w:r w:rsidRPr="00DE56B2">
              <w:rPr>
                <w:sz w:val="16"/>
                <w:szCs w:val="16"/>
              </w:rPr>
              <w:t>[p.name/]</w:t>
            </w:r>
          </w:p>
        </w:tc>
        <w:tc>
          <w:tcPr>
            <w:tcW w:w="1729" w:type="dxa"/>
          </w:tcPr>
          <w:p w14:paraId="1FC4D967"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5DD50155"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FA10D91"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70925EE5" w14:textId="77777777" w:rsidR="00846340" w:rsidRDefault="00846340" w:rsidP="00C94B7B">
            <w:pPr>
              <w:spacing w:after="0"/>
              <w:contextualSpacing/>
              <w:rPr>
                <w:color w:val="7030A0"/>
                <w:sz w:val="16"/>
                <w:szCs w:val="16"/>
              </w:rPr>
            </w:pPr>
            <w:r w:rsidRPr="00073611">
              <w:rPr>
                <w:color w:val="7030A0"/>
                <w:sz w:val="16"/>
                <w:szCs w:val="16"/>
              </w:rPr>
              <w:t>[/for]&lt;drop/&gt;</w:t>
            </w:r>
          </w:p>
          <w:p w14:paraId="3A4F749F" w14:textId="77777777" w:rsidR="00846340" w:rsidRDefault="00846340" w:rsidP="00C94B7B">
            <w:pPr>
              <w:spacing w:after="0"/>
              <w:contextualSpacing/>
              <w:rPr>
                <w:color w:val="7030A0"/>
                <w:sz w:val="16"/>
                <w:szCs w:val="16"/>
              </w:rPr>
            </w:pPr>
          </w:p>
          <w:p w14:paraId="1539D44D"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6924DF6"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5C5B4DB"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5CB7EAE8" w14:textId="77777777" w:rsidR="00846340" w:rsidRDefault="00846340" w:rsidP="00C94B7B">
            <w:pPr>
              <w:spacing w:after="0"/>
              <w:rPr>
                <w:color w:val="7030A0"/>
                <w:sz w:val="16"/>
                <w:szCs w:val="16"/>
              </w:rPr>
            </w:pPr>
            <w:r w:rsidRPr="00632388">
              <w:rPr>
                <w:sz w:val="16"/>
                <w:szCs w:val="16"/>
              </w:rPr>
              <w:t>[cleanAndFormat(c._body.clean())/]</w:t>
            </w:r>
          </w:p>
          <w:p w14:paraId="16BBACB6" w14:textId="77777777" w:rsidR="00846340" w:rsidRDefault="00846340" w:rsidP="00C94B7B">
            <w:pPr>
              <w:spacing w:after="0"/>
              <w:rPr>
                <w:color w:val="7030A0"/>
                <w:sz w:val="16"/>
                <w:szCs w:val="16"/>
              </w:rPr>
            </w:pPr>
            <w:r w:rsidRPr="00EF122A">
              <w:rPr>
                <w:color w:val="7030A0"/>
                <w:sz w:val="16"/>
                <w:szCs w:val="16"/>
              </w:rPr>
              <w:t>[/for]</w:t>
            </w:r>
          </w:p>
          <w:p w14:paraId="38DD8135"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4B2A5D9"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913644"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01DBD700" w14:textId="77777777" w:rsidR="00846340" w:rsidRPr="00B02963" w:rsidRDefault="00846340" w:rsidP="00C94B7B">
            <w:pPr>
              <w:spacing w:after="0"/>
              <w:rPr>
                <w:color w:val="7030A0"/>
                <w:sz w:val="16"/>
                <w:szCs w:val="16"/>
              </w:rPr>
            </w:pPr>
            <w:r w:rsidRPr="00B02963">
              <w:rPr>
                <w:color w:val="7030A0"/>
                <w:sz w:val="16"/>
                <w:szCs w:val="16"/>
              </w:rPr>
              <w:t>[/if]&lt;drop/&gt;</w:t>
            </w:r>
          </w:p>
          <w:p w14:paraId="69D3DE0F" w14:textId="77777777" w:rsidR="00846340" w:rsidRPr="00B02963" w:rsidRDefault="00846340" w:rsidP="00C94B7B">
            <w:pPr>
              <w:spacing w:after="0"/>
              <w:rPr>
                <w:color w:val="7030A0"/>
                <w:sz w:val="16"/>
                <w:szCs w:val="16"/>
              </w:rPr>
            </w:pPr>
          </w:p>
          <w:p w14:paraId="7FFAD517"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78A13674" w14:textId="77777777" w:rsidR="00846340" w:rsidRDefault="00846340" w:rsidP="00846340">
      <w:pPr>
        <w:spacing w:after="0"/>
        <w:rPr>
          <w:color w:val="7030A0"/>
        </w:rPr>
      </w:pPr>
      <w:r w:rsidRPr="00A85DD6">
        <w:rPr>
          <w:color w:val="7030A0"/>
        </w:rPr>
        <w:t>[/if]&lt;drop/&gt;</w:t>
      </w:r>
    </w:p>
    <w:p w14:paraId="5BB2EF7C" w14:textId="77777777" w:rsidR="00846340" w:rsidRPr="00A85DD6" w:rsidRDefault="00846340" w:rsidP="00846340">
      <w:pPr>
        <w:spacing w:after="0"/>
        <w:rPr>
          <w:color w:val="7030A0"/>
        </w:rPr>
      </w:pPr>
      <w:r>
        <w:rPr>
          <w:color w:val="7030A0"/>
        </w:rPr>
        <w:t>[/if]&lt;drop/&gt;</w:t>
      </w:r>
    </w:p>
    <w:p w14:paraId="7A9A3EE3" w14:textId="77777777" w:rsidR="00846340" w:rsidRPr="00C041A7" w:rsidRDefault="00846340" w:rsidP="00846340">
      <w:pPr>
        <w:rPr>
          <w:color w:val="7030A0"/>
        </w:rPr>
      </w:pPr>
      <w:r w:rsidRPr="00A85DD6">
        <w:rPr>
          <w:color w:val="7030A0"/>
        </w:rPr>
        <w:lastRenderedPageBreak/>
        <w:t>[/for]&lt;drop/&gt;</w:t>
      </w:r>
      <w:r>
        <w:rPr>
          <w:color w:val="7030A0"/>
        </w:rPr>
        <w:br/>
      </w:r>
      <w:r w:rsidRPr="00A971E7">
        <w:rPr>
          <w:color w:val="7030A0"/>
        </w:rPr>
        <w:t>&lt;/fragment&gt;</w:t>
      </w:r>
      <w:r>
        <w:rPr>
          <w:color w:val="7030A0"/>
        </w:rPr>
        <w:t>&lt;drop/&gt;</w:t>
      </w:r>
    </w:p>
    <w:p w14:paraId="0A6B785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1" w:name="_Toc524079122"/>
      <w:r>
        <w:t>Fragment: Insert attribute row brief</w:t>
      </w:r>
      <w:r w:rsidRPr="004D6EA6">
        <w:t xml:space="preserve"> &lt;drop/&gt;</w:t>
      </w:r>
      <w:bookmarkEnd w:id="60"/>
      <w:bookmarkEnd w:id="61"/>
    </w:p>
    <w:p w14:paraId="57F353A0" w14:textId="77777777" w:rsidR="00846340" w:rsidRDefault="00846340" w:rsidP="00846340">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846340" w14:paraId="3ACE9827" w14:textId="77777777" w:rsidTr="00C94B7B">
        <w:trPr>
          <w:cantSplit/>
          <w:tblHeader w:val="0"/>
        </w:trPr>
        <w:tc>
          <w:tcPr>
            <w:tcW w:w="2535" w:type="dxa"/>
          </w:tcPr>
          <w:p w14:paraId="2CDC14AA" w14:textId="77777777" w:rsidR="00846340" w:rsidRPr="00DE56B2" w:rsidRDefault="00846340" w:rsidP="00C94B7B">
            <w:pPr>
              <w:rPr>
                <w:sz w:val="16"/>
                <w:szCs w:val="16"/>
              </w:rPr>
            </w:pPr>
            <w:r w:rsidRPr="00DE56B2">
              <w:rPr>
                <w:sz w:val="16"/>
                <w:szCs w:val="16"/>
              </w:rPr>
              <w:t>[p.name/]</w:t>
            </w:r>
          </w:p>
        </w:tc>
        <w:tc>
          <w:tcPr>
            <w:tcW w:w="1729" w:type="dxa"/>
          </w:tcPr>
          <w:p w14:paraId="12119B0C"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4875D44E"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B5E8FF9"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25C622EB" w14:textId="77777777" w:rsidR="00846340" w:rsidRDefault="00846340" w:rsidP="00C94B7B">
            <w:pPr>
              <w:spacing w:after="0"/>
              <w:contextualSpacing/>
              <w:rPr>
                <w:color w:val="7030A0"/>
                <w:sz w:val="16"/>
                <w:szCs w:val="16"/>
              </w:rPr>
            </w:pPr>
            <w:r w:rsidRPr="00073611">
              <w:rPr>
                <w:color w:val="7030A0"/>
                <w:sz w:val="16"/>
                <w:szCs w:val="16"/>
              </w:rPr>
              <w:t>[/for]&lt;drop/&gt;</w:t>
            </w:r>
          </w:p>
          <w:p w14:paraId="3D3654BB" w14:textId="77777777" w:rsidR="00846340" w:rsidRDefault="00846340" w:rsidP="00C94B7B">
            <w:pPr>
              <w:spacing w:after="0"/>
              <w:contextualSpacing/>
              <w:rPr>
                <w:color w:val="7030A0"/>
                <w:sz w:val="16"/>
                <w:szCs w:val="16"/>
              </w:rPr>
            </w:pPr>
          </w:p>
          <w:p w14:paraId="685D6F16"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37B8112"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41386D4"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4C282D16" w14:textId="77777777" w:rsidR="00846340" w:rsidRDefault="00846340" w:rsidP="00C94B7B">
            <w:pPr>
              <w:spacing w:after="0"/>
              <w:rPr>
                <w:color w:val="7030A0"/>
                <w:sz w:val="16"/>
                <w:szCs w:val="16"/>
              </w:rPr>
            </w:pPr>
            <w:r>
              <w:rPr>
                <w:sz w:val="16"/>
                <w:szCs w:val="16"/>
              </w:rPr>
              <w:t>[cleanAndFormat(c._body.clean())/]</w:t>
            </w:r>
          </w:p>
          <w:p w14:paraId="3C567611" w14:textId="77777777" w:rsidR="00846340" w:rsidRDefault="00846340" w:rsidP="00C94B7B">
            <w:pPr>
              <w:spacing w:after="0"/>
              <w:rPr>
                <w:color w:val="7030A0"/>
                <w:sz w:val="16"/>
                <w:szCs w:val="16"/>
              </w:rPr>
            </w:pPr>
            <w:r w:rsidRPr="00EF122A">
              <w:rPr>
                <w:color w:val="7030A0"/>
                <w:sz w:val="16"/>
                <w:szCs w:val="16"/>
              </w:rPr>
              <w:t>[/for]</w:t>
            </w:r>
          </w:p>
          <w:p w14:paraId="5BFC322E"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51DFDE7"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AA2760A"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65971F7E" w14:textId="77777777" w:rsidR="00846340" w:rsidRPr="00B02963" w:rsidRDefault="00846340" w:rsidP="00C94B7B">
            <w:pPr>
              <w:spacing w:after="0"/>
              <w:rPr>
                <w:color w:val="7030A0"/>
                <w:sz w:val="16"/>
                <w:szCs w:val="16"/>
              </w:rPr>
            </w:pPr>
            <w:r w:rsidRPr="00B02963">
              <w:rPr>
                <w:color w:val="7030A0"/>
                <w:sz w:val="16"/>
                <w:szCs w:val="16"/>
              </w:rPr>
              <w:t>[/if]&lt;drop/&gt;</w:t>
            </w:r>
          </w:p>
          <w:p w14:paraId="71A01803" w14:textId="77777777" w:rsidR="00846340" w:rsidRDefault="00846340" w:rsidP="00C94B7B">
            <w:pPr>
              <w:spacing w:after="0"/>
              <w:rPr>
                <w:color w:val="7030A0"/>
                <w:sz w:val="16"/>
                <w:szCs w:val="16"/>
              </w:rPr>
            </w:pPr>
          </w:p>
          <w:p w14:paraId="25C612DE"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22AFF147" w14:textId="77777777" w:rsidR="00846340" w:rsidRPr="004B1770" w:rsidRDefault="00846340" w:rsidP="00846340">
      <w:pPr>
        <w:rPr>
          <w:color w:val="7030A0"/>
        </w:rPr>
      </w:pPr>
      <w:r w:rsidRPr="00A971E7">
        <w:rPr>
          <w:color w:val="7030A0"/>
        </w:rPr>
        <w:t>&lt;/fragment&gt;</w:t>
      </w:r>
      <w:r>
        <w:rPr>
          <w:color w:val="7030A0"/>
        </w:rPr>
        <w:t>&lt;drop/&gt;</w:t>
      </w:r>
    </w:p>
    <w:p w14:paraId="52C7F3DA"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7"/>
      <w:bookmarkStart w:id="63" w:name="_Toc524079123"/>
      <w:r>
        <w:t>Fragment: Start attribute table brief</w:t>
      </w:r>
      <w:r w:rsidRPr="004D6EA6">
        <w:t xml:space="preserve"> &lt;drop/&gt;</w:t>
      </w:r>
      <w:bookmarkEnd w:id="62"/>
      <w:bookmarkEnd w:id="63"/>
    </w:p>
    <w:p w14:paraId="5BE2E1D6"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4B09516C" w14:textId="77777777" w:rsidTr="00C94B7B">
        <w:trPr>
          <w:cantSplit/>
        </w:trPr>
        <w:tc>
          <w:tcPr>
            <w:tcW w:w="2538" w:type="dxa"/>
          </w:tcPr>
          <w:p w14:paraId="29FEC14F"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2D4AC320"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282C6AC8"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3F85831C" w14:textId="77777777" w:rsidR="00846340" w:rsidRDefault="00846340" w:rsidP="00846340">
      <w:pPr>
        <w:rPr>
          <w:color w:val="7030A0"/>
        </w:rPr>
      </w:pPr>
      <w:r w:rsidRPr="00A971E7">
        <w:rPr>
          <w:color w:val="7030A0"/>
        </w:rPr>
        <w:t>&lt;/fragment&gt;</w:t>
      </w:r>
      <w:r>
        <w:rPr>
          <w:color w:val="7030A0"/>
        </w:rPr>
        <w:t>&lt;drop/&gt;</w:t>
      </w:r>
    </w:p>
    <w:p w14:paraId="0003B213"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79"/>
      <w:bookmarkStart w:id="65" w:name="_Toc524079124"/>
      <w:r>
        <w:t>Fragment: Insert Attribute table brief</w:t>
      </w:r>
      <w:r w:rsidRPr="004D6EA6">
        <w:t xml:space="preserve"> &lt;drop/&gt;</w:t>
      </w:r>
      <w:bookmarkEnd w:id="64"/>
      <w:bookmarkEnd w:id="65"/>
    </w:p>
    <w:p w14:paraId="28D341C5" w14:textId="77777777" w:rsidR="00846340" w:rsidRPr="00C047A6" w:rsidRDefault="00846340" w:rsidP="00846340">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B8EE541"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43FDC93D" w14:textId="77777777" w:rsidR="00846340" w:rsidRDefault="00846340" w:rsidP="00846340">
      <w:pPr>
        <w:spacing w:after="0"/>
        <w:rPr>
          <w:color w:val="7030A0"/>
        </w:rPr>
      </w:pPr>
      <w:r w:rsidRPr="00073611">
        <w:rPr>
          <w:color w:val="7030A0"/>
        </w:rPr>
        <w:t>&lt;table&gt;&lt;drop/&gt;</w:t>
      </w:r>
    </w:p>
    <w:p w14:paraId="7A1E0A6A"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D827BDE"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1D6DB20" w14:textId="77777777" w:rsidR="00846340" w:rsidRPr="00EC6C80" w:rsidRDefault="00846340" w:rsidP="00846340">
      <w:pPr>
        <w:spacing w:after="0"/>
        <w:rPr>
          <w:color w:val="7030A0"/>
        </w:rPr>
      </w:pPr>
      <w:r>
        <w:rPr>
          <w:bCs/>
          <w:color w:val="7030A0"/>
        </w:rPr>
        <w:t>[if (not p.name.contains(‘_’))]&lt;drop/&gt;</w:t>
      </w:r>
    </w:p>
    <w:p w14:paraId="6AA12E9E"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48654FD" w14:textId="77777777" w:rsidR="00846340" w:rsidRDefault="00846340" w:rsidP="00846340">
      <w:pPr>
        <w:spacing w:after="0"/>
        <w:rPr>
          <w:bCs/>
          <w:color w:val="7030A0"/>
        </w:rPr>
      </w:pPr>
      <w:r>
        <w:rPr>
          <w:bCs/>
          <w:color w:val="7030A0"/>
        </w:rPr>
        <w:t>[/if]&lt;drop/&gt;</w:t>
      </w:r>
    </w:p>
    <w:p w14:paraId="707755D5" w14:textId="77777777" w:rsidR="00846340" w:rsidRDefault="00846340" w:rsidP="00846340">
      <w:pPr>
        <w:spacing w:after="0"/>
        <w:rPr>
          <w:color w:val="7030A0"/>
        </w:rPr>
      </w:pPr>
      <w:r w:rsidRPr="00EF122A">
        <w:rPr>
          <w:color w:val="7030A0"/>
        </w:rPr>
        <w:t>[/for]&lt;drop/&gt;</w:t>
      </w:r>
    </w:p>
    <w:p w14:paraId="2D24CA1C"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776A6637" w14:textId="77777777" w:rsidR="00846340" w:rsidRPr="00EC6C80" w:rsidRDefault="00846340" w:rsidP="00846340">
      <w:pPr>
        <w:spacing w:after="0"/>
        <w:rPr>
          <w:color w:val="7030A0"/>
        </w:rPr>
      </w:pPr>
      <w:r>
        <w:rPr>
          <w:bCs/>
          <w:color w:val="7030A0"/>
        </w:rPr>
        <w:t>[if (p.name.contains(‘_’))]&lt;drop/&gt;</w:t>
      </w:r>
    </w:p>
    <w:p w14:paraId="47E04836"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23F1FC1" w14:textId="77777777" w:rsidR="00846340" w:rsidRDefault="00846340" w:rsidP="00846340">
      <w:pPr>
        <w:spacing w:after="0"/>
        <w:rPr>
          <w:bCs/>
          <w:color w:val="7030A0"/>
        </w:rPr>
      </w:pPr>
      <w:r>
        <w:rPr>
          <w:bCs/>
          <w:color w:val="7030A0"/>
        </w:rPr>
        <w:t>[/if]&lt;drop/&gt;</w:t>
      </w:r>
    </w:p>
    <w:p w14:paraId="4AB1E450" w14:textId="77777777" w:rsidR="00846340" w:rsidRDefault="00846340" w:rsidP="00846340">
      <w:pPr>
        <w:spacing w:after="0"/>
        <w:rPr>
          <w:color w:val="7030A0"/>
        </w:rPr>
      </w:pPr>
      <w:r w:rsidRPr="00EF122A">
        <w:rPr>
          <w:color w:val="7030A0"/>
        </w:rPr>
        <w:lastRenderedPageBreak/>
        <w:t>[/for]&lt;drop/&gt;</w:t>
      </w:r>
    </w:p>
    <w:p w14:paraId="2590A98F" w14:textId="77777777" w:rsidR="00846340" w:rsidRPr="00693E11" w:rsidRDefault="00846340" w:rsidP="00846340">
      <w:pPr>
        <w:spacing w:after="0"/>
        <w:rPr>
          <w:bCs/>
          <w:color w:val="7030A0"/>
        </w:rPr>
      </w:pPr>
      <w:r>
        <w:rPr>
          <w:bCs/>
          <w:color w:val="7030A0"/>
        </w:rPr>
        <w:t>&lt;/table&gt;&lt;drop/&gt;</w:t>
      </w:r>
    </w:p>
    <w:p w14:paraId="39C58AEC" w14:textId="77777777" w:rsidR="00846340" w:rsidRDefault="00846340" w:rsidP="00846340">
      <w:pPr>
        <w:spacing w:after="0"/>
        <w:rPr>
          <w:bCs/>
          <w:color w:val="7030A0"/>
        </w:rPr>
      </w:pPr>
      <w:r>
        <w:rPr>
          <w:bCs/>
          <w:color w:val="7030A0"/>
        </w:rPr>
        <w:t>[/if]&lt;drop/&gt;</w:t>
      </w:r>
    </w:p>
    <w:p w14:paraId="6A6F4D82" w14:textId="77777777" w:rsidR="00846340" w:rsidRDefault="00846340" w:rsidP="00846340">
      <w:pPr>
        <w:spacing w:after="0"/>
        <w:rPr>
          <w:color w:val="7030A0"/>
        </w:rPr>
      </w:pPr>
      <w:r w:rsidRPr="00A971E7">
        <w:rPr>
          <w:color w:val="7030A0"/>
        </w:rPr>
        <w:t>&lt;/fragment&gt;</w:t>
      </w:r>
      <w:r>
        <w:rPr>
          <w:color w:val="7030A0"/>
        </w:rPr>
        <w:t>&lt;drop/&gt;</w:t>
      </w:r>
    </w:p>
    <w:p w14:paraId="4AFD62E5"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6" w:name="_Toc457510580"/>
      <w:bookmarkStart w:id="67" w:name="_Toc524079125"/>
      <w:r>
        <w:t>Fragment: Insert Ten Specified Attribute table brief</w:t>
      </w:r>
      <w:r w:rsidRPr="004D6EA6">
        <w:t xml:space="preserve"> &lt;drop/&gt;</w:t>
      </w:r>
      <w:bookmarkEnd w:id="66"/>
      <w:bookmarkEnd w:id="67"/>
    </w:p>
    <w:p w14:paraId="75C7CFE4" w14:textId="77777777" w:rsidR="00846340" w:rsidRDefault="00846340" w:rsidP="00846340">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D7F62D4" w14:textId="77777777" w:rsidR="00846340" w:rsidRDefault="00846340" w:rsidP="00846340">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AFF2260" w14:textId="77777777" w:rsidR="00846340" w:rsidRPr="00C047A6" w:rsidRDefault="00846340" w:rsidP="00846340">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8D6A207"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3D12C8C6" w14:textId="77777777" w:rsidR="00846340" w:rsidRDefault="00846340" w:rsidP="00846340">
      <w:pPr>
        <w:spacing w:after="0"/>
        <w:rPr>
          <w:color w:val="7030A0"/>
        </w:rPr>
      </w:pPr>
      <w:r w:rsidRPr="00073611">
        <w:rPr>
          <w:color w:val="7030A0"/>
        </w:rPr>
        <w:t>&lt;table&gt;&lt;drop/&gt;</w:t>
      </w:r>
    </w:p>
    <w:p w14:paraId="14AD32CB"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3824793" w14:textId="77777777" w:rsidR="00846340" w:rsidRPr="00B565B7"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800A439"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5BA90608" w14:textId="77777777" w:rsidR="00846340" w:rsidRPr="00EC6C80" w:rsidRDefault="00846340" w:rsidP="00846340">
      <w:pPr>
        <w:spacing w:after="0"/>
        <w:rPr>
          <w:color w:val="7030A0"/>
        </w:rPr>
      </w:pPr>
      <w:r>
        <w:rPr>
          <w:bCs/>
          <w:color w:val="7030A0"/>
        </w:rPr>
        <w:t>[if (not p.name.contains(‘_’))]&lt;drop/&gt;</w:t>
      </w:r>
    </w:p>
    <w:p w14:paraId="7E594D4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F5831D" w14:textId="77777777" w:rsidR="00846340" w:rsidRDefault="00846340" w:rsidP="00846340">
      <w:pPr>
        <w:spacing w:after="0"/>
        <w:rPr>
          <w:color w:val="7030A0"/>
        </w:rPr>
      </w:pPr>
      <w:r>
        <w:rPr>
          <w:color w:val="7030A0"/>
        </w:rPr>
        <w:t>[/if]&lt;drop/&gt;</w:t>
      </w:r>
    </w:p>
    <w:p w14:paraId="5FB3DAE8" w14:textId="77777777" w:rsidR="00846340" w:rsidRDefault="00846340" w:rsidP="00846340">
      <w:pPr>
        <w:spacing w:after="0"/>
        <w:rPr>
          <w:color w:val="7030A0"/>
        </w:rPr>
      </w:pPr>
      <w:r>
        <w:rPr>
          <w:color w:val="7030A0"/>
        </w:rPr>
        <w:t>[/if]&lt;drop/&gt;</w:t>
      </w:r>
    </w:p>
    <w:p w14:paraId="11E1DB4A"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0A653AB" w14:textId="77777777" w:rsidR="00846340" w:rsidRPr="00EC6C80" w:rsidRDefault="00846340" w:rsidP="00846340">
      <w:pPr>
        <w:spacing w:after="0"/>
        <w:rPr>
          <w:color w:val="7030A0"/>
        </w:rPr>
      </w:pPr>
      <w:r>
        <w:rPr>
          <w:bCs/>
          <w:color w:val="7030A0"/>
        </w:rPr>
        <w:t>[if (p.name.contains(‘_’))]&lt;drop/&gt;</w:t>
      </w:r>
    </w:p>
    <w:p w14:paraId="27E479ED"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326326C" w14:textId="77777777" w:rsidR="00846340" w:rsidRDefault="00846340" w:rsidP="00846340">
      <w:pPr>
        <w:spacing w:after="0"/>
        <w:rPr>
          <w:color w:val="7030A0"/>
        </w:rPr>
      </w:pPr>
      <w:r>
        <w:rPr>
          <w:color w:val="7030A0"/>
        </w:rPr>
        <w:t>[/if]&lt;drop/&gt;</w:t>
      </w:r>
    </w:p>
    <w:p w14:paraId="6B690AFC" w14:textId="77777777" w:rsidR="00846340" w:rsidRDefault="00846340" w:rsidP="00846340">
      <w:pPr>
        <w:spacing w:after="0"/>
        <w:rPr>
          <w:color w:val="7030A0"/>
        </w:rPr>
      </w:pPr>
      <w:r>
        <w:rPr>
          <w:color w:val="7030A0"/>
        </w:rPr>
        <w:t>[/if]&lt;drop/&gt;</w:t>
      </w:r>
    </w:p>
    <w:p w14:paraId="37D756C4" w14:textId="77777777" w:rsidR="00846340" w:rsidRDefault="00846340" w:rsidP="00846340">
      <w:pPr>
        <w:spacing w:after="0"/>
        <w:rPr>
          <w:color w:val="7030A0"/>
        </w:rPr>
      </w:pPr>
      <w:r w:rsidRPr="00EF122A">
        <w:rPr>
          <w:color w:val="7030A0"/>
        </w:rPr>
        <w:t>[/for]&lt;drop/&gt;</w:t>
      </w:r>
    </w:p>
    <w:p w14:paraId="5B28794A" w14:textId="77777777" w:rsidR="00846340" w:rsidRPr="00693E11" w:rsidRDefault="00846340" w:rsidP="00846340">
      <w:pPr>
        <w:spacing w:after="0"/>
        <w:rPr>
          <w:bCs/>
          <w:color w:val="7030A0"/>
        </w:rPr>
      </w:pPr>
      <w:r>
        <w:rPr>
          <w:bCs/>
          <w:color w:val="7030A0"/>
        </w:rPr>
        <w:t>&lt;/table&gt;&lt;drop/&gt;</w:t>
      </w:r>
    </w:p>
    <w:p w14:paraId="3AC1EECA" w14:textId="77777777" w:rsidR="00846340" w:rsidRDefault="00846340" w:rsidP="00846340">
      <w:pPr>
        <w:spacing w:after="0"/>
        <w:rPr>
          <w:bCs/>
          <w:color w:val="7030A0"/>
        </w:rPr>
      </w:pPr>
      <w:r>
        <w:rPr>
          <w:bCs/>
          <w:color w:val="7030A0"/>
        </w:rPr>
        <w:t>[/if]&lt;drop/&gt;</w:t>
      </w:r>
    </w:p>
    <w:p w14:paraId="3CF28C3B" w14:textId="77777777" w:rsidR="00846340" w:rsidRDefault="00846340" w:rsidP="00846340">
      <w:pPr>
        <w:spacing w:after="0"/>
        <w:rPr>
          <w:color w:val="7030A0"/>
        </w:rPr>
      </w:pPr>
      <w:r w:rsidRPr="00A971E7">
        <w:rPr>
          <w:color w:val="7030A0"/>
        </w:rPr>
        <w:t>&lt;/fragment&gt;</w:t>
      </w:r>
      <w:r>
        <w:rPr>
          <w:color w:val="7030A0"/>
        </w:rPr>
        <w:t>&lt;drop/&gt;</w:t>
      </w:r>
    </w:p>
    <w:p w14:paraId="3FFA8CE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8" w:name="_Toc524079126"/>
      <w:r>
        <w:lastRenderedPageBreak/>
        <w:t>Fragment: Insert DataType</w:t>
      </w:r>
      <w:r w:rsidRPr="004D6EA6">
        <w:t xml:space="preserve"> &lt;drop/&gt;</w:t>
      </w:r>
      <w:bookmarkEnd w:id="68"/>
    </w:p>
    <w:p w14:paraId="09FC28C0" w14:textId="77777777" w:rsidR="00846340" w:rsidRPr="00750615" w:rsidRDefault="00846340" w:rsidP="00846340">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B41562" w14:textId="77777777" w:rsidR="00846340" w:rsidRDefault="00846340" w:rsidP="00846340">
      <w:pPr>
        <w:rPr>
          <w:color w:val="7030A0"/>
        </w:rPr>
      </w:pPr>
      <w:r>
        <w:t>Qualified Name: [dt</w:t>
      </w:r>
      <w:r w:rsidRPr="00DE259A">
        <w:t>.qualifiedName/]</w:t>
      </w:r>
    </w:p>
    <w:p w14:paraId="7CA51CF3" w14:textId="77777777" w:rsidR="00846340" w:rsidRDefault="00846340" w:rsidP="00846340">
      <w:pPr>
        <w:rPr>
          <w:color w:val="7030A0"/>
        </w:rPr>
      </w:pPr>
      <w:r w:rsidRPr="00E07BC7">
        <w:rPr>
          <w:color w:val="7030A0"/>
        </w:rPr>
        <w:t>[for (co:Com</w:t>
      </w:r>
      <w:r>
        <w:rPr>
          <w:color w:val="7030A0"/>
        </w:rPr>
        <w:t>ment | dt.ownedComment)]&lt;drop/&gt;</w:t>
      </w:r>
    </w:p>
    <w:p w14:paraId="65549A00"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79A4D86C" w14:textId="77777777" w:rsidR="00846340" w:rsidRPr="00636F75" w:rsidRDefault="00846340" w:rsidP="00846340">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0FB30D" w14:textId="77777777" w:rsidR="00846340" w:rsidRDefault="00846340" w:rsidP="00846340">
      <w:pPr>
        <w:spacing w:after="0"/>
        <w:rPr>
          <w:bCs/>
          <w:color w:val="auto"/>
        </w:rPr>
      </w:pPr>
    </w:p>
    <w:p w14:paraId="2954D177" w14:textId="77777777" w:rsidR="00846340" w:rsidRDefault="00846340" w:rsidP="00846340">
      <w:pPr>
        <w:spacing w:after="0"/>
        <w:rPr>
          <w:bCs/>
          <w:color w:val="auto"/>
        </w:rPr>
      </w:pPr>
      <w:r>
        <w:rPr>
          <w:bCs/>
          <w:color w:val="auto"/>
        </w:rPr>
        <w:t>Inherits properties from:</w:t>
      </w:r>
    </w:p>
    <w:p w14:paraId="35F4909B"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25C6400"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2D7517BD" w14:textId="77777777" w:rsidR="00846340" w:rsidRDefault="00846340" w:rsidP="00846340">
      <w:pPr>
        <w:spacing w:after="0"/>
        <w:rPr>
          <w:bCs/>
          <w:color w:val="7030A0"/>
        </w:rPr>
      </w:pPr>
      <w:r>
        <w:rPr>
          <w:bCs/>
          <w:color w:val="7030A0"/>
        </w:rPr>
        <w:t>[/for]&lt;drop/&gt;</w:t>
      </w:r>
    </w:p>
    <w:p w14:paraId="001C68EF" w14:textId="77777777" w:rsidR="00846340" w:rsidRDefault="00846340" w:rsidP="00846340">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CF256F0"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7FE2548" w14:textId="77777777" w:rsidR="00846340" w:rsidRDefault="00846340" w:rsidP="00846340">
      <w:pPr>
        <w:spacing w:after="0"/>
        <w:rPr>
          <w:bCs/>
          <w:color w:val="7030A0"/>
        </w:rPr>
      </w:pPr>
      <w:r>
        <w:rPr>
          <w:bCs/>
          <w:color w:val="7030A0"/>
        </w:rPr>
        <w:t>[/for]&lt;drop/&gt;</w:t>
      </w:r>
    </w:p>
    <w:p w14:paraId="4BE91931" w14:textId="77777777" w:rsidR="00846340" w:rsidRDefault="00846340" w:rsidP="00846340">
      <w:pPr>
        <w:spacing w:after="0"/>
        <w:rPr>
          <w:bCs/>
          <w:color w:val="7030A0"/>
        </w:rPr>
      </w:pPr>
      <w:r>
        <w:rPr>
          <w:bCs/>
          <w:color w:val="7030A0"/>
        </w:rPr>
        <w:t>[/if]&lt;drop/&gt;</w:t>
      </w:r>
    </w:p>
    <w:p w14:paraId="48784511" w14:textId="77777777" w:rsidR="00846340" w:rsidRPr="00974FC7" w:rsidRDefault="00846340" w:rsidP="00846340">
      <w:pPr>
        <w:spacing w:after="0"/>
        <w:rPr>
          <w:bCs/>
          <w:color w:val="7030A0"/>
        </w:rPr>
      </w:pPr>
    </w:p>
    <w:p w14:paraId="48FE75F7" w14:textId="77777777" w:rsidR="00846340" w:rsidRDefault="00846340" w:rsidP="00846340">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0067EF" w14:textId="77777777" w:rsidR="00846340" w:rsidRDefault="00846340" w:rsidP="00846340">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BA0288B"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9" w:name="_Toc524079127"/>
      <w:r>
        <w:t>Fragment: Start Data Type attribute table brief</w:t>
      </w:r>
      <w:r w:rsidRPr="004D6EA6">
        <w:t xml:space="preserve"> &lt;drop/&gt;</w:t>
      </w:r>
      <w:bookmarkEnd w:id="69"/>
    </w:p>
    <w:p w14:paraId="2A404BD7"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68AEB7CF" w14:textId="77777777" w:rsidTr="00C94B7B">
        <w:trPr>
          <w:cantSplit/>
        </w:trPr>
        <w:tc>
          <w:tcPr>
            <w:tcW w:w="2538" w:type="dxa"/>
          </w:tcPr>
          <w:p w14:paraId="7FAA4DCB"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43776B05"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57516579"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11CE6CC6" w14:textId="77777777" w:rsidR="00846340" w:rsidRDefault="00846340" w:rsidP="00846340">
      <w:pPr>
        <w:rPr>
          <w:color w:val="7030A0"/>
        </w:rPr>
      </w:pPr>
      <w:r w:rsidRPr="00A971E7">
        <w:rPr>
          <w:color w:val="7030A0"/>
        </w:rPr>
        <w:t>&lt;/fragment&gt;</w:t>
      </w:r>
      <w:r>
        <w:rPr>
          <w:color w:val="7030A0"/>
        </w:rPr>
        <w:t>&lt;drop/&gt;</w:t>
      </w:r>
    </w:p>
    <w:p w14:paraId="372FA2F9"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70" w:name="_Toc524079128"/>
      <w:r>
        <w:lastRenderedPageBreak/>
        <w:t>Fragment: Insert Data Type Attribute table brief</w:t>
      </w:r>
      <w:r w:rsidRPr="004D6EA6">
        <w:t xml:space="preserve"> &lt;drop/&gt;</w:t>
      </w:r>
      <w:bookmarkEnd w:id="70"/>
    </w:p>
    <w:p w14:paraId="398C0964" w14:textId="77777777" w:rsidR="00846340" w:rsidRPr="00C047A6" w:rsidRDefault="00846340" w:rsidP="00846340">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C51207D"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[dt.name/]</w:t>
      </w:r>
    </w:p>
    <w:p w14:paraId="5F58291C" w14:textId="77777777" w:rsidR="00846340" w:rsidRDefault="00846340" w:rsidP="00846340">
      <w:pPr>
        <w:spacing w:after="0"/>
        <w:rPr>
          <w:color w:val="7030A0"/>
        </w:rPr>
      </w:pPr>
      <w:r w:rsidRPr="00073611">
        <w:rPr>
          <w:color w:val="7030A0"/>
        </w:rPr>
        <w:t>&lt;table&gt;&lt;drop/&gt;</w:t>
      </w:r>
    </w:p>
    <w:p w14:paraId="542DFEDF" w14:textId="77777777" w:rsidR="00846340" w:rsidRDefault="00846340" w:rsidP="00846340">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39799D7" w14:textId="77777777" w:rsidR="00846340" w:rsidRDefault="00846340" w:rsidP="00846340">
      <w:pPr>
        <w:spacing w:after="0"/>
        <w:rPr>
          <w:color w:val="7030A0"/>
        </w:rPr>
      </w:pPr>
      <w:r w:rsidRPr="00073611">
        <w:rPr>
          <w:color w:val="7030A0"/>
        </w:rPr>
        <w:t>[for (</w:t>
      </w:r>
      <w:r>
        <w:rPr>
          <w:color w:val="7030A0"/>
        </w:rPr>
        <w:t>p:Property|dt.ownedAttribute)</w:t>
      </w:r>
      <w:r w:rsidRPr="00073611">
        <w:rPr>
          <w:color w:val="7030A0"/>
        </w:rPr>
        <w:t>]&lt;drop/&gt;</w:t>
      </w:r>
    </w:p>
    <w:p w14:paraId="69F5850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AFC3E2D" w14:textId="77777777" w:rsidR="00846340" w:rsidRDefault="00846340" w:rsidP="00846340">
      <w:pPr>
        <w:spacing w:after="0"/>
        <w:rPr>
          <w:color w:val="7030A0"/>
        </w:rPr>
      </w:pPr>
      <w:r w:rsidRPr="00EF122A">
        <w:rPr>
          <w:color w:val="7030A0"/>
        </w:rPr>
        <w:t>[/for]&lt;drop/&gt;</w:t>
      </w:r>
    </w:p>
    <w:p w14:paraId="09E9EA6A" w14:textId="77777777" w:rsidR="00846340" w:rsidRPr="00693E11" w:rsidRDefault="00846340" w:rsidP="00846340">
      <w:pPr>
        <w:spacing w:after="0"/>
        <w:rPr>
          <w:bCs/>
          <w:color w:val="7030A0"/>
        </w:rPr>
      </w:pPr>
      <w:r>
        <w:rPr>
          <w:bCs/>
          <w:color w:val="7030A0"/>
        </w:rPr>
        <w:t>&lt;/table&gt;&lt;drop/&gt;</w:t>
      </w:r>
    </w:p>
    <w:p w14:paraId="6DD2A279" w14:textId="77777777" w:rsidR="00846340" w:rsidRDefault="00846340" w:rsidP="00846340">
      <w:pPr>
        <w:spacing w:after="0"/>
        <w:rPr>
          <w:bCs/>
          <w:color w:val="7030A0"/>
        </w:rPr>
      </w:pPr>
      <w:r>
        <w:rPr>
          <w:bCs/>
          <w:color w:val="7030A0"/>
        </w:rPr>
        <w:t>[/if]&lt;drop/&gt;</w:t>
      </w:r>
    </w:p>
    <w:p w14:paraId="44AFDE1D" w14:textId="77777777" w:rsidR="00846340" w:rsidRDefault="00846340" w:rsidP="00846340">
      <w:pPr>
        <w:spacing w:after="0"/>
        <w:rPr>
          <w:color w:val="7030A0"/>
        </w:rPr>
      </w:pPr>
      <w:r w:rsidRPr="00A971E7">
        <w:rPr>
          <w:color w:val="7030A0"/>
        </w:rPr>
        <w:t>&lt;/fragment&gt;</w:t>
      </w:r>
      <w:r>
        <w:rPr>
          <w:color w:val="7030A0"/>
        </w:rPr>
        <w:t>&lt;drop/&gt;</w:t>
      </w:r>
    </w:p>
    <w:p w14:paraId="29E8D694" w14:textId="77777777" w:rsidR="00846340" w:rsidRDefault="00846340" w:rsidP="00846340">
      <w:pPr>
        <w:spacing w:after="0"/>
        <w:rPr>
          <w:color w:val="7030A0"/>
        </w:rPr>
      </w:pPr>
    </w:p>
    <w:p w14:paraId="647CAFA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71" w:name="_Toc524079129"/>
      <w:r>
        <w:t>Fragment: Insert enums</w:t>
      </w:r>
      <w:r w:rsidRPr="004D6EA6">
        <w:t xml:space="preserve"> &lt;drop/&gt;</w:t>
      </w:r>
      <w:bookmarkEnd w:id="71"/>
    </w:p>
    <w:p w14:paraId="1E6B62E0" w14:textId="77777777" w:rsidR="00846340" w:rsidRDefault="00846340" w:rsidP="00846340">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8BCF09D" w14:textId="77777777" w:rsidR="00846340" w:rsidRDefault="00846340" w:rsidP="00846340">
      <w:pPr>
        <w:pStyle w:val="Heading4"/>
      </w:pPr>
      <w:bookmarkStart w:id="72" w:name="_Toc524079130"/>
      <w:r>
        <w:t>[dt.name/]</w:t>
      </w:r>
      <w:bookmarkEnd w:id="72"/>
    </w:p>
    <w:p w14:paraId="23676438" w14:textId="77777777" w:rsidR="00846340" w:rsidRPr="00DE259A" w:rsidRDefault="00846340" w:rsidP="00846340">
      <w:r>
        <w:t>Qualified Name: [dt</w:t>
      </w:r>
      <w:r w:rsidRPr="00DE259A">
        <w:t>.qualifiedName/]</w:t>
      </w:r>
    </w:p>
    <w:p w14:paraId="507C8020" w14:textId="77777777" w:rsidR="00846340" w:rsidRDefault="00846340" w:rsidP="00846340">
      <w:pPr>
        <w:spacing w:after="0"/>
        <w:rPr>
          <w:bCs/>
          <w:color w:val="7030A0"/>
        </w:rPr>
      </w:pPr>
      <w:r w:rsidRPr="00175FF6">
        <w:rPr>
          <w:bCs/>
          <w:color w:val="7030A0"/>
        </w:rPr>
        <w:t>[for (co:Com</w:t>
      </w:r>
      <w:r>
        <w:rPr>
          <w:bCs/>
          <w:color w:val="7030A0"/>
        </w:rPr>
        <w:t>ment | dt.ownedComment)]&lt;drop/&gt;</w:t>
      </w:r>
    </w:p>
    <w:p w14:paraId="534C25EA" w14:textId="77777777" w:rsidR="00846340" w:rsidRDefault="00846340" w:rsidP="00846340">
      <w:pPr>
        <w:spacing w:after="0"/>
        <w:rPr>
          <w:bCs/>
          <w:color w:val="7030A0"/>
        </w:rPr>
      </w:pPr>
      <w:r w:rsidRPr="009F1A57">
        <w:rPr>
          <w:color w:val="7030A0"/>
        </w:rPr>
        <w:t>&lt;dropEmpty&gt;</w:t>
      </w:r>
      <w:r>
        <w:t>[cleanAndFormat(co._body.clean())/]</w:t>
      </w:r>
      <w:r w:rsidRPr="009F1A57">
        <w:rPr>
          <w:color w:val="7030A0"/>
        </w:rPr>
        <w:t>&lt;/dropEmpty&gt;</w:t>
      </w:r>
    </w:p>
    <w:p w14:paraId="2B575721" w14:textId="77777777" w:rsidR="00846340" w:rsidRDefault="00846340" w:rsidP="00846340">
      <w:pPr>
        <w:spacing w:after="0"/>
        <w:rPr>
          <w:color w:val="7030A0"/>
        </w:rPr>
      </w:pPr>
      <w:r w:rsidRPr="009F1A57">
        <w:rPr>
          <w:color w:val="7030A0"/>
        </w:rPr>
        <w:t>[/for]&lt;drop/&gt;</w:t>
      </w:r>
    </w:p>
    <w:p w14:paraId="50B64DA7" w14:textId="77777777" w:rsidR="00846340" w:rsidRDefault="00846340" w:rsidP="00846340">
      <w:pPr>
        <w:spacing w:after="0"/>
      </w:pPr>
    </w:p>
    <w:p w14:paraId="7CCDD023" w14:textId="77777777" w:rsidR="00846340" w:rsidRDefault="00846340" w:rsidP="00846340">
      <w:pPr>
        <w:spacing w:after="0"/>
      </w:pPr>
      <w:r w:rsidRPr="00D7758A">
        <w:rPr>
          <w:color w:val="auto"/>
        </w:rPr>
        <w:t>Applied stereotypes:</w:t>
      </w:r>
    </w:p>
    <w:p w14:paraId="7EB6D210" w14:textId="77777777" w:rsidR="00846340" w:rsidRDefault="00846340" w:rsidP="00846340">
      <w:pPr>
        <w:spacing w:after="0"/>
        <w:rPr>
          <w:color w:val="7030A0"/>
        </w:rPr>
      </w:pPr>
      <w:r>
        <w:rPr>
          <w:color w:val="7030A0"/>
        </w:rPr>
        <w:t>[if dt.getAppliedStereotypes()</w:t>
      </w:r>
      <w:r w:rsidRPr="00A749FB">
        <w:rPr>
          <w:color w:val="7030A0"/>
        </w:rPr>
        <w:t>-&gt;notEmpty()]</w:t>
      </w:r>
      <w:r>
        <w:rPr>
          <w:color w:val="7030A0"/>
        </w:rPr>
        <w:t xml:space="preserve"> &lt;drop/&gt;</w:t>
      </w:r>
    </w:p>
    <w:p w14:paraId="46A599B0" w14:textId="77777777" w:rsidR="00846340" w:rsidRPr="00EF122A" w:rsidRDefault="00846340" w:rsidP="00846340">
      <w:pPr>
        <w:spacing w:after="0"/>
        <w:rPr>
          <w:color w:val="7030A0"/>
        </w:rPr>
      </w:pPr>
      <w:r w:rsidRPr="00EF122A">
        <w:rPr>
          <w:color w:val="7030A0"/>
        </w:rPr>
        <w:t>[for (st:Stereotype | dt.getAppliedStereotypes())]&lt;drop/&gt;</w:t>
      </w:r>
    </w:p>
    <w:p w14:paraId="5A05C1BD" w14:textId="77777777" w:rsidR="00846340" w:rsidRPr="00525447" w:rsidRDefault="00846340" w:rsidP="00846340">
      <w:pPr>
        <w:pStyle w:val="ListParagraph"/>
        <w:numPr>
          <w:ilvl w:val="0"/>
          <w:numId w:val="3"/>
        </w:numPr>
        <w:spacing w:after="0"/>
        <w:contextualSpacing w:val="0"/>
      </w:pPr>
      <w:r>
        <w:t>[st.name/]</w:t>
      </w:r>
    </w:p>
    <w:p w14:paraId="29E65078" w14:textId="77777777" w:rsidR="00846340" w:rsidRDefault="00846340" w:rsidP="00846340">
      <w:pPr>
        <w:spacing w:after="0"/>
        <w:rPr>
          <w:color w:val="7030A0"/>
        </w:rPr>
      </w:pPr>
      <w:r w:rsidRPr="00EF122A">
        <w:rPr>
          <w:color w:val="7030A0"/>
        </w:rPr>
        <w:t>[/for]&lt;drop/&gt;</w:t>
      </w:r>
    </w:p>
    <w:p w14:paraId="03A9D926" w14:textId="77777777" w:rsidR="00846340" w:rsidRPr="006E3291" w:rsidRDefault="00846340" w:rsidP="00846340">
      <w:pPr>
        <w:spacing w:after="0"/>
        <w:rPr>
          <w:color w:val="auto"/>
        </w:rPr>
      </w:pPr>
      <w:r>
        <w:rPr>
          <w:color w:val="7030A0"/>
        </w:rPr>
        <w:t>[else]</w:t>
      </w:r>
      <w:r>
        <w:rPr>
          <w:color w:val="7030A0"/>
        </w:rPr>
        <w:tab/>
      </w:r>
      <w:r>
        <w:rPr>
          <w:color w:val="auto"/>
        </w:rPr>
        <w:t>No stereotypes applied</w:t>
      </w:r>
    </w:p>
    <w:p w14:paraId="25FC3A35" w14:textId="77777777" w:rsidR="00846340" w:rsidRDefault="00846340" w:rsidP="00846340">
      <w:pPr>
        <w:spacing w:after="0"/>
        <w:rPr>
          <w:color w:val="7030A0"/>
        </w:rPr>
      </w:pPr>
      <w:r>
        <w:rPr>
          <w:color w:val="7030A0"/>
        </w:rPr>
        <w:t>[/if]&lt;drop/&gt;</w:t>
      </w:r>
    </w:p>
    <w:p w14:paraId="5851CDF5" w14:textId="77777777" w:rsidR="00846340" w:rsidRDefault="00846340" w:rsidP="00846340">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5570D83" w14:textId="77777777" w:rsidR="00846340" w:rsidRDefault="00846340" w:rsidP="00846340">
      <w:pPr>
        <w:spacing w:after="0"/>
        <w:rPr>
          <w:bCs/>
          <w:color w:val="auto"/>
        </w:rPr>
      </w:pPr>
    </w:p>
    <w:p w14:paraId="07AE4ECF" w14:textId="77777777" w:rsidR="00846340" w:rsidRDefault="00846340" w:rsidP="00846340">
      <w:pPr>
        <w:spacing w:after="0"/>
        <w:rPr>
          <w:bCs/>
          <w:color w:val="auto"/>
        </w:rPr>
      </w:pPr>
      <w:r>
        <w:rPr>
          <w:bCs/>
          <w:color w:val="auto"/>
        </w:rPr>
        <w:t>Inherits literals from:</w:t>
      </w:r>
    </w:p>
    <w:p w14:paraId="4512041C"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F3486C1"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7D22791E" w14:textId="77777777" w:rsidR="00846340" w:rsidRDefault="00846340" w:rsidP="00846340">
      <w:pPr>
        <w:spacing w:after="0"/>
        <w:rPr>
          <w:bCs/>
          <w:color w:val="7030A0"/>
        </w:rPr>
      </w:pPr>
      <w:r>
        <w:rPr>
          <w:bCs/>
          <w:color w:val="7030A0"/>
        </w:rPr>
        <w:t>[/for]</w:t>
      </w:r>
    </w:p>
    <w:p w14:paraId="2E8D8064" w14:textId="77777777" w:rsidR="00846340" w:rsidRPr="001B7ED7" w:rsidRDefault="00846340" w:rsidP="00846340">
      <w:pPr>
        <w:spacing w:after="0"/>
        <w:rPr>
          <w:bCs/>
          <w:color w:val="7030A0"/>
        </w:rPr>
      </w:pPr>
      <w:r>
        <w:rPr>
          <w:bCs/>
          <w:color w:val="7030A0"/>
        </w:rPr>
        <w:t>[/if]&lt;drop/&gt;</w:t>
      </w:r>
    </w:p>
    <w:p w14:paraId="058345FD" w14:textId="77777777" w:rsidR="00846340" w:rsidRDefault="00846340" w:rsidP="00846340">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8209D3B" w14:textId="77777777" w:rsidR="00846340" w:rsidRDefault="00846340" w:rsidP="00846340">
      <w:pPr>
        <w:spacing w:after="0"/>
      </w:pPr>
    </w:p>
    <w:p w14:paraId="363C9B41" w14:textId="77777777" w:rsidR="00846340" w:rsidRDefault="00846340" w:rsidP="00846340">
      <w:pPr>
        <w:spacing w:after="0"/>
        <w:rPr>
          <w:bCs/>
          <w:color w:val="7030A0"/>
        </w:rPr>
      </w:pPr>
      <w:r>
        <w:lastRenderedPageBreak/>
        <w:t>Contains Enumeration Literals:</w:t>
      </w:r>
    </w:p>
    <w:p w14:paraId="4E1CD6A4" w14:textId="77777777" w:rsidR="00846340" w:rsidRPr="00175FF6" w:rsidRDefault="00846340" w:rsidP="0084634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3633D1A" w14:textId="77777777" w:rsidR="00846340" w:rsidRPr="00AB30B0" w:rsidRDefault="00846340" w:rsidP="00846340">
      <w:pPr>
        <w:pStyle w:val="ListParagraph"/>
        <w:numPr>
          <w:ilvl w:val="0"/>
          <w:numId w:val="16"/>
        </w:numPr>
        <w:spacing w:after="0"/>
        <w:contextualSpacing w:val="0"/>
        <w:rPr>
          <w:color w:val="auto"/>
        </w:rPr>
      </w:pPr>
      <w:r>
        <w:t>[e.name/]:</w:t>
      </w:r>
    </w:p>
    <w:p w14:paraId="512BDB05" w14:textId="77777777" w:rsidR="00846340" w:rsidRPr="009F1A57" w:rsidRDefault="00846340" w:rsidP="00846340">
      <w:pPr>
        <w:pStyle w:val="ListParagraph"/>
        <w:numPr>
          <w:ilvl w:val="1"/>
          <w:numId w:val="16"/>
        </w:numPr>
        <w:spacing w:after="0"/>
        <w:contextualSpacing w:val="0"/>
        <w:rPr>
          <w:color w:val="7030A0"/>
        </w:rPr>
      </w:pPr>
      <w:r w:rsidRPr="009F1A57">
        <w:rPr>
          <w:color w:val="7030A0"/>
        </w:rPr>
        <w:t xml:space="preserve">[for (co:Comment | e.ownedComment)]&lt;drop/&gt; </w:t>
      </w:r>
    </w:p>
    <w:p w14:paraId="1A7E4116" w14:textId="77777777" w:rsidR="00846340" w:rsidRPr="00501397" w:rsidRDefault="00846340" w:rsidP="00846340">
      <w:pPr>
        <w:pStyle w:val="ListParagraph"/>
        <w:numPr>
          <w:ilvl w:val="1"/>
          <w:numId w:val="16"/>
        </w:numPr>
        <w:spacing w:after="0"/>
        <w:contextualSpacing w:val="0"/>
      </w:pPr>
      <w:r w:rsidRPr="009F1A57">
        <w:rPr>
          <w:color w:val="7030A0"/>
        </w:rPr>
        <w:t>&lt;dropEmpty&gt;</w:t>
      </w:r>
      <w:r>
        <w:t>[cleanAndFormat(co._body.clean())/]</w:t>
      </w:r>
    </w:p>
    <w:p w14:paraId="78939C8A" w14:textId="77777777" w:rsidR="00846340" w:rsidRDefault="00846340" w:rsidP="00846340">
      <w:pPr>
        <w:pStyle w:val="ListParagraph"/>
        <w:numPr>
          <w:ilvl w:val="1"/>
          <w:numId w:val="16"/>
        </w:numPr>
        <w:spacing w:after="0"/>
        <w:contextualSpacing w:val="0"/>
        <w:rPr>
          <w:color w:val="7030A0"/>
        </w:rPr>
      </w:pPr>
      <w:r w:rsidRPr="009F1A57">
        <w:rPr>
          <w:color w:val="7030A0"/>
        </w:rPr>
        <w:t>&lt;/dropEmpty&gt;[/for]&lt;drop/&gt;</w:t>
      </w:r>
    </w:p>
    <w:p w14:paraId="51E95923" w14:textId="77777777" w:rsidR="00846340" w:rsidRPr="007C4579" w:rsidRDefault="00846340" w:rsidP="00846340">
      <w:pPr>
        <w:pStyle w:val="ListParagraph"/>
        <w:numPr>
          <w:ilvl w:val="1"/>
          <w:numId w:val="16"/>
        </w:numPr>
        <w:spacing w:after="0"/>
        <w:rPr>
          <w:color w:val="7030A0"/>
        </w:rPr>
      </w:pPr>
      <w:r w:rsidRPr="007C4579">
        <w:rPr>
          <w:color w:val="7030A0"/>
        </w:rPr>
        <w:t>[if dt.getAppliedStereotypes()-&gt;notEmpty()] &lt;drop/&gt;</w:t>
      </w:r>
    </w:p>
    <w:p w14:paraId="000D6910" w14:textId="77777777" w:rsidR="00846340" w:rsidRPr="00AB30B0" w:rsidRDefault="00846340" w:rsidP="00846340">
      <w:pPr>
        <w:pStyle w:val="ListParagraph"/>
        <w:numPr>
          <w:ilvl w:val="1"/>
          <w:numId w:val="16"/>
        </w:numPr>
        <w:spacing w:after="0"/>
        <w:contextualSpacing w:val="0"/>
        <w:rPr>
          <w:color w:val="auto"/>
        </w:rPr>
      </w:pPr>
      <w:r w:rsidRPr="00D7758A">
        <w:rPr>
          <w:color w:val="auto"/>
        </w:rPr>
        <w:t>Applied stereotypes:</w:t>
      </w:r>
    </w:p>
    <w:p w14:paraId="1D843A05" w14:textId="77777777" w:rsidR="00846340" w:rsidRDefault="00846340" w:rsidP="00846340">
      <w:pPr>
        <w:pStyle w:val="ListParagraph"/>
        <w:numPr>
          <w:ilvl w:val="2"/>
          <w:numId w:val="16"/>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74B295ED" w14:textId="77777777" w:rsidR="00846340" w:rsidRPr="00AB30B0" w:rsidRDefault="00846340" w:rsidP="00846340">
      <w:pPr>
        <w:pStyle w:val="ListParagraph"/>
        <w:numPr>
          <w:ilvl w:val="2"/>
          <w:numId w:val="16"/>
        </w:numPr>
        <w:spacing w:after="0"/>
        <w:contextualSpacing w:val="0"/>
        <w:rPr>
          <w:color w:val="auto"/>
        </w:rPr>
      </w:pPr>
      <w:r>
        <w:t>[st.name/]</w:t>
      </w:r>
    </w:p>
    <w:p w14:paraId="022E90D9" w14:textId="77777777" w:rsidR="00846340" w:rsidRDefault="00846340" w:rsidP="00846340">
      <w:pPr>
        <w:pStyle w:val="ListParagraph"/>
        <w:numPr>
          <w:ilvl w:val="2"/>
          <w:numId w:val="16"/>
        </w:numPr>
        <w:spacing w:after="0"/>
        <w:contextualSpacing w:val="0"/>
        <w:rPr>
          <w:color w:val="7030A0"/>
        </w:rPr>
      </w:pPr>
      <w:r w:rsidRPr="00CA2644">
        <w:rPr>
          <w:color w:val="7030A0"/>
        </w:rPr>
        <w:t>[/for]&lt;drop/&gt;</w:t>
      </w:r>
    </w:p>
    <w:p w14:paraId="4F77901A" w14:textId="77777777" w:rsidR="00846340" w:rsidRPr="00CA2644" w:rsidRDefault="00846340" w:rsidP="00846340">
      <w:pPr>
        <w:pStyle w:val="ListParagraph"/>
        <w:numPr>
          <w:ilvl w:val="1"/>
          <w:numId w:val="16"/>
        </w:numPr>
        <w:spacing w:after="0"/>
        <w:contextualSpacing w:val="0"/>
        <w:rPr>
          <w:color w:val="7030A0"/>
        </w:rPr>
      </w:pPr>
      <w:r>
        <w:rPr>
          <w:color w:val="7030A0"/>
        </w:rPr>
        <w:t>[/if]&lt;drop/&gt;</w:t>
      </w:r>
    </w:p>
    <w:p w14:paraId="38E002ED" w14:textId="77777777" w:rsidR="00846340" w:rsidRDefault="00846340" w:rsidP="00846340">
      <w:pPr>
        <w:spacing w:after="0"/>
        <w:rPr>
          <w:color w:val="7030A0"/>
        </w:rPr>
      </w:pPr>
      <w:r w:rsidRPr="009F1A57">
        <w:rPr>
          <w:color w:val="7030A0"/>
        </w:rPr>
        <w:t>[/for]&lt;drop/&gt;</w:t>
      </w:r>
    </w:p>
    <w:p w14:paraId="04DD0189" w14:textId="77777777" w:rsidR="00846340" w:rsidRDefault="00846340" w:rsidP="00846340">
      <w:pPr>
        <w:spacing w:after="0"/>
        <w:rPr>
          <w:color w:val="7030A0"/>
        </w:rPr>
      </w:pPr>
      <w:r>
        <w:rPr>
          <w:color w:val="7030A0"/>
        </w:rPr>
        <w:t>[/if]&lt;drop/&gt;</w:t>
      </w:r>
    </w:p>
    <w:p w14:paraId="2D90AA87" w14:textId="77777777" w:rsidR="00846340" w:rsidRPr="0043054A" w:rsidRDefault="00846340" w:rsidP="00846340">
      <w:pPr>
        <w:spacing w:after="0"/>
        <w:rPr>
          <w:color w:val="7030A0"/>
        </w:rPr>
      </w:pPr>
      <w:r w:rsidRPr="00A971E7">
        <w:rPr>
          <w:color w:val="7030A0"/>
        </w:rPr>
        <w:t>&lt;/fragment&gt;</w:t>
      </w:r>
      <w:r>
        <w:rPr>
          <w:color w:val="7030A0"/>
        </w:rPr>
        <w:t>&lt;drop/&gt;</w:t>
      </w:r>
    </w:p>
    <w:p w14:paraId="21EADB01" w14:textId="77777777" w:rsidR="00846340" w:rsidRPr="00F80D0A" w:rsidRDefault="00846340" w:rsidP="00846340">
      <w:pPr>
        <w:spacing w:after="0"/>
        <w:rPr>
          <w:color w:val="7030A0"/>
        </w:rPr>
      </w:pPr>
    </w:p>
    <w:p w14:paraId="49E086A9" w14:textId="77777777" w:rsidR="00881EBD" w:rsidRDefault="00881EBD" w:rsidP="00881EBD">
      <w:pPr>
        <w:rPr>
          <w:lang w:val="en-GB"/>
        </w:rPr>
      </w:pPr>
    </w:p>
    <w:sectPr w:rsidR="00881EBD" w:rsidSect="00BA1071">
      <w:headerReference w:type="default" r:id="rId78"/>
      <w:footerReference w:type="default" r:id="rId79"/>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uthor" w:initials="A">
    <w:p w14:paraId="5DFFE2C8" w14:textId="77777777" w:rsidR="00FE55D4" w:rsidRPr="00002F8A" w:rsidRDefault="00FE55D4" w:rsidP="00DD64EA">
      <w:pPr>
        <w:pStyle w:val="CommentText"/>
        <w:rPr>
          <w:b/>
          <w:u w:val="single"/>
        </w:rPr>
      </w:pPr>
      <w:r>
        <w:rPr>
          <w:rStyle w:val="CommentReference"/>
        </w:rPr>
        <w:annotationRef/>
      </w:r>
      <w:r w:rsidRPr="00002F8A">
        <w:rPr>
          <w:b/>
          <w:color w:val="FF0000"/>
          <w:u w:val="single"/>
        </w:rPr>
        <w:t>To the reviewer</w:t>
      </w:r>
    </w:p>
    <w:p w14:paraId="3CABF9FC" w14:textId="77777777" w:rsidR="00FE55D4" w:rsidRDefault="00FE55D4" w:rsidP="000957C5">
      <w:pPr>
        <w:pStyle w:val="CommentText"/>
        <w:numPr>
          <w:ilvl w:val="0"/>
          <w:numId w:val="11"/>
        </w:numPr>
      </w:pPr>
      <w:r>
        <w:t>Hypertext document references “TR-512…” will not work at this point (as they reference the .pdf files that have not yet been generated).</w:t>
      </w:r>
    </w:p>
    <w:p w14:paraId="2CA1FE88" w14:textId="77777777" w:rsidR="00FE55D4" w:rsidRDefault="00FE55D4" w:rsidP="000957C5">
      <w:pPr>
        <w:pStyle w:val="CommentText"/>
        <w:numPr>
          <w:ilvl w:val="0"/>
          <w:numId w:val="11"/>
        </w:numPr>
      </w:pPr>
      <w:r>
        <w:t>There are some comments in some documents please consider the comments as you review.</w:t>
      </w:r>
    </w:p>
    <w:p w14:paraId="5DAE73E8" w14:textId="77777777" w:rsidR="00FE55D4" w:rsidRDefault="00FE55D4" w:rsidP="000957C5">
      <w:pPr>
        <w:pStyle w:val="CommentText"/>
        <w:numPr>
          <w:ilvl w:val="0"/>
          <w:numId w:val="11"/>
        </w:numPr>
      </w:pPr>
      <w:r>
        <w:t>If you have proposals to change text (typos or small rewordings for grammar errors), please modify the text with change tracking enabled.</w:t>
      </w:r>
    </w:p>
    <w:p w14:paraId="08A17695" w14:textId="77777777" w:rsidR="00FE55D4" w:rsidRDefault="00FE55D4" w:rsidP="000957C5">
      <w:pPr>
        <w:pStyle w:val="CommentText"/>
        <w:numPr>
          <w:ilvl w:val="0"/>
          <w:numId w:val="11"/>
        </w:numPr>
      </w:pPr>
      <w:r>
        <w:t>If you have major concerns or questions or general comments please use word comments (like this)</w:t>
      </w:r>
    </w:p>
    <w:p w14:paraId="354EE9CD" w14:textId="77777777" w:rsidR="00FE55D4" w:rsidRDefault="00FE55D4" w:rsidP="00DD64EA">
      <w:pPr>
        <w:pStyle w:val="CommentText"/>
      </w:pPr>
    </w:p>
    <w:p w14:paraId="2F6C35BD" w14:textId="77777777" w:rsidR="00FE55D4" w:rsidRDefault="00FE55D4" w:rsidP="00DD64EA">
      <w:pPr>
        <w:pStyle w:val="CommentText"/>
      </w:pPr>
      <w:r>
        <w:t>This is a new document.</w:t>
      </w:r>
    </w:p>
    <w:p w14:paraId="65566C73" w14:textId="77777777" w:rsidR="00FE55D4" w:rsidRDefault="00FE55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566C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66C73" w16cid:durableId="1F4810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C9AB8" w14:textId="77777777" w:rsidR="006012B2" w:rsidRDefault="006012B2" w:rsidP="005752F2">
      <w:pPr>
        <w:spacing w:after="0"/>
      </w:pPr>
      <w:r>
        <w:separator/>
      </w:r>
    </w:p>
  </w:endnote>
  <w:endnote w:type="continuationSeparator" w:id="0">
    <w:p w14:paraId="017F3FEC" w14:textId="77777777" w:rsidR="006012B2" w:rsidRDefault="006012B2" w:rsidP="005752F2">
      <w:pPr>
        <w:spacing w:after="0"/>
      </w:pPr>
      <w:r>
        <w:continuationSeparator/>
      </w:r>
    </w:p>
  </w:endnote>
  <w:endnote w:type="continuationNotice" w:id="1">
    <w:p w14:paraId="3E45C43D" w14:textId="77777777" w:rsidR="006012B2" w:rsidRDefault="006012B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839D7" w14:textId="6AD62FEA" w:rsidR="00FE55D4" w:rsidRPr="00194CC3" w:rsidRDefault="00FE55D4" w:rsidP="005752F2">
    <w:pPr>
      <w:pStyle w:val="Footer"/>
    </w:pPr>
    <w:r w:rsidRPr="00194CC3">
      <w:t xml:space="preserve">Page </w:t>
    </w:r>
    <w:r>
      <w:fldChar w:fldCharType="begin"/>
    </w:r>
    <w:r>
      <w:instrText xml:space="preserve"> PAGE </w:instrText>
    </w:r>
    <w:r>
      <w:fldChar w:fldCharType="separate"/>
    </w:r>
    <w:r>
      <w:rPr>
        <w:noProof/>
      </w:rPr>
      <w:t>34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r w:rsidRPr="00194CC3">
      <w:tab/>
    </w:r>
    <w:r w:rsidRPr="00194CC3">
      <w:tab/>
      <w:t xml:space="preserve">© </w:t>
    </w:r>
    <w:r>
      <w:t xml:space="preserve">2018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D1763" w14:textId="77777777" w:rsidR="006012B2" w:rsidRDefault="006012B2" w:rsidP="005752F2">
      <w:pPr>
        <w:spacing w:after="0"/>
      </w:pPr>
      <w:r>
        <w:separator/>
      </w:r>
    </w:p>
  </w:footnote>
  <w:footnote w:type="continuationSeparator" w:id="0">
    <w:p w14:paraId="30C24E5F" w14:textId="77777777" w:rsidR="006012B2" w:rsidRDefault="006012B2" w:rsidP="005752F2">
      <w:pPr>
        <w:spacing w:after="0"/>
      </w:pPr>
      <w:r>
        <w:continuationSeparator/>
      </w:r>
    </w:p>
  </w:footnote>
  <w:footnote w:type="continuationNotice" w:id="1">
    <w:p w14:paraId="64C5681C" w14:textId="77777777" w:rsidR="006012B2" w:rsidRDefault="006012B2">
      <w:pPr>
        <w:spacing w:after="0"/>
      </w:pPr>
    </w:p>
  </w:footnote>
  <w:footnote w:id="2">
    <w:p w14:paraId="2797E736" w14:textId="15D455EC" w:rsidR="00FE55D4" w:rsidRPr="00AD7474" w:rsidRDefault="00FE55D4">
      <w:pPr>
        <w:pStyle w:val="FootnoteText"/>
        <w:rPr>
          <w:lang w:val="en-GB"/>
        </w:rPr>
      </w:pPr>
      <w:r>
        <w:rPr>
          <w:rStyle w:val="FootnoteReference"/>
        </w:rPr>
        <w:footnoteRef/>
      </w:r>
      <w:r>
        <w:t xml:space="preserve"> </w:t>
      </w:r>
      <w:r>
        <w:rPr>
          <w:lang w:val="en-GB"/>
        </w:rPr>
        <w:t>i.e., the resources that the control function operates on. These could include any resources represented by FCs, LTPs, PCs etc.</w:t>
      </w:r>
    </w:p>
  </w:footnote>
  <w:footnote w:id="3">
    <w:p w14:paraId="254B6FE9" w14:textId="222133AC" w:rsidR="00FE55D4" w:rsidRPr="00086BAD" w:rsidRDefault="00FE55D4">
      <w:pPr>
        <w:pStyle w:val="FootnoteText"/>
        <w:rPr>
          <w:lang w:val="en-GB"/>
        </w:rPr>
      </w:pPr>
      <w:r>
        <w:rPr>
          <w:rStyle w:val="FootnoteReference"/>
        </w:rPr>
        <w:footnoteRef/>
      </w:r>
      <w:r>
        <w:t xml:space="preserve"> </w:t>
      </w:r>
      <w:r>
        <w:rPr>
          <w:lang w:val="en-GB"/>
        </w:rPr>
        <w:t xml:space="preserve">See </w:t>
      </w:r>
      <w:hyperlink r:id="rId1" w:history="1">
        <w:r w:rsidRPr="00086BAD">
          <w:rPr>
            <w:rStyle w:val="Hyperlink"/>
            <w:lang w:val="en-GB"/>
          </w:rPr>
          <w:t>TR-512.8</w:t>
        </w:r>
      </w:hyperlink>
      <w:r>
        <w:rPr>
          <w:lang w:val="en-GB"/>
        </w:rPr>
        <w:t>.</w:t>
      </w:r>
    </w:p>
  </w:footnote>
  <w:footnote w:id="4">
    <w:p w14:paraId="2161833B" w14:textId="3465F8C0" w:rsidR="00FE55D4" w:rsidRPr="00086BAD" w:rsidRDefault="00FE55D4">
      <w:pPr>
        <w:pStyle w:val="FootnoteText"/>
        <w:rPr>
          <w:lang w:val="en-GB"/>
        </w:rPr>
      </w:pPr>
      <w:r>
        <w:rPr>
          <w:rStyle w:val="FootnoteReference"/>
        </w:rPr>
        <w:footnoteRef/>
      </w:r>
      <w:r>
        <w:t xml:space="preserve"> </w:t>
      </w:r>
      <w:r>
        <w:rPr>
          <w:lang w:val="en-GB"/>
        </w:rPr>
        <w:t xml:space="preserve">See </w:t>
      </w:r>
      <w:hyperlink r:id="rId2" w:history="1">
        <w:r w:rsidRPr="00086BAD">
          <w:rPr>
            <w:rStyle w:val="Hyperlink"/>
            <w:lang w:val="en-GB"/>
          </w:rPr>
          <w:t>TR-512.A.2</w:t>
        </w:r>
      </w:hyperlink>
      <w:r>
        <w:rPr>
          <w:lang w:val="en-GB"/>
        </w:rPr>
        <w:t xml:space="preserve"> for a discussion on the Component-System pattern and a view of the generalized Component showing Operations port for the control of the component.</w:t>
      </w:r>
    </w:p>
  </w:footnote>
  <w:footnote w:id="5">
    <w:p w14:paraId="4636AE48" w14:textId="3B081F44" w:rsidR="00FE55D4" w:rsidRPr="007631AA" w:rsidRDefault="00FE55D4">
      <w:pPr>
        <w:pStyle w:val="FootnoteText"/>
        <w:rPr>
          <w:lang w:val="en-GB"/>
        </w:rPr>
      </w:pPr>
      <w:r>
        <w:rPr>
          <w:rStyle w:val="FootnoteReference"/>
        </w:rPr>
        <w:footnoteRef/>
      </w:r>
      <w:r>
        <w:t xml:space="preserve"> In a peer relationship the role bias will be defined for each interaction, transaction, session etc.</w:t>
      </w:r>
    </w:p>
  </w:footnote>
  <w:footnote w:id="6">
    <w:p w14:paraId="3ADBCBEE" w14:textId="55A08429" w:rsidR="00FE55D4" w:rsidRPr="007631AA" w:rsidRDefault="00FE55D4">
      <w:pPr>
        <w:pStyle w:val="FootnoteText"/>
        <w:rPr>
          <w:lang w:val="en-GB"/>
        </w:rPr>
      </w:pPr>
      <w:r>
        <w:rPr>
          <w:rStyle w:val="FootnoteReference"/>
        </w:rPr>
        <w:footnoteRef/>
      </w:r>
      <w:r>
        <w:t xml:space="preserve"> </w:t>
      </w:r>
      <w:r>
        <w:rPr>
          <w:lang w:val="en-GB"/>
        </w:rPr>
        <w:t>This does not preclude another controller controlling the underlying resources via some other access. This is simply a statement of access to control the things in the view presented via the ExposureContext. This does not preclude one controller controlling the things controlled by another ControlConstruct via one ExposureContext and another controller controlling the ControlConstruct itself via another ExposureContex. This does not preclude changes of role.</w:t>
      </w:r>
    </w:p>
  </w:footnote>
  <w:footnote w:id="7">
    <w:p w14:paraId="1A535F35" w14:textId="2D435A32" w:rsidR="00FE55D4" w:rsidRPr="007631AA" w:rsidRDefault="00FE55D4">
      <w:pPr>
        <w:pStyle w:val="FootnoteText"/>
        <w:rPr>
          <w:lang w:val="en-GB"/>
        </w:rPr>
      </w:pPr>
      <w:r>
        <w:rPr>
          <w:rStyle w:val="FootnoteReference"/>
        </w:rPr>
        <w:footnoteRef/>
      </w:r>
      <w:r>
        <w:t xml:space="preserve"> </w:t>
      </w:r>
      <w:r>
        <w:rPr>
          <w:lang w:val="en-GB"/>
        </w:rPr>
        <w:t xml:space="preserve">Another way of looking at this is in terms of the Component-System pattern as set out in </w:t>
      </w:r>
      <w:hyperlink r:id="rId3" w:history="1">
        <w:r w:rsidRPr="000C65B0">
          <w:rPr>
            <w:rStyle w:val="Hyperlink"/>
            <w:lang w:val="en-GB"/>
          </w:rPr>
          <w:t>TR-512.A.2</w:t>
        </w:r>
      </w:hyperlink>
      <w:r>
        <w:rPr>
          <w:lang w:val="en-GB"/>
        </w:rPr>
        <w:t>. A Component has ports related to its purposeful behaviour and ports related to control of its behaviour (Operations ports). A ControlConstruct has the purpose of controlling other components, hence its purposeful port have the purpose of controlling other things. These are connected to the Operations ports of other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A3FCC" w14:textId="1FACDB76" w:rsidR="00FE55D4" w:rsidRPr="00194CC3" w:rsidRDefault="00FE55D4" w:rsidP="005752F2">
    <w:pPr>
      <w:pStyle w:val="Header"/>
    </w:pPr>
    <w:r>
      <w:t>TR-</w:t>
    </w:r>
    <w:proofErr w:type="gramStart"/>
    <w:r>
      <w:t>512.A.</w:t>
    </w:r>
    <w:proofErr w:type="gramEnd"/>
    <w:r>
      <w:t xml:space="preserve">7 </w:t>
    </w:r>
    <w:r w:rsidRPr="00FA1B7A">
      <w:t>C</w:t>
    </w:r>
    <w:r>
      <w:t xml:space="preserve">ore Information Model – </w:t>
    </w:r>
    <w:r w:rsidRPr="00ED63AE">
      <w:t>Appendix</w:t>
    </w:r>
    <w:r>
      <w:t xml:space="preserve"> – </w:t>
    </w:r>
    <w:r w:rsidRPr="004A3212">
      <w:t>Control</w:t>
    </w:r>
    <w:r>
      <w:t xml:space="preserve"> a</w:t>
    </w:r>
    <w:r w:rsidRPr="004A3212">
      <w:t>nd</w:t>
    </w:r>
    <w:r>
      <w:t xml:space="preserve"> </w:t>
    </w:r>
    <w:r w:rsidRPr="004A3212">
      <w:t>Interaction</w:t>
    </w:r>
    <w:r>
      <w:t xml:space="preserve"> </w:t>
    </w:r>
    <w:r w:rsidRPr="004A3212">
      <w:t>Examples</w:t>
    </w:r>
    <w:r w:rsidRPr="00194CC3">
      <w:tab/>
      <w:t xml:space="preserve">Version </w:t>
    </w:r>
    <w:r>
      <w:t>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DC8"/>
    <w:multiLevelType w:val="hybridMultilevel"/>
    <w:tmpl w:val="6CEA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50747"/>
    <w:multiLevelType w:val="hybridMultilevel"/>
    <w:tmpl w:val="BF221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0C3C52"/>
    <w:multiLevelType w:val="hybridMultilevel"/>
    <w:tmpl w:val="960E1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EE1252"/>
    <w:multiLevelType w:val="hybridMultilevel"/>
    <w:tmpl w:val="123873E8"/>
    <w:lvl w:ilvl="0" w:tplc="D3668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AA1"/>
    <w:multiLevelType w:val="hybridMultilevel"/>
    <w:tmpl w:val="DFCC53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8E0AAB"/>
    <w:multiLevelType w:val="hybridMultilevel"/>
    <w:tmpl w:val="B4082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6ED"/>
    <w:multiLevelType w:val="hybridMultilevel"/>
    <w:tmpl w:val="14EC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6197"/>
    <w:multiLevelType w:val="hybridMultilevel"/>
    <w:tmpl w:val="4C223CD8"/>
    <w:lvl w:ilvl="0" w:tplc="92A0A4DE">
      <w:start w:val="1"/>
      <w:numFmt w:val="bullet"/>
      <w:lvlText w:val="•"/>
      <w:lvlJc w:val="left"/>
      <w:pPr>
        <w:tabs>
          <w:tab w:val="num" w:pos="720"/>
        </w:tabs>
        <w:ind w:left="720" w:hanging="360"/>
      </w:pPr>
      <w:rPr>
        <w:rFonts w:ascii="Arial" w:hAnsi="Arial" w:hint="default"/>
      </w:rPr>
    </w:lvl>
    <w:lvl w:ilvl="1" w:tplc="8C52A4EC" w:tentative="1">
      <w:start w:val="1"/>
      <w:numFmt w:val="bullet"/>
      <w:lvlText w:val="•"/>
      <w:lvlJc w:val="left"/>
      <w:pPr>
        <w:tabs>
          <w:tab w:val="num" w:pos="1440"/>
        </w:tabs>
        <w:ind w:left="1440" w:hanging="360"/>
      </w:pPr>
      <w:rPr>
        <w:rFonts w:ascii="Arial" w:hAnsi="Arial" w:hint="default"/>
      </w:rPr>
    </w:lvl>
    <w:lvl w:ilvl="2" w:tplc="5B6808CC" w:tentative="1">
      <w:start w:val="1"/>
      <w:numFmt w:val="bullet"/>
      <w:lvlText w:val="•"/>
      <w:lvlJc w:val="left"/>
      <w:pPr>
        <w:tabs>
          <w:tab w:val="num" w:pos="2160"/>
        </w:tabs>
        <w:ind w:left="2160" w:hanging="360"/>
      </w:pPr>
      <w:rPr>
        <w:rFonts w:ascii="Arial" w:hAnsi="Arial" w:hint="default"/>
      </w:rPr>
    </w:lvl>
    <w:lvl w:ilvl="3" w:tplc="E2D478D2" w:tentative="1">
      <w:start w:val="1"/>
      <w:numFmt w:val="bullet"/>
      <w:lvlText w:val="•"/>
      <w:lvlJc w:val="left"/>
      <w:pPr>
        <w:tabs>
          <w:tab w:val="num" w:pos="2880"/>
        </w:tabs>
        <w:ind w:left="2880" w:hanging="360"/>
      </w:pPr>
      <w:rPr>
        <w:rFonts w:ascii="Arial" w:hAnsi="Arial" w:hint="default"/>
      </w:rPr>
    </w:lvl>
    <w:lvl w:ilvl="4" w:tplc="818EC48C" w:tentative="1">
      <w:start w:val="1"/>
      <w:numFmt w:val="bullet"/>
      <w:lvlText w:val="•"/>
      <w:lvlJc w:val="left"/>
      <w:pPr>
        <w:tabs>
          <w:tab w:val="num" w:pos="3600"/>
        </w:tabs>
        <w:ind w:left="3600" w:hanging="360"/>
      </w:pPr>
      <w:rPr>
        <w:rFonts w:ascii="Arial" w:hAnsi="Arial" w:hint="default"/>
      </w:rPr>
    </w:lvl>
    <w:lvl w:ilvl="5" w:tplc="B32054E6" w:tentative="1">
      <w:start w:val="1"/>
      <w:numFmt w:val="bullet"/>
      <w:lvlText w:val="•"/>
      <w:lvlJc w:val="left"/>
      <w:pPr>
        <w:tabs>
          <w:tab w:val="num" w:pos="4320"/>
        </w:tabs>
        <w:ind w:left="4320" w:hanging="360"/>
      </w:pPr>
      <w:rPr>
        <w:rFonts w:ascii="Arial" w:hAnsi="Arial" w:hint="default"/>
      </w:rPr>
    </w:lvl>
    <w:lvl w:ilvl="6" w:tplc="704459EE" w:tentative="1">
      <w:start w:val="1"/>
      <w:numFmt w:val="bullet"/>
      <w:lvlText w:val="•"/>
      <w:lvlJc w:val="left"/>
      <w:pPr>
        <w:tabs>
          <w:tab w:val="num" w:pos="5040"/>
        </w:tabs>
        <w:ind w:left="5040" w:hanging="360"/>
      </w:pPr>
      <w:rPr>
        <w:rFonts w:ascii="Arial" w:hAnsi="Arial" w:hint="default"/>
      </w:rPr>
    </w:lvl>
    <w:lvl w:ilvl="7" w:tplc="93A46038" w:tentative="1">
      <w:start w:val="1"/>
      <w:numFmt w:val="bullet"/>
      <w:lvlText w:val="•"/>
      <w:lvlJc w:val="left"/>
      <w:pPr>
        <w:tabs>
          <w:tab w:val="num" w:pos="5760"/>
        </w:tabs>
        <w:ind w:left="5760" w:hanging="360"/>
      </w:pPr>
      <w:rPr>
        <w:rFonts w:ascii="Arial" w:hAnsi="Arial" w:hint="default"/>
      </w:rPr>
    </w:lvl>
    <w:lvl w:ilvl="8" w:tplc="CF6C16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D397B"/>
    <w:multiLevelType w:val="hybridMultilevel"/>
    <w:tmpl w:val="D912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20CD7"/>
    <w:multiLevelType w:val="hybridMultilevel"/>
    <w:tmpl w:val="6B9E0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042276"/>
    <w:multiLevelType w:val="hybridMultilevel"/>
    <w:tmpl w:val="8E1425B4"/>
    <w:lvl w:ilvl="0" w:tplc="E60C15E4">
      <w:start w:val="1"/>
      <w:numFmt w:val="bullet"/>
      <w:lvlText w:val="•"/>
      <w:lvlJc w:val="left"/>
      <w:pPr>
        <w:tabs>
          <w:tab w:val="num" w:pos="720"/>
        </w:tabs>
        <w:ind w:left="720" w:hanging="360"/>
      </w:pPr>
      <w:rPr>
        <w:rFonts w:ascii="Arial" w:hAnsi="Arial" w:hint="default"/>
      </w:rPr>
    </w:lvl>
    <w:lvl w:ilvl="1" w:tplc="2E0A8FF4" w:tentative="1">
      <w:start w:val="1"/>
      <w:numFmt w:val="bullet"/>
      <w:lvlText w:val="•"/>
      <w:lvlJc w:val="left"/>
      <w:pPr>
        <w:tabs>
          <w:tab w:val="num" w:pos="1440"/>
        </w:tabs>
        <w:ind w:left="1440" w:hanging="360"/>
      </w:pPr>
      <w:rPr>
        <w:rFonts w:ascii="Arial" w:hAnsi="Arial" w:hint="default"/>
      </w:rPr>
    </w:lvl>
    <w:lvl w:ilvl="2" w:tplc="F94C62A0" w:tentative="1">
      <w:start w:val="1"/>
      <w:numFmt w:val="bullet"/>
      <w:lvlText w:val="•"/>
      <w:lvlJc w:val="left"/>
      <w:pPr>
        <w:tabs>
          <w:tab w:val="num" w:pos="2160"/>
        </w:tabs>
        <w:ind w:left="2160" w:hanging="360"/>
      </w:pPr>
      <w:rPr>
        <w:rFonts w:ascii="Arial" w:hAnsi="Arial" w:hint="default"/>
      </w:rPr>
    </w:lvl>
    <w:lvl w:ilvl="3" w:tplc="F0D48776" w:tentative="1">
      <w:start w:val="1"/>
      <w:numFmt w:val="bullet"/>
      <w:lvlText w:val="•"/>
      <w:lvlJc w:val="left"/>
      <w:pPr>
        <w:tabs>
          <w:tab w:val="num" w:pos="2880"/>
        </w:tabs>
        <w:ind w:left="2880" w:hanging="360"/>
      </w:pPr>
      <w:rPr>
        <w:rFonts w:ascii="Arial" w:hAnsi="Arial" w:hint="default"/>
      </w:rPr>
    </w:lvl>
    <w:lvl w:ilvl="4" w:tplc="3472771E" w:tentative="1">
      <w:start w:val="1"/>
      <w:numFmt w:val="bullet"/>
      <w:lvlText w:val="•"/>
      <w:lvlJc w:val="left"/>
      <w:pPr>
        <w:tabs>
          <w:tab w:val="num" w:pos="3600"/>
        </w:tabs>
        <w:ind w:left="3600" w:hanging="360"/>
      </w:pPr>
      <w:rPr>
        <w:rFonts w:ascii="Arial" w:hAnsi="Arial" w:hint="default"/>
      </w:rPr>
    </w:lvl>
    <w:lvl w:ilvl="5" w:tplc="221CDE28" w:tentative="1">
      <w:start w:val="1"/>
      <w:numFmt w:val="bullet"/>
      <w:lvlText w:val="•"/>
      <w:lvlJc w:val="left"/>
      <w:pPr>
        <w:tabs>
          <w:tab w:val="num" w:pos="4320"/>
        </w:tabs>
        <w:ind w:left="4320" w:hanging="360"/>
      </w:pPr>
      <w:rPr>
        <w:rFonts w:ascii="Arial" w:hAnsi="Arial" w:hint="default"/>
      </w:rPr>
    </w:lvl>
    <w:lvl w:ilvl="6" w:tplc="36D03FDE" w:tentative="1">
      <w:start w:val="1"/>
      <w:numFmt w:val="bullet"/>
      <w:lvlText w:val="•"/>
      <w:lvlJc w:val="left"/>
      <w:pPr>
        <w:tabs>
          <w:tab w:val="num" w:pos="5040"/>
        </w:tabs>
        <w:ind w:left="5040" w:hanging="360"/>
      </w:pPr>
      <w:rPr>
        <w:rFonts w:ascii="Arial" w:hAnsi="Arial" w:hint="default"/>
      </w:rPr>
    </w:lvl>
    <w:lvl w:ilvl="7" w:tplc="8F9E3746" w:tentative="1">
      <w:start w:val="1"/>
      <w:numFmt w:val="bullet"/>
      <w:lvlText w:val="•"/>
      <w:lvlJc w:val="left"/>
      <w:pPr>
        <w:tabs>
          <w:tab w:val="num" w:pos="5760"/>
        </w:tabs>
        <w:ind w:left="5760" w:hanging="360"/>
      </w:pPr>
      <w:rPr>
        <w:rFonts w:ascii="Arial" w:hAnsi="Arial" w:hint="default"/>
      </w:rPr>
    </w:lvl>
    <w:lvl w:ilvl="8" w:tplc="FDC0657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6A2DE3"/>
    <w:multiLevelType w:val="multilevel"/>
    <w:tmpl w:val="ED2EAB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44A99"/>
    <w:multiLevelType w:val="hybridMultilevel"/>
    <w:tmpl w:val="1FA0C87A"/>
    <w:lvl w:ilvl="0" w:tplc="804E98AE">
      <w:start w:val="1"/>
      <w:numFmt w:val="bullet"/>
      <w:lvlText w:val="•"/>
      <w:lvlJc w:val="left"/>
      <w:pPr>
        <w:tabs>
          <w:tab w:val="num" w:pos="720"/>
        </w:tabs>
        <w:ind w:left="720" w:hanging="360"/>
      </w:pPr>
      <w:rPr>
        <w:rFonts w:ascii="Arial" w:hAnsi="Arial" w:hint="default"/>
      </w:rPr>
    </w:lvl>
    <w:lvl w:ilvl="1" w:tplc="DA06CA46">
      <w:numFmt w:val="bullet"/>
      <w:lvlText w:val="–"/>
      <w:lvlJc w:val="left"/>
      <w:pPr>
        <w:tabs>
          <w:tab w:val="num" w:pos="1440"/>
        </w:tabs>
        <w:ind w:left="1440" w:hanging="360"/>
      </w:pPr>
      <w:rPr>
        <w:rFonts w:ascii="Arial" w:hAnsi="Arial" w:hint="default"/>
      </w:rPr>
    </w:lvl>
    <w:lvl w:ilvl="2" w:tplc="6D804962">
      <w:start w:val="1"/>
      <w:numFmt w:val="bullet"/>
      <w:lvlText w:val="•"/>
      <w:lvlJc w:val="left"/>
      <w:pPr>
        <w:tabs>
          <w:tab w:val="num" w:pos="2160"/>
        </w:tabs>
        <w:ind w:left="2160" w:hanging="360"/>
      </w:pPr>
      <w:rPr>
        <w:rFonts w:ascii="Arial" w:hAnsi="Arial" w:hint="default"/>
      </w:rPr>
    </w:lvl>
    <w:lvl w:ilvl="3" w:tplc="A0766E5E">
      <w:start w:val="1"/>
      <w:numFmt w:val="bullet"/>
      <w:lvlText w:val="•"/>
      <w:lvlJc w:val="left"/>
      <w:pPr>
        <w:tabs>
          <w:tab w:val="num" w:pos="2880"/>
        </w:tabs>
        <w:ind w:left="2880" w:hanging="360"/>
      </w:pPr>
      <w:rPr>
        <w:rFonts w:ascii="Arial" w:hAnsi="Arial" w:hint="default"/>
      </w:rPr>
    </w:lvl>
    <w:lvl w:ilvl="4" w:tplc="88ACD7B8" w:tentative="1">
      <w:start w:val="1"/>
      <w:numFmt w:val="bullet"/>
      <w:lvlText w:val="•"/>
      <w:lvlJc w:val="left"/>
      <w:pPr>
        <w:tabs>
          <w:tab w:val="num" w:pos="3600"/>
        </w:tabs>
        <w:ind w:left="3600" w:hanging="360"/>
      </w:pPr>
      <w:rPr>
        <w:rFonts w:ascii="Arial" w:hAnsi="Arial" w:hint="default"/>
      </w:rPr>
    </w:lvl>
    <w:lvl w:ilvl="5" w:tplc="29120290" w:tentative="1">
      <w:start w:val="1"/>
      <w:numFmt w:val="bullet"/>
      <w:lvlText w:val="•"/>
      <w:lvlJc w:val="left"/>
      <w:pPr>
        <w:tabs>
          <w:tab w:val="num" w:pos="4320"/>
        </w:tabs>
        <w:ind w:left="4320" w:hanging="360"/>
      </w:pPr>
      <w:rPr>
        <w:rFonts w:ascii="Arial" w:hAnsi="Arial" w:hint="default"/>
      </w:rPr>
    </w:lvl>
    <w:lvl w:ilvl="6" w:tplc="AFD62714" w:tentative="1">
      <w:start w:val="1"/>
      <w:numFmt w:val="bullet"/>
      <w:lvlText w:val="•"/>
      <w:lvlJc w:val="left"/>
      <w:pPr>
        <w:tabs>
          <w:tab w:val="num" w:pos="5040"/>
        </w:tabs>
        <w:ind w:left="5040" w:hanging="360"/>
      </w:pPr>
      <w:rPr>
        <w:rFonts w:ascii="Arial" w:hAnsi="Arial" w:hint="default"/>
      </w:rPr>
    </w:lvl>
    <w:lvl w:ilvl="7" w:tplc="955EC98A" w:tentative="1">
      <w:start w:val="1"/>
      <w:numFmt w:val="bullet"/>
      <w:lvlText w:val="•"/>
      <w:lvlJc w:val="left"/>
      <w:pPr>
        <w:tabs>
          <w:tab w:val="num" w:pos="5760"/>
        </w:tabs>
        <w:ind w:left="5760" w:hanging="360"/>
      </w:pPr>
      <w:rPr>
        <w:rFonts w:ascii="Arial" w:hAnsi="Arial" w:hint="default"/>
      </w:rPr>
    </w:lvl>
    <w:lvl w:ilvl="8" w:tplc="2D162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D475D"/>
    <w:multiLevelType w:val="hybridMultilevel"/>
    <w:tmpl w:val="F8CE8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5A3E54"/>
    <w:multiLevelType w:val="hybridMultilevel"/>
    <w:tmpl w:val="D5D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857CC"/>
    <w:multiLevelType w:val="hybridMultilevel"/>
    <w:tmpl w:val="C6D4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487BFC"/>
    <w:multiLevelType w:val="hybridMultilevel"/>
    <w:tmpl w:val="B1D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23553A"/>
    <w:multiLevelType w:val="hybridMultilevel"/>
    <w:tmpl w:val="9834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6B444F30"/>
    <w:multiLevelType w:val="hybridMultilevel"/>
    <w:tmpl w:val="5B068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125EA"/>
    <w:multiLevelType w:val="hybridMultilevel"/>
    <w:tmpl w:val="59B4B300"/>
    <w:lvl w:ilvl="0" w:tplc="A6021FAC">
      <w:start w:val="1"/>
      <w:numFmt w:val="bullet"/>
      <w:lvlText w:val="•"/>
      <w:lvlJc w:val="left"/>
      <w:pPr>
        <w:tabs>
          <w:tab w:val="num" w:pos="720"/>
        </w:tabs>
        <w:ind w:left="720" w:hanging="360"/>
      </w:pPr>
      <w:rPr>
        <w:rFonts w:ascii="Arial" w:hAnsi="Arial" w:hint="default"/>
      </w:rPr>
    </w:lvl>
    <w:lvl w:ilvl="1" w:tplc="867A5E28">
      <w:start w:val="94"/>
      <w:numFmt w:val="bullet"/>
      <w:lvlText w:val="–"/>
      <w:lvlJc w:val="left"/>
      <w:pPr>
        <w:tabs>
          <w:tab w:val="num" w:pos="1440"/>
        </w:tabs>
        <w:ind w:left="1440" w:hanging="360"/>
      </w:pPr>
      <w:rPr>
        <w:rFonts w:ascii="Arial" w:hAnsi="Arial" w:hint="default"/>
      </w:rPr>
    </w:lvl>
    <w:lvl w:ilvl="2" w:tplc="BF521F3C" w:tentative="1">
      <w:start w:val="1"/>
      <w:numFmt w:val="bullet"/>
      <w:lvlText w:val="•"/>
      <w:lvlJc w:val="left"/>
      <w:pPr>
        <w:tabs>
          <w:tab w:val="num" w:pos="2160"/>
        </w:tabs>
        <w:ind w:left="2160" w:hanging="360"/>
      </w:pPr>
      <w:rPr>
        <w:rFonts w:ascii="Arial" w:hAnsi="Arial" w:hint="default"/>
      </w:rPr>
    </w:lvl>
    <w:lvl w:ilvl="3" w:tplc="BA3AE372" w:tentative="1">
      <w:start w:val="1"/>
      <w:numFmt w:val="bullet"/>
      <w:lvlText w:val="•"/>
      <w:lvlJc w:val="left"/>
      <w:pPr>
        <w:tabs>
          <w:tab w:val="num" w:pos="2880"/>
        </w:tabs>
        <w:ind w:left="2880" w:hanging="360"/>
      </w:pPr>
      <w:rPr>
        <w:rFonts w:ascii="Arial" w:hAnsi="Arial" w:hint="default"/>
      </w:rPr>
    </w:lvl>
    <w:lvl w:ilvl="4" w:tplc="3CD64F0E" w:tentative="1">
      <w:start w:val="1"/>
      <w:numFmt w:val="bullet"/>
      <w:lvlText w:val="•"/>
      <w:lvlJc w:val="left"/>
      <w:pPr>
        <w:tabs>
          <w:tab w:val="num" w:pos="3600"/>
        </w:tabs>
        <w:ind w:left="3600" w:hanging="360"/>
      </w:pPr>
      <w:rPr>
        <w:rFonts w:ascii="Arial" w:hAnsi="Arial" w:hint="default"/>
      </w:rPr>
    </w:lvl>
    <w:lvl w:ilvl="5" w:tplc="584CC04A" w:tentative="1">
      <w:start w:val="1"/>
      <w:numFmt w:val="bullet"/>
      <w:lvlText w:val="•"/>
      <w:lvlJc w:val="left"/>
      <w:pPr>
        <w:tabs>
          <w:tab w:val="num" w:pos="4320"/>
        </w:tabs>
        <w:ind w:left="4320" w:hanging="360"/>
      </w:pPr>
      <w:rPr>
        <w:rFonts w:ascii="Arial" w:hAnsi="Arial" w:hint="default"/>
      </w:rPr>
    </w:lvl>
    <w:lvl w:ilvl="6" w:tplc="8190D5EC" w:tentative="1">
      <w:start w:val="1"/>
      <w:numFmt w:val="bullet"/>
      <w:lvlText w:val="•"/>
      <w:lvlJc w:val="left"/>
      <w:pPr>
        <w:tabs>
          <w:tab w:val="num" w:pos="5040"/>
        </w:tabs>
        <w:ind w:left="5040" w:hanging="360"/>
      </w:pPr>
      <w:rPr>
        <w:rFonts w:ascii="Arial" w:hAnsi="Arial" w:hint="default"/>
      </w:rPr>
    </w:lvl>
    <w:lvl w:ilvl="7" w:tplc="3912E8A4" w:tentative="1">
      <w:start w:val="1"/>
      <w:numFmt w:val="bullet"/>
      <w:lvlText w:val="•"/>
      <w:lvlJc w:val="left"/>
      <w:pPr>
        <w:tabs>
          <w:tab w:val="num" w:pos="5760"/>
        </w:tabs>
        <w:ind w:left="5760" w:hanging="360"/>
      </w:pPr>
      <w:rPr>
        <w:rFonts w:ascii="Arial" w:hAnsi="Arial" w:hint="default"/>
      </w:rPr>
    </w:lvl>
    <w:lvl w:ilvl="8" w:tplc="817E44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E66BA4"/>
    <w:multiLevelType w:val="hybridMultilevel"/>
    <w:tmpl w:val="614C0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4D58BF"/>
    <w:multiLevelType w:val="hybridMultilevel"/>
    <w:tmpl w:val="A6CE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F6748"/>
    <w:multiLevelType w:val="hybridMultilevel"/>
    <w:tmpl w:val="240A181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710BE1"/>
    <w:multiLevelType w:val="hybridMultilevel"/>
    <w:tmpl w:val="B1C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3"/>
  </w:num>
  <w:num w:numId="4">
    <w:abstractNumId w:val="8"/>
  </w:num>
  <w:num w:numId="5">
    <w:abstractNumId w:val="15"/>
  </w:num>
  <w:num w:numId="6">
    <w:abstractNumId w:val="7"/>
  </w:num>
  <w:num w:numId="7">
    <w:abstractNumId w:val="11"/>
  </w:num>
  <w:num w:numId="8">
    <w:abstractNumId w:val="14"/>
  </w:num>
  <w:num w:numId="9">
    <w:abstractNumId w:val="3"/>
  </w:num>
  <w:num w:numId="10">
    <w:abstractNumId w:val="28"/>
  </w:num>
  <w:num w:numId="11">
    <w:abstractNumId w:val="13"/>
  </w:num>
  <w:num w:numId="12">
    <w:abstractNumId w:val="21"/>
  </w:num>
  <w:num w:numId="13">
    <w:abstractNumId w:val="29"/>
  </w:num>
  <w:num w:numId="14">
    <w:abstractNumId w:val="5"/>
  </w:num>
  <w:num w:numId="15">
    <w:abstractNumId w:val="30"/>
  </w:num>
  <w:num w:numId="16">
    <w:abstractNumId w:val="18"/>
  </w:num>
  <w:num w:numId="17">
    <w:abstractNumId w:val="9"/>
  </w:num>
  <w:num w:numId="18">
    <w:abstractNumId w:val="20"/>
  </w:num>
  <w:num w:numId="19">
    <w:abstractNumId w:val="17"/>
  </w:num>
  <w:num w:numId="20">
    <w:abstractNumId w:val="31"/>
  </w:num>
  <w:num w:numId="21">
    <w:abstractNumId w:val="0"/>
  </w:num>
  <w:num w:numId="22">
    <w:abstractNumId w:val="25"/>
  </w:num>
  <w:num w:numId="23">
    <w:abstractNumId w:val="6"/>
  </w:num>
  <w:num w:numId="24">
    <w:abstractNumId w:val="22"/>
  </w:num>
  <w:num w:numId="25">
    <w:abstractNumId w:val="26"/>
  </w:num>
  <w:num w:numId="26">
    <w:abstractNumId w:val="10"/>
  </w:num>
  <w:num w:numId="27">
    <w:abstractNumId w:val="27"/>
  </w:num>
  <w:num w:numId="28">
    <w:abstractNumId w:val="19"/>
  </w:num>
  <w:num w:numId="29">
    <w:abstractNumId w:val="1"/>
  </w:num>
  <w:num w:numId="30">
    <w:abstractNumId w:val="4"/>
  </w:num>
  <w:num w:numId="31">
    <w:abstractNumId w:val="2"/>
  </w:num>
  <w:num w:numId="3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BE1"/>
    <w:rsid w:val="000028BD"/>
    <w:rsid w:val="00002F8A"/>
    <w:rsid w:val="00004DBE"/>
    <w:rsid w:val="00006B86"/>
    <w:rsid w:val="00010AA7"/>
    <w:rsid w:val="00011257"/>
    <w:rsid w:val="00011394"/>
    <w:rsid w:val="0001381E"/>
    <w:rsid w:val="00014000"/>
    <w:rsid w:val="00017615"/>
    <w:rsid w:val="00020A26"/>
    <w:rsid w:val="0002280E"/>
    <w:rsid w:val="00024751"/>
    <w:rsid w:val="000276FE"/>
    <w:rsid w:val="0003067B"/>
    <w:rsid w:val="000349EB"/>
    <w:rsid w:val="0003550D"/>
    <w:rsid w:val="00035DF4"/>
    <w:rsid w:val="000374AF"/>
    <w:rsid w:val="000401B0"/>
    <w:rsid w:val="00040FD5"/>
    <w:rsid w:val="00043CBB"/>
    <w:rsid w:val="00045228"/>
    <w:rsid w:val="000470E5"/>
    <w:rsid w:val="00047C20"/>
    <w:rsid w:val="00050451"/>
    <w:rsid w:val="00051917"/>
    <w:rsid w:val="0005277E"/>
    <w:rsid w:val="00052BBA"/>
    <w:rsid w:val="00054567"/>
    <w:rsid w:val="00055043"/>
    <w:rsid w:val="000562E3"/>
    <w:rsid w:val="0006074B"/>
    <w:rsid w:val="00061CDE"/>
    <w:rsid w:val="00062D74"/>
    <w:rsid w:val="00063661"/>
    <w:rsid w:val="00064BAB"/>
    <w:rsid w:val="00064D0D"/>
    <w:rsid w:val="00070070"/>
    <w:rsid w:val="000713FE"/>
    <w:rsid w:val="000714C5"/>
    <w:rsid w:val="00071924"/>
    <w:rsid w:val="00071FE8"/>
    <w:rsid w:val="000746A3"/>
    <w:rsid w:val="000768A1"/>
    <w:rsid w:val="0008172C"/>
    <w:rsid w:val="000831EC"/>
    <w:rsid w:val="00083DCE"/>
    <w:rsid w:val="000840DB"/>
    <w:rsid w:val="00084997"/>
    <w:rsid w:val="00086BAD"/>
    <w:rsid w:val="000957C5"/>
    <w:rsid w:val="00095B46"/>
    <w:rsid w:val="00095D7C"/>
    <w:rsid w:val="000A73DF"/>
    <w:rsid w:val="000A7AD9"/>
    <w:rsid w:val="000B0445"/>
    <w:rsid w:val="000B1AD0"/>
    <w:rsid w:val="000B29FC"/>
    <w:rsid w:val="000B3E73"/>
    <w:rsid w:val="000B5048"/>
    <w:rsid w:val="000B539C"/>
    <w:rsid w:val="000B5462"/>
    <w:rsid w:val="000B5873"/>
    <w:rsid w:val="000C0599"/>
    <w:rsid w:val="000C3C10"/>
    <w:rsid w:val="000C5047"/>
    <w:rsid w:val="000C6583"/>
    <w:rsid w:val="000C65B0"/>
    <w:rsid w:val="000C6CDD"/>
    <w:rsid w:val="000D0594"/>
    <w:rsid w:val="000D1A27"/>
    <w:rsid w:val="000D333F"/>
    <w:rsid w:val="000D5C8A"/>
    <w:rsid w:val="000D618F"/>
    <w:rsid w:val="000D6623"/>
    <w:rsid w:val="000D77EE"/>
    <w:rsid w:val="000E1A0B"/>
    <w:rsid w:val="000E367D"/>
    <w:rsid w:val="000E3DEC"/>
    <w:rsid w:val="000E46CE"/>
    <w:rsid w:val="000E4BCF"/>
    <w:rsid w:val="000E4F4E"/>
    <w:rsid w:val="000E5E3E"/>
    <w:rsid w:val="000E6B4B"/>
    <w:rsid w:val="000F4620"/>
    <w:rsid w:val="000F56C8"/>
    <w:rsid w:val="000F5DFF"/>
    <w:rsid w:val="000F62FF"/>
    <w:rsid w:val="000F7D12"/>
    <w:rsid w:val="0010188E"/>
    <w:rsid w:val="00101CEF"/>
    <w:rsid w:val="001031EF"/>
    <w:rsid w:val="00104D37"/>
    <w:rsid w:val="00105D30"/>
    <w:rsid w:val="00107BE5"/>
    <w:rsid w:val="00107D21"/>
    <w:rsid w:val="0011116C"/>
    <w:rsid w:val="00112B83"/>
    <w:rsid w:val="00114759"/>
    <w:rsid w:val="0012007D"/>
    <w:rsid w:val="0012082A"/>
    <w:rsid w:val="00122B1B"/>
    <w:rsid w:val="00123693"/>
    <w:rsid w:val="0012438D"/>
    <w:rsid w:val="001243B4"/>
    <w:rsid w:val="00125F85"/>
    <w:rsid w:val="00126B4E"/>
    <w:rsid w:val="00127365"/>
    <w:rsid w:val="001279B9"/>
    <w:rsid w:val="00130E5C"/>
    <w:rsid w:val="001318CC"/>
    <w:rsid w:val="00131A17"/>
    <w:rsid w:val="001334BE"/>
    <w:rsid w:val="0013448B"/>
    <w:rsid w:val="00134B1C"/>
    <w:rsid w:val="0013546B"/>
    <w:rsid w:val="00136409"/>
    <w:rsid w:val="001364E2"/>
    <w:rsid w:val="001377ED"/>
    <w:rsid w:val="00137BBD"/>
    <w:rsid w:val="001440C0"/>
    <w:rsid w:val="001450D2"/>
    <w:rsid w:val="00145FAC"/>
    <w:rsid w:val="00147809"/>
    <w:rsid w:val="00150390"/>
    <w:rsid w:val="001508C8"/>
    <w:rsid w:val="00151B89"/>
    <w:rsid w:val="00152111"/>
    <w:rsid w:val="00152125"/>
    <w:rsid w:val="001531A1"/>
    <w:rsid w:val="001549F5"/>
    <w:rsid w:val="001566A1"/>
    <w:rsid w:val="00156753"/>
    <w:rsid w:val="00157016"/>
    <w:rsid w:val="00157B45"/>
    <w:rsid w:val="001609F5"/>
    <w:rsid w:val="00164BD0"/>
    <w:rsid w:val="00166797"/>
    <w:rsid w:val="00174557"/>
    <w:rsid w:val="00174EB3"/>
    <w:rsid w:val="001770C6"/>
    <w:rsid w:val="0018097C"/>
    <w:rsid w:val="00180FB1"/>
    <w:rsid w:val="001821D8"/>
    <w:rsid w:val="00184CCB"/>
    <w:rsid w:val="001873A5"/>
    <w:rsid w:val="00191BDB"/>
    <w:rsid w:val="00194473"/>
    <w:rsid w:val="00194B43"/>
    <w:rsid w:val="00196008"/>
    <w:rsid w:val="00197FD7"/>
    <w:rsid w:val="001A03CE"/>
    <w:rsid w:val="001A06C3"/>
    <w:rsid w:val="001A1677"/>
    <w:rsid w:val="001A251B"/>
    <w:rsid w:val="001A353B"/>
    <w:rsid w:val="001A5392"/>
    <w:rsid w:val="001B449F"/>
    <w:rsid w:val="001B7216"/>
    <w:rsid w:val="001B7B14"/>
    <w:rsid w:val="001C047B"/>
    <w:rsid w:val="001C2413"/>
    <w:rsid w:val="001C2E70"/>
    <w:rsid w:val="001C3083"/>
    <w:rsid w:val="001C4DF1"/>
    <w:rsid w:val="001D02BB"/>
    <w:rsid w:val="001D0CE9"/>
    <w:rsid w:val="001D1C3F"/>
    <w:rsid w:val="001D3764"/>
    <w:rsid w:val="001D6E12"/>
    <w:rsid w:val="001E0314"/>
    <w:rsid w:val="001E0618"/>
    <w:rsid w:val="001E10FD"/>
    <w:rsid w:val="001E2B56"/>
    <w:rsid w:val="001E5F01"/>
    <w:rsid w:val="001E63BF"/>
    <w:rsid w:val="001E7DDD"/>
    <w:rsid w:val="001F00E8"/>
    <w:rsid w:val="001F07E0"/>
    <w:rsid w:val="001F0D44"/>
    <w:rsid w:val="001F20E8"/>
    <w:rsid w:val="001F460C"/>
    <w:rsid w:val="001F6C40"/>
    <w:rsid w:val="0020010C"/>
    <w:rsid w:val="0020366E"/>
    <w:rsid w:val="00205DEA"/>
    <w:rsid w:val="00206DC1"/>
    <w:rsid w:val="00206FBB"/>
    <w:rsid w:val="002114AE"/>
    <w:rsid w:val="00211CF9"/>
    <w:rsid w:val="00213D3B"/>
    <w:rsid w:val="00214580"/>
    <w:rsid w:val="00214D96"/>
    <w:rsid w:val="00220C18"/>
    <w:rsid w:val="00221E8D"/>
    <w:rsid w:val="00222B88"/>
    <w:rsid w:val="00223935"/>
    <w:rsid w:val="00223FB3"/>
    <w:rsid w:val="00224739"/>
    <w:rsid w:val="00225D39"/>
    <w:rsid w:val="00227ABD"/>
    <w:rsid w:val="0023412B"/>
    <w:rsid w:val="0023688A"/>
    <w:rsid w:val="002401E8"/>
    <w:rsid w:val="002405E5"/>
    <w:rsid w:val="00243981"/>
    <w:rsid w:val="00244385"/>
    <w:rsid w:val="0024481E"/>
    <w:rsid w:val="0024580B"/>
    <w:rsid w:val="00246DD1"/>
    <w:rsid w:val="0024710C"/>
    <w:rsid w:val="002509AE"/>
    <w:rsid w:val="00250D0B"/>
    <w:rsid w:val="00252A38"/>
    <w:rsid w:val="002554BE"/>
    <w:rsid w:val="00256F14"/>
    <w:rsid w:val="0025742D"/>
    <w:rsid w:val="002574DA"/>
    <w:rsid w:val="00262465"/>
    <w:rsid w:val="00262F96"/>
    <w:rsid w:val="00263FB5"/>
    <w:rsid w:val="00265E1F"/>
    <w:rsid w:val="002662A5"/>
    <w:rsid w:val="00271DCF"/>
    <w:rsid w:val="00274726"/>
    <w:rsid w:val="00282B51"/>
    <w:rsid w:val="00287CE2"/>
    <w:rsid w:val="00287F11"/>
    <w:rsid w:val="0029019F"/>
    <w:rsid w:val="002913FF"/>
    <w:rsid w:val="0029575B"/>
    <w:rsid w:val="002968A9"/>
    <w:rsid w:val="002A2341"/>
    <w:rsid w:val="002A4582"/>
    <w:rsid w:val="002B146D"/>
    <w:rsid w:val="002B32AB"/>
    <w:rsid w:val="002B421E"/>
    <w:rsid w:val="002B5989"/>
    <w:rsid w:val="002B6A01"/>
    <w:rsid w:val="002B7F82"/>
    <w:rsid w:val="002C1401"/>
    <w:rsid w:val="002C1A11"/>
    <w:rsid w:val="002C200F"/>
    <w:rsid w:val="002C2AFE"/>
    <w:rsid w:val="002C2DF2"/>
    <w:rsid w:val="002C3A1B"/>
    <w:rsid w:val="002C3EEF"/>
    <w:rsid w:val="002C4616"/>
    <w:rsid w:val="002C5BF4"/>
    <w:rsid w:val="002C6E63"/>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4AB4"/>
    <w:rsid w:val="003072B3"/>
    <w:rsid w:val="003074B9"/>
    <w:rsid w:val="003074E6"/>
    <w:rsid w:val="00310536"/>
    <w:rsid w:val="00310BA8"/>
    <w:rsid w:val="00313357"/>
    <w:rsid w:val="00315D31"/>
    <w:rsid w:val="00320BA5"/>
    <w:rsid w:val="00321C40"/>
    <w:rsid w:val="003224CB"/>
    <w:rsid w:val="00323C22"/>
    <w:rsid w:val="00325389"/>
    <w:rsid w:val="00325908"/>
    <w:rsid w:val="0033134F"/>
    <w:rsid w:val="003314CD"/>
    <w:rsid w:val="003315B6"/>
    <w:rsid w:val="00332C21"/>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1511"/>
    <w:rsid w:val="0038303D"/>
    <w:rsid w:val="00384859"/>
    <w:rsid w:val="00385CD2"/>
    <w:rsid w:val="00391027"/>
    <w:rsid w:val="00393BEF"/>
    <w:rsid w:val="00395D9D"/>
    <w:rsid w:val="003975B7"/>
    <w:rsid w:val="003A02C3"/>
    <w:rsid w:val="003A2B74"/>
    <w:rsid w:val="003A2EE1"/>
    <w:rsid w:val="003A36A9"/>
    <w:rsid w:val="003A6573"/>
    <w:rsid w:val="003A77F1"/>
    <w:rsid w:val="003A7B67"/>
    <w:rsid w:val="003B0121"/>
    <w:rsid w:val="003B1ED8"/>
    <w:rsid w:val="003B3770"/>
    <w:rsid w:val="003C0326"/>
    <w:rsid w:val="003C0D85"/>
    <w:rsid w:val="003C1335"/>
    <w:rsid w:val="003C3398"/>
    <w:rsid w:val="003C3DB4"/>
    <w:rsid w:val="003D1859"/>
    <w:rsid w:val="003D333D"/>
    <w:rsid w:val="003D416C"/>
    <w:rsid w:val="003E1E1F"/>
    <w:rsid w:val="003E3750"/>
    <w:rsid w:val="003E470E"/>
    <w:rsid w:val="003E733D"/>
    <w:rsid w:val="003F0C7C"/>
    <w:rsid w:val="003F2A4E"/>
    <w:rsid w:val="003F57F9"/>
    <w:rsid w:val="003F5A31"/>
    <w:rsid w:val="003F6638"/>
    <w:rsid w:val="003F729E"/>
    <w:rsid w:val="003F7D40"/>
    <w:rsid w:val="00401A7B"/>
    <w:rsid w:val="00403DC4"/>
    <w:rsid w:val="004059AB"/>
    <w:rsid w:val="00412947"/>
    <w:rsid w:val="0041595F"/>
    <w:rsid w:val="00416094"/>
    <w:rsid w:val="00417A4B"/>
    <w:rsid w:val="0042017E"/>
    <w:rsid w:val="00420289"/>
    <w:rsid w:val="00421DC7"/>
    <w:rsid w:val="004252B8"/>
    <w:rsid w:val="0042763D"/>
    <w:rsid w:val="0043174D"/>
    <w:rsid w:val="00434877"/>
    <w:rsid w:val="00434ADC"/>
    <w:rsid w:val="00435601"/>
    <w:rsid w:val="00435921"/>
    <w:rsid w:val="00437E48"/>
    <w:rsid w:val="004417D1"/>
    <w:rsid w:val="004418CF"/>
    <w:rsid w:val="00441F85"/>
    <w:rsid w:val="00442BC9"/>
    <w:rsid w:val="004433F8"/>
    <w:rsid w:val="00444D0E"/>
    <w:rsid w:val="0044510E"/>
    <w:rsid w:val="0044567E"/>
    <w:rsid w:val="00446F7C"/>
    <w:rsid w:val="0044748B"/>
    <w:rsid w:val="00450A75"/>
    <w:rsid w:val="00452673"/>
    <w:rsid w:val="00455070"/>
    <w:rsid w:val="0046299A"/>
    <w:rsid w:val="00462AC6"/>
    <w:rsid w:val="00462FEE"/>
    <w:rsid w:val="0046308B"/>
    <w:rsid w:val="00466165"/>
    <w:rsid w:val="00467E74"/>
    <w:rsid w:val="0047003E"/>
    <w:rsid w:val="00471A55"/>
    <w:rsid w:val="0047229D"/>
    <w:rsid w:val="0047391D"/>
    <w:rsid w:val="00476667"/>
    <w:rsid w:val="00480636"/>
    <w:rsid w:val="00481E80"/>
    <w:rsid w:val="00481FF5"/>
    <w:rsid w:val="004820AE"/>
    <w:rsid w:val="00484267"/>
    <w:rsid w:val="00486990"/>
    <w:rsid w:val="004871D3"/>
    <w:rsid w:val="00493233"/>
    <w:rsid w:val="004945BC"/>
    <w:rsid w:val="00495C3B"/>
    <w:rsid w:val="0049790E"/>
    <w:rsid w:val="004A039C"/>
    <w:rsid w:val="004A1D87"/>
    <w:rsid w:val="004A3212"/>
    <w:rsid w:val="004A4E8F"/>
    <w:rsid w:val="004A5949"/>
    <w:rsid w:val="004A6681"/>
    <w:rsid w:val="004B0D1D"/>
    <w:rsid w:val="004B37F1"/>
    <w:rsid w:val="004B3CE2"/>
    <w:rsid w:val="004B526E"/>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4DA2"/>
    <w:rsid w:val="004D71EB"/>
    <w:rsid w:val="004E0E97"/>
    <w:rsid w:val="004E2D24"/>
    <w:rsid w:val="004E34A0"/>
    <w:rsid w:val="004E581F"/>
    <w:rsid w:val="004E5BE9"/>
    <w:rsid w:val="004E71ED"/>
    <w:rsid w:val="004F003B"/>
    <w:rsid w:val="004F231C"/>
    <w:rsid w:val="004F30E7"/>
    <w:rsid w:val="004F3BA8"/>
    <w:rsid w:val="004F562C"/>
    <w:rsid w:val="004F6049"/>
    <w:rsid w:val="004F662C"/>
    <w:rsid w:val="00500895"/>
    <w:rsid w:val="005014E4"/>
    <w:rsid w:val="005029CE"/>
    <w:rsid w:val="00502DB7"/>
    <w:rsid w:val="005030CD"/>
    <w:rsid w:val="00503179"/>
    <w:rsid w:val="00504044"/>
    <w:rsid w:val="0050521E"/>
    <w:rsid w:val="00510B6E"/>
    <w:rsid w:val="00510E08"/>
    <w:rsid w:val="0051145C"/>
    <w:rsid w:val="0051198E"/>
    <w:rsid w:val="00513922"/>
    <w:rsid w:val="00514E1E"/>
    <w:rsid w:val="00515B18"/>
    <w:rsid w:val="00515CFD"/>
    <w:rsid w:val="00516094"/>
    <w:rsid w:val="00516625"/>
    <w:rsid w:val="005168F5"/>
    <w:rsid w:val="00516AF2"/>
    <w:rsid w:val="0051785F"/>
    <w:rsid w:val="00517DA6"/>
    <w:rsid w:val="00517EC1"/>
    <w:rsid w:val="005200D1"/>
    <w:rsid w:val="005200F4"/>
    <w:rsid w:val="005225F4"/>
    <w:rsid w:val="00522799"/>
    <w:rsid w:val="0052477B"/>
    <w:rsid w:val="00525DA1"/>
    <w:rsid w:val="00530021"/>
    <w:rsid w:val="00532162"/>
    <w:rsid w:val="0053363C"/>
    <w:rsid w:val="00533675"/>
    <w:rsid w:val="00533D69"/>
    <w:rsid w:val="00537051"/>
    <w:rsid w:val="00541C07"/>
    <w:rsid w:val="0054337A"/>
    <w:rsid w:val="005434AB"/>
    <w:rsid w:val="00544523"/>
    <w:rsid w:val="0054506B"/>
    <w:rsid w:val="00546111"/>
    <w:rsid w:val="005465DB"/>
    <w:rsid w:val="0054709A"/>
    <w:rsid w:val="00551631"/>
    <w:rsid w:val="00552B42"/>
    <w:rsid w:val="00552BFA"/>
    <w:rsid w:val="00555939"/>
    <w:rsid w:val="00556A56"/>
    <w:rsid w:val="00557B35"/>
    <w:rsid w:val="00557D5B"/>
    <w:rsid w:val="00560B7F"/>
    <w:rsid w:val="0056189B"/>
    <w:rsid w:val="00563203"/>
    <w:rsid w:val="005634E7"/>
    <w:rsid w:val="00567861"/>
    <w:rsid w:val="00567E3D"/>
    <w:rsid w:val="00570EA3"/>
    <w:rsid w:val="00572CA1"/>
    <w:rsid w:val="00574F25"/>
    <w:rsid w:val="005752F2"/>
    <w:rsid w:val="005766D1"/>
    <w:rsid w:val="005774F5"/>
    <w:rsid w:val="00580DEF"/>
    <w:rsid w:val="005829C7"/>
    <w:rsid w:val="005833D3"/>
    <w:rsid w:val="00583657"/>
    <w:rsid w:val="00584802"/>
    <w:rsid w:val="005908E1"/>
    <w:rsid w:val="00592960"/>
    <w:rsid w:val="005938AD"/>
    <w:rsid w:val="005960B3"/>
    <w:rsid w:val="00596AAD"/>
    <w:rsid w:val="0059708B"/>
    <w:rsid w:val="005971D6"/>
    <w:rsid w:val="00597F40"/>
    <w:rsid w:val="005A0957"/>
    <w:rsid w:val="005A307A"/>
    <w:rsid w:val="005B0790"/>
    <w:rsid w:val="005B273E"/>
    <w:rsid w:val="005B2FDA"/>
    <w:rsid w:val="005B3197"/>
    <w:rsid w:val="005B33B3"/>
    <w:rsid w:val="005B5DB5"/>
    <w:rsid w:val="005B614A"/>
    <w:rsid w:val="005B66C3"/>
    <w:rsid w:val="005C0B26"/>
    <w:rsid w:val="005C58CD"/>
    <w:rsid w:val="005C58EB"/>
    <w:rsid w:val="005C617B"/>
    <w:rsid w:val="005D0F57"/>
    <w:rsid w:val="005D2A6B"/>
    <w:rsid w:val="005D4DE1"/>
    <w:rsid w:val="005E30D2"/>
    <w:rsid w:val="005E38E8"/>
    <w:rsid w:val="005E5976"/>
    <w:rsid w:val="005E6BB9"/>
    <w:rsid w:val="005F16F8"/>
    <w:rsid w:val="005F1A9B"/>
    <w:rsid w:val="005F22A7"/>
    <w:rsid w:val="005F3C82"/>
    <w:rsid w:val="005F7936"/>
    <w:rsid w:val="005F7DC6"/>
    <w:rsid w:val="006012B2"/>
    <w:rsid w:val="00602188"/>
    <w:rsid w:val="0060227D"/>
    <w:rsid w:val="00602581"/>
    <w:rsid w:val="00604193"/>
    <w:rsid w:val="0060440B"/>
    <w:rsid w:val="00604D1E"/>
    <w:rsid w:val="0060759E"/>
    <w:rsid w:val="00612FEF"/>
    <w:rsid w:val="00613D80"/>
    <w:rsid w:val="00616E64"/>
    <w:rsid w:val="0061722E"/>
    <w:rsid w:val="0062046D"/>
    <w:rsid w:val="00623401"/>
    <w:rsid w:val="0062676D"/>
    <w:rsid w:val="006308AF"/>
    <w:rsid w:val="006352BC"/>
    <w:rsid w:val="00635998"/>
    <w:rsid w:val="00637408"/>
    <w:rsid w:val="00644141"/>
    <w:rsid w:val="006461CB"/>
    <w:rsid w:val="0064621A"/>
    <w:rsid w:val="00646FCA"/>
    <w:rsid w:val="00647E35"/>
    <w:rsid w:val="00653F66"/>
    <w:rsid w:val="00654B25"/>
    <w:rsid w:val="00656D57"/>
    <w:rsid w:val="00656DF0"/>
    <w:rsid w:val="006573D8"/>
    <w:rsid w:val="00657831"/>
    <w:rsid w:val="00660AA6"/>
    <w:rsid w:val="00660EC4"/>
    <w:rsid w:val="00662A5F"/>
    <w:rsid w:val="00662EC6"/>
    <w:rsid w:val="00663089"/>
    <w:rsid w:val="00664B13"/>
    <w:rsid w:val="0066624B"/>
    <w:rsid w:val="006665C5"/>
    <w:rsid w:val="00666ABC"/>
    <w:rsid w:val="00670854"/>
    <w:rsid w:val="00671D1C"/>
    <w:rsid w:val="00671FE7"/>
    <w:rsid w:val="006726AD"/>
    <w:rsid w:val="006747E5"/>
    <w:rsid w:val="0067646F"/>
    <w:rsid w:val="006765E5"/>
    <w:rsid w:val="006775DD"/>
    <w:rsid w:val="00677A29"/>
    <w:rsid w:val="00680695"/>
    <w:rsid w:val="00681259"/>
    <w:rsid w:val="00682916"/>
    <w:rsid w:val="006838B3"/>
    <w:rsid w:val="00683AFE"/>
    <w:rsid w:val="006840BB"/>
    <w:rsid w:val="00684CD7"/>
    <w:rsid w:val="00685B6A"/>
    <w:rsid w:val="00687E8B"/>
    <w:rsid w:val="006921DC"/>
    <w:rsid w:val="00693019"/>
    <w:rsid w:val="0069516E"/>
    <w:rsid w:val="00695BF9"/>
    <w:rsid w:val="006A2BC7"/>
    <w:rsid w:val="006A2C8E"/>
    <w:rsid w:val="006A68D4"/>
    <w:rsid w:val="006A76FA"/>
    <w:rsid w:val="006B1C2B"/>
    <w:rsid w:val="006B2C90"/>
    <w:rsid w:val="006B6E0C"/>
    <w:rsid w:val="006B6F33"/>
    <w:rsid w:val="006C2FAF"/>
    <w:rsid w:val="006C2FB3"/>
    <w:rsid w:val="006C3197"/>
    <w:rsid w:val="006C6552"/>
    <w:rsid w:val="006D2F23"/>
    <w:rsid w:val="006D4DF2"/>
    <w:rsid w:val="006D5304"/>
    <w:rsid w:val="006D54EB"/>
    <w:rsid w:val="006D591F"/>
    <w:rsid w:val="006E3E03"/>
    <w:rsid w:val="006E465B"/>
    <w:rsid w:val="006E5523"/>
    <w:rsid w:val="006E6B4A"/>
    <w:rsid w:val="006E72A0"/>
    <w:rsid w:val="006E7A00"/>
    <w:rsid w:val="006E7E37"/>
    <w:rsid w:val="006F32D7"/>
    <w:rsid w:val="006F674A"/>
    <w:rsid w:val="006F727C"/>
    <w:rsid w:val="006F790D"/>
    <w:rsid w:val="006F7D1B"/>
    <w:rsid w:val="00701A07"/>
    <w:rsid w:val="00701EFA"/>
    <w:rsid w:val="0070273C"/>
    <w:rsid w:val="007059DC"/>
    <w:rsid w:val="00705F08"/>
    <w:rsid w:val="00706114"/>
    <w:rsid w:val="00706888"/>
    <w:rsid w:val="007069A7"/>
    <w:rsid w:val="007106A9"/>
    <w:rsid w:val="00713BCF"/>
    <w:rsid w:val="00713F1D"/>
    <w:rsid w:val="00715310"/>
    <w:rsid w:val="00717279"/>
    <w:rsid w:val="00722F00"/>
    <w:rsid w:val="0072318B"/>
    <w:rsid w:val="0072548C"/>
    <w:rsid w:val="00730690"/>
    <w:rsid w:val="00732E50"/>
    <w:rsid w:val="00733836"/>
    <w:rsid w:val="007338FC"/>
    <w:rsid w:val="00733E92"/>
    <w:rsid w:val="007349B2"/>
    <w:rsid w:val="00734A9A"/>
    <w:rsid w:val="007361BA"/>
    <w:rsid w:val="00737358"/>
    <w:rsid w:val="00737639"/>
    <w:rsid w:val="00737B8C"/>
    <w:rsid w:val="00746789"/>
    <w:rsid w:val="0074755B"/>
    <w:rsid w:val="00747A6D"/>
    <w:rsid w:val="00750BF2"/>
    <w:rsid w:val="00753320"/>
    <w:rsid w:val="0075682C"/>
    <w:rsid w:val="0075687B"/>
    <w:rsid w:val="00763081"/>
    <w:rsid w:val="007631AA"/>
    <w:rsid w:val="007641DE"/>
    <w:rsid w:val="007649C3"/>
    <w:rsid w:val="007649C4"/>
    <w:rsid w:val="007658BF"/>
    <w:rsid w:val="00767923"/>
    <w:rsid w:val="00770887"/>
    <w:rsid w:val="00771B23"/>
    <w:rsid w:val="0077271D"/>
    <w:rsid w:val="007732BA"/>
    <w:rsid w:val="0077355D"/>
    <w:rsid w:val="007768D3"/>
    <w:rsid w:val="00780067"/>
    <w:rsid w:val="0078345B"/>
    <w:rsid w:val="00783AD8"/>
    <w:rsid w:val="00784EC3"/>
    <w:rsid w:val="00785A8E"/>
    <w:rsid w:val="007864D5"/>
    <w:rsid w:val="0078706D"/>
    <w:rsid w:val="00787458"/>
    <w:rsid w:val="0079102B"/>
    <w:rsid w:val="007938A6"/>
    <w:rsid w:val="00794322"/>
    <w:rsid w:val="007961B8"/>
    <w:rsid w:val="007A024B"/>
    <w:rsid w:val="007A09FA"/>
    <w:rsid w:val="007A0F2E"/>
    <w:rsid w:val="007A1DCB"/>
    <w:rsid w:val="007A1EB2"/>
    <w:rsid w:val="007A2295"/>
    <w:rsid w:val="007A39AD"/>
    <w:rsid w:val="007B0060"/>
    <w:rsid w:val="007B1CF9"/>
    <w:rsid w:val="007B53EA"/>
    <w:rsid w:val="007B5A83"/>
    <w:rsid w:val="007B624B"/>
    <w:rsid w:val="007B73DF"/>
    <w:rsid w:val="007C1F49"/>
    <w:rsid w:val="007C34F7"/>
    <w:rsid w:val="007C3BF5"/>
    <w:rsid w:val="007C52D8"/>
    <w:rsid w:val="007C5CE3"/>
    <w:rsid w:val="007C6FCA"/>
    <w:rsid w:val="007C740A"/>
    <w:rsid w:val="007D0657"/>
    <w:rsid w:val="007D20FC"/>
    <w:rsid w:val="007D494F"/>
    <w:rsid w:val="007E0A64"/>
    <w:rsid w:val="007E10A8"/>
    <w:rsid w:val="007E1D75"/>
    <w:rsid w:val="007E2FE0"/>
    <w:rsid w:val="007E513D"/>
    <w:rsid w:val="007E5D50"/>
    <w:rsid w:val="007E65B8"/>
    <w:rsid w:val="007E6CD0"/>
    <w:rsid w:val="007F1AC2"/>
    <w:rsid w:val="007F2622"/>
    <w:rsid w:val="007F269C"/>
    <w:rsid w:val="007F2CB3"/>
    <w:rsid w:val="007F4508"/>
    <w:rsid w:val="007F4F9C"/>
    <w:rsid w:val="007F554C"/>
    <w:rsid w:val="007F68BF"/>
    <w:rsid w:val="00800758"/>
    <w:rsid w:val="008022C2"/>
    <w:rsid w:val="00804115"/>
    <w:rsid w:val="00811416"/>
    <w:rsid w:val="00812ECB"/>
    <w:rsid w:val="00814ADA"/>
    <w:rsid w:val="008171CF"/>
    <w:rsid w:val="00817BD5"/>
    <w:rsid w:val="008201C9"/>
    <w:rsid w:val="0082052A"/>
    <w:rsid w:val="00825DAD"/>
    <w:rsid w:val="00825F7A"/>
    <w:rsid w:val="00826A62"/>
    <w:rsid w:val="008305FF"/>
    <w:rsid w:val="008316C6"/>
    <w:rsid w:val="00831F40"/>
    <w:rsid w:val="00832D1E"/>
    <w:rsid w:val="00834B5D"/>
    <w:rsid w:val="0083553F"/>
    <w:rsid w:val="0083579A"/>
    <w:rsid w:val="0083590D"/>
    <w:rsid w:val="00837263"/>
    <w:rsid w:val="008401C1"/>
    <w:rsid w:val="0084077C"/>
    <w:rsid w:val="0084249D"/>
    <w:rsid w:val="008459EB"/>
    <w:rsid w:val="00846340"/>
    <w:rsid w:val="00847D16"/>
    <w:rsid w:val="0085089F"/>
    <w:rsid w:val="00852BAE"/>
    <w:rsid w:val="008542E6"/>
    <w:rsid w:val="00854556"/>
    <w:rsid w:val="00860183"/>
    <w:rsid w:val="0086055F"/>
    <w:rsid w:val="0086081D"/>
    <w:rsid w:val="00862B42"/>
    <w:rsid w:val="00863C1A"/>
    <w:rsid w:val="0087095C"/>
    <w:rsid w:val="00872A71"/>
    <w:rsid w:val="00873D3F"/>
    <w:rsid w:val="00874A4A"/>
    <w:rsid w:val="008765C3"/>
    <w:rsid w:val="008772DC"/>
    <w:rsid w:val="00881EBD"/>
    <w:rsid w:val="00882647"/>
    <w:rsid w:val="00883330"/>
    <w:rsid w:val="00884EAB"/>
    <w:rsid w:val="0088645E"/>
    <w:rsid w:val="0089036E"/>
    <w:rsid w:val="00890B4C"/>
    <w:rsid w:val="008968C3"/>
    <w:rsid w:val="008A263B"/>
    <w:rsid w:val="008A479E"/>
    <w:rsid w:val="008A63AF"/>
    <w:rsid w:val="008B16CF"/>
    <w:rsid w:val="008B185A"/>
    <w:rsid w:val="008B23EA"/>
    <w:rsid w:val="008B3BCB"/>
    <w:rsid w:val="008B40DC"/>
    <w:rsid w:val="008C1BBA"/>
    <w:rsid w:val="008C31E5"/>
    <w:rsid w:val="008C6166"/>
    <w:rsid w:val="008C6F7B"/>
    <w:rsid w:val="008C7C98"/>
    <w:rsid w:val="008D0607"/>
    <w:rsid w:val="008D19D9"/>
    <w:rsid w:val="008D26D5"/>
    <w:rsid w:val="008D3D1B"/>
    <w:rsid w:val="008D4410"/>
    <w:rsid w:val="008D47C2"/>
    <w:rsid w:val="008D54B5"/>
    <w:rsid w:val="008D7118"/>
    <w:rsid w:val="008D786F"/>
    <w:rsid w:val="008D7EF0"/>
    <w:rsid w:val="008E1A0A"/>
    <w:rsid w:val="008E2FFC"/>
    <w:rsid w:val="008E61FE"/>
    <w:rsid w:val="008E6F43"/>
    <w:rsid w:val="008E7D42"/>
    <w:rsid w:val="008F42ED"/>
    <w:rsid w:val="008F7104"/>
    <w:rsid w:val="008F72C1"/>
    <w:rsid w:val="008F7318"/>
    <w:rsid w:val="008F76FF"/>
    <w:rsid w:val="0090021F"/>
    <w:rsid w:val="00906F3F"/>
    <w:rsid w:val="0090748D"/>
    <w:rsid w:val="00910E1E"/>
    <w:rsid w:val="00912BEF"/>
    <w:rsid w:val="009147E5"/>
    <w:rsid w:val="009152A3"/>
    <w:rsid w:val="0091690B"/>
    <w:rsid w:val="009171DA"/>
    <w:rsid w:val="00917A48"/>
    <w:rsid w:val="00922AFF"/>
    <w:rsid w:val="0092420F"/>
    <w:rsid w:val="009268A5"/>
    <w:rsid w:val="00926918"/>
    <w:rsid w:val="00930962"/>
    <w:rsid w:val="00934935"/>
    <w:rsid w:val="00935EC2"/>
    <w:rsid w:val="0093656E"/>
    <w:rsid w:val="0093737B"/>
    <w:rsid w:val="009379B8"/>
    <w:rsid w:val="00940BCA"/>
    <w:rsid w:val="0094183D"/>
    <w:rsid w:val="00942B9F"/>
    <w:rsid w:val="00944CC8"/>
    <w:rsid w:val="0095140C"/>
    <w:rsid w:val="0095331B"/>
    <w:rsid w:val="00953F06"/>
    <w:rsid w:val="009553DD"/>
    <w:rsid w:val="00957E63"/>
    <w:rsid w:val="00960678"/>
    <w:rsid w:val="00960D22"/>
    <w:rsid w:val="0096130F"/>
    <w:rsid w:val="00961766"/>
    <w:rsid w:val="00966275"/>
    <w:rsid w:val="00966CEB"/>
    <w:rsid w:val="00966E8C"/>
    <w:rsid w:val="00971896"/>
    <w:rsid w:val="00971E6E"/>
    <w:rsid w:val="00972883"/>
    <w:rsid w:val="00973062"/>
    <w:rsid w:val="0098136B"/>
    <w:rsid w:val="0098206B"/>
    <w:rsid w:val="00982273"/>
    <w:rsid w:val="009831CB"/>
    <w:rsid w:val="00984442"/>
    <w:rsid w:val="00985182"/>
    <w:rsid w:val="00985A3E"/>
    <w:rsid w:val="00992AFE"/>
    <w:rsid w:val="00992CE3"/>
    <w:rsid w:val="009A11C8"/>
    <w:rsid w:val="009A1686"/>
    <w:rsid w:val="009A2840"/>
    <w:rsid w:val="009A3476"/>
    <w:rsid w:val="009A35AA"/>
    <w:rsid w:val="009A4062"/>
    <w:rsid w:val="009A4891"/>
    <w:rsid w:val="009A5710"/>
    <w:rsid w:val="009A60FF"/>
    <w:rsid w:val="009B1E9F"/>
    <w:rsid w:val="009B2286"/>
    <w:rsid w:val="009B39FA"/>
    <w:rsid w:val="009C0E9D"/>
    <w:rsid w:val="009C1EB3"/>
    <w:rsid w:val="009C56B6"/>
    <w:rsid w:val="009C60CB"/>
    <w:rsid w:val="009C60F0"/>
    <w:rsid w:val="009D04D7"/>
    <w:rsid w:val="009D18A3"/>
    <w:rsid w:val="009D29B9"/>
    <w:rsid w:val="009D537C"/>
    <w:rsid w:val="009D5681"/>
    <w:rsid w:val="009E0A90"/>
    <w:rsid w:val="009E564C"/>
    <w:rsid w:val="009E6335"/>
    <w:rsid w:val="009F0C63"/>
    <w:rsid w:val="009F1055"/>
    <w:rsid w:val="009F1182"/>
    <w:rsid w:val="009F11CE"/>
    <w:rsid w:val="009F1D04"/>
    <w:rsid w:val="009F6A09"/>
    <w:rsid w:val="009F7878"/>
    <w:rsid w:val="00A010E9"/>
    <w:rsid w:val="00A0328E"/>
    <w:rsid w:val="00A032C3"/>
    <w:rsid w:val="00A03320"/>
    <w:rsid w:val="00A057E0"/>
    <w:rsid w:val="00A066E3"/>
    <w:rsid w:val="00A077E8"/>
    <w:rsid w:val="00A11517"/>
    <w:rsid w:val="00A15E7F"/>
    <w:rsid w:val="00A17103"/>
    <w:rsid w:val="00A218E5"/>
    <w:rsid w:val="00A22822"/>
    <w:rsid w:val="00A2459B"/>
    <w:rsid w:val="00A25B26"/>
    <w:rsid w:val="00A27993"/>
    <w:rsid w:val="00A27E17"/>
    <w:rsid w:val="00A3096F"/>
    <w:rsid w:val="00A342C7"/>
    <w:rsid w:val="00A36C91"/>
    <w:rsid w:val="00A37655"/>
    <w:rsid w:val="00A379E8"/>
    <w:rsid w:val="00A42267"/>
    <w:rsid w:val="00A4446B"/>
    <w:rsid w:val="00A452BE"/>
    <w:rsid w:val="00A51754"/>
    <w:rsid w:val="00A56099"/>
    <w:rsid w:val="00A60941"/>
    <w:rsid w:val="00A610E3"/>
    <w:rsid w:val="00A62021"/>
    <w:rsid w:val="00A63D98"/>
    <w:rsid w:val="00A64F93"/>
    <w:rsid w:val="00A669DA"/>
    <w:rsid w:val="00A67086"/>
    <w:rsid w:val="00A7316F"/>
    <w:rsid w:val="00A746BB"/>
    <w:rsid w:val="00A80367"/>
    <w:rsid w:val="00A84E1C"/>
    <w:rsid w:val="00A84E6A"/>
    <w:rsid w:val="00A865E1"/>
    <w:rsid w:val="00A86FED"/>
    <w:rsid w:val="00A8783E"/>
    <w:rsid w:val="00A90D4B"/>
    <w:rsid w:val="00A942EF"/>
    <w:rsid w:val="00AA143F"/>
    <w:rsid w:val="00AA14F1"/>
    <w:rsid w:val="00AA178F"/>
    <w:rsid w:val="00AA27BA"/>
    <w:rsid w:val="00AA3E73"/>
    <w:rsid w:val="00AA5C47"/>
    <w:rsid w:val="00AB11BA"/>
    <w:rsid w:val="00AB1A8D"/>
    <w:rsid w:val="00AB3BFA"/>
    <w:rsid w:val="00AB485B"/>
    <w:rsid w:val="00AB5B20"/>
    <w:rsid w:val="00AB78CF"/>
    <w:rsid w:val="00AC0087"/>
    <w:rsid w:val="00AC0188"/>
    <w:rsid w:val="00AC01EE"/>
    <w:rsid w:val="00AC02BB"/>
    <w:rsid w:val="00AC0CFD"/>
    <w:rsid w:val="00AC0D72"/>
    <w:rsid w:val="00AC1885"/>
    <w:rsid w:val="00AC1BAE"/>
    <w:rsid w:val="00AC51B5"/>
    <w:rsid w:val="00AC5408"/>
    <w:rsid w:val="00AC55F3"/>
    <w:rsid w:val="00AC72F1"/>
    <w:rsid w:val="00AC78F7"/>
    <w:rsid w:val="00AC7AA5"/>
    <w:rsid w:val="00AC7C2E"/>
    <w:rsid w:val="00AD193B"/>
    <w:rsid w:val="00AD3F16"/>
    <w:rsid w:val="00AD517E"/>
    <w:rsid w:val="00AD7474"/>
    <w:rsid w:val="00AD74AA"/>
    <w:rsid w:val="00AD78C4"/>
    <w:rsid w:val="00AD78CF"/>
    <w:rsid w:val="00AE09D4"/>
    <w:rsid w:val="00AE1EA9"/>
    <w:rsid w:val="00AE389A"/>
    <w:rsid w:val="00AE4F60"/>
    <w:rsid w:val="00AE4F63"/>
    <w:rsid w:val="00AE5300"/>
    <w:rsid w:val="00AE5680"/>
    <w:rsid w:val="00AE7849"/>
    <w:rsid w:val="00AE7CAD"/>
    <w:rsid w:val="00AF17BF"/>
    <w:rsid w:val="00AF1EFD"/>
    <w:rsid w:val="00AF2397"/>
    <w:rsid w:val="00AF4C85"/>
    <w:rsid w:val="00AF6CAF"/>
    <w:rsid w:val="00AF712F"/>
    <w:rsid w:val="00AF7D15"/>
    <w:rsid w:val="00B01BEE"/>
    <w:rsid w:val="00B01D60"/>
    <w:rsid w:val="00B04577"/>
    <w:rsid w:val="00B10930"/>
    <w:rsid w:val="00B12415"/>
    <w:rsid w:val="00B15BFD"/>
    <w:rsid w:val="00B165FD"/>
    <w:rsid w:val="00B20222"/>
    <w:rsid w:val="00B20271"/>
    <w:rsid w:val="00B20DE9"/>
    <w:rsid w:val="00B229E2"/>
    <w:rsid w:val="00B255DA"/>
    <w:rsid w:val="00B2573B"/>
    <w:rsid w:val="00B275B9"/>
    <w:rsid w:val="00B27D38"/>
    <w:rsid w:val="00B31A6B"/>
    <w:rsid w:val="00B36703"/>
    <w:rsid w:val="00B36C98"/>
    <w:rsid w:val="00B47CDA"/>
    <w:rsid w:val="00B47DC2"/>
    <w:rsid w:val="00B51A95"/>
    <w:rsid w:val="00B53876"/>
    <w:rsid w:val="00B53BBB"/>
    <w:rsid w:val="00B568AA"/>
    <w:rsid w:val="00B56AD1"/>
    <w:rsid w:val="00B60983"/>
    <w:rsid w:val="00B62761"/>
    <w:rsid w:val="00B66C73"/>
    <w:rsid w:val="00B66D4A"/>
    <w:rsid w:val="00B67968"/>
    <w:rsid w:val="00B67B32"/>
    <w:rsid w:val="00B717D6"/>
    <w:rsid w:val="00B72C1B"/>
    <w:rsid w:val="00B73B08"/>
    <w:rsid w:val="00B75061"/>
    <w:rsid w:val="00B75E24"/>
    <w:rsid w:val="00B76222"/>
    <w:rsid w:val="00B76B13"/>
    <w:rsid w:val="00B77316"/>
    <w:rsid w:val="00B8226E"/>
    <w:rsid w:val="00B82781"/>
    <w:rsid w:val="00B82F6E"/>
    <w:rsid w:val="00B8361D"/>
    <w:rsid w:val="00B846D4"/>
    <w:rsid w:val="00B8524A"/>
    <w:rsid w:val="00B86E05"/>
    <w:rsid w:val="00B91940"/>
    <w:rsid w:val="00B92B1E"/>
    <w:rsid w:val="00B9347B"/>
    <w:rsid w:val="00B9362A"/>
    <w:rsid w:val="00B9412A"/>
    <w:rsid w:val="00B94DC1"/>
    <w:rsid w:val="00B96A50"/>
    <w:rsid w:val="00BA032A"/>
    <w:rsid w:val="00BA1071"/>
    <w:rsid w:val="00BA418D"/>
    <w:rsid w:val="00BA4D4B"/>
    <w:rsid w:val="00BA6038"/>
    <w:rsid w:val="00BB0C8E"/>
    <w:rsid w:val="00BB1936"/>
    <w:rsid w:val="00BB5345"/>
    <w:rsid w:val="00BB6ACC"/>
    <w:rsid w:val="00BC0CD0"/>
    <w:rsid w:val="00BC3101"/>
    <w:rsid w:val="00BC5288"/>
    <w:rsid w:val="00BC7437"/>
    <w:rsid w:val="00BD0D06"/>
    <w:rsid w:val="00BD610D"/>
    <w:rsid w:val="00BE2A35"/>
    <w:rsid w:val="00BE300C"/>
    <w:rsid w:val="00BE581A"/>
    <w:rsid w:val="00BF21ED"/>
    <w:rsid w:val="00BF2F7B"/>
    <w:rsid w:val="00BF3471"/>
    <w:rsid w:val="00BF4547"/>
    <w:rsid w:val="00BF579C"/>
    <w:rsid w:val="00BF6FFD"/>
    <w:rsid w:val="00BF7459"/>
    <w:rsid w:val="00C00F9B"/>
    <w:rsid w:val="00C010DD"/>
    <w:rsid w:val="00C02E37"/>
    <w:rsid w:val="00C05ADB"/>
    <w:rsid w:val="00C1331D"/>
    <w:rsid w:val="00C149EB"/>
    <w:rsid w:val="00C16B7B"/>
    <w:rsid w:val="00C2161E"/>
    <w:rsid w:val="00C22534"/>
    <w:rsid w:val="00C22C92"/>
    <w:rsid w:val="00C2432D"/>
    <w:rsid w:val="00C2455A"/>
    <w:rsid w:val="00C31686"/>
    <w:rsid w:val="00C31EEB"/>
    <w:rsid w:val="00C32491"/>
    <w:rsid w:val="00C337E6"/>
    <w:rsid w:val="00C33C4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168F"/>
    <w:rsid w:val="00C61A23"/>
    <w:rsid w:val="00C62966"/>
    <w:rsid w:val="00C65326"/>
    <w:rsid w:val="00C701F2"/>
    <w:rsid w:val="00C70B1C"/>
    <w:rsid w:val="00C7368D"/>
    <w:rsid w:val="00C76766"/>
    <w:rsid w:val="00C76F71"/>
    <w:rsid w:val="00C77E69"/>
    <w:rsid w:val="00C77F9B"/>
    <w:rsid w:val="00C815FA"/>
    <w:rsid w:val="00C833B7"/>
    <w:rsid w:val="00C90030"/>
    <w:rsid w:val="00C9095C"/>
    <w:rsid w:val="00C9175E"/>
    <w:rsid w:val="00C919EF"/>
    <w:rsid w:val="00C92261"/>
    <w:rsid w:val="00C932CF"/>
    <w:rsid w:val="00C934DC"/>
    <w:rsid w:val="00C94B7B"/>
    <w:rsid w:val="00C96C9C"/>
    <w:rsid w:val="00C96F17"/>
    <w:rsid w:val="00CA2644"/>
    <w:rsid w:val="00CA2837"/>
    <w:rsid w:val="00CA31BB"/>
    <w:rsid w:val="00CA3253"/>
    <w:rsid w:val="00CA660A"/>
    <w:rsid w:val="00CA7315"/>
    <w:rsid w:val="00CB22E4"/>
    <w:rsid w:val="00CB2B8C"/>
    <w:rsid w:val="00CB38A2"/>
    <w:rsid w:val="00CB3B8A"/>
    <w:rsid w:val="00CB3C23"/>
    <w:rsid w:val="00CB3FA6"/>
    <w:rsid w:val="00CB5EE8"/>
    <w:rsid w:val="00CB7518"/>
    <w:rsid w:val="00CB76F5"/>
    <w:rsid w:val="00CC00A8"/>
    <w:rsid w:val="00CC1B7C"/>
    <w:rsid w:val="00CC4580"/>
    <w:rsid w:val="00CC4B58"/>
    <w:rsid w:val="00CC4EA8"/>
    <w:rsid w:val="00CC71AA"/>
    <w:rsid w:val="00CC721F"/>
    <w:rsid w:val="00CD0A70"/>
    <w:rsid w:val="00CD0F24"/>
    <w:rsid w:val="00CD3325"/>
    <w:rsid w:val="00CD44A6"/>
    <w:rsid w:val="00CD4BE6"/>
    <w:rsid w:val="00CD70A0"/>
    <w:rsid w:val="00CE060C"/>
    <w:rsid w:val="00CF0170"/>
    <w:rsid w:val="00CF0AB3"/>
    <w:rsid w:val="00CF1325"/>
    <w:rsid w:val="00CF13A0"/>
    <w:rsid w:val="00CF4B67"/>
    <w:rsid w:val="00CF54E5"/>
    <w:rsid w:val="00CF61D4"/>
    <w:rsid w:val="00CF7242"/>
    <w:rsid w:val="00D03E38"/>
    <w:rsid w:val="00D04076"/>
    <w:rsid w:val="00D06A5C"/>
    <w:rsid w:val="00D1008C"/>
    <w:rsid w:val="00D12677"/>
    <w:rsid w:val="00D13FEC"/>
    <w:rsid w:val="00D16C5E"/>
    <w:rsid w:val="00D1741B"/>
    <w:rsid w:val="00D2163F"/>
    <w:rsid w:val="00D2184C"/>
    <w:rsid w:val="00D22B48"/>
    <w:rsid w:val="00D30485"/>
    <w:rsid w:val="00D30C71"/>
    <w:rsid w:val="00D34366"/>
    <w:rsid w:val="00D3587F"/>
    <w:rsid w:val="00D36322"/>
    <w:rsid w:val="00D3718D"/>
    <w:rsid w:val="00D41A2E"/>
    <w:rsid w:val="00D431FC"/>
    <w:rsid w:val="00D43248"/>
    <w:rsid w:val="00D46C57"/>
    <w:rsid w:val="00D472E8"/>
    <w:rsid w:val="00D477BB"/>
    <w:rsid w:val="00D50B27"/>
    <w:rsid w:val="00D51EF8"/>
    <w:rsid w:val="00D52A5E"/>
    <w:rsid w:val="00D54816"/>
    <w:rsid w:val="00D555CD"/>
    <w:rsid w:val="00D55D57"/>
    <w:rsid w:val="00D56415"/>
    <w:rsid w:val="00D62276"/>
    <w:rsid w:val="00D632E3"/>
    <w:rsid w:val="00D65A87"/>
    <w:rsid w:val="00D66157"/>
    <w:rsid w:val="00D73E58"/>
    <w:rsid w:val="00D77548"/>
    <w:rsid w:val="00D7758A"/>
    <w:rsid w:val="00D779C1"/>
    <w:rsid w:val="00D81397"/>
    <w:rsid w:val="00D83CC7"/>
    <w:rsid w:val="00D84EA8"/>
    <w:rsid w:val="00D852CA"/>
    <w:rsid w:val="00D858B4"/>
    <w:rsid w:val="00D85CE5"/>
    <w:rsid w:val="00D91396"/>
    <w:rsid w:val="00DA1714"/>
    <w:rsid w:val="00DA5A55"/>
    <w:rsid w:val="00DA6A7D"/>
    <w:rsid w:val="00DB250E"/>
    <w:rsid w:val="00DB3110"/>
    <w:rsid w:val="00DB3553"/>
    <w:rsid w:val="00DB4ACC"/>
    <w:rsid w:val="00DB5306"/>
    <w:rsid w:val="00DB5355"/>
    <w:rsid w:val="00DB7008"/>
    <w:rsid w:val="00DB7C7A"/>
    <w:rsid w:val="00DC026E"/>
    <w:rsid w:val="00DC130D"/>
    <w:rsid w:val="00DC2FF7"/>
    <w:rsid w:val="00DC6DB3"/>
    <w:rsid w:val="00DC7033"/>
    <w:rsid w:val="00DD40F2"/>
    <w:rsid w:val="00DD4477"/>
    <w:rsid w:val="00DD49A5"/>
    <w:rsid w:val="00DD56EF"/>
    <w:rsid w:val="00DD64EA"/>
    <w:rsid w:val="00DD7B05"/>
    <w:rsid w:val="00DE259A"/>
    <w:rsid w:val="00DE3A57"/>
    <w:rsid w:val="00DE59E2"/>
    <w:rsid w:val="00DE61B0"/>
    <w:rsid w:val="00DE7B90"/>
    <w:rsid w:val="00DF1F86"/>
    <w:rsid w:val="00DF5288"/>
    <w:rsid w:val="00DF5E2E"/>
    <w:rsid w:val="00DF6884"/>
    <w:rsid w:val="00E00903"/>
    <w:rsid w:val="00E03909"/>
    <w:rsid w:val="00E10502"/>
    <w:rsid w:val="00E1298E"/>
    <w:rsid w:val="00E12F3A"/>
    <w:rsid w:val="00E12FF4"/>
    <w:rsid w:val="00E13570"/>
    <w:rsid w:val="00E15BFD"/>
    <w:rsid w:val="00E25668"/>
    <w:rsid w:val="00E27019"/>
    <w:rsid w:val="00E31A35"/>
    <w:rsid w:val="00E31F8A"/>
    <w:rsid w:val="00E32DE9"/>
    <w:rsid w:val="00E401A9"/>
    <w:rsid w:val="00E415AA"/>
    <w:rsid w:val="00E47CEE"/>
    <w:rsid w:val="00E523BD"/>
    <w:rsid w:val="00E53244"/>
    <w:rsid w:val="00E5651A"/>
    <w:rsid w:val="00E67B05"/>
    <w:rsid w:val="00E70576"/>
    <w:rsid w:val="00E73C23"/>
    <w:rsid w:val="00E74638"/>
    <w:rsid w:val="00E766EE"/>
    <w:rsid w:val="00E773F1"/>
    <w:rsid w:val="00E80D69"/>
    <w:rsid w:val="00E84E21"/>
    <w:rsid w:val="00E84F29"/>
    <w:rsid w:val="00E854D3"/>
    <w:rsid w:val="00E859FF"/>
    <w:rsid w:val="00E86AAC"/>
    <w:rsid w:val="00E86E74"/>
    <w:rsid w:val="00E90FB7"/>
    <w:rsid w:val="00E93D0D"/>
    <w:rsid w:val="00E95614"/>
    <w:rsid w:val="00E96106"/>
    <w:rsid w:val="00E96589"/>
    <w:rsid w:val="00E96CE8"/>
    <w:rsid w:val="00EA1F21"/>
    <w:rsid w:val="00EA2088"/>
    <w:rsid w:val="00EA2A23"/>
    <w:rsid w:val="00EA5CC2"/>
    <w:rsid w:val="00EA75EE"/>
    <w:rsid w:val="00EB043B"/>
    <w:rsid w:val="00EB2C51"/>
    <w:rsid w:val="00EB3F80"/>
    <w:rsid w:val="00EB4881"/>
    <w:rsid w:val="00EC00BD"/>
    <w:rsid w:val="00EC20DD"/>
    <w:rsid w:val="00EC296C"/>
    <w:rsid w:val="00EC5940"/>
    <w:rsid w:val="00EC61BF"/>
    <w:rsid w:val="00EC648D"/>
    <w:rsid w:val="00ED013F"/>
    <w:rsid w:val="00ED13DC"/>
    <w:rsid w:val="00ED2DD3"/>
    <w:rsid w:val="00ED390E"/>
    <w:rsid w:val="00ED5AA5"/>
    <w:rsid w:val="00ED63AE"/>
    <w:rsid w:val="00ED6BC3"/>
    <w:rsid w:val="00EE0D46"/>
    <w:rsid w:val="00EE20B2"/>
    <w:rsid w:val="00EE2E2F"/>
    <w:rsid w:val="00EE2E7A"/>
    <w:rsid w:val="00EE3B47"/>
    <w:rsid w:val="00EE5687"/>
    <w:rsid w:val="00EE652B"/>
    <w:rsid w:val="00EE711F"/>
    <w:rsid w:val="00EF1DAA"/>
    <w:rsid w:val="00EF3103"/>
    <w:rsid w:val="00EF4E33"/>
    <w:rsid w:val="00EF6F27"/>
    <w:rsid w:val="00F032C3"/>
    <w:rsid w:val="00F0406E"/>
    <w:rsid w:val="00F053E5"/>
    <w:rsid w:val="00F054B7"/>
    <w:rsid w:val="00F05A76"/>
    <w:rsid w:val="00F10A09"/>
    <w:rsid w:val="00F10DCA"/>
    <w:rsid w:val="00F12B74"/>
    <w:rsid w:val="00F13A96"/>
    <w:rsid w:val="00F16E7F"/>
    <w:rsid w:val="00F2213D"/>
    <w:rsid w:val="00F23A42"/>
    <w:rsid w:val="00F23F86"/>
    <w:rsid w:val="00F24423"/>
    <w:rsid w:val="00F2512C"/>
    <w:rsid w:val="00F26EFA"/>
    <w:rsid w:val="00F279B4"/>
    <w:rsid w:val="00F32318"/>
    <w:rsid w:val="00F37F8F"/>
    <w:rsid w:val="00F411A8"/>
    <w:rsid w:val="00F45CC3"/>
    <w:rsid w:val="00F4609D"/>
    <w:rsid w:val="00F50BBA"/>
    <w:rsid w:val="00F50BC5"/>
    <w:rsid w:val="00F532E3"/>
    <w:rsid w:val="00F54AA6"/>
    <w:rsid w:val="00F54C75"/>
    <w:rsid w:val="00F617C8"/>
    <w:rsid w:val="00F618E4"/>
    <w:rsid w:val="00F6510C"/>
    <w:rsid w:val="00F65A96"/>
    <w:rsid w:val="00F664C3"/>
    <w:rsid w:val="00F726C8"/>
    <w:rsid w:val="00F73426"/>
    <w:rsid w:val="00F75661"/>
    <w:rsid w:val="00F77FC5"/>
    <w:rsid w:val="00F80324"/>
    <w:rsid w:val="00F80D0A"/>
    <w:rsid w:val="00F80F95"/>
    <w:rsid w:val="00F81A01"/>
    <w:rsid w:val="00F822B5"/>
    <w:rsid w:val="00F85E3B"/>
    <w:rsid w:val="00F86470"/>
    <w:rsid w:val="00F87193"/>
    <w:rsid w:val="00F9001A"/>
    <w:rsid w:val="00F909E3"/>
    <w:rsid w:val="00F91F80"/>
    <w:rsid w:val="00F9214F"/>
    <w:rsid w:val="00F942DB"/>
    <w:rsid w:val="00F9437A"/>
    <w:rsid w:val="00F97149"/>
    <w:rsid w:val="00FA1B7A"/>
    <w:rsid w:val="00FA21AE"/>
    <w:rsid w:val="00FA494A"/>
    <w:rsid w:val="00FA4A75"/>
    <w:rsid w:val="00FA5A63"/>
    <w:rsid w:val="00FA68CB"/>
    <w:rsid w:val="00FA7234"/>
    <w:rsid w:val="00FB1A3C"/>
    <w:rsid w:val="00FB200F"/>
    <w:rsid w:val="00FB3F6C"/>
    <w:rsid w:val="00FB78C3"/>
    <w:rsid w:val="00FC2117"/>
    <w:rsid w:val="00FC42A1"/>
    <w:rsid w:val="00FC50BD"/>
    <w:rsid w:val="00FC5E6E"/>
    <w:rsid w:val="00FC7891"/>
    <w:rsid w:val="00FD057A"/>
    <w:rsid w:val="00FD1802"/>
    <w:rsid w:val="00FD1A5C"/>
    <w:rsid w:val="00FD1CA8"/>
    <w:rsid w:val="00FD31E3"/>
    <w:rsid w:val="00FE0B4F"/>
    <w:rsid w:val="00FE21FD"/>
    <w:rsid w:val="00FE55D4"/>
    <w:rsid w:val="00FE6417"/>
    <w:rsid w:val="00FF045F"/>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517B7F2"/>
  <w15:docId w15:val="{FBBF5812-DFC1-4FF9-945A-ABFC8A66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942B9F"/>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942B9F"/>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227ABD"/>
    <w:rPr>
      <w:color w:val="2B579A"/>
      <w:shd w:val="clear" w:color="auto" w:fill="E6E6E6"/>
    </w:rPr>
  </w:style>
  <w:style w:type="character" w:styleId="UnresolvedMention">
    <w:name w:val="Unresolved Mention"/>
    <w:basedOn w:val="DefaultParagraphFont"/>
    <w:uiPriority w:val="99"/>
    <w:semiHidden/>
    <w:unhideWhenUsed/>
    <w:rsid w:val="00713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42564009">
      <w:bodyDiv w:val="1"/>
      <w:marLeft w:val="0"/>
      <w:marRight w:val="0"/>
      <w:marTop w:val="0"/>
      <w:marBottom w:val="0"/>
      <w:divBdr>
        <w:top w:val="none" w:sz="0" w:space="0" w:color="auto"/>
        <w:left w:val="none" w:sz="0" w:space="0" w:color="auto"/>
        <w:bottom w:val="none" w:sz="0" w:space="0" w:color="auto"/>
        <w:right w:val="none" w:sz="0" w:space="0" w:color="auto"/>
      </w:divBdr>
      <w:divsChild>
        <w:div w:id="156727609">
          <w:marLeft w:val="547"/>
          <w:marRight w:val="0"/>
          <w:marTop w:val="154"/>
          <w:marBottom w:val="0"/>
          <w:divBdr>
            <w:top w:val="none" w:sz="0" w:space="0" w:color="auto"/>
            <w:left w:val="none" w:sz="0" w:space="0" w:color="auto"/>
            <w:bottom w:val="none" w:sz="0" w:space="0" w:color="auto"/>
            <w:right w:val="none" w:sz="0" w:space="0" w:color="auto"/>
          </w:divBdr>
        </w:div>
        <w:div w:id="334184348">
          <w:marLeft w:val="547"/>
          <w:marRight w:val="0"/>
          <w:marTop w:val="154"/>
          <w:marBottom w:val="0"/>
          <w:divBdr>
            <w:top w:val="none" w:sz="0" w:space="0" w:color="auto"/>
            <w:left w:val="none" w:sz="0" w:space="0" w:color="auto"/>
            <w:bottom w:val="none" w:sz="0" w:space="0" w:color="auto"/>
            <w:right w:val="none" w:sz="0" w:space="0" w:color="auto"/>
          </w:divBdr>
        </w:div>
        <w:div w:id="1094279464">
          <w:marLeft w:val="547"/>
          <w:marRight w:val="0"/>
          <w:marTop w:val="154"/>
          <w:marBottom w:val="0"/>
          <w:divBdr>
            <w:top w:val="none" w:sz="0" w:space="0" w:color="auto"/>
            <w:left w:val="none" w:sz="0" w:space="0" w:color="auto"/>
            <w:bottom w:val="none" w:sz="0" w:space="0" w:color="auto"/>
            <w:right w:val="none" w:sz="0" w:space="0" w:color="auto"/>
          </w:divBdr>
        </w:div>
        <w:div w:id="1510676882">
          <w:marLeft w:val="547"/>
          <w:marRight w:val="0"/>
          <w:marTop w:val="154"/>
          <w:marBottom w:val="0"/>
          <w:divBdr>
            <w:top w:val="none" w:sz="0" w:space="0" w:color="auto"/>
            <w:left w:val="none" w:sz="0" w:space="0" w:color="auto"/>
            <w:bottom w:val="none" w:sz="0" w:space="0" w:color="auto"/>
            <w:right w:val="none" w:sz="0" w:space="0" w:color="auto"/>
          </w:divBdr>
        </w:div>
      </w:divsChild>
    </w:div>
    <w:div w:id="464900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35">
          <w:marLeft w:val="547"/>
          <w:marRight w:val="0"/>
          <w:marTop w:val="106"/>
          <w:marBottom w:val="0"/>
          <w:divBdr>
            <w:top w:val="none" w:sz="0" w:space="0" w:color="auto"/>
            <w:left w:val="none" w:sz="0" w:space="0" w:color="auto"/>
            <w:bottom w:val="none" w:sz="0" w:space="0" w:color="auto"/>
            <w:right w:val="none" w:sz="0" w:space="0" w:color="auto"/>
          </w:divBdr>
        </w:div>
        <w:div w:id="295139855">
          <w:marLeft w:val="547"/>
          <w:marRight w:val="0"/>
          <w:marTop w:val="106"/>
          <w:marBottom w:val="0"/>
          <w:divBdr>
            <w:top w:val="none" w:sz="0" w:space="0" w:color="auto"/>
            <w:left w:val="none" w:sz="0" w:space="0" w:color="auto"/>
            <w:bottom w:val="none" w:sz="0" w:space="0" w:color="auto"/>
            <w:right w:val="none" w:sz="0" w:space="0" w:color="auto"/>
          </w:divBdr>
        </w:div>
        <w:div w:id="315384152">
          <w:marLeft w:val="547"/>
          <w:marRight w:val="0"/>
          <w:marTop w:val="106"/>
          <w:marBottom w:val="0"/>
          <w:divBdr>
            <w:top w:val="none" w:sz="0" w:space="0" w:color="auto"/>
            <w:left w:val="none" w:sz="0" w:space="0" w:color="auto"/>
            <w:bottom w:val="none" w:sz="0" w:space="0" w:color="auto"/>
            <w:right w:val="none" w:sz="0" w:space="0" w:color="auto"/>
          </w:divBdr>
        </w:div>
        <w:div w:id="424694294">
          <w:marLeft w:val="547"/>
          <w:marRight w:val="0"/>
          <w:marTop w:val="106"/>
          <w:marBottom w:val="0"/>
          <w:divBdr>
            <w:top w:val="none" w:sz="0" w:space="0" w:color="auto"/>
            <w:left w:val="none" w:sz="0" w:space="0" w:color="auto"/>
            <w:bottom w:val="none" w:sz="0" w:space="0" w:color="auto"/>
            <w:right w:val="none" w:sz="0" w:space="0" w:color="auto"/>
          </w:divBdr>
        </w:div>
        <w:div w:id="637757435">
          <w:marLeft w:val="547"/>
          <w:marRight w:val="0"/>
          <w:marTop w:val="106"/>
          <w:marBottom w:val="0"/>
          <w:divBdr>
            <w:top w:val="none" w:sz="0" w:space="0" w:color="auto"/>
            <w:left w:val="none" w:sz="0" w:space="0" w:color="auto"/>
            <w:bottom w:val="none" w:sz="0" w:space="0" w:color="auto"/>
            <w:right w:val="none" w:sz="0" w:space="0" w:color="auto"/>
          </w:divBdr>
        </w:div>
        <w:div w:id="1086652556">
          <w:marLeft w:val="1166"/>
          <w:marRight w:val="0"/>
          <w:marTop w:val="96"/>
          <w:marBottom w:val="0"/>
          <w:divBdr>
            <w:top w:val="none" w:sz="0" w:space="0" w:color="auto"/>
            <w:left w:val="none" w:sz="0" w:space="0" w:color="auto"/>
            <w:bottom w:val="none" w:sz="0" w:space="0" w:color="auto"/>
            <w:right w:val="none" w:sz="0" w:space="0" w:color="auto"/>
          </w:divBdr>
        </w:div>
        <w:div w:id="1256590948">
          <w:marLeft w:val="1166"/>
          <w:marRight w:val="0"/>
          <w:marTop w:val="96"/>
          <w:marBottom w:val="0"/>
          <w:divBdr>
            <w:top w:val="none" w:sz="0" w:space="0" w:color="auto"/>
            <w:left w:val="none" w:sz="0" w:space="0" w:color="auto"/>
            <w:bottom w:val="none" w:sz="0" w:space="0" w:color="auto"/>
            <w:right w:val="none" w:sz="0" w:space="0" w:color="auto"/>
          </w:divBdr>
        </w:div>
        <w:div w:id="1432898878">
          <w:marLeft w:val="547"/>
          <w:marRight w:val="0"/>
          <w:marTop w:val="106"/>
          <w:marBottom w:val="0"/>
          <w:divBdr>
            <w:top w:val="none" w:sz="0" w:space="0" w:color="auto"/>
            <w:left w:val="none" w:sz="0" w:space="0" w:color="auto"/>
            <w:bottom w:val="none" w:sz="0" w:space="0" w:color="auto"/>
            <w:right w:val="none" w:sz="0" w:space="0" w:color="auto"/>
          </w:divBdr>
        </w:div>
        <w:div w:id="1641887545">
          <w:marLeft w:val="547"/>
          <w:marRight w:val="0"/>
          <w:marTop w:val="106"/>
          <w:marBottom w:val="0"/>
          <w:divBdr>
            <w:top w:val="none" w:sz="0" w:space="0" w:color="auto"/>
            <w:left w:val="none" w:sz="0" w:space="0" w:color="auto"/>
            <w:bottom w:val="none" w:sz="0" w:space="0" w:color="auto"/>
            <w:right w:val="none" w:sz="0" w:space="0" w:color="auto"/>
          </w:divBdr>
        </w:div>
        <w:div w:id="1711757330">
          <w:marLeft w:val="547"/>
          <w:marRight w:val="0"/>
          <w:marTop w:val="106"/>
          <w:marBottom w:val="0"/>
          <w:divBdr>
            <w:top w:val="none" w:sz="0" w:space="0" w:color="auto"/>
            <w:left w:val="none" w:sz="0" w:space="0" w:color="auto"/>
            <w:bottom w:val="none" w:sz="0" w:space="0" w:color="auto"/>
            <w:right w:val="none" w:sz="0" w:space="0" w:color="auto"/>
          </w:divBdr>
        </w:div>
        <w:div w:id="1874229095">
          <w:marLeft w:val="547"/>
          <w:marRight w:val="0"/>
          <w:marTop w:val="10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8386571">
      <w:bodyDiv w:val="1"/>
      <w:marLeft w:val="0"/>
      <w:marRight w:val="0"/>
      <w:marTop w:val="0"/>
      <w:marBottom w:val="0"/>
      <w:divBdr>
        <w:top w:val="none" w:sz="0" w:space="0" w:color="auto"/>
        <w:left w:val="none" w:sz="0" w:space="0" w:color="auto"/>
        <w:bottom w:val="none" w:sz="0" w:space="0" w:color="auto"/>
        <w:right w:val="none" w:sz="0" w:space="0" w:color="auto"/>
      </w:divBdr>
      <w:divsChild>
        <w:div w:id="1199703090">
          <w:marLeft w:val="1267"/>
          <w:marRight w:val="0"/>
          <w:marTop w:val="72"/>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198514232">
      <w:bodyDiv w:val="1"/>
      <w:marLeft w:val="0"/>
      <w:marRight w:val="0"/>
      <w:marTop w:val="0"/>
      <w:marBottom w:val="0"/>
      <w:divBdr>
        <w:top w:val="none" w:sz="0" w:space="0" w:color="auto"/>
        <w:left w:val="none" w:sz="0" w:space="0" w:color="auto"/>
        <w:bottom w:val="none" w:sz="0" w:space="0" w:color="auto"/>
        <w:right w:val="none" w:sz="0" w:space="0" w:color="auto"/>
      </w:divBdr>
      <w:divsChild>
        <w:div w:id="682362163">
          <w:marLeft w:val="1267"/>
          <w:marRight w:val="0"/>
          <w:marTop w:val="72"/>
          <w:marBottom w:val="0"/>
          <w:divBdr>
            <w:top w:val="none" w:sz="0" w:space="0" w:color="auto"/>
            <w:left w:val="none" w:sz="0" w:space="0" w:color="auto"/>
            <w:bottom w:val="none" w:sz="0" w:space="0" w:color="auto"/>
            <w:right w:val="none" w:sz="0" w:space="0" w:color="auto"/>
          </w:divBdr>
        </w:div>
        <w:div w:id="1773822913">
          <w:marLeft w:val="1973"/>
          <w:marRight w:val="0"/>
          <w:marTop w:val="72"/>
          <w:marBottom w:val="0"/>
          <w:divBdr>
            <w:top w:val="none" w:sz="0" w:space="0" w:color="auto"/>
            <w:left w:val="none" w:sz="0" w:space="0" w:color="auto"/>
            <w:bottom w:val="none" w:sz="0" w:space="0" w:color="auto"/>
            <w:right w:val="none" w:sz="0" w:space="0" w:color="auto"/>
          </w:divBdr>
        </w:div>
      </w:divsChild>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70053418">
      <w:bodyDiv w:val="1"/>
      <w:marLeft w:val="0"/>
      <w:marRight w:val="0"/>
      <w:marTop w:val="0"/>
      <w:marBottom w:val="0"/>
      <w:divBdr>
        <w:top w:val="none" w:sz="0" w:space="0" w:color="auto"/>
        <w:left w:val="none" w:sz="0" w:space="0" w:color="auto"/>
        <w:bottom w:val="none" w:sz="0" w:space="0" w:color="auto"/>
        <w:right w:val="none" w:sz="0" w:space="0" w:color="auto"/>
      </w:divBdr>
      <w:divsChild>
        <w:div w:id="2102330769">
          <w:marLeft w:val="1973"/>
          <w:marRight w:val="0"/>
          <w:marTop w:val="6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5074294">
      <w:bodyDiv w:val="1"/>
      <w:marLeft w:val="0"/>
      <w:marRight w:val="0"/>
      <w:marTop w:val="0"/>
      <w:marBottom w:val="0"/>
      <w:divBdr>
        <w:top w:val="none" w:sz="0" w:space="0" w:color="auto"/>
        <w:left w:val="none" w:sz="0" w:space="0" w:color="auto"/>
        <w:bottom w:val="none" w:sz="0" w:space="0" w:color="auto"/>
        <w:right w:val="none" w:sz="0" w:space="0" w:color="auto"/>
      </w:divBdr>
      <w:divsChild>
        <w:div w:id="692263672">
          <w:marLeft w:val="1973"/>
          <w:marRight w:val="0"/>
          <w:marTop w:val="67"/>
          <w:marBottom w:val="0"/>
          <w:divBdr>
            <w:top w:val="none" w:sz="0" w:space="0" w:color="auto"/>
            <w:left w:val="none" w:sz="0" w:space="0" w:color="auto"/>
            <w:bottom w:val="none" w:sz="0" w:space="0" w:color="auto"/>
            <w:right w:val="none" w:sz="0" w:space="0" w:color="auto"/>
          </w:divBdr>
        </w:div>
      </w:divsChild>
    </w:div>
    <w:div w:id="578178510">
      <w:bodyDiv w:val="1"/>
      <w:marLeft w:val="0"/>
      <w:marRight w:val="0"/>
      <w:marTop w:val="0"/>
      <w:marBottom w:val="0"/>
      <w:divBdr>
        <w:top w:val="none" w:sz="0" w:space="0" w:color="auto"/>
        <w:left w:val="none" w:sz="0" w:space="0" w:color="auto"/>
        <w:bottom w:val="none" w:sz="0" w:space="0" w:color="auto"/>
        <w:right w:val="none" w:sz="0" w:space="0" w:color="auto"/>
      </w:divBdr>
      <w:divsChild>
        <w:div w:id="2075229734">
          <w:marLeft w:val="1973"/>
          <w:marRight w:val="0"/>
          <w:marTop w:val="67"/>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5795675">
      <w:bodyDiv w:val="1"/>
      <w:marLeft w:val="0"/>
      <w:marRight w:val="0"/>
      <w:marTop w:val="0"/>
      <w:marBottom w:val="0"/>
      <w:divBdr>
        <w:top w:val="none" w:sz="0" w:space="0" w:color="auto"/>
        <w:left w:val="none" w:sz="0" w:space="0" w:color="auto"/>
        <w:bottom w:val="none" w:sz="0" w:space="0" w:color="auto"/>
        <w:right w:val="none" w:sz="0" w:space="0" w:color="auto"/>
      </w:divBdr>
      <w:divsChild>
        <w:div w:id="1051030547">
          <w:marLeft w:val="1267"/>
          <w:marRight w:val="0"/>
          <w:marTop w:val="72"/>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0475984">
      <w:bodyDiv w:val="1"/>
      <w:marLeft w:val="0"/>
      <w:marRight w:val="0"/>
      <w:marTop w:val="0"/>
      <w:marBottom w:val="0"/>
      <w:divBdr>
        <w:top w:val="none" w:sz="0" w:space="0" w:color="auto"/>
        <w:left w:val="none" w:sz="0" w:space="0" w:color="auto"/>
        <w:bottom w:val="none" w:sz="0" w:space="0" w:color="auto"/>
        <w:right w:val="none" w:sz="0" w:space="0" w:color="auto"/>
      </w:divBdr>
      <w:divsChild>
        <w:div w:id="218517831">
          <w:marLeft w:val="1166"/>
          <w:marRight w:val="0"/>
          <w:marTop w:val="62"/>
          <w:marBottom w:val="0"/>
          <w:divBdr>
            <w:top w:val="none" w:sz="0" w:space="0" w:color="auto"/>
            <w:left w:val="none" w:sz="0" w:space="0" w:color="auto"/>
            <w:bottom w:val="none" w:sz="0" w:space="0" w:color="auto"/>
            <w:right w:val="none" w:sz="0" w:space="0" w:color="auto"/>
          </w:divBdr>
        </w:div>
        <w:div w:id="270742587">
          <w:marLeft w:val="547"/>
          <w:marRight w:val="0"/>
          <w:marTop w:val="72"/>
          <w:marBottom w:val="0"/>
          <w:divBdr>
            <w:top w:val="none" w:sz="0" w:space="0" w:color="auto"/>
            <w:left w:val="none" w:sz="0" w:space="0" w:color="auto"/>
            <w:bottom w:val="none" w:sz="0" w:space="0" w:color="auto"/>
            <w:right w:val="none" w:sz="0" w:space="0" w:color="auto"/>
          </w:divBdr>
        </w:div>
        <w:div w:id="275606265">
          <w:marLeft w:val="1166"/>
          <w:marRight w:val="0"/>
          <w:marTop w:val="62"/>
          <w:marBottom w:val="0"/>
          <w:divBdr>
            <w:top w:val="none" w:sz="0" w:space="0" w:color="auto"/>
            <w:left w:val="none" w:sz="0" w:space="0" w:color="auto"/>
            <w:bottom w:val="none" w:sz="0" w:space="0" w:color="auto"/>
            <w:right w:val="none" w:sz="0" w:space="0" w:color="auto"/>
          </w:divBdr>
        </w:div>
        <w:div w:id="353658630">
          <w:marLeft w:val="1166"/>
          <w:marRight w:val="0"/>
          <w:marTop w:val="62"/>
          <w:marBottom w:val="0"/>
          <w:divBdr>
            <w:top w:val="none" w:sz="0" w:space="0" w:color="auto"/>
            <w:left w:val="none" w:sz="0" w:space="0" w:color="auto"/>
            <w:bottom w:val="none" w:sz="0" w:space="0" w:color="auto"/>
            <w:right w:val="none" w:sz="0" w:space="0" w:color="auto"/>
          </w:divBdr>
        </w:div>
        <w:div w:id="474030276">
          <w:marLeft w:val="547"/>
          <w:marRight w:val="0"/>
          <w:marTop w:val="72"/>
          <w:marBottom w:val="0"/>
          <w:divBdr>
            <w:top w:val="none" w:sz="0" w:space="0" w:color="auto"/>
            <w:left w:val="none" w:sz="0" w:space="0" w:color="auto"/>
            <w:bottom w:val="none" w:sz="0" w:space="0" w:color="auto"/>
            <w:right w:val="none" w:sz="0" w:space="0" w:color="auto"/>
          </w:divBdr>
        </w:div>
        <w:div w:id="515927235">
          <w:marLeft w:val="547"/>
          <w:marRight w:val="0"/>
          <w:marTop w:val="72"/>
          <w:marBottom w:val="0"/>
          <w:divBdr>
            <w:top w:val="none" w:sz="0" w:space="0" w:color="auto"/>
            <w:left w:val="none" w:sz="0" w:space="0" w:color="auto"/>
            <w:bottom w:val="none" w:sz="0" w:space="0" w:color="auto"/>
            <w:right w:val="none" w:sz="0" w:space="0" w:color="auto"/>
          </w:divBdr>
        </w:div>
        <w:div w:id="543713948">
          <w:marLeft w:val="1166"/>
          <w:marRight w:val="0"/>
          <w:marTop w:val="62"/>
          <w:marBottom w:val="0"/>
          <w:divBdr>
            <w:top w:val="none" w:sz="0" w:space="0" w:color="auto"/>
            <w:left w:val="none" w:sz="0" w:space="0" w:color="auto"/>
            <w:bottom w:val="none" w:sz="0" w:space="0" w:color="auto"/>
            <w:right w:val="none" w:sz="0" w:space="0" w:color="auto"/>
          </w:divBdr>
        </w:div>
        <w:div w:id="754398435">
          <w:marLeft w:val="547"/>
          <w:marRight w:val="0"/>
          <w:marTop w:val="72"/>
          <w:marBottom w:val="0"/>
          <w:divBdr>
            <w:top w:val="none" w:sz="0" w:space="0" w:color="auto"/>
            <w:left w:val="none" w:sz="0" w:space="0" w:color="auto"/>
            <w:bottom w:val="none" w:sz="0" w:space="0" w:color="auto"/>
            <w:right w:val="none" w:sz="0" w:space="0" w:color="auto"/>
          </w:divBdr>
        </w:div>
        <w:div w:id="760101128">
          <w:marLeft w:val="1166"/>
          <w:marRight w:val="0"/>
          <w:marTop w:val="62"/>
          <w:marBottom w:val="0"/>
          <w:divBdr>
            <w:top w:val="none" w:sz="0" w:space="0" w:color="auto"/>
            <w:left w:val="none" w:sz="0" w:space="0" w:color="auto"/>
            <w:bottom w:val="none" w:sz="0" w:space="0" w:color="auto"/>
            <w:right w:val="none" w:sz="0" w:space="0" w:color="auto"/>
          </w:divBdr>
        </w:div>
        <w:div w:id="861892632">
          <w:marLeft w:val="1166"/>
          <w:marRight w:val="0"/>
          <w:marTop w:val="62"/>
          <w:marBottom w:val="0"/>
          <w:divBdr>
            <w:top w:val="none" w:sz="0" w:space="0" w:color="auto"/>
            <w:left w:val="none" w:sz="0" w:space="0" w:color="auto"/>
            <w:bottom w:val="none" w:sz="0" w:space="0" w:color="auto"/>
            <w:right w:val="none" w:sz="0" w:space="0" w:color="auto"/>
          </w:divBdr>
        </w:div>
        <w:div w:id="867257428">
          <w:marLeft w:val="1166"/>
          <w:marRight w:val="0"/>
          <w:marTop w:val="62"/>
          <w:marBottom w:val="0"/>
          <w:divBdr>
            <w:top w:val="none" w:sz="0" w:space="0" w:color="auto"/>
            <w:left w:val="none" w:sz="0" w:space="0" w:color="auto"/>
            <w:bottom w:val="none" w:sz="0" w:space="0" w:color="auto"/>
            <w:right w:val="none" w:sz="0" w:space="0" w:color="auto"/>
          </w:divBdr>
        </w:div>
        <w:div w:id="1002242692">
          <w:marLeft w:val="1166"/>
          <w:marRight w:val="0"/>
          <w:marTop w:val="62"/>
          <w:marBottom w:val="0"/>
          <w:divBdr>
            <w:top w:val="none" w:sz="0" w:space="0" w:color="auto"/>
            <w:left w:val="none" w:sz="0" w:space="0" w:color="auto"/>
            <w:bottom w:val="none" w:sz="0" w:space="0" w:color="auto"/>
            <w:right w:val="none" w:sz="0" w:space="0" w:color="auto"/>
          </w:divBdr>
        </w:div>
        <w:div w:id="1013607346">
          <w:marLeft w:val="1166"/>
          <w:marRight w:val="0"/>
          <w:marTop w:val="62"/>
          <w:marBottom w:val="0"/>
          <w:divBdr>
            <w:top w:val="none" w:sz="0" w:space="0" w:color="auto"/>
            <w:left w:val="none" w:sz="0" w:space="0" w:color="auto"/>
            <w:bottom w:val="none" w:sz="0" w:space="0" w:color="auto"/>
            <w:right w:val="none" w:sz="0" w:space="0" w:color="auto"/>
          </w:divBdr>
        </w:div>
        <w:div w:id="1169365664">
          <w:marLeft w:val="547"/>
          <w:marRight w:val="0"/>
          <w:marTop w:val="72"/>
          <w:marBottom w:val="0"/>
          <w:divBdr>
            <w:top w:val="none" w:sz="0" w:space="0" w:color="auto"/>
            <w:left w:val="none" w:sz="0" w:space="0" w:color="auto"/>
            <w:bottom w:val="none" w:sz="0" w:space="0" w:color="auto"/>
            <w:right w:val="none" w:sz="0" w:space="0" w:color="auto"/>
          </w:divBdr>
        </w:div>
        <w:div w:id="1266579634">
          <w:marLeft w:val="547"/>
          <w:marRight w:val="0"/>
          <w:marTop w:val="72"/>
          <w:marBottom w:val="0"/>
          <w:divBdr>
            <w:top w:val="none" w:sz="0" w:space="0" w:color="auto"/>
            <w:left w:val="none" w:sz="0" w:space="0" w:color="auto"/>
            <w:bottom w:val="none" w:sz="0" w:space="0" w:color="auto"/>
            <w:right w:val="none" w:sz="0" w:space="0" w:color="auto"/>
          </w:divBdr>
        </w:div>
        <w:div w:id="1613199074">
          <w:marLeft w:val="1166"/>
          <w:marRight w:val="0"/>
          <w:marTop w:val="62"/>
          <w:marBottom w:val="0"/>
          <w:divBdr>
            <w:top w:val="none" w:sz="0" w:space="0" w:color="auto"/>
            <w:left w:val="none" w:sz="0" w:space="0" w:color="auto"/>
            <w:bottom w:val="none" w:sz="0" w:space="0" w:color="auto"/>
            <w:right w:val="none" w:sz="0" w:space="0" w:color="auto"/>
          </w:divBdr>
        </w:div>
        <w:div w:id="1635328799">
          <w:marLeft w:val="1166"/>
          <w:marRight w:val="0"/>
          <w:marTop w:val="62"/>
          <w:marBottom w:val="0"/>
          <w:divBdr>
            <w:top w:val="none" w:sz="0" w:space="0" w:color="auto"/>
            <w:left w:val="none" w:sz="0" w:space="0" w:color="auto"/>
            <w:bottom w:val="none" w:sz="0" w:space="0" w:color="auto"/>
            <w:right w:val="none" w:sz="0" w:space="0" w:color="auto"/>
          </w:divBdr>
        </w:div>
        <w:div w:id="1645156795">
          <w:marLeft w:val="547"/>
          <w:marRight w:val="0"/>
          <w:marTop w:val="72"/>
          <w:marBottom w:val="0"/>
          <w:divBdr>
            <w:top w:val="none" w:sz="0" w:space="0" w:color="auto"/>
            <w:left w:val="none" w:sz="0" w:space="0" w:color="auto"/>
            <w:bottom w:val="none" w:sz="0" w:space="0" w:color="auto"/>
            <w:right w:val="none" w:sz="0" w:space="0" w:color="auto"/>
          </w:divBdr>
        </w:div>
        <w:div w:id="1681657595">
          <w:marLeft w:val="1166"/>
          <w:marRight w:val="0"/>
          <w:marTop w:val="62"/>
          <w:marBottom w:val="0"/>
          <w:divBdr>
            <w:top w:val="none" w:sz="0" w:space="0" w:color="auto"/>
            <w:left w:val="none" w:sz="0" w:space="0" w:color="auto"/>
            <w:bottom w:val="none" w:sz="0" w:space="0" w:color="auto"/>
            <w:right w:val="none" w:sz="0" w:space="0" w:color="auto"/>
          </w:divBdr>
        </w:div>
        <w:div w:id="1723212081">
          <w:marLeft w:val="1166"/>
          <w:marRight w:val="0"/>
          <w:marTop w:val="62"/>
          <w:marBottom w:val="0"/>
          <w:divBdr>
            <w:top w:val="none" w:sz="0" w:space="0" w:color="auto"/>
            <w:left w:val="none" w:sz="0" w:space="0" w:color="auto"/>
            <w:bottom w:val="none" w:sz="0" w:space="0" w:color="auto"/>
            <w:right w:val="none" w:sz="0" w:space="0" w:color="auto"/>
          </w:divBdr>
        </w:div>
        <w:div w:id="1980725691">
          <w:marLeft w:val="1166"/>
          <w:marRight w:val="0"/>
          <w:marTop w:val="62"/>
          <w:marBottom w:val="0"/>
          <w:divBdr>
            <w:top w:val="none" w:sz="0" w:space="0" w:color="auto"/>
            <w:left w:val="none" w:sz="0" w:space="0" w:color="auto"/>
            <w:bottom w:val="none" w:sz="0" w:space="0" w:color="auto"/>
            <w:right w:val="none" w:sz="0" w:space="0" w:color="auto"/>
          </w:divBdr>
        </w:div>
        <w:div w:id="1992128613">
          <w:marLeft w:val="1166"/>
          <w:marRight w:val="0"/>
          <w:marTop w:val="62"/>
          <w:marBottom w:val="0"/>
          <w:divBdr>
            <w:top w:val="none" w:sz="0" w:space="0" w:color="auto"/>
            <w:left w:val="none" w:sz="0" w:space="0" w:color="auto"/>
            <w:bottom w:val="none" w:sz="0" w:space="0" w:color="auto"/>
            <w:right w:val="none" w:sz="0" w:space="0" w:color="auto"/>
          </w:divBdr>
        </w:div>
        <w:div w:id="2040736912">
          <w:marLeft w:val="1166"/>
          <w:marRight w:val="0"/>
          <w:marTop w:val="62"/>
          <w:marBottom w:val="0"/>
          <w:divBdr>
            <w:top w:val="none" w:sz="0" w:space="0" w:color="auto"/>
            <w:left w:val="none" w:sz="0" w:space="0" w:color="auto"/>
            <w:bottom w:val="none" w:sz="0" w:space="0" w:color="auto"/>
            <w:right w:val="none" w:sz="0" w:space="0" w:color="auto"/>
          </w:divBdr>
        </w:div>
        <w:div w:id="2050184055">
          <w:marLeft w:val="547"/>
          <w:marRight w:val="0"/>
          <w:marTop w:val="72"/>
          <w:marBottom w:val="0"/>
          <w:divBdr>
            <w:top w:val="none" w:sz="0" w:space="0" w:color="auto"/>
            <w:left w:val="none" w:sz="0" w:space="0" w:color="auto"/>
            <w:bottom w:val="none" w:sz="0" w:space="0" w:color="auto"/>
            <w:right w:val="none" w:sz="0" w:space="0" w:color="auto"/>
          </w:divBdr>
        </w:div>
        <w:div w:id="2050832320">
          <w:marLeft w:val="1166"/>
          <w:marRight w:val="0"/>
          <w:marTop w:val="62"/>
          <w:marBottom w:val="0"/>
          <w:divBdr>
            <w:top w:val="none" w:sz="0" w:space="0" w:color="auto"/>
            <w:left w:val="none" w:sz="0" w:space="0" w:color="auto"/>
            <w:bottom w:val="none" w:sz="0" w:space="0" w:color="auto"/>
            <w:right w:val="none" w:sz="0" w:space="0" w:color="auto"/>
          </w:divBdr>
        </w:div>
        <w:div w:id="2144158420">
          <w:marLeft w:val="1166"/>
          <w:marRight w:val="0"/>
          <w:marTop w:val="62"/>
          <w:marBottom w:val="0"/>
          <w:divBdr>
            <w:top w:val="none" w:sz="0" w:space="0" w:color="auto"/>
            <w:left w:val="none" w:sz="0" w:space="0" w:color="auto"/>
            <w:bottom w:val="none" w:sz="0" w:space="0" w:color="auto"/>
            <w:right w:val="none" w:sz="0" w:space="0" w:color="auto"/>
          </w:divBdr>
        </w:div>
      </w:divsChild>
    </w:div>
    <w:div w:id="717624804">
      <w:bodyDiv w:val="1"/>
      <w:marLeft w:val="0"/>
      <w:marRight w:val="0"/>
      <w:marTop w:val="0"/>
      <w:marBottom w:val="0"/>
      <w:divBdr>
        <w:top w:val="none" w:sz="0" w:space="0" w:color="auto"/>
        <w:left w:val="none" w:sz="0" w:space="0" w:color="auto"/>
        <w:bottom w:val="none" w:sz="0" w:space="0" w:color="auto"/>
        <w:right w:val="none" w:sz="0" w:space="0" w:color="auto"/>
      </w:divBdr>
      <w:divsChild>
        <w:div w:id="323702962">
          <w:marLeft w:val="1973"/>
          <w:marRight w:val="0"/>
          <w:marTop w:val="72"/>
          <w:marBottom w:val="0"/>
          <w:divBdr>
            <w:top w:val="none" w:sz="0" w:space="0" w:color="auto"/>
            <w:left w:val="none" w:sz="0" w:space="0" w:color="auto"/>
            <w:bottom w:val="none" w:sz="0" w:space="0" w:color="auto"/>
            <w:right w:val="none" w:sz="0" w:space="0" w:color="auto"/>
          </w:divBdr>
        </w:div>
        <w:div w:id="528297941">
          <w:marLeft w:val="1973"/>
          <w:marRight w:val="0"/>
          <w:marTop w:val="72"/>
          <w:marBottom w:val="0"/>
          <w:divBdr>
            <w:top w:val="none" w:sz="0" w:space="0" w:color="auto"/>
            <w:left w:val="none" w:sz="0" w:space="0" w:color="auto"/>
            <w:bottom w:val="none" w:sz="0" w:space="0" w:color="auto"/>
            <w:right w:val="none" w:sz="0" w:space="0" w:color="auto"/>
          </w:divBdr>
        </w:div>
        <w:div w:id="1675646329">
          <w:marLeft w:val="2707"/>
          <w:marRight w:val="0"/>
          <w:marTop w:val="72"/>
          <w:marBottom w:val="0"/>
          <w:divBdr>
            <w:top w:val="none" w:sz="0" w:space="0" w:color="auto"/>
            <w:left w:val="none" w:sz="0" w:space="0" w:color="auto"/>
            <w:bottom w:val="none" w:sz="0" w:space="0" w:color="auto"/>
            <w:right w:val="none" w:sz="0" w:space="0" w:color="auto"/>
          </w:divBdr>
        </w:div>
        <w:div w:id="1968196860">
          <w:marLeft w:val="1973"/>
          <w:marRight w:val="0"/>
          <w:marTop w:val="72"/>
          <w:marBottom w:val="0"/>
          <w:divBdr>
            <w:top w:val="none" w:sz="0" w:space="0" w:color="auto"/>
            <w:left w:val="none" w:sz="0" w:space="0" w:color="auto"/>
            <w:bottom w:val="none" w:sz="0" w:space="0" w:color="auto"/>
            <w:right w:val="none" w:sz="0" w:space="0" w:color="auto"/>
          </w:divBdr>
        </w:div>
      </w:divsChild>
    </w:div>
    <w:div w:id="754205433">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143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8464">
          <w:marLeft w:val="1973"/>
          <w:marRight w:val="0"/>
          <w:marTop w:val="67"/>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72104756">
      <w:bodyDiv w:val="1"/>
      <w:marLeft w:val="0"/>
      <w:marRight w:val="0"/>
      <w:marTop w:val="0"/>
      <w:marBottom w:val="0"/>
      <w:divBdr>
        <w:top w:val="none" w:sz="0" w:space="0" w:color="auto"/>
        <w:left w:val="none" w:sz="0" w:space="0" w:color="auto"/>
        <w:bottom w:val="none" w:sz="0" w:space="0" w:color="auto"/>
        <w:right w:val="none" w:sz="0" w:space="0" w:color="auto"/>
      </w:divBdr>
      <w:divsChild>
        <w:div w:id="32730019">
          <w:marLeft w:val="1166"/>
          <w:marRight w:val="0"/>
          <w:marTop w:val="72"/>
          <w:marBottom w:val="0"/>
          <w:divBdr>
            <w:top w:val="none" w:sz="0" w:space="0" w:color="auto"/>
            <w:left w:val="none" w:sz="0" w:space="0" w:color="auto"/>
            <w:bottom w:val="none" w:sz="0" w:space="0" w:color="auto"/>
            <w:right w:val="none" w:sz="0" w:space="0" w:color="auto"/>
          </w:divBdr>
        </w:div>
        <w:div w:id="42874158">
          <w:marLeft w:val="1800"/>
          <w:marRight w:val="0"/>
          <w:marTop w:val="62"/>
          <w:marBottom w:val="0"/>
          <w:divBdr>
            <w:top w:val="none" w:sz="0" w:space="0" w:color="auto"/>
            <w:left w:val="none" w:sz="0" w:space="0" w:color="auto"/>
            <w:bottom w:val="none" w:sz="0" w:space="0" w:color="auto"/>
            <w:right w:val="none" w:sz="0" w:space="0" w:color="auto"/>
          </w:divBdr>
        </w:div>
        <w:div w:id="206839744">
          <w:marLeft w:val="1166"/>
          <w:marRight w:val="0"/>
          <w:marTop w:val="72"/>
          <w:marBottom w:val="0"/>
          <w:divBdr>
            <w:top w:val="none" w:sz="0" w:space="0" w:color="auto"/>
            <w:left w:val="none" w:sz="0" w:space="0" w:color="auto"/>
            <w:bottom w:val="none" w:sz="0" w:space="0" w:color="auto"/>
            <w:right w:val="none" w:sz="0" w:space="0" w:color="auto"/>
          </w:divBdr>
        </w:div>
        <w:div w:id="230507192">
          <w:marLeft w:val="547"/>
          <w:marRight w:val="0"/>
          <w:marTop w:val="86"/>
          <w:marBottom w:val="0"/>
          <w:divBdr>
            <w:top w:val="none" w:sz="0" w:space="0" w:color="auto"/>
            <w:left w:val="none" w:sz="0" w:space="0" w:color="auto"/>
            <w:bottom w:val="none" w:sz="0" w:space="0" w:color="auto"/>
            <w:right w:val="none" w:sz="0" w:space="0" w:color="auto"/>
          </w:divBdr>
        </w:div>
        <w:div w:id="711879201">
          <w:marLeft w:val="547"/>
          <w:marRight w:val="0"/>
          <w:marTop w:val="86"/>
          <w:marBottom w:val="0"/>
          <w:divBdr>
            <w:top w:val="none" w:sz="0" w:space="0" w:color="auto"/>
            <w:left w:val="none" w:sz="0" w:space="0" w:color="auto"/>
            <w:bottom w:val="none" w:sz="0" w:space="0" w:color="auto"/>
            <w:right w:val="none" w:sz="0" w:space="0" w:color="auto"/>
          </w:divBdr>
        </w:div>
        <w:div w:id="758058249">
          <w:marLeft w:val="1166"/>
          <w:marRight w:val="0"/>
          <w:marTop w:val="72"/>
          <w:marBottom w:val="0"/>
          <w:divBdr>
            <w:top w:val="none" w:sz="0" w:space="0" w:color="auto"/>
            <w:left w:val="none" w:sz="0" w:space="0" w:color="auto"/>
            <w:bottom w:val="none" w:sz="0" w:space="0" w:color="auto"/>
            <w:right w:val="none" w:sz="0" w:space="0" w:color="auto"/>
          </w:divBdr>
        </w:div>
        <w:div w:id="819805368">
          <w:marLeft w:val="547"/>
          <w:marRight w:val="0"/>
          <w:marTop w:val="86"/>
          <w:marBottom w:val="0"/>
          <w:divBdr>
            <w:top w:val="none" w:sz="0" w:space="0" w:color="auto"/>
            <w:left w:val="none" w:sz="0" w:space="0" w:color="auto"/>
            <w:bottom w:val="none" w:sz="0" w:space="0" w:color="auto"/>
            <w:right w:val="none" w:sz="0" w:space="0" w:color="auto"/>
          </w:divBdr>
        </w:div>
        <w:div w:id="894005701">
          <w:marLeft w:val="1166"/>
          <w:marRight w:val="0"/>
          <w:marTop w:val="72"/>
          <w:marBottom w:val="0"/>
          <w:divBdr>
            <w:top w:val="none" w:sz="0" w:space="0" w:color="auto"/>
            <w:left w:val="none" w:sz="0" w:space="0" w:color="auto"/>
            <w:bottom w:val="none" w:sz="0" w:space="0" w:color="auto"/>
            <w:right w:val="none" w:sz="0" w:space="0" w:color="auto"/>
          </w:divBdr>
        </w:div>
        <w:div w:id="1029986507">
          <w:marLeft w:val="1166"/>
          <w:marRight w:val="0"/>
          <w:marTop w:val="72"/>
          <w:marBottom w:val="0"/>
          <w:divBdr>
            <w:top w:val="none" w:sz="0" w:space="0" w:color="auto"/>
            <w:left w:val="none" w:sz="0" w:space="0" w:color="auto"/>
            <w:bottom w:val="none" w:sz="0" w:space="0" w:color="auto"/>
            <w:right w:val="none" w:sz="0" w:space="0" w:color="auto"/>
          </w:divBdr>
        </w:div>
        <w:div w:id="1094474143">
          <w:marLeft w:val="547"/>
          <w:marRight w:val="0"/>
          <w:marTop w:val="86"/>
          <w:marBottom w:val="0"/>
          <w:divBdr>
            <w:top w:val="none" w:sz="0" w:space="0" w:color="auto"/>
            <w:left w:val="none" w:sz="0" w:space="0" w:color="auto"/>
            <w:bottom w:val="none" w:sz="0" w:space="0" w:color="auto"/>
            <w:right w:val="none" w:sz="0" w:space="0" w:color="auto"/>
          </w:divBdr>
        </w:div>
        <w:div w:id="1133868502">
          <w:marLeft w:val="547"/>
          <w:marRight w:val="0"/>
          <w:marTop w:val="86"/>
          <w:marBottom w:val="0"/>
          <w:divBdr>
            <w:top w:val="none" w:sz="0" w:space="0" w:color="auto"/>
            <w:left w:val="none" w:sz="0" w:space="0" w:color="auto"/>
            <w:bottom w:val="none" w:sz="0" w:space="0" w:color="auto"/>
            <w:right w:val="none" w:sz="0" w:space="0" w:color="auto"/>
          </w:divBdr>
        </w:div>
        <w:div w:id="1618486271">
          <w:marLeft w:val="1166"/>
          <w:marRight w:val="0"/>
          <w:marTop w:val="72"/>
          <w:marBottom w:val="0"/>
          <w:divBdr>
            <w:top w:val="none" w:sz="0" w:space="0" w:color="auto"/>
            <w:left w:val="none" w:sz="0" w:space="0" w:color="auto"/>
            <w:bottom w:val="none" w:sz="0" w:space="0" w:color="auto"/>
            <w:right w:val="none" w:sz="0" w:space="0" w:color="auto"/>
          </w:divBdr>
        </w:div>
      </w:divsChild>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45258847">
      <w:bodyDiv w:val="1"/>
      <w:marLeft w:val="0"/>
      <w:marRight w:val="0"/>
      <w:marTop w:val="0"/>
      <w:marBottom w:val="0"/>
      <w:divBdr>
        <w:top w:val="none" w:sz="0" w:space="0" w:color="auto"/>
        <w:left w:val="none" w:sz="0" w:space="0" w:color="auto"/>
        <w:bottom w:val="none" w:sz="0" w:space="0" w:color="auto"/>
        <w:right w:val="none" w:sz="0" w:space="0" w:color="auto"/>
      </w:divBdr>
      <w:divsChild>
        <w:div w:id="522205037">
          <w:marLeft w:val="547"/>
          <w:marRight w:val="0"/>
          <w:marTop w:val="154"/>
          <w:marBottom w:val="0"/>
          <w:divBdr>
            <w:top w:val="none" w:sz="0" w:space="0" w:color="auto"/>
            <w:left w:val="none" w:sz="0" w:space="0" w:color="auto"/>
            <w:bottom w:val="none" w:sz="0" w:space="0" w:color="auto"/>
            <w:right w:val="none" w:sz="0" w:space="0" w:color="auto"/>
          </w:divBdr>
        </w:div>
        <w:div w:id="1095831466">
          <w:marLeft w:val="547"/>
          <w:marRight w:val="0"/>
          <w:marTop w:val="154"/>
          <w:marBottom w:val="0"/>
          <w:divBdr>
            <w:top w:val="none" w:sz="0" w:space="0" w:color="auto"/>
            <w:left w:val="none" w:sz="0" w:space="0" w:color="auto"/>
            <w:bottom w:val="none" w:sz="0" w:space="0" w:color="auto"/>
            <w:right w:val="none" w:sz="0" w:space="0" w:color="auto"/>
          </w:divBdr>
        </w:div>
        <w:div w:id="1245453104">
          <w:marLeft w:val="1166"/>
          <w:marRight w:val="0"/>
          <w:marTop w:val="134"/>
          <w:marBottom w:val="0"/>
          <w:divBdr>
            <w:top w:val="none" w:sz="0" w:space="0" w:color="auto"/>
            <w:left w:val="none" w:sz="0" w:space="0" w:color="auto"/>
            <w:bottom w:val="none" w:sz="0" w:space="0" w:color="auto"/>
            <w:right w:val="none" w:sz="0" w:space="0" w:color="auto"/>
          </w:divBdr>
        </w:div>
        <w:div w:id="1357195667">
          <w:marLeft w:val="1166"/>
          <w:marRight w:val="0"/>
          <w:marTop w:val="134"/>
          <w:marBottom w:val="0"/>
          <w:divBdr>
            <w:top w:val="none" w:sz="0" w:space="0" w:color="auto"/>
            <w:left w:val="none" w:sz="0" w:space="0" w:color="auto"/>
            <w:bottom w:val="none" w:sz="0" w:space="0" w:color="auto"/>
            <w:right w:val="none" w:sz="0" w:space="0" w:color="auto"/>
          </w:divBdr>
        </w:div>
        <w:div w:id="1478455940">
          <w:marLeft w:val="547"/>
          <w:marRight w:val="0"/>
          <w:marTop w:val="154"/>
          <w:marBottom w:val="0"/>
          <w:divBdr>
            <w:top w:val="none" w:sz="0" w:space="0" w:color="auto"/>
            <w:left w:val="none" w:sz="0" w:space="0" w:color="auto"/>
            <w:bottom w:val="none" w:sz="0" w:space="0" w:color="auto"/>
            <w:right w:val="none" w:sz="0" w:space="0" w:color="auto"/>
          </w:divBdr>
        </w:div>
        <w:div w:id="2080980344">
          <w:marLeft w:val="547"/>
          <w:marRight w:val="0"/>
          <w:marTop w:val="154"/>
          <w:marBottom w:val="0"/>
          <w:divBdr>
            <w:top w:val="none" w:sz="0" w:space="0" w:color="auto"/>
            <w:left w:val="none" w:sz="0" w:space="0" w:color="auto"/>
            <w:bottom w:val="none" w:sz="0" w:space="0" w:color="auto"/>
            <w:right w:val="none" w:sz="0" w:space="0" w:color="auto"/>
          </w:divBdr>
        </w:div>
      </w:divsChild>
    </w:div>
    <w:div w:id="1109736596">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1516631">
      <w:bodyDiv w:val="1"/>
      <w:marLeft w:val="0"/>
      <w:marRight w:val="0"/>
      <w:marTop w:val="0"/>
      <w:marBottom w:val="0"/>
      <w:divBdr>
        <w:top w:val="none" w:sz="0" w:space="0" w:color="auto"/>
        <w:left w:val="none" w:sz="0" w:space="0" w:color="auto"/>
        <w:bottom w:val="none" w:sz="0" w:space="0" w:color="auto"/>
        <w:right w:val="none" w:sz="0" w:space="0" w:color="auto"/>
      </w:divBdr>
      <w:divsChild>
        <w:div w:id="265355946">
          <w:marLeft w:val="547"/>
          <w:marRight w:val="0"/>
          <w:marTop w:val="15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41799698">
      <w:bodyDiv w:val="1"/>
      <w:marLeft w:val="0"/>
      <w:marRight w:val="0"/>
      <w:marTop w:val="0"/>
      <w:marBottom w:val="0"/>
      <w:divBdr>
        <w:top w:val="none" w:sz="0" w:space="0" w:color="auto"/>
        <w:left w:val="none" w:sz="0" w:space="0" w:color="auto"/>
        <w:bottom w:val="none" w:sz="0" w:space="0" w:color="auto"/>
        <w:right w:val="none" w:sz="0" w:space="0" w:color="auto"/>
      </w:divBdr>
      <w:divsChild>
        <w:div w:id="12196126">
          <w:marLeft w:val="547"/>
          <w:marRight w:val="0"/>
          <w:marTop w:val="96"/>
          <w:marBottom w:val="0"/>
          <w:divBdr>
            <w:top w:val="none" w:sz="0" w:space="0" w:color="auto"/>
            <w:left w:val="none" w:sz="0" w:space="0" w:color="auto"/>
            <w:bottom w:val="none" w:sz="0" w:space="0" w:color="auto"/>
            <w:right w:val="none" w:sz="0" w:space="0" w:color="auto"/>
          </w:divBdr>
        </w:div>
        <w:div w:id="557018157">
          <w:marLeft w:val="1166"/>
          <w:marRight w:val="0"/>
          <w:marTop w:val="86"/>
          <w:marBottom w:val="0"/>
          <w:divBdr>
            <w:top w:val="none" w:sz="0" w:space="0" w:color="auto"/>
            <w:left w:val="none" w:sz="0" w:space="0" w:color="auto"/>
            <w:bottom w:val="none" w:sz="0" w:space="0" w:color="auto"/>
            <w:right w:val="none" w:sz="0" w:space="0" w:color="auto"/>
          </w:divBdr>
        </w:div>
        <w:div w:id="572199286">
          <w:marLeft w:val="547"/>
          <w:marRight w:val="0"/>
          <w:marTop w:val="96"/>
          <w:marBottom w:val="0"/>
          <w:divBdr>
            <w:top w:val="none" w:sz="0" w:space="0" w:color="auto"/>
            <w:left w:val="none" w:sz="0" w:space="0" w:color="auto"/>
            <w:bottom w:val="none" w:sz="0" w:space="0" w:color="auto"/>
            <w:right w:val="none" w:sz="0" w:space="0" w:color="auto"/>
          </w:divBdr>
        </w:div>
        <w:div w:id="765811599">
          <w:marLeft w:val="547"/>
          <w:marRight w:val="0"/>
          <w:marTop w:val="96"/>
          <w:marBottom w:val="0"/>
          <w:divBdr>
            <w:top w:val="none" w:sz="0" w:space="0" w:color="auto"/>
            <w:left w:val="none" w:sz="0" w:space="0" w:color="auto"/>
            <w:bottom w:val="none" w:sz="0" w:space="0" w:color="auto"/>
            <w:right w:val="none" w:sz="0" w:space="0" w:color="auto"/>
          </w:divBdr>
        </w:div>
        <w:div w:id="1163206408">
          <w:marLeft w:val="1166"/>
          <w:marRight w:val="0"/>
          <w:marTop w:val="86"/>
          <w:marBottom w:val="0"/>
          <w:divBdr>
            <w:top w:val="none" w:sz="0" w:space="0" w:color="auto"/>
            <w:left w:val="none" w:sz="0" w:space="0" w:color="auto"/>
            <w:bottom w:val="none" w:sz="0" w:space="0" w:color="auto"/>
            <w:right w:val="none" w:sz="0" w:space="0" w:color="auto"/>
          </w:divBdr>
        </w:div>
        <w:div w:id="1465926368">
          <w:marLeft w:val="1166"/>
          <w:marRight w:val="0"/>
          <w:marTop w:val="86"/>
          <w:marBottom w:val="0"/>
          <w:divBdr>
            <w:top w:val="none" w:sz="0" w:space="0" w:color="auto"/>
            <w:left w:val="none" w:sz="0" w:space="0" w:color="auto"/>
            <w:bottom w:val="none" w:sz="0" w:space="0" w:color="auto"/>
            <w:right w:val="none" w:sz="0" w:space="0" w:color="auto"/>
          </w:divBdr>
        </w:div>
        <w:div w:id="1862472350">
          <w:marLeft w:val="547"/>
          <w:marRight w:val="0"/>
          <w:marTop w:val="96"/>
          <w:marBottom w:val="0"/>
          <w:divBdr>
            <w:top w:val="none" w:sz="0" w:space="0" w:color="auto"/>
            <w:left w:val="none" w:sz="0" w:space="0" w:color="auto"/>
            <w:bottom w:val="none" w:sz="0" w:space="0" w:color="auto"/>
            <w:right w:val="none" w:sz="0" w:space="0" w:color="auto"/>
          </w:divBdr>
        </w:div>
        <w:div w:id="1950623321">
          <w:marLeft w:val="547"/>
          <w:marRight w:val="0"/>
          <w:marTop w:val="96"/>
          <w:marBottom w:val="0"/>
          <w:divBdr>
            <w:top w:val="none" w:sz="0" w:space="0" w:color="auto"/>
            <w:left w:val="none" w:sz="0" w:space="0" w:color="auto"/>
            <w:bottom w:val="none" w:sz="0" w:space="0" w:color="auto"/>
            <w:right w:val="none" w:sz="0" w:space="0" w:color="auto"/>
          </w:divBdr>
        </w:div>
        <w:div w:id="2036269641">
          <w:marLeft w:val="1166"/>
          <w:marRight w:val="0"/>
          <w:marTop w:val="86"/>
          <w:marBottom w:val="0"/>
          <w:divBdr>
            <w:top w:val="none" w:sz="0" w:space="0" w:color="auto"/>
            <w:left w:val="none" w:sz="0" w:space="0" w:color="auto"/>
            <w:bottom w:val="none" w:sz="0" w:space="0" w:color="auto"/>
            <w:right w:val="none" w:sz="0" w:space="0" w:color="auto"/>
          </w:divBdr>
        </w:div>
        <w:div w:id="2070304189">
          <w:marLeft w:val="547"/>
          <w:marRight w:val="0"/>
          <w:marTop w:val="96"/>
          <w:marBottom w:val="0"/>
          <w:divBdr>
            <w:top w:val="none" w:sz="0" w:space="0" w:color="auto"/>
            <w:left w:val="none" w:sz="0" w:space="0" w:color="auto"/>
            <w:bottom w:val="none" w:sz="0" w:space="0" w:color="auto"/>
            <w:right w:val="none" w:sz="0" w:space="0" w:color="auto"/>
          </w:divBdr>
        </w:div>
      </w:divsChild>
    </w:div>
    <w:div w:id="14777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73987">
          <w:marLeft w:val="547"/>
          <w:marRight w:val="0"/>
          <w:marTop w:val="77"/>
          <w:marBottom w:val="0"/>
          <w:divBdr>
            <w:top w:val="none" w:sz="0" w:space="0" w:color="auto"/>
            <w:left w:val="none" w:sz="0" w:space="0" w:color="auto"/>
            <w:bottom w:val="none" w:sz="0" w:space="0" w:color="auto"/>
            <w:right w:val="none" w:sz="0" w:space="0" w:color="auto"/>
          </w:divBdr>
        </w:div>
        <w:div w:id="1664046714">
          <w:marLeft w:val="547"/>
          <w:marRight w:val="0"/>
          <w:marTop w:val="77"/>
          <w:marBottom w:val="0"/>
          <w:divBdr>
            <w:top w:val="none" w:sz="0" w:space="0" w:color="auto"/>
            <w:left w:val="none" w:sz="0" w:space="0" w:color="auto"/>
            <w:bottom w:val="none" w:sz="0" w:space="0" w:color="auto"/>
            <w:right w:val="none" w:sz="0" w:space="0" w:color="auto"/>
          </w:divBdr>
        </w:div>
        <w:div w:id="1740518947">
          <w:marLeft w:val="1267"/>
          <w:marRight w:val="0"/>
          <w:marTop w:val="77"/>
          <w:marBottom w:val="0"/>
          <w:divBdr>
            <w:top w:val="none" w:sz="0" w:space="0" w:color="auto"/>
            <w:left w:val="none" w:sz="0" w:space="0" w:color="auto"/>
            <w:bottom w:val="none" w:sz="0" w:space="0" w:color="auto"/>
            <w:right w:val="none" w:sz="0" w:space="0" w:color="auto"/>
          </w:divBdr>
        </w:div>
        <w:div w:id="825318697">
          <w:marLeft w:val="1267"/>
          <w:marRight w:val="0"/>
          <w:marTop w:val="77"/>
          <w:marBottom w:val="0"/>
          <w:divBdr>
            <w:top w:val="none" w:sz="0" w:space="0" w:color="auto"/>
            <w:left w:val="none" w:sz="0" w:space="0" w:color="auto"/>
            <w:bottom w:val="none" w:sz="0" w:space="0" w:color="auto"/>
            <w:right w:val="none" w:sz="0" w:space="0" w:color="auto"/>
          </w:divBdr>
        </w:div>
        <w:div w:id="1530677165">
          <w:marLeft w:val="1267"/>
          <w:marRight w:val="0"/>
          <w:marTop w:val="77"/>
          <w:marBottom w:val="0"/>
          <w:divBdr>
            <w:top w:val="none" w:sz="0" w:space="0" w:color="auto"/>
            <w:left w:val="none" w:sz="0" w:space="0" w:color="auto"/>
            <w:bottom w:val="none" w:sz="0" w:space="0" w:color="auto"/>
            <w:right w:val="none" w:sz="0" w:space="0" w:color="auto"/>
          </w:divBdr>
        </w:div>
      </w:divsChild>
    </w:div>
    <w:div w:id="1484200217">
      <w:bodyDiv w:val="1"/>
      <w:marLeft w:val="0"/>
      <w:marRight w:val="0"/>
      <w:marTop w:val="0"/>
      <w:marBottom w:val="0"/>
      <w:divBdr>
        <w:top w:val="none" w:sz="0" w:space="0" w:color="auto"/>
        <w:left w:val="none" w:sz="0" w:space="0" w:color="auto"/>
        <w:bottom w:val="none" w:sz="0" w:space="0" w:color="auto"/>
        <w:right w:val="none" w:sz="0" w:space="0" w:color="auto"/>
      </w:divBdr>
      <w:divsChild>
        <w:div w:id="729033192">
          <w:marLeft w:val="1267"/>
          <w:marRight w:val="0"/>
          <w:marTop w:val="72"/>
          <w:marBottom w:val="0"/>
          <w:divBdr>
            <w:top w:val="none" w:sz="0" w:space="0" w:color="auto"/>
            <w:left w:val="none" w:sz="0" w:space="0" w:color="auto"/>
            <w:bottom w:val="none" w:sz="0" w:space="0" w:color="auto"/>
            <w:right w:val="none" w:sz="0" w:space="0" w:color="auto"/>
          </w:divBdr>
        </w:div>
        <w:div w:id="859661465">
          <w:marLeft w:val="1267"/>
          <w:marRight w:val="0"/>
          <w:marTop w:val="72"/>
          <w:marBottom w:val="0"/>
          <w:divBdr>
            <w:top w:val="none" w:sz="0" w:space="0" w:color="auto"/>
            <w:left w:val="none" w:sz="0" w:space="0" w:color="auto"/>
            <w:bottom w:val="none" w:sz="0" w:space="0" w:color="auto"/>
            <w:right w:val="none" w:sz="0" w:space="0" w:color="auto"/>
          </w:divBdr>
        </w:div>
        <w:div w:id="1077436845">
          <w:marLeft w:val="1267"/>
          <w:marRight w:val="0"/>
          <w:marTop w:val="72"/>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84336400">
      <w:bodyDiv w:val="1"/>
      <w:marLeft w:val="0"/>
      <w:marRight w:val="0"/>
      <w:marTop w:val="0"/>
      <w:marBottom w:val="0"/>
      <w:divBdr>
        <w:top w:val="none" w:sz="0" w:space="0" w:color="auto"/>
        <w:left w:val="none" w:sz="0" w:space="0" w:color="auto"/>
        <w:bottom w:val="none" w:sz="0" w:space="0" w:color="auto"/>
        <w:right w:val="none" w:sz="0" w:space="0" w:color="auto"/>
      </w:divBdr>
      <w:divsChild>
        <w:div w:id="18164328">
          <w:marLeft w:val="2707"/>
          <w:marRight w:val="0"/>
          <w:marTop w:val="67"/>
          <w:marBottom w:val="0"/>
          <w:divBdr>
            <w:top w:val="none" w:sz="0" w:space="0" w:color="auto"/>
            <w:left w:val="none" w:sz="0" w:space="0" w:color="auto"/>
            <w:bottom w:val="none" w:sz="0" w:space="0" w:color="auto"/>
            <w:right w:val="none" w:sz="0" w:space="0" w:color="auto"/>
          </w:divBdr>
        </w:div>
        <w:div w:id="398594858">
          <w:marLeft w:val="1973"/>
          <w:marRight w:val="0"/>
          <w:marTop w:val="67"/>
          <w:marBottom w:val="0"/>
          <w:divBdr>
            <w:top w:val="none" w:sz="0" w:space="0" w:color="auto"/>
            <w:left w:val="none" w:sz="0" w:space="0" w:color="auto"/>
            <w:bottom w:val="none" w:sz="0" w:space="0" w:color="auto"/>
            <w:right w:val="none" w:sz="0" w:space="0" w:color="auto"/>
          </w:divBdr>
        </w:div>
      </w:divsChild>
    </w:div>
    <w:div w:id="1757632018">
      <w:bodyDiv w:val="1"/>
      <w:marLeft w:val="0"/>
      <w:marRight w:val="0"/>
      <w:marTop w:val="0"/>
      <w:marBottom w:val="0"/>
      <w:divBdr>
        <w:top w:val="none" w:sz="0" w:space="0" w:color="auto"/>
        <w:left w:val="none" w:sz="0" w:space="0" w:color="auto"/>
        <w:bottom w:val="none" w:sz="0" w:space="0" w:color="auto"/>
        <w:right w:val="none" w:sz="0" w:space="0" w:color="auto"/>
      </w:divBdr>
      <w:divsChild>
        <w:div w:id="400492991">
          <w:marLeft w:val="547"/>
          <w:marRight w:val="0"/>
          <w:marTop w:val="96"/>
          <w:marBottom w:val="0"/>
          <w:divBdr>
            <w:top w:val="none" w:sz="0" w:space="0" w:color="auto"/>
            <w:left w:val="none" w:sz="0" w:space="0" w:color="auto"/>
            <w:bottom w:val="none" w:sz="0" w:space="0" w:color="auto"/>
            <w:right w:val="none" w:sz="0" w:space="0" w:color="auto"/>
          </w:divBdr>
        </w:div>
        <w:div w:id="787503768">
          <w:marLeft w:val="547"/>
          <w:marRight w:val="0"/>
          <w:marTop w:val="96"/>
          <w:marBottom w:val="0"/>
          <w:divBdr>
            <w:top w:val="none" w:sz="0" w:space="0" w:color="auto"/>
            <w:left w:val="none" w:sz="0" w:space="0" w:color="auto"/>
            <w:bottom w:val="none" w:sz="0" w:space="0" w:color="auto"/>
            <w:right w:val="none" w:sz="0" w:space="0" w:color="auto"/>
          </w:divBdr>
        </w:div>
        <w:div w:id="849491395">
          <w:marLeft w:val="547"/>
          <w:marRight w:val="0"/>
          <w:marTop w:val="96"/>
          <w:marBottom w:val="0"/>
          <w:divBdr>
            <w:top w:val="none" w:sz="0" w:space="0" w:color="auto"/>
            <w:left w:val="none" w:sz="0" w:space="0" w:color="auto"/>
            <w:bottom w:val="none" w:sz="0" w:space="0" w:color="auto"/>
            <w:right w:val="none" w:sz="0" w:space="0" w:color="auto"/>
          </w:divBdr>
        </w:div>
        <w:div w:id="1025516088">
          <w:marLeft w:val="547"/>
          <w:marRight w:val="0"/>
          <w:marTop w:val="96"/>
          <w:marBottom w:val="0"/>
          <w:divBdr>
            <w:top w:val="none" w:sz="0" w:space="0" w:color="auto"/>
            <w:left w:val="none" w:sz="0" w:space="0" w:color="auto"/>
            <w:bottom w:val="none" w:sz="0" w:space="0" w:color="auto"/>
            <w:right w:val="none" w:sz="0" w:space="0" w:color="auto"/>
          </w:divBdr>
        </w:div>
        <w:div w:id="1342898179">
          <w:marLeft w:val="547"/>
          <w:marRight w:val="0"/>
          <w:marTop w:val="96"/>
          <w:marBottom w:val="0"/>
          <w:divBdr>
            <w:top w:val="none" w:sz="0" w:space="0" w:color="auto"/>
            <w:left w:val="none" w:sz="0" w:space="0" w:color="auto"/>
            <w:bottom w:val="none" w:sz="0" w:space="0" w:color="auto"/>
            <w:right w:val="none" w:sz="0" w:space="0" w:color="auto"/>
          </w:divBdr>
        </w:div>
        <w:div w:id="1623030767">
          <w:marLeft w:val="547"/>
          <w:marRight w:val="0"/>
          <w:marTop w:val="96"/>
          <w:marBottom w:val="0"/>
          <w:divBdr>
            <w:top w:val="none" w:sz="0" w:space="0" w:color="auto"/>
            <w:left w:val="none" w:sz="0" w:space="0" w:color="auto"/>
            <w:bottom w:val="none" w:sz="0" w:space="0" w:color="auto"/>
            <w:right w:val="none" w:sz="0" w:space="0" w:color="auto"/>
          </w:divBdr>
        </w:div>
        <w:div w:id="1743747566">
          <w:marLeft w:val="547"/>
          <w:marRight w:val="0"/>
          <w:marTop w:val="96"/>
          <w:marBottom w:val="0"/>
          <w:divBdr>
            <w:top w:val="none" w:sz="0" w:space="0" w:color="auto"/>
            <w:left w:val="none" w:sz="0" w:space="0" w:color="auto"/>
            <w:bottom w:val="none" w:sz="0" w:space="0" w:color="auto"/>
            <w:right w:val="none" w:sz="0" w:space="0" w:color="auto"/>
          </w:divBdr>
        </w:div>
      </w:divsChild>
    </w:div>
    <w:div w:id="1791388959">
      <w:bodyDiv w:val="1"/>
      <w:marLeft w:val="0"/>
      <w:marRight w:val="0"/>
      <w:marTop w:val="0"/>
      <w:marBottom w:val="0"/>
      <w:divBdr>
        <w:top w:val="none" w:sz="0" w:space="0" w:color="auto"/>
        <w:left w:val="none" w:sz="0" w:space="0" w:color="auto"/>
        <w:bottom w:val="none" w:sz="0" w:space="0" w:color="auto"/>
        <w:right w:val="none" w:sz="0" w:space="0" w:color="auto"/>
      </w:divBdr>
      <w:divsChild>
        <w:div w:id="391343415">
          <w:marLeft w:val="2707"/>
          <w:marRight w:val="0"/>
          <w:marTop w:val="67"/>
          <w:marBottom w:val="0"/>
          <w:divBdr>
            <w:top w:val="none" w:sz="0" w:space="0" w:color="auto"/>
            <w:left w:val="none" w:sz="0" w:space="0" w:color="auto"/>
            <w:bottom w:val="none" w:sz="0" w:space="0" w:color="auto"/>
            <w:right w:val="none" w:sz="0" w:space="0" w:color="auto"/>
          </w:divBdr>
        </w:div>
        <w:div w:id="993069176">
          <w:marLeft w:val="2707"/>
          <w:marRight w:val="0"/>
          <w:marTop w:val="67"/>
          <w:marBottom w:val="0"/>
          <w:divBdr>
            <w:top w:val="none" w:sz="0" w:space="0" w:color="auto"/>
            <w:left w:val="none" w:sz="0" w:space="0" w:color="auto"/>
            <w:bottom w:val="none" w:sz="0" w:space="0" w:color="auto"/>
            <w:right w:val="none" w:sz="0" w:space="0" w:color="auto"/>
          </w:divBdr>
        </w:div>
        <w:div w:id="1129057496">
          <w:marLeft w:val="1973"/>
          <w:marRight w:val="0"/>
          <w:marTop w:val="67"/>
          <w:marBottom w:val="0"/>
          <w:divBdr>
            <w:top w:val="none" w:sz="0" w:space="0" w:color="auto"/>
            <w:left w:val="none" w:sz="0" w:space="0" w:color="auto"/>
            <w:bottom w:val="none" w:sz="0" w:space="0" w:color="auto"/>
            <w:right w:val="none" w:sz="0" w:space="0" w:color="auto"/>
          </w:divBdr>
        </w:div>
        <w:div w:id="1751809883">
          <w:marLeft w:val="270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6658901">
      <w:bodyDiv w:val="1"/>
      <w:marLeft w:val="0"/>
      <w:marRight w:val="0"/>
      <w:marTop w:val="0"/>
      <w:marBottom w:val="0"/>
      <w:divBdr>
        <w:top w:val="none" w:sz="0" w:space="0" w:color="auto"/>
        <w:left w:val="none" w:sz="0" w:space="0" w:color="auto"/>
        <w:bottom w:val="none" w:sz="0" w:space="0" w:color="auto"/>
        <w:right w:val="none" w:sz="0" w:space="0" w:color="auto"/>
      </w:divBdr>
      <w:divsChild>
        <w:div w:id="1443190019">
          <w:marLeft w:val="1973"/>
          <w:marRight w:val="0"/>
          <w:marTop w:val="67"/>
          <w:marBottom w:val="0"/>
          <w:divBdr>
            <w:top w:val="none" w:sz="0" w:space="0" w:color="auto"/>
            <w:left w:val="none" w:sz="0" w:space="0" w:color="auto"/>
            <w:bottom w:val="none" w:sz="0" w:space="0" w:color="auto"/>
            <w:right w:val="none" w:sz="0" w:space="0" w:color="auto"/>
          </w:divBdr>
        </w:div>
      </w:divsChild>
    </w:div>
    <w:div w:id="2128811687">
      <w:bodyDiv w:val="1"/>
      <w:marLeft w:val="0"/>
      <w:marRight w:val="0"/>
      <w:marTop w:val="0"/>
      <w:marBottom w:val="0"/>
      <w:divBdr>
        <w:top w:val="none" w:sz="0" w:space="0" w:color="auto"/>
        <w:left w:val="none" w:sz="0" w:space="0" w:color="auto"/>
        <w:bottom w:val="none" w:sz="0" w:space="0" w:color="auto"/>
        <w:right w:val="none" w:sz="0" w:space="0" w:color="auto"/>
      </w:divBdr>
      <w:divsChild>
        <w:div w:id="45954797">
          <w:marLeft w:val="547"/>
          <w:marRight w:val="0"/>
          <w:marTop w:val="130"/>
          <w:marBottom w:val="0"/>
          <w:divBdr>
            <w:top w:val="none" w:sz="0" w:space="0" w:color="auto"/>
            <w:left w:val="none" w:sz="0" w:space="0" w:color="auto"/>
            <w:bottom w:val="none" w:sz="0" w:space="0" w:color="auto"/>
            <w:right w:val="none" w:sz="0" w:space="0" w:color="auto"/>
          </w:divBdr>
        </w:div>
        <w:div w:id="60295424">
          <w:marLeft w:val="547"/>
          <w:marRight w:val="0"/>
          <w:marTop w:val="130"/>
          <w:marBottom w:val="0"/>
          <w:divBdr>
            <w:top w:val="none" w:sz="0" w:space="0" w:color="auto"/>
            <w:left w:val="none" w:sz="0" w:space="0" w:color="auto"/>
            <w:bottom w:val="none" w:sz="0" w:space="0" w:color="auto"/>
            <w:right w:val="none" w:sz="0" w:space="0" w:color="auto"/>
          </w:divBdr>
        </w:div>
        <w:div w:id="401564095">
          <w:marLeft w:val="547"/>
          <w:marRight w:val="0"/>
          <w:marTop w:val="130"/>
          <w:marBottom w:val="0"/>
          <w:divBdr>
            <w:top w:val="none" w:sz="0" w:space="0" w:color="auto"/>
            <w:left w:val="none" w:sz="0" w:space="0" w:color="auto"/>
            <w:bottom w:val="none" w:sz="0" w:space="0" w:color="auto"/>
            <w:right w:val="none" w:sz="0" w:space="0" w:color="auto"/>
          </w:divBdr>
        </w:div>
        <w:div w:id="942149505">
          <w:marLeft w:val="547"/>
          <w:marRight w:val="0"/>
          <w:marTop w:val="130"/>
          <w:marBottom w:val="0"/>
          <w:divBdr>
            <w:top w:val="none" w:sz="0" w:space="0" w:color="auto"/>
            <w:left w:val="none" w:sz="0" w:space="0" w:color="auto"/>
            <w:bottom w:val="none" w:sz="0" w:space="0" w:color="auto"/>
            <w:right w:val="none" w:sz="0" w:space="0" w:color="auto"/>
          </w:divBdr>
        </w:div>
        <w:div w:id="1679114896">
          <w:marLeft w:val="547"/>
          <w:marRight w:val="0"/>
          <w:marTop w:val="130"/>
          <w:marBottom w:val="0"/>
          <w:divBdr>
            <w:top w:val="none" w:sz="0" w:space="0" w:color="auto"/>
            <w:left w:val="none" w:sz="0" w:space="0" w:color="auto"/>
            <w:bottom w:val="none" w:sz="0" w:space="0" w:color="auto"/>
            <w:right w:val="none" w:sz="0" w:space="0" w:color="auto"/>
          </w:divBdr>
        </w:div>
        <w:div w:id="1738357183">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TR-512.11_OnfCoreIm-ProcessingConstruct.pdf" TargetMode="External"/><Relationship Id="rId42" Type="http://schemas.openxmlformats.org/officeDocument/2006/relationships/package" Target="embeddings/Microsoft_PowerPoint_Slide6.sldx"/><Relationship Id="rId47" Type="http://schemas.openxmlformats.org/officeDocument/2006/relationships/image" Target="media/image12.emf"/><Relationship Id="rId63" Type="http://schemas.openxmlformats.org/officeDocument/2006/relationships/image" Target="media/image21.emf"/><Relationship Id="rId68" Type="http://schemas.openxmlformats.org/officeDocument/2006/relationships/image" Target="media/image25.png"/><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image" Target="media/image5.emf"/><Relationship Id="rId37" Type="http://schemas.openxmlformats.org/officeDocument/2006/relationships/image" Target="media/image7.emf"/><Relationship Id="rId53" Type="http://schemas.openxmlformats.org/officeDocument/2006/relationships/package" Target="embeddings/Microsoft_PowerPoint_Slide11.sldx"/><Relationship Id="rId58" Type="http://schemas.openxmlformats.org/officeDocument/2006/relationships/image" Target="media/image18.emf"/><Relationship Id="rId74" Type="http://schemas.openxmlformats.org/officeDocument/2006/relationships/image" Target="media/image29.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hyperlink" Target="TR-512.A.1_OnfCoreIm-AppendixOverview.pdf" TargetMode="External"/><Relationship Id="rId14" Type="http://schemas.openxmlformats.org/officeDocument/2006/relationships/hyperlink" Target="../TR-512.1_OnfCoreIm-Overview.pdf" TargetMode="External"/><Relationship Id="rId22" Type="http://schemas.openxmlformats.org/officeDocument/2006/relationships/hyperlink" Target="TR-512.8_OnfCoreIm-Control.pdf" TargetMode="External"/><Relationship Id="rId27" Type="http://schemas.openxmlformats.org/officeDocument/2006/relationships/package" Target="embeddings/Microsoft_PowerPoint_Slide.sldx"/><Relationship Id="rId30" Type="http://schemas.openxmlformats.org/officeDocument/2006/relationships/package" Target="embeddings/Microsoft_PowerPoint_Slide1.sldx"/><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package" Target="embeddings/Microsoft_PowerPoint_Slide9.sldx"/><Relationship Id="rId56" Type="http://schemas.openxmlformats.org/officeDocument/2006/relationships/image" Target="media/image17.emf"/><Relationship Id="rId64" Type="http://schemas.openxmlformats.org/officeDocument/2006/relationships/package" Target="embeddings/Microsoft_PowerPoint_Slide16.sldx"/><Relationship Id="rId69" Type="http://schemas.openxmlformats.org/officeDocument/2006/relationships/image" Target="media/image26.emf"/><Relationship Id="rId77" Type="http://schemas.openxmlformats.org/officeDocument/2006/relationships/package" Target="embeddings/Microsoft_PowerPoint_Slide20.sldx"/><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package" Target="embeddings/Microsoft_PowerPoint_Slide18.sldx"/><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10_OnfCoreIm-OperationPatterns.pdf" TargetMode="External"/><Relationship Id="rId33" Type="http://schemas.openxmlformats.org/officeDocument/2006/relationships/package" Target="embeddings/Microsoft_PowerPoint_Slide2.sldx"/><Relationship Id="rId38" Type="http://schemas.openxmlformats.org/officeDocument/2006/relationships/package" Target="embeddings/Microsoft_PowerPoint_Slide4.sldx"/><Relationship Id="rId46" Type="http://schemas.openxmlformats.org/officeDocument/2006/relationships/package" Target="embeddings/Microsoft_PowerPoint_Slide8.sldx"/><Relationship Id="rId59" Type="http://schemas.openxmlformats.org/officeDocument/2006/relationships/package" Target="embeddings/Microsoft_PowerPoint_Slide14.sldx"/><Relationship Id="rId67" Type="http://schemas.openxmlformats.org/officeDocument/2006/relationships/image" Target="media/image24.png"/><Relationship Id="rId20" Type="http://schemas.openxmlformats.org/officeDocument/2006/relationships/hyperlink" Target="TR-512.8_OnfCoreIm-Control.pdf" TargetMode="External"/><Relationship Id="rId41" Type="http://schemas.openxmlformats.org/officeDocument/2006/relationships/image" Target="media/image9.emf"/><Relationship Id="rId54" Type="http://schemas.openxmlformats.org/officeDocument/2006/relationships/image" Target="media/image16.emf"/><Relationship Id="rId62" Type="http://schemas.openxmlformats.org/officeDocument/2006/relationships/package" Target="embeddings/Microsoft_PowerPoint_Slide15.sldx"/><Relationship Id="rId70" Type="http://schemas.openxmlformats.org/officeDocument/2006/relationships/package" Target="embeddings/Microsoft_PowerPoint_Slide17.sldx"/><Relationship Id="rId75" Type="http://schemas.openxmlformats.org/officeDocument/2006/relationships/package" Target="embeddings/Microsoft_PowerPoint_Slide19.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8_OnfCoreIm-Control.pdf" TargetMode="External"/><Relationship Id="rId36" Type="http://schemas.openxmlformats.org/officeDocument/2006/relationships/package" Target="embeddings/Microsoft_PowerPoint_Slide3.sldx"/><Relationship Id="rId49" Type="http://schemas.openxmlformats.org/officeDocument/2006/relationships/image" Target="media/image13.emf"/><Relationship Id="rId57" Type="http://schemas.openxmlformats.org/officeDocument/2006/relationships/package" Target="embeddings/Microsoft_PowerPoint_Slide13.sldx"/><Relationship Id="rId10" Type="http://schemas.openxmlformats.org/officeDocument/2006/relationships/hyperlink" Target="http://www.opennetworking.org" TargetMode="External"/><Relationship Id="rId31" Type="http://schemas.openxmlformats.org/officeDocument/2006/relationships/image" Target="media/image4.png"/><Relationship Id="rId44" Type="http://schemas.openxmlformats.org/officeDocument/2006/relationships/package" Target="embeddings/Microsoft_PowerPoint_Slide7.sldx"/><Relationship Id="rId52" Type="http://schemas.openxmlformats.org/officeDocument/2006/relationships/image" Target="media/image15.emf"/><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8.emf"/><Relationship Id="rId34" Type="http://schemas.openxmlformats.org/officeDocument/2006/relationships/hyperlink" Target="TR-512.A.13_OnfCoreIm-Appendix-SoftwareExamples.pdf" TargetMode="External"/><Relationship Id="rId50" Type="http://schemas.openxmlformats.org/officeDocument/2006/relationships/package" Target="embeddings/Microsoft_PowerPoint_Slide10.sldx"/><Relationship Id="rId55" Type="http://schemas.openxmlformats.org/officeDocument/2006/relationships/package" Target="embeddings/Microsoft_PowerPoint_Slide12.sldx"/><Relationship Id="rId76"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27.emf"/><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hyperlink" Target="TR-512.8_OnfCoreIm-Control.pdf" TargetMode="External"/><Relationship Id="rId40" Type="http://schemas.openxmlformats.org/officeDocument/2006/relationships/package" Target="embeddings/Microsoft_PowerPoint_Slide5.sldx"/><Relationship Id="rId45" Type="http://schemas.openxmlformats.org/officeDocument/2006/relationships/image" Target="media/image11.emf"/><Relationship Id="rId66"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A.2_OnfCoreIm-Appendix-ModelStructurePatternsAndArchitecture.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092B-477F-4999-A86A-EFC228BDF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37</Pages>
  <Words>5701</Words>
  <Characters>32501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20</cp:revision>
  <dcterms:created xsi:type="dcterms:W3CDTF">2018-09-17T10:03:00Z</dcterms:created>
  <dcterms:modified xsi:type="dcterms:W3CDTF">2018-11-17T06:59:00Z</dcterms:modified>
</cp:coreProperties>
</file>