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04C3E" w14:textId="77777777" w:rsidR="00300328" w:rsidRPr="00E07BC7" w:rsidRDefault="00300328" w:rsidP="00300328">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5D257C">
        <w:rPr>
          <w:color w:val="521311" w:themeColor="accent6" w:themeShade="80"/>
          <w:lang w:val="en-GB"/>
        </w:rPr>
        <w:t>C:\Users\ndavis\git\</w:t>
      </w:r>
      <w:r w:rsidRPr="005F46A8">
        <w:rPr>
          <w:color w:val="521311" w:themeColor="accent6" w:themeShade="80"/>
          <w:lang w:val="en-GB"/>
        </w:rPr>
        <w:t>OnfInfoModelOutput\</w:t>
      </w:r>
      <w:r w:rsidRPr="00232EF4">
        <w:rPr>
          <w:color w:val="7030A0"/>
          <w:lang w:val="en-GB"/>
        </w:rPr>
        <w:t>ModelDescriptions\TR-</w:t>
      </w:r>
      <w:r>
        <w:rPr>
          <w:color w:val="7030A0"/>
          <w:lang w:val="en-GB"/>
        </w:rPr>
        <w:t>512.5_</w:t>
      </w:r>
      <w:r w:rsidRPr="00F95D94">
        <w:rPr>
          <w:color w:val="7030A0"/>
          <w:lang w:val="en-GB"/>
        </w:rPr>
        <w:t>OnfCoreIm</w:t>
      </w:r>
      <w:r>
        <w:rPr>
          <w:color w:val="7030A0"/>
          <w:lang w:val="en-GB"/>
        </w:rPr>
        <w:t>-Resilience</w:t>
      </w:r>
      <w:r w:rsidRPr="00E87AD8">
        <w:rPr>
          <w:color w:val="7030A0"/>
          <w:lang w:val="en-GB"/>
        </w:rPr>
        <w:t>.docx</w:t>
      </w:r>
      <w:r>
        <w:rPr>
          <w:color w:val="7030A0"/>
          <w:lang w:val="en-GB"/>
        </w:rPr>
        <w:t>' /&gt;</w:t>
      </w:r>
      <w:r w:rsidRPr="00E07BC7">
        <w:rPr>
          <w:color w:val="7030A0"/>
          <w:lang w:val="en-GB"/>
        </w:rPr>
        <w:br/>
        <w:t xml:space="preserve">&lt;/config&gt; </w:t>
      </w:r>
    </w:p>
    <w:p w14:paraId="1F19B2BA" w14:textId="77777777" w:rsidR="00300328" w:rsidRDefault="00300328" w:rsidP="00300328">
      <w:pPr>
        <w:rPr>
          <w:color w:val="7030A0"/>
          <w:lang w:val="en-GB"/>
        </w:rPr>
      </w:pPr>
      <w:r w:rsidRPr="00E07BC7">
        <w:rPr>
          <w:color w:val="7030A0"/>
          <w:lang w:val="en-GB"/>
        </w:rPr>
        <w:t>&lt;context model=’</w:t>
      </w:r>
      <w:r w:rsidRPr="005D257C">
        <w:rPr>
          <w:color w:val="521311" w:themeColor="accent6" w:themeShade="80"/>
          <w:lang w:val="en-GB"/>
        </w:rPr>
        <w:t>C:\Users\</w:t>
      </w:r>
      <w:proofErr w:type="spellStart"/>
      <w:r w:rsidRPr="005D257C">
        <w:rPr>
          <w:color w:val="521311" w:themeColor="accent6" w:themeShade="80"/>
          <w:lang w:val="en-GB"/>
        </w:rPr>
        <w:t>ndavis</w:t>
      </w:r>
      <w:proofErr w:type="spellEnd"/>
      <w:r w:rsidRPr="005D257C">
        <w:rPr>
          <w:color w:val="521311" w:themeColor="accent6" w:themeShade="80"/>
          <w:lang w:val="en-GB"/>
        </w:rPr>
        <w:t>\git\</w:t>
      </w:r>
      <w:proofErr w:type="spellStart"/>
      <w:r w:rsidRPr="005D257C">
        <w:rPr>
          <w:color w:val="521311" w:themeColor="accent6" w:themeShade="80"/>
          <w:lang w:val="en-GB"/>
        </w:rPr>
        <w:t>ONFInfoModel</w:t>
      </w:r>
      <w:proofErr w:type="spellEnd"/>
      <w:r w:rsidRPr="005D257C">
        <w:rPr>
          <w:color w:val="521311" w:themeColor="accent6" w:themeShade="80"/>
          <w:lang w:val="en-GB"/>
        </w:rPr>
        <w:t>\</w:t>
      </w:r>
      <w:proofErr w:type="spellStart"/>
      <w:r w:rsidRPr="005D257C">
        <w:rPr>
          <w:color w:val="521311" w:themeColor="accent6" w:themeShade="80"/>
          <w:lang w:val="en-GB"/>
        </w:rPr>
        <w:t>OnfModel</w:t>
      </w:r>
      <w:proofErr w:type="spellEnd"/>
      <w:r w:rsidRPr="005D257C">
        <w:rPr>
          <w:color w:val="521311" w:themeColor="accent6" w:themeShade="80"/>
          <w:lang w:val="en-GB"/>
        </w:rPr>
        <w:t>\</w:t>
      </w:r>
      <w:proofErr w:type="spellStart"/>
      <w:r>
        <w:rPr>
          <w:color w:val="7030A0"/>
          <w:lang w:val="en-GB"/>
        </w:rPr>
        <w:t>CoreModel</w:t>
      </w:r>
      <w:r w:rsidRPr="00644E0D">
        <w:rPr>
          <w:color w:val="7030A0"/>
          <w:lang w:val="en-GB"/>
        </w:rPr>
        <w:t>.</w:t>
      </w:r>
      <w:r>
        <w:rPr>
          <w:color w:val="7030A0"/>
          <w:lang w:val="en-GB"/>
        </w:rPr>
        <w:t>uml</w:t>
      </w:r>
      <w:proofErr w:type="spellEnd"/>
      <w:r w:rsidRPr="00E07BC7">
        <w:rPr>
          <w:color w:val="7030A0"/>
          <w:lang w:val="en-GB"/>
        </w:rPr>
        <w:t>' element=</w:t>
      </w:r>
      <w:proofErr w:type="gramStart"/>
      <w:r w:rsidRPr="00E07BC7">
        <w:rPr>
          <w:color w:val="7030A0"/>
          <w:lang w:val="en-GB"/>
        </w:rPr>
        <w:t>’{</w:t>
      </w:r>
      <w:proofErr w:type="gramEnd"/>
      <w:r w:rsidRPr="00E07BC7">
        <w:rPr>
          <w:color w:val="7030A0"/>
          <w:lang w:val="en-GB"/>
        </w:rPr>
        <w:t xml:space="preserve">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37EA58FF" w14:textId="77777777" w:rsidR="00300328" w:rsidRDefault="00300328" w:rsidP="00300328">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3464F6CB" w14:textId="77777777" w:rsidR="00300328" w:rsidRDefault="00300328" w:rsidP="00300328">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205CA084" w14:textId="77777777" w:rsidR="00300328" w:rsidRDefault="00300328" w:rsidP="00300328">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1C86A878" w14:textId="7D244F28" w:rsidR="00300328" w:rsidRDefault="00BA3061" w:rsidP="00BA3061">
      <w:pPr>
        <w:jc w:val="center"/>
        <w:rPr>
          <w:color w:val="7030A0"/>
          <w:lang w:val="en-GB"/>
        </w:rPr>
      </w:pPr>
      <w:r>
        <w:rPr>
          <w:noProof/>
        </w:rPr>
        <w:drawing>
          <wp:inline distT="0" distB="0" distL="0" distR="0" wp14:anchorId="74FDABA9" wp14:editId="42AF7598">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74F9C621" w14:textId="5BA96BD4" w:rsidR="00300328" w:rsidRDefault="00300328" w:rsidP="00300328"/>
    <w:p w14:paraId="2D32C538" w14:textId="77777777" w:rsidR="00300328" w:rsidRDefault="00300328" w:rsidP="00300328"/>
    <w:p w14:paraId="0FC4B81C" w14:textId="77777777" w:rsidR="00300328" w:rsidRDefault="00300328" w:rsidP="00300328"/>
    <w:p w14:paraId="08D7B795" w14:textId="77777777" w:rsidR="00300328" w:rsidRDefault="00300328" w:rsidP="00300328"/>
    <w:p w14:paraId="56AA8573" w14:textId="77777777" w:rsidR="00300328" w:rsidRDefault="00300328" w:rsidP="00300328">
      <w:r>
        <w:rPr>
          <w:noProof/>
          <w:lang w:val="en-GB" w:eastAsia="en-GB"/>
        </w:rPr>
        <mc:AlternateContent>
          <mc:Choice Requires="wps">
            <w:drawing>
              <wp:anchor distT="0" distB="0" distL="114300" distR="114300" simplePos="0" relativeHeight="251660288" behindDoc="0" locked="0" layoutInCell="1" allowOverlap="1" wp14:anchorId="5F15D219" wp14:editId="6329F6A0">
                <wp:simplePos x="0" y="0"/>
                <wp:positionH relativeFrom="column">
                  <wp:posOffset>2337683</wp:posOffset>
                </wp:positionH>
                <wp:positionV relativeFrom="paragraph">
                  <wp:posOffset>2760</wp:posOffset>
                </wp:positionV>
                <wp:extent cx="3657600" cy="3005593"/>
                <wp:effectExtent l="0" t="0" r="0" b="444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300559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A8A6E0" w14:textId="77777777" w:rsidR="00300328" w:rsidRDefault="00300328" w:rsidP="00300328">
                            <w:pPr>
                              <w:pStyle w:val="Title"/>
                            </w:pPr>
                            <w:r w:rsidRPr="00FA1B7A">
                              <w:t>Core Information Model (CoreModel</w:t>
                            </w:r>
                            <w:r>
                              <w:t>)</w:t>
                            </w:r>
                          </w:p>
                          <w:p w14:paraId="0B169E3E" w14:textId="77777777" w:rsidR="00300328" w:rsidRDefault="00300328" w:rsidP="00300328">
                            <w:pPr>
                              <w:pStyle w:val="Title"/>
                            </w:pPr>
                          </w:p>
                          <w:p w14:paraId="7DC17335" w14:textId="77777777" w:rsidR="00300328" w:rsidRDefault="00300328" w:rsidP="00300328">
                            <w:pPr>
                              <w:pStyle w:val="Title"/>
                            </w:pPr>
                            <w:r>
                              <w:t>TR-512.5</w:t>
                            </w:r>
                          </w:p>
                          <w:p w14:paraId="016DAB6C" w14:textId="77777777" w:rsidR="00300328" w:rsidRDefault="00300328" w:rsidP="00300328">
                            <w:pPr>
                              <w:pStyle w:val="Title"/>
                            </w:pPr>
                          </w:p>
                          <w:p w14:paraId="675608C0" w14:textId="77777777" w:rsidR="00300328" w:rsidRDefault="00300328" w:rsidP="00300328">
                            <w:pPr>
                              <w:pStyle w:val="Title"/>
                            </w:pPr>
                            <w:r>
                              <w:t>Resilience</w:t>
                            </w:r>
                          </w:p>
                          <w:p w14:paraId="6A9AA8A2" w14:textId="77777777" w:rsidR="00300328" w:rsidRPr="00DC2195" w:rsidRDefault="00300328" w:rsidP="00300328">
                            <w:pPr>
                              <w:pStyle w:val="Title"/>
                            </w:pPr>
                            <w:r>
                              <w:t>(Protection, Restoration and Recovery)</w:t>
                            </w:r>
                          </w:p>
                          <w:p w14:paraId="4A442FF5" w14:textId="513D6E03" w:rsidR="00300328" w:rsidRPr="007F554C" w:rsidRDefault="00300328" w:rsidP="00300328">
                            <w:pPr>
                              <w:spacing w:after="0"/>
                              <w:rPr>
                                <w:rFonts w:asciiTheme="majorHAnsi" w:hAnsiTheme="majorHAnsi" w:cstheme="majorHAnsi"/>
                              </w:rPr>
                            </w:pPr>
                            <w:r w:rsidRPr="007F554C">
                              <w:rPr>
                                <w:rFonts w:asciiTheme="majorHAnsi" w:hAnsiTheme="majorHAnsi" w:cstheme="majorHAnsi"/>
                              </w:rPr>
                              <w:t>Version 1.</w:t>
                            </w:r>
                            <w:r w:rsidR="00AB02A4">
                              <w:rPr>
                                <w:rFonts w:asciiTheme="majorHAnsi" w:hAnsiTheme="majorHAnsi" w:cstheme="majorHAnsi"/>
                              </w:rPr>
                              <w:t>5</w:t>
                            </w:r>
                          </w:p>
                          <w:p w14:paraId="34F0B36E" w14:textId="04B89772" w:rsidR="00300328" w:rsidRDefault="00E07578" w:rsidP="00300328">
                            <w:pPr>
                              <w:spacing w:after="0" w:line="260" w:lineRule="exact"/>
                            </w:pPr>
                            <w:r>
                              <w:rPr>
                                <w:rFonts w:asciiTheme="minorHAnsi" w:hAnsiTheme="minorHAnsi"/>
                              </w:rPr>
                              <w:t xml:space="preserve">September </w:t>
                            </w:r>
                            <w:r w:rsidR="00300328">
                              <w:rPr>
                                <w:rFonts w:asciiTheme="minorHAnsi" w:hAnsiTheme="minorHAnsi"/>
                              </w:rPr>
                              <w:t>20</w:t>
                            </w:r>
                            <w:r w:rsidR="00AB02A4">
                              <w:rPr>
                                <w:rFonts w:asciiTheme="minorHAnsi" w:hAnsiTheme="minorHAnsi"/>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15D219" id="_x0000_t202" coordsize="21600,21600" o:spt="202" path="m,l,21600r21600,l21600,xe">
                <v:stroke joinstyle="miter"/>
                <v:path gradientshapeok="t" o:connecttype="rect"/>
              </v:shapetype>
              <v:shape id="Text Box 3" o:spid="_x0000_s1026" type="#_x0000_t202" style="position:absolute;margin-left:184.05pt;margin-top:.2pt;width:4in;height:23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gzggIAAHMFAAAOAAAAZHJzL2Uyb0RvYy54bWysVN1P2zAQf5+0/8Hy+0gKFEZEijoQ06QK&#10;0MrEs+vYNMLxebbbpPvruXPSj7G9MO0lOd/97vvj8qprDFsrH2qwJR8d5ZwpK6Gq7XPJfzzefvrM&#10;WYjCVsKAVSXfqMCvJh8/XLauUMewBFMpz9CIDUXrSr6M0RVZFuRSNSIcgVMWhRp8IyI+/XNWedGi&#10;9cZkx3l+lrXgK+dBqhCQe9ML+STZ11rJeK91UJGZkmNsMX19+i7om00uRfHshVvWcghD/EMUjagt&#10;Ot2ZuhFRsJWv/zDV1NJDAB2PJDQZaF1LlXLAbEb5m2zmS+FUygWLE9yuTOH/mZV36wfP6gp7x5kV&#10;DbboUXWRfYGOnVB1WhcKBM0dwmKHbEJSpsHNQL4EhGQHmF4hIJownfYN/TFPhorYgM2u6ORFIvPk&#10;bHx+lqNIouwkz8fji+Q426s7H+JXBQ0jouQeu5pCEOtZiBSAKLYQ8mbhtjYmddbY3xgI7Dkqjcag&#10;TeH3EScqbowiLWO/K42lSYETIw2lujaerQWOk5BS2TiiIiW7iCaURt/vURzwpNpH9R7lnUbyDDbu&#10;lJvagu8bRbu0D7t62Yase/zQwNDnTSWI3aLDrIhcQLXBznvoNyc4eVtjE2YixAfhcVWwcbj+8R4/&#10;2kBbchgozpbgf/2NT3icYJRy1uLqlTz8XAmvODPfLM72xej0lHY1PU7H58f48IeSxaHErpprwHbg&#10;/GJ0iSR8NFtSe2ie8EpMySuKhJXou+RxS17H/iDglZFqOk0g3E4n4szOndwOPI3YY/ckvBvmMOII&#10;38F2SUXxZhx7LDXGwnQVQddpVvdVHQqPm50maLhCdDoO3wm1v5WTVwAAAP//AwBQSwMEFAAGAAgA&#10;AAAhAIrNSMXcAAAACAEAAA8AAABkcnMvZG93bnJldi54bWxMj8tOwzAQRfdI/IM1SOyoXRr6CHEq&#10;BGILojwkdtN4mkTE4yh2m/D3DCtYHt2rO2eK7eQ7daIhtoEtzGcGFHEVXMu1hbfXx6s1qJiQHXaB&#10;ycI3RdiW52cF5i6M/EKnXaqVjHDM0UKTUp9rHauGPMZZ6IklO4TBYxIcau0GHGXcd/ramKX22LJc&#10;aLCn+4aqr93RW3h/Onx+ZOa5fvA3/Rgmo9lvtLWXF9PdLahEU/orw6++qEMpTvtwZBdVZ2GxXM+l&#10;aiEDJfEmywT3gqvFCnRZ6P8PlD8AAAD//wMAUEsBAi0AFAAGAAgAAAAhALaDOJL+AAAA4QEAABMA&#10;AAAAAAAAAAAAAAAAAAAAAFtDb250ZW50X1R5cGVzXS54bWxQSwECLQAUAAYACAAAACEAOP0h/9YA&#10;AACUAQAACwAAAAAAAAAAAAAAAAAvAQAAX3JlbHMvLnJlbHNQSwECLQAUAAYACAAAACEAToCYM4IC&#10;AABzBQAADgAAAAAAAAAAAAAAAAAuAgAAZHJzL2Uyb0RvYy54bWxQSwECLQAUAAYACAAAACEAis1I&#10;xdwAAAAIAQAADwAAAAAAAAAAAAAAAADcBAAAZHJzL2Rvd25yZXYueG1sUEsFBgAAAAAEAAQA8wAA&#10;AOUFAAAAAA==&#10;" filled="f" stroked="f">
                <v:textbox>
                  <w:txbxContent>
                    <w:p w14:paraId="32A8A6E0" w14:textId="77777777" w:rsidR="00300328" w:rsidRDefault="00300328" w:rsidP="00300328">
                      <w:pPr>
                        <w:pStyle w:val="Title"/>
                      </w:pPr>
                      <w:r w:rsidRPr="00FA1B7A">
                        <w:t>Core Information Model (CoreModel</w:t>
                      </w:r>
                      <w:r>
                        <w:t>)</w:t>
                      </w:r>
                    </w:p>
                    <w:p w14:paraId="0B169E3E" w14:textId="77777777" w:rsidR="00300328" w:rsidRDefault="00300328" w:rsidP="00300328">
                      <w:pPr>
                        <w:pStyle w:val="Title"/>
                      </w:pPr>
                    </w:p>
                    <w:p w14:paraId="7DC17335" w14:textId="77777777" w:rsidR="00300328" w:rsidRDefault="00300328" w:rsidP="00300328">
                      <w:pPr>
                        <w:pStyle w:val="Title"/>
                      </w:pPr>
                      <w:r>
                        <w:t>TR-512.5</w:t>
                      </w:r>
                    </w:p>
                    <w:p w14:paraId="016DAB6C" w14:textId="77777777" w:rsidR="00300328" w:rsidRDefault="00300328" w:rsidP="00300328">
                      <w:pPr>
                        <w:pStyle w:val="Title"/>
                      </w:pPr>
                    </w:p>
                    <w:p w14:paraId="675608C0" w14:textId="77777777" w:rsidR="00300328" w:rsidRDefault="00300328" w:rsidP="00300328">
                      <w:pPr>
                        <w:pStyle w:val="Title"/>
                      </w:pPr>
                      <w:r>
                        <w:t>Resilience</w:t>
                      </w:r>
                    </w:p>
                    <w:p w14:paraId="6A9AA8A2" w14:textId="77777777" w:rsidR="00300328" w:rsidRPr="00DC2195" w:rsidRDefault="00300328" w:rsidP="00300328">
                      <w:pPr>
                        <w:pStyle w:val="Title"/>
                      </w:pPr>
                      <w:r>
                        <w:t>(Protection, Restoration and Recovery)</w:t>
                      </w:r>
                    </w:p>
                    <w:p w14:paraId="4A442FF5" w14:textId="513D6E03" w:rsidR="00300328" w:rsidRPr="007F554C" w:rsidRDefault="00300328" w:rsidP="00300328">
                      <w:pPr>
                        <w:spacing w:after="0"/>
                        <w:rPr>
                          <w:rFonts w:asciiTheme="majorHAnsi" w:hAnsiTheme="majorHAnsi" w:cstheme="majorHAnsi"/>
                        </w:rPr>
                      </w:pPr>
                      <w:r w:rsidRPr="007F554C">
                        <w:rPr>
                          <w:rFonts w:asciiTheme="majorHAnsi" w:hAnsiTheme="majorHAnsi" w:cstheme="majorHAnsi"/>
                        </w:rPr>
                        <w:t>Version 1.</w:t>
                      </w:r>
                      <w:r w:rsidR="00AB02A4">
                        <w:rPr>
                          <w:rFonts w:asciiTheme="majorHAnsi" w:hAnsiTheme="majorHAnsi" w:cstheme="majorHAnsi"/>
                        </w:rPr>
                        <w:t>5</w:t>
                      </w:r>
                    </w:p>
                    <w:p w14:paraId="34F0B36E" w14:textId="04B89772" w:rsidR="00300328" w:rsidRDefault="00E07578" w:rsidP="00300328">
                      <w:pPr>
                        <w:spacing w:after="0" w:line="260" w:lineRule="exact"/>
                      </w:pPr>
                      <w:r>
                        <w:rPr>
                          <w:rFonts w:asciiTheme="minorHAnsi" w:hAnsiTheme="minorHAnsi"/>
                        </w:rPr>
                        <w:t xml:space="preserve">September </w:t>
                      </w:r>
                      <w:r w:rsidR="00300328">
                        <w:rPr>
                          <w:rFonts w:asciiTheme="minorHAnsi" w:hAnsiTheme="minorHAnsi"/>
                        </w:rPr>
                        <w:t>20</w:t>
                      </w:r>
                      <w:r w:rsidR="00AB02A4">
                        <w:rPr>
                          <w:rFonts w:asciiTheme="minorHAnsi" w:hAnsiTheme="minorHAnsi"/>
                        </w:rPr>
                        <w:t>21</w:t>
                      </w:r>
                    </w:p>
                  </w:txbxContent>
                </v:textbox>
              </v:shape>
            </w:pict>
          </mc:Fallback>
        </mc:AlternateContent>
      </w:r>
    </w:p>
    <w:p w14:paraId="66CE8110" w14:textId="77777777" w:rsidR="00300328" w:rsidRDefault="00300328" w:rsidP="00300328"/>
    <w:p w14:paraId="1B3A3F6C" w14:textId="77777777" w:rsidR="00300328" w:rsidRDefault="00300328" w:rsidP="00300328"/>
    <w:p w14:paraId="249FC856" w14:textId="77777777" w:rsidR="00300328" w:rsidRDefault="00300328" w:rsidP="00300328"/>
    <w:p w14:paraId="20D54444" w14:textId="77777777" w:rsidR="00300328" w:rsidRDefault="00300328" w:rsidP="00300328"/>
    <w:p w14:paraId="30A8A0F2" w14:textId="77777777" w:rsidR="00300328" w:rsidRDefault="00300328" w:rsidP="00300328"/>
    <w:p w14:paraId="50333F40" w14:textId="77777777" w:rsidR="00300328" w:rsidRDefault="00300328" w:rsidP="00300328"/>
    <w:p w14:paraId="590E6433" w14:textId="2310EEE4" w:rsidR="00300328" w:rsidRPr="00DC2FF7" w:rsidRDefault="00300328" w:rsidP="00300328">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1826CC3A" w14:textId="7EEF06DA" w:rsidR="00300328" w:rsidRPr="00567E3D" w:rsidRDefault="00300328" w:rsidP="00300328">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AB02A4">
        <w:rPr>
          <w:rFonts w:asciiTheme="minorHAnsi" w:hAnsiTheme="minorHAnsi"/>
          <w:sz w:val="16"/>
        </w:rPr>
        <w:t>5</w:t>
      </w:r>
      <w:r w:rsidRPr="00567E3D">
        <w:br/>
      </w:r>
    </w:p>
    <w:p w14:paraId="23757C6D" w14:textId="77777777" w:rsidR="00300328" w:rsidRPr="00893099" w:rsidRDefault="00300328" w:rsidP="00300328">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6D3333A4" w14:textId="77777777" w:rsidR="00300328" w:rsidRDefault="00300328" w:rsidP="00300328">
      <w:pPr>
        <w:rPr>
          <w:spacing w:val="20"/>
        </w:rPr>
      </w:pPr>
      <w:r>
        <w:rPr>
          <w:spacing w:val="20"/>
        </w:rPr>
        <w:t>THIS SPECIFICATION IS PROVIDED “</w:t>
      </w:r>
      <w:r w:rsidRPr="006B60A9">
        <w:rPr>
          <w:spacing w:val="20"/>
        </w:rPr>
        <w:t>AS IS</w:t>
      </w:r>
      <w:r>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605116CF" w14:textId="77777777" w:rsidR="00300328" w:rsidRDefault="00300328" w:rsidP="00300328">
      <w:pPr>
        <w:spacing w:after="0"/>
      </w:pPr>
      <w:r>
        <w:t>Any marks and brands contained herein are the property of their respective owners.</w:t>
      </w:r>
    </w:p>
    <w:p w14:paraId="21E4E356" w14:textId="77777777" w:rsidR="00300328" w:rsidRDefault="00300328" w:rsidP="00300328">
      <w:pPr>
        <w:spacing w:after="0"/>
      </w:pPr>
    </w:p>
    <w:p w14:paraId="64F20F70" w14:textId="4393925E" w:rsidR="00300328" w:rsidRDefault="00300328" w:rsidP="00300328">
      <w:bookmarkStart w:id="1" w:name="_Toc504129735"/>
      <w:r>
        <w:t>Open Networking Foundation</w:t>
      </w:r>
      <w:bookmarkEnd w:id="1"/>
      <w:r>
        <w:br/>
      </w:r>
      <w:r w:rsidR="00C237AF" w:rsidRPr="00C237AF">
        <w:t>1000 El Camino Real, Suite 100, Menlo Park, CA 94025</w:t>
      </w:r>
      <w:r>
        <w:br/>
      </w:r>
      <w:hyperlink r:id="rId10" w:history="1">
        <w:r w:rsidRPr="00870F88">
          <w:rPr>
            <w:rStyle w:val="Hyperlink"/>
          </w:rPr>
          <w:t>www.opennetworking.org</w:t>
        </w:r>
      </w:hyperlink>
    </w:p>
    <w:p w14:paraId="35473A8B" w14:textId="266905E3" w:rsidR="00300328" w:rsidRDefault="00300328" w:rsidP="00300328">
      <w:pPr>
        <w:spacing w:after="0"/>
      </w:pPr>
      <w:r>
        <w:t>©20</w:t>
      </w:r>
      <w:r w:rsidR="00AB02A4">
        <w:t>21</w:t>
      </w:r>
      <w:r>
        <w:t xml:space="preserve"> Open Networking Foundation. All rights reserved.</w:t>
      </w:r>
    </w:p>
    <w:p w14:paraId="089DADD5" w14:textId="77777777" w:rsidR="00300328" w:rsidRDefault="00300328" w:rsidP="00300328">
      <w:pPr>
        <w:spacing w:after="0"/>
      </w:pPr>
    </w:p>
    <w:p w14:paraId="242274DC" w14:textId="77777777" w:rsidR="00300328" w:rsidRDefault="00300328" w:rsidP="00300328">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58E9E367" w14:textId="77777777" w:rsidR="00300328" w:rsidRDefault="00300328" w:rsidP="00300328">
      <w:pPr>
        <w:spacing w:after="0"/>
      </w:pPr>
    </w:p>
    <w:p w14:paraId="1FC5CB33" w14:textId="77777777" w:rsidR="00300328" w:rsidRDefault="00300328" w:rsidP="00300328">
      <w:pPr>
        <w:outlineLvl w:val="0"/>
        <w:rPr>
          <w:rFonts w:asciiTheme="majorHAnsi" w:hAnsiTheme="majorHAnsi"/>
          <w:b/>
          <w:szCs w:val="24"/>
        </w:rPr>
      </w:pPr>
      <w:r>
        <w:rPr>
          <w:rFonts w:asciiTheme="majorHAnsi" w:hAnsiTheme="majorHAnsi"/>
          <w:b/>
          <w:szCs w:val="24"/>
        </w:rPr>
        <w:t>Important note</w:t>
      </w:r>
    </w:p>
    <w:p w14:paraId="021122C5" w14:textId="77777777" w:rsidR="00300328" w:rsidRDefault="00300328" w:rsidP="00300328">
      <w:pPr>
        <w:spacing w:after="0"/>
        <w:rPr>
          <w:color w:val="000000"/>
        </w:rPr>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666F9EBB" w14:textId="77777777" w:rsidR="00300328" w:rsidRDefault="00300328" w:rsidP="00300328">
      <w:pPr>
        <w:spacing w:after="0"/>
      </w:pPr>
    </w:p>
    <w:p w14:paraId="63294A7E" w14:textId="77777777" w:rsidR="00300328" w:rsidRDefault="00300328" w:rsidP="00300328">
      <w:pPr>
        <w:spacing w:after="0"/>
        <w:rPr>
          <w:color w:val="FF0000"/>
        </w:rPr>
      </w:pPr>
      <w:r>
        <w:rPr>
          <w:color w:val="FF0000"/>
        </w:rPr>
        <w:t>Finalizing this document once generated… delete this text prior to publication:</w:t>
      </w:r>
    </w:p>
    <w:p w14:paraId="421BBD75" w14:textId="77777777" w:rsidR="00300328" w:rsidRPr="00D551DD" w:rsidRDefault="00300328" w:rsidP="00300328">
      <w:pPr>
        <w:pStyle w:val="ListParagraph"/>
        <w:numPr>
          <w:ilvl w:val="0"/>
          <w:numId w:val="4"/>
        </w:numPr>
        <w:spacing w:after="0"/>
      </w:pPr>
      <w:r>
        <w:rPr>
          <w:color w:val="FF0000"/>
        </w:rPr>
        <w:t xml:space="preserve">Replace “{{..}}” with square brackets (which trip up </w:t>
      </w:r>
      <w:proofErr w:type="spellStart"/>
      <w:r>
        <w:rPr>
          <w:color w:val="FF0000"/>
        </w:rPr>
        <w:t>Gendoc</w:t>
      </w:r>
      <w:proofErr w:type="spellEnd"/>
      <w:r>
        <w:rPr>
          <w:color w:val="FF0000"/>
        </w:rPr>
        <w:t>)</w:t>
      </w:r>
    </w:p>
    <w:p w14:paraId="3D400ABE" w14:textId="77777777" w:rsidR="00300328" w:rsidRPr="003D659F" w:rsidRDefault="00300328" w:rsidP="00300328">
      <w:pPr>
        <w:pStyle w:val="ListParagraph"/>
        <w:numPr>
          <w:ilvl w:val="0"/>
          <w:numId w:val="4"/>
        </w:numPr>
        <w:spacing w:after="0"/>
      </w:pPr>
      <w:r>
        <w:rPr>
          <w:color w:val="FF0000"/>
        </w:rPr>
        <w:t>Select text in document from beginning of table of contents (first line) to end of document</w:t>
      </w:r>
    </w:p>
    <w:p w14:paraId="5CE901AC" w14:textId="77777777" w:rsidR="00300328" w:rsidRPr="003D659F" w:rsidRDefault="00300328" w:rsidP="00300328">
      <w:pPr>
        <w:pStyle w:val="ListParagraph"/>
        <w:numPr>
          <w:ilvl w:val="1"/>
          <w:numId w:val="4"/>
        </w:numPr>
        <w:spacing w:after="0"/>
      </w:pPr>
      <w:r>
        <w:rPr>
          <w:color w:val="FF0000"/>
        </w:rPr>
        <w:t>Click menu item “Update Field” (on this large block of text)</w:t>
      </w:r>
    </w:p>
    <w:p w14:paraId="71F21DD7" w14:textId="77777777" w:rsidR="00300328" w:rsidRPr="003D659F" w:rsidRDefault="00300328" w:rsidP="00300328">
      <w:pPr>
        <w:pStyle w:val="ListParagraph"/>
        <w:numPr>
          <w:ilvl w:val="2"/>
          <w:numId w:val="4"/>
        </w:numPr>
        <w:spacing w:after="0"/>
      </w:pPr>
      <w:r>
        <w:rPr>
          <w:color w:val="FF0000"/>
        </w:rPr>
        <w:t>if “Update Table…” dialogue appears select “Update entire table”</w:t>
      </w:r>
    </w:p>
    <w:p w14:paraId="706FB2B2" w14:textId="77777777" w:rsidR="00300328" w:rsidRPr="003D659F" w:rsidRDefault="00300328" w:rsidP="00300328">
      <w:pPr>
        <w:pStyle w:val="ListParagraph"/>
        <w:numPr>
          <w:ilvl w:val="1"/>
          <w:numId w:val="4"/>
        </w:numPr>
        <w:spacing w:after="0"/>
      </w:pPr>
      <w:r>
        <w:rPr>
          <w:color w:val="FF0000"/>
        </w:rPr>
        <w:t>Repeat “update fields” 2 more times (on the same large block of text)</w:t>
      </w:r>
    </w:p>
    <w:p w14:paraId="08273E98" w14:textId="77777777" w:rsidR="00300328" w:rsidRPr="003D659F" w:rsidRDefault="00300328" w:rsidP="00300328">
      <w:pPr>
        <w:pStyle w:val="ListParagraph"/>
        <w:numPr>
          <w:ilvl w:val="2"/>
          <w:numId w:val="4"/>
        </w:numPr>
        <w:spacing w:after="0"/>
      </w:pPr>
      <w:r>
        <w:rPr>
          <w:color w:val="FF0000"/>
        </w:rPr>
        <w:t>if “Update Table…” dialogue appears select “Update entire table”</w:t>
      </w:r>
    </w:p>
    <w:p w14:paraId="6498FE4B" w14:textId="77777777" w:rsidR="00300328" w:rsidRPr="00E80427" w:rsidRDefault="00300328" w:rsidP="00300328">
      <w:pPr>
        <w:pStyle w:val="ListParagraph"/>
        <w:numPr>
          <w:ilvl w:val="0"/>
          <w:numId w:val="4"/>
        </w:numPr>
        <w:spacing w:after="0"/>
      </w:pPr>
      <w:r>
        <w:rPr>
          <w:color w:val="FF0000"/>
        </w:rPr>
        <w:t>Remove reviewer comment</w:t>
      </w:r>
    </w:p>
    <w:p w14:paraId="5C608279" w14:textId="77777777" w:rsidR="00300328" w:rsidRDefault="00300328" w:rsidP="00300328">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7D7A4621" w14:textId="77777777" w:rsidR="00300328" w:rsidRDefault="00300328" w:rsidP="00300328">
      <w:pPr>
        <w:pStyle w:val="ListParagraph"/>
        <w:numPr>
          <w:ilvl w:val="0"/>
          <w:numId w:val="4"/>
        </w:numPr>
        <w:spacing w:after="0"/>
      </w:pPr>
      <w:r>
        <w:br w:type="page"/>
      </w:r>
    </w:p>
    <w:p w14:paraId="56E14896" w14:textId="77777777" w:rsidR="00300328" w:rsidRDefault="00300328" w:rsidP="00300328">
      <w:pPr>
        <w:pStyle w:val="TOCHeading"/>
        <w:keepNext/>
      </w:pPr>
      <w:r>
        <w:lastRenderedPageBreak/>
        <w:t>Table of Contents</w:t>
      </w:r>
    </w:p>
    <w:p w14:paraId="1BAA9236" w14:textId="77777777" w:rsidR="00300328" w:rsidRDefault="00300328" w:rsidP="00300328">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6952626" w:history="1">
        <w:r w:rsidRPr="002B567B">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_Toc456952626 \h </w:instrText>
        </w:r>
        <w:r>
          <w:rPr>
            <w:noProof/>
            <w:webHidden/>
          </w:rPr>
        </w:r>
        <w:r>
          <w:rPr>
            <w:noProof/>
            <w:webHidden/>
          </w:rPr>
          <w:fldChar w:fldCharType="separate"/>
        </w:r>
        <w:r>
          <w:rPr>
            <w:noProof/>
            <w:webHidden/>
          </w:rPr>
          <w:t>2</w:t>
        </w:r>
        <w:r>
          <w:rPr>
            <w:noProof/>
            <w:webHidden/>
          </w:rPr>
          <w:fldChar w:fldCharType="end"/>
        </w:r>
      </w:hyperlink>
    </w:p>
    <w:p w14:paraId="79B7F4C9" w14:textId="77777777" w:rsidR="00300328" w:rsidRDefault="00A62235" w:rsidP="00300328">
      <w:pPr>
        <w:pStyle w:val="TOC1"/>
        <w:tabs>
          <w:tab w:val="right" w:leader="dot" w:pos="9350"/>
        </w:tabs>
        <w:rPr>
          <w:rFonts w:cstheme="minorBidi"/>
          <w:b w:val="0"/>
          <w:noProof/>
          <w:color w:val="auto"/>
          <w:sz w:val="22"/>
          <w:szCs w:val="22"/>
          <w:lang w:eastAsia="en-US"/>
        </w:rPr>
      </w:pPr>
      <w:hyperlink w:anchor="_Toc456952627" w:history="1">
        <w:r w:rsidR="00300328" w:rsidRPr="002B567B">
          <w:rPr>
            <w:rStyle w:val="Hyperlink"/>
            <w:noProof/>
          </w:rPr>
          <w:t>Open Networking Foundation</w:t>
        </w:r>
        <w:r w:rsidR="00300328">
          <w:rPr>
            <w:noProof/>
            <w:webHidden/>
          </w:rPr>
          <w:tab/>
        </w:r>
        <w:r w:rsidR="00300328">
          <w:rPr>
            <w:noProof/>
            <w:webHidden/>
          </w:rPr>
          <w:fldChar w:fldCharType="begin"/>
        </w:r>
        <w:r w:rsidR="00300328">
          <w:rPr>
            <w:noProof/>
            <w:webHidden/>
          </w:rPr>
          <w:instrText xml:space="preserve"> PAGEREF _Toc456952627 \h </w:instrText>
        </w:r>
        <w:r w:rsidR="00300328">
          <w:rPr>
            <w:noProof/>
            <w:webHidden/>
          </w:rPr>
        </w:r>
        <w:r w:rsidR="00300328">
          <w:rPr>
            <w:noProof/>
            <w:webHidden/>
          </w:rPr>
          <w:fldChar w:fldCharType="separate"/>
        </w:r>
        <w:r w:rsidR="00300328">
          <w:rPr>
            <w:noProof/>
            <w:webHidden/>
          </w:rPr>
          <w:t>2</w:t>
        </w:r>
        <w:r w:rsidR="00300328">
          <w:rPr>
            <w:noProof/>
            <w:webHidden/>
          </w:rPr>
          <w:fldChar w:fldCharType="end"/>
        </w:r>
      </w:hyperlink>
    </w:p>
    <w:p w14:paraId="2136B4B0" w14:textId="77777777" w:rsidR="00300328" w:rsidRDefault="00A62235" w:rsidP="00300328">
      <w:pPr>
        <w:pStyle w:val="TOC1"/>
        <w:tabs>
          <w:tab w:val="right" w:leader="dot" w:pos="9350"/>
        </w:tabs>
        <w:rPr>
          <w:rFonts w:cstheme="minorBidi"/>
          <w:b w:val="0"/>
          <w:noProof/>
          <w:color w:val="auto"/>
          <w:sz w:val="22"/>
          <w:szCs w:val="22"/>
          <w:lang w:eastAsia="en-US"/>
        </w:rPr>
      </w:pPr>
      <w:hyperlink w:anchor="_Toc456952628" w:history="1">
        <w:r w:rsidR="00300328" w:rsidRPr="002B567B">
          <w:rPr>
            <w:rStyle w:val="Hyperlink"/>
            <w:noProof/>
          </w:rPr>
          <w:t>Document History</w:t>
        </w:r>
        <w:r w:rsidR="00300328">
          <w:rPr>
            <w:noProof/>
            <w:webHidden/>
          </w:rPr>
          <w:tab/>
        </w:r>
        <w:r w:rsidR="00300328">
          <w:rPr>
            <w:noProof/>
            <w:webHidden/>
          </w:rPr>
          <w:fldChar w:fldCharType="begin"/>
        </w:r>
        <w:r w:rsidR="00300328">
          <w:rPr>
            <w:noProof/>
            <w:webHidden/>
          </w:rPr>
          <w:instrText xml:space="preserve"> PAGEREF _Toc456952628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4ABE8C8B" w14:textId="77777777" w:rsidR="00300328" w:rsidRDefault="00A62235" w:rsidP="00300328">
      <w:pPr>
        <w:pStyle w:val="TOC1"/>
        <w:tabs>
          <w:tab w:val="left" w:pos="432"/>
          <w:tab w:val="right" w:leader="dot" w:pos="9350"/>
        </w:tabs>
        <w:rPr>
          <w:rFonts w:cstheme="minorBidi"/>
          <w:b w:val="0"/>
          <w:noProof/>
          <w:color w:val="auto"/>
          <w:sz w:val="22"/>
          <w:szCs w:val="22"/>
          <w:lang w:eastAsia="en-US"/>
        </w:rPr>
      </w:pPr>
      <w:hyperlink w:anchor="_Toc456952629" w:history="1">
        <w:r w:rsidR="00300328" w:rsidRPr="002B567B">
          <w:rPr>
            <w:rStyle w:val="Hyperlink"/>
            <w:noProof/>
          </w:rPr>
          <w:t>1</w:t>
        </w:r>
        <w:r w:rsidR="00300328">
          <w:rPr>
            <w:rFonts w:cstheme="minorBidi"/>
            <w:b w:val="0"/>
            <w:noProof/>
            <w:color w:val="auto"/>
            <w:sz w:val="22"/>
            <w:szCs w:val="22"/>
            <w:lang w:eastAsia="en-US"/>
          </w:rPr>
          <w:tab/>
        </w:r>
        <w:r w:rsidR="00300328" w:rsidRPr="002B567B">
          <w:rPr>
            <w:rStyle w:val="Hyperlink"/>
            <w:noProof/>
          </w:rPr>
          <w:t>Introduction</w:t>
        </w:r>
        <w:r w:rsidR="00300328">
          <w:rPr>
            <w:noProof/>
            <w:webHidden/>
          </w:rPr>
          <w:tab/>
        </w:r>
        <w:r w:rsidR="00300328">
          <w:rPr>
            <w:noProof/>
            <w:webHidden/>
          </w:rPr>
          <w:fldChar w:fldCharType="begin"/>
        </w:r>
        <w:r w:rsidR="00300328">
          <w:rPr>
            <w:noProof/>
            <w:webHidden/>
          </w:rPr>
          <w:instrText xml:space="preserve"> PAGEREF _Toc456952629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0B228AB7" w14:textId="77777777" w:rsidR="00300328" w:rsidRDefault="00A62235" w:rsidP="00300328">
      <w:pPr>
        <w:pStyle w:val="TOC1"/>
        <w:tabs>
          <w:tab w:val="left" w:pos="432"/>
          <w:tab w:val="right" w:leader="dot" w:pos="9350"/>
        </w:tabs>
        <w:rPr>
          <w:rFonts w:cstheme="minorBidi"/>
          <w:b w:val="0"/>
          <w:noProof/>
          <w:color w:val="auto"/>
          <w:sz w:val="22"/>
          <w:szCs w:val="22"/>
          <w:lang w:eastAsia="en-US"/>
        </w:rPr>
      </w:pPr>
      <w:hyperlink w:anchor="_Toc456952630" w:history="1">
        <w:r w:rsidR="00300328" w:rsidRPr="002B567B">
          <w:rPr>
            <w:rStyle w:val="Hyperlink"/>
            <w:noProof/>
          </w:rPr>
          <w:t>2</w:t>
        </w:r>
        <w:r w:rsidR="00300328">
          <w:rPr>
            <w:rFonts w:cstheme="minorBidi"/>
            <w:b w:val="0"/>
            <w:noProof/>
            <w:color w:val="auto"/>
            <w:sz w:val="22"/>
            <w:szCs w:val="22"/>
            <w:lang w:eastAsia="en-US"/>
          </w:rPr>
          <w:tab/>
        </w:r>
        <w:r w:rsidR="00300328" w:rsidRPr="002B567B">
          <w:rPr>
            <w:rStyle w:val="Hyperlink"/>
            <w:noProof/>
          </w:rPr>
          <w:t>References</w:t>
        </w:r>
        <w:r w:rsidR="00300328">
          <w:rPr>
            <w:noProof/>
            <w:webHidden/>
          </w:rPr>
          <w:tab/>
        </w:r>
        <w:r w:rsidR="00300328">
          <w:rPr>
            <w:noProof/>
            <w:webHidden/>
          </w:rPr>
          <w:fldChar w:fldCharType="begin"/>
        </w:r>
        <w:r w:rsidR="00300328">
          <w:rPr>
            <w:noProof/>
            <w:webHidden/>
          </w:rPr>
          <w:instrText xml:space="preserve"> PAGEREF _Toc456952630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47303644" w14:textId="77777777" w:rsidR="00300328" w:rsidRDefault="00A62235" w:rsidP="00300328">
      <w:pPr>
        <w:pStyle w:val="TOC1"/>
        <w:tabs>
          <w:tab w:val="left" w:pos="432"/>
          <w:tab w:val="right" w:leader="dot" w:pos="9350"/>
        </w:tabs>
        <w:rPr>
          <w:rFonts w:cstheme="minorBidi"/>
          <w:b w:val="0"/>
          <w:noProof/>
          <w:color w:val="auto"/>
          <w:sz w:val="22"/>
          <w:szCs w:val="22"/>
          <w:lang w:eastAsia="en-US"/>
        </w:rPr>
      </w:pPr>
      <w:hyperlink w:anchor="_Toc456952631" w:history="1">
        <w:r w:rsidR="00300328" w:rsidRPr="002B567B">
          <w:rPr>
            <w:rStyle w:val="Hyperlink"/>
            <w:noProof/>
          </w:rPr>
          <w:t>3</w:t>
        </w:r>
        <w:r w:rsidR="00300328">
          <w:rPr>
            <w:rFonts w:cstheme="minorBidi"/>
            <w:b w:val="0"/>
            <w:noProof/>
            <w:color w:val="auto"/>
            <w:sz w:val="22"/>
            <w:szCs w:val="22"/>
            <w:lang w:eastAsia="en-US"/>
          </w:rPr>
          <w:tab/>
        </w:r>
        <w:r w:rsidR="00300328" w:rsidRPr="002B567B">
          <w:rPr>
            <w:rStyle w:val="Hyperlink"/>
            <w:noProof/>
          </w:rPr>
          <w:t>Definitions</w:t>
        </w:r>
        <w:r w:rsidR="00300328">
          <w:rPr>
            <w:noProof/>
            <w:webHidden/>
          </w:rPr>
          <w:tab/>
        </w:r>
        <w:r w:rsidR="00300328">
          <w:rPr>
            <w:noProof/>
            <w:webHidden/>
          </w:rPr>
          <w:fldChar w:fldCharType="begin"/>
        </w:r>
        <w:r w:rsidR="00300328">
          <w:rPr>
            <w:noProof/>
            <w:webHidden/>
          </w:rPr>
          <w:instrText xml:space="preserve"> PAGEREF _Toc456952631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1F9EB9DA" w14:textId="77777777" w:rsidR="00300328" w:rsidRDefault="00A62235" w:rsidP="00300328">
      <w:pPr>
        <w:pStyle w:val="TOC1"/>
        <w:tabs>
          <w:tab w:val="left" w:pos="432"/>
          <w:tab w:val="right" w:leader="dot" w:pos="9350"/>
        </w:tabs>
        <w:rPr>
          <w:rFonts w:cstheme="minorBidi"/>
          <w:b w:val="0"/>
          <w:noProof/>
          <w:color w:val="auto"/>
          <w:sz w:val="22"/>
          <w:szCs w:val="22"/>
          <w:lang w:eastAsia="en-US"/>
        </w:rPr>
      </w:pPr>
      <w:hyperlink w:anchor="_Toc456952632" w:history="1">
        <w:r w:rsidR="00300328" w:rsidRPr="002B567B">
          <w:rPr>
            <w:rStyle w:val="Hyperlink"/>
            <w:noProof/>
          </w:rPr>
          <w:t>4</w:t>
        </w:r>
        <w:r w:rsidR="00300328">
          <w:rPr>
            <w:rFonts w:cstheme="minorBidi"/>
            <w:b w:val="0"/>
            <w:noProof/>
            <w:color w:val="auto"/>
            <w:sz w:val="22"/>
            <w:szCs w:val="22"/>
            <w:lang w:eastAsia="en-US"/>
          </w:rPr>
          <w:tab/>
        </w:r>
        <w:r w:rsidR="00300328" w:rsidRPr="002B567B">
          <w:rPr>
            <w:rStyle w:val="Hyperlink"/>
            <w:noProof/>
          </w:rPr>
          <w:t>Conventions</w:t>
        </w:r>
        <w:r w:rsidR="00300328">
          <w:rPr>
            <w:noProof/>
            <w:webHidden/>
          </w:rPr>
          <w:tab/>
        </w:r>
        <w:r w:rsidR="00300328">
          <w:rPr>
            <w:noProof/>
            <w:webHidden/>
          </w:rPr>
          <w:fldChar w:fldCharType="begin"/>
        </w:r>
        <w:r w:rsidR="00300328">
          <w:rPr>
            <w:noProof/>
            <w:webHidden/>
          </w:rPr>
          <w:instrText xml:space="preserve"> PAGEREF _Toc456952632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274CB04C" w14:textId="77777777" w:rsidR="00300328" w:rsidRDefault="00A62235" w:rsidP="00300328">
      <w:pPr>
        <w:pStyle w:val="TOC1"/>
        <w:tabs>
          <w:tab w:val="left" w:pos="432"/>
          <w:tab w:val="right" w:leader="dot" w:pos="9350"/>
        </w:tabs>
        <w:rPr>
          <w:rFonts w:cstheme="minorBidi"/>
          <w:b w:val="0"/>
          <w:noProof/>
          <w:color w:val="auto"/>
          <w:sz w:val="22"/>
          <w:szCs w:val="22"/>
          <w:lang w:eastAsia="en-US"/>
        </w:rPr>
      </w:pPr>
      <w:hyperlink w:anchor="_Toc456952633" w:history="1">
        <w:r w:rsidR="00300328" w:rsidRPr="002B567B">
          <w:rPr>
            <w:rStyle w:val="Hyperlink"/>
            <w:noProof/>
          </w:rPr>
          <w:t>5</w:t>
        </w:r>
        <w:r w:rsidR="00300328">
          <w:rPr>
            <w:rFonts w:cstheme="minorBidi"/>
            <w:b w:val="0"/>
            <w:noProof/>
            <w:color w:val="auto"/>
            <w:sz w:val="22"/>
            <w:szCs w:val="22"/>
            <w:lang w:eastAsia="en-US"/>
          </w:rPr>
          <w:tab/>
        </w:r>
        <w:r w:rsidR="00300328" w:rsidRPr="002B567B">
          <w:rPr>
            <w:rStyle w:val="Hyperlink"/>
            <w:noProof/>
          </w:rPr>
          <w:t>Introduction to the Resilience Model</w:t>
        </w:r>
        <w:r w:rsidR="00300328">
          <w:rPr>
            <w:noProof/>
            <w:webHidden/>
          </w:rPr>
          <w:tab/>
        </w:r>
        <w:r w:rsidR="00300328">
          <w:rPr>
            <w:noProof/>
            <w:webHidden/>
          </w:rPr>
          <w:fldChar w:fldCharType="begin"/>
        </w:r>
        <w:r w:rsidR="00300328">
          <w:rPr>
            <w:noProof/>
            <w:webHidden/>
          </w:rPr>
          <w:instrText xml:space="preserve"> PAGEREF _Toc456952633 \h </w:instrText>
        </w:r>
        <w:r w:rsidR="00300328">
          <w:rPr>
            <w:noProof/>
            <w:webHidden/>
          </w:rPr>
        </w:r>
        <w:r w:rsidR="00300328">
          <w:rPr>
            <w:noProof/>
            <w:webHidden/>
          </w:rPr>
          <w:fldChar w:fldCharType="separate"/>
        </w:r>
        <w:r w:rsidR="00300328">
          <w:rPr>
            <w:noProof/>
            <w:webHidden/>
          </w:rPr>
          <w:t>5</w:t>
        </w:r>
        <w:r w:rsidR="00300328">
          <w:rPr>
            <w:noProof/>
            <w:webHidden/>
          </w:rPr>
          <w:fldChar w:fldCharType="end"/>
        </w:r>
      </w:hyperlink>
    </w:p>
    <w:p w14:paraId="44140DC1" w14:textId="77777777" w:rsidR="00300328" w:rsidRDefault="00A62235" w:rsidP="00300328">
      <w:pPr>
        <w:pStyle w:val="TOC2"/>
        <w:rPr>
          <w:rFonts w:cstheme="minorBidi"/>
          <w:noProof/>
          <w:color w:val="auto"/>
          <w:sz w:val="22"/>
          <w:lang w:eastAsia="en-US"/>
        </w:rPr>
      </w:pPr>
      <w:hyperlink w:anchor="_Toc456952634" w:history="1">
        <w:r w:rsidR="00300328" w:rsidRPr="002B567B">
          <w:rPr>
            <w:rStyle w:val="Hyperlink"/>
            <w:noProof/>
          </w:rPr>
          <w:t>5.1</w:t>
        </w:r>
        <w:r w:rsidR="00300328">
          <w:rPr>
            <w:rFonts w:cstheme="minorBidi"/>
            <w:noProof/>
            <w:color w:val="auto"/>
            <w:sz w:val="22"/>
            <w:lang w:eastAsia="en-US"/>
          </w:rPr>
          <w:tab/>
        </w:r>
        <w:r w:rsidR="00300328" w:rsidRPr="002B567B">
          <w:rPr>
            <w:rStyle w:val="Hyperlink"/>
            <w:noProof/>
          </w:rPr>
          <w:t>Understanding the figures</w:t>
        </w:r>
        <w:r w:rsidR="00300328">
          <w:rPr>
            <w:noProof/>
            <w:webHidden/>
          </w:rPr>
          <w:tab/>
        </w:r>
        <w:r w:rsidR="00300328">
          <w:rPr>
            <w:noProof/>
            <w:webHidden/>
          </w:rPr>
          <w:fldChar w:fldCharType="begin"/>
        </w:r>
        <w:r w:rsidR="00300328">
          <w:rPr>
            <w:noProof/>
            <w:webHidden/>
          </w:rPr>
          <w:instrText xml:space="preserve"> PAGEREF _Toc456952634 \h </w:instrText>
        </w:r>
        <w:r w:rsidR="00300328">
          <w:rPr>
            <w:noProof/>
            <w:webHidden/>
          </w:rPr>
        </w:r>
        <w:r w:rsidR="00300328">
          <w:rPr>
            <w:noProof/>
            <w:webHidden/>
          </w:rPr>
          <w:fldChar w:fldCharType="separate"/>
        </w:r>
        <w:r w:rsidR="00300328">
          <w:rPr>
            <w:noProof/>
            <w:webHidden/>
          </w:rPr>
          <w:t>5</w:t>
        </w:r>
        <w:r w:rsidR="00300328">
          <w:rPr>
            <w:noProof/>
            <w:webHidden/>
          </w:rPr>
          <w:fldChar w:fldCharType="end"/>
        </w:r>
      </w:hyperlink>
    </w:p>
    <w:p w14:paraId="50607D27" w14:textId="77777777" w:rsidR="00300328" w:rsidRDefault="00A62235" w:rsidP="00300328">
      <w:pPr>
        <w:pStyle w:val="TOC1"/>
        <w:tabs>
          <w:tab w:val="left" w:pos="432"/>
          <w:tab w:val="right" w:leader="dot" w:pos="9350"/>
        </w:tabs>
        <w:rPr>
          <w:rFonts w:cstheme="minorBidi"/>
          <w:b w:val="0"/>
          <w:noProof/>
          <w:color w:val="auto"/>
          <w:sz w:val="22"/>
          <w:szCs w:val="22"/>
          <w:lang w:eastAsia="en-US"/>
        </w:rPr>
      </w:pPr>
      <w:hyperlink w:anchor="_Toc456952635" w:history="1">
        <w:r w:rsidR="00300328" w:rsidRPr="002B567B">
          <w:rPr>
            <w:rStyle w:val="Hyperlink"/>
            <w:noProof/>
          </w:rPr>
          <w:t>6</w:t>
        </w:r>
        <w:r w:rsidR="00300328">
          <w:rPr>
            <w:rFonts w:cstheme="minorBidi"/>
            <w:b w:val="0"/>
            <w:noProof/>
            <w:color w:val="auto"/>
            <w:sz w:val="22"/>
            <w:szCs w:val="22"/>
            <w:lang w:eastAsia="en-US"/>
          </w:rPr>
          <w:tab/>
        </w:r>
        <w:r w:rsidR="00300328" w:rsidRPr="002B567B">
          <w:rPr>
            <w:rStyle w:val="Hyperlink"/>
            <w:noProof/>
          </w:rPr>
          <w:t>Resilience model detail</w:t>
        </w:r>
        <w:r w:rsidR="00300328">
          <w:rPr>
            <w:noProof/>
            <w:webHidden/>
          </w:rPr>
          <w:tab/>
        </w:r>
        <w:r w:rsidR="00300328">
          <w:rPr>
            <w:noProof/>
            <w:webHidden/>
          </w:rPr>
          <w:fldChar w:fldCharType="begin"/>
        </w:r>
        <w:r w:rsidR="00300328">
          <w:rPr>
            <w:noProof/>
            <w:webHidden/>
          </w:rPr>
          <w:instrText xml:space="preserve"> PAGEREF _Toc456952635 \h </w:instrText>
        </w:r>
        <w:r w:rsidR="00300328">
          <w:rPr>
            <w:noProof/>
            <w:webHidden/>
          </w:rPr>
        </w:r>
        <w:r w:rsidR="00300328">
          <w:rPr>
            <w:noProof/>
            <w:webHidden/>
          </w:rPr>
          <w:fldChar w:fldCharType="separate"/>
        </w:r>
        <w:r w:rsidR="00300328">
          <w:rPr>
            <w:noProof/>
            <w:webHidden/>
          </w:rPr>
          <w:t>5</w:t>
        </w:r>
        <w:r w:rsidR="00300328">
          <w:rPr>
            <w:noProof/>
            <w:webHidden/>
          </w:rPr>
          <w:fldChar w:fldCharType="end"/>
        </w:r>
      </w:hyperlink>
    </w:p>
    <w:p w14:paraId="20AE2B6B" w14:textId="77777777" w:rsidR="00300328" w:rsidRDefault="00A62235" w:rsidP="00300328">
      <w:pPr>
        <w:pStyle w:val="TOC2"/>
        <w:rPr>
          <w:rFonts w:cstheme="minorBidi"/>
          <w:noProof/>
          <w:color w:val="auto"/>
          <w:sz w:val="22"/>
          <w:lang w:eastAsia="en-US"/>
        </w:rPr>
      </w:pPr>
      <w:hyperlink w:anchor="_Toc456952636" w:history="1">
        <w:r w:rsidR="00300328" w:rsidRPr="002B567B">
          <w:rPr>
            <w:rStyle w:val="Hyperlink"/>
            <w:noProof/>
          </w:rPr>
          <w:t>6.1</w:t>
        </w:r>
        <w:r w:rsidR="00300328">
          <w:rPr>
            <w:rFonts w:cstheme="minorBidi"/>
            <w:noProof/>
            <w:color w:val="auto"/>
            <w:sz w:val="22"/>
            <w:lang w:eastAsia="en-US"/>
          </w:rPr>
          <w:tab/>
        </w:r>
        <w:r w:rsidR="00300328" w:rsidRPr="002B567B">
          <w:rPr>
            <w:rStyle w:val="Hyperlink"/>
            <w:noProof/>
          </w:rPr>
          <w:t>Resilience Pattern</w:t>
        </w:r>
        <w:r w:rsidR="00300328">
          <w:rPr>
            <w:noProof/>
            <w:webHidden/>
          </w:rPr>
          <w:tab/>
        </w:r>
        <w:r w:rsidR="00300328">
          <w:rPr>
            <w:noProof/>
            <w:webHidden/>
          </w:rPr>
          <w:fldChar w:fldCharType="begin"/>
        </w:r>
        <w:r w:rsidR="00300328">
          <w:rPr>
            <w:noProof/>
            <w:webHidden/>
          </w:rPr>
          <w:instrText xml:space="preserve"> PAGEREF _Toc456952636 \h </w:instrText>
        </w:r>
        <w:r w:rsidR="00300328">
          <w:rPr>
            <w:noProof/>
            <w:webHidden/>
          </w:rPr>
        </w:r>
        <w:r w:rsidR="00300328">
          <w:rPr>
            <w:noProof/>
            <w:webHidden/>
          </w:rPr>
          <w:fldChar w:fldCharType="separate"/>
        </w:r>
        <w:r w:rsidR="00300328">
          <w:rPr>
            <w:noProof/>
            <w:webHidden/>
          </w:rPr>
          <w:t>5</w:t>
        </w:r>
        <w:r w:rsidR="00300328">
          <w:rPr>
            <w:noProof/>
            <w:webHidden/>
          </w:rPr>
          <w:fldChar w:fldCharType="end"/>
        </w:r>
      </w:hyperlink>
    </w:p>
    <w:p w14:paraId="54C47113" w14:textId="77777777" w:rsidR="00300328" w:rsidRDefault="00A62235" w:rsidP="00300328">
      <w:pPr>
        <w:pStyle w:val="TOC3"/>
        <w:rPr>
          <w:rFonts w:cstheme="minorBidi"/>
          <w:noProof/>
          <w:color w:val="auto"/>
          <w:sz w:val="22"/>
          <w:lang w:eastAsia="en-US"/>
        </w:rPr>
      </w:pPr>
      <w:hyperlink w:anchor="_Toc456952637" w:history="1">
        <w:r w:rsidR="00300328" w:rsidRPr="002B567B">
          <w:rPr>
            <w:rStyle w:val="Hyperlink"/>
            <w:noProof/>
          </w:rPr>
          <w:t>6.1.1</w:t>
        </w:r>
        <w:r w:rsidR="00300328">
          <w:rPr>
            <w:rFonts w:cstheme="minorBidi"/>
            <w:noProof/>
            <w:color w:val="auto"/>
            <w:sz w:val="22"/>
            <w:lang w:eastAsia="en-US"/>
          </w:rPr>
          <w:tab/>
        </w:r>
        <w:r w:rsidR="00300328" w:rsidRPr="002B567B">
          <w:rPr>
            <w:rStyle w:val="Hyperlink"/>
            <w:noProof/>
          </w:rPr>
          <w:t>FcSwitch</w:t>
        </w:r>
        <w:r w:rsidR="00300328">
          <w:rPr>
            <w:noProof/>
            <w:webHidden/>
          </w:rPr>
          <w:tab/>
        </w:r>
        <w:r w:rsidR="00300328">
          <w:rPr>
            <w:noProof/>
            <w:webHidden/>
          </w:rPr>
          <w:fldChar w:fldCharType="begin"/>
        </w:r>
        <w:r w:rsidR="00300328">
          <w:rPr>
            <w:noProof/>
            <w:webHidden/>
          </w:rPr>
          <w:instrText xml:space="preserve"> PAGEREF _Toc456952637 \h </w:instrText>
        </w:r>
        <w:r w:rsidR="00300328">
          <w:rPr>
            <w:noProof/>
            <w:webHidden/>
          </w:rPr>
        </w:r>
        <w:r w:rsidR="00300328">
          <w:rPr>
            <w:noProof/>
            <w:webHidden/>
          </w:rPr>
          <w:fldChar w:fldCharType="separate"/>
        </w:r>
        <w:r w:rsidR="00300328">
          <w:rPr>
            <w:noProof/>
            <w:webHidden/>
          </w:rPr>
          <w:t>6</w:t>
        </w:r>
        <w:r w:rsidR="00300328">
          <w:rPr>
            <w:noProof/>
            <w:webHidden/>
          </w:rPr>
          <w:fldChar w:fldCharType="end"/>
        </w:r>
      </w:hyperlink>
    </w:p>
    <w:p w14:paraId="0F32D181" w14:textId="77777777" w:rsidR="00300328" w:rsidRDefault="00A62235" w:rsidP="00300328">
      <w:pPr>
        <w:pStyle w:val="TOC3"/>
        <w:rPr>
          <w:rFonts w:cstheme="minorBidi"/>
          <w:noProof/>
          <w:color w:val="auto"/>
          <w:sz w:val="22"/>
          <w:lang w:eastAsia="en-US"/>
        </w:rPr>
      </w:pPr>
      <w:hyperlink w:anchor="_Toc456952638" w:history="1">
        <w:r w:rsidR="00300328" w:rsidRPr="002B567B">
          <w:rPr>
            <w:rStyle w:val="Hyperlink"/>
            <w:noProof/>
          </w:rPr>
          <w:t>6.1.2</w:t>
        </w:r>
        <w:r w:rsidR="00300328">
          <w:rPr>
            <w:rFonts w:cstheme="minorBidi"/>
            <w:noProof/>
            <w:color w:val="auto"/>
            <w:sz w:val="22"/>
            <w:lang w:eastAsia="en-US"/>
          </w:rPr>
          <w:tab/>
        </w:r>
        <w:r w:rsidR="00300328" w:rsidRPr="002B567B">
          <w:rPr>
            <w:rStyle w:val="Hyperlink"/>
            <w:noProof/>
          </w:rPr>
          <w:t>FcRoute</w:t>
        </w:r>
        <w:r w:rsidR="00300328">
          <w:rPr>
            <w:noProof/>
            <w:webHidden/>
          </w:rPr>
          <w:tab/>
        </w:r>
        <w:r w:rsidR="00300328">
          <w:rPr>
            <w:noProof/>
            <w:webHidden/>
          </w:rPr>
          <w:fldChar w:fldCharType="begin"/>
        </w:r>
        <w:r w:rsidR="00300328">
          <w:rPr>
            <w:noProof/>
            <w:webHidden/>
          </w:rPr>
          <w:instrText xml:space="preserve"> PAGEREF _Toc456952638 \h </w:instrText>
        </w:r>
        <w:r w:rsidR="00300328">
          <w:rPr>
            <w:noProof/>
            <w:webHidden/>
          </w:rPr>
        </w:r>
        <w:r w:rsidR="00300328">
          <w:rPr>
            <w:noProof/>
            <w:webHidden/>
          </w:rPr>
          <w:fldChar w:fldCharType="separate"/>
        </w:r>
        <w:r w:rsidR="00300328">
          <w:rPr>
            <w:noProof/>
            <w:webHidden/>
          </w:rPr>
          <w:t>7</w:t>
        </w:r>
        <w:r w:rsidR="00300328">
          <w:rPr>
            <w:noProof/>
            <w:webHidden/>
          </w:rPr>
          <w:fldChar w:fldCharType="end"/>
        </w:r>
      </w:hyperlink>
    </w:p>
    <w:p w14:paraId="2B9BEF0C" w14:textId="77777777" w:rsidR="00300328" w:rsidRDefault="00A62235" w:rsidP="00300328">
      <w:pPr>
        <w:pStyle w:val="TOC3"/>
        <w:rPr>
          <w:rFonts w:cstheme="minorBidi"/>
          <w:noProof/>
          <w:color w:val="auto"/>
          <w:sz w:val="22"/>
          <w:lang w:eastAsia="en-US"/>
        </w:rPr>
      </w:pPr>
      <w:hyperlink w:anchor="_Toc456952639" w:history="1">
        <w:r w:rsidR="00300328" w:rsidRPr="002B567B">
          <w:rPr>
            <w:rStyle w:val="Hyperlink"/>
            <w:noProof/>
          </w:rPr>
          <w:t>6.1.3</w:t>
        </w:r>
        <w:r w:rsidR="00300328">
          <w:rPr>
            <w:rFonts w:cstheme="minorBidi"/>
            <w:noProof/>
            <w:color w:val="auto"/>
            <w:sz w:val="22"/>
            <w:lang w:eastAsia="en-US"/>
          </w:rPr>
          <w:tab/>
        </w:r>
        <w:r w:rsidR="00300328" w:rsidRPr="002B567B">
          <w:rPr>
            <w:rStyle w:val="Hyperlink"/>
            <w:noProof/>
          </w:rPr>
          <w:t>ConfigurationAndSwitchController</w:t>
        </w:r>
        <w:r w:rsidR="00300328">
          <w:rPr>
            <w:noProof/>
            <w:webHidden/>
          </w:rPr>
          <w:tab/>
        </w:r>
        <w:r w:rsidR="00300328">
          <w:rPr>
            <w:noProof/>
            <w:webHidden/>
          </w:rPr>
          <w:fldChar w:fldCharType="begin"/>
        </w:r>
        <w:r w:rsidR="00300328">
          <w:rPr>
            <w:noProof/>
            <w:webHidden/>
          </w:rPr>
          <w:instrText xml:space="preserve"> PAGEREF _Toc456952639 \h </w:instrText>
        </w:r>
        <w:r w:rsidR="00300328">
          <w:rPr>
            <w:noProof/>
            <w:webHidden/>
          </w:rPr>
        </w:r>
        <w:r w:rsidR="00300328">
          <w:rPr>
            <w:noProof/>
            <w:webHidden/>
          </w:rPr>
          <w:fldChar w:fldCharType="separate"/>
        </w:r>
        <w:r w:rsidR="00300328">
          <w:rPr>
            <w:noProof/>
            <w:webHidden/>
          </w:rPr>
          <w:t>7</w:t>
        </w:r>
        <w:r w:rsidR="00300328">
          <w:rPr>
            <w:noProof/>
            <w:webHidden/>
          </w:rPr>
          <w:fldChar w:fldCharType="end"/>
        </w:r>
      </w:hyperlink>
    </w:p>
    <w:p w14:paraId="182E6725" w14:textId="77777777" w:rsidR="00300328" w:rsidRDefault="00A62235" w:rsidP="00300328">
      <w:pPr>
        <w:pStyle w:val="TOC3"/>
        <w:rPr>
          <w:rFonts w:cstheme="minorBidi"/>
          <w:noProof/>
          <w:color w:val="auto"/>
          <w:sz w:val="22"/>
          <w:lang w:eastAsia="en-US"/>
        </w:rPr>
      </w:pPr>
      <w:hyperlink w:anchor="_Toc456952640" w:history="1">
        <w:r w:rsidR="00300328" w:rsidRPr="002B567B">
          <w:rPr>
            <w:rStyle w:val="Hyperlink"/>
            <w:noProof/>
          </w:rPr>
          <w:t>6.1.4</w:t>
        </w:r>
        <w:r w:rsidR="00300328">
          <w:rPr>
            <w:rFonts w:cstheme="minorBidi"/>
            <w:noProof/>
            <w:color w:val="auto"/>
            <w:sz w:val="22"/>
            <w:lang w:eastAsia="en-US"/>
          </w:rPr>
          <w:tab/>
        </w:r>
        <w:r w:rsidR="00300328" w:rsidRPr="002B567B">
          <w:rPr>
            <w:rStyle w:val="Hyperlink"/>
            <w:noProof/>
          </w:rPr>
          <w:t>ControlParameters_Pac</w:t>
        </w:r>
        <w:r w:rsidR="00300328">
          <w:rPr>
            <w:noProof/>
            <w:webHidden/>
          </w:rPr>
          <w:tab/>
        </w:r>
        <w:r w:rsidR="00300328">
          <w:rPr>
            <w:noProof/>
            <w:webHidden/>
          </w:rPr>
          <w:fldChar w:fldCharType="begin"/>
        </w:r>
        <w:r w:rsidR="00300328">
          <w:rPr>
            <w:noProof/>
            <w:webHidden/>
          </w:rPr>
          <w:instrText xml:space="preserve"> PAGEREF _Toc456952640 \h </w:instrText>
        </w:r>
        <w:r w:rsidR="00300328">
          <w:rPr>
            <w:noProof/>
            <w:webHidden/>
          </w:rPr>
        </w:r>
        <w:r w:rsidR="00300328">
          <w:rPr>
            <w:noProof/>
            <w:webHidden/>
          </w:rPr>
          <w:fldChar w:fldCharType="separate"/>
        </w:r>
        <w:r w:rsidR="00300328">
          <w:rPr>
            <w:noProof/>
            <w:webHidden/>
          </w:rPr>
          <w:t>8</w:t>
        </w:r>
        <w:r w:rsidR="00300328">
          <w:rPr>
            <w:noProof/>
            <w:webHidden/>
          </w:rPr>
          <w:fldChar w:fldCharType="end"/>
        </w:r>
      </w:hyperlink>
    </w:p>
    <w:p w14:paraId="4737AA5E" w14:textId="77777777" w:rsidR="00300328" w:rsidRDefault="00A62235" w:rsidP="00300328">
      <w:pPr>
        <w:pStyle w:val="TOC2"/>
        <w:rPr>
          <w:rFonts w:cstheme="minorBidi"/>
          <w:noProof/>
          <w:color w:val="auto"/>
          <w:sz w:val="22"/>
          <w:lang w:eastAsia="en-US"/>
        </w:rPr>
      </w:pPr>
      <w:hyperlink w:anchor="_Toc456952641" w:history="1">
        <w:r w:rsidR="00300328" w:rsidRPr="002B567B">
          <w:rPr>
            <w:rStyle w:val="Hyperlink"/>
            <w:noProof/>
          </w:rPr>
          <w:t>6.2</w:t>
        </w:r>
        <w:r w:rsidR="00300328">
          <w:rPr>
            <w:rFonts w:cstheme="minorBidi"/>
            <w:noProof/>
            <w:color w:val="auto"/>
            <w:sz w:val="22"/>
            <w:lang w:eastAsia="en-US"/>
          </w:rPr>
          <w:tab/>
        </w:r>
        <w:r w:rsidR="00300328" w:rsidRPr="002B567B">
          <w:rPr>
            <w:rStyle w:val="Hyperlink"/>
            <w:noProof/>
          </w:rPr>
          <w:t>Resilience Attributes</w:t>
        </w:r>
        <w:r w:rsidR="00300328">
          <w:rPr>
            <w:noProof/>
            <w:webHidden/>
          </w:rPr>
          <w:tab/>
        </w:r>
        <w:r w:rsidR="00300328">
          <w:rPr>
            <w:noProof/>
            <w:webHidden/>
          </w:rPr>
          <w:fldChar w:fldCharType="begin"/>
        </w:r>
        <w:r w:rsidR="00300328">
          <w:rPr>
            <w:noProof/>
            <w:webHidden/>
          </w:rPr>
          <w:instrText xml:space="preserve"> PAGEREF _Toc456952641 \h </w:instrText>
        </w:r>
        <w:r w:rsidR="00300328">
          <w:rPr>
            <w:noProof/>
            <w:webHidden/>
          </w:rPr>
        </w:r>
        <w:r w:rsidR="00300328">
          <w:rPr>
            <w:noProof/>
            <w:webHidden/>
          </w:rPr>
          <w:fldChar w:fldCharType="separate"/>
        </w:r>
        <w:r w:rsidR="00300328">
          <w:rPr>
            <w:noProof/>
            <w:webHidden/>
          </w:rPr>
          <w:t>8</w:t>
        </w:r>
        <w:r w:rsidR="00300328">
          <w:rPr>
            <w:noProof/>
            <w:webHidden/>
          </w:rPr>
          <w:fldChar w:fldCharType="end"/>
        </w:r>
      </w:hyperlink>
    </w:p>
    <w:p w14:paraId="3D8FAD44" w14:textId="77777777" w:rsidR="00300328" w:rsidRDefault="00A62235" w:rsidP="00300328">
      <w:pPr>
        <w:pStyle w:val="TOC3"/>
        <w:rPr>
          <w:rFonts w:cstheme="minorBidi"/>
          <w:noProof/>
          <w:color w:val="auto"/>
          <w:sz w:val="22"/>
          <w:lang w:eastAsia="en-US"/>
        </w:rPr>
      </w:pPr>
      <w:hyperlink w:anchor="_Toc456952642" w:history="1">
        <w:r w:rsidR="00300328" w:rsidRPr="002B567B">
          <w:rPr>
            <w:rStyle w:val="Hyperlink"/>
            <w:noProof/>
          </w:rPr>
          <w:t>6.2.1</w:t>
        </w:r>
        <w:r w:rsidR="00300328">
          <w:rPr>
            <w:rFonts w:cstheme="minorBidi"/>
            <w:noProof/>
            <w:color w:val="auto"/>
            <w:sz w:val="22"/>
            <w:lang w:eastAsia="en-US"/>
          </w:rPr>
          <w:tab/>
        </w:r>
        <w:r w:rsidR="00300328" w:rsidRPr="002B567B">
          <w:rPr>
            <w:rStyle w:val="Hyperlink"/>
            <w:noProof/>
          </w:rPr>
          <w:t>ForwardingConstruct (FC)</w:t>
        </w:r>
        <w:r w:rsidR="00300328">
          <w:rPr>
            <w:noProof/>
            <w:webHidden/>
          </w:rPr>
          <w:tab/>
        </w:r>
        <w:r w:rsidR="00300328">
          <w:rPr>
            <w:noProof/>
            <w:webHidden/>
          </w:rPr>
          <w:fldChar w:fldCharType="begin"/>
        </w:r>
        <w:r w:rsidR="00300328">
          <w:rPr>
            <w:noProof/>
            <w:webHidden/>
          </w:rPr>
          <w:instrText xml:space="preserve"> PAGEREF _Toc456952642 \h </w:instrText>
        </w:r>
        <w:r w:rsidR="00300328">
          <w:rPr>
            <w:noProof/>
            <w:webHidden/>
          </w:rPr>
        </w:r>
        <w:r w:rsidR="00300328">
          <w:rPr>
            <w:noProof/>
            <w:webHidden/>
          </w:rPr>
          <w:fldChar w:fldCharType="separate"/>
        </w:r>
        <w:r w:rsidR="00300328">
          <w:rPr>
            <w:noProof/>
            <w:webHidden/>
          </w:rPr>
          <w:t>9</w:t>
        </w:r>
        <w:r w:rsidR="00300328">
          <w:rPr>
            <w:noProof/>
            <w:webHidden/>
          </w:rPr>
          <w:fldChar w:fldCharType="end"/>
        </w:r>
      </w:hyperlink>
    </w:p>
    <w:p w14:paraId="4BF6F0BB" w14:textId="77777777" w:rsidR="00300328" w:rsidRDefault="00A62235" w:rsidP="00300328">
      <w:pPr>
        <w:pStyle w:val="TOC3"/>
        <w:rPr>
          <w:rFonts w:cstheme="minorBidi"/>
          <w:noProof/>
          <w:color w:val="auto"/>
          <w:sz w:val="22"/>
          <w:lang w:eastAsia="en-US"/>
        </w:rPr>
      </w:pPr>
      <w:hyperlink w:anchor="_Toc456952643" w:history="1">
        <w:r w:rsidR="00300328" w:rsidRPr="002B567B">
          <w:rPr>
            <w:rStyle w:val="Hyperlink"/>
            <w:noProof/>
          </w:rPr>
          <w:t>6.2.2</w:t>
        </w:r>
        <w:r w:rsidR="00300328">
          <w:rPr>
            <w:rFonts w:cstheme="minorBidi"/>
            <w:noProof/>
            <w:color w:val="auto"/>
            <w:sz w:val="22"/>
            <w:lang w:eastAsia="en-US"/>
          </w:rPr>
          <w:tab/>
        </w:r>
        <w:r w:rsidR="00300328" w:rsidRPr="002B567B">
          <w:rPr>
            <w:rStyle w:val="Hyperlink"/>
            <w:noProof/>
          </w:rPr>
          <w:t>FcPort</w:t>
        </w:r>
        <w:r w:rsidR="00300328">
          <w:rPr>
            <w:noProof/>
            <w:webHidden/>
          </w:rPr>
          <w:tab/>
        </w:r>
        <w:r w:rsidR="00300328">
          <w:rPr>
            <w:noProof/>
            <w:webHidden/>
          </w:rPr>
          <w:fldChar w:fldCharType="begin"/>
        </w:r>
        <w:r w:rsidR="00300328">
          <w:rPr>
            <w:noProof/>
            <w:webHidden/>
          </w:rPr>
          <w:instrText xml:space="preserve"> PAGEREF _Toc456952643 \h </w:instrText>
        </w:r>
        <w:r w:rsidR="00300328">
          <w:rPr>
            <w:noProof/>
            <w:webHidden/>
          </w:rPr>
        </w:r>
        <w:r w:rsidR="00300328">
          <w:rPr>
            <w:noProof/>
            <w:webHidden/>
          </w:rPr>
          <w:fldChar w:fldCharType="separate"/>
        </w:r>
        <w:r w:rsidR="00300328">
          <w:rPr>
            <w:noProof/>
            <w:webHidden/>
          </w:rPr>
          <w:t>9</w:t>
        </w:r>
        <w:r w:rsidR="00300328">
          <w:rPr>
            <w:noProof/>
            <w:webHidden/>
          </w:rPr>
          <w:fldChar w:fldCharType="end"/>
        </w:r>
      </w:hyperlink>
    </w:p>
    <w:p w14:paraId="5B7E0668" w14:textId="77777777" w:rsidR="00300328" w:rsidRDefault="00A62235" w:rsidP="00300328">
      <w:pPr>
        <w:pStyle w:val="TOC3"/>
        <w:rPr>
          <w:rFonts w:cstheme="minorBidi"/>
          <w:noProof/>
          <w:color w:val="auto"/>
          <w:sz w:val="22"/>
          <w:lang w:eastAsia="en-US"/>
        </w:rPr>
      </w:pPr>
      <w:hyperlink w:anchor="_Toc456952644" w:history="1">
        <w:r w:rsidR="00300328" w:rsidRPr="002B567B">
          <w:rPr>
            <w:rStyle w:val="Hyperlink"/>
            <w:noProof/>
          </w:rPr>
          <w:t>6.2.3</w:t>
        </w:r>
        <w:r w:rsidR="00300328">
          <w:rPr>
            <w:rFonts w:cstheme="minorBidi"/>
            <w:noProof/>
            <w:color w:val="auto"/>
            <w:sz w:val="22"/>
            <w:lang w:eastAsia="en-US"/>
          </w:rPr>
          <w:tab/>
        </w:r>
        <w:r w:rsidR="00300328" w:rsidRPr="002B567B">
          <w:rPr>
            <w:rStyle w:val="Hyperlink"/>
            <w:noProof/>
          </w:rPr>
          <w:t>FcSwitch</w:t>
        </w:r>
        <w:r w:rsidR="00300328">
          <w:rPr>
            <w:noProof/>
            <w:webHidden/>
          </w:rPr>
          <w:tab/>
        </w:r>
        <w:r w:rsidR="00300328">
          <w:rPr>
            <w:noProof/>
            <w:webHidden/>
          </w:rPr>
          <w:fldChar w:fldCharType="begin"/>
        </w:r>
        <w:r w:rsidR="00300328">
          <w:rPr>
            <w:noProof/>
            <w:webHidden/>
          </w:rPr>
          <w:instrText xml:space="preserve"> PAGEREF _Toc456952644 \h </w:instrText>
        </w:r>
        <w:r w:rsidR="00300328">
          <w:rPr>
            <w:noProof/>
            <w:webHidden/>
          </w:rPr>
        </w:r>
        <w:r w:rsidR="00300328">
          <w:rPr>
            <w:noProof/>
            <w:webHidden/>
          </w:rPr>
          <w:fldChar w:fldCharType="separate"/>
        </w:r>
        <w:r w:rsidR="00300328">
          <w:rPr>
            <w:noProof/>
            <w:webHidden/>
          </w:rPr>
          <w:t>10</w:t>
        </w:r>
        <w:r w:rsidR="00300328">
          <w:rPr>
            <w:noProof/>
            <w:webHidden/>
          </w:rPr>
          <w:fldChar w:fldCharType="end"/>
        </w:r>
      </w:hyperlink>
    </w:p>
    <w:p w14:paraId="0CC8A0C5" w14:textId="77777777" w:rsidR="00300328" w:rsidRDefault="00A62235" w:rsidP="00300328">
      <w:pPr>
        <w:pStyle w:val="TOC3"/>
        <w:rPr>
          <w:rFonts w:cstheme="minorBidi"/>
          <w:noProof/>
          <w:color w:val="auto"/>
          <w:sz w:val="22"/>
          <w:lang w:eastAsia="en-US"/>
        </w:rPr>
      </w:pPr>
      <w:hyperlink w:anchor="_Toc456952645" w:history="1">
        <w:r w:rsidR="00300328" w:rsidRPr="002B567B">
          <w:rPr>
            <w:rStyle w:val="Hyperlink"/>
            <w:noProof/>
          </w:rPr>
          <w:t>6.2.4</w:t>
        </w:r>
        <w:r w:rsidR="00300328">
          <w:rPr>
            <w:rFonts w:cstheme="minorBidi"/>
            <w:noProof/>
            <w:color w:val="auto"/>
            <w:sz w:val="22"/>
            <w:lang w:eastAsia="en-US"/>
          </w:rPr>
          <w:tab/>
        </w:r>
        <w:r w:rsidR="00300328" w:rsidRPr="002B567B">
          <w:rPr>
            <w:rStyle w:val="Hyperlink"/>
            <w:noProof/>
          </w:rPr>
          <w:t>FcRoute</w:t>
        </w:r>
        <w:r w:rsidR="00300328">
          <w:rPr>
            <w:noProof/>
            <w:webHidden/>
          </w:rPr>
          <w:tab/>
        </w:r>
        <w:r w:rsidR="00300328">
          <w:rPr>
            <w:noProof/>
            <w:webHidden/>
          </w:rPr>
          <w:fldChar w:fldCharType="begin"/>
        </w:r>
        <w:r w:rsidR="00300328">
          <w:rPr>
            <w:noProof/>
            <w:webHidden/>
          </w:rPr>
          <w:instrText xml:space="preserve"> PAGEREF _Toc456952645 \h </w:instrText>
        </w:r>
        <w:r w:rsidR="00300328">
          <w:rPr>
            <w:noProof/>
            <w:webHidden/>
          </w:rPr>
        </w:r>
        <w:r w:rsidR="00300328">
          <w:rPr>
            <w:noProof/>
            <w:webHidden/>
          </w:rPr>
          <w:fldChar w:fldCharType="separate"/>
        </w:r>
        <w:r w:rsidR="00300328">
          <w:rPr>
            <w:noProof/>
            <w:webHidden/>
          </w:rPr>
          <w:t>11</w:t>
        </w:r>
        <w:r w:rsidR="00300328">
          <w:rPr>
            <w:noProof/>
            <w:webHidden/>
          </w:rPr>
          <w:fldChar w:fldCharType="end"/>
        </w:r>
      </w:hyperlink>
    </w:p>
    <w:p w14:paraId="07CC6901" w14:textId="77777777" w:rsidR="00300328" w:rsidRDefault="00A62235" w:rsidP="00300328">
      <w:pPr>
        <w:pStyle w:val="TOC3"/>
        <w:rPr>
          <w:rFonts w:cstheme="minorBidi"/>
          <w:noProof/>
          <w:color w:val="auto"/>
          <w:sz w:val="22"/>
          <w:lang w:eastAsia="en-US"/>
        </w:rPr>
      </w:pPr>
      <w:hyperlink w:anchor="_Toc456952646" w:history="1">
        <w:r w:rsidR="00300328" w:rsidRPr="002B567B">
          <w:rPr>
            <w:rStyle w:val="Hyperlink"/>
            <w:noProof/>
          </w:rPr>
          <w:t>6.2.5</w:t>
        </w:r>
        <w:r w:rsidR="00300328">
          <w:rPr>
            <w:rFonts w:cstheme="minorBidi"/>
            <w:noProof/>
            <w:color w:val="auto"/>
            <w:sz w:val="22"/>
            <w:lang w:eastAsia="en-US"/>
          </w:rPr>
          <w:tab/>
        </w:r>
        <w:r w:rsidR="00300328" w:rsidRPr="002B567B">
          <w:rPr>
            <w:rStyle w:val="Hyperlink"/>
            <w:noProof/>
          </w:rPr>
          <w:t>ConfigurationAndSwitchController</w:t>
        </w:r>
        <w:r w:rsidR="00300328">
          <w:rPr>
            <w:noProof/>
            <w:webHidden/>
          </w:rPr>
          <w:tab/>
        </w:r>
        <w:r w:rsidR="00300328">
          <w:rPr>
            <w:noProof/>
            <w:webHidden/>
          </w:rPr>
          <w:fldChar w:fldCharType="begin"/>
        </w:r>
        <w:r w:rsidR="00300328">
          <w:rPr>
            <w:noProof/>
            <w:webHidden/>
          </w:rPr>
          <w:instrText xml:space="preserve"> PAGEREF _Toc456952646 \h </w:instrText>
        </w:r>
        <w:r w:rsidR="00300328">
          <w:rPr>
            <w:noProof/>
            <w:webHidden/>
          </w:rPr>
        </w:r>
        <w:r w:rsidR="00300328">
          <w:rPr>
            <w:noProof/>
            <w:webHidden/>
          </w:rPr>
          <w:fldChar w:fldCharType="separate"/>
        </w:r>
        <w:r w:rsidR="00300328">
          <w:rPr>
            <w:noProof/>
            <w:webHidden/>
          </w:rPr>
          <w:t>11</w:t>
        </w:r>
        <w:r w:rsidR="00300328">
          <w:rPr>
            <w:noProof/>
            <w:webHidden/>
          </w:rPr>
          <w:fldChar w:fldCharType="end"/>
        </w:r>
      </w:hyperlink>
    </w:p>
    <w:p w14:paraId="47E5111F" w14:textId="77777777" w:rsidR="00300328" w:rsidRDefault="00A62235" w:rsidP="00300328">
      <w:pPr>
        <w:pStyle w:val="TOC3"/>
        <w:rPr>
          <w:rFonts w:cstheme="minorBidi"/>
          <w:noProof/>
          <w:color w:val="auto"/>
          <w:sz w:val="22"/>
          <w:lang w:eastAsia="en-US"/>
        </w:rPr>
      </w:pPr>
      <w:hyperlink w:anchor="_Toc456952647" w:history="1">
        <w:r w:rsidR="00300328" w:rsidRPr="002B567B">
          <w:rPr>
            <w:rStyle w:val="Hyperlink"/>
            <w:noProof/>
          </w:rPr>
          <w:t>6.2.6</w:t>
        </w:r>
        <w:r w:rsidR="00300328">
          <w:rPr>
            <w:rFonts w:cstheme="minorBidi"/>
            <w:noProof/>
            <w:color w:val="auto"/>
            <w:sz w:val="22"/>
            <w:lang w:eastAsia="en-US"/>
          </w:rPr>
          <w:tab/>
        </w:r>
        <w:r w:rsidR="00300328" w:rsidRPr="002B567B">
          <w:rPr>
            <w:rStyle w:val="Hyperlink"/>
            <w:noProof/>
          </w:rPr>
          <w:t>ControlParameters_Pac</w:t>
        </w:r>
        <w:r w:rsidR="00300328">
          <w:rPr>
            <w:noProof/>
            <w:webHidden/>
          </w:rPr>
          <w:tab/>
        </w:r>
        <w:r w:rsidR="00300328">
          <w:rPr>
            <w:noProof/>
            <w:webHidden/>
          </w:rPr>
          <w:fldChar w:fldCharType="begin"/>
        </w:r>
        <w:r w:rsidR="00300328">
          <w:rPr>
            <w:noProof/>
            <w:webHidden/>
          </w:rPr>
          <w:instrText xml:space="preserve"> PAGEREF _Toc456952647 \h </w:instrText>
        </w:r>
        <w:r w:rsidR="00300328">
          <w:rPr>
            <w:noProof/>
            <w:webHidden/>
          </w:rPr>
        </w:r>
        <w:r w:rsidR="00300328">
          <w:rPr>
            <w:noProof/>
            <w:webHidden/>
          </w:rPr>
          <w:fldChar w:fldCharType="separate"/>
        </w:r>
        <w:r w:rsidR="00300328">
          <w:rPr>
            <w:noProof/>
            <w:webHidden/>
          </w:rPr>
          <w:t>12</w:t>
        </w:r>
        <w:r w:rsidR="00300328">
          <w:rPr>
            <w:noProof/>
            <w:webHidden/>
          </w:rPr>
          <w:fldChar w:fldCharType="end"/>
        </w:r>
      </w:hyperlink>
    </w:p>
    <w:p w14:paraId="39CEB039" w14:textId="77777777" w:rsidR="00300328" w:rsidRDefault="00A62235" w:rsidP="00300328">
      <w:pPr>
        <w:pStyle w:val="TOC1"/>
        <w:tabs>
          <w:tab w:val="left" w:pos="432"/>
          <w:tab w:val="right" w:leader="dot" w:pos="9350"/>
        </w:tabs>
        <w:rPr>
          <w:rFonts w:cstheme="minorBidi"/>
          <w:b w:val="0"/>
          <w:noProof/>
          <w:color w:val="auto"/>
          <w:sz w:val="22"/>
          <w:szCs w:val="22"/>
          <w:lang w:eastAsia="en-US"/>
        </w:rPr>
      </w:pPr>
      <w:hyperlink w:anchor="_Toc456952648" w:history="1">
        <w:r w:rsidR="00300328" w:rsidRPr="002B567B">
          <w:rPr>
            <w:rStyle w:val="Hyperlink"/>
            <w:noProof/>
          </w:rPr>
          <w:t>7</w:t>
        </w:r>
        <w:r w:rsidR="00300328">
          <w:rPr>
            <w:rFonts w:cstheme="minorBidi"/>
            <w:b w:val="0"/>
            <w:noProof/>
            <w:color w:val="auto"/>
            <w:sz w:val="22"/>
            <w:szCs w:val="22"/>
            <w:lang w:eastAsia="en-US"/>
          </w:rPr>
          <w:tab/>
        </w:r>
        <w:r w:rsidR="00300328" w:rsidRPr="002B567B">
          <w:rPr>
            <w:rStyle w:val="Hyperlink"/>
            <w:noProof/>
          </w:rPr>
          <w:t>Resilience Model application</w:t>
        </w:r>
        <w:r w:rsidR="00300328">
          <w:rPr>
            <w:noProof/>
            <w:webHidden/>
          </w:rPr>
          <w:tab/>
        </w:r>
        <w:r w:rsidR="00300328">
          <w:rPr>
            <w:noProof/>
            <w:webHidden/>
          </w:rPr>
          <w:fldChar w:fldCharType="begin"/>
        </w:r>
        <w:r w:rsidR="00300328">
          <w:rPr>
            <w:noProof/>
            <w:webHidden/>
          </w:rPr>
          <w:instrText xml:space="preserve"> PAGEREF _Toc456952648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494B4C01" w14:textId="77777777" w:rsidR="00300328" w:rsidRDefault="00A62235" w:rsidP="00300328">
      <w:pPr>
        <w:pStyle w:val="TOC2"/>
        <w:rPr>
          <w:rFonts w:cstheme="minorBidi"/>
          <w:noProof/>
          <w:color w:val="auto"/>
          <w:sz w:val="22"/>
          <w:lang w:eastAsia="en-US"/>
        </w:rPr>
      </w:pPr>
      <w:hyperlink w:anchor="_Toc456952649" w:history="1">
        <w:r w:rsidR="00300328" w:rsidRPr="002B567B">
          <w:rPr>
            <w:rStyle w:val="Hyperlink"/>
            <w:noProof/>
          </w:rPr>
          <w:t>7.1</w:t>
        </w:r>
        <w:r w:rsidR="00300328">
          <w:rPr>
            <w:rFonts w:cstheme="minorBidi"/>
            <w:noProof/>
            <w:color w:val="auto"/>
            <w:sz w:val="22"/>
            <w:lang w:eastAsia="en-US"/>
          </w:rPr>
          <w:tab/>
        </w:r>
        <w:r w:rsidR="00300328" w:rsidRPr="002B567B">
          <w:rPr>
            <w:rStyle w:val="Hyperlink"/>
            <w:noProof/>
          </w:rPr>
          <w:t>Key to diagrams</w:t>
        </w:r>
        <w:r w:rsidR="00300328">
          <w:rPr>
            <w:noProof/>
            <w:webHidden/>
          </w:rPr>
          <w:tab/>
        </w:r>
        <w:r w:rsidR="00300328">
          <w:rPr>
            <w:noProof/>
            <w:webHidden/>
          </w:rPr>
          <w:fldChar w:fldCharType="begin"/>
        </w:r>
        <w:r w:rsidR="00300328">
          <w:rPr>
            <w:noProof/>
            <w:webHidden/>
          </w:rPr>
          <w:instrText xml:space="preserve"> PAGEREF _Toc456952649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68AF9F46" w14:textId="77777777" w:rsidR="00300328" w:rsidRDefault="00A62235" w:rsidP="00300328">
      <w:pPr>
        <w:pStyle w:val="TOC2"/>
        <w:rPr>
          <w:rFonts w:cstheme="minorBidi"/>
          <w:noProof/>
          <w:color w:val="auto"/>
          <w:sz w:val="22"/>
          <w:lang w:eastAsia="en-US"/>
        </w:rPr>
      </w:pPr>
      <w:hyperlink w:anchor="_Toc456952650" w:history="1">
        <w:r w:rsidR="00300328" w:rsidRPr="002B567B">
          <w:rPr>
            <w:rStyle w:val="Hyperlink"/>
            <w:noProof/>
          </w:rPr>
          <w:t>7.2</w:t>
        </w:r>
        <w:r w:rsidR="00300328">
          <w:rPr>
            <w:rFonts w:cstheme="minorBidi"/>
            <w:noProof/>
            <w:color w:val="auto"/>
            <w:sz w:val="22"/>
            <w:lang w:eastAsia="en-US"/>
          </w:rPr>
          <w:tab/>
        </w:r>
        <w:r w:rsidR="00300328" w:rsidRPr="002B567B">
          <w:rPr>
            <w:rStyle w:val="Hyperlink"/>
            <w:noProof/>
          </w:rPr>
          <w:t>1?1 cases</w:t>
        </w:r>
        <w:r w:rsidR="00300328">
          <w:rPr>
            <w:noProof/>
            <w:webHidden/>
          </w:rPr>
          <w:tab/>
        </w:r>
        <w:r w:rsidR="00300328">
          <w:rPr>
            <w:noProof/>
            <w:webHidden/>
          </w:rPr>
          <w:fldChar w:fldCharType="begin"/>
        </w:r>
        <w:r w:rsidR="00300328">
          <w:rPr>
            <w:noProof/>
            <w:webHidden/>
          </w:rPr>
          <w:instrText xml:space="preserve"> PAGEREF _Toc456952650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347E2343" w14:textId="77777777" w:rsidR="00300328" w:rsidRDefault="00A62235" w:rsidP="00300328">
      <w:pPr>
        <w:pStyle w:val="TOC2"/>
        <w:rPr>
          <w:rFonts w:cstheme="minorBidi"/>
          <w:noProof/>
          <w:color w:val="auto"/>
          <w:sz w:val="22"/>
          <w:lang w:eastAsia="en-US"/>
        </w:rPr>
      </w:pPr>
      <w:hyperlink w:anchor="_Toc456952651" w:history="1">
        <w:r w:rsidR="00300328" w:rsidRPr="002B567B">
          <w:rPr>
            <w:rStyle w:val="Hyperlink"/>
            <w:noProof/>
          </w:rPr>
          <w:t>7.3</w:t>
        </w:r>
        <w:r w:rsidR="00300328">
          <w:rPr>
            <w:rFonts w:cstheme="minorBidi"/>
            <w:noProof/>
            <w:color w:val="auto"/>
            <w:sz w:val="22"/>
            <w:lang w:eastAsia="en-US"/>
          </w:rPr>
          <w:tab/>
        </w:r>
        <w:r w:rsidR="00300328" w:rsidRPr="002B567B">
          <w:rPr>
            <w:rStyle w:val="Hyperlink"/>
            <w:noProof/>
          </w:rPr>
          <w:t>1?1 open protection cases</w:t>
        </w:r>
        <w:r w:rsidR="00300328">
          <w:rPr>
            <w:noProof/>
            <w:webHidden/>
          </w:rPr>
          <w:tab/>
        </w:r>
        <w:r w:rsidR="00300328">
          <w:rPr>
            <w:noProof/>
            <w:webHidden/>
          </w:rPr>
          <w:fldChar w:fldCharType="begin"/>
        </w:r>
        <w:r w:rsidR="00300328">
          <w:rPr>
            <w:noProof/>
            <w:webHidden/>
          </w:rPr>
          <w:instrText xml:space="preserve"> PAGEREF _Toc456952651 \h </w:instrText>
        </w:r>
        <w:r w:rsidR="00300328">
          <w:rPr>
            <w:noProof/>
            <w:webHidden/>
          </w:rPr>
        </w:r>
        <w:r w:rsidR="00300328">
          <w:rPr>
            <w:noProof/>
            <w:webHidden/>
          </w:rPr>
          <w:fldChar w:fldCharType="separate"/>
        </w:r>
        <w:r w:rsidR="00300328">
          <w:rPr>
            <w:noProof/>
            <w:webHidden/>
          </w:rPr>
          <w:t>19</w:t>
        </w:r>
        <w:r w:rsidR="00300328">
          <w:rPr>
            <w:noProof/>
            <w:webHidden/>
          </w:rPr>
          <w:fldChar w:fldCharType="end"/>
        </w:r>
      </w:hyperlink>
    </w:p>
    <w:p w14:paraId="661B8B38" w14:textId="77777777" w:rsidR="00300328" w:rsidRDefault="00A62235" w:rsidP="00300328">
      <w:pPr>
        <w:pStyle w:val="TOC2"/>
        <w:rPr>
          <w:rFonts w:cstheme="minorBidi"/>
          <w:noProof/>
          <w:color w:val="auto"/>
          <w:sz w:val="22"/>
          <w:lang w:eastAsia="en-US"/>
        </w:rPr>
      </w:pPr>
      <w:hyperlink w:anchor="_Toc456952652" w:history="1">
        <w:r w:rsidR="00300328" w:rsidRPr="002B567B">
          <w:rPr>
            <w:rStyle w:val="Hyperlink"/>
            <w:noProof/>
          </w:rPr>
          <w:t>7.4</w:t>
        </w:r>
        <w:r w:rsidR="00300328">
          <w:rPr>
            <w:rFonts w:cstheme="minorBidi"/>
            <w:noProof/>
            <w:color w:val="auto"/>
            <w:sz w:val="22"/>
            <w:lang w:eastAsia="en-US"/>
          </w:rPr>
          <w:tab/>
        </w:r>
        <w:r w:rsidR="00300328" w:rsidRPr="002B567B">
          <w:rPr>
            <w:rStyle w:val="Hyperlink"/>
            <w:noProof/>
          </w:rPr>
          <w:t>1:N and N:1 cases</w:t>
        </w:r>
        <w:r w:rsidR="00300328">
          <w:rPr>
            <w:noProof/>
            <w:webHidden/>
          </w:rPr>
          <w:tab/>
        </w:r>
        <w:r w:rsidR="00300328">
          <w:rPr>
            <w:noProof/>
            <w:webHidden/>
          </w:rPr>
          <w:fldChar w:fldCharType="begin"/>
        </w:r>
        <w:r w:rsidR="00300328">
          <w:rPr>
            <w:noProof/>
            <w:webHidden/>
          </w:rPr>
          <w:instrText xml:space="preserve"> PAGEREF _Toc456952652 \h </w:instrText>
        </w:r>
        <w:r w:rsidR="00300328">
          <w:rPr>
            <w:noProof/>
            <w:webHidden/>
          </w:rPr>
        </w:r>
        <w:r w:rsidR="00300328">
          <w:rPr>
            <w:noProof/>
            <w:webHidden/>
          </w:rPr>
          <w:fldChar w:fldCharType="separate"/>
        </w:r>
        <w:r w:rsidR="00300328">
          <w:rPr>
            <w:noProof/>
            <w:webHidden/>
          </w:rPr>
          <w:t>22</w:t>
        </w:r>
        <w:r w:rsidR="00300328">
          <w:rPr>
            <w:noProof/>
            <w:webHidden/>
          </w:rPr>
          <w:fldChar w:fldCharType="end"/>
        </w:r>
      </w:hyperlink>
    </w:p>
    <w:p w14:paraId="49B8C0EE" w14:textId="77777777" w:rsidR="00300328" w:rsidRDefault="00A62235" w:rsidP="00300328">
      <w:pPr>
        <w:pStyle w:val="TOC2"/>
        <w:rPr>
          <w:rFonts w:cstheme="minorBidi"/>
          <w:noProof/>
          <w:color w:val="auto"/>
          <w:sz w:val="22"/>
          <w:lang w:eastAsia="en-US"/>
        </w:rPr>
      </w:pPr>
      <w:hyperlink w:anchor="_Toc456952653" w:history="1">
        <w:r w:rsidR="00300328" w:rsidRPr="002B567B">
          <w:rPr>
            <w:rStyle w:val="Hyperlink"/>
            <w:noProof/>
          </w:rPr>
          <w:t>7.5</w:t>
        </w:r>
        <w:r w:rsidR="00300328">
          <w:rPr>
            <w:rFonts w:cstheme="minorBidi"/>
            <w:noProof/>
            <w:color w:val="auto"/>
            <w:sz w:val="22"/>
            <w:lang w:eastAsia="en-US"/>
          </w:rPr>
          <w:tab/>
        </w:r>
        <w:r w:rsidR="00300328" w:rsidRPr="002B567B">
          <w:rPr>
            <w:rStyle w:val="Hyperlink"/>
            <w:noProof/>
          </w:rPr>
          <w:t>Signaling information flow</w:t>
        </w:r>
        <w:r w:rsidR="00300328">
          <w:rPr>
            <w:noProof/>
            <w:webHidden/>
          </w:rPr>
          <w:tab/>
        </w:r>
        <w:r w:rsidR="00300328">
          <w:rPr>
            <w:noProof/>
            <w:webHidden/>
          </w:rPr>
          <w:fldChar w:fldCharType="begin"/>
        </w:r>
        <w:r w:rsidR="00300328">
          <w:rPr>
            <w:noProof/>
            <w:webHidden/>
          </w:rPr>
          <w:instrText xml:space="preserve"> PAGEREF _Toc456952653 \h </w:instrText>
        </w:r>
        <w:r w:rsidR="00300328">
          <w:rPr>
            <w:noProof/>
            <w:webHidden/>
          </w:rPr>
        </w:r>
        <w:r w:rsidR="00300328">
          <w:rPr>
            <w:noProof/>
            <w:webHidden/>
          </w:rPr>
          <w:fldChar w:fldCharType="separate"/>
        </w:r>
        <w:r w:rsidR="00300328">
          <w:rPr>
            <w:noProof/>
            <w:webHidden/>
          </w:rPr>
          <w:t>26</w:t>
        </w:r>
        <w:r w:rsidR="00300328">
          <w:rPr>
            <w:noProof/>
            <w:webHidden/>
          </w:rPr>
          <w:fldChar w:fldCharType="end"/>
        </w:r>
      </w:hyperlink>
    </w:p>
    <w:p w14:paraId="4FCE3F47" w14:textId="77777777" w:rsidR="00300328" w:rsidRDefault="00A62235" w:rsidP="00300328">
      <w:pPr>
        <w:pStyle w:val="TOC3"/>
        <w:rPr>
          <w:rFonts w:cstheme="minorBidi"/>
          <w:noProof/>
          <w:color w:val="auto"/>
          <w:sz w:val="22"/>
          <w:lang w:eastAsia="en-US"/>
        </w:rPr>
      </w:pPr>
      <w:hyperlink w:anchor="_Toc456952654" w:history="1">
        <w:r w:rsidR="00300328" w:rsidRPr="002B567B">
          <w:rPr>
            <w:rStyle w:val="Hyperlink"/>
            <w:noProof/>
          </w:rPr>
          <w:t>7.5.1</w:t>
        </w:r>
        <w:r w:rsidR="00300328">
          <w:rPr>
            <w:rFonts w:cstheme="minorBidi"/>
            <w:noProof/>
            <w:color w:val="auto"/>
            <w:sz w:val="22"/>
            <w:lang w:eastAsia="en-US"/>
          </w:rPr>
          <w:tab/>
        </w:r>
        <w:r w:rsidR="00300328" w:rsidRPr="002B567B">
          <w:rPr>
            <w:rStyle w:val="Hyperlink"/>
            <w:noProof/>
          </w:rPr>
          <w:t>Closed case</w:t>
        </w:r>
        <w:r w:rsidR="00300328">
          <w:rPr>
            <w:noProof/>
            <w:webHidden/>
          </w:rPr>
          <w:tab/>
        </w:r>
        <w:r w:rsidR="00300328">
          <w:rPr>
            <w:noProof/>
            <w:webHidden/>
          </w:rPr>
          <w:fldChar w:fldCharType="begin"/>
        </w:r>
        <w:r w:rsidR="00300328">
          <w:rPr>
            <w:noProof/>
            <w:webHidden/>
          </w:rPr>
          <w:instrText xml:space="preserve"> PAGEREF _Toc456952654 \h </w:instrText>
        </w:r>
        <w:r w:rsidR="00300328">
          <w:rPr>
            <w:noProof/>
            <w:webHidden/>
          </w:rPr>
        </w:r>
        <w:r w:rsidR="00300328">
          <w:rPr>
            <w:noProof/>
            <w:webHidden/>
          </w:rPr>
          <w:fldChar w:fldCharType="separate"/>
        </w:r>
        <w:r w:rsidR="00300328">
          <w:rPr>
            <w:noProof/>
            <w:webHidden/>
          </w:rPr>
          <w:t>26</w:t>
        </w:r>
        <w:r w:rsidR="00300328">
          <w:rPr>
            <w:noProof/>
            <w:webHidden/>
          </w:rPr>
          <w:fldChar w:fldCharType="end"/>
        </w:r>
      </w:hyperlink>
    </w:p>
    <w:p w14:paraId="365E784F" w14:textId="77777777" w:rsidR="00300328" w:rsidRDefault="00A62235" w:rsidP="00300328">
      <w:pPr>
        <w:pStyle w:val="TOC3"/>
        <w:rPr>
          <w:rFonts w:cstheme="minorBidi"/>
          <w:noProof/>
          <w:color w:val="auto"/>
          <w:sz w:val="22"/>
          <w:lang w:eastAsia="en-US"/>
        </w:rPr>
      </w:pPr>
      <w:hyperlink w:anchor="_Toc456952655" w:history="1">
        <w:r w:rsidR="00300328" w:rsidRPr="002B567B">
          <w:rPr>
            <w:rStyle w:val="Hyperlink"/>
            <w:noProof/>
          </w:rPr>
          <w:t>7.5.2</w:t>
        </w:r>
        <w:r w:rsidR="00300328">
          <w:rPr>
            <w:rFonts w:cstheme="minorBidi"/>
            <w:noProof/>
            <w:color w:val="auto"/>
            <w:sz w:val="22"/>
            <w:lang w:eastAsia="en-US"/>
          </w:rPr>
          <w:tab/>
        </w:r>
        <w:r w:rsidR="00300328" w:rsidRPr="002B567B">
          <w:rPr>
            <w:rStyle w:val="Hyperlink"/>
            <w:noProof/>
          </w:rPr>
          <w:t>Open case</w:t>
        </w:r>
        <w:r w:rsidR="00300328">
          <w:rPr>
            <w:noProof/>
            <w:webHidden/>
          </w:rPr>
          <w:tab/>
        </w:r>
        <w:r w:rsidR="00300328">
          <w:rPr>
            <w:noProof/>
            <w:webHidden/>
          </w:rPr>
          <w:fldChar w:fldCharType="begin"/>
        </w:r>
        <w:r w:rsidR="00300328">
          <w:rPr>
            <w:noProof/>
            <w:webHidden/>
          </w:rPr>
          <w:instrText xml:space="preserve"> PAGEREF _Toc456952655 \h </w:instrText>
        </w:r>
        <w:r w:rsidR="00300328">
          <w:rPr>
            <w:noProof/>
            <w:webHidden/>
          </w:rPr>
        </w:r>
        <w:r w:rsidR="00300328">
          <w:rPr>
            <w:noProof/>
            <w:webHidden/>
          </w:rPr>
          <w:fldChar w:fldCharType="separate"/>
        </w:r>
        <w:r w:rsidR="00300328">
          <w:rPr>
            <w:noProof/>
            <w:webHidden/>
          </w:rPr>
          <w:t>27</w:t>
        </w:r>
        <w:r w:rsidR="00300328">
          <w:rPr>
            <w:noProof/>
            <w:webHidden/>
          </w:rPr>
          <w:fldChar w:fldCharType="end"/>
        </w:r>
      </w:hyperlink>
    </w:p>
    <w:p w14:paraId="613A4FA8" w14:textId="77777777" w:rsidR="00300328" w:rsidRDefault="00A62235" w:rsidP="00300328">
      <w:pPr>
        <w:pStyle w:val="TOC3"/>
        <w:rPr>
          <w:rFonts w:cstheme="minorBidi"/>
          <w:noProof/>
          <w:color w:val="auto"/>
          <w:sz w:val="22"/>
          <w:lang w:eastAsia="en-US"/>
        </w:rPr>
      </w:pPr>
      <w:hyperlink w:anchor="_Toc456952656" w:history="1">
        <w:r w:rsidR="00300328" w:rsidRPr="002B567B">
          <w:rPr>
            <w:rStyle w:val="Hyperlink"/>
            <w:noProof/>
          </w:rPr>
          <w:t>7.5.3</w:t>
        </w:r>
        <w:r w:rsidR="00300328">
          <w:rPr>
            <w:rFonts w:cstheme="minorBidi"/>
            <w:noProof/>
            <w:color w:val="auto"/>
            <w:sz w:val="22"/>
            <w:lang w:eastAsia="en-US"/>
          </w:rPr>
          <w:tab/>
        </w:r>
        <w:r w:rsidR="00300328" w:rsidRPr="002B567B">
          <w:rPr>
            <w:rStyle w:val="Hyperlink"/>
            <w:noProof/>
          </w:rPr>
          <w:t>Signaling control</w:t>
        </w:r>
        <w:r w:rsidR="00300328">
          <w:rPr>
            <w:noProof/>
            <w:webHidden/>
          </w:rPr>
          <w:tab/>
        </w:r>
        <w:r w:rsidR="00300328">
          <w:rPr>
            <w:noProof/>
            <w:webHidden/>
          </w:rPr>
          <w:fldChar w:fldCharType="begin"/>
        </w:r>
        <w:r w:rsidR="00300328">
          <w:rPr>
            <w:noProof/>
            <w:webHidden/>
          </w:rPr>
          <w:instrText xml:space="preserve"> PAGEREF _Toc456952656 \h </w:instrText>
        </w:r>
        <w:r w:rsidR="00300328">
          <w:rPr>
            <w:noProof/>
            <w:webHidden/>
          </w:rPr>
        </w:r>
        <w:r w:rsidR="00300328">
          <w:rPr>
            <w:noProof/>
            <w:webHidden/>
          </w:rPr>
          <w:fldChar w:fldCharType="separate"/>
        </w:r>
        <w:r w:rsidR="00300328">
          <w:rPr>
            <w:noProof/>
            <w:webHidden/>
          </w:rPr>
          <w:t>28</w:t>
        </w:r>
        <w:r w:rsidR="00300328">
          <w:rPr>
            <w:noProof/>
            <w:webHidden/>
          </w:rPr>
          <w:fldChar w:fldCharType="end"/>
        </w:r>
      </w:hyperlink>
    </w:p>
    <w:p w14:paraId="150EBB86" w14:textId="77777777" w:rsidR="00300328" w:rsidRDefault="00A62235" w:rsidP="00300328">
      <w:pPr>
        <w:pStyle w:val="TOC2"/>
        <w:rPr>
          <w:rFonts w:cstheme="minorBidi"/>
          <w:noProof/>
          <w:color w:val="auto"/>
          <w:sz w:val="22"/>
          <w:lang w:eastAsia="en-US"/>
        </w:rPr>
      </w:pPr>
      <w:hyperlink w:anchor="_Toc456952657" w:history="1">
        <w:r w:rsidR="00300328" w:rsidRPr="002B567B">
          <w:rPr>
            <w:rStyle w:val="Hyperlink"/>
            <w:noProof/>
          </w:rPr>
          <w:t>7.6</w:t>
        </w:r>
        <w:r w:rsidR="00300328">
          <w:rPr>
            <w:rFonts w:cstheme="minorBidi"/>
            <w:noProof/>
            <w:color w:val="auto"/>
            <w:sz w:val="22"/>
            <w:lang w:eastAsia="en-US"/>
          </w:rPr>
          <w:tab/>
        </w:r>
        <w:r w:rsidR="00300328" w:rsidRPr="002B567B">
          <w:rPr>
            <w:rStyle w:val="Hyperlink"/>
            <w:noProof/>
          </w:rPr>
          <w:t>Foldaway of complexity</w:t>
        </w:r>
        <w:r w:rsidR="00300328">
          <w:rPr>
            <w:noProof/>
            <w:webHidden/>
          </w:rPr>
          <w:tab/>
        </w:r>
        <w:r w:rsidR="00300328">
          <w:rPr>
            <w:noProof/>
            <w:webHidden/>
          </w:rPr>
          <w:fldChar w:fldCharType="begin"/>
        </w:r>
        <w:r w:rsidR="00300328">
          <w:rPr>
            <w:noProof/>
            <w:webHidden/>
          </w:rPr>
          <w:instrText xml:space="preserve"> PAGEREF _Toc456952657 \h </w:instrText>
        </w:r>
        <w:r w:rsidR="00300328">
          <w:rPr>
            <w:noProof/>
            <w:webHidden/>
          </w:rPr>
        </w:r>
        <w:r w:rsidR="00300328">
          <w:rPr>
            <w:noProof/>
            <w:webHidden/>
          </w:rPr>
          <w:fldChar w:fldCharType="separate"/>
        </w:r>
        <w:r w:rsidR="00300328">
          <w:rPr>
            <w:noProof/>
            <w:webHidden/>
          </w:rPr>
          <w:t>28</w:t>
        </w:r>
        <w:r w:rsidR="00300328">
          <w:rPr>
            <w:noProof/>
            <w:webHidden/>
          </w:rPr>
          <w:fldChar w:fldCharType="end"/>
        </w:r>
      </w:hyperlink>
    </w:p>
    <w:p w14:paraId="713CAED6" w14:textId="77777777" w:rsidR="00300328" w:rsidRDefault="00A62235" w:rsidP="00300328">
      <w:pPr>
        <w:pStyle w:val="TOC1"/>
        <w:tabs>
          <w:tab w:val="left" w:pos="432"/>
          <w:tab w:val="right" w:leader="dot" w:pos="9350"/>
        </w:tabs>
        <w:rPr>
          <w:rFonts w:cstheme="minorBidi"/>
          <w:b w:val="0"/>
          <w:noProof/>
          <w:color w:val="auto"/>
          <w:sz w:val="22"/>
          <w:szCs w:val="22"/>
          <w:lang w:eastAsia="en-US"/>
        </w:rPr>
      </w:pPr>
      <w:hyperlink w:anchor="_Toc456952658" w:history="1">
        <w:r w:rsidR="00300328" w:rsidRPr="002B567B">
          <w:rPr>
            <w:rStyle w:val="Hyperlink"/>
            <w:noProof/>
          </w:rPr>
          <w:t>8</w:t>
        </w:r>
        <w:r w:rsidR="00300328">
          <w:rPr>
            <w:rFonts w:cstheme="minorBidi"/>
            <w:b w:val="0"/>
            <w:noProof/>
            <w:color w:val="auto"/>
            <w:sz w:val="22"/>
            <w:szCs w:val="22"/>
            <w:lang w:eastAsia="en-US"/>
          </w:rPr>
          <w:tab/>
        </w:r>
        <w:r w:rsidR="00300328" w:rsidRPr="002B567B">
          <w:rPr>
            <w:rStyle w:val="Hyperlink"/>
            <w:noProof/>
          </w:rPr>
          <w:t>Equipment protection considerations</w:t>
        </w:r>
        <w:r w:rsidR="00300328">
          <w:rPr>
            <w:noProof/>
            <w:webHidden/>
          </w:rPr>
          <w:tab/>
        </w:r>
        <w:r w:rsidR="00300328">
          <w:rPr>
            <w:noProof/>
            <w:webHidden/>
          </w:rPr>
          <w:fldChar w:fldCharType="begin"/>
        </w:r>
        <w:r w:rsidR="00300328">
          <w:rPr>
            <w:noProof/>
            <w:webHidden/>
          </w:rPr>
          <w:instrText xml:space="preserve"> PAGEREF _Toc456952658 \h </w:instrText>
        </w:r>
        <w:r w:rsidR="00300328">
          <w:rPr>
            <w:noProof/>
            <w:webHidden/>
          </w:rPr>
        </w:r>
        <w:r w:rsidR="00300328">
          <w:rPr>
            <w:noProof/>
            <w:webHidden/>
          </w:rPr>
          <w:fldChar w:fldCharType="separate"/>
        </w:r>
        <w:r w:rsidR="00300328">
          <w:rPr>
            <w:noProof/>
            <w:webHidden/>
          </w:rPr>
          <w:t>29</w:t>
        </w:r>
        <w:r w:rsidR="00300328">
          <w:rPr>
            <w:noProof/>
            <w:webHidden/>
          </w:rPr>
          <w:fldChar w:fldCharType="end"/>
        </w:r>
      </w:hyperlink>
    </w:p>
    <w:p w14:paraId="400C398F" w14:textId="77777777" w:rsidR="00300328" w:rsidRDefault="00A62235" w:rsidP="00300328">
      <w:pPr>
        <w:pStyle w:val="TOC1"/>
        <w:tabs>
          <w:tab w:val="left" w:pos="432"/>
          <w:tab w:val="right" w:leader="dot" w:pos="9350"/>
        </w:tabs>
        <w:rPr>
          <w:rFonts w:cstheme="minorBidi"/>
          <w:b w:val="0"/>
          <w:noProof/>
          <w:color w:val="auto"/>
          <w:sz w:val="22"/>
          <w:szCs w:val="22"/>
          <w:lang w:eastAsia="en-US"/>
        </w:rPr>
      </w:pPr>
      <w:hyperlink w:anchor="_Toc456952659" w:history="1">
        <w:r w:rsidR="00300328" w:rsidRPr="002B567B">
          <w:rPr>
            <w:rStyle w:val="Hyperlink"/>
            <w:noProof/>
          </w:rPr>
          <w:t>9</w:t>
        </w:r>
        <w:r w:rsidR="00300328">
          <w:rPr>
            <w:rFonts w:cstheme="minorBidi"/>
            <w:b w:val="0"/>
            <w:noProof/>
            <w:color w:val="auto"/>
            <w:sz w:val="22"/>
            <w:szCs w:val="22"/>
            <w:lang w:eastAsia="en-US"/>
          </w:rPr>
          <w:tab/>
        </w:r>
        <w:r w:rsidR="00300328" w:rsidRPr="002B567B">
          <w:rPr>
            <w:rStyle w:val="Hyperlink"/>
            <w:noProof/>
          </w:rPr>
          <w:t>Resilience conveyed by Spec</w:t>
        </w:r>
        <w:r w:rsidR="00300328">
          <w:rPr>
            <w:noProof/>
            <w:webHidden/>
          </w:rPr>
          <w:tab/>
        </w:r>
        <w:r w:rsidR="00300328">
          <w:rPr>
            <w:noProof/>
            <w:webHidden/>
          </w:rPr>
          <w:fldChar w:fldCharType="begin"/>
        </w:r>
        <w:r w:rsidR="00300328">
          <w:rPr>
            <w:noProof/>
            <w:webHidden/>
          </w:rPr>
          <w:instrText xml:space="preserve"> PAGEREF _Toc456952659 \h </w:instrText>
        </w:r>
        <w:r w:rsidR="00300328">
          <w:rPr>
            <w:noProof/>
            <w:webHidden/>
          </w:rPr>
        </w:r>
        <w:r w:rsidR="00300328">
          <w:rPr>
            <w:noProof/>
            <w:webHidden/>
          </w:rPr>
          <w:fldChar w:fldCharType="separate"/>
        </w:r>
        <w:r w:rsidR="00300328">
          <w:rPr>
            <w:noProof/>
            <w:webHidden/>
          </w:rPr>
          <w:t>29</w:t>
        </w:r>
        <w:r w:rsidR="00300328">
          <w:rPr>
            <w:noProof/>
            <w:webHidden/>
          </w:rPr>
          <w:fldChar w:fldCharType="end"/>
        </w:r>
      </w:hyperlink>
    </w:p>
    <w:p w14:paraId="3008F97E" w14:textId="77777777" w:rsidR="00300328" w:rsidRDefault="00A62235" w:rsidP="00300328">
      <w:pPr>
        <w:pStyle w:val="TOC3"/>
        <w:rPr>
          <w:rFonts w:cstheme="minorBidi"/>
          <w:noProof/>
          <w:color w:val="auto"/>
          <w:sz w:val="22"/>
          <w:lang w:eastAsia="en-US"/>
        </w:rPr>
      </w:pPr>
      <w:hyperlink w:anchor="_Toc456952660" w:history="1">
        <w:r w:rsidR="00300328" w:rsidRPr="002B567B">
          <w:rPr>
            <w:rStyle w:val="Hyperlink"/>
            <w:noProof/>
          </w:rPr>
          <w:t>9.1.1</w:t>
        </w:r>
        <w:r w:rsidR="00300328">
          <w:rPr>
            <w:rFonts w:cstheme="minorBidi"/>
            <w:noProof/>
            <w:color w:val="auto"/>
            <w:sz w:val="22"/>
            <w:lang w:eastAsia="en-US"/>
          </w:rPr>
          <w:tab/>
        </w:r>
        <w:r w:rsidR="00300328" w:rsidRPr="002B567B">
          <w:rPr>
            <w:rStyle w:val="Hyperlink"/>
            <w:noProof/>
          </w:rPr>
          <w:t>Forwarding Construct Specification and other details of Forwarding</w:t>
        </w:r>
        <w:r w:rsidR="00300328">
          <w:rPr>
            <w:noProof/>
            <w:webHidden/>
          </w:rPr>
          <w:tab/>
        </w:r>
        <w:r w:rsidR="00300328">
          <w:rPr>
            <w:noProof/>
            <w:webHidden/>
          </w:rPr>
          <w:fldChar w:fldCharType="begin"/>
        </w:r>
        <w:r w:rsidR="00300328">
          <w:rPr>
            <w:noProof/>
            <w:webHidden/>
          </w:rPr>
          <w:instrText xml:space="preserve"> PAGEREF _Toc456952660 \h </w:instrText>
        </w:r>
        <w:r w:rsidR="00300328">
          <w:rPr>
            <w:noProof/>
            <w:webHidden/>
          </w:rPr>
        </w:r>
        <w:r w:rsidR="00300328">
          <w:rPr>
            <w:noProof/>
            <w:webHidden/>
          </w:rPr>
          <w:fldChar w:fldCharType="separate"/>
        </w:r>
        <w:r w:rsidR="00300328">
          <w:rPr>
            <w:noProof/>
            <w:webHidden/>
          </w:rPr>
          <w:t>29</w:t>
        </w:r>
        <w:r w:rsidR="00300328">
          <w:rPr>
            <w:noProof/>
            <w:webHidden/>
          </w:rPr>
          <w:fldChar w:fldCharType="end"/>
        </w:r>
      </w:hyperlink>
    </w:p>
    <w:p w14:paraId="635828BE" w14:textId="77777777" w:rsidR="00300328" w:rsidRDefault="00A62235" w:rsidP="00300328">
      <w:pPr>
        <w:pStyle w:val="TOC1"/>
        <w:tabs>
          <w:tab w:val="left" w:pos="432"/>
          <w:tab w:val="right" w:leader="dot" w:pos="9350"/>
        </w:tabs>
        <w:rPr>
          <w:rFonts w:cstheme="minorBidi"/>
          <w:b w:val="0"/>
          <w:noProof/>
          <w:color w:val="auto"/>
          <w:sz w:val="22"/>
          <w:szCs w:val="22"/>
          <w:lang w:eastAsia="en-US"/>
        </w:rPr>
      </w:pPr>
      <w:hyperlink w:anchor="_Toc456952661" w:history="1">
        <w:r w:rsidR="00300328" w:rsidRPr="002B567B">
          <w:rPr>
            <w:rStyle w:val="Hyperlink"/>
            <w:noProof/>
          </w:rPr>
          <w:t>10</w:t>
        </w:r>
        <w:r w:rsidR="00300328">
          <w:rPr>
            <w:rFonts w:cstheme="minorBidi"/>
            <w:b w:val="0"/>
            <w:noProof/>
            <w:color w:val="auto"/>
            <w:sz w:val="22"/>
            <w:szCs w:val="22"/>
            <w:lang w:eastAsia="en-US"/>
          </w:rPr>
          <w:tab/>
        </w:r>
        <w:r w:rsidR="00300328" w:rsidRPr="002B567B">
          <w:rPr>
            <w:rStyle w:val="Hyperlink"/>
            <w:noProof/>
          </w:rPr>
          <w:t>Resilience Work in progress</w:t>
        </w:r>
        <w:r w:rsidR="00300328">
          <w:rPr>
            <w:noProof/>
            <w:webHidden/>
          </w:rPr>
          <w:tab/>
        </w:r>
        <w:r w:rsidR="00300328">
          <w:rPr>
            <w:noProof/>
            <w:webHidden/>
          </w:rPr>
          <w:fldChar w:fldCharType="begin"/>
        </w:r>
        <w:r w:rsidR="00300328">
          <w:rPr>
            <w:noProof/>
            <w:webHidden/>
          </w:rPr>
          <w:instrText xml:space="preserve"> PAGEREF _Toc456952661 \h </w:instrText>
        </w:r>
        <w:r w:rsidR="00300328">
          <w:rPr>
            <w:noProof/>
            <w:webHidden/>
          </w:rPr>
        </w:r>
        <w:r w:rsidR="00300328">
          <w:rPr>
            <w:noProof/>
            <w:webHidden/>
          </w:rPr>
          <w:fldChar w:fldCharType="separate"/>
        </w:r>
        <w:r w:rsidR="00300328">
          <w:rPr>
            <w:noProof/>
            <w:webHidden/>
          </w:rPr>
          <w:t>33</w:t>
        </w:r>
        <w:r w:rsidR="00300328">
          <w:rPr>
            <w:noProof/>
            <w:webHidden/>
          </w:rPr>
          <w:fldChar w:fldCharType="end"/>
        </w:r>
      </w:hyperlink>
    </w:p>
    <w:p w14:paraId="481FF649" w14:textId="77777777" w:rsidR="00300328" w:rsidRDefault="00300328" w:rsidP="00300328">
      <w:pPr>
        <w:pStyle w:val="TOCHeading"/>
      </w:pPr>
      <w:r>
        <w:rPr>
          <w:rFonts w:asciiTheme="minorHAnsi" w:eastAsiaTheme="minorEastAsia" w:hAnsiTheme="minorHAnsi" w:cstheme="minorHAnsi"/>
          <w:bCs w:val="0"/>
          <w:color w:val="141313" w:themeColor="text1"/>
          <w:sz w:val="20"/>
          <w:szCs w:val="24"/>
        </w:rPr>
        <w:fldChar w:fldCharType="end"/>
      </w:r>
    </w:p>
    <w:p w14:paraId="0D3832A1" w14:textId="77777777" w:rsidR="00300328" w:rsidRDefault="00300328" w:rsidP="00300328">
      <w:pPr>
        <w:pStyle w:val="TOCHeading"/>
        <w:keepNext/>
      </w:pPr>
      <w:r>
        <w:t>List of Figures</w:t>
      </w:r>
    </w:p>
    <w:p w14:paraId="3FFAF160" w14:textId="77777777" w:rsidR="00300328" w:rsidRDefault="00300328" w:rsidP="00300328">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60201385" w:history="1">
        <w:r w:rsidRPr="003D324A">
          <w:rPr>
            <w:rStyle w:val="Hyperlink"/>
            <w:noProof/>
          </w:rPr>
          <w:t>Figure 6-2 Multiple open switch case with one client LTP</w:t>
        </w:r>
        <w:r>
          <w:rPr>
            <w:noProof/>
            <w:webHidden/>
          </w:rPr>
          <w:tab/>
        </w:r>
        <w:r>
          <w:rPr>
            <w:noProof/>
            <w:webHidden/>
          </w:rPr>
          <w:fldChar w:fldCharType="begin"/>
        </w:r>
        <w:r>
          <w:rPr>
            <w:noProof/>
            <w:webHidden/>
          </w:rPr>
          <w:instrText xml:space="preserve"> PAGEREF _Toc460201385 \h </w:instrText>
        </w:r>
        <w:r>
          <w:rPr>
            <w:noProof/>
            <w:webHidden/>
          </w:rPr>
        </w:r>
        <w:r>
          <w:rPr>
            <w:noProof/>
            <w:webHidden/>
          </w:rPr>
          <w:fldChar w:fldCharType="separate"/>
        </w:r>
        <w:r>
          <w:rPr>
            <w:noProof/>
            <w:webHidden/>
          </w:rPr>
          <w:t>9</w:t>
        </w:r>
        <w:r>
          <w:rPr>
            <w:noProof/>
            <w:webHidden/>
          </w:rPr>
          <w:fldChar w:fldCharType="end"/>
        </w:r>
      </w:hyperlink>
    </w:p>
    <w:p w14:paraId="190AD422" w14:textId="77777777" w:rsidR="00300328" w:rsidRDefault="00A62235" w:rsidP="00300328">
      <w:pPr>
        <w:pStyle w:val="TableofFigures"/>
        <w:tabs>
          <w:tab w:val="right" w:leader="dot" w:pos="9350"/>
        </w:tabs>
        <w:rPr>
          <w:noProof/>
          <w:color w:val="auto"/>
          <w:sz w:val="22"/>
          <w:szCs w:val="22"/>
          <w:lang w:eastAsia="en-US"/>
        </w:rPr>
      </w:pPr>
      <w:hyperlink w:anchor="_Toc460201386" w:history="1">
        <w:r w:rsidR="00300328" w:rsidRPr="003D324A">
          <w:rPr>
            <w:rStyle w:val="Hyperlink"/>
            <w:noProof/>
          </w:rPr>
          <w:t>Figure 6-2 Sharing FcPorts and switch orientation convention</w:t>
        </w:r>
        <w:r w:rsidR="00300328">
          <w:rPr>
            <w:noProof/>
            <w:webHidden/>
          </w:rPr>
          <w:tab/>
        </w:r>
        <w:r w:rsidR="00300328">
          <w:rPr>
            <w:noProof/>
            <w:webHidden/>
          </w:rPr>
          <w:fldChar w:fldCharType="begin"/>
        </w:r>
        <w:r w:rsidR="00300328">
          <w:rPr>
            <w:noProof/>
            <w:webHidden/>
          </w:rPr>
          <w:instrText xml:space="preserve"> PAGEREF _Toc460201386 \h </w:instrText>
        </w:r>
        <w:r w:rsidR="00300328">
          <w:rPr>
            <w:noProof/>
            <w:webHidden/>
          </w:rPr>
        </w:r>
        <w:r w:rsidR="00300328">
          <w:rPr>
            <w:noProof/>
            <w:webHidden/>
          </w:rPr>
          <w:fldChar w:fldCharType="separate"/>
        </w:r>
        <w:r w:rsidR="00300328">
          <w:rPr>
            <w:noProof/>
            <w:webHidden/>
          </w:rPr>
          <w:t>10</w:t>
        </w:r>
        <w:r w:rsidR="00300328">
          <w:rPr>
            <w:noProof/>
            <w:webHidden/>
          </w:rPr>
          <w:fldChar w:fldCharType="end"/>
        </w:r>
      </w:hyperlink>
    </w:p>
    <w:p w14:paraId="4F78D12D" w14:textId="77777777" w:rsidR="00300328" w:rsidRDefault="00A62235" w:rsidP="00300328">
      <w:pPr>
        <w:pStyle w:val="TableofFigures"/>
        <w:tabs>
          <w:tab w:val="right" w:leader="dot" w:pos="9350"/>
        </w:tabs>
        <w:rPr>
          <w:noProof/>
          <w:color w:val="auto"/>
          <w:sz w:val="22"/>
          <w:szCs w:val="22"/>
          <w:lang w:eastAsia="en-US"/>
        </w:rPr>
      </w:pPr>
      <w:hyperlink w:anchor="_Toc460201387" w:history="1">
        <w:r w:rsidR="00300328" w:rsidRPr="003D324A">
          <w:rPr>
            <w:rStyle w:val="Hyperlink"/>
            <w:noProof/>
          </w:rPr>
          <w:t>Figure 6-2 Instance diagram key</w:t>
        </w:r>
        <w:r w:rsidR="00300328">
          <w:rPr>
            <w:noProof/>
            <w:webHidden/>
          </w:rPr>
          <w:tab/>
        </w:r>
        <w:r w:rsidR="00300328">
          <w:rPr>
            <w:noProof/>
            <w:webHidden/>
          </w:rPr>
          <w:fldChar w:fldCharType="begin"/>
        </w:r>
        <w:r w:rsidR="00300328">
          <w:rPr>
            <w:noProof/>
            <w:webHidden/>
          </w:rPr>
          <w:instrText xml:space="preserve"> PAGEREF _Toc460201387 \h </w:instrText>
        </w:r>
        <w:r w:rsidR="00300328">
          <w:rPr>
            <w:noProof/>
            <w:webHidden/>
          </w:rPr>
        </w:r>
        <w:r w:rsidR="00300328">
          <w:rPr>
            <w:noProof/>
            <w:webHidden/>
          </w:rPr>
          <w:fldChar w:fldCharType="separate"/>
        </w:r>
        <w:r w:rsidR="00300328">
          <w:rPr>
            <w:noProof/>
            <w:webHidden/>
          </w:rPr>
          <w:t>12</w:t>
        </w:r>
        <w:r w:rsidR="00300328">
          <w:rPr>
            <w:noProof/>
            <w:webHidden/>
          </w:rPr>
          <w:fldChar w:fldCharType="end"/>
        </w:r>
      </w:hyperlink>
    </w:p>
    <w:p w14:paraId="68FD875C" w14:textId="77777777" w:rsidR="00300328" w:rsidRDefault="00A62235" w:rsidP="00300328">
      <w:pPr>
        <w:pStyle w:val="TableofFigures"/>
        <w:tabs>
          <w:tab w:val="right" w:leader="dot" w:pos="9350"/>
        </w:tabs>
        <w:rPr>
          <w:noProof/>
          <w:color w:val="auto"/>
          <w:sz w:val="22"/>
          <w:szCs w:val="22"/>
          <w:lang w:eastAsia="en-US"/>
        </w:rPr>
      </w:pPr>
      <w:hyperlink w:anchor="_Toc460201388" w:history="1">
        <w:r w:rsidR="00300328" w:rsidRPr="003D324A">
          <w:rPr>
            <w:rStyle w:val="Hyperlink"/>
            <w:noProof/>
          </w:rPr>
          <w:t>Figure 6-2 Simple summary example of 1?1 cases (represented  via partition)</w:t>
        </w:r>
        <w:r w:rsidR="00300328">
          <w:rPr>
            <w:noProof/>
            <w:webHidden/>
          </w:rPr>
          <w:tab/>
        </w:r>
        <w:r w:rsidR="00300328">
          <w:rPr>
            <w:noProof/>
            <w:webHidden/>
          </w:rPr>
          <w:fldChar w:fldCharType="begin"/>
        </w:r>
        <w:r w:rsidR="00300328">
          <w:rPr>
            <w:noProof/>
            <w:webHidden/>
          </w:rPr>
          <w:instrText xml:space="preserve"> PAGEREF _Toc460201388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613EB05B" w14:textId="77777777" w:rsidR="00300328" w:rsidRDefault="00A62235" w:rsidP="00300328">
      <w:pPr>
        <w:pStyle w:val="TableofFigures"/>
        <w:tabs>
          <w:tab w:val="right" w:leader="dot" w:pos="9350"/>
        </w:tabs>
        <w:rPr>
          <w:noProof/>
          <w:color w:val="auto"/>
          <w:sz w:val="22"/>
          <w:szCs w:val="22"/>
          <w:lang w:eastAsia="en-US"/>
        </w:rPr>
      </w:pPr>
      <w:hyperlink w:anchor="_Toc460201389" w:history="1">
        <w:r w:rsidR="00300328" w:rsidRPr="003D324A">
          <w:rPr>
            <w:rStyle w:val="Hyperlink"/>
            <w:noProof/>
          </w:rPr>
          <w:t>Figure 6-2 Showing detail of a single ended view of 1+1 and 1:1 switches</w:t>
        </w:r>
        <w:r w:rsidR="00300328">
          <w:rPr>
            <w:noProof/>
            <w:webHidden/>
          </w:rPr>
          <w:tab/>
        </w:r>
        <w:r w:rsidR="00300328">
          <w:rPr>
            <w:noProof/>
            <w:webHidden/>
          </w:rPr>
          <w:fldChar w:fldCharType="begin"/>
        </w:r>
        <w:r w:rsidR="00300328">
          <w:rPr>
            <w:noProof/>
            <w:webHidden/>
          </w:rPr>
          <w:instrText xml:space="preserve"> PAGEREF _Toc460201389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3D008E64" w14:textId="77777777" w:rsidR="00300328" w:rsidRDefault="00A62235" w:rsidP="00300328">
      <w:pPr>
        <w:pStyle w:val="TableofFigures"/>
        <w:tabs>
          <w:tab w:val="right" w:leader="dot" w:pos="9350"/>
        </w:tabs>
        <w:rPr>
          <w:noProof/>
          <w:color w:val="auto"/>
          <w:sz w:val="22"/>
          <w:szCs w:val="22"/>
          <w:lang w:eastAsia="en-US"/>
        </w:rPr>
      </w:pPr>
      <w:hyperlink w:anchor="_Toc460201390" w:history="1">
        <w:r w:rsidR="00300328" w:rsidRPr="003D324A">
          <w:rPr>
            <w:rStyle w:val="Hyperlink"/>
            <w:noProof/>
          </w:rPr>
          <w:t>Figure 6-2 Showing an emergent abstract controller in a 1:1 case</w:t>
        </w:r>
        <w:r w:rsidR="00300328">
          <w:rPr>
            <w:noProof/>
            <w:webHidden/>
          </w:rPr>
          <w:tab/>
        </w:r>
        <w:r w:rsidR="00300328">
          <w:rPr>
            <w:noProof/>
            <w:webHidden/>
          </w:rPr>
          <w:fldChar w:fldCharType="begin"/>
        </w:r>
        <w:r w:rsidR="00300328">
          <w:rPr>
            <w:noProof/>
            <w:webHidden/>
          </w:rPr>
          <w:instrText xml:space="preserve"> PAGEREF _Toc460201390 \h </w:instrText>
        </w:r>
        <w:r w:rsidR="00300328">
          <w:rPr>
            <w:noProof/>
            <w:webHidden/>
          </w:rPr>
        </w:r>
        <w:r w:rsidR="00300328">
          <w:rPr>
            <w:noProof/>
            <w:webHidden/>
          </w:rPr>
          <w:fldChar w:fldCharType="separate"/>
        </w:r>
        <w:r w:rsidR="00300328">
          <w:rPr>
            <w:noProof/>
            <w:webHidden/>
          </w:rPr>
          <w:t>14</w:t>
        </w:r>
        <w:r w:rsidR="00300328">
          <w:rPr>
            <w:noProof/>
            <w:webHidden/>
          </w:rPr>
          <w:fldChar w:fldCharType="end"/>
        </w:r>
      </w:hyperlink>
    </w:p>
    <w:p w14:paraId="59636B6B" w14:textId="77777777" w:rsidR="00300328" w:rsidRDefault="00A62235" w:rsidP="00300328">
      <w:pPr>
        <w:pStyle w:val="TableofFigures"/>
        <w:tabs>
          <w:tab w:val="right" w:leader="dot" w:pos="9350"/>
        </w:tabs>
        <w:rPr>
          <w:noProof/>
          <w:color w:val="auto"/>
          <w:sz w:val="22"/>
          <w:szCs w:val="22"/>
          <w:lang w:eastAsia="en-US"/>
        </w:rPr>
      </w:pPr>
      <w:hyperlink w:anchor="_Toc460201391" w:history="1">
        <w:r w:rsidR="00300328" w:rsidRPr="003D324A">
          <w:rPr>
            <w:rStyle w:val="Hyperlink"/>
            <w:noProof/>
          </w:rPr>
          <w:t>Figure 6-2 Showing a basic route based representation of the 1?1 protection scheme</w:t>
        </w:r>
        <w:r w:rsidR="00300328">
          <w:rPr>
            <w:noProof/>
            <w:webHidden/>
          </w:rPr>
          <w:tab/>
        </w:r>
        <w:r w:rsidR="00300328">
          <w:rPr>
            <w:noProof/>
            <w:webHidden/>
          </w:rPr>
          <w:fldChar w:fldCharType="begin"/>
        </w:r>
        <w:r w:rsidR="00300328">
          <w:rPr>
            <w:noProof/>
            <w:webHidden/>
          </w:rPr>
          <w:instrText xml:space="preserve"> PAGEREF _Toc460201391 \h </w:instrText>
        </w:r>
        <w:r w:rsidR="00300328">
          <w:rPr>
            <w:noProof/>
            <w:webHidden/>
          </w:rPr>
        </w:r>
        <w:r w:rsidR="00300328">
          <w:rPr>
            <w:noProof/>
            <w:webHidden/>
          </w:rPr>
          <w:fldChar w:fldCharType="separate"/>
        </w:r>
        <w:r w:rsidR="00300328">
          <w:rPr>
            <w:noProof/>
            <w:webHidden/>
          </w:rPr>
          <w:t>15</w:t>
        </w:r>
        <w:r w:rsidR="00300328">
          <w:rPr>
            <w:noProof/>
            <w:webHidden/>
          </w:rPr>
          <w:fldChar w:fldCharType="end"/>
        </w:r>
      </w:hyperlink>
    </w:p>
    <w:p w14:paraId="561CC096" w14:textId="77777777" w:rsidR="00300328" w:rsidRDefault="00A62235" w:rsidP="00300328">
      <w:pPr>
        <w:pStyle w:val="TableofFigures"/>
        <w:tabs>
          <w:tab w:val="right" w:leader="dot" w:pos="9350"/>
        </w:tabs>
        <w:rPr>
          <w:noProof/>
          <w:color w:val="auto"/>
          <w:sz w:val="22"/>
          <w:szCs w:val="22"/>
          <w:lang w:eastAsia="en-US"/>
        </w:rPr>
      </w:pPr>
      <w:hyperlink w:anchor="_Toc460201392" w:history="1">
        <w:r w:rsidR="00300328" w:rsidRPr="003D324A">
          <w:rPr>
            <w:rStyle w:val="Hyperlink"/>
            <w:noProof/>
          </w:rPr>
          <w:t>Figure 6-2 Showing a two level route based representation of the 1?1 protection scheme</w:t>
        </w:r>
        <w:r w:rsidR="00300328">
          <w:rPr>
            <w:noProof/>
            <w:webHidden/>
          </w:rPr>
          <w:tab/>
        </w:r>
        <w:r w:rsidR="00300328">
          <w:rPr>
            <w:noProof/>
            <w:webHidden/>
          </w:rPr>
          <w:fldChar w:fldCharType="begin"/>
        </w:r>
        <w:r w:rsidR="00300328">
          <w:rPr>
            <w:noProof/>
            <w:webHidden/>
          </w:rPr>
          <w:instrText xml:space="preserve"> PAGEREF _Toc460201392 \h </w:instrText>
        </w:r>
        <w:r w:rsidR="00300328">
          <w:rPr>
            <w:noProof/>
            <w:webHidden/>
          </w:rPr>
        </w:r>
        <w:r w:rsidR="00300328">
          <w:rPr>
            <w:noProof/>
            <w:webHidden/>
          </w:rPr>
          <w:fldChar w:fldCharType="separate"/>
        </w:r>
        <w:r w:rsidR="00300328">
          <w:rPr>
            <w:noProof/>
            <w:webHidden/>
          </w:rPr>
          <w:t>16</w:t>
        </w:r>
        <w:r w:rsidR="00300328">
          <w:rPr>
            <w:noProof/>
            <w:webHidden/>
          </w:rPr>
          <w:fldChar w:fldCharType="end"/>
        </w:r>
      </w:hyperlink>
    </w:p>
    <w:p w14:paraId="281516BB" w14:textId="77777777" w:rsidR="00300328" w:rsidRDefault="00A62235" w:rsidP="00300328">
      <w:pPr>
        <w:pStyle w:val="TableofFigures"/>
        <w:tabs>
          <w:tab w:val="right" w:leader="dot" w:pos="9350"/>
        </w:tabs>
        <w:rPr>
          <w:noProof/>
          <w:color w:val="auto"/>
          <w:sz w:val="22"/>
          <w:szCs w:val="22"/>
          <w:lang w:eastAsia="en-US"/>
        </w:rPr>
      </w:pPr>
      <w:hyperlink w:anchor="_Toc460201393" w:history="1">
        <w:r w:rsidR="00300328" w:rsidRPr="003D324A">
          <w:rPr>
            <w:rStyle w:val="Hyperlink"/>
            <w:noProof/>
          </w:rPr>
          <w:t>Figure 6-2 Showing the preferred route based representation of the 1?1 protection scheme</w:t>
        </w:r>
        <w:r w:rsidR="00300328">
          <w:rPr>
            <w:noProof/>
            <w:webHidden/>
          </w:rPr>
          <w:tab/>
        </w:r>
        <w:r w:rsidR="00300328">
          <w:rPr>
            <w:noProof/>
            <w:webHidden/>
          </w:rPr>
          <w:fldChar w:fldCharType="begin"/>
        </w:r>
        <w:r w:rsidR="00300328">
          <w:rPr>
            <w:noProof/>
            <w:webHidden/>
          </w:rPr>
          <w:instrText xml:space="preserve"> PAGEREF _Toc460201393 \h </w:instrText>
        </w:r>
        <w:r w:rsidR="00300328">
          <w:rPr>
            <w:noProof/>
            <w:webHidden/>
          </w:rPr>
        </w:r>
        <w:r w:rsidR="00300328">
          <w:rPr>
            <w:noProof/>
            <w:webHidden/>
          </w:rPr>
          <w:fldChar w:fldCharType="separate"/>
        </w:r>
        <w:r w:rsidR="00300328">
          <w:rPr>
            <w:noProof/>
            <w:webHidden/>
          </w:rPr>
          <w:t>16</w:t>
        </w:r>
        <w:r w:rsidR="00300328">
          <w:rPr>
            <w:noProof/>
            <w:webHidden/>
          </w:rPr>
          <w:fldChar w:fldCharType="end"/>
        </w:r>
      </w:hyperlink>
    </w:p>
    <w:p w14:paraId="4C15CE69" w14:textId="77777777" w:rsidR="00300328" w:rsidRDefault="00A62235" w:rsidP="00300328">
      <w:pPr>
        <w:pStyle w:val="TableofFigures"/>
        <w:tabs>
          <w:tab w:val="right" w:leader="dot" w:pos="9350"/>
        </w:tabs>
        <w:rPr>
          <w:noProof/>
          <w:color w:val="auto"/>
          <w:sz w:val="22"/>
          <w:szCs w:val="22"/>
          <w:lang w:eastAsia="en-US"/>
        </w:rPr>
      </w:pPr>
      <w:hyperlink w:anchor="_Toc460201394" w:history="1">
        <w:r w:rsidR="00300328" w:rsidRPr="003D324A">
          <w:rPr>
            <w:rStyle w:val="Hyperlink"/>
            <w:noProof/>
          </w:rPr>
          <w:t>Figure 6-2 Route based representation of the 1?1 protection scheme showing C&amp;SCs</w:t>
        </w:r>
        <w:r w:rsidR="00300328">
          <w:rPr>
            <w:noProof/>
            <w:webHidden/>
          </w:rPr>
          <w:tab/>
        </w:r>
        <w:r w:rsidR="00300328">
          <w:rPr>
            <w:noProof/>
            <w:webHidden/>
          </w:rPr>
          <w:fldChar w:fldCharType="begin"/>
        </w:r>
        <w:r w:rsidR="00300328">
          <w:rPr>
            <w:noProof/>
            <w:webHidden/>
          </w:rPr>
          <w:instrText xml:space="preserve"> PAGEREF _Toc460201394 \h </w:instrText>
        </w:r>
        <w:r w:rsidR="00300328">
          <w:rPr>
            <w:noProof/>
            <w:webHidden/>
          </w:rPr>
        </w:r>
        <w:r w:rsidR="00300328">
          <w:rPr>
            <w:noProof/>
            <w:webHidden/>
          </w:rPr>
          <w:fldChar w:fldCharType="separate"/>
        </w:r>
        <w:r w:rsidR="00300328">
          <w:rPr>
            <w:noProof/>
            <w:webHidden/>
          </w:rPr>
          <w:t>17</w:t>
        </w:r>
        <w:r w:rsidR="00300328">
          <w:rPr>
            <w:noProof/>
            <w:webHidden/>
          </w:rPr>
          <w:fldChar w:fldCharType="end"/>
        </w:r>
      </w:hyperlink>
    </w:p>
    <w:p w14:paraId="7B9C811C" w14:textId="77777777" w:rsidR="00300328" w:rsidRDefault="00A62235" w:rsidP="00300328">
      <w:pPr>
        <w:pStyle w:val="TableofFigures"/>
        <w:tabs>
          <w:tab w:val="right" w:leader="dot" w:pos="9350"/>
        </w:tabs>
        <w:rPr>
          <w:noProof/>
          <w:color w:val="auto"/>
          <w:sz w:val="22"/>
          <w:szCs w:val="22"/>
          <w:lang w:eastAsia="en-US"/>
        </w:rPr>
      </w:pPr>
      <w:hyperlink w:anchor="_Toc460201395" w:history="1">
        <w:r w:rsidR="00300328" w:rsidRPr="003D324A">
          <w:rPr>
            <w:rStyle w:val="Hyperlink"/>
            <w:noProof/>
          </w:rPr>
          <w:t>Figure 7-9 Showing detail of a single ended view of 1+1 and 1:1 switches in a route context</w:t>
        </w:r>
        <w:r w:rsidR="00300328">
          <w:rPr>
            <w:noProof/>
            <w:webHidden/>
          </w:rPr>
          <w:tab/>
        </w:r>
        <w:r w:rsidR="00300328">
          <w:rPr>
            <w:noProof/>
            <w:webHidden/>
          </w:rPr>
          <w:fldChar w:fldCharType="begin"/>
        </w:r>
        <w:r w:rsidR="00300328">
          <w:rPr>
            <w:noProof/>
            <w:webHidden/>
          </w:rPr>
          <w:instrText xml:space="preserve"> PAGEREF _Toc460201395 \h </w:instrText>
        </w:r>
        <w:r w:rsidR="00300328">
          <w:rPr>
            <w:noProof/>
            <w:webHidden/>
          </w:rPr>
        </w:r>
        <w:r w:rsidR="00300328">
          <w:rPr>
            <w:noProof/>
            <w:webHidden/>
          </w:rPr>
          <w:fldChar w:fldCharType="separate"/>
        </w:r>
        <w:r w:rsidR="00300328">
          <w:rPr>
            <w:noProof/>
            <w:webHidden/>
          </w:rPr>
          <w:t>18</w:t>
        </w:r>
        <w:r w:rsidR="00300328">
          <w:rPr>
            <w:noProof/>
            <w:webHidden/>
          </w:rPr>
          <w:fldChar w:fldCharType="end"/>
        </w:r>
      </w:hyperlink>
    </w:p>
    <w:p w14:paraId="3E120FC0" w14:textId="77777777" w:rsidR="00300328" w:rsidRDefault="00A62235" w:rsidP="00300328">
      <w:pPr>
        <w:pStyle w:val="TableofFigures"/>
        <w:tabs>
          <w:tab w:val="right" w:leader="dot" w:pos="9350"/>
        </w:tabs>
        <w:rPr>
          <w:noProof/>
          <w:color w:val="auto"/>
          <w:sz w:val="22"/>
          <w:szCs w:val="22"/>
          <w:lang w:eastAsia="en-US"/>
        </w:rPr>
      </w:pPr>
      <w:hyperlink w:anchor="_Toc460201396" w:history="1">
        <w:r w:rsidR="00300328" w:rsidRPr="003D324A">
          <w:rPr>
            <w:rStyle w:val="Hyperlink"/>
            <w:noProof/>
          </w:rPr>
          <w:t>Figure 6-2 Single ended view of 1:1 switches in a route context with peer C&amp;SC coordination</w:t>
        </w:r>
        <w:r w:rsidR="00300328">
          <w:rPr>
            <w:noProof/>
            <w:webHidden/>
          </w:rPr>
          <w:tab/>
        </w:r>
        <w:r w:rsidR="00300328">
          <w:rPr>
            <w:noProof/>
            <w:webHidden/>
          </w:rPr>
          <w:fldChar w:fldCharType="begin"/>
        </w:r>
        <w:r w:rsidR="00300328">
          <w:rPr>
            <w:noProof/>
            <w:webHidden/>
          </w:rPr>
          <w:instrText xml:space="preserve"> PAGEREF _Toc460201396 \h </w:instrText>
        </w:r>
        <w:r w:rsidR="00300328">
          <w:rPr>
            <w:noProof/>
            <w:webHidden/>
          </w:rPr>
        </w:r>
        <w:r w:rsidR="00300328">
          <w:rPr>
            <w:noProof/>
            <w:webHidden/>
          </w:rPr>
          <w:fldChar w:fldCharType="separate"/>
        </w:r>
        <w:r w:rsidR="00300328">
          <w:rPr>
            <w:noProof/>
            <w:webHidden/>
          </w:rPr>
          <w:t>19</w:t>
        </w:r>
        <w:r w:rsidR="00300328">
          <w:rPr>
            <w:noProof/>
            <w:webHidden/>
          </w:rPr>
          <w:fldChar w:fldCharType="end"/>
        </w:r>
      </w:hyperlink>
    </w:p>
    <w:p w14:paraId="55F306E6" w14:textId="77777777" w:rsidR="00300328" w:rsidRDefault="00A62235" w:rsidP="00300328">
      <w:pPr>
        <w:pStyle w:val="TableofFigures"/>
        <w:tabs>
          <w:tab w:val="right" w:leader="dot" w:pos="9350"/>
        </w:tabs>
        <w:rPr>
          <w:noProof/>
          <w:color w:val="auto"/>
          <w:sz w:val="22"/>
          <w:szCs w:val="22"/>
          <w:lang w:eastAsia="en-US"/>
        </w:rPr>
      </w:pPr>
      <w:hyperlink w:anchor="_Toc460201397" w:history="1">
        <w:r w:rsidR="00300328" w:rsidRPr="003D324A">
          <w:rPr>
            <w:rStyle w:val="Hyperlink"/>
            <w:noProof/>
          </w:rPr>
          <w:t>Figure 7-11 Nodal controller peering in a route context</w:t>
        </w:r>
        <w:r w:rsidR="00300328">
          <w:rPr>
            <w:noProof/>
            <w:webHidden/>
          </w:rPr>
          <w:tab/>
        </w:r>
        <w:r w:rsidR="00300328">
          <w:rPr>
            <w:noProof/>
            <w:webHidden/>
          </w:rPr>
          <w:fldChar w:fldCharType="begin"/>
        </w:r>
        <w:r w:rsidR="00300328">
          <w:rPr>
            <w:noProof/>
            <w:webHidden/>
          </w:rPr>
          <w:instrText xml:space="preserve"> PAGEREF _Toc460201397 \h </w:instrText>
        </w:r>
        <w:r w:rsidR="00300328">
          <w:rPr>
            <w:noProof/>
            <w:webHidden/>
          </w:rPr>
        </w:r>
        <w:r w:rsidR="00300328">
          <w:rPr>
            <w:noProof/>
            <w:webHidden/>
          </w:rPr>
          <w:fldChar w:fldCharType="separate"/>
        </w:r>
        <w:r w:rsidR="00300328">
          <w:rPr>
            <w:noProof/>
            <w:webHidden/>
          </w:rPr>
          <w:t>20</w:t>
        </w:r>
        <w:r w:rsidR="00300328">
          <w:rPr>
            <w:noProof/>
            <w:webHidden/>
          </w:rPr>
          <w:fldChar w:fldCharType="end"/>
        </w:r>
      </w:hyperlink>
    </w:p>
    <w:p w14:paraId="675C90B3" w14:textId="77777777" w:rsidR="00300328" w:rsidRDefault="00A62235" w:rsidP="00300328">
      <w:pPr>
        <w:pStyle w:val="TableofFigures"/>
        <w:tabs>
          <w:tab w:val="right" w:leader="dot" w:pos="9350"/>
        </w:tabs>
        <w:rPr>
          <w:noProof/>
          <w:color w:val="auto"/>
          <w:sz w:val="22"/>
          <w:szCs w:val="22"/>
          <w:lang w:eastAsia="en-US"/>
        </w:rPr>
      </w:pPr>
      <w:hyperlink w:anchor="_Toc460201398" w:history="1">
        <w:r w:rsidR="00300328" w:rsidRPr="003D324A">
          <w:rPr>
            <w:rStyle w:val="Hyperlink"/>
            <w:noProof/>
          </w:rPr>
          <w:t>Figure 6-2 Simple summary example of open 1?1 cases</w:t>
        </w:r>
        <w:r w:rsidR="00300328">
          <w:rPr>
            <w:noProof/>
            <w:webHidden/>
          </w:rPr>
          <w:tab/>
        </w:r>
        <w:r w:rsidR="00300328">
          <w:rPr>
            <w:noProof/>
            <w:webHidden/>
          </w:rPr>
          <w:fldChar w:fldCharType="begin"/>
        </w:r>
        <w:r w:rsidR="00300328">
          <w:rPr>
            <w:noProof/>
            <w:webHidden/>
          </w:rPr>
          <w:instrText xml:space="preserve"> PAGEREF _Toc460201398 \h </w:instrText>
        </w:r>
        <w:r w:rsidR="00300328">
          <w:rPr>
            <w:noProof/>
            <w:webHidden/>
          </w:rPr>
        </w:r>
        <w:r w:rsidR="00300328">
          <w:rPr>
            <w:noProof/>
            <w:webHidden/>
          </w:rPr>
          <w:fldChar w:fldCharType="separate"/>
        </w:r>
        <w:r w:rsidR="00300328">
          <w:rPr>
            <w:noProof/>
            <w:webHidden/>
          </w:rPr>
          <w:t>20</w:t>
        </w:r>
        <w:r w:rsidR="00300328">
          <w:rPr>
            <w:noProof/>
            <w:webHidden/>
          </w:rPr>
          <w:fldChar w:fldCharType="end"/>
        </w:r>
      </w:hyperlink>
    </w:p>
    <w:p w14:paraId="6528197D" w14:textId="77777777" w:rsidR="00300328" w:rsidRDefault="00A62235" w:rsidP="00300328">
      <w:pPr>
        <w:pStyle w:val="TableofFigures"/>
        <w:tabs>
          <w:tab w:val="right" w:leader="dot" w:pos="9350"/>
        </w:tabs>
        <w:rPr>
          <w:noProof/>
          <w:color w:val="auto"/>
          <w:sz w:val="22"/>
          <w:szCs w:val="22"/>
          <w:lang w:eastAsia="en-US"/>
        </w:rPr>
      </w:pPr>
      <w:hyperlink w:anchor="_Toc460201399" w:history="1">
        <w:r w:rsidR="00300328" w:rsidRPr="003D324A">
          <w:rPr>
            <w:rStyle w:val="Hyperlink"/>
            <w:noProof/>
          </w:rPr>
          <w:t>Figure 6-2 Showing an emergent abstract controller in an open 1?1</w:t>
        </w:r>
        <w:r w:rsidR="00300328">
          <w:rPr>
            <w:noProof/>
            <w:webHidden/>
          </w:rPr>
          <w:tab/>
        </w:r>
        <w:r w:rsidR="00300328">
          <w:rPr>
            <w:noProof/>
            <w:webHidden/>
          </w:rPr>
          <w:fldChar w:fldCharType="begin"/>
        </w:r>
        <w:r w:rsidR="00300328">
          <w:rPr>
            <w:noProof/>
            <w:webHidden/>
          </w:rPr>
          <w:instrText xml:space="preserve"> PAGEREF _Toc460201399 \h </w:instrText>
        </w:r>
        <w:r w:rsidR="00300328">
          <w:rPr>
            <w:noProof/>
            <w:webHidden/>
          </w:rPr>
        </w:r>
        <w:r w:rsidR="00300328">
          <w:rPr>
            <w:noProof/>
            <w:webHidden/>
          </w:rPr>
          <w:fldChar w:fldCharType="separate"/>
        </w:r>
        <w:r w:rsidR="00300328">
          <w:rPr>
            <w:noProof/>
            <w:webHidden/>
          </w:rPr>
          <w:t>21</w:t>
        </w:r>
        <w:r w:rsidR="00300328">
          <w:rPr>
            <w:noProof/>
            <w:webHidden/>
          </w:rPr>
          <w:fldChar w:fldCharType="end"/>
        </w:r>
      </w:hyperlink>
    </w:p>
    <w:p w14:paraId="4E66B0EB" w14:textId="77777777" w:rsidR="00300328" w:rsidRDefault="00A62235" w:rsidP="00300328">
      <w:pPr>
        <w:pStyle w:val="TableofFigures"/>
        <w:tabs>
          <w:tab w:val="right" w:leader="dot" w:pos="9350"/>
        </w:tabs>
        <w:rPr>
          <w:noProof/>
          <w:color w:val="auto"/>
          <w:sz w:val="22"/>
          <w:szCs w:val="22"/>
          <w:lang w:eastAsia="en-US"/>
        </w:rPr>
      </w:pPr>
      <w:hyperlink w:anchor="_Toc460201400" w:history="1">
        <w:r w:rsidR="00300328" w:rsidRPr="003D324A">
          <w:rPr>
            <w:rStyle w:val="Hyperlink"/>
            <w:noProof/>
          </w:rPr>
          <w:t>Figure 6-2 Simple summary example of open 1?1 cases showing route approach</w:t>
        </w:r>
        <w:r w:rsidR="00300328">
          <w:rPr>
            <w:noProof/>
            <w:webHidden/>
          </w:rPr>
          <w:tab/>
        </w:r>
        <w:r w:rsidR="00300328">
          <w:rPr>
            <w:noProof/>
            <w:webHidden/>
          </w:rPr>
          <w:fldChar w:fldCharType="begin"/>
        </w:r>
        <w:r w:rsidR="00300328">
          <w:rPr>
            <w:noProof/>
            <w:webHidden/>
          </w:rPr>
          <w:instrText xml:space="preserve"> PAGEREF _Toc460201400 \h </w:instrText>
        </w:r>
        <w:r w:rsidR="00300328">
          <w:rPr>
            <w:noProof/>
            <w:webHidden/>
          </w:rPr>
        </w:r>
        <w:r w:rsidR="00300328">
          <w:rPr>
            <w:noProof/>
            <w:webHidden/>
          </w:rPr>
          <w:fldChar w:fldCharType="separate"/>
        </w:r>
        <w:r w:rsidR="00300328">
          <w:rPr>
            <w:noProof/>
            <w:webHidden/>
          </w:rPr>
          <w:t>22</w:t>
        </w:r>
        <w:r w:rsidR="00300328">
          <w:rPr>
            <w:noProof/>
            <w:webHidden/>
          </w:rPr>
          <w:fldChar w:fldCharType="end"/>
        </w:r>
      </w:hyperlink>
    </w:p>
    <w:p w14:paraId="549DFF69" w14:textId="77777777" w:rsidR="00300328" w:rsidRDefault="00A62235" w:rsidP="00300328">
      <w:pPr>
        <w:pStyle w:val="TableofFigures"/>
        <w:tabs>
          <w:tab w:val="right" w:leader="dot" w:pos="9350"/>
        </w:tabs>
        <w:rPr>
          <w:noProof/>
          <w:color w:val="auto"/>
          <w:sz w:val="22"/>
          <w:szCs w:val="22"/>
          <w:lang w:eastAsia="en-US"/>
        </w:rPr>
      </w:pPr>
      <w:hyperlink w:anchor="_Toc460201401" w:history="1">
        <w:r w:rsidR="00300328" w:rsidRPr="003D324A">
          <w:rPr>
            <w:rStyle w:val="Hyperlink"/>
            <w:noProof/>
          </w:rPr>
          <w:t>Figure 6-2 Single ended view of open 1:1 switches in a route context with peer C&amp;SC coordination</w:t>
        </w:r>
        <w:r w:rsidR="00300328">
          <w:rPr>
            <w:noProof/>
            <w:webHidden/>
          </w:rPr>
          <w:tab/>
        </w:r>
        <w:r w:rsidR="00300328">
          <w:rPr>
            <w:noProof/>
            <w:webHidden/>
          </w:rPr>
          <w:fldChar w:fldCharType="begin"/>
        </w:r>
        <w:r w:rsidR="00300328">
          <w:rPr>
            <w:noProof/>
            <w:webHidden/>
          </w:rPr>
          <w:instrText xml:space="preserve"> PAGEREF _Toc460201401 \h </w:instrText>
        </w:r>
        <w:r w:rsidR="00300328">
          <w:rPr>
            <w:noProof/>
            <w:webHidden/>
          </w:rPr>
        </w:r>
        <w:r w:rsidR="00300328">
          <w:rPr>
            <w:noProof/>
            <w:webHidden/>
          </w:rPr>
          <w:fldChar w:fldCharType="separate"/>
        </w:r>
        <w:r w:rsidR="00300328">
          <w:rPr>
            <w:noProof/>
            <w:webHidden/>
          </w:rPr>
          <w:t>23</w:t>
        </w:r>
        <w:r w:rsidR="00300328">
          <w:rPr>
            <w:noProof/>
            <w:webHidden/>
          </w:rPr>
          <w:fldChar w:fldCharType="end"/>
        </w:r>
      </w:hyperlink>
    </w:p>
    <w:p w14:paraId="4C5C4964" w14:textId="77777777" w:rsidR="00300328" w:rsidRDefault="00A62235" w:rsidP="00300328">
      <w:pPr>
        <w:pStyle w:val="TableofFigures"/>
        <w:tabs>
          <w:tab w:val="right" w:leader="dot" w:pos="9350"/>
        </w:tabs>
        <w:rPr>
          <w:noProof/>
          <w:color w:val="auto"/>
          <w:sz w:val="22"/>
          <w:szCs w:val="22"/>
          <w:lang w:eastAsia="en-US"/>
        </w:rPr>
      </w:pPr>
      <w:hyperlink w:anchor="_Toc460201402" w:history="1">
        <w:r w:rsidR="00300328" w:rsidRPr="003D324A">
          <w:rPr>
            <w:rStyle w:val="Hyperlink"/>
            <w:noProof/>
          </w:rPr>
          <w:t>Figure 6-2 Nodal controller peering in a route context</w:t>
        </w:r>
        <w:r w:rsidR="00300328">
          <w:rPr>
            <w:noProof/>
            <w:webHidden/>
          </w:rPr>
          <w:tab/>
        </w:r>
        <w:r w:rsidR="00300328">
          <w:rPr>
            <w:noProof/>
            <w:webHidden/>
          </w:rPr>
          <w:fldChar w:fldCharType="begin"/>
        </w:r>
        <w:r w:rsidR="00300328">
          <w:rPr>
            <w:noProof/>
            <w:webHidden/>
          </w:rPr>
          <w:instrText xml:space="preserve"> PAGEREF _Toc460201402 \h </w:instrText>
        </w:r>
        <w:r w:rsidR="00300328">
          <w:rPr>
            <w:noProof/>
            <w:webHidden/>
          </w:rPr>
        </w:r>
        <w:r w:rsidR="00300328">
          <w:rPr>
            <w:noProof/>
            <w:webHidden/>
          </w:rPr>
          <w:fldChar w:fldCharType="separate"/>
        </w:r>
        <w:r w:rsidR="00300328">
          <w:rPr>
            <w:noProof/>
            <w:webHidden/>
          </w:rPr>
          <w:t>23</w:t>
        </w:r>
        <w:r w:rsidR="00300328">
          <w:rPr>
            <w:noProof/>
            <w:webHidden/>
          </w:rPr>
          <w:fldChar w:fldCharType="end"/>
        </w:r>
      </w:hyperlink>
    </w:p>
    <w:p w14:paraId="0B7870E6" w14:textId="77777777" w:rsidR="00300328" w:rsidRDefault="00A62235" w:rsidP="00300328">
      <w:pPr>
        <w:pStyle w:val="TableofFigures"/>
        <w:tabs>
          <w:tab w:val="right" w:leader="dot" w:pos="9350"/>
        </w:tabs>
        <w:rPr>
          <w:noProof/>
          <w:color w:val="auto"/>
          <w:sz w:val="22"/>
          <w:szCs w:val="22"/>
          <w:lang w:eastAsia="en-US"/>
        </w:rPr>
      </w:pPr>
      <w:hyperlink w:anchor="_Toc460201403" w:history="1">
        <w:r w:rsidR="00300328" w:rsidRPr="003D324A">
          <w:rPr>
            <w:rStyle w:val="Hyperlink"/>
            <w:noProof/>
          </w:rPr>
          <w:t>Figure 6-2 Simple summary example of 1:N cases (represented via partition)</w:t>
        </w:r>
        <w:r w:rsidR="00300328">
          <w:rPr>
            <w:noProof/>
            <w:webHidden/>
          </w:rPr>
          <w:tab/>
        </w:r>
        <w:r w:rsidR="00300328">
          <w:rPr>
            <w:noProof/>
            <w:webHidden/>
          </w:rPr>
          <w:fldChar w:fldCharType="begin"/>
        </w:r>
        <w:r w:rsidR="00300328">
          <w:rPr>
            <w:noProof/>
            <w:webHidden/>
          </w:rPr>
          <w:instrText xml:space="preserve"> PAGEREF _Toc460201403 \h </w:instrText>
        </w:r>
        <w:r w:rsidR="00300328">
          <w:rPr>
            <w:noProof/>
            <w:webHidden/>
          </w:rPr>
        </w:r>
        <w:r w:rsidR="00300328">
          <w:rPr>
            <w:noProof/>
            <w:webHidden/>
          </w:rPr>
          <w:fldChar w:fldCharType="separate"/>
        </w:r>
        <w:r w:rsidR="00300328">
          <w:rPr>
            <w:noProof/>
            <w:webHidden/>
          </w:rPr>
          <w:t>24</w:t>
        </w:r>
        <w:r w:rsidR="00300328">
          <w:rPr>
            <w:noProof/>
            <w:webHidden/>
          </w:rPr>
          <w:fldChar w:fldCharType="end"/>
        </w:r>
      </w:hyperlink>
    </w:p>
    <w:p w14:paraId="268FECCA" w14:textId="77777777" w:rsidR="00300328" w:rsidRDefault="00A62235" w:rsidP="00300328">
      <w:pPr>
        <w:pStyle w:val="TableofFigures"/>
        <w:tabs>
          <w:tab w:val="right" w:leader="dot" w:pos="9350"/>
        </w:tabs>
        <w:rPr>
          <w:noProof/>
          <w:color w:val="auto"/>
          <w:sz w:val="22"/>
          <w:szCs w:val="22"/>
          <w:lang w:eastAsia="en-US"/>
        </w:rPr>
      </w:pPr>
      <w:hyperlink w:anchor="_Toc460201404" w:history="1">
        <w:r w:rsidR="00300328" w:rsidRPr="003D324A">
          <w:rPr>
            <w:rStyle w:val="Hyperlink"/>
            <w:noProof/>
          </w:rPr>
          <w:t>Figure 6-2 Showing detail of a single ended view of 1:N line system</w:t>
        </w:r>
        <w:r w:rsidR="00300328">
          <w:rPr>
            <w:noProof/>
            <w:webHidden/>
          </w:rPr>
          <w:tab/>
        </w:r>
        <w:r w:rsidR="00300328">
          <w:rPr>
            <w:noProof/>
            <w:webHidden/>
          </w:rPr>
          <w:fldChar w:fldCharType="begin"/>
        </w:r>
        <w:r w:rsidR="00300328">
          <w:rPr>
            <w:noProof/>
            <w:webHidden/>
          </w:rPr>
          <w:instrText xml:space="preserve"> PAGEREF _Toc460201404 \h </w:instrText>
        </w:r>
        <w:r w:rsidR="00300328">
          <w:rPr>
            <w:noProof/>
            <w:webHidden/>
          </w:rPr>
        </w:r>
        <w:r w:rsidR="00300328">
          <w:rPr>
            <w:noProof/>
            <w:webHidden/>
          </w:rPr>
          <w:fldChar w:fldCharType="separate"/>
        </w:r>
        <w:r w:rsidR="00300328">
          <w:rPr>
            <w:noProof/>
            <w:webHidden/>
          </w:rPr>
          <w:t>25</w:t>
        </w:r>
        <w:r w:rsidR="00300328">
          <w:rPr>
            <w:noProof/>
            <w:webHidden/>
          </w:rPr>
          <w:fldChar w:fldCharType="end"/>
        </w:r>
      </w:hyperlink>
    </w:p>
    <w:p w14:paraId="7A7BD4ED" w14:textId="77777777" w:rsidR="00300328" w:rsidRDefault="00A62235" w:rsidP="00300328">
      <w:pPr>
        <w:pStyle w:val="TableofFigures"/>
        <w:tabs>
          <w:tab w:val="right" w:leader="dot" w:pos="9350"/>
        </w:tabs>
        <w:rPr>
          <w:noProof/>
          <w:color w:val="auto"/>
          <w:sz w:val="22"/>
          <w:szCs w:val="22"/>
          <w:lang w:eastAsia="en-US"/>
        </w:rPr>
      </w:pPr>
      <w:hyperlink w:anchor="_Toc460201405" w:history="1">
        <w:r w:rsidR="00300328" w:rsidRPr="003D324A">
          <w:rPr>
            <w:rStyle w:val="Hyperlink"/>
            <w:noProof/>
          </w:rPr>
          <w:t>Figure 6-2 Showing an emergent abstract controller in a 1:N case</w:t>
        </w:r>
        <w:r w:rsidR="00300328">
          <w:rPr>
            <w:noProof/>
            <w:webHidden/>
          </w:rPr>
          <w:tab/>
        </w:r>
        <w:r w:rsidR="00300328">
          <w:rPr>
            <w:noProof/>
            <w:webHidden/>
          </w:rPr>
          <w:fldChar w:fldCharType="begin"/>
        </w:r>
        <w:r w:rsidR="00300328">
          <w:rPr>
            <w:noProof/>
            <w:webHidden/>
          </w:rPr>
          <w:instrText xml:space="preserve"> PAGEREF _Toc460201405 \h </w:instrText>
        </w:r>
        <w:r w:rsidR="00300328">
          <w:rPr>
            <w:noProof/>
            <w:webHidden/>
          </w:rPr>
        </w:r>
        <w:r w:rsidR="00300328">
          <w:rPr>
            <w:noProof/>
            <w:webHidden/>
          </w:rPr>
          <w:fldChar w:fldCharType="separate"/>
        </w:r>
        <w:r w:rsidR="00300328">
          <w:rPr>
            <w:noProof/>
            <w:webHidden/>
          </w:rPr>
          <w:t>26</w:t>
        </w:r>
        <w:r w:rsidR="00300328">
          <w:rPr>
            <w:noProof/>
            <w:webHidden/>
          </w:rPr>
          <w:fldChar w:fldCharType="end"/>
        </w:r>
      </w:hyperlink>
    </w:p>
    <w:p w14:paraId="7BA4763D" w14:textId="77777777" w:rsidR="00300328" w:rsidRDefault="00A62235" w:rsidP="00300328">
      <w:pPr>
        <w:pStyle w:val="TableofFigures"/>
        <w:tabs>
          <w:tab w:val="right" w:leader="dot" w:pos="9350"/>
        </w:tabs>
        <w:rPr>
          <w:noProof/>
          <w:color w:val="auto"/>
          <w:sz w:val="22"/>
          <w:szCs w:val="22"/>
          <w:lang w:eastAsia="en-US"/>
        </w:rPr>
      </w:pPr>
      <w:hyperlink w:anchor="_Toc460201406" w:history="1">
        <w:r w:rsidR="00300328" w:rsidRPr="003D324A">
          <w:rPr>
            <w:rStyle w:val="Hyperlink"/>
            <w:noProof/>
          </w:rPr>
          <w:t>Figure 6-2 Showing route based representation of the 1:N protection scheme</w:t>
        </w:r>
        <w:r w:rsidR="00300328">
          <w:rPr>
            <w:noProof/>
            <w:webHidden/>
          </w:rPr>
          <w:tab/>
        </w:r>
        <w:r w:rsidR="00300328">
          <w:rPr>
            <w:noProof/>
            <w:webHidden/>
          </w:rPr>
          <w:fldChar w:fldCharType="begin"/>
        </w:r>
        <w:r w:rsidR="00300328">
          <w:rPr>
            <w:noProof/>
            <w:webHidden/>
          </w:rPr>
          <w:instrText xml:space="preserve"> PAGEREF _Toc460201406 \h </w:instrText>
        </w:r>
        <w:r w:rsidR="00300328">
          <w:rPr>
            <w:noProof/>
            <w:webHidden/>
          </w:rPr>
        </w:r>
        <w:r w:rsidR="00300328">
          <w:rPr>
            <w:noProof/>
            <w:webHidden/>
          </w:rPr>
          <w:fldChar w:fldCharType="separate"/>
        </w:r>
        <w:r w:rsidR="00300328">
          <w:rPr>
            <w:noProof/>
            <w:webHidden/>
          </w:rPr>
          <w:t>27</w:t>
        </w:r>
        <w:r w:rsidR="00300328">
          <w:rPr>
            <w:noProof/>
            <w:webHidden/>
          </w:rPr>
          <w:fldChar w:fldCharType="end"/>
        </w:r>
      </w:hyperlink>
    </w:p>
    <w:p w14:paraId="6F5902F6" w14:textId="77777777" w:rsidR="00300328" w:rsidRDefault="00A62235" w:rsidP="00300328">
      <w:pPr>
        <w:pStyle w:val="TableofFigures"/>
        <w:tabs>
          <w:tab w:val="right" w:leader="dot" w:pos="9350"/>
        </w:tabs>
        <w:rPr>
          <w:noProof/>
          <w:color w:val="auto"/>
          <w:sz w:val="22"/>
          <w:szCs w:val="22"/>
          <w:lang w:eastAsia="en-US"/>
        </w:rPr>
      </w:pPr>
      <w:hyperlink w:anchor="_Toc460201407" w:history="1">
        <w:r w:rsidR="00300328" w:rsidRPr="003D324A">
          <w:rPr>
            <w:rStyle w:val="Hyperlink"/>
            <w:noProof/>
          </w:rPr>
          <w:t>Figure 6-2 Showing Extra Traffic in a route based representation of the 1:N protection scheme</w:t>
        </w:r>
        <w:r w:rsidR="00300328">
          <w:rPr>
            <w:noProof/>
            <w:webHidden/>
          </w:rPr>
          <w:tab/>
        </w:r>
        <w:r w:rsidR="00300328">
          <w:rPr>
            <w:noProof/>
            <w:webHidden/>
          </w:rPr>
          <w:fldChar w:fldCharType="begin"/>
        </w:r>
        <w:r w:rsidR="00300328">
          <w:rPr>
            <w:noProof/>
            <w:webHidden/>
          </w:rPr>
          <w:instrText xml:space="preserve"> PAGEREF _Toc460201407 \h </w:instrText>
        </w:r>
        <w:r w:rsidR="00300328">
          <w:rPr>
            <w:noProof/>
            <w:webHidden/>
          </w:rPr>
        </w:r>
        <w:r w:rsidR="00300328">
          <w:rPr>
            <w:noProof/>
            <w:webHidden/>
          </w:rPr>
          <w:fldChar w:fldCharType="separate"/>
        </w:r>
        <w:r w:rsidR="00300328">
          <w:rPr>
            <w:noProof/>
            <w:webHidden/>
          </w:rPr>
          <w:t>27</w:t>
        </w:r>
        <w:r w:rsidR="00300328">
          <w:rPr>
            <w:noProof/>
            <w:webHidden/>
          </w:rPr>
          <w:fldChar w:fldCharType="end"/>
        </w:r>
      </w:hyperlink>
    </w:p>
    <w:p w14:paraId="44D37A7F" w14:textId="77777777" w:rsidR="00300328" w:rsidRDefault="00A62235" w:rsidP="00300328">
      <w:pPr>
        <w:pStyle w:val="TableofFigures"/>
        <w:tabs>
          <w:tab w:val="right" w:leader="dot" w:pos="9350"/>
        </w:tabs>
        <w:rPr>
          <w:noProof/>
          <w:color w:val="auto"/>
          <w:sz w:val="22"/>
          <w:szCs w:val="22"/>
          <w:lang w:eastAsia="en-US"/>
        </w:rPr>
      </w:pPr>
      <w:hyperlink w:anchor="_Toc460201408" w:history="1">
        <w:r w:rsidR="00300328" w:rsidRPr="003D324A">
          <w:rPr>
            <w:rStyle w:val="Hyperlink"/>
            <w:noProof/>
          </w:rPr>
          <w:t xml:space="preserve">Figure 6-2 Showing </w:t>
        </w:r>
        <w:r w:rsidR="00300328" w:rsidRPr="003D324A">
          <w:rPr>
            <w:rStyle w:val="Hyperlink"/>
            <w:noProof/>
            <w:lang w:val="en-GB"/>
          </w:rPr>
          <w:t xml:space="preserve">independent two ended view of W1 route detail in a </w:t>
        </w:r>
        <w:r w:rsidR="00300328" w:rsidRPr="003D324A">
          <w:rPr>
            <w:rStyle w:val="Hyperlink"/>
            <w:noProof/>
          </w:rPr>
          <w:t>1:N protection scheme</w:t>
        </w:r>
        <w:r w:rsidR="00300328">
          <w:rPr>
            <w:noProof/>
            <w:webHidden/>
          </w:rPr>
          <w:tab/>
        </w:r>
        <w:r w:rsidR="00300328">
          <w:rPr>
            <w:noProof/>
            <w:webHidden/>
          </w:rPr>
          <w:fldChar w:fldCharType="begin"/>
        </w:r>
        <w:r w:rsidR="00300328">
          <w:rPr>
            <w:noProof/>
            <w:webHidden/>
          </w:rPr>
          <w:instrText xml:space="preserve"> PAGEREF _Toc460201408 \h </w:instrText>
        </w:r>
        <w:r w:rsidR="00300328">
          <w:rPr>
            <w:noProof/>
            <w:webHidden/>
          </w:rPr>
        </w:r>
        <w:r w:rsidR="00300328">
          <w:rPr>
            <w:noProof/>
            <w:webHidden/>
          </w:rPr>
          <w:fldChar w:fldCharType="separate"/>
        </w:r>
        <w:r w:rsidR="00300328">
          <w:rPr>
            <w:noProof/>
            <w:webHidden/>
          </w:rPr>
          <w:t>28</w:t>
        </w:r>
        <w:r w:rsidR="00300328">
          <w:rPr>
            <w:noProof/>
            <w:webHidden/>
          </w:rPr>
          <w:fldChar w:fldCharType="end"/>
        </w:r>
      </w:hyperlink>
    </w:p>
    <w:p w14:paraId="000F3FF8" w14:textId="77777777" w:rsidR="00300328" w:rsidRDefault="00A62235" w:rsidP="00300328">
      <w:pPr>
        <w:pStyle w:val="TableofFigures"/>
        <w:tabs>
          <w:tab w:val="right" w:leader="dot" w:pos="9350"/>
        </w:tabs>
        <w:rPr>
          <w:noProof/>
          <w:color w:val="auto"/>
          <w:sz w:val="22"/>
          <w:szCs w:val="22"/>
          <w:lang w:eastAsia="en-US"/>
        </w:rPr>
      </w:pPr>
      <w:hyperlink w:anchor="_Toc460201409" w:history="1">
        <w:r w:rsidR="00300328" w:rsidRPr="003D324A">
          <w:rPr>
            <w:rStyle w:val="Hyperlink"/>
            <w:noProof/>
          </w:rPr>
          <w:t>Figure 6-2 Showing a unidirectional N:1 scheme fragment</w:t>
        </w:r>
        <w:r w:rsidR="00300328">
          <w:rPr>
            <w:noProof/>
            <w:webHidden/>
          </w:rPr>
          <w:tab/>
        </w:r>
        <w:r w:rsidR="00300328">
          <w:rPr>
            <w:noProof/>
            <w:webHidden/>
          </w:rPr>
          <w:fldChar w:fldCharType="begin"/>
        </w:r>
        <w:r w:rsidR="00300328">
          <w:rPr>
            <w:noProof/>
            <w:webHidden/>
          </w:rPr>
          <w:instrText xml:space="preserve"> PAGEREF _Toc460201409 \h </w:instrText>
        </w:r>
        <w:r w:rsidR="00300328">
          <w:rPr>
            <w:noProof/>
            <w:webHidden/>
          </w:rPr>
        </w:r>
        <w:r w:rsidR="00300328">
          <w:rPr>
            <w:noProof/>
            <w:webHidden/>
          </w:rPr>
          <w:fldChar w:fldCharType="separate"/>
        </w:r>
        <w:r w:rsidR="00300328">
          <w:rPr>
            <w:noProof/>
            <w:webHidden/>
          </w:rPr>
          <w:t>29</w:t>
        </w:r>
        <w:r w:rsidR="00300328">
          <w:rPr>
            <w:noProof/>
            <w:webHidden/>
          </w:rPr>
          <w:fldChar w:fldCharType="end"/>
        </w:r>
      </w:hyperlink>
    </w:p>
    <w:p w14:paraId="6415BACC" w14:textId="77777777" w:rsidR="00300328" w:rsidRDefault="00A62235" w:rsidP="00300328">
      <w:pPr>
        <w:pStyle w:val="TableofFigures"/>
        <w:tabs>
          <w:tab w:val="right" w:leader="dot" w:pos="9350"/>
        </w:tabs>
        <w:rPr>
          <w:noProof/>
          <w:color w:val="auto"/>
          <w:sz w:val="22"/>
          <w:szCs w:val="22"/>
          <w:lang w:eastAsia="en-US"/>
        </w:rPr>
      </w:pPr>
      <w:hyperlink w:anchor="_Toc460201410" w:history="1">
        <w:r w:rsidR="00300328" w:rsidRPr="003D324A">
          <w:rPr>
            <w:rStyle w:val="Hyperlink"/>
            <w:noProof/>
          </w:rPr>
          <w:t xml:space="preserve">Figure 6-2 </w:t>
        </w:r>
        <w:r w:rsidR="00300328" w:rsidRPr="003D324A">
          <w:rPr>
            <w:rStyle w:val="Hyperlink"/>
            <w:noProof/>
            <w:lang w:val="en-GB"/>
          </w:rPr>
          <w:t>1:1 independent two ended view considering explicit signalling</w:t>
        </w:r>
        <w:r w:rsidR="00300328">
          <w:rPr>
            <w:noProof/>
            <w:webHidden/>
          </w:rPr>
          <w:tab/>
        </w:r>
        <w:r w:rsidR="00300328">
          <w:rPr>
            <w:noProof/>
            <w:webHidden/>
          </w:rPr>
          <w:fldChar w:fldCharType="begin"/>
        </w:r>
        <w:r w:rsidR="00300328">
          <w:rPr>
            <w:noProof/>
            <w:webHidden/>
          </w:rPr>
          <w:instrText xml:space="preserve"> PAGEREF _Toc460201410 \h </w:instrText>
        </w:r>
        <w:r w:rsidR="00300328">
          <w:rPr>
            <w:noProof/>
            <w:webHidden/>
          </w:rPr>
        </w:r>
        <w:r w:rsidR="00300328">
          <w:rPr>
            <w:noProof/>
            <w:webHidden/>
          </w:rPr>
          <w:fldChar w:fldCharType="separate"/>
        </w:r>
        <w:r w:rsidR="00300328">
          <w:rPr>
            <w:noProof/>
            <w:webHidden/>
          </w:rPr>
          <w:t>32</w:t>
        </w:r>
        <w:r w:rsidR="00300328">
          <w:rPr>
            <w:noProof/>
            <w:webHidden/>
          </w:rPr>
          <w:fldChar w:fldCharType="end"/>
        </w:r>
      </w:hyperlink>
    </w:p>
    <w:p w14:paraId="30AC1CAC" w14:textId="77777777" w:rsidR="00300328" w:rsidRDefault="00A62235" w:rsidP="00300328">
      <w:pPr>
        <w:pStyle w:val="TableofFigures"/>
        <w:tabs>
          <w:tab w:val="right" w:leader="dot" w:pos="9350"/>
        </w:tabs>
        <w:rPr>
          <w:noProof/>
          <w:color w:val="auto"/>
          <w:sz w:val="22"/>
          <w:szCs w:val="22"/>
          <w:lang w:eastAsia="en-US"/>
        </w:rPr>
      </w:pPr>
      <w:hyperlink w:anchor="_Toc460201411" w:history="1">
        <w:r w:rsidR="00300328" w:rsidRPr="003D324A">
          <w:rPr>
            <w:rStyle w:val="Hyperlink"/>
            <w:noProof/>
          </w:rPr>
          <w:t>Figure 6-13 Sketch of two routes with internal resilience</w:t>
        </w:r>
        <w:r w:rsidR="00300328">
          <w:rPr>
            <w:noProof/>
            <w:webHidden/>
          </w:rPr>
          <w:tab/>
        </w:r>
        <w:r w:rsidR="00300328">
          <w:rPr>
            <w:noProof/>
            <w:webHidden/>
          </w:rPr>
          <w:fldChar w:fldCharType="begin"/>
        </w:r>
        <w:r w:rsidR="00300328">
          <w:rPr>
            <w:noProof/>
            <w:webHidden/>
          </w:rPr>
          <w:instrText xml:space="preserve"> PAGEREF _Toc460201411 \h </w:instrText>
        </w:r>
        <w:r w:rsidR="00300328">
          <w:rPr>
            <w:noProof/>
            <w:webHidden/>
          </w:rPr>
        </w:r>
        <w:r w:rsidR="00300328">
          <w:rPr>
            <w:noProof/>
            <w:webHidden/>
          </w:rPr>
          <w:fldChar w:fldCharType="separate"/>
        </w:r>
        <w:r w:rsidR="00300328">
          <w:rPr>
            <w:noProof/>
            <w:webHidden/>
          </w:rPr>
          <w:t>33</w:t>
        </w:r>
        <w:r w:rsidR="00300328">
          <w:rPr>
            <w:noProof/>
            <w:webHidden/>
          </w:rPr>
          <w:fldChar w:fldCharType="end"/>
        </w:r>
      </w:hyperlink>
    </w:p>
    <w:p w14:paraId="55D4BD90" w14:textId="77777777" w:rsidR="00300328" w:rsidRDefault="00A62235" w:rsidP="00300328">
      <w:pPr>
        <w:pStyle w:val="TableofFigures"/>
        <w:tabs>
          <w:tab w:val="right" w:leader="dot" w:pos="9350"/>
        </w:tabs>
        <w:rPr>
          <w:noProof/>
          <w:color w:val="auto"/>
          <w:sz w:val="22"/>
          <w:szCs w:val="22"/>
          <w:lang w:eastAsia="en-US"/>
        </w:rPr>
      </w:pPr>
      <w:hyperlink w:anchor="_Toc460201412" w:history="1">
        <w:r w:rsidR="00300328" w:rsidRPr="003D324A">
          <w:rPr>
            <w:rStyle w:val="Hyperlink"/>
            <w:noProof/>
          </w:rPr>
          <w:t>Figure 6-12 FcRoute in a complex network</w:t>
        </w:r>
        <w:r w:rsidR="00300328">
          <w:rPr>
            <w:noProof/>
            <w:webHidden/>
          </w:rPr>
          <w:tab/>
        </w:r>
        <w:r w:rsidR="00300328">
          <w:rPr>
            <w:noProof/>
            <w:webHidden/>
          </w:rPr>
          <w:fldChar w:fldCharType="begin"/>
        </w:r>
        <w:r w:rsidR="00300328">
          <w:rPr>
            <w:noProof/>
            <w:webHidden/>
          </w:rPr>
          <w:instrText xml:space="preserve"> PAGEREF _Toc460201412 \h </w:instrText>
        </w:r>
        <w:r w:rsidR="00300328">
          <w:rPr>
            <w:noProof/>
            <w:webHidden/>
          </w:rPr>
        </w:r>
        <w:r w:rsidR="00300328">
          <w:rPr>
            <w:noProof/>
            <w:webHidden/>
          </w:rPr>
          <w:fldChar w:fldCharType="separate"/>
        </w:r>
        <w:r w:rsidR="00300328">
          <w:rPr>
            <w:noProof/>
            <w:webHidden/>
          </w:rPr>
          <w:t>33</w:t>
        </w:r>
        <w:r w:rsidR="00300328">
          <w:rPr>
            <w:noProof/>
            <w:webHidden/>
          </w:rPr>
          <w:fldChar w:fldCharType="end"/>
        </w:r>
      </w:hyperlink>
    </w:p>
    <w:p w14:paraId="5D79174D" w14:textId="77777777" w:rsidR="00300328" w:rsidRDefault="00A62235" w:rsidP="00300328">
      <w:pPr>
        <w:pStyle w:val="TableofFigures"/>
        <w:tabs>
          <w:tab w:val="right" w:leader="dot" w:pos="9350"/>
        </w:tabs>
        <w:rPr>
          <w:noProof/>
          <w:color w:val="auto"/>
          <w:sz w:val="22"/>
          <w:szCs w:val="22"/>
          <w:lang w:eastAsia="en-US"/>
        </w:rPr>
      </w:pPr>
      <w:hyperlink w:anchor="_Toc460201413" w:history="1">
        <w:r w:rsidR="00300328" w:rsidRPr="003D324A">
          <w:rPr>
            <w:rStyle w:val="Hyperlink"/>
            <w:noProof/>
          </w:rPr>
          <w:t>Figure 6-13 Relationship between FcSwitch approach and ProtectionGroup approach</w:t>
        </w:r>
        <w:r w:rsidR="00300328">
          <w:rPr>
            <w:noProof/>
            <w:webHidden/>
          </w:rPr>
          <w:tab/>
        </w:r>
        <w:r w:rsidR="00300328">
          <w:rPr>
            <w:noProof/>
            <w:webHidden/>
          </w:rPr>
          <w:fldChar w:fldCharType="begin"/>
        </w:r>
        <w:r w:rsidR="00300328">
          <w:rPr>
            <w:noProof/>
            <w:webHidden/>
          </w:rPr>
          <w:instrText xml:space="preserve"> PAGEREF _Toc460201413 \h </w:instrText>
        </w:r>
        <w:r w:rsidR="00300328">
          <w:rPr>
            <w:noProof/>
            <w:webHidden/>
          </w:rPr>
        </w:r>
        <w:r w:rsidR="00300328">
          <w:rPr>
            <w:noProof/>
            <w:webHidden/>
          </w:rPr>
          <w:fldChar w:fldCharType="separate"/>
        </w:r>
        <w:r w:rsidR="00300328">
          <w:rPr>
            <w:noProof/>
            <w:webHidden/>
          </w:rPr>
          <w:t>34</w:t>
        </w:r>
        <w:r w:rsidR="00300328">
          <w:rPr>
            <w:noProof/>
            <w:webHidden/>
          </w:rPr>
          <w:fldChar w:fldCharType="end"/>
        </w:r>
      </w:hyperlink>
    </w:p>
    <w:p w14:paraId="097FC496" w14:textId="77777777" w:rsidR="00300328" w:rsidRDefault="00A62235" w:rsidP="00300328">
      <w:pPr>
        <w:pStyle w:val="TableofFigures"/>
        <w:tabs>
          <w:tab w:val="right" w:leader="dot" w:pos="9350"/>
        </w:tabs>
        <w:rPr>
          <w:noProof/>
          <w:color w:val="auto"/>
          <w:sz w:val="22"/>
          <w:szCs w:val="22"/>
          <w:lang w:eastAsia="en-US"/>
        </w:rPr>
      </w:pPr>
      <w:hyperlink w:anchor="_Toc460201414" w:history="1">
        <w:r w:rsidR="00300328" w:rsidRPr="003D324A">
          <w:rPr>
            <w:rStyle w:val="Hyperlink"/>
            <w:noProof/>
          </w:rPr>
          <w:t>Figure 6-2 Speculative view of timing model</w:t>
        </w:r>
        <w:r w:rsidR="00300328">
          <w:rPr>
            <w:noProof/>
            <w:webHidden/>
          </w:rPr>
          <w:tab/>
        </w:r>
        <w:r w:rsidR="00300328">
          <w:rPr>
            <w:noProof/>
            <w:webHidden/>
          </w:rPr>
          <w:fldChar w:fldCharType="begin"/>
        </w:r>
        <w:r w:rsidR="00300328">
          <w:rPr>
            <w:noProof/>
            <w:webHidden/>
          </w:rPr>
          <w:instrText xml:space="preserve"> PAGEREF _Toc460201414 \h </w:instrText>
        </w:r>
        <w:r w:rsidR="00300328">
          <w:rPr>
            <w:noProof/>
            <w:webHidden/>
          </w:rPr>
        </w:r>
        <w:r w:rsidR="00300328">
          <w:rPr>
            <w:noProof/>
            <w:webHidden/>
          </w:rPr>
          <w:fldChar w:fldCharType="separate"/>
        </w:r>
        <w:r w:rsidR="00300328">
          <w:rPr>
            <w:noProof/>
            <w:webHidden/>
          </w:rPr>
          <w:t>35</w:t>
        </w:r>
        <w:r w:rsidR="00300328">
          <w:rPr>
            <w:noProof/>
            <w:webHidden/>
          </w:rPr>
          <w:fldChar w:fldCharType="end"/>
        </w:r>
      </w:hyperlink>
    </w:p>
    <w:p w14:paraId="05A55948" w14:textId="77777777" w:rsidR="00300328" w:rsidRDefault="00A62235" w:rsidP="00300328">
      <w:pPr>
        <w:pStyle w:val="TableofFigures"/>
        <w:tabs>
          <w:tab w:val="right" w:leader="dot" w:pos="9350"/>
        </w:tabs>
        <w:rPr>
          <w:noProof/>
          <w:color w:val="auto"/>
          <w:sz w:val="22"/>
          <w:szCs w:val="22"/>
          <w:lang w:eastAsia="en-US"/>
        </w:rPr>
      </w:pPr>
      <w:hyperlink w:anchor="_Toc460201415" w:history="1">
        <w:r w:rsidR="00300328" w:rsidRPr="003D324A">
          <w:rPr>
            <w:rStyle w:val="Hyperlink"/>
            <w:noProof/>
          </w:rPr>
          <w:t>Figure 6-2 Speculative simplified view of timing model</w:t>
        </w:r>
        <w:r w:rsidR="00300328">
          <w:rPr>
            <w:noProof/>
            <w:webHidden/>
          </w:rPr>
          <w:tab/>
        </w:r>
        <w:r w:rsidR="00300328">
          <w:rPr>
            <w:noProof/>
            <w:webHidden/>
          </w:rPr>
          <w:fldChar w:fldCharType="begin"/>
        </w:r>
        <w:r w:rsidR="00300328">
          <w:rPr>
            <w:noProof/>
            <w:webHidden/>
          </w:rPr>
          <w:instrText xml:space="preserve"> PAGEREF _Toc460201415 \h </w:instrText>
        </w:r>
        <w:r w:rsidR="00300328">
          <w:rPr>
            <w:noProof/>
            <w:webHidden/>
          </w:rPr>
        </w:r>
        <w:r w:rsidR="00300328">
          <w:rPr>
            <w:noProof/>
            <w:webHidden/>
          </w:rPr>
          <w:fldChar w:fldCharType="separate"/>
        </w:r>
        <w:r w:rsidR="00300328">
          <w:rPr>
            <w:noProof/>
            <w:webHidden/>
          </w:rPr>
          <w:t>35</w:t>
        </w:r>
        <w:r w:rsidR="00300328">
          <w:rPr>
            <w:noProof/>
            <w:webHidden/>
          </w:rPr>
          <w:fldChar w:fldCharType="end"/>
        </w:r>
      </w:hyperlink>
    </w:p>
    <w:p w14:paraId="335EC7C5" w14:textId="77777777" w:rsidR="00300328" w:rsidRDefault="00A62235" w:rsidP="00300328">
      <w:pPr>
        <w:pStyle w:val="TableofFigures"/>
        <w:tabs>
          <w:tab w:val="right" w:leader="dot" w:pos="9350"/>
        </w:tabs>
        <w:rPr>
          <w:noProof/>
          <w:color w:val="auto"/>
          <w:sz w:val="22"/>
          <w:szCs w:val="22"/>
          <w:lang w:eastAsia="en-US"/>
        </w:rPr>
      </w:pPr>
      <w:hyperlink w:anchor="_Toc460201416" w:history="1">
        <w:r w:rsidR="00300328" w:rsidRPr="003D324A">
          <w:rPr>
            <w:rStyle w:val="Hyperlink"/>
            <w:noProof/>
          </w:rPr>
          <w:t xml:space="preserve">Figure 6-2 </w:t>
        </w:r>
        <w:r w:rsidR="00300328" w:rsidRPr="003D324A">
          <w:rPr>
            <w:rStyle w:val="Hyperlink"/>
            <w:noProof/>
            <w:lang w:val="en-GB"/>
          </w:rPr>
          <w:t>1:1 independent two ended view showing FcPortFedByRoute</w:t>
        </w:r>
        <w:r w:rsidR="00300328">
          <w:rPr>
            <w:noProof/>
            <w:webHidden/>
          </w:rPr>
          <w:tab/>
        </w:r>
        <w:r w:rsidR="00300328">
          <w:rPr>
            <w:noProof/>
            <w:webHidden/>
          </w:rPr>
          <w:fldChar w:fldCharType="begin"/>
        </w:r>
        <w:r w:rsidR="00300328">
          <w:rPr>
            <w:noProof/>
            <w:webHidden/>
          </w:rPr>
          <w:instrText xml:space="preserve"> PAGEREF _Toc460201416 \h </w:instrText>
        </w:r>
        <w:r w:rsidR="00300328">
          <w:rPr>
            <w:noProof/>
            <w:webHidden/>
          </w:rPr>
        </w:r>
        <w:r w:rsidR="00300328">
          <w:rPr>
            <w:noProof/>
            <w:webHidden/>
          </w:rPr>
          <w:fldChar w:fldCharType="separate"/>
        </w:r>
        <w:r w:rsidR="00300328">
          <w:rPr>
            <w:noProof/>
            <w:webHidden/>
          </w:rPr>
          <w:t>36</w:t>
        </w:r>
        <w:r w:rsidR="00300328">
          <w:rPr>
            <w:noProof/>
            <w:webHidden/>
          </w:rPr>
          <w:fldChar w:fldCharType="end"/>
        </w:r>
      </w:hyperlink>
    </w:p>
    <w:p w14:paraId="56229546" w14:textId="77777777" w:rsidR="00300328" w:rsidRPr="001D1C3F" w:rsidRDefault="00300328" w:rsidP="00300328">
      <w:r>
        <w:fldChar w:fldCharType="end"/>
      </w:r>
    </w:p>
    <w:p w14:paraId="07C58DED" w14:textId="77777777" w:rsidR="00300328" w:rsidRPr="001D1C3F" w:rsidRDefault="00300328" w:rsidP="00300328">
      <w:pPr>
        <w:pStyle w:val="TOCHeading"/>
        <w:keepNext/>
        <w:outlineLvl w:val="0"/>
      </w:pPr>
      <w:bookmarkStart w:id="2" w:name="_Toc456952628"/>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300328" w:rsidRPr="001D1C3F" w14:paraId="0AA263AC" w14:textId="77777777" w:rsidTr="005B188C">
        <w:trPr>
          <w:cantSplit/>
          <w:trHeight w:val="548"/>
          <w:tblHeader/>
        </w:trPr>
        <w:tc>
          <w:tcPr>
            <w:tcW w:w="883" w:type="dxa"/>
            <w:shd w:val="clear" w:color="auto" w:fill="FFFF99"/>
          </w:tcPr>
          <w:p w14:paraId="40E27B5D" w14:textId="77777777" w:rsidR="00300328" w:rsidRPr="001D1C3F" w:rsidRDefault="00300328" w:rsidP="005B188C">
            <w:pPr>
              <w:keepNext/>
              <w:spacing w:before="120" w:after="120"/>
              <w:rPr>
                <w:b/>
                <w:sz w:val="20"/>
                <w:szCs w:val="20"/>
              </w:rPr>
            </w:pPr>
            <w:r w:rsidRPr="001D1C3F">
              <w:rPr>
                <w:b/>
                <w:sz w:val="20"/>
                <w:szCs w:val="20"/>
              </w:rPr>
              <w:t>Version</w:t>
            </w:r>
          </w:p>
        </w:tc>
        <w:tc>
          <w:tcPr>
            <w:tcW w:w="2015" w:type="dxa"/>
            <w:shd w:val="clear" w:color="auto" w:fill="FFFF99"/>
          </w:tcPr>
          <w:p w14:paraId="4BA37673" w14:textId="77777777" w:rsidR="00300328" w:rsidRPr="001D1C3F" w:rsidRDefault="00300328" w:rsidP="005B188C">
            <w:pPr>
              <w:keepNext/>
              <w:spacing w:before="120" w:after="120"/>
              <w:rPr>
                <w:b/>
                <w:sz w:val="20"/>
                <w:szCs w:val="20"/>
              </w:rPr>
            </w:pPr>
            <w:r w:rsidRPr="001D1C3F">
              <w:rPr>
                <w:b/>
                <w:sz w:val="20"/>
                <w:szCs w:val="20"/>
              </w:rPr>
              <w:t>Date</w:t>
            </w:r>
          </w:p>
        </w:tc>
        <w:tc>
          <w:tcPr>
            <w:tcW w:w="6678" w:type="dxa"/>
            <w:shd w:val="clear" w:color="auto" w:fill="FFFF99"/>
          </w:tcPr>
          <w:p w14:paraId="5904078C" w14:textId="77777777" w:rsidR="00300328" w:rsidRPr="001D1C3F" w:rsidRDefault="00300328" w:rsidP="005B188C">
            <w:pPr>
              <w:keepNext/>
              <w:spacing w:before="120" w:after="120"/>
              <w:rPr>
                <w:b/>
                <w:sz w:val="20"/>
                <w:szCs w:val="20"/>
              </w:rPr>
            </w:pPr>
            <w:r w:rsidRPr="001D1C3F">
              <w:rPr>
                <w:b/>
                <w:sz w:val="20"/>
                <w:szCs w:val="20"/>
              </w:rPr>
              <w:t>Description of Change</w:t>
            </w:r>
          </w:p>
        </w:tc>
      </w:tr>
      <w:tr w:rsidR="00300328" w:rsidRPr="001D1C3F" w14:paraId="1A920B65" w14:textId="77777777" w:rsidTr="005B188C">
        <w:trPr>
          <w:cantSplit/>
        </w:trPr>
        <w:tc>
          <w:tcPr>
            <w:tcW w:w="883" w:type="dxa"/>
          </w:tcPr>
          <w:p w14:paraId="12D680D9" w14:textId="77777777" w:rsidR="00300328" w:rsidRPr="001D1C3F" w:rsidRDefault="00300328" w:rsidP="005B188C">
            <w:pPr>
              <w:spacing w:before="120" w:after="120"/>
              <w:rPr>
                <w:sz w:val="20"/>
                <w:szCs w:val="20"/>
              </w:rPr>
            </w:pPr>
            <w:r>
              <w:rPr>
                <w:sz w:val="20"/>
                <w:szCs w:val="20"/>
              </w:rPr>
              <w:t>1.0</w:t>
            </w:r>
          </w:p>
        </w:tc>
        <w:tc>
          <w:tcPr>
            <w:tcW w:w="2015" w:type="dxa"/>
          </w:tcPr>
          <w:p w14:paraId="4A19C39F" w14:textId="77777777" w:rsidR="00300328" w:rsidRPr="001D1C3F" w:rsidRDefault="00300328" w:rsidP="005B188C">
            <w:pPr>
              <w:spacing w:before="120" w:after="120"/>
              <w:rPr>
                <w:sz w:val="20"/>
                <w:szCs w:val="20"/>
              </w:rPr>
            </w:pPr>
            <w:r>
              <w:rPr>
                <w:sz w:val="20"/>
                <w:szCs w:val="20"/>
              </w:rPr>
              <w:t xml:space="preserve">March 30, </w:t>
            </w:r>
            <w:proofErr w:type="gramStart"/>
            <w:r>
              <w:rPr>
                <w:sz w:val="20"/>
                <w:szCs w:val="20"/>
              </w:rPr>
              <w:t>2015</w:t>
            </w:r>
            <w:proofErr w:type="gramEnd"/>
            <w:r>
              <w:rPr>
                <w:sz w:val="20"/>
                <w:szCs w:val="20"/>
              </w:rPr>
              <w:t xml:space="preserve"> </w:t>
            </w:r>
          </w:p>
        </w:tc>
        <w:tc>
          <w:tcPr>
            <w:tcW w:w="6678" w:type="dxa"/>
          </w:tcPr>
          <w:p w14:paraId="59728CD7" w14:textId="77777777" w:rsidR="00300328" w:rsidRPr="001D1C3F" w:rsidRDefault="00300328"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300328" w:rsidRPr="001D1C3F" w14:paraId="1C644F1A" w14:textId="77777777" w:rsidTr="005B188C">
        <w:trPr>
          <w:cantSplit/>
        </w:trPr>
        <w:tc>
          <w:tcPr>
            <w:tcW w:w="883" w:type="dxa"/>
          </w:tcPr>
          <w:p w14:paraId="6FCBDBC2" w14:textId="77777777" w:rsidR="00300328" w:rsidRDefault="00300328" w:rsidP="005B188C">
            <w:pPr>
              <w:spacing w:before="120" w:after="120"/>
              <w:rPr>
                <w:sz w:val="20"/>
                <w:szCs w:val="20"/>
              </w:rPr>
            </w:pPr>
            <w:r>
              <w:rPr>
                <w:sz w:val="20"/>
                <w:szCs w:val="20"/>
              </w:rPr>
              <w:t>1.1</w:t>
            </w:r>
          </w:p>
        </w:tc>
        <w:tc>
          <w:tcPr>
            <w:tcW w:w="2015" w:type="dxa"/>
          </w:tcPr>
          <w:p w14:paraId="7ABA98E9" w14:textId="77777777" w:rsidR="00300328" w:rsidRDefault="00300328" w:rsidP="005B188C">
            <w:pPr>
              <w:spacing w:before="120" w:after="120"/>
              <w:rPr>
                <w:sz w:val="20"/>
                <w:szCs w:val="20"/>
              </w:rPr>
            </w:pPr>
            <w:r>
              <w:rPr>
                <w:sz w:val="20"/>
                <w:szCs w:val="20"/>
              </w:rPr>
              <w:t>November 24, 2015</w:t>
            </w:r>
          </w:p>
        </w:tc>
        <w:tc>
          <w:tcPr>
            <w:tcW w:w="6678" w:type="dxa"/>
          </w:tcPr>
          <w:p w14:paraId="63891129" w14:textId="77777777" w:rsidR="00300328" w:rsidRPr="00F0406E" w:rsidRDefault="00300328" w:rsidP="005B188C">
            <w:pPr>
              <w:spacing w:before="120" w:after="120"/>
              <w:rPr>
                <w:color w:val="FF0000"/>
                <w:sz w:val="20"/>
                <w:szCs w:val="20"/>
              </w:rPr>
            </w:pPr>
            <w:r w:rsidRPr="0012082A">
              <w:rPr>
                <w:color w:val="auto"/>
                <w:sz w:val="20"/>
                <w:szCs w:val="20"/>
              </w:rPr>
              <w:t>Version 1.1</w:t>
            </w:r>
          </w:p>
        </w:tc>
      </w:tr>
      <w:tr w:rsidR="00300328" w:rsidRPr="001D1C3F" w14:paraId="49C1BD59" w14:textId="77777777" w:rsidTr="005B188C">
        <w:trPr>
          <w:cantSplit/>
        </w:trPr>
        <w:tc>
          <w:tcPr>
            <w:tcW w:w="883" w:type="dxa"/>
          </w:tcPr>
          <w:p w14:paraId="4F3B5FED" w14:textId="77777777" w:rsidR="00300328" w:rsidRDefault="00300328" w:rsidP="005B188C">
            <w:pPr>
              <w:spacing w:before="120" w:after="120"/>
              <w:rPr>
                <w:sz w:val="20"/>
                <w:szCs w:val="20"/>
              </w:rPr>
            </w:pPr>
            <w:r>
              <w:rPr>
                <w:sz w:val="20"/>
                <w:szCs w:val="20"/>
              </w:rPr>
              <w:t>1.2</w:t>
            </w:r>
          </w:p>
        </w:tc>
        <w:tc>
          <w:tcPr>
            <w:tcW w:w="2015" w:type="dxa"/>
          </w:tcPr>
          <w:p w14:paraId="33DBEBE1" w14:textId="77777777" w:rsidR="00300328" w:rsidRDefault="00300328" w:rsidP="005B188C">
            <w:pPr>
              <w:spacing w:before="120" w:after="120"/>
              <w:rPr>
                <w:sz w:val="20"/>
                <w:szCs w:val="20"/>
              </w:rPr>
            </w:pPr>
            <w:r>
              <w:rPr>
                <w:sz w:val="20"/>
                <w:szCs w:val="20"/>
              </w:rPr>
              <w:t>September 20, 2016</w:t>
            </w:r>
          </w:p>
        </w:tc>
        <w:tc>
          <w:tcPr>
            <w:tcW w:w="6678" w:type="dxa"/>
          </w:tcPr>
          <w:p w14:paraId="16F4D5FB" w14:textId="77777777" w:rsidR="00300328" w:rsidRPr="0012082A" w:rsidRDefault="00300328" w:rsidP="005B188C">
            <w:pPr>
              <w:spacing w:before="120" w:after="120"/>
              <w:rPr>
                <w:color w:val="auto"/>
                <w:sz w:val="20"/>
                <w:szCs w:val="20"/>
              </w:rPr>
            </w:pPr>
            <w:r>
              <w:rPr>
                <w:color w:val="auto"/>
                <w:sz w:val="20"/>
                <w:szCs w:val="20"/>
              </w:rPr>
              <w:t xml:space="preserve">Version 1.2 {{Note Version 1.1 was a single document whereas 1.2 is broken into </w:t>
            </w:r>
            <w:proofErr w:type="gramStart"/>
            <w:r>
              <w:rPr>
                <w:color w:val="auto"/>
                <w:sz w:val="20"/>
                <w:szCs w:val="20"/>
              </w:rPr>
              <w:t>a number of</w:t>
            </w:r>
            <w:proofErr w:type="gramEnd"/>
            <w:r>
              <w:rPr>
                <w:color w:val="auto"/>
                <w:sz w:val="20"/>
                <w:szCs w:val="20"/>
              </w:rPr>
              <w:t xml:space="preserve"> separate parts}}</w:t>
            </w:r>
          </w:p>
        </w:tc>
      </w:tr>
      <w:tr w:rsidR="00300328" w:rsidRPr="001D1C3F" w14:paraId="3194963C" w14:textId="77777777" w:rsidTr="005B188C">
        <w:trPr>
          <w:cantSplit/>
        </w:trPr>
        <w:tc>
          <w:tcPr>
            <w:tcW w:w="883" w:type="dxa"/>
          </w:tcPr>
          <w:p w14:paraId="2889DDE5" w14:textId="77777777" w:rsidR="00300328" w:rsidRDefault="00300328" w:rsidP="005B188C">
            <w:pPr>
              <w:spacing w:before="120" w:after="120"/>
              <w:rPr>
                <w:sz w:val="20"/>
                <w:szCs w:val="20"/>
              </w:rPr>
            </w:pPr>
            <w:r>
              <w:rPr>
                <w:sz w:val="20"/>
                <w:szCs w:val="20"/>
              </w:rPr>
              <w:t>1.3</w:t>
            </w:r>
          </w:p>
        </w:tc>
        <w:tc>
          <w:tcPr>
            <w:tcW w:w="2015" w:type="dxa"/>
          </w:tcPr>
          <w:p w14:paraId="4C125682" w14:textId="77777777" w:rsidR="00300328" w:rsidRDefault="00300328" w:rsidP="005B188C">
            <w:pPr>
              <w:spacing w:before="120" w:after="120"/>
              <w:rPr>
                <w:sz w:val="20"/>
                <w:szCs w:val="20"/>
              </w:rPr>
            </w:pPr>
            <w:r>
              <w:rPr>
                <w:sz w:val="20"/>
                <w:szCs w:val="20"/>
              </w:rPr>
              <w:t>September 2017</w:t>
            </w:r>
          </w:p>
        </w:tc>
        <w:tc>
          <w:tcPr>
            <w:tcW w:w="6678" w:type="dxa"/>
          </w:tcPr>
          <w:p w14:paraId="768D9B88" w14:textId="77777777" w:rsidR="00300328" w:rsidRDefault="00300328" w:rsidP="005B188C">
            <w:pPr>
              <w:spacing w:before="120" w:after="120"/>
              <w:rPr>
                <w:color w:val="auto"/>
                <w:sz w:val="20"/>
                <w:szCs w:val="20"/>
              </w:rPr>
            </w:pPr>
            <w:r>
              <w:rPr>
                <w:color w:val="auto"/>
                <w:sz w:val="20"/>
                <w:szCs w:val="20"/>
              </w:rPr>
              <w:t>Version 1.3 {{Published via wiki only}}</w:t>
            </w:r>
          </w:p>
        </w:tc>
      </w:tr>
      <w:tr w:rsidR="00300328" w:rsidRPr="001D1C3F" w14:paraId="556B705F" w14:textId="77777777" w:rsidTr="005B188C">
        <w:trPr>
          <w:cantSplit/>
        </w:trPr>
        <w:tc>
          <w:tcPr>
            <w:tcW w:w="883" w:type="dxa"/>
          </w:tcPr>
          <w:p w14:paraId="2C544FF1" w14:textId="77777777" w:rsidR="00300328" w:rsidRDefault="00300328" w:rsidP="005B188C">
            <w:pPr>
              <w:spacing w:before="120" w:after="120"/>
              <w:rPr>
                <w:sz w:val="20"/>
                <w:szCs w:val="20"/>
              </w:rPr>
            </w:pPr>
            <w:r>
              <w:rPr>
                <w:sz w:val="20"/>
                <w:szCs w:val="20"/>
              </w:rPr>
              <w:t>1.3.1</w:t>
            </w:r>
          </w:p>
        </w:tc>
        <w:tc>
          <w:tcPr>
            <w:tcW w:w="2015" w:type="dxa"/>
          </w:tcPr>
          <w:p w14:paraId="398BA9B7" w14:textId="77777777" w:rsidR="00300328" w:rsidRDefault="00300328" w:rsidP="005B188C">
            <w:pPr>
              <w:spacing w:before="120" w:after="120"/>
              <w:rPr>
                <w:sz w:val="20"/>
                <w:szCs w:val="20"/>
              </w:rPr>
            </w:pPr>
            <w:r>
              <w:rPr>
                <w:sz w:val="20"/>
                <w:szCs w:val="20"/>
              </w:rPr>
              <w:t>January 2018</w:t>
            </w:r>
          </w:p>
        </w:tc>
        <w:tc>
          <w:tcPr>
            <w:tcW w:w="6678" w:type="dxa"/>
          </w:tcPr>
          <w:p w14:paraId="3DFAB12A" w14:textId="77777777" w:rsidR="00300328" w:rsidRDefault="00300328" w:rsidP="005B188C">
            <w:pPr>
              <w:spacing w:before="120" w:after="120"/>
              <w:rPr>
                <w:color w:val="auto"/>
                <w:sz w:val="20"/>
                <w:szCs w:val="20"/>
              </w:rPr>
            </w:pPr>
            <w:r>
              <w:rPr>
                <w:color w:val="auto"/>
                <w:sz w:val="20"/>
                <w:szCs w:val="20"/>
              </w:rPr>
              <w:t>Addition of text related to approval status.</w:t>
            </w:r>
          </w:p>
        </w:tc>
      </w:tr>
      <w:tr w:rsidR="00300328" w:rsidRPr="001D1C3F" w14:paraId="27212AB3" w14:textId="77777777" w:rsidTr="005B188C">
        <w:trPr>
          <w:cantSplit/>
        </w:trPr>
        <w:tc>
          <w:tcPr>
            <w:tcW w:w="883" w:type="dxa"/>
          </w:tcPr>
          <w:p w14:paraId="15C2DDBB" w14:textId="77777777" w:rsidR="00300328" w:rsidRDefault="00300328" w:rsidP="005B188C">
            <w:pPr>
              <w:spacing w:before="120" w:after="120"/>
              <w:rPr>
                <w:sz w:val="20"/>
                <w:szCs w:val="20"/>
              </w:rPr>
            </w:pPr>
            <w:r>
              <w:rPr>
                <w:sz w:val="20"/>
                <w:szCs w:val="20"/>
              </w:rPr>
              <w:t>1.4</w:t>
            </w:r>
          </w:p>
        </w:tc>
        <w:tc>
          <w:tcPr>
            <w:tcW w:w="2015" w:type="dxa"/>
          </w:tcPr>
          <w:p w14:paraId="6FC11404" w14:textId="77777777" w:rsidR="00300328" w:rsidRDefault="00300328" w:rsidP="005B188C">
            <w:pPr>
              <w:spacing w:before="120" w:after="120"/>
              <w:rPr>
                <w:sz w:val="20"/>
                <w:szCs w:val="20"/>
              </w:rPr>
            </w:pPr>
            <w:r>
              <w:rPr>
                <w:sz w:val="20"/>
                <w:szCs w:val="20"/>
              </w:rPr>
              <w:t>November 2018</w:t>
            </w:r>
          </w:p>
        </w:tc>
        <w:tc>
          <w:tcPr>
            <w:tcW w:w="6678" w:type="dxa"/>
          </w:tcPr>
          <w:p w14:paraId="5D29C96C" w14:textId="77777777" w:rsidR="00300328" w:rsidRDefault="00300328" w:rsidP="005B188C">
            <w:pPr>
              <w:spacing w:before="120" w:after="120"/>
              <w:rPr>
                <w:color w:val="auto"/>
                <w:sz w:val="20"/>
                <w:szCs w:val="20"/>
              </w:rPr>
            </w:pPr>
            <w:r>
              <w:rPr>
                <w:color w:val="auto"/>
                <w:sz w:val="20"/>
                <w:szCs w:val="20"/>
              </w:rPr>
              <w:t>No changes.</w:t>
            </w:r>
          </w:p>
        </w:tc>
      </w:tr>
      <w:tr w:rsidR="00AB02A4" w:rsidRPr="001D1C3F" w14:paraId="3AE32821" w14:textId="77777777" w:rsidTr="005B188C">
        <w:trPr>
          <w:cantSplit/>
        </w:trPr>
        <w:tc>
          <w:tcPr>
            <w:tcW w:w="883" w:type="dxa"/>
          </w:tcPr>
          <w:p w14:paraId="44294101" w14:textId="3252BBE9" w:rsidR="00AB02A4" w:rsidRDefault="00AB02A4" w:rsidP="005B188C">
            <w:pPr>
              <w:spacing w:before="120" w:after="120"/>
              <w:rPr>
                <w:sz w:val="20"/>
                <w:szCs w:val="20"/>
              </w:rPr>
            </w:pPr>
            <w:r>
              <w:rPr>
                <w:sz w:val="20"/>
                <w:szCs w:val="20"/>
              </w:rPr>
              <w:t>1.5</w:t>
            </w:r>
          </w:p>
        </w:tc>
        <w:tc>
          <w:tcPr>
            <w:tcW w:w="2015" w:type="dxa"/>
          </w:tcPr>
          <w:p w14:paraId="7DAF8FF0" w14:textId="393007A8" w:rsidR="00AB02A4" w:rsidRDefault="00E07578" w:rsidP="005B188C">
            <w:pPr>
              <w:spacing w:before="120" w:after="120"/>
              <w:rPr>
                <w:sz w:val="20"/>
                <w:szCs w:val="20"/>
              </w:rPr>
            </w:pPr>
            <w:r>
              <w:rPr>
                <w:sz w:val="20"/>
                <w:szCs w:val="20"/>
              </w:rPr>
              <w:t>September</w:t>
            </w:r>
            <w:r w:rsidR="00AB02A4">
              <w:rPr>
                <w:sz w:val="20"/>
                <w:szCs w:val="20"/>
              </w:rPr>
              <w:t xml:space="preserve"> 2021</w:t>
            </w:r>
          </w:p>
        </w:tc>
        <w:tc>
          <w:tcPr>
            <w:tcW w:w="6678" w:type="dxa"/>
          </w:tcPr>
          <w:p w14:paraId="5331DC74" w14:textId="1DB024E1" w:rsidR="00AB02A4" w:rsidRDefault="00AB02A4" w:rsidP="005B188C">
            <w:pPr>
              <w:spacing w:before="120" w:after="120"/>
              <w:rPr>
                <w:color w:val="auto"/>
                <w:sz w:val="20"/>
                <w:szCs w:val="20"/>
              </w:rPr>
            </w:pPr>
            <w:r>
              <w:rPr>
                <w:color w:val="auto"/>
                <w:sz w:val="20"/>
                <w:szCs w:val="20"/>
              </w:rPr>
              <w:t>Enhancements to model structure.</w:t>
            </w:r>
          </w:p>
        </w:tc>
      </w:tr>
    </w:tbl>
    <w:p w14:paraId="3E6FCF2C" w14:textId="77777777" w:rsidR="00300328" w:rsidRDefault="00300328" w:rsidP="00300328">
      <w:pPr>
        <w:spacing w:after="0"/>
      </w:pPr>
    </w:p>
    <w:p w14:paraId="626BA306" w14:textId="77777777" w:rsidR="00300328" w:rsidRDefault="00300328" w:rsidP="00300328">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56952633"/>
      <w:r>
        <w:br w:type="page"/>
      </w:r>
    </w:p>
    <w:p w14:paraId="565A076D" w14:textId="757613B5" w:rsidR="00300328" w:rsidRPr="00AC1889" w:rsidRDefault="00300328" w:rsidP="00300328">
      <w:pPr>
        <w:pStyle w:val="Heading1"/>
      </w:pPr>
      <w:commentRangeStart w:id="9"/>
      <w:r>
        <w:lastRenderedPageBreak/>
        <w:t>Introduction</w:t>
      </w:r>
      <w:bookmarkEnd w:id="3"/>
      <w:bookmarkEnd w:id="4"/>
      <w:bookmarkEnd w:id="5"/>
      <w:bookmarkEnd w:id="6"/>
      <w:bookmarkEnd w:id="7"/>
      <w:commentRangeEnd w:id="9"/>
      <w:r>
        <w:rPr>
          <w:rStyle w:val="CommentReference"/>
          <w:rFonts w:ascii="Times New Roman" w:eastAsiaTheme="minorEastAsia" w:hAnsi="Times New Roman" w:cstheme="minorBidi"/>
          <w:b w:val="0"/>
          <w:bCs w:val="0"/>
        </w:rPr>
        <w:commentReference w:id="9"/>
      </w:r>
      <w:r w:rsidR="00AB02A4">
        <w:t xml:space="preserve"> to the document suite</w:t>
      </w:r>
    </w:p>
    <w:p w14:paraId="56DBD02A" w14:textId="77777777" w:rsidR="00300328" w:rsidRDefault="00300328" w:rsidP="00300328">
      <w:r>
        <w:t xml:space="preserve">This document is an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49CDC6DB" w14:textId="77777777" w:rsidR="00300328" w:rsidRDefault="00300328" w:rsidP="00300328">
      <w:pPr>
        <w:pStyle w:val="Heading2"/>
      </w:pPr>
      <w:bookmarkStart w:id="10" w:name="_Ref415286922"/>
      <w:bookmarkStart w:id="11" w:name="_Toc457510553"/>
      <w:r w:rsidRPr="00AC1889">
        <w:t>References</w:t>
      </w:r>
      <w:bookmarkEnd w:id="10"/>
      <w:bookmarkEnd w:id="11"/>
    </w:p>
    <w:p w14:paraId="7652931A" w14:textId="77777777" w:rsidR="00300328" w:rsidRPr="001E63BF" w:rsidRDefault="00300328" w:rsidP="00300328">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58E23A97" w14:textId="77777777" w:rsidR="00300328" w:rsidRDefault="00300328" w:rsidP="00300328">
      <w:pPr>
        <w:pStyle w:val="Heading2"/>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457510554"/>
      <w:bookmarkEnd w:id="12"/>
      <w:bookmarkEnd w:id="13"/>
      <w:bookmarkEnd w:id="14"/>
      <w:bookmarkEnd w:id="15"/>
      <w:bookmarkEnd w:id="16"/>
      <w:bookmarkEnd w:id="17"/>
      <w:bookmarkEnd w:id="18"/>
      <w:bookmarkEnd w:id="19"/>
      <w:bookmarkEnd w:id="20"/>
      <w:r w:rsidRPr="00AC1889">
        <w:t>Definitions</w:t>
      </w:r>
      <w:bookmarkEnd w:id="21"/>
    </w:p>
    <w:p w14:paraId="79EE8D4A" w14:textId="77777777" w:rsidR="00300328" w:rsidRPr="001E63BF" w:rsidRDefault="00300328" w:rsidP="00300328">
      <w:r>
        <w:t xml:space="preserve">For a full list of definition see </w:t>
      </w:r>
      <w:hyperlink r:id="rId16" w:history="1">
        <w:r>
          <w:rPr>
            <w:rStyle w:val="Hyperlink"/>
          </w:rPr>
          <w:t>TR-512.1</w:t>
        </w:r>
      </w:hyperlink>
      <w:r>
        <w:t>.</w:t>
      </w:r>
    </w:p>
    <w:p w14:paraId="4FAF594D" w14:textId="77777777" w:rsidR="00300328" w:rsidRDefault="00300328" w:rsidP="00300328">
      <w:pPr>
        <w:pStyle w:val="Heading2"/>
      </w:pPr>
      <w:bookmarkStart w:id="22" w:name="_Ref457477168"/>
      <w:bookmarkStart w:id="23" w:name="_Ref457477173"/>
      <w:bookmarkStart w:id="24" w:name="_Ref457477183"/>
      <w:bookmarkStart w:id="25" w:name="_Toc457510555"/>
      <w:r w:rsidRPr="00AC1889">
        <w:t>Conventions</w:t>
      </w:r>
      <w:bookmarkEnd w:id="22"/>
      <w:bookmarkEnd w:id="23"/>
      <w:bookmarkEnd w:id="24"/>
      <w:bookmarkEnd w:id="25"/>
    </w:p>
    <w:p w14:paraId="1501BDE9" w14:textId="77777777" w:rsidR="00300328" w:rsidRDefault="00300328" w:rsidP="00300328">
      <w:r>
        <w:t xml:space="preserve">See </w:t>
      </w:r>
      <w:hyperlink r:id="rId17" w:history="1">
        <w:r>
          <w:rPr>
            <w:rStyle w:val="Hyperlink"/>
          </w:rPr>
          <w:t>TR-512.1</w:t>
        </w:r>
      </w:hyperlink>
      <w:r>
        <w:rPr>
          <w:rStyle w:val="Hyperlink"/>
        </w:rPr>
        <w:t xml:space="preserve"> </w:t>
      </w:r>
      <w:r>
        <w:t>for an explanation of:</w:t>
      </w:r>
    </w:p>
    <w:p w14:paraId="7EDF4C70" w14:textId="77777777" w:rsidR="00300328" w:rsidRDefault="00300328" w:rsidP="00300328">
      <w:pPr>
        <w:pStyle w:val="ListParagraph"/>
        <w:numPr>
          <w:ilvl w:val="0"/>
          <w:numId w:val="6"/>
        </w:numPr>
      </w:pPr>
      <w:r>
        <w:t>UML conventions</w:t>
      </w:r>
    </w:p>
    <w:p w14:paraId="578458C0" w14:textId="77777777" w:rsidR="00300328" w:rsidRDefault="00300328" w:rsidP="00300328">
      <w:pPr>
        <w:pStyle w:val="ListParagraph"/>
        <w:numPr>
          <w:ilvl w:val="0"/>
          <w:numId w:val="6"/>
        </w:numPr>
      </w:pPr>
      <w:r>
        <w:t xml:space="preserve">Lifecycle Stereotypes </w:t>
      </w:r>
    </w:p>
    <w:p w14:paraId="0B4DA587" w14:textId="77777777" w:rsidR="00300328" w:rsidRDefault="00300328" w:rsidP="00300328">
      <w:pPr>
        <w:pStyle w:val="ListParagraph"/>
        <w:numPr>
          <w:ilvl w:val="0"/>
          <w:numId w:val="6"/>
        </w:numPr>
      </w:pPr>
      <w:r>
        <w:t>Diagram symbol set</w:t>
      </w:r>
    </w:p>
    <w:p w14:paraId="3CD3F579" w14:textId="77777777" w:rsidR="00300328" w:rsidRDefault="00300328" w:rsidP="00300328">
      <w:pPr>
        <w:pStyle w:val="Heading2"/>
      </w:pPr>
      <w:r>
        <w:t>Viewing UML diagrams</w:t>
      </w:r>
    </w:p>
    <w:p w14:paraId="2A7CFD19" w14:textId="77777777" w:rsidR="00300328" w:rsidRDefault="00300328" w:rsidP="00300328">
      <w:r>
        <w:t>Some of the UML diagrams are very dense. To view them either zoom (sometimes to 400%), open the associated image file (and zoom appropriately) or open the corresponding UML diagram via Papyrus (for each figure with a UML diagram the UML model diagram name is provided under the figure or within the figure).</w:t>
      </w:r>
    </w:p>
    <w:p w14:paraId="18066F44" w14:textId="77777777" w:rsidR="00300328" w:rsidRDefault="00300328" w:rsidP="00300328">
      <w:pPr>
        <w:pStyle w:val="Heading2"/>
      </w:pPr>
      <w:r>
        <w:t>Understanding the figures</w:t>
      </w:r>
    </w:p>
    <w:p w14:paraId="49E74C9C" w14:textId="77777777" w:rsidR="00300328" w:rsidRDefault="00300328" w:rsidP="00300328">
      <w:r>
        <w:t>Figures showing fragments of the model using standard UML symbols as well as figures illustrating application of the model</w:t>
      </w:r>
      <w:r w:rsidRPr="00C76766">
        <w:t xml:space="preserve"> 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t xml:space="preserve"> for diagram symbol sets).</w:t>
      </w:r>
      <w:r w:rsidRPr="0010566D">
        <w:t xml:space="preserve"> </w:t>
      </w:r>
      <w:r>
        <w:t>All UML</w:t>
      </w:r>
      <w:r w:rsidRPr="0010566D">
        <w:t xml:space="preserve"> diagrams depict a subset of the relationships </w:t>
      </w:r>
      <w:r>
        <w:t>between</w:t>
      </w:r>
      <w:r w:rsidRPr="0010566D">
        <w:t xml:space="preserve"> the classes, such as inheritance (</w:t>
      </w:r>
      <w:proofErr w:type="gramStart"/>
      <w:r w:rsidRPr="0010566D">
        <w:t>i.e.</w:t>
      </w:r>
      <w:proofErr w:type="gramEnd"/>
      <w:r w:rsidRPr="0010566D">
        <w:t xml:space="preserv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r>
        <w:t xml:space="preserve"> </w:t>
      </w:r>
    </w:p>
    <w:p w14:paraId="4972CC65" w14:textId="77777777" w:rsidR="00300328" w:rsidRDefault="00300328" w:rsidP="00300328">
      <w:pPr>
        <w:pStyle w:val="Heading1"/>
      </w:pPr>
      <w:r>
        <w:t xml:space="preserve">Introduction to the </w:t>
      </w:r>
      <w:r w:rsidRPr="00DC2195">
        <w:t>Resilience</w:t>
      </w:r>
      <w:r>
        <w:t xml:space="preserve"> Model</w:t>
      </w:r>
      <w:bookmarkEnd w:id="8"/>
    </w:p>
    <w:p w14:paraId="541822B8" w14:textId="77777777" w:rsidR="00300328" w:rsidRDefault="00300328" w:rsidP="00300328">
      <w:r>
        <w:t>The focus of this document is the modeling of resilience in the ONF-CIM.</w:t>
      </w:r>
    </w:p>
    <w:p w14:paraId="3CF8D97E" w14:textId="77777777" w:rsidR="00300328" w:rsidRDefault="00300328" w:rsidP="00300328">
      <w:r>
        <w:t>This document:</w:t>
      </w:r>
    </w:p>
    <w:p w14:paraId="31BC78C9" w14:textId="77777777" w:rsidR="00300328" w:rsidRDefault="00300328" w:rsidP="00300328">
      <w:pPr>
        <w:pStyle w:val="ListParagraph"/>
        <w:numPr>
          <w:ilvl w:val="0"/>
          <w:numId w:val="9"/>
        </w:numPr>
      </w:pPr>
      <w:r>
        <w:t>Introduces the resilience model structure</w:t>
      </w:r>
    </w:p>
    <w:p w14:paraId="267291D6" w14:textId="77777777" w:rsidR="00300328" w:rsidRDefault="00300328" w:rsidP="00300328">
      <w:pPr>
        <w:pStyle w:val="ListParagraph"/>
        <w:numPr>
          <w:ilvl w:val="0"/>
          <w:numId w:val="9"/>
        </w:numPr>
      </w:pPr>
      <w:r>
        <w:t>Describes the key classes of the resilience model</w:t>
      </w:r>
    </w:p>
    <w:p w14:paraId="145177EA" w14:textId="77777777" w:rsidR="00300328" w:rsidRDefault="00300328" w:rsidP="00300328">
      <w:pPr>
        <w:pStyle w:val="ListParagraph"/>
        <w:numPr>
          <w:ilvl w:val="0"/>
          <w:numId w:val="9"/>
        </w:numPr>
      </w:pPr>
      <w:r>
        <w:lastRenderedPageBreak/>
        <w:t>Explains the attributes of the resilience model</w:t>
      </w:r>
    </w:p>
    <w:p w14:paraId="14721631" w14:textId="77777777" w:rsidR="00300328" w:rsidRDefault="00300328" w:rsidP="00300328">
      <w:pPr>
        <w:pStyle w:val="ListParagraph"/>
        <w:numPr>
          <w:ilvl w:val="0"/>
          <w:numId w:val="9"/>
        </w:numPr>
      </w:pPr>
      <w:r>
        <w:t>Shows how the model deals with various resilience schemes</w:t>
      </w:r>
    </w:p>
    <w:p w14:paraId="77CA0288" w14:textId="77777777" w:rsidR="00300328" w:rsidRDefault="00300328" w:rsidP="00300328">
      <w:pPr>
        <w:pStyle w:val="ListParagraph"/>
        <w:numPr>
          <w:ilvl w:val="0"/>
          <w:numId w:val="9"/>
        </w:numPr>
      </w:pPr>
      <w:r>
        <w:t>Explains how the specification model describes resilience schemes (protection etc.)</w:t>
      </w:r>
    </w:p>
    <w:p w14:paraId="1BD0061B" w14:textId="77777777" w:rsidR="00300328" w:rsidRDefault="00300328" w:rsidP="00300328">
      <w:pPr>
        <w:pStyle w:val="ListParagraph"/>
        <w:numPr>
          <w:ilvl w:val="0"/>
          <w:numId w:val="9"/>
        </w:numPr>
      </w:pPr>
      <w:r>
        <w:t>Highlights work in progress to further advance the resilience model</w:t>
      </w:r>
    </w:p>
    <w:p w14:paraId="16870677" w14:textId="77777777" w:rsidR="00300328" w:rsidRDefault="00300328" w:rsidP="00300328">
      <w:r>
        <w:t xml:space="preserve">The resilience model builds on aspects of the Core Network Model related to Termination and Forwarding described in </w:t>
      </w:r>
      <w:hyperlink r:id="rId19" w:history="1">
        <w:r>
          <w:rPr>
            <w:rStyle w:val="Hyperlink"/>
          </w:rPr>
          <w:t>TR-512.2</w:t>
        </w:r>
      </w:hyperlink>
      <w:r>
        <w:t xml:space="preserve"> and related to Topology </w:t>
      </w:r>
      <w:hyperlink r:id="rId20" w:history="1">
        <w:r>
          <w:rPr>
            <w:rStyle w:val="Hyperlink"/>
          </w:rPr>
          <w:t>TR-512.4</w:t>
        </w:r>
      </w:hyperlink>
      <w:r>
        <w:t xml:space="preserve">. Resilience capability and other specification considerations are covered in </w:t>
      </w:r>
      <w:hyperlink r:id="rId21" w:history="1">
        <w:r>
          <w:rPr>
            <w:rStyle w:val="Hyperlink"/>
          </w:rPr>
          <w:t>TR-512.7</w:t>
        </w:r>
      </w:hyperlink>
      <w:r>
        <w:t>.</w:t>
      </w:r>
    </w:p>
    <w:p w14:paraId="550FAFBD" w14:textId="77777777" w:rsidR="00300328" w:rsidRDefault="00300328" w:rsidP="00300328">
      <w:r>
        <w:t xml:space="preserve">A data dictionary that sets out the details of all classes, data types and attributes is also provided ( </w:t>
      </w:r>
      <w:hyperlink r:id="rId22" w:history="1">
        <w:r w:rsidRPr="00103BEF">
          <w:rPr>
            <w:rStyle w:val="Hyperlink"/>
          </w:rPr>
          <w:t>TR-512.DD</w:t>
        </w:r>
      </w:hyperlink>
      <w:r>
        <w:t xml:space="preserve"> ).</w:t>
      </w:r>
    </w:p>
    <w:p w14:paraId="55D5BB74" w14:textId="77777777" w:rsidR="00300328" w:rsidRDefault="00300328" w:rsidP="00300328">
      <w:pPr>
        <w:pStyle w:val="Heading2"/>
      </w:pPr>
      <w:r>
        <w:t>Some working definitions</w:t>
      </w:r>
    </w:p>
    <w:p w14:paraId="03852A29" w14:textId="77777777" w:rsidR="00300328" w:rsidRDefault="00300328" w:rsidP="00300328">
      <w:r w:rsidRPr="00625696">
        <w:rPr>
          <w:b/>
        </w:rPr>
        <w:t>Resilience:</w:t>
      </w:r>
      <w:r>
        <w:t xml:space="preserve"> A mechanism that ensures greater availability of a provided capability than could be achieved by use of a minimal set of dedicated resources. The mechanism uses additional resources to ensure that the provided capability continues to be provided even when one or more resource(s) originally used to provide the capability fails. The degree of failure supported depends upon the scheme. The time taken to recover depends upon the scheme. Several schemes may be used together. </w:t>
      </w:r>
    </w:p>
    <w:p w14:paraId="26AF1248" w14:textId="77777777" w:rsidR="00300328" w:rsidRDefault="00300328" w:rsidP="00300328">
      <w:r w:rsidRPr="00625696">
        <w:rPr>
          <w:b/>
        </w:rPr>
        <w:t>Protection:</w:t>
      </w:r>
      <w:r>
        <w:t xml:space="preserve"> A resilience mechanism where the resources used to achieve resilience against failure are in place and running ready to be selected </w:t>
      </w:r>
      <w:proofErr w:type="gramStart"/>
      <w:r>
        <w:t>so as to</w:t>
      </w:r>
      <w:proofErr w:type="gramEnd"/>
      <w:r>
        <w:t xml:space="preserve"> rapidly recover the service. The resources may be shared by several services such that under certain failure conditions one service may take the resilience resources from another causing the other to fail.</w:t>
      </w:r>
    </w:p>
    <w:p w14:paraId="255D0E27" w14:textId="77777777" w:rsidR="00300328" w:rsidRPr="00195F5B" w:rsidRDefault="00300328" w:rsidP="00300328">
      <w:r w:rsidRPr="00625696">
        <w:rPr>
          <w:b/>
        </w:rPr>
        <w:t>Restoration:</w:t>
      </w:r>
      <w:r>
        <w:t xml:space="preserve"> A resilience mechanism where there are no additional resources over and above those needed to provide the capability in place and running but there is either a plan for resources to be used and/or there is a control capability that can determine which resources can be used to recover a failed service.</w:t>
      </w:r>
    </w:p>
    <w:p w14:paraId="7DF4B845" w14:textId="77777777" w:rsidR="00300328" w:rsidRDefault="00300328" w:rsidP="00300328">
      <w:pPr>
        <w:pStyle w:val="Heading1"/>
      </w:pPr>
      <w:r>
        <w:t>Resilience model detail</w:t>
      </w:r>
    </w:p>
    <w:p w14:paraId="304E218F" w14:textId="77777777" w:rsidR="00300328" w:rsidRPr="003B2EFB" w:rsidRDefault="00300328" w:rsidP="00300328">
      <w:pPr>
        <w:pStyle w:val="Heading2"/>
      </w:pPr>
      <w:r>
        <w:t>Resilience Pattern</w:t>
      </w:r>
    </w:p>
    <w:p w14:paraId="406A3368" w14:textId="77777777" w:rsidR="00300328" w:rsidRDefault="00300328" w:rsidP="00300328">
      <w:r>
        <w:t xml:space="preserve">The resilience model unifies </w:t>
      </w:r>
      <w:proofErr w:type="gramStart"/>
      <w:r>
        <w:t>a number of</w:t>
      </w:r>
      <w:proofErr w:type="gramEnd"/>
      <w:r>
        <w:t xml:space="preserve"> apparently different traditional model approaches that are used for various different resilience schemes (see {{ITU-T 808.1}}). The resilience model focus is the </w:t>
      </w:r>
      <w:proofErr w:type="spellStart"/>
      <w:r>
        <w:t>FcSwitch</w:t>
      </w:r>
      <w:proofErr w:type="spellEnd"/>
      <w:r>
        <w:t xml:space="preserve"> which represents the forwarding selector</w:t>
      </w:r>
      <w:r>
        <w:rPr>
          <w:rStyle w:val="FootnoteReference"/>
        </w:rPr>
        <w:footnoteReference w:id="1"/>
      </w:r>
      <w:r>
        <w:t xml:space="preserve"> and which enables changes of forwarding to achieve resilience. The model also represents the control element of the resilience control loop that monitors behavior, assesses that behavior identifying necessary configuration changes and applies those configuration changes to make the required adjustments to Forwarding </w:t>
      </w:r>
      <w:proofErr w:type="gramStart"/>
      <w:r>
        <w:t>so as to</w:t>
      </w:r>
      <w:proofErr w:type="gramEnd"/>
      <w:r>
        <w:t xml:space="preserve"> achieve the intended resilience. </w:t>
      </w:r>
    </w:p>
    <w:p w14:paraId="4542E90F" w14:textId="77777777" w:rsidR="00300328" w:rsidRDefault="00300328" w:rsidP="00300328">
      <w:r>
        <w:lastRenderedPageBreak/>
        <w:t>Some resilience schemes require combinations of control elements and switches. A particular pattern of combination of control elements and switches along with forwarding of control messages fully describe each scheme. This single uniform approach replaces the various traditional approaches (</w:t>
      </w:r>
      <w:proofErr w:type="gramStart"/>
      <w:r>
        <w:t>e.g.</w:t>
      </w:r>
      <w:proofErr w:type="gramEnd"/>
      <w:r>
        <w:t xml:space="preserve"> in some traditional representations a protection group is used, the protection group is replaced by one or more control elements in the new model).</w:t>
      </w:r>
    </w:p>
    <w:p w14:paraId="32F3BAD8" w14:textId="77777777" w:rsidR="00300328" w:rsidRDefault="00300328" w:rsidP="00300328">
      <w:pPr>
        <w:pStyle w:val="Heading3"/>
      </w:pPr>
      <w:bookmarkStart w:id="26" w:name="_Ref486908297"/>
      <w:r>
        <w:t>Resilience model in the context of other model additions to V1.3</w:t>
      </w:r>
      <w:bookmarkEnd w:id="26"/>
    </w:p>
    <w:p w14:paraId="4B53B481" w14:textId="77777777" w:rsidR="00300328" w:rsidRDefault="00300328" w:rsidP="00300328">
      <w:r>
        <w:t xml:space="preserve">The resilience model is a specialist model that represents the components of resilience at a similar level of abstraction to the LTP and FC. This release of the ONF CIM includes </w:t>
      </w:r>
      <w:proofErr w:type="gramStart"/>
      <w:r>
        <w:t>a number of</w:t>
      </w:r>
      <w:proofErr w:type="gramEnd"/>
      <w:r>
        <w:t xml:space="preserve"> new classes and has further explanation of patterns that related to this model.</w:t>
      </w:r>
    </w:p>
    <w:p w14:paraId="65409001" w14:textId="77777777" w:rsidR="00300328" w:rsidRDefault="00300328" w:rsidP="00300328">
      <w:r>
        <w:t xml:space="preserve">As will be observed in the model described below, a key consideration is that of control of the resilience scheme. In V1.3 a generalized Control model has been added (see </w:t>
      </w:r>
      <w:hyperlink r:id="rId23" w:history="1">
        <w:r w:rsidRPr="006D0FCF">
          <w:rPr>
            <w:rStyle w:val="Hyperlink"/>
          </w:rPr>
          <w:t>TR-512.8</w:t>
        </w:r>
      </w:hyperlink>
      <w:r>
        <w:t xml:space="preserve">). The control elements described in this document, the </w:t>
      </w:r>
      <w:proofErr w:type="spellStart"/>
      <w:r>
        <w:t>ConfigurationAndSwitchControl</w:t>
      </w:r>
      <w:proofErr w:type="spellEnd"/>
      <w:r>
        <w:t xml:space="preserve">, can be seen as a specialist form of </w:t>
      </w:r>
      <w:proofErr w:type="spellStart"/>
      <w:r>
        <w:t>ControlComponent</w:t>
      </w:r>
      <w:proofErr w:type="spellEnd"/>
      <w:r>
        <w:t xml:space="preserve"> described in the generalized control model. The </w:t>
      </w:r>
      <w:proofErr w:type="spellStart"/>
      <w:r>
        <w:t>ControlComponent</w:t>
      </w:r>
      <w:proofErr w:type="spellEnd"/>
      <w:r>
        <w:t xml:space="preserve"> itself can be seen as a specialist form of </w:t>
      </w:r>
      <w:proofErr w:type="spellStart"/>
      <w:r>
        <w:t>ProcessingConstruct</w:t>
      </w:r>
      <w:proofErr w:type="spellEnd"/>
      <w:r>
        <w:t xml:space="preserve"> (described in </w:t>
      </w:r>
      <w:hyperlink r:id="rId24" w:history="1">
        <w:r w:rsidRPr="006D0FCF">
          <w:rPr>
            <w:rStyle w:val="Hyperlink"/>
          </w:rPr>
          <w:t>TR-512.11</w:t>
        </w:r>
      </w:hyperlink>
      <w:r>
        <w:t xml:space="preserve">) and </w:t>
      </w:r>
      <w:proofErr w:type="spellStart"/>
      <w:r>
        <w:t>ProcessingConstruct</w:t>
      </w:r>
      <w:proofErr w:type="spellEnd"/>
      <w:r>
        <w:t xml:space="preserve"> can be seen as a specialist form of Component (described in </w:t>
      </w:r>
      <w:hyperlink r:id="rId25" w:history="1">
        <w:r w:rsidRPr="006D0FCF">
          <w:rPr>
            <w:rStyle w:val="Hyperlink"/>
          </w:rPr>
          <w:t>TR-512.A.2</w:t>
        </w:r>
      </w:hyperlink>
      <w:r>
        <w:t xml:space="preserve">). If the entire model was represented as Component this would be particularly opaque. </w:t>
      </w:r>
    </w:p>
    <w:p w14:paraId="78E159B7" w14:textId="77777777" w:rsidR="00300328" w:rsidRPr="006D0FCF" w:rsidRDefault="00300328" w:rsidP="00300328">
      <w:r>
        <w:t xml:space="preserve">As a </w:t>
      </w:r>
      <w:proofErr w:type="gramStart"/>
      <w:r>
        <w:t>consequence</w:t>
      </w:r>
      <w:proofErr w:type="gramEnd"/>
      <w:r>
        <w:t xml:space="preserve"> it has been chosen to represent explicit classes to describe the specialist roles. The specialist roles are clearly still generalized forms. An implementer may choose to represent everything as component with layers of spec or use the explicit classes of the Core model. It is recommended to not specialize any further.</w:t>
      </w:r>
    </w:p>
    <w:p w14:paraId="783BBC23" w14:textId="77777777" w:rsidR="00300328" w:rsidRDefault="00300328" w:rsidP="00300328">
      <w:pPr>
        <w:pStyle w:val="Heading2"/>
      </w:pPr>
      <w:bookmarkStart w:id="27" w:name="_Toc456952636"/>
      <w:r>
        <w:t xml:space="preserve">Resilience </w:t>
      </w:r>
      <w:bookmarkEnd w:id="27"/>
      <w:r>
        <w:t>Model</w:t>
      </w:r>
    </w:p>
    <w:p w14:paraId="26AD71E5" w14:textId="77777777" w:rsidR="00300328" w:rsidRPr="00541B60" w:rsidRDefault="00300328" w:rsidP="00300328">
      <w:r>
        <w:t xml:space="preserve">The figure below shows the key classes involved in modeling resilience and the associations between them. </w:t>
      </w:r>
    </w:p>
    <w:p w14:paraId="66F71650"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301FD6C7" w14:textId="77777777" w:rsidR="00300328" w:rsidRPr="0023024E" w:rsidRDefault="00300328" w:rsidP="00300328">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F148D9">
        <w:rPr>
          <w:bCs/>
          <w:color w:val="237BE8" w:themeColor="accent3" w:themeTint="99"/>
        </w:rPr>
        <w:t>Resilience-</w:t>
      </w:r>
      <w:r>
        <w:rPr>
          <w:bCs/>
          <w:color w:val="237BE8" w:themeColor="accent3" w:themeTint="99"/>
        </w:rPr>
        <w:t>Pattern</w:t>
      </w:r>
      <w:r>
        <w:rPr>
          <w:bCs/>
          <w:color w:val="7030A0"/>
        </w:rPr>
        <w:t>’, ’</w:t>
      </w:r>
      <w:r>
        <w:rPr>
          <w:bCs/>
          <w:color w:val="237BE8" w:themeColor="accent3" w:themeTint="99"/>
        </w:rPr>
        <w:t>Basic resilience pattern</w:t>
      </w:r>
      <w:r>
        <w:rPr>
          <w:bCs/>
          <w:color w:val="7030A0"/>
        </w:rPr>
        <w:t>’)/]</w:t>
      </w:r>
    </w:p>
    <w:p w14:paraId="507F505B" w14:textId="77777777" w:rsidR="00300328" w:rsidRPr="00F148D9" w:rsidRDefault="00300328" w:rsidP="00300328">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3F3A9883" w14:textId="77777777" w:rsidR="00300328" w:rsidRPr="00EA046B" w:rsidRDefault="00300328" w:rsidP="00300328">
      <w:pPr>
        <w:rPr>
          <w:rFonts w:asciiTheme="minorHAnsi" w:hAnsiTheme="minorHAnsi" w:cs="Courier New"/>
          <w:color w:val="7030A0"/>
          <w:sz w:val="20"/>
          <w:szCs w:val="20"/>
          <w:lang w:val="en-GB"/>
        </w:rPr>
      </w:pPr>
      <w:r>
        <w:rPr>
          <w:lang w:val="en-GB"/>
        </w:rPr>
        <w:t>In the diagram:</w:t>
      </w:r>
    </w:p>
    <w:p w14:paraId="45F9B12E" w14:textId="77777777" w:rsidR="00300328" w:rsidRDefault="00300328" w:rsidP="00300328">
      <w:pPr>
        <w:pStyle w:val="ListParagraph"/>
        <w:numPr>
          <w:ilvl w:val="0"/>
          <w:numId w:val="20"/>
        </w:numPr>
        <w:rPr>
          <w:rFonts w:cs="Times New Roman"/>
          <w:color w:val="auto"/>
          <w:szCs w:val="24"/>
          <w:lang w:val="en-GB"/>
        </w:rPr>
      </w:pPr>
      <w:r>
        <w:rPr>
          <w:rFonts w:cs="Times New Roman"/>
          <w:color w:val="auto"/>
          <w:szCs w:val="24"/>
          <w:lang w:val="en-GB"/>
        </w:rPr>
        <w:t>The classes shaded green are the classes that are solely present to support resilience</w:t>
      </w:r>
    </w:p>
    <w:p w14:paraId="170F1884" w14:textId="77777777" w:rsidR="00300328" w:rsidRDefault="00300328" w:rsidP="00300328">
      <w:pPr>
        <w:pStyle w:val="ListParagraph"/>
        <w:numPr>
          <w:ilvl w:val="0"/>
          <w:numId w:val="20"/>
        </w:numPr>
        <w:rPr>
          <w:rFonts w:cs="Times New Roman"/>
          <w:color w:val="auto"/>
          <w:szCs w:val="24"/>
          <w:lang w:val="en-GB"/>
        </w:rPr>
      </w:pPr>
      <w:r w:rsidRPr="00D96895">
        <w:rPr>
          <w:rFonts w:cs="Times New Roman"/>
          <w:color w:val="auto"/>
          <w:szCs w:val="24"/>
          <w:lang w:val="en-GB"/>
        </w:rPr>
        <w:t xml:space="preserve">The associations and classes shown in blue are new in this release. </w:t>
      </w:r>
    </w:p>
    <w:p w14:paraId="392C3B86" w14:textId="77777777" w:rsidR="00300328" w:rsidRPr="00D96895" w:rsidRDefault="00300328" w:rsidP="00300328">
      <w:pPr>
        <w:pStyle w:val="ListParagraph"/>
        <w:numPr>
          <w:ilvl w:val="0"/>
          <w:numId w:val="20"/>
        </w:numPr>
        <w:rPr>
          <w:rFonts w:cs="Times New Roman"/>
          <w:color w:val="auto"/>
          <w:szCs w:val="24"/>
          <w:lang w:val="en-GB"/>
        </w:rPr>
      </w:pPr>
      <w:r w:rsidRPr="00D96895">
        <w:rPr>
          <w:rFonts w:cs="Times New Roman"/>
          <w:color w:val="auto"/>
          <w:szCs w:val="24"/>
          <w:lang w:val="en-GB"/>
        </w:rPr>
        <w:t xml:space="preserve">The blue and red associations are experimental. </w:t>
      </w:r>
    </w:p>
    <w:p w14:paraId="70F446AA" w14:textId="77777777" w:rsidR="00300328" w:rsidRDefault="00300328" w:rsidP="00300328">
      <w:pPr>
        <w:rPr>
          <w:rFonts w:cs="Times New Roman"/>
          <w:color w:val="auto"/>
          <w:szCs w:val="24"/>
          <w:lang w:val="en-GB"/>
        </w:rPr>
      </w:pPr>
      <w:r w:rsidRPr="00D96895">
        <w:rPr>
          <w:rFonts w:cs="Times New Roman"/>
          <w:color w:val="auto"/>
          <w:szCs w:val="24"/>
          <w:lang w:val="en-GB"/>
        </w:rPr>
        <w:t xml:space="preserve">The key classes present in the model that specifically support resilience are described in the following sections. The naming/identification classes, </w:t>
      </w:r>
      <w:proofErr w:type="spellStart"/>
      <w:r w:rsidRPr="00D96895">
        <w:rPr>
          <w:rFonts w:cs="Times New Roman"/>
          <w:color w:val="auto"/>
          <w:szCs w:val="24"/>
          <w:lang w:val="en-GB"/>
        </w:rPr>
        <w:t>Local_Pac</w:t>
      </w:r>
      <w:proofErr w:type="spellEnd"/>
      <w:r w:rsidRPr="00D96895">
        <w:rPr>
          <w:rFonts w:cs="Times New Roman"/>
          <w:color w:val="auto"/>
          <w:szCs w:val="24"/>
          <w:lang w:val="en-GB"/>
        </w:rPr>
        <w:t xml:space="preserve"> and </w:t>
      </w:r>
      <w:proofErr w:type="spellStart"/>
      <w:r w:rsidRPr="00D96895">
        <w:rPr>
          <w:rFonts w:cs="Times New Roman"/>
          <w:color w:val="auto"/>
          <w:szCs w:val="24"/>
          <w:lang w:val="en-GB"/>
        </w:rPr>
        <w:t>Global_Pac</w:t>
      </w:r>
      <w:proofErr w:type="spellEnd"/>
      <w:r w:rsidRPr="00D96895">
        <w:rPr>
          <w:rFonts w:cs="Times New Roman"/>
          <w:color w:val="auto"/>
          <w:szCs w:val="24"/>
          <w:lang w:val="en-GB"/>
        </w:rPr>
        <w:t xml:space="preserve">, are discussed in section </w:t>
      </w:r>
      <w:r w:rsidRPr="00D96895">
        <w:rPr>
          <w:rFonts w:cs="Times New Roman"/>
          <w:color w:val="auto"/>
          <w:szCs w:val="24"/>
          <w:lang w:val="en-GB"/>
        </w:rPr>
        <w:fldChar w:fldCharType="begin"/>
      </w:r>
      <w:r w:rsidRPr="00D96895">
        <w:rPr>
          <w:rFonts w:cs="Times New Roman"/>
          <w:color w:val="auto"/>
          <w:szCs w:val="24"/>
          <w:lang w:val="en-GB"/>
        </w:rPr>
        <w:instrText xml:space="preserve"> REF _Ref457570287 \r \h </w:instrText>
      </w:r>
      <w:r w:rsidRPr="00D96895">
        <w:rPr>
          <w:rFonts w:cs="Times New Roman"/>
          <w:color w:val="auto"/>
          <w:szCs w:val="24"/>
          <w:lang w:val="en-GB"/>
        </w:rPr>
      </w:r>
      <w:r w:rsidRPr="00D96895">
        <w:rPr>
          <w:rFonts w:cs="Times New Roman"/>
          <w:color w:val="auto"/>
          <w:szCs w:val="24"/>
          <w:lang w:val="en-GB"/>
        </w:rPr>
        <w:fldChar w:fldCharType="separate"/>
      </w:r>
      <w:r w:rsidRPr="00D96895">
        <w:rPr>
          <w:rFonts w:cs="Times New Roman"/>
          <w:color w:val="auto"/>
          <w:szCs w:val="24"/>
          <w:lang w:val="en-GB"/>
        </w:rPr>
        <w:t>6.5</w:t>
      </w:r>
      <w:r w:rsidRPr="00D96895">
        <w:rPr>
          <w:rFonts w:cs="Times New Roman"/>
          <w:color w:val="auto"/>
          <w:szCs w:val="24"/>
          <w:lang w:val="en-GB"/>
        </w:rPr>
        <w:fldChar w:fldCharType="end"/>
      </w:r>
      <w:r w:rsidRPr="00D96895">
        <w:rPr>
          <w:rFonts w:cs="Times New Roman"/>
          <w:color w:val="auto"/>
          <w:szCs w:val="24"/>
          <w:lang w:val="en-GB"/>
        </w:rPr>
        <w:t xml:space="preserve"> </w:t>
      </w:r>
      <w:r w:rsidRPr="00D96895">
        <w:rPr>
          <w:rFonts w:cs="Times New Roman"/>
          <w:color w:val="auto"/>
          <w:szCs w:val="24"/>
          <w:lang w:val="en-GB"/>
        </w:rPr>
        <w:fldChar w:fldCharType="begin"/>
      </w:r>
      <w:r w:rsidRPr="00D96895">
        <w:rPr>
          <w:rFonts w:cs="Times New Roman"/>
          <w:color w:val="auto"/>
          <w:szCs w:val="24"/>
          <w:lang w:val="en-GB"/>
        </w:rPr>
        <w:instrText xml:space="preserve"> REF _Ref457570287 \h </w:instrText>
      </w:r>
      <w:r w:rsidRPr="00D96895">
        <w:rPr>
          <w:rFonts w:cs="Times New Roman"/>
          <w:color w:val="auto"/>
          <w:szCs w:val="24"/>
          <w:lang w:val="en-GB"/>
        </w:rPr>
      </w:r>
      <w:r w:rsidRPr="00D96895">
        <w:rPr>
          <w:rFonts w:cs="Times New Roman"/>
          <w:color w:val="auto"/>
          <w:szCs w:val="24"/>
          <w:lang w:val="en-GB"/>
        </w:rPr>
        <w:fldChar w:fldCharType="separate"/>
      </w:r>
      <w:r>
        <w:t xml:space="preserve">Naming the </w:t>
      </w:r>
      <w:proofErr w:type="spellStart"/>
      <w:r>
        <w:t>ConfigurationAndSwitchController</w:t>
      </w:r>
      <w:proofErr w:type="spellEnd"/>
      <w:r w:rsidRPr="00D96895">
        <w:rPr>
          <w:rFonts w:cs="Times New Roman"/>
          <w:color w:val="auto"/>
          <w:szCs w:val="24"/>
          <w:lang w:val="en-GB"/>
        </w:rPr>
        <w:fldChar w:fldCharType="end"/>
      </w:r>
      <w:r w:rsidRPr="00D96895">
        <w:rPr>
          <w:rFonts w:cs="Times New Roman"/>
          <w:color w:val="auto"/>
          <w:szCs w:val="24"/>
          <w:lang w:val="en-GB"/>
        </w:rPr>
        <w:t xml:space="preserve"> (C&amp;SC) on page </w:t>
      </w:r>
      <w:r w:rsidRPr="00D96895">
        <w:rPr>
          <w:rFonts w:cs="Times New Roman"/>
          <w:color w:val="auto"/>
          <w:szCs w:val="24"/>
          <w:lang w:val="en-GB"/>
        </w:rPr>
        <w:fldChar w:fldCharType="begin"/>
      </w:r>
      <w:r w:rsidRPr="00D96895">
        <w:rPr>
          <w:rFonts w:cs="Times New Roman"/>
          <w:color w:val="auto"/>
          <w:szCs w:val="24"/>
          <w:lang w:val="en-GB"/>
        </w:rPr>
        <w:instrText xml:space="preserve"> PAGEREF _Ref457570287 \h </w:instrText>
      </w:r>
      <w:r w:rsidRPr="00D96895">
        <w:rPr>
          <w:rFonts w:cs="Times New Roman"/>
          <w:color w:val="auto"/>
          <w:szCs w:val="24"/>
          <w:lang w:val="en-GB"/>
        </w:rPr>
      </w:r>
      <w:r w:rsidRPr="00D96895">
        <w:rPr>
          <w:rFonts w:cs="Times New Roman"/>
          <w:color w:val="auto"/>
          <w:szCs w:val="24"/>
          <w:lang w:val="en-GB"/>
        </w:rPr>
        <w:fldChar w:fldCharType="separate"/>
      </w:r>
      <w:r w:rsidRPr="00D96895">
        <w:rPr>
          <w:rFonts w:cs="Times New Roman"/>
          <w:noProof/>
          <w:color w:val="auto"/>
          <w:szCs w:val="24"/>
          <w:lang w:val="en-GB"/>
        </w:rPr>
        <w:t>7</w:t>
      </w:r>
      <w:r w:rsidRPr="00D96895">
        <w:rPr>
          <w:rFonts w:cs="Times New Roman"/>
          <w:color w:val="auto"/>
          <w:szCs w:val="24"/>
          <w:lang w:val="en-GB"/>
        </w:rPr>
        <w:fldChar w:fldCharType="end"/>
      </w:r>
      <w:r w:rsidRPr="00D96895">
        <w:rPr>
          <w:rFonts w:cs="Times New Roman"/>
          <w:color w:val="auto"/>
          <w:szCs w:val="24"/>
          <w:lang w:val="en-GB"/>
        </w:rPr>
        <w:t xml:space="preserve">. The </w:t>
      </w:r>
      <w:proofErr w:type="spellStart"/>
      <w:r w:rsidRPr="00D96895">
        <w:rPr>
          <w:rFonts w:cs="Times New Roman"/>
          <w:color w:val="auto"/>
          <w:szCs w:val="24"/>
          <w:lang w:val="en-GB"/>
        </w:rPr>
        <w:t>FcSpec</w:t>
      </w:r>
      <w:proofErr w:type="spellEnd"/>
      <w:r w:rsidRPr="00D96895">
        <w:rPr>
          <w:rFonts w:cs="Times New Roman"/>
          <w:color w:val="auto"/>
          <w:szCs w:val="24"/>
          <w:lang w:val="en-GB"/>
        </w:rPr>
        <w:t xml:space="preserve"> class is included as it will be used to express the structure of the resilience scheme of the </w:t>
      </w:r>
      <w:proofErr w:type="spellStart"/>
      <w:r w:rsidRPr="00D96895">
        <w:rPr>
          <w:rFonts w:cs="Times New Roman"/>
          <w:color w:val="auto"/>
          <w:szCs w:val="24"/>
          <w:lang w:val="en-GB"/>
        </w:rPr>
        <w:t>ForwardingConstructs</w:t>
      </w:r>
      <w:proofErr w:type="spellEnd"/>
      <w:r w:rsidRPr="00D96895">
        <w:rPr>
          <w:rFonts w:cs="Times New Roman"/>
          <w:color w:val="auto"/>
          <w:szCs w:val="24"/>
          <w:lang w:val="en-GB"/>
        </w:rPr>
        <w:t xml:space="preserve">, this is described in detail in </w:t>
      </w:r>
      <w:hyperlink r:id="rId26" w:history="1">
        <w:r>
          <w:rPr>
            <w:rStyle w:val="Hyperlink"/>
          </w:rPr>
          <w:t>TR-512.7</w:t>
        </w:r>
      </w:hyperlink>
      <w:r w:rsidRPr="00D96895">
        <w:rPr>
          <w:rFonts w:cs="Times New Roman"/>
          <w:color w:val="auto"/>
          <w:szCs w:val="24"/>
          <w:lang w:val="en-GB"/>
        </w:rPr>
        <w:t xml:space="preserve">. See also </w:t>
      </w:r>
      <w:hyperlink r:id="rId27" w:history="1">
        <w:r>
          <w:rPr>
            <w:rStyle w:val="Hyperlink"/>
          </w:rPr>
          <w:t>TR-512.2</w:t>
        </w:r>
      </w:hyperlink>
      <w:r>
        <w:t xml:space="preserve"> </w:t>
      </w:r>
      <w:r w:rsidRPr="00D96895">
        <w:rPr>
          <w:rFonts w:cs="Times New Roman"/>
          <w:color w:val="auto"/>
          <w:szCs w:val="24"/>
          <w:lang w:val="en-GB"/>
        </w:rPr>
        <w:t xml:space="preserve">for an explanation of some key classes in the figure. </w:t>
      </w:r>
    </w:p>
    <w:p w14:paraId="6647D06E" w14:textId="77777777" w:rsidR="00300328" w:rsidRDefault="00300328" w:rsidP="00300328">
      <w:pPr>
        <w:rPr>
          <w:rFonts w:cs="Times New Roman"/>
          <w:color w:val="auto"/>
          <w:szCs w:val="24"/>
          <w:lang w:val="en-GB"/>
        </w:rPr>
      </w:pPr>
      <w:r>
        <w:rPr>
          <w:rFonts w:cs="Times New Roman"/>
          <w:color w:val="auto"/>
          <w:szCs w:val="24"/>
          <w:lang w:val="en-GB"/>
        </w:rPr>
        <w:t>In this release:</w:t>
      </w:r>
    </w:p>
    <w:p w14:paraId="6C1402B8"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lastRenderedPageBreak/>
        <w:t>T</w:t>
      </w:r>
      <w:r w:rsidRPr="001C5190">
        <w:rPr>
          <w:rFonts w:cs="Times New Roman"/>
          <w:color w:val="auto"/>
          <w:szCs w:val="24"/>
          <w:lang w:val="en-GB"/>
        </w:rPr>
        <w:t>he C</w:t>
      </w:r>
      <w:r>
        <w:rPr>
          <w:rFonts w:cs="Times New Roman"/>
          <w:color w:val="auto"/>
          <w:szCs w:val="24"/>
          <w:lang w:val="en-GB"/>
        </w:rPr>
        <w:t>&amp;</w:t>
      </w:r>
      <w:r w:rsidRPr="001C5190">
        <w:rPr>
          <w:rFonts w:cs="Times New Roman"/>
          <w:color w:val="auto"/>
          <w:szCs w:val="24"/>
          <w:lang w:val="en-GB"/>
        </w:rPr>
        <w:t>SC has been extended with ports (</w:t>
      </w:r>
      <w:r>
        <w:rPr>
          <w:rFonts w:cs="Times New Roman"/>
          <w:color w:val="auto"/>
          <w:szCs w:val="24"/>
          <w:lang w:val="en-GB"/>
        </w:rPr>
        <w:t>reflecting</w:t>
      </w:r>
      <w:r w:rsidRPr="001C5190">
        <w:rPr>
          <w:rFonts w:cs="Times New Roman"/>
          <w:color w:val="auto"/>
          <w:szCs w:val="24"/>
          <w:lang w:val="en-GB"/>
        </w:rPr>
        <w:t xml:space="preserve"> the </w:t>
      </w:r>
      <w:proofErr w:type="spellStart"/>
      <w:r w:rsidRPr="001C5190">
        <w:rPr>
          <w:rFonts w:cs="Times New Roman"/>
          <w:color w:val="auto"/>
          <w:szCs w:val="24"/>
          <w:lang w:val="en-GB"/>
        </w:rPr>
        <w:t>ComponentSystem</w:t>
      </w:r>
      <w:proofErr w:type="spellEnd"/>
      <w:r w:rsidRPr="001C5190">
        <w:rPr>
          <w:rFonts w:cs="Times New Roman"/>
          <w:color w:val="auto"/>
          <w:szCs w:val="24"/>
          <w:lang w:val="en-GB"/>
        </w:rPr>
        <w:t xml:space="preserve"> pattern</w:t>
      </w:r>
      <w:r>
        <w:rPr>
          <w:rFonts w:cs="Times New Roman"/>
          <w:color w:val="auto"/>
          <w:szCs w:val="24"/>
          <w:lang w:val="en-GB"/>
        </w:rPr>
        <w:t xml:space="preserve"> detailed in </w:t>
      </w:r>
      <w:hyperlink r:id="rId28" w:history="1">
        <w:r>
          <w:rPr>
            <w:rStyle w:val="Hyperlink"/>
            <w:rFonts w:cs="Times New Roman"/>
            <w:szCs w:val="24"/>
            <w:lang w:val="en-GB"/>
          </w:rPr>
          <w:t>TR-</w:t>
        </w:r>
        <w:proofErr w:type="gramStart"/>
        <w:r>
          <w:rPr>
            <w:rStyle w:val="Hyperlink"/>
            <w:rFonts w:cs="Times New Roman"/>
            <w:szCs w:val="24"/>
            <w:lang w:val="en-GB"/>
          </w:rPr>
          <w:t>512.A.</w:t>
        </w:r>
        <w:proofErr w:type="gramEnd"/>
        <w:r>
          <w:rPr>
            <w:rStyle w:val="Hyperlink"/>
            <w:rFonts w:cs="Times New Roman"/>
            <w:szCs w:val="24"/>
            <w:lang w:val="en-GB"/>
          </w:rPr>
          <w:t>2</w:t>
        </w:r>
      </w:hyperlink>
      <w:r w:rsidRPr="001C5190">
        <w:rPr>
          <w:rFonts w:cs="Times New Roman"/>
          <w:color w:val="auto"/>
          <w:szCs w:val="24"/>
          <w:lang w:val="en-GB"/>
        </w:rPr>
        <w:t>). The port capability allows for representation of detailed signalling relationships and of asymmetric control</w:t>
      </w:r>
      <w:r>
        <w:rPr>
          <w:rFonts w:cs="Times New Roman"/>
          <w:color w:val="auto"/>
          <w:szCs w:val="24"/>
          <w:lang w:val="en-GB"/>
        </w:rPr>
        <w:t xml:space="preserve"> (see </w:t>
      </w:r>
      <w:r>
        <w:rPr>
          <w:rFonts w:cs="Times New Roman"/>
          <w:color w:val="auto"/>
          <w:szCs w:val="24"/>
          <w:lang w:val="en-GB"/>
        </w:rPr>
        <w:fldChar w:fldCharType="begin"/>
      </w:r>
      <w:r>
        <w:rPr>
          <w:rFonts w:cs="Times New Roman"/>
          <w:color w:val="auto"/>
          <w:szCs w:val="24"/>
          <w:lang w:val="en-GB"/>
        </w:rPr>
        <w:instrText xml:space="preserve"> REF _Ref486863305 \r \h </w:instrText>
      </w:r>
      <w:r>
        <w:rPr>
          <w:rFonts w:cs="Times New Roman"/>
          <w:color w:val="auto"/>
          <w:szCs w:val="24"/>
          <w:lang w:val="en-GB"/>
        </w:rPr>
      </w:r>
      <w:r>
        <w:rPr>
          <w:rFonts w:cs="Times New Roman"/>
          <w:color w:val="auto"/>
          <w:szCs w:val="24"/>
          <w:lang w:val="en-GB"/>
        </w:rPr>
        <w:fldChar w:fldCharType="separate"/>
      </w:r>
      <w:r>
        <w:rPr>
          <w:rFonts w:cs="Times New Roman"/>
          <w:color w:val="auto"/>
          <w:szCs w:val="24"/>
          <w:lang w:val="en-GB"/>
        </w:rPr>
        <w:t>3.4.5</w:t>
      </w:r>
      <w:r>
        <w:rPr>
          <w:rFonts w:cs="Times New Roman"/>
          <w:color w:val="auto"/>
          <w:szCs w:val="24"/>
          <w:lang w:val="en-GB"/>
        </w:rPr>
        <w:fldChar w:fldCharType="end"/>
      </w:r>
      <w:r>
        <w:rPr>
          <w:rFonts w:cs="Times New Roman"/>
          <w:color w:val="auto"/>
          <w:szCs w:val="24"/>
          <w:lang w:val="en-GB"/>
        </w:rPr>
        <w:t xml:space="preserve"> </w:t>
      </w:r>
      <w:r>
        <w:rPr>
          <w:rFonts w:cs="Times New Roman"/>
          <w:color w:val="auto"/>
          <w:szCs w:val="24"/>
          <w:lang w:val="en-GB"/>
        </w:rPr>
        <w:fldChar w:fldCharType="begin"/>
      </w:r>
      <w:r>
        <w:rPr>
          <w:rFonts w:cs="Times New Roman"/>
          <w:color w:val="auto"/>
          <w:szCs w:val="24"/>
          <w:lang w:val="en-GB"/>
        </w:rPr>
        <w:instrText xml:space="preserve"> REF _Ref486863305 \h </w:instrText>
      </w:r>
      <w:r>
        <w:rPr>
          <w:rFonts w:cs="Times New Roman"/>
          <w:color w:val="auto"/>
          <w:szCs w:val="24"/>
          <w:lang w:val="en-GB"/>
        </w:rPr>
      </w:r>
      <w:r>
        <w:rPr>
          <w:rFonts w:cs="Times New Roman"/>
          <w:color w:val="auto"/>
          <w:szCs w:val="24"/>
          <w:lang w:val="en-GB"/>
        </w:rPr>
        <w:fldChar w:fldCharType="separate"/>
      </w:r>
      <w:r>
        <w:t>Symmetric and asymmetric C&amp;SC</w:t>
      </w:r>
      <w:r>
        <w:rPr>
          <w:rFonts w:cs="Times New Roman"/>
          <w:color w:val="auto"/>
          <w:szCs w:val="24"/>
          <w:lang w:val="en-GB"/>
        </w:rPr>
        <w:fldChar w:fldCharType="end"/>
      </w:r>
      <w:r>
        <w:rPr>
          <w:rFonts w:cs="Times New Roman"/>
          <w:color w:val="auto"/>
          <w:szCs w:val="24"/>
          <w:lang w:val="en-GB"/>
        </w:rPr>
        <w:t xml:space="preserve"> on page </w:t>
      </w:r>
      <w:r>
        <w:rPr>
          <w:rFonts w:cs="Times New Roman"/>
          <w:color w:val="auto"/>
          <w:szCs w:val="24"/>
          <w:lang w:val="en-GB"/>
        </w:rPr>
        <w:fldChar w:fldCharType="begin"/>
      </w:r>
      <w:r>
        <w:rPr>
          <w:rFonts w:cs="Times New Roman"/>
          <w:color w:val="auto"/>
          <w:szCs w:val="24"/>
          <w:lang w:val="en-GB"/>
        </w:rPr>
        <w:instrText xml:space="preserve"> PAGEREF _Ref486863305 \h </w:instrText>
      </w:r>
      <w:r>
        <w:rPr>
          <w:rFonts w:cs="Times New Roman"/>
          <w:color w:val="auto"/>
          <w:szCs w:val="24"/>
          <w:lang w:val="en-GB"/>
        </w:rPr>
      </w:r>
      <w:r>
        <w:rPr>
          <w:rFonts w:cs="Times New Roman"/>
          <w:color w:val="auto"/>
          <w:szCs w:val="24"/>
          <w:lang w:val="en-GB"/>
        </w:rPr>
        <w:fldChar w:fldCharType="separate"/>
      </w:r>
      <w:r>
        <w:rPr>
          <w:rFonts w:cs="Times New Roman"/>
          <w:noProof/>
          <w:color w:val="auto"/>
          <w:szCs w:val="24"/>
          <w:lang w:val="en-GB"/>
        </w:rPr>
        <w:t>13</w:t>
      </w:r>
      <w:r>
        <w:rPr>
          <w:rFonts w:cs="Times New Roman"/>
          <w:color w:val="auto"/>
          <w:szCs w:val="24"/>
          <w:lang w:val="en-GB"/>
        </w:rPr>
        <w:fldChar w:fldCharType="end"/>
      </w:r>
      <w:r>
        <w:rPr>
          <w:rFonts w:cs="Times New Roman"/>
          <w:color w:val="auto"/>
          <w:szCs w:val="24"/>
          <w:lang w:val="en-GB"/>
        </w:rPr>
        <w:t>)</w:t>
      </w:r>
      <w:r w:rsidRPr="001C5190">
        <w:rPr>
          <w:rFonts w:cs="Times New Roman"/>
          <w:color w:val="auto"/>
          <w:szCs w:val="24"/>
          <w:lang w:val="en-GB"/>
        </w:rPr>
        <w:t xml:space="preserve">. In basic control cases and for abstract representations the </w:t>
      </w:r>
      <w:proofErr w:type="spellStart"/>
      <w:r w:rsidRPr="001C5190">
        <w:rPr>
          <w:rFonts w:cs="Times New Roman"/>
          <w:color w:val="auto"/>
          <w:szCs w:val="24"/>
          <w:lang w:val="en-GB"/>
        </w:rPr>
        <w:t>CaSC</w:t>
      </w:r>
      <w:proofErr w:type="spellEnd"/>
      <w:r w:rsidRPr="001C5190">
        <w:rPr>
          <w:rFonts w:cs="Times New Roman"/>
          <w:color w:val="auto"/>
          <w:szCs w:val="24"/>
          <w:lang w:val="en-GB"/>
        </w:rPr>
        <w:t xml:space="preserve"> ports do not need to be expressed and can be omitted (being optional). </w:t>
      </w:r>
    </w:p>
    <w:p w14:paraId="56B94939" w14:textId="77777777" w:rsidR="00300328" w:rsidRPr="00EA046B" w:rsidRDefault="00300328" w:rsidP="00300328">
      <w:pPr>
        <w:pStyle w:val="ListParagraph"/>
        <w:numPr>
          <w:ilvl w:val="0"/>
          <w:numId w:val="16"/>
        </w:numPr>
        <w:rPr>
          <w:rFonts w:cs="Times New Roman"/>
          <w:color w:val="auto"/>
          <w:szCs w:val="24"/>
          <w:lang w:val="en-GB"/>
        </w:rPr>
      </w:pPr>
      <w:r w:rsidRPr="00EA046B">
        <w:rPr>
          <w:rFonts w:cs="Times New Roman"/>
          <w:color w:val="auto"/>
          <w:szCs w:val="24"/>
          <w:lang w:val="en-GB"/>
        </w:rPr>
        <w:t xml:space="preserve">The C&amp;SC can be composed of C&amp;SCs allowing for expression of complex control structures (see </w:t>
      </w:r>
      <w:r w:rsidRPr="00EA046B">
        <w:rPr>
          <w:rFonts w:cs="Times New Roman"/>
          <w:color w:val="auto"/>
          <w:szCs w:val="24"/>
          <w:lang w:val="en-GB"/>
        </w:rPr>
        <w:fldChar w:fldCharType="begin"/>
      </w:r>
      <w:r w:rsidRPr="00EA046B">
        <w:rPr>
          <w:rFonts w:cs="Times New Roman"/>
          <w:color w:val="auto"/>
          <w:szCs w:val="24"/>
          <w:lang w:val="en-GB"/>
        </w:rPr>
        <w:instrText xml:space="preserve"> REF _Ref478641110 \r \h </w:instrText>
      </w:r>
      <w:r w:rsidRPr="00EA046B">
        <w:rPr>
          <w:rFonts w:cs="Times New Roman"/>
          <w:color w:val="auto"/>
          <w:szCs w:val="24"/>
          <w:lang w:val="en-GB"/>
        </w:rPr>
      </w:r>
      <w:r w:rsidRPr="00EA046B">
        <w:rPr>
          <w:rFonts w:cs="Times New Roman"/>
          <w:color w:val="auto"/>
          <w:szCs w:val="24"/>
          <w:lang w:val="en-GB"/>
        </w:rPr>
        <w:fldChar w:fldCharType="separate"/>
      </w:r>
      <w:r w:rsidRPr="00EA046B">
        <w:rPr>
          <w:rFonts w:cs="Times New Roman"/>
          <w:color w:val="auto"/>
          <w:szCs w:val="24"/>
          <w:lang w:val="en-GB"/>
        </w:rPr>
        <w:t>3.3.1</w:t>
      </w:r>
      <w:r w:rsidRPr="00EA046B">
        <w:rPr>
          <w:rFonts w:cs="Times New Roman"/>
          <w:color w:val="auto"/>
          <w:szCs w:val="24"/>
          <w:lang w:val="en-GB"/>
        </w:rPr>
        <w:fldChar w:fldCharType="end"/>
      </w:r>
      <w:r w:rsidRPr="00EA046B">
        <w:rPr>
          <w:rFonts w:cs="Times New Roman"/>
          <w:color w:val="auto"/>
          <w:szCs w:val="24"/>
          <w:lang w:val="en-GB"/>
        </w:rPr>
        <w:t xml:space="preserve"> </w:t>
      </w:r>
      <w:r w:rsidRPr="00EA046B">
        <w:rPr>
          <w:rFonts w:cs="Times New Roman"/>
          <w:color w:val="auto"/>
          <w:szCs w:val="24"/>
          <w:lang w:val="en-GB"/>
        </w:rPr>
        <w:fldChar w:fldCharType="begin"/>
      </w:r>
      <w:r w:rsidRPr="00EA046B">
        <w:rPr>
          <w:rFonts w:cs="Times New Roman"/>
          <w:color w:val="auto"/>
          <w:szCs w:val="24"/>
          <w:lang w:val="en-GB"/>
        </w:rPr>
        <w:instrText xml:space="preserve"> REF _Ref478641110 \h </w:instrText>
      </w:r>
      <w:r w:rsidRPr="00EA046B">
        <w:rPr>
          <w:rFonts w:cs="Times New Roman"/>
          <w:color w:val="auto"/>
          <w:szCs w:val="24"/>
          <w:lang w:val="en-GB"/>
        </w:rPr>
      </w:r>
      <w:r w:rsidRPr="00EA046B">
        <w:rPr>
          <w:rFonts w:cs="Times New Roman"/>
          <w:color w:val="auto"/>
          <w:szCs w:val="24"/>
          <w:lang w:val="en-GB"/>
        </w:rPr>
        <w:fldChar w:fldCharType="separate"/>
      </w:r>
      <w:r>
        <w:t xml:space="preserve">Encapsulation of the </w:t>
      </w:r>
      <w:proofErr w:type="spellStart"/>
      <w:r>
        <w:t>ConfigurationAndSwitchController</w:t>
      </w:r>
      <w:proofErr w:type="spellEnd"/>
      <w:r>
        <w:t xml:space="preserve"> (C&amp;SC)</w:t>
      </w:r>
      <w:r w:rsidRPr="00EA046B">
        <w:rPr>
          <w:rFonts w:cs="Times New Roman"/>
          <w:color w:val="auto"/>
          <w:szCs w:val="24"/>
          <w:lang w:val="en-GB"/>
        </w:rPr>
        <w:fldChar w:fldCharType="end"/>
      </w:r>
      <w:r w:rsidRPr="00EA046B">
        <w:rPr>
          <w:rFonts w:cs="Times New Roman"/>
          <w:color w:val="auto"/>
          <w:szCs w:val="24"/>
          <w:lang w:val="en-GB"/>
        </w:rPr>
        <w:t xml:space="preserve"> on page </w:t>
      </w:r>
      <w:r w:rsidRPr="00EA046B">
        <w:rPr>
          <w:rFonts w:cs="Times New Roman"/>
          <w:color w:val="auto"/>
          <w:szCs w:val="24"/>
          <w:lang w:val="en-GB"/>
        </w:rPr>
        <w:fldChar w:fldCharType="begin"/>
      </w:r>
      <w:r w:rsidRPr="00EA046B">
        <w:rPr>
          <w:rFonts w:cs="Times New Roman"/>
          <w:color w:val="auto"/>
          <w:szCs w:val="24"/>
          <w:lang w:val="en-GB"/>
        </w:rPr>
        <w:instrText xml:space="preserve"> PAGEREF _Ref478641110 \h </w:instrText>
      </w:r>
      <w:r w:rsidRPr="00EA046B">
        <w:rPr>
          <w:rFonts w:cs="Times New Roman"/>
          <w:color w:val="auto"/>
          <w:szCs w:val="24"/>
          <w:lang w:val="en-GB"/>
        </w:rPr>
      </w:r>
      <w:r w:rsidRPr="00EA046B">
        <w:rPr>
          <w:rFonts w:cs="Times New Roman"/>
          <w:color w:val="auto"/>
          <w:szCs w:val="24"/>
          <w:lang w:val="en-GB"/>
        </w:rPr>
        <w:fldChar w:fldCharType="separate"/>
      </w:r>
      <w:r w:rsidRPr="00EA046B">
        <w:rPr>
          <w:rFonts w:cs="Times New Roman"/>
          <w:noProof/>
          <w:color w:val="auto"/>
          <w:szCs w:val="24"/>
          <w:lang w:val="en-GB"/>
        </w:rPr>
        <w:t>9</w:t>
      </w:r>
      <w:r w:rsidRPr="00EA046B">
        <w:rPr>
          <w:rFonts w:cs="Times New Roman"/>
          <w:color w:val="auto"/>
          <w:szCs w:val="24"/>
          <w:lang w:val="en-GB"/>
        </w:rPr>
        <w:fldChar w:fldCharType="end"/>
      </w:r>
      <w:r w:rsidRPr="00EA046B">
        <w:rPr>
          <w:rFonts w:cs="Times New Roman"/>
          <w:color w:val="auto"/>
          <w:szCs w:val="24"/>
          <w:lang w:val="en-GB"/>
        </w:rPr>
        <w:t>). This decomposition is also reflected at the C&amp;SC port.</w:t>
      </w:r>
    </w:p>
    <w:p w14:paraId="1D3AFDA1"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t xml:space="preserve">The C&amp;SC can provide a list of references to controlled FCs (see </w:t>
      </w:r>
      <w:r>
        <w:rPr>
          <w:rFonts w:cs="Times New Roman"/>
          <w:color w:val="auto"/>
          <w:szCs w:val="24"/>
          <w:lang w:val="en-GB"/>
        </w:rPr>
        <w:fldChar w:fldCharType="begin"/>
      </w:r>
      <w:r>
        <w:rPr>
          <w:rFonts w:cs="Times New Roman"/>
          <w:color w:val="auto"/>
          <w:szCs w:val="24"/>
          <w:lang w:val="en-GB"/>
        </w:rPr>
        <w:instrText xml:space="preserve"> REF _Ref478641329 \r \h </w:instrText>
      </w:r>
      <w:r>
        <w:rPr>
          <w:rFonts w:cs="Times New Roman"/>
          <w:color w:val="auto"/>
          <w:szCs w:val="24"/>
          <w:lang w:val="en-GB"/>
        </w:rPr>
      </w:r>
      <w:r>
        <w:rPr>
          <w:rFonts w:cs="Times New Roman"/>
          <w:color w:val="auto"/>
          <w:szCs w:val="24"/>
          <w:lang w:val="en-GB"/>
        </w:rPr>
        <w:fldChar w:fldCharType="separate"/>
      </w:r>
      <w:r>
        <w:rPr>
          <w:rFonts w:cs="Times New Roman"/>
          <w:color w:val="auto"/>
          <w:szCs w:val="24"/>
          <w:lang w:val="en-GB"/>
        </w:rPr>
        <w:t>3.3.5</w:t>
      </w:r>
      <w:r>
        <w:rPr>
          <w:rFonts w:cs="Times New Roman"/>
          <w:color w:val="auto"/>
          <w:szCs w:val="24"/>
          <w:lang w:val="en-GB"/>
        </w:rPr>
        <w:fldChar w:fldCharType="end"/>
      </w:r>
      <w:r>
        <w:rPr>
          <w:rFonts w:cs="Times New Roman"/>
          <w:color w:val="auto"/>
          <w:szCs w:val="24"/>
          <w:lang w:val="en-GB"/>
        </w:rPr>
        <w:t xml:space="preserve"> </w:t>
      </w:r>
      <w:r>
        <w:rPr>
          <w:rFonts w:cs="Times New Roman"/>
          <w:color w:val="auto"/>
          <w:szCs w:val="24"/>
          <w:lang w:val="en-GB"/>
        </w:rPr>
        <w:fldChar w:fldCharType="begin"/>
      </w:r>
      <w:r>
        <w:rPr>
          <w:rFonts w:cs="Times New Roman"/>
          <w:color w:val="auto"/>
          <w:szCs w:val="24"/>
          <w:lang w:val="en-GB"/>
        </w:rPr>
        <w:instrText xml:space="preserve"> REF _Ref478641329 \h </w:instrText>
      </w:r>
      <w:r>
        <w:rPr>
          <w:rFonts w:cs="Times New Roman"/>
          <w:color w:val="auto"/>
          <w:szCs w:val="24"/>
          <w:lang w:val="en-GB"/>
        </w:rPr>
      </w:r>
      <w:r>
        <w:rPr>
          <w:rFonts w:cs="Times New Roman"/>
          <w:color w:val="auto"/>
          <w:szCs w:val="24"/>
          <w:lang w:val="en-GB"/>
        </w:rPr>
        <w:fldChar w:fldCharType="separate"/>
      </w:r>
      <w:r>
        <w:t>C&amp;SC Coordinates FC</w:t>
      </w:r>
      <w:r>
        <w:rPr>
          <w:rFonts w:cs="Times New Roman"/>
          <w:color w:val="auto"/>
          <w:szCs w:val="24"/>
          <w:lang w:val="en-GB"/>
        </w:rPr>
        <w:fldChar w:fldCharType="end"/>
      </w:r>
      <w:r>
        <w:rPr>
          <w:rFonts w:cs="Times New Roman"/>
          <w:color w:val="auto"/>
          <w:szCs w:val="24"/>
          <w:lang w:val="en-GB"/>
        </w:rPr>
        <w:t xml:space="preserve"> on page </w:t>
      </w:r>
      <w:r>
        <w:rPr>
          <w:rFonts w:cs="Times New Roman"/>
          <w:color w:val="auto"/>
          <w:szCs w:val="24"/>
          <w:lang w:val="en-GB"/>
        </w:rPr>
        <w:fldChar w:fldCharType="begin"/>
      </w:r>
      <w:r>
        <w:rPr>
          <w:rFonts w:cs="Times New Roman"/>
          <w:color w:val="auto"/>
          <w:szCs w:val="24"/>
          <w:lang w:val="en-GB"/>
        </w:rPr>
        <w:instrText xml:space="preserve"> PAGEREF _Ref478641329 \h </w:instrText>
      </w:r>
      <w:r>
        <w:rPr>
          <w:rFonts w:cs="Times New Roman"/>
          <w:color w:val="auto"/>
          <w:szCs w:val="24"/>
          <w:lang w:val="en-GB"/>
        </w:rPr>
      </w:r>
      <w:r>
        <w:rPr>
          <w:rFonts w:cs="Times New Roman"/>
          <w:color w:val="auto"/>
          <w:szCs w:val="24"/>
          <w:lang w:val="en-GB"/>
        </w:rPr>
        <w:fldChar w:fldCharType="separate"/>
      </w:r>
      <w:r>
        <w:rPr>
          <w:rFonts w:cs="Times New Roman"/>
          <w:noProof/>
          <w:color w:val="auto"/>
          <w:szCs w:val="24"/>
          <w:lang w:val="en-GB"/>
        </w:rPr>
        <w:t>13</w:t>
      </w:r>
      <w:r>
        <w:rPr>
          <w:rFonts w:cs="Times New Roman"/>
          <w:color w:val="auto"/>
          <w:szCs w:val="24"/>
          <w:lang w:val="en-GB"/>
        </w:rPr>
        <w:fldChar w:fldCharType="end"/>
      </w:r>
      <w:r>
        <w:rPr>
          <w:rFonts w:cs="Times New Roman"/>
          <w:color w:val="auto"/>
          <w:szCs w:val="24"/>
          <w:lang w:val="en-GB"/>
        </w:rPr>
        <w:t xml:space="preserve">) providing clarity as to which FCs are controlled when the C&amp;SC deals with a subset of FCs in the FD and the C&amp;SC is not related to the FC by composition or via another subordinate C&amp;SC. This allows aggregate statements expressed via attributes to be made at the C&amp;SC and/or its ports about control effects on all FCs and/or their ports. As a result of the FC references and other rules the implications of the attributes can be interpreted and the effects on all related FCs can be determined. </w:t>
      </w:r>
    </w:p>
    <w:p w14:paraId="7B20CEDE"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t xml:space="preserve">An </w:t>
      </w:r>
      <w:proofErr w:type="spellStart"/>
      <w:r>
        <w:rPr>
          <w:rFonts w:cs="Times New Roman"/>
          <w:color w:val="auto"/>
          <w:szCs w:val="24"/>
          <w:lang w:val="en-GB"/>
        </w:rPr>
        <w:t>FcPort</w:t>
      </w:r>
      <w:proofErr w:type="spellEnd"/>
      <w:r>
        <w:rPr>
          <w:rFonts w:cs="Times New Roman"/>
          <w:color w:val="auto"/>
          <w:szCs w:val="24"/>
          <w:lang w:val="en-GB"/>
        </w:rPr>
        <w:t xml:space="preserve"> can be internal (and hence not associate with an LTP) to allow chaining of switches (see </w:t>
      </w:r>
      <w:r>
        <w:rPr>
          <w:rFonts w:cs="Times New Roman"/>
          <w:color w:val="auto"/>
          <w:szCs w:val="24"/>
          <w:lang w:val="en-GB"/>
        </w:rPr>
        <w:fldChar w:fldCharType="begin"/>
      </w:r>
      <w:r>
        <w:rPr>
          <w:rFonts w:cs="Times New Roman"/>
          <w:color w:val="auto"/>
          <w:szCs w:val="24"/>
          <w:lang w:val="en-GB"/>
        </w:rPr>
        <w:instrText xml:space="preserve"> REF _Ref478641524 \r \h </w:instrText>
      </w:r>
      <w:r>
        <w:rPr>
          <w:rFonts w:cs="Times New Roman"/>
          <w:color w:val="auto"/>
          <w:szCs w:val="24"/>
          <w:lang w:val="en-GB"/>
        </w:rPr>
      </w:r>
      <w:r>
        <w:rPr>
          <w:rFonts w:cs="Times New Roman"/>
          <w:color w:val="auto"/>
          <w:szCs w:val="24"/>
          <w:lang w:val="en-GB"/>
        </w:rPr>
        <w:fldChar w:fldCharType="separate"/>
      </w:r>
      <w:r>
        <w:rPr>
          <w:rFonts w:cs="Times New Roman"/>
          <w:color w:val="auto"/>
          <w:szCs w:val="24"/>
          <w:lang w:val="en-GB"/>
        </w:rPr>
        <w:t>3.9</w:t>
      </w:r>
      <w:r>
        <w:rPr>
          <w:rFonts w:cs="Times New Roman"/>
          <w:color w:val="auto"/>
          <w:szCs w:val="24"/>
          <w:lang w:val="en-GB"/>
        </w:rPr>
        <w:fldChar w:fldCharType="end"/>
      </w:r>
      <w:r>
        <w:rPr>
          <w:rFonts w:cs="Times New Roman"/>
          <w:color w:val="auto"/>
          <w:szCs w:val="24"/>
          <w:lang w:val="en-GB"/>
        </w:rPr>
        <w:t xml:space="preserve"> </w:t>
      </w:r>
      <w:r>
        <w:rPr>
          <w:rFonts w:cs="Times New Roman"/>
          <w:color w:val="auto"/>
          <w:szCs w:val="24"/>
          <w:lang w:val="en-GB"/>
        </w:rPr>
        <w:fldChar w:fldCharType="begin"/>
      </w:r>
      <w:r>
        <w:rPr>
          <w:rFonts w:cs="Times New Roman"/>
          <w:color w:val="auto"/>
          <w:szCs w:val="24"/>
          <w:lang w:val="en-GB"/>
        </w:rPr>
        <w:instrText xml:space="preserve"> REF _Ref478641524 \h </w:instrText>
      </w:r>
      <w:r>
        <w:rPr>
          <w:rFonts w:cs="Times New Roman"/>
          <w:color w:val="auto"/>
          <w:szCs w:val="24"/>
          <w:lang w:val="en-GB"/>
        </w:rPr>
      </w:r>
      <w:r>
        <w:rPr>
          <w:rFonts w:cs="Times New Roman"/>
          <w:color w:val="auto"/>
          <w:szCs w:val="24"/>
          <w:lang w:val="en-GB"/>
        </w:rPr>
        <w:fldChar w:fldCharType="separate"/>
      </w:r>
      <w:r>
        <w:t>Overlaying and chaining switches</w:t>
      </w:r>
      <w:r>
        <w:rPr>
          <w:rFonts w:cs="Times New Roman"/>
          <w:color w:val="auto"/>
          <w:szCs w:val="24"/>
          <w:lang w:val="en-GB"/>
        </w:rPr>
        <w:fldChar w:fldCharType="end"/>
      </w:r>
      <w:r>
        <w:rPr>
          <w:rFonts w:cs="Times New Roman"/>
          <w:color w:val="auto"/>
          <w:szCs w:val="24"/>
          <w:lang w:val="en-GB"/>
        </w:rPr>
        <w:t xml:space="preserve"> on page </w:t>
      </w:r>
      <w:r>
        <w:rPr>
          <w:rFonts w:cs="Times New Roman"/>
          <w:color w:val="auto"/>
          <w:szCs w:val="24"/>
          <w:lang w:val="en-GB"/>
        </w:rPr>
        <w:fldChar w:fldCharType="begin"/>
      </w:r>
      <w:r>
        <w:rPr>
          <w:rFonts w:cs="Times New Roman"/>
          <w:color w:val="auto"/>
          <w:szCs w:val="24"/>
          <w:lang w:val="en-GB"/>
        </w:rPr>
        <w:instrText xml:space="preserve"> PAGEREF _Ref478641524 \h </w:instrText>
      </w:r>
      <w:r>
        <w:rPr>
          <w:rFonts w:cs="Times New Roman"/>
          <w:color w:val="auto"/>
          <w:szCs w:val="24"/>
          <w:lang w:val="en-GB"/>
        </w:rPr>
      </w:r>
      <w:r>
        <w:rPr>
          <w:rFonts w:cs="Times New Roman"/>
          <w:color w:val="auto"/>
          <w:szCs w:val="24"/>
          <w:lang w:val="en-GB"/>
        </w:rPr>
        <w:fldChar w:fldCharType="separate"/>
      </w:r>
      <w:r>
        <w:rPr>
          <w:rFonts w:cs="Times New Roman"/>
          <w:noProof/>
          <w:color w:val="auto"/>
          <w:szCs w:val="24"/>
          <w:lang w:val="en-GB"/>
        </w:rPr>
        <w:t>17</w:t>
      </w:r>
      <w:r>
        <w:rPr>
          <w:rFonts w:cs="Times New Roman"/>
          <w:color w:val="auto"/>
          <w:szCs w:val="24"/>
          <w:lang w:val="en-GB"/>
        </w:rPr>
        <w:fldChar w:fldCharType="end"/>
      </w:r>
      <w:r>
        <w:rPr>
          <w:rFonts w:cs="Times New Roman"/>
          <w:color w:val="auto"/>
          <w:szCs w:val="24"/>
          <w:lang w:val="en-GB"/>
        </w:rPr>
        <w:t>).</w:t>
      </w:r>
    </w:p>
    <w:p w14:paraId="34AD227F"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t xml:space="preserve">An </w:t>
      </w:r>
      <w:proofErr w:type="spellStart"/>
      <w:r>
        <w:rPr>
          <w:rFonts w:cs="Times New Roman"/>
          <w:color w:val="auto"/>
          <w:szCs w:val="24"/>
          <w:lang w:val="en-GB"/>
        </w:rPr>
        <w:t>FcPort</w:t>
      </w:r>
      <w:proofErr w:type="spellEnd"/>
      <w:r>
        <w:rPr>
          <w:rFonts w:cs="Times New Roman"/>
          <w:color w:val="auto"/>
          <w:szCs w:val="24"/>
          <w:lang w:val="en-GB"/>
        </w:rPr>
        <w:t xml:space="preserve"> can be associated with multiple switches to allow both chaining and other more complex arrangements (see </w:t>
      </w:r>
      <w:r>
        <w:rPr>
          <w:rFonts w:cs="Times New Roman"/>
          <w:color w:val="auto"/>
          <w:szCs w:val="24"/>
          <w:lang w:val="en-GB"/>
        </w:rPr>
        <w:fldChar w:fldCharType="begin"/>
      </w:r>
      <w:r>
        <w:rPr>
          <w:rFonts w:cs="Times New Roman"/>
          <w:color w:val="auto"/>
          <w:szCs w:val="24"/>
          <w:lang w:val="en-GB"/>
        </w:rPr>
        <w:instrText xml:space="preserve"> REF _Ref478641524 \r \h </w:instrText>
      </w:r>
      <w:r>
        <w:rPr>
          <w:rFonts w:cs="Times New Roman"/>
          <w:color w:val="auto"/>
          <w:szCs w:val="24"/>
          <w:lang w:val="en-GB"/>
        </w:rPr>
      </w:r>
      <w:r>
        <w:rPr>
          <w:rFonts w:cs="Times New Roman"/>
          <w:color w:val="auto"/>
          <w:szCs w:val="24"/>
          <w:lang w:val="en-GB"/>
        </w:rPr>
        <w:fldChar w:fldCharType="separate"/>
      </w:r>
      <w:r>
        <w:rPr>
          <w:rFonts w:cs="Times New Roman"/>
          <w:color w:val="auto"/>
          <w:szCs w:val="24"/>
          <w:lang w:val="en-GB"/>
        </w:rPr>
        <w:t>3.9</w:t>
      </w:r>
      <w:r>
        <w:rPr>
          <w:rFonts w:cs="Times New Roman"/>
          <w:color w:val="auto"/>
          <w:szCs w:val="24"/>
          <w:lang w:val="en-GB"/>
        </w:rPr>
        <w:fldChar w:fldCharType="end"/>
      </w:r>
      <w:r>
        <w:rPr>
          <w:rFonts w:cs="Times New Roman"/>
          <w:color w:val="auto"/>
          <w:szCs w:val="24"/>
          <w:lang w:val="en-GB"/>
        </w:rPr>
        <w:t xml:space="preserve"> </w:t>
      </w:r>
      <w:r>
        <w:rPr>
          <w:rFonts w:cs="Times New Roman"/>
          <w:color w:val="auto"/>
          <w:szCs w:val="24"/>
          <w:lang w:val="en-GB"/>
        </w:rPr>
        <w:fldChar w:fldCharType="begin"/>
      </w:r>
      <w:r>
        <w:rPr>
          <w:rFonts w:cs="Times New Roman"/>
          <w:color w:val="auto"/>
          <w:szCs w:val="24"/>
          <w:lang w:val="en-GB"/>
        </w:rPr>
        <w:instrText xml:space="preserve"> REF _Ref478641524 \h </w:instrText>
      </w:r>
      <w:r>
        <w:rPr>
          <w:rFonts w:cs="Times New Roman"/>
          <w:color w:val="auto"/>
          <w:szCs w:val="24"/>
          <w:lang w:val="en-GB"/>
        </w:rPr>
      </w:r>
      <w:r>
        <w:rPr>
          <w:rFonts w:cs="Times New Roman"/>
          <w:color w:val="auto"/>
          <w:szCs w:val="24"/>
          <w:lang w:val="en-GB"/>
        </w:rPr>
        <w:fldChar w:fldCharType="separate"/>
      </w:r>
      <w:r>
        <w:t>Overlaying and chaining switches</w:t>
      </w:r>
      <w:r>
        <w:rPr>
          <w:rFonts w:cs="Times New Roman"/>
          <w:color w:val="auto"/>
          <w:szCs w:val="24"/>
          <w:lang w:val="en-GB"/>
        </w:rPr>
        <w:fldChar w:fldCharType="end"/>
      </w:r>
      <w:r>
        <w:rPr>
          <w:rFonts w:cs="Times New Roman"/>
          <w:color w:val="auto"/>
          <w:szCs w:val="24"/>
          <w:lang w:val="en-GB"/>
        </w:rPr>
        <w:t xml:space="preserve"> on page </w:t>
      </w:r>
      <w:r>
        <w:rPr>
          <w:rFonts w:cs="Times New Roman"/>
          <w:color w:val="auto"/>
          <w:szCs w:val="24"/>
          <w:lang w:val="en-GB"/>
        </w:rPr>
        <w:fldChar w:fldCharType="begin"/>
      </w:r>
      <w:r>
        <w:rPr>
          <w:rFonts w:cs="Times New Roman"/>
          <w:color w:val="auto"/>
          <w:szCs w:val="24"/>
          <w:lang w:val="en-GB"/>
        </w:rPr>
        <w:instrText xml:space="preserve"> PAGEREF _Ref478641524 \h </w:instrText>
      </w:r>
      <w:r>
        <w:rPr>
          <w:rFonts w:cs="Times New Roman"/>
          <w:color w:val="auto"/>
          <w:szCs w:val="24"/>
          <w:lang w:val="en-GB"/>
        </w:rPr>
      </w:r>
      <w:r>
        <w:rPr>
          <w:rFonts w:cs="Times New Roman"/>
          <w:color w:val="auto"/>
          <w:szCs w:val="24"/>
          <w:lang w:val="en-GB"/>
        </w:rPr>
        <w:fldChar w:fldCharType="separate"/>
      </w:r>
      <w:r>
        <w:rPr>
          <w:rFonts w:cs="Times New Roman"/>
          <w:noProof/>
          <w:color w:val="auto"/>
          <w:szCs w:val="24"/>
          <w:lang w:val="en-GB"/>
        </w:rPr>
        <w:t>17</w:t>
      </w:r>
      <w:r>
        <w:rPr>
          <w:rFonts w:cs="Times New Roman"/>
          <w:color w:val="auto"/>
          <w:szCs w:val="24"/>
          <w:lang w:val="en-GB"/>
        </w:rPr>
        <w:fldChar w:fldCharType="end"/>
      </w:r>
      <w:r>
        <w:rPr>
          <w:rFonts w:cs="Times New Roman"/>
          <w:color w:val="auto"/>
          <w:szCs w:val="24"/>
          <w:lang w:val="en-GB"/>
        </w:rPr>
        <w:t>).</w:t>
      </w:r>
    </w:p>
    <w:p w14:paraId="711121C0" w14:textId="77777777" w:rsidR="00300328" w:rsidRDefault="00300328" w:rsidP="00300328">
      <w:pPr>
        <w:pStyle w:val="ListParagraph"/>
        <w:numPr>
          <w:ilvl w:val="0"/>
          <w:numId w:val="16"/>
        </w:numPr>
        <w:rPr>
          <w:rFonts w:cs="Times New Roman"/>
          <w:color w:val="auto"/>
          <w:szCs w:val="24"/>
          <w:lang w:val="en-GB"/>
        </w:rPr>
      </w:pPr>
      <w:proofErr w:type="spellStart"/>
      <w:r>
        <w:rPr>
          <w:rFonts w:cs="Times New Roman"/>
          <w:color w:val="auto"/>
          <w:szCs w:val="24"/>
          <w:lang w:val="en-GB"/>
        </w:rPr>
        <w:t>FcRoute</w:t>
      </w:r>
      <w:proofErr w:type="spellEnd"/>
      <w:r>
        <w:rPr>
          <w:rFonts w:cs="Times New Roman"/>
          <w:color w:val="auto"/>
          <w:szCs w:val="24"/>
          <w:lang w:val="en-GB"/>
        </w:rPr>
        <w:t xml:space="preserve"> is a </w:t>
      </w:r>
      <w:proofErr w:type="spellStart"/>
      <w:r>
        <w:rPr>
          <w:rFonts w:cs="Times New Roman"/>
          <w:color w:val="auto"/>
          <w:szCs w:val="24"/>
          <w:lang w:val="en-GB"/>
        </w:rPr>
        <w:t>GlobalClass</w:t>
      </w:r>
      <w:proofErr w:type="spellEnd"/>
      <w:r>
        <w:rPr>
          <w:rFonts w:cs="Times New Roman"/>
          <w:color w:val="auto"/>
          <w:szCs w:val="24"/>
          <w:lang w:val="en-GB"/>
        </w:rPr>
        <w:t xml:space="preserve">. </w:t>
      </w:r>
    </w:p>
    <w:p w14:paraId="3948A4C2" w14:textId="77777777" w:rsidR="00300328" w:rsidRDefault="00300328" w:rsidP="00300328">
      <w:pPr>
        <w:rPr>
          <w:rFonts w:cs="Times New Roman"/>
          <w:color w:val="auto"/>
          <w:szCs w:val="24"/>
          <w:lang w:val="en-GB"/>
        </w:rPr>
      </w:pPr>
      <w:r>
        <w:rPr>
          <w:rFonts w:cs="Times New Roman"/>
          <w:color w:val="auto"/>
          <w:szCs w:val="24"/>
          <w:lang w:val="en-GB"/>
        </w:rPr>
        <w:t>The model in this release</w:t>
      </w:r>
      <w:r w:rsidRPr="001C5190">
        <w:rPr>
          <w:rFonts w:cs="Times New Roman"/>
          <w:color w:val="auto"/>
          <w:szCs w:val="24"/>
          <w:lang w:val="en-GB"/>
        </w:rPr>
        <w:t xml:space="preserve"> is a superset of that detailed in the previous release and all</w:t>
      </w:r>
      <w:r>
        <w:rPr>
          <w:rFonts w:cs="Times New Roman"/>
          <w:color w:val="auto"/>
          <w:szCs w:val="24"/>
          <w:lang w:val="en-GB"/>
        </w:rPr>
        <w:t xml:space="preserve"> previous</w:t>
      </w:r>
      <w:r w:rsidRPr="001C5190">
        <w:rPr>
          <w:rFonts w:cs="Times New Roman"/>
          <w:color w:val="auto"/>
          <w:szCs w:val="24"/>
          <w:lang w:val="en-GB"/>
        </w:rPr>
        <w:t xml:space="preserve"> </w:t>
      </w:r>
      <w:r>
        <w:rPr>
          <w:rFonts w:cs="Times New Roman"/>
          <w:color w:val="auto"/>
          <w:szCs w:val="24"/>
          <w:lang w:val="en-GB"/>
        </w:rPr>
        <w:t xml:space="preserve">usages </w:t>
      </w:r>
      <w:r w:rsidRPr="001C5190">
        <w:rPr>
          <w:rFonts w:cs="Times New Roman"/>
          <w:color w:val="auto"/>
          <w:szCs w:val="24"/>
          <w:lang w:val="en-GB"/>
        </w:rPr>
        <w:t>should be compatible with this release.</w:t>
      </w:r>
    </w:p>
    <w:p w14:paraId="32E5706F" w14:textId="77777777" w:rsidR="00300328" w:rsidRPr="001C5190" w:rsidRDefault="00300328" w:rsidP="00300328">
      <w:pPr>
        <w:rPr>
          <w:rFonts w:cs="Times New Roman"/>
          <w:color w:val="auto"/>
          <w:szCs w:val="24"/>
          <w:lang w:val="en-GB"/>
        </w:rPr>
      </w:pPr>
      <w:r>
        <w:rPr>
          <w:rFonts w:cs="Times New Roman"/>
          <w:color w:val="auto"/>
          <w:szCs w:val="24"/>
          <w:lang w:val="en-GB"/>
        </w:rPr>
        <w:t>The following sections detail the key classes of the resilience model.</w:t>
      </w:r>
    </w:p>
    <w:p w14:paraId="27171084" w14:textId="77777777" w:rsidR="00300328" w:rsidRDefault="00300328" w:rsidP="0030032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3AE168A7" w14:textId="77777777" w:rsidR="00300328" w:rsidRDefault="00300328" w:rsidP="0030032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74789A31" w14:textId="77777777" w:rsidR="00300328" w:rsidRDefault="00300328" w:rsidP="0030032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FcSwitch</w:t>
      </w:r>
      <w:proofErr w:type="spellEnd"/>
      <w:r>
        <w:rPr>
          <w:bCs/>
          <w:color w:val="7030A0"/>
        </w:rPr>
        <w:t xml:space="preserve">’) or </w:t>
      </w:r>
      <w:proofErr w:type="spellStart"/>
      <w:r>
        <w:rPr>
          <w:bCs/>
          <w:color w:val="7030A0"/>
        </w:rPr>
        <w:t>cl.name.contains</w:t>
      </w:r>
      <w:proofErr w:type="spellEnd"/>
      <w:r>
        <w:rPr>
          <w:bCs/>
          <w:color w:val="7030A0"/>
        </w:rPr>
        <w:t>(‘</w:t>
      </w:r>
      <w:proofErr w:type="spellStart"/>
      <w:r>
        <w:rPr>
          <w:bCs/>
          <w:color w:val="237BE8" w:themeColor="accent3" w:themeTint="99"/>
        </w:rPr>
        <w:t>FcRoute</w:t>
      </w:r>
      <w:proofErr w:type="spellEnd"/>
      <w:r>
        <w:rPr>
          <w:bCs/>
          <w:color w:val="7030A0"/>
        </w:rPr>
        <w:t xml:space="preserve">’) or </w:t>
      </w:r>
      <w:proofErr w:type="spellStart"/>
      <w:r>
        <w:rPr>
          <w:bCs/>
          <w:color w:val="7030A0"/>
        </w:rPr>
        <w:t>cl.name.contains</w:t>
      </w:r>
      <w:proofErr w:type="spellEnd"/>
      <w:r>
        <w:rPr>
          <w:bCs/>
          <w:color w:val="7030A0"/>
        </w:rPr>
        <w:t>(‘</w:t>
      </w:r>
      <w:proofErr w:type="spellStart"/>
      <w:r>
        <w:rPr>
          <w:bCs/>
          <w:color w:val="237BE8" w:themeColor="accent3" w:themeTint="99"/>
        </w:rPr>
        <w:t>ConfigurationAndSwitchControl</w:t>
      </w:r>
      <w:proofErr w:type="spellEnd"/>
      <w:r>
        <w:rPr>
          <w:bCs/>
          <w:color w:val="7030A0"/>
        </w:rPr>
        <w:t xml:space="preserve">’) or </w:t>
      </w:r>
      <w:proofErr w:type="spellStart"/>
      <w:r>
        <w:rPr>
          <w:bCs/>
          <w:color w:val="7030A0"/>
        </w:rPr>
        <w:t>cl.name.contains</w:t>
      </w:r>
      <w:proofErr w:type="spellEnd"/>
      <w:r>
        <w:rPr>
          <w:bCs/>
          <w:color w:val="7030A0"/>
        </w:rPr>
        <w:t>(‘</w:t>
      </w:r>
      <w:proofErr w:type="spellStart"/>
      <w:r w:rsidRPr="00FC4020">
        <w:rPr>
          <w:bCs/>
          <w:color w:val="237BE8" w:themeColor="accent3" w:themeTint="99"/>
        </w:rPr>
        <w:t>ControlParameter</w:t>
      </w:r>
      <w:r>
        <w:rPr>
          <w:bCs/>
          <w:color w:val="237BE8" w:themeColor="accent3" w:themeTint="99"/>
        </w:rPr>
        <w:t>s</w:t>
      </w:r>
      <w:r w:rsidRPr="00FC4020">
        <w:rPr>
          <w:bCs/>
          <w:color w:val="237BE8" w:themeColor="accent3" w:themeTint="99"/>
        </w:rPr>
        <w:t>_Pac</w:t>
      </w:r>
      <w:proofErr w:type="spellEnd"/>
      <w:r>
        <w:rPr>
          <w:bCs/>
          <w:color w:val="7030A0"/>
        </w:rPr>
        <w:t xml:space="preserve">’) or </w:t>
      </w:r>
      <w:proofErr w:type="spellStart"/>
      <w:r>
        <w:rPr>
          <w:bCs/>
          <w:color w:val="7030A0"/>
        </w:rPr>
        <w:t>cl.name.contains</w:t>
      </w:r>
      <w:proofErr w:type="spellEnd"/>
      <w:r>
        <w:rPr>
          <w:bCs/>
          <w:color w:val="7030A0"/>
        </w:rPr>
        <w:t>(‘</w:t>
      </w:r>
      <w:proofErr w:type="spellStart"/>
      <w:r>
        <w:rPr>
          <w:bCs/>
          <w:color w:val="237BE8" w:themeColor="accent3" w:themeTint="99"/>
        </w:rPr>
        <w:t>CascPort</w:t>
      </w:r>
      <w:proofErr w:type="spellEnd"/>
      <w:r>
        <w:rPr>
          <w:bCs/>
          <w:color w:val="7030A0"/>
        </w:rPr>
        <w:t>’))]&lt;drop/&gt;</w:t>
      </w:r>
    </w:p>
    <w:p w14:paraId="51C04D99" w14:textId="77777777" w:rsidR="00300328" w:rsidRDefault="00300328" w:rsidP="00300328">
      <w:pPr>
        <w:pStyle w:val="Heading3"/>
      </w:pPr>
      <w:r w:rsidRPr="00FA3F1C">
        <w:t>[cl.name/]</w:t>
      </w:r>
    </w:p>
    <w:p w14:paraId="596DD3E7" w14:textId="77777777" w:rsidR="00300328" w:rsidRDefault="00300328" w:rsidP="0030032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F877B1">
        <w:rPr>
          <w:bCs/>
          <w:color w:val="7030A0"/>
        </w:rPr>
        <w:t>cl.name</w:t>
      </w:r>
      <w:r>
        <w:rPr>
          <w:bCs/>
          <w:color w:val="7030A0"/>
        </w:rPr>
        <w:t>,</w:t>
      </w:r>
      <w:r w:rsidRPr="002C014C">
        <w:rPr>
          <w:bCs/>
          <w:color w:val="237BE8" w:themeColor="accent3" w:themeTint="99"/>
        </w:rPr>
        <w:t>’</w:t>
      </w:r>
      <w:proofErr w:type="spellStart"/>
      <w:r w:rsidRPr="002C014C">
        <w:rPr>
          <w:bCs/>
          <w:color w:val="237BE8" w:themeColor="accent3" w:themeTint="99"/>
        </w:rPr>
        <w:t>CoreNetworkModel</w:t>
      </w:r>
      <w:proofErr w:type="spellEnd"/>
      <w:r w:rsidRPr="002C014C">
        <w:rPr>
          <w:bCs/>
          <w:color w:val="237BE8" w:themeColor="accent3" w:themeTint="99"/>
        </w:rPr>
        <w:t>’</w:t>
      </w:r>
      <w:r>
        <w:rPr>
          <w:bCs/>
          <w:color w:val="7030A0"/>
        </w:rPr>
        <w:t>)/]</w:t>
      </w:r>
    </w:p>
    <w:p w14:paraId="65671F48" w14:textId="77777777" w:rsidR="00300328" w:rsidRDefault="00300328" w:rsidP="00300328">
      <w:pPr>
        <w:spacing w:after="0"/>
        <w:rPr>
          <w:bCs/>
          <w:color w:val="7030A0"/>
        </w:rPr>
      </w:pPr>
      <w:r>
        <w:rPr>
          <w:bCs/>
          <w:color w:val="7030A0"/>
        </w:rPr>
        <w:t>[/if]&lt;drop/&gt;</w:t>
      </w:r>
    </w:p>
    <w:p w14:paraId="4027E93E" w14:textId="77777777" w:rsidR="00300328" w:rsidRDefault="00300328" w:rsidP="00300328">
      <w:pPr>
        <w:spacing w:after="0"/>
        <w:rPr>
          <w:bCs/>
          <w:color w:val="7030A0"/>
        </w:rPr>
      </w:pPr>
      <w:r>
        <w:rPr>
          <w:bCs/>
          <w:color w:val="7030A0"/>
        </w:rPr>
        <w:t>[/if]&lt;drop/&gt;</w:t>
      </w:r>
    </w:p>
    <w:p w14:paraId="562BD26E" w14:textId="77777777" w:rsidR="00300328" w:rsidRDefault="00300328" w:rsidP="00300328">
      <w:pPr>
        <w:spacing w:after="0"/>
        <w:rPr>
          <w:bCs/>
          <w:color w:val="7030A0"/>
        </w:rPr>
      </w:pPr>
      <w:r>
        <w:rPr>
          <w:bCs/>
          <w:color w:val="7030A0"/>
        </w:rPr>
        <w:t>[/for]&lt;drop/&gt;</w:t>
      </w:r>
    </w:p>
    <w:p w14:paraId="6A3496CE" w14:textId="77777777" w:rsidR="00300328" w:rsidRPr="00EA046B" w:rsidRDefault="00300328" w:rsidP="00300328">
      <w:pPr>
        <w:pStyle w:val="Heading3"/>
        <w:numPr>
          <w:ilvl w:val="0"/>
          <w:numId w:val="0"/>
        </w:numPr>
        <w:ind w:left="720" w:hanging="720"/>
      </w:pPr>
    </w:p>
    <w:p w14:paraId="7E8A5CA9" w14:textId="77777777" w:rsidR="00300328" w:rsidRDefault="00300328" w:rsidP="00300328">
      <w:pPr>
        <w:pStyle w:val="Heading2"/>
      </w:pPr>
      <w:bookmarkStart w:id="28" w:name="_Toc456952649"/>
      <w:bookmarkStart w:id="29" w:name="_Ref479109278"/>
      <w:bookmarkStart w:id="30" w:name="_Ref479109283"/>
      <w:bookmarkStart w:id="31" w:name="_Ref479109287"/>
      <w:r>
        <w:t>Key to diagrams</w:t>
      </w:r>
      <w:bookmarkEnd w:id="28"/>
      <w:bookmarkEnd w:id="29"/>
      <w:bookmarkEnd w:id="30"/>
      <w:bookmarkEnd w:id="31"/>
    </w:p>
    <w:p w14:paraId="1D11BAF4" w14:textId="77777777" w:rsidR="00300328" w:rsidRDefault="00300328" w:rsidP="00300328">
      <w:r>
        <w:t xml:space="preserve">The following diagram highlights the symbols used in other diagrams in this document for various classes </w:t>
      </w:r>
      <w:proofErr w:type="spellStart"/>
      <w:r>
        <w:t>etc</w:t>
      </w:r>
      <w:proofErr w:type="spellEnd"/>
      <w:r>
        <w:t xml:space="preserve"> in the resilience model.</w:t>
      </w:r>
    </w:p>
    <w:bookmarkStart w:id="32" w:name="_Hlk84406969"/>
    <w:p w14:paraId="4C3DEA59" w14:textId="43AE5164" w:rsidR="00300328" w:rsidRDefault="00840ADD" w:rsidP="00300328">
      <w:pPr>
        <w:keepNext/>
      </w:pPr>
      <w:r>
        <w:object w:dxaOrig="7433" w:dyaOrig="5566" w14:anchorId="70BCD5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484.5pt;height:361.5pt" o:ole="">
            <v:imagedata r:id="rId29" o:title=""/>
          </v:shape>
          <o:OLEObject Type="Embed" ProgID="PowerPoint.Slide.12" ShapeID="_x0000_i1053" DrawAspect="Content" ObjectID="_1695021128" r:id="rId30"/>
        </w:object>
      </w:r>
      <w:bookmarkStart w:id="33" w:name="_Toc460201387"/>
      <w:bookmarkEnd w:id="32"/>
    </w:p>
    <w:p w14:paraId="7E542BA6"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Instance diagram key</w:t>
      </w:r>
      <w:bookmarkEnd w:id="33"/>
    </w:p>
    <w:p w14:paraId="7E1B7EE7" w14:textId="77777777" w:rsidR="00300328" w:rsidRPr="00E944B8" w:rsidRDefault="00300328" w:rsidP="00300328"/>
    <w:p w14:paraId="7FE07101" w14:textId="77777777" w:rsidR="00300328" w:rsidRDefault="00300328" w:rsidP="00300328">
      <w:pPr>
        <w:pStyle w:val="Heading2"/>
      </w:pPr>
      <w:r>
        <w:t>Further explanation of the model</w:t>
      </w:r>
    </w:p>
    <w:p w14:paraId="605C34C3" w14:textId="77777777" w:rsidR="00300328" w:rsidRDefault="00300328" w:rsidP="00300328">
      <w:pPr>
        <w:pStyle w:val="Heading3"/>
      </w:pPr>
      <w:bookmarkStart w:id="34" w:name="_Ref478641110"/>
      <w:r>
        <w:t xml:space="preserve">Encapsulation of the </w:t>
      </w:r>
      <w:proofErr w:type="spellStart"/>
      <w:r>
        <w:t>ConfigurationAndSwitchControl</w:t>
      </w:r>
      <w:proofErr w:type="spellEnd"/>
      <w:r>
        <w:t xml:space="preserve"> (C&amp;SC)</w:t>
      </w:r>
      <w:bookmarkEnd w:id="34"/>
    </w:p>
    <w:p w14:paraId="4C61115A" w14:textId="77777777" w:rsidR="00300328" w:rsidRPr="000F52A6" w:rsidRDefault="00300328" w:rsidP="00300328">
      <w:r>
        <w:t xml:space="preserve">There are several degrees C&amp;SC independence (see </w:t>
      </w:r>
      <w:hyperlink r:id="rId31" w:history="1">
        <w:r>
          <w:rPr>
            <w:rStyle w:val="Hyperlink"/>
            <w:lang w:val="en-GB"/>
          </w:rPr>
          <w:t>TR-512.A.11</w:t>
        </w:r>
      </w:hyperlink>
      <w:r>
        <w:t xml:space="preserve"> for examples of each):</w:t>
      </w:r>
    </w:p>
    <w:p w14:paraId="42E394D8" w14:textId="77777777" w:rsidR="00300328" w:rsidRDefault="00300328" w:rsidP="00300328">
      <w:pPr>
        <w:pStyle w:val="ListParagraph"/>
        <w:numPr>
          <w:ilvl w:val="0"/>
          <w:numId w:val="17"/>
        </w:numPr>
      </w:pPr>
      <w:r>
        <w:t xml:space="preserve">C&amp;SC encapsulated in a </w:t>
      </w:r>
      <w:proofErr w:type="spellStart"/>
      <w:r>
        <w:t>FcSwitch</w:t>
      </w:r>
      <w:proofErr w:type="spellEnd"/>
    </w:p>
    <w:p w14:paraId="2FD1F292" w14:textId="77777777" w:rsidR="00300328" w:rsidRDefault="00300328" w:rsidP="00300328">
      <w:pPr>
        <w:pStyle w:val="ListParagraph"/>
        <w:numPr>
          <w:ilvl w:val="1"/>
          <w:numId w:val="17"/>
        </w:numPr>
      </w:pPr>
      <w:r>
        <w:t xml:space="preserve">Used where a C&amp;SC has a control scope of a single switch and where there is benefit in exposing </w:t>
      </w:r>
      <w:proofErr w:type="spellStart"/>
      <w:r>
        <w:t>ControlParameters</w:t>
      </w:r>
      <w:proofErr w:type="spellEnd"/>
      <w:r>
        <w:t xml:space="preserve"> for a single switch</w:t>
      </w:r>
    </w:p>
    <w:p w14:paraId="2453852F" w14:textId="77777777" w:rsidR="00300328" w:rsidRDefault="00300328" w:rsidP="00300328">
      <w:pPr>
        <w:pStyle w:val="ListParagraph"/>
        <w:numPr>
          <w:ilvl w:val="1"/>
          <w:numId w:val="17"/>
        </w:numPr>
      </w:pPr>
      <w:r>
        <w:t>The C&amp;SC may participate in scheme where only per-switch autonomous control is available or may be part of a broader scheme with a hierarchy/mesh of C&amp;SCs</w:t>
      </w:r>
    </w:p>
    <w:p w14:paraId="3329341E" w14:textId="77777777" w:rsidR="00300328" w:rsidRDefault="00300328" w:rsidP="00300328">
      <w:pPr>
        <w:pStyle w:val="ListParagraph"/>
        <w:numPr>
          <w:ilvl w:val="1"/>
          <w:numId w:val="17"/>
        </w:numPr>
      </w:pPr>
      <w:r>
        <w:t>The C&amp;SC need have no id as it is identified in the context of the switch and there can only be one C&amp;SC per switch</w:t>
      </w:r>
    </w:p>
    <w:p w14:paraId="4EC126C8" w14:textId="77777777" w:rsidR="00300328" w:rsidRDefault="00300328" w:rsidP="00300328">
      <w:pPr>
        <w:pStyle w:val="ListParagraph"/>
        <w:numPr>
          <w:ilvl w:val="0"/>
          <w:numId w:val="17"/>
        </w:numPr>
      </w:pPr>
      <w:r>
        <w:t>C&amp;SC encapsulated in an FC</w:t>
      </w:r>
    </w:p>
    <w:p w14:paraId="62F9B639" w14:textId="77777777" w:rsidR="00300328" w:rsidRDefault="00300328" w:rsidP="00300328">
      <w:pPr>
        <w:pStyle w:val="ListParagraph"/>
        <w:numPr>
          <w:ilvl w:val="1"/>
          <w:numId w:val="17"/>
        </w:numPr>
      </w:pPr>
      <w:r>
        <w:t>Used where the C&amp;SC has a control scope across several switches in the FC and where there is a need to have consistent parameters across those switches</w:t>
      </w:r>
    </w:p>
    <w:p w14:paraId="20D0944E" w14:textId="77777777" w:rsidR="00300328" w:rsidRDefault="00300328" w:rsidP="00300328">
      <w:pPr>
        <w:pStyle w:val="ListParagraph"/>
        <w:numPr>
          <w:ilvl w:val="1"/>
          <w:numId w:val="17"/>
        </w:numPr>
      </w:pPr>
      <w:r>
        <w:lastRenderedPageBreak/>
        <w:t>This approach could be used for an FC with a single switch instead of embedding the C&amp;SC in the switch</w:t>
      </w:r>
    </w:p>
    <w:p w14:paraId="7CD647E1" w14:textId="77777777" w:rsidR="00300328" w:rsidRDefault="00300328" w:rsidP="00300328">
      <w:pPr>
        <w:pStyle w:val="ListParagraph"/>
        <w:numPr>
          <w:ilvl w:val="1"/>
          <w:numId w:val="17"/>
        </w:numPr>
      </w:pPr>
      <w:r>
        <w:t>The C&amp;SC may participate in a scheme as part of a hierarchy/mesh of C&amp;SCs</w:t>
      </w:r>
    </w:p>
    <w:p w14:paraId="439070E2" w14:textId="77777777" w:rsidR="00300328" w:rsidRDefault="00300328" w:rsidP="00300328">
      <w:pPr>
        <w:pStyle w:val="ListParagraph"/>
        <w:numPr>
          <w:ilvl w:val="1"/>
          <w:numId w:val="17"/>
        </w:numPr>
      </w:pPr>
      <w:r>
        <w:t>The C&amp;SC has a local id in the context of the FC. There may be several C&amp;SCs in the context of an FC</w:t>
      </w:r>
    </w:p>
    <w:p w14:paraId="1747688B" w14:textId="77777777" w:rsidR="00300328" w:rsidRDefault="00300328" w:rsidP="00300328">
      <w:pPr>
        <w:pStyle w:val="ListParagraph"/>
        <w:numPr>
          <w:ilvl w:val="1"/>
          <w:numId w:val="17"/>
        </w:numPr>
      </w:pPr>
      <w:r>
        <w:t xml:space="preserve">The arrangement of C&amp;SCs in the FC is described by the </w:t>
      </w:r>
      <w:proofErr w:type="spellStart"/>
      <w:r>
        <w:t>FcSpec</w:t>
      </w:r>
      <w:proofErr w:type="spellEnd"/>
      <w:r>
        <w:t xml:space="preserve"> (see </w:t>
      </w:r>
      <w:hyperlink r:id="rId32" w:history="1">
        <w:r>
          <w:rPr>
            <w:rStyle w:val="Hyperlink"/>
          </w:rPr>
          <w:t>TR-512.7</w:t>
        </w:r>
      </w:hyperlink>
      <w:r>
        <w:t>)</w:t>
      </w:r>
    </w:p>
    <w:p w14:paraId="29825931" w14:textId="77777777" w:rsidR="00300328" w:rsidRDefault="00300328" w:rsidP="00300328">
      <w:pPr>
        <w:pStyle w:val="ListParagraph"/>
        <w:numPr>
          <w:ilvl w:val="0"/>
          <w:numId w:val="17"/>
        </w:numPr>
      </w:pPr>
      <w:r>
        <w:t>C&amp;SC encapsulated in a C&amp;SC</w:t>
      </w:r>
    </w:p>
    <w:p w14:paraId="08A4653A" w14:textId="77777777" w:rsidR="00300328" w:rsidRDefault="00300328" w:rsidP="00300328">
      <w:pPr>
        <w:pStyle w:val="ListParagraph"/>
        <w:numPr>
          <w:ilvl w:val="1"/>
          <w:numId w:val="17"/>
        </w:numPr>
      </w:pPr>
      <w:r>
        <w:t>Used where a complex control structure needs to be set out as a tightly coupled system of controllers</w:t>
      </w:r>
    </w:p>
    <w:p w14:paraId="25CC0CEE" w14:textId="77777777" w:rsidR="00300328" w:rsidRDefault="00300328" w:rsidP="00300328">
      <w:pPr>
        <w:pStyle w:val="ListParagraph"/>
        <w:numPr>
          <w:ilvl w:val="1"/>
          <w:numId w:val="17"/>
        </w:numPr>
      </w:pPr>
      <w:r>
        <w:t>The C&amp;SC has a local id in the context of the encapsulating C&amp;SC</w:t>
      </w:r>
    </w:p>
    <w:p w14:paraId="2018DC68" w14:textId="77777777" w:rsidR="00300328" w:rsidRDefault="00300328" w:rsidP="00300328">
      <w:pPr>
        <w:pStyle w:val="ListParagraph"/>
        <w:numPr>
          <w:ilvl w:val="1"/>
          <w:numId w:val="17"/>
        </w:numPr>
      </w:pPr>
      <w:r>
        <w:t xml:space="preserve">The usage if this is described in section </w:t>
      </w:r>
      <w:r>
        <w:fldChar w:fldCharType="begin"/>
      </w:r>
      <w:r>
        <w:instrText xml:space="preserve"> REF _Ref476738425 \r \h </w:instrText>
      </w:r>
      <w:r>
        <w:fldChar w:fldCharType="separate"/>
      </w:r>
      <w:r>
        <w:t>3.3.6</w:t>
      </w:r>
      <w:r>
        <w:fldChar w:fldCharType="end"/>
      </w:r>
      <w:r>
        <w:t xml:space="preserve"> </w:t>
      </w:r>
      <w:r>
        <w:fldChar w:fldCharType="begin"/>
      </w:r>
      <w:r>
        <w:instrText xml:space="preserve"> REF _Ref476738425 \h </w:instrText>
      </w:r>
      <w:r>
        <w:fldChar w:fldCharType="separate"/>
      </w:r>
      <w:r>
        <w:t xml:space="preserve">Relation between the </w:t>
      </w:r>
      <w:proofErr w:type="spellStart"/>
      <w:r>
        <w:t>ProcessingConstruct</w:t>
      </w:r>
      <w:proofErr w:type="spellEnd"/>
      <w:r>
        <w:t xml:space="preserve"> and the protection scheme</w:t>
      </w:r>
      <w:r>
        <w:fldChar w:fldCharType="end"/>
      </w:r>
      <w:r>
        <w:t xml:space="preserve"> on page </w:t>
      </w:r>
      <w:r>
        <w:fldChar w:fldCharType="begin"/>
      </w:r>
      <w:r>
        <w:instrText xml:space="preserve"> PAGEREF _Ref476738425 \h </w:instrText>
      </w:r>
      <w:r>
        <w:fldChar w:fldCharType="separate"/>
      </w:r>
      <w:r>
        <w:rPr>
          <w:noProof/>
        </w:rPr>
        <w:t>12</w:t>
      </w:r>
      <w:r>
        <w:fldChar w:fldCharType="end"/>
      </w:r>
    </w:p>
    <w:p w14:paraId="74CC425E" w14:textId="77777777" w:rsidR="00300328" w:rsidRDefault="00300328" w:rsidP="00300328">
      <w:pPr>
        <w:pStyle w:val="ListParagraph"/>
        <w:numPr>
          <w:ilvl w:val="0"/>
          <w:numId w:val="17"/>
        </w:numPr>
      </w:pPr>
      <w:r>
        <w:t>C&amp;SC encapsulated in an LTP</w:t>
      </w:r>
    </w:p>
    <w:p w14:paraId="5B1B0004" w14:textId="77777777" w:rsidR="00300328" w:rsidRDefault="00300328" w:rsidP="00300328">
      <w:pPr>
        <w:pStyle w:val="ListParagraph"/>
        <w:numPr>
          <w:ilvl w:val="1"/>
          <w:numId w:val="17"/>
        </w:numPr>
      </w:pPr>
      <w:proofErr w:type="gramStart"/>
      <w:r>
        <w:t>Similar to</w:t>
      </w:r>
      <w:proofErr w:type="gramEnd"/>
      <w:r>
        <w:t xml:space="preserve"> the FC cased but used where there is significant switching capability within the LTP</w:t>
      </w:r>
    </w:p>
    <w:p w14:paraId="35DC7AA3" w14:textId="77777777" w:rsidR="00300328" w:rsidRDefault="00300328" w:rsidP="00300328">
      <w:pPr>
        <w:pStyle w:val="ListParagraph"/>
        <w:numPr>
          <w:ilvl w:val="1"/>
          <w:numId w:val="17"/>
        </w:numPr>
      </w:pPr>
      <w:r>
        <w:t>At this release there are no examples of usage for this capability</w:t>
      </w:r>
    </w:p>
    <w:p w14:paraId="6659893E" w14:textId="77777777" w:rsidR="00300328" w:rsidRDefault="00300328" w:rsidP="00300328">
      <w:pPr>
        <w:pStyle w:val="ListParagraph"/>
        <w:numPr>
          <w:ilvl w:val="0"/>
          <w:numId w:val="17"/>
        </w:numPr>
      </w:pPr>
      <w:r>
        <w:t>C&amp;SC stand-alone</w:t>
      </w:r>
    </w:p>
    <w:p w14:paraId="13F2FB0C" w14:textId="77777777" w:rsidR="00300328" w:rsidRDefault="00300328" w:rsidP="00300328">
      <w:pPr>
        <w:pStyle w:val="ListParagraph"/>
        <w:numPr>
          <w:ilvl w:val="1"/>
          <w:numId w:val="17"/>
        </w:numPr>
      </w:pPr>
      <w:r>
        <w:t xml:space="preserve">Used where the C&amp;SC coordinates switches and other configuration spread across multiple FCs </w:t>
      </w:r>
      <w:proofErr w:type="spellStart"/>
      <w:r>
        <w:t>etc</w:t>
      </w:r>
      <w:proofErr w:type="spellEnd"/>
    </w:p>
    <w:p w14:paraId="6B95C7EF" w14:textId="77777777" w:rsidR="00300328" w:rsidRDefault="00300328" w:rsidP="00300328">
      <w:pPr>
        <w:pStyle w:val="ListParagraph"/>
        <w:numPr>
          <w:ilvl w:val="2"/>
          <w:numId w:val="17"/>
        </w:numPr>
      </w:pPr>
      <w:r>
        <w:t>In this case it replaces the traditional protection group approach</w:t>
      </w:r>
    </w:p>
    <w:p w14:paraId="6C240E16" w14:textId="77777777" w:rsidR="00300328" w:rsidRDefault="00300328" w:rsidP="00300328">
      <w:pPr>
        <w:pStyle w:val="ListParagraph"/>
        <w:numPr>
          <w:ilvl w:val="1"/>
          <w:numId w:val="17"/>
        </w:numPr>
      </w:pPr>
      <w:r>
        <w:t>There may be a hierarchy/mesh of C&amp;SCs where a C&amp;SC may govern others and may itself be governed</w:t>
      </w:r>
    </w:p>
    <w:p w14:paraId="3E3D6258" w14:textId="77777777" w:rsidR="00300328" w:rsidRDefault="00300328" w:rsidP="00300328">
      <w:pPr>
        <w:pStyle w:val="ListParagraph"/>
        <w:numPr>
          <w:ilvl w:val="1"/>
          <w:numId w:val="17"/>
        </w:numPr>
      </w:pPr>
      <w:r>
        <w:t>The C&amp;SC may create/delete/adjust FCs as well as activate switches</w:t>
      </w:r>
    </w:p>
    <w:p w14:paraId="53F2A9A7" w14:textId="77777777" w:rsidR="00300328" w:rsidRDefault="00300328" w:rsidP="00300328">
      <w:pPr>
        <w:pStyle w:val="ListParagraph"/>
        <w:numPr>
          <w:ilvl w:val="1"/>
          <w:numId w:val="17"/>
        </w:numPr>
      </w:pPr>
      <w:r>
        <w:t xml:space="preserve">The C&amp;SC is part of the overall Management-Control Continuum (see </w:t>
      </w:r>
      <w:hyperlink r:id="rId33" w:history="1">
        <w:r>
          <w:rPr>
            <w:rStyle w:val="Hyperlink"/>
          </w:rPr>
          <w:t>TR-512.8</w:t>
        </w:r>
      </w:hyperlink>
      <w:r>
        <w:t>)</w:t>
      </w:r>
    </w:p>
    <w:p w14:paraId="1F6343C9" w14:textId="77777777" w:rsidR="00300328" w:rsidRDefault="00300328" w:rsidP="00300328">
      <w:pPr>
        <w:pStyle w:val="ListParagraph"/>
        <w:numPr>
          <w:ilvl w:val="1"/>
          <w:numId w:val="17"/>
        </w:numPr>
      </w:pPr>
      <w:r>
        <w:t>The C&amp;SC has a global id</w:t>
      </w:r>
    </w:p>
    <w:p w14:paraId="3E2C40E0" w14:textId="77777777" w:rsidR="00300328" w:rsidRDefault="00300328" w:rsidP="00300328">
      <w:pPr>
        <w:pStyle w:val="ListParagraph"/>
        <w:numPr>
          <w:ilvl w:val="1"/>
          <w:numId w:val="17"/>
        </w:numPr>
      </w:pPr>
      <w:r>
        <w:t xml:space="preserve">The arrangement of C&amp;SCs in a control scheme is described in a </w:t>
      </w:r>
      <w:proofErr w:type="spellStart"/>
      <w:r>
        <w:t>ControlSchemeSpec</w:t>
      </w:r>
      <w:proofErr w:type="spellEnd"/>
      <w:r>
        <w:t xml:space="preserve"> (see </w:t>
      </w:r>
      <w:hyperlink r:id="rId34" w:history="1">
        <w:r>
          <w:rPr>
            <w:rStyle w:val="Hyperlink"/>
          </w:rPr>
          <w:t>TR-512.7</w:t>
        </w:r>
      </w:hyperlink>
      <w:r>
        <w:t>)</w:t>
      </w:r>
    </w:p>
    <w:p w14:paraId="42C19676" w14:textId="77777777" w:rsidR="00300328" w:rsidRDefault="00300328" w:rsidP="00300328">
      <w:r>
        <w:t xml:space="preserve">This model fragment offers flexibility in the way the </w:t>
      </w:r>
      <w:proofErr w:type="spellStart"/>
      <w:r>
        <w:t>FcSwitch</w:t>
      </w:r>
      <w:proofErr w:type="spellEnd"/>
      <w:r>
        <w:t xml:space="preserve"> gains its </w:t>
      </w:r>
      <w:proofErr w:type="spellStart"/>
      <w:r>
        <w:t>ControlParameters</w:t>
      </w:r>
      <w:proofErr w:type="spellEnd"/>
      <w:r>
        <w:t xml:space="preserve"> and provides an instantiable C&amp;SC that can be positioned with an appropriate scope of control for any </w:t>
      </w:r>
      <w:proofErr w:type="gramStart"/>
      <w:r>
        <w:t>particular case</w:t>
      </w:r>
      <w:proofErr w:type="gramEnd"/>
      <w:r>
        <w:t>.</w:t>
      </w:r>
    </w:p>
    <w:p w14:paraId="17B5F27A" w14:textId="77777777" w:rsidR="00300328" w:rsidRDefault="00300328" w:rsidP="00300328">
      <w:r>
        <w:t xml:space="preserve">The control parameters for </w:t>
      </w:r>
      <w:proofErr w:type="gramStart"/>
      <w:r>
        <w:t>a number of</w:t>
      </w:r>
      <w:proofErr w:type="gramEnd"/>
      <w:r>
        <w:t xml:space="preserve"> C&amp;SCs/Switches could be provided by a profile (although this area of model is for further development).</w:t>
      </w:r>
    </w:p>
    <w:p w14:paraId="3A240258" w14:textId="77777777" w:rsidR="00300328" w:rsidRPr="000F52A6" w:rsidRDefault="00300328" w:rsidP="00300328">
      <w:r>
        <w:t xml:space="preserve">The C&amp;SC can be included in a </w:t>
      </w:r>
      <w:proofErr w:type="spellStart"/>
      <w:r>
        <w:t>ConstraintDomain</w:t>
      </w:r>
      <w:proofErr w:type="spellEnd"/>
      <w:r>
        <w:t xml:space="preserve"> (CD) which may define the scheme that the C&amp;SC is part </w:t>
      </w:r>
      <w:proofErr w:type="gramStart"/>
      <w:r>
        <w:t>of</w:t>
      </w:r>
      <w:proofErr w:type="gramEnd"/>
      <w:r>
        <w:t xml:space="preserve"> or which may simply apply common constraints to a number of C&amp;&amp;SCs. (</w:t>
      </w:r>
      <w:proofErr w:type="gramStart"/>
      <w:r>
        <w:t>see</w:t>
      </w:r>
      <w:proofErr w:type="gramEnd"/>
      <w:r>
        <w:t xml:space="preserve"> </w:t>
      </w:r>
      <w:hyperlink r:id="rId35" w:history="1">
        <w:r>
          <w:rPr>
            <w:rStyle w:val="Hyperlink"/>
          </w:rPr>
          <w:t>TR-512.8</w:t>
        </w:r>
      </w:hyperlink>
      <w:r>
        <w:t>)</w:t>
      </w:r>
    </w:p>
    <w:p w14:paraId="127AC383" w14:textId="77777777" w:rsidR="00300328" w:rsidRDefault="00300328" w:rsidP="00300328">
      <w:pPr>
        <w:pStyle w:val="Heading3"/>
      </w:pPr>
      <w:bookmarkStart w:id="35" w:name="_Toc456952641"/>
      <w:r>
        <w:t xml:space="preserve">An Open </w:t>
      </w:r>
      <w:proofErr w:type="spellStart"/>
      <w:r>
        <w:t>FcSwitch</w:t>
      </w:r>
      <w:proofErr w:type="spellEnd"/>
    </w:p>
    <w:p w14:paraId="0AAB2E64" w14:textId="77777777" w:rsidR="00300328" w:rsidRDefault="00300328" w:rsidP="00300328">
      <w:r>
        <w:t xml:space="preserve">The figure below (see section </w:t>
      </w:r>
      <w:r>
        <w:fldChar w:fldCharType="begin"/>
      </w:r>
      <w:r>
        <w:instrText xml:space="preserve"> REF _Ref479109278 \r \h </w:instrText>
      </w:r>
      <w:r>
        <w:fldChar w:fldCharType="separate"/>
      </w:r>
      <w:r>
        <w:t>3.3</w:t>
      </w:r>
      <w:r>
        <w:fldChar w:fldCharType="end"/>
      </w:r>
      <w:r>
        <w:t xml:space="preserve"> </w:t>
      </w:r>
      <w:r>
        <w:fldChar w:fldCharType="begin"/>
      </w:r>
      <w:r>
        <w:instrText xml:space="preserve"> REF _Ref479109283 \h </w:instrText>
      </w:r>
      <w:r>
        <w:fldChar w:fldCharType="separate"/>
      </w:r>
      <w:r>
        <w:t>Key to diagrams</w:t>
      </w:r>
      <w:r>
        <w:fldChar w:fldCharType="end"/>
      </w:r>
      <w:r>
        <w:t xml:space="preserve"> on page </w:t>
      </w:r>
      <w:r>
        <w:fldChar w:fldCharType="begin"/>
      </w:r>
      <w:r>
        <w:instrText xml:space="preserve"> PAGEREF _Ref479109287 \h </w:instrText>
      </w:r>
      <w:r>
        <w:fldChar w:fldCharType="separate"/>
      </w:r>
      <w:r>
        <w:rPr>
          <w:noProof/>
        </w:rPr>
        <w:t>9</w:t>
      </w:r>
      <w:r>
        <w:fldChar w:fldCharType="end"/>
      </w:r>
      <w:r>
        <w:t xml:space="preserve"> for an explanation of the figure symbol set) shows an example of multiple open switches showing both legal and illegal settings. </w:t>
      </w:r>
    </w:p>
    <w:p w14:paraId="641F75D6" w14:textId="77777777" w:rsidR="00300328" w:rsidRDefault="00300328" w:rsidP="00300328">
      <w:r>
        <w:t>The figure assumes a circuit switched technology and shows four cases of an NE</w:t>
      </w:r>
      <w:r>
        <w:rPr>
          <w:rStyle w:val="FootnoteReference"/>
        </w:rPr>
        <w:footnoteReference w:id="2"/>
      </w:r>
      <w:r>
        <w:t xml:space="preserve"> with a protected signal flow to one client LTP (green) supported by an LTP (purple) bound to a physical </w:t>
      </w:r>
      <w:r>
        <w:lastRenderedPageBreak/>
        <w:t>port (on the left of each diagram). The cases highlighted are the two normal states of switches in the upper two diagrams, a transient state in lower left and an illegal state in lower right where the Configuration and Switch Controller (C&amp;SC) has failed.</w:t>
      </w:r>
    </w:p>
    <w:p w14:paraId="25F885D5" w14:textId="77777777" w:rsidR="00300328" w:rsidRDefault="00300328" w:rsidP="00300328"/>
    <w:p w14:paraId="4A331638" w14:textId="77777777" w:rsidR="00300328" w:rsidRDefault="00300328" w:rsidP="00300328">
      <w:pPr>
        <w:keepNext/>
        <w:jc w:val="center"/>
      </w:pPr>
      <w:r>
        <w:object w:dxaOrig="7198" w:dyaOrig="6236" w14:anchorId="1754EBDA">
          <v:shape id="_x0000_i1026" type="#_x0000_t75" style="width:5in;height:312.75pt" o:ole="">
            <v:imagedata r:id="rId36" o:title=""/>
          </v:shape>
          <o:OLEObject Type="Embed" ProgID="PowerPoint.Slide.12" ShapeID="_x0000_i1026" DrawAspect="Content" ObjectID="_1695021129" r:id="rId37"/>
        </w:object>
      </w:r>
    </w:p>
    <w:p w14:paraId="24E83404" w14:textId="77777777" w:rsidR="00300328" w:rsidRDefault="00300328" w:rsidP="00300328">
      <w:pPr>
        <w:pStyle w:val="FigureCaption"/>
      </w:pPr>
      <w:bookmarkStart w:id="36" w:name="_Toc460201385"/>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Multiple open switch case with one client LTP</w:t>
      </w:r>
      <w:bookmarkEnd w:id="36"/>
    </w:p>
    <w:p w14:paraId="7B2056D7" w14:textId="77777777" w:rsidR="00300328" w:rsidRDefault="00300328" w:rsidP="00300328">
      <w:pPr>
        <w:pStyle w:val="Heading3"/>
      </w:pPr>
      <w:bookmarkStart w:id="37" w:name="_Ref459366849"/>
      <w:r>
        <w:t xml:space="preserve">Sharing </w:t>
      </w:r>
      <w:proofErr w:type="spellStart"/>
      <w:r>
        <w:t>FcPorts</w:t>
      </w:r>
      <w:bookmarkEnd w:id="37"/>
      <w:proofErr w:type="spellEnd"/>
      <w:r>
        <w:t xml:space="preserve"> and switch orientation convention</w:t>
      </w:r>
    </w:p>
    <w:p w14:paraId="22B06AB2" w14:textId="77777777" w:rsidR="00300328" w:rsidRDefault="00300328" w:rsidP="00300328">
      <w:pPr>
        <w:rPr>
          <w:lang w:val="en-GB"/>
        </w:rPr>
      </w:pPr>
      <w:r>
        <w:rPr>
          <w:lang w:val="en-GB"/>
        </w:rPr>
        <w:t>The diagrams in the figure below (in dotted red ellipses) illustrate usage of a mix of output and input switches (designated by “o” and “</w:t>
      </w:r>
      <w:proofErr w:type="spellStart"/>
      <w:r>
        <w:rPr>
          <w:lang w:val="en-GB"/>
        </w:rPr>
        <w:t>i</w:t>
      </w:r>
      <w:proofErr w:type="spellEnd"/>
      <w:r>
        <w:rPr>
          <w:lang w:val="en-GB"/>
        </w:rPr>
        <w:t>" respectively). The</w:t>
      </w:r>
      <w:r w:rsidRPr="00636C3A">
        <w:rPr>
          <w:lang w:val="en-GB"/>
        </w:rPr>
        <w:t xml:space="preserve"> </w:t>
      </w:r>
      <w:r>
        <w:rPr>
          <w:lang w:val="en-GB"/>
        </w:rPr>
        <w:t xml:space="preserve">modelling </w:t>
      </w:r>
      <w:r w:rsidRPr="00636C3A">
        <w:rPr>
          <w:lang w:val="en-GB"/>
        </w:rPr>
        <w:t xml:space="preserve">orientation convention is that the switch common is on the </w:t>
      </w:r>
      <w:r>
        <w:rPr>
          <w:lang w:val="en-GB"/>
        </w:rPr>
        <w:t xml:space="preserve">sharing </w:t>
      </w:r>
      <w:proofErr w:type="spellStart"/>
      <w:r>
        <w:rPr>
          <w:lang w:val="en-GB"/>
        </w:rPr>
        <w:t>FcPort</w:t>
      </w:r>
      <w:proofErr w:type="spellEnd"/>
      <w:r>
        <w:rPr>
          <w:lang w:val="en-GB"/>
        </w:rPr>
        <w:t xml:space="preserve"> if there is only one sharing </w:t>
      </w:r>
      <w:proofErr w:type="spellStart"/>
      <w:r>
        <w:rPr>
          <w:lang w:val="en-GB"/>
        </w:rPr>
        <w:t>FcPort</w:t>
      </w:r>
      <w:proofErr w:type="spellEnd"/>
      <w:r>
        <w:rPr>
          <w:lang w:val="en-GB"/>
        </w:rPr>
        <w:t xml:space="preserve"> (hence in some cases mixed ingress/egress switches are used). If there are two sharing </w:t>
      </w:r>
      <w:proofErr w:type="spellStart"/>
      <w:r>
        <w:rPr>
          <w:lang w:val="en-GB"/>
        </w:rPr>
        <w:t>FcPorts</w:t>
      </w:r>
      <w:proofErr w:type="spellEnd"/>
      <w:r>
        <w:rPr>
          <w:lang w:val="en-GB"/>
        </w:rPr>
        <w:t xml:space="preserve">, or no sharing </w:t>
      </w:r>
      <w:proofErr w:type="spellStart"/>
      <w:r>
        <w:rPr>
          <w:lang w:val="en-GB"/>
        </w:rPr>
        <w:t>FcPorts</w:t>
      </w:r>
      <w:proofErr w:type="spellEnd"/>
      <w:r>
        <w:rPr>
          <w:lang w:val="en-GB"/>
        </w:rPr>
        <w:t xml:space="preserve"> the convention is that the input switch (default) is used unless there is specific complexity that can only be resolved with output switches.</w:t>
      </w:r>
    </w:p>
    <w:p w14:paraId="64F9FA6A" w14:textId="77777777" w:rsidR="00300328" w:rsidRPr="001204DE" w:rsidRDefault="00300328" w:rsidP="00300328">
      <w:r>
        <w:rPr>
          <w:lang w:val="en-GB"/>
        </w:rPr>
        <w:t xml:space="preserve">See also figures in </w:t>
      </w:r>
      <w:hyperlink r:id="rId38" w:history="1">
        <w:r>
          <w:rPr>
            <w:rStyle w:val="Hyperlink"/>
            <w:lang w:val="en-GB"/>
          </w:rPr>
          <w:t>TR-</w:t>
        </w:r>
        <w:proofErr w:type="gramStart"/>
        <w:r>
          <w:rPr>
            <w:rStyle w:val="Hyperlink"/>
            <w:lang w:val="en-GB"/>
          </w:rPr>
          <w:t>512.A.</w:t>
        </w:r>
        <w:proofErr w:type="gramEnd"/>
        <w:r>
          <w:rPr>
            <w:rStyle w:val="Hyperlink"/>
            <w:lang w:val="en-GB"/>
          </w:rPr>
          <w:t>11</w:t>
        </w:r>
      </w:hyperlink>
      <w:r>
        <w:rPr>
          <w:lang w:val="en-GB"/>
        </w:rPr>
        <w:t xml:space="preserve"> for more details on the specific case of use.</w:t>
      </w:r>
    </w:p>
    <w:p w14:paraId="6508A6D9" w14:textId="77777777" w:rsidR="00300328" w:rsidRDefault="00300328" w:rsidP="00300328">
      <w:pPr>
        <w:keepNext/>
        <w:jc w:val="center"/>
      </w:pPr>
      <w:r>
        <w:object w:dxaOrig="7123" w:dyaOrig="4626" w14:anchorId="2FE8CCA8">
          <v:shape id="_x0000_i1027" type="#_x0000_t75" style="width:355.5pt;height:232.5pt" o:ole="">
            <v:imagedata r:id="rId39" o:title=""/>
          </v:shape>
          <o:OLEObject Type="Embed" ProgID="PowerPoint.Slide.12" ShapeID="_x0000_i1027" DrawAspect="Content" ObjectID="_1695021130" r:id="rId40"/>
        </w:object>
      </w:r>
    </w:p>
    <w:p w14:paraId="17F5B3B8" w14:textId="77777777" w:rsidR="00300328" w:rsidRDefault="00300328" w:rsidP="00300328">
      <w:pPr>
        <w:pStyle w:val="FigureCaption"/>
      </w:pPr>
      <w:bookmarkStart w:id="38" w:name="_Toc458634610"/>
      <w:bookmarkStart w:id="39" w:name="_Toc460201386"/>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bookmarkEnd w:id="38"/>
      <w:r>
        <w:t xml:space="preserve">Sharing </w:t>
      </w:r>
      <w:proofErr w:type="spellStart"/>
      <w:r>
        <w:t>FcPorts</w:t>
      </w:r>
      <w:proofErr w:type="spellEnd"/>
      <w:r>
        <w:t xml:space="preserve"> and switch orientation convention</w:t>
      </w:r>
      <w:bookmarkStart w:id="40" w:name="_Ref478641254"/>
      <w:bookmarkEnd w:id="39"/>
    </w:p>
    <w:p w14:paraId="47FC4800" w14:textId="77777777" w:rsidR="00300328" w:rsidRDefault="00300328" w:rsidP="00300328">
      <w:pPr>
        <w:pStyle w:val="Heading3"/>
      </w:pPr>
      <w:r w:rsidRPr="00DC2195">
        <w:t>Resilience</w:t>
      </w:r>
      <w:r>
        <w:t xml:space="preserve"> Attributes</w:t>
      </w:r>
    </w:p>
    <w:p w14:paraId="3462FDA5" w14:textId="77777777" w:rsidR="00300328" w:rsidRPr="00F148D9" w:rsidRDefault="00300328" w:rsidP="00300328">
      <w:r>
        <w:t>The figure below highlights the key attributes of the resilience model.</w:t>
      </w:r>
    </w:p>
    <w:p w14:paraId="54A96E05"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2EE8FCF" w14:textId="77777777" w:rsidR="00300328" w:rsidRPr="0023024E" w:rsidRDefault="00300328" w:rsidP="00300328">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F148D9">
        <w:rPr>
          <w:bCs/>
          <w:color w:val="237BE8" w:themeColor="accent3" w:themeTint="99"/>
        </w:rPr>
        <w:t>Resilience-</w:t>
      </w:r>
      <w:proofErr w:type="spellStart"/>
      <w:r w:rsidRPr="00F148D9">
        <w:rPr>
          <w:bCs/>
          <w:color w:val="237BE8" w:themeColor="accent3" w:themeTint="99"/>
        </w:rPr>
        <w:t>KeyAttributes</w:t>
      </w:r>
      <w:proofErr w:type="spellEnd"/>
      <w:r>
        <w:rPr>
          <w:bCs/>
          <w:color w:val="7030A0"/>
        </w:rPr>
        <w:t>’, ’</w:t>
      </w:r>
      <w:r w:rsidRPr="002B420F">
        <w:rPr>
          <w:bCs/>
          <w:color w:val="237BE8" w:themeColor="accent3" w:themeTint="99"/>
        </w:rPr>
        <w:t xml:space="preserve">Key </w:t>
      </w:r>
      <w:r>
        <w:rPr>
          <w:bCs/>
          <w:color w:val="237BE8" w:themeColor="accent3" w:themeTint="99"/>
        </w:rPr>
        <w:t>resilience attributes</w:t>
      </w:r>
      <w:r>
        <w:rPr>
          <w:bCs/>
          <w:color w:val="7030A0"/>
        </w:rPr>
        <w:t>’)/]</w:t>
      </w:r>
    </w:p>
    <w:p w14:paraId="150FB173" w14:textId="77777777" w:rsidR="00300328" w:rsidRDefault="00300328" w:rsidP="00300328">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16173391" w14:textId="77777777" w:rsidR="00300328" w:rsidRPr="00CB63D8" w:rsidRDefault="00300328" w:rsidP="00300328">
      <w:pPr>
        <w:rPr>
          <w:lang w:val="en-GB"/>
        </w:rPr>
      </w:pPr>
      <w:r>
        <w:rPr>
          <w:lang w:val="en-GB"/>
        </w:rPr>
        <w:t>The attributes are described in the following tables (which show all attributes of the classes, not just the attributes related to resilience).</w:t>
      </w:r>
    </w:p>
    <w:p w14:paraId="1322014B" w14:textId="77777777" w:rsidR="00300328" w:rsidRDefault="00300328" w:rsidP="0030032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1A9855E4" w14:textId="77777777" w:rsidR="00300328" w:rsidRDefault="00300328" w:rsidP="0030032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6123D5C8" w14:textId="77777777" w:rsidR="00300328" w:rsidRDefault="00300328" w:rsidP="00300328">
      <w:pPr>
        <w:spacing w:after="0"/>
        <w:rPr>
          <w:bCs/>
          <w:color w:val="7030A0"/>
        </w:rPr>
      </w:pPr>
      <w:bookmarkStart w:id="41" w:name="_Toc434403123"/>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FcSwitch</w:t>
      </w:r>
      <w:proofErr w:type="spellEnd"/>
      <w:r>
        <w:rPr>
          <w:bCs/>
          <w:color w:val="7030A0"/>
        </w:rPr>
        <w:t xml:space="preserve">’) or </w:t>
      </w:r>
      <w:proofErr w:type="spellStart"/>
      <w:r>
        <w:rPr>
          <w:bCs/>
          <w:color w:val="7030A0"/>
        </w:rPr>
        <w:t>cl.name.contains</w:t>
      </w:r>
      <w:proofErr w:type="spellEnd"/>
      <w:r>
        <w:rPr>
          <w:bCs/>
          <w:color w:val="7030A0"/>
        </w:rPr>
        <w:t>(‘</w:t>
      </w:r>
      <w:proofErr w:type="spellStart"/>
      <w:r>
        <w:rPr>
          <w:bCs/>
          <w:color w:val="237BE8" w:themeColor="accent3" w:themeTint="99"/>
        </w:rPr>
        <w:t>FcRoute</w:t>
      </w:r>
      <w:proofErr w:type="spellEnd"/>
      <w:r>
        <w:rPr>
          <w:bCs/>
          <w:color w:val="7030A0"/>
        </w:rPr>
        <w:t xml:space="preserve">’) or </w:t>
      </w:r>
      <w:proofErr w:type="spellStart"/>
      <w:r>
        <w:rPr>
          <w:bCs/>
          <w:color w:val="7030A0"/>
        </w:rPr>
        <w:t>cl.name.contains</w:t>
      </w:r>
      <w:proofErr w:type="spellEnd"/>
      <w:r>
        <w:rPr>
          <w:bCs/>
          <w:color w:val="7030A0"/>
        </w:rPr>
        <w:t>(‘</w:t>
      </w:r>
      <w:proofErr w:type="spellStart"/>
      <w:r>
        <w:rPr>
          <w:bCs/>
          <w:color w:val="237BE8" w:themeColor="accent3" w:themeTint="99"/>
        </w:rPr>
        <w:t>ConfigurationAndSwitchControl</w:t>
      </w:r>
      <w:proofErr w:type="spellEnd"/>
      <w:r>
        <w:rPr>
          <w:bCs/>
          <w:color w:val="7030A0"/>
        </w:rPr>
        <w:t xml:space="preserve">’) or </w:t>
      </w:r>
      <w:proofErr w:type="spellStart"/>
      <w:r>
        <w:rPr>
          <w:bCs/>
          <w:color w:val="7030A0"/>
        </w:rPr>
        <w:t>cl.name.contains</w:t>
      </w:r>
      <w:proofErr w:type="spellEnd"/>
      <w:r>
        <w:rPr>
          <w:bCs/>
          <w:color w:val="7030A0"/>
        </w:rPr>
        <w:t>(‘</w:t>
      </w:r>
      <w:proofErr w:type="spellStart"/>
      <w:r w:rsidRPr="00FC4020">
        <w:rPr>
          <w:bCs/>
          <w:color w:val="237BE8" w:themeColor="accent3" w:themeTint="99"/>
        </w:rPr>
        <w:t>ControlParameter</w:t>
      </w:r>
      <w:r>
        <w:rPr>
          <w:bCs/>
          <w:color w:val="237BE8" w:themeColor="accent3" w:themeTint="99"/>
        </w:rPr>
        <w:t>s</w:t>
      </w:r>
      <w:r w:rsidRPr="00FC4020">
        <w:rPr>
          <w:bCs/>
          <w:color w:val="237BE8" w:themeColor="accent3" w:themeTint="99"/>
        </w:rPr>
        <w:t>_Pac</w:t>
      </w:r>
      <w:proofErr w:type="spellEnd"/>
      <w:r>
        <w:rPr>
          <w:bCs/>
          <w:color w:val="7030A0"/>
        </w:rPr>
        <w:t xml:space="preserve">’) or </w:t>
      </w:r>
      <w:proofErr w:type="spellStart"/>
      <w:r>
        <w:rPr>
          <w:bCs/>
          <w:color w:val="7030A0"/>
        </w:rPr>
        <w:t>cl.name.contains</w:t>
      </w:r>
      <w:proofErr w:type="spellEnd"/>
      <w:r>
        <w:rPr>
          <w:bCs/>
          <w:color w:val="7030A0"/>
        </w:rPr>
        <w:t>(‘</w:t>
      </w:r>
      <w:proofErr w:type="spellStart"/>
      <w:r>
        <w:rPr>
          <w:bCs/>
          <w:color w:val="237BE8" w:themeColor="accent3" w:themeTint="99"/>
        </w:rPr>
        <w:t>ForwardingConstruct</w:t>
      </w:r>
      <w:proofErr w:type="spellEnd"/>
      <w:r>
        <w:rPr>
          <w:bCs/>
          <w:color w:val="7030A0"/>
        </w:rPr>
        <w:t xml:space="preserve">’) or </w:t>
      </w:r>
      <w:proofErr w:type="spellStart"/>
      <w:r>
        <w:rPr>
          <w:bCs/>
          <w:color w:val="7030A0"/>
        </w:rPr>
        <w:t>cl.name.contains</w:t>
      </w:r>
      <w:proofErr w:type="spellEnd"/>
      <w:r>
        <w:rPr>
          <w:bCs/>
          <w:color w:val="7030A0"/>
        </w:rPr>
        <w:t>(‘</w:t>
      </w:r>
      <w:proofErr w:type="spellStart"/>
      <w:r>
        <w:rPr>
          <w:bCs/>
          <w:color w:val="237BE8" w:themeColor="accent3" w:themeTint="99"/>
        </w:rPr>
        <w:t>FcPort</w:t>
      </w:r>
      <w:proofErr w:type="spellEnd"/>
      <w:r>
        <w:rPr>
          <w:bCs/>
          <w:color w:val="7030A0"/>
        </w:rPr>
        <w:t>’)</w:t>
      </w:r>
      <w:r w:rsidRPr="00292C59">
        <w:rPr>
          <w:bCs/>
          <w:color w:val="7030A0"/>
        </w:rPr>
        <w:t xml:space="preserve"> </w:t>
      </w:r>
      <w:r>
        <w:rPr>
          <w:bCs/>
          <w:color w:val="7030A0"/>
        </w:rPr>
        <w:t xml:space="preserve">or </w:t>
      </w:r>
      <w:proofErr w:type="spellStart"/>
      <w:r>
        <w:rPr>
          <w:bCs/>
          <w:color w:val="7030A0"/>
        </w:rPr>
        <w:t>cl.name.contains</w:t>
      </w:r>
      <w:proofErr w:type="spellEnd"/>
      <w:r>
        <w:rPr>
          <w:bCs/>
          <w:color w:val="7030A0"/>
        </w:rPr>
        <w:t>(‘</w:t>
      </w:r>
      <w:proofErr w:type="spellStart"/>
      <w:r>
        <w:rPr>
          <w:bCs/>
          <w:color w:val="237BE8" w:themeColor="accent3" w:themeTint="99"/>
        </w:rPr>
        <w:t>CascPort</w:t>
      </w:r>
      <w:proofErr w:type="spellEnd"/>
      <w:r>
        <w:rPr>
          <w:bCs/>
          <w:color w:val="7030A0"/>
        </w:rPr>
        <w:t>’))]&lt;drop/&gt;</w:t>
      </w:r>
    </w:p>
    <w:bookmarkEnd w:id="41"/>
    <w:p w14:paraId="36CD3E36" w14:textId="77777777" w:rsidR="00300328" w:rsidRPr="007617F7" w:rsidRDefault="00300328" w:rsidP="00300328">
      <w:pPr>
        <w:pStyle w:val="Heading4"/>
      </w:pPr>
      <w:r w:rsidRPr="007617F7">
        <w:t xml:space="preserve"> [cl.name/]</w:t>
      </w:r>
    </w:p>
    <w:p w14:paraId="7AD86E50" w14:textId="77777777" w:rsidR="00300328" w:rsidRDefault="00300328" w:rsidP="0030032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C0CE4F4" w14:textId="77777777" w:rsidR="00300328" w:rsidRDefault="00300328" w:rsidP="00300328">
      <w:pPr>
        <w:spacing w:after="0"/>
        <w:rPr>
          <w:bCs/>
          <w:color w:val="7030A0"/>
        </w:rPr>
      </w:pPr>
      <w:r>
        <w:rPr>
          <w:bCs/>
          <w:color w:val="7030A0"/>
        </w:rPr>
        <w:t>[/if]&lt;drop/&gt;</w:t>
      </w:r>
    </w:p>
    <w:p w14:paraId="75B84213" w14:textId="77777777" w:rsidR="00300328" w:rsidRDefault="00300328" w:rsidP="00300328">
      <w:pPr>
        <w:spacing w:after="0"/>
        <w:rPr>
          <w:bCs/>
          <w:color w:val="7030A0"/>
        </w:rPr>
      </w:pPr>
      <w:r>
        <w:rPr>
          <w:bCs/>
          <w:color w:val="7030A0"/>
        </w:rPr>
        <w:t>[/if]&lt;drop/&gt;</w:t>
      </w:r>
    </w:p>
    <w:p w14:paraId="38CBC026" w14:textId="77777777" w:rsidR="00300328" w:rsidRDefault="00300328" w:rsidP="00300328">
      <w:pPr>
        <w:spacing w:after="0"/>
        <w:rPr>
          <w:bCs/>
          <w:color w:val="7030A0"/>
        </w:rPr>
      </w:pPr>
      <w:r>
        <w:rPr>
          <w:bCs/>
          <w:color w:val="7030A0"/>
        </w:rPr>
        <w:t>[/for]&lt;drop/&gt;</w:t>
      </w:r>
    </w:p>
    <w:p w14:paraId="7B974559" w14:textId="77777777" w:rsidR="00300328" w:rsidRPr="00B312CA" w:rsidRDefault="00300328" w:rsidP="00300328"/>
    <w:p w14:paraId="754C5579" w14:textId="77777777" w:rsidR="00300328" w:rsidRDefault="00300328" w:rsidP="00300328">
      <w:pPr>
        <w:pStyle w:val="Heading3"/>
      </w:pPr>
      <w:bookmarkStart w:id="42" w:name="_Ref486863305"/>
      <w:r>
        <w:t>Symmetric and asymmetric C&amp;SC</w:t>
      </w:r>
      <w:bookmarkEnd w:id="40"/>
      <w:bookmarkEnd w:id="42"/>
    </w:p>
    <w:p w14:paraId="0C7803C3" w14:textId="77777777" w:rsidR="00300328" w:rsidRDefault="00300328" w:rsidP="00300328">
      <w:r>
        <w:t xml:space="preserve">In release 1.2 all C&amp;SC usages were essentially symmetric (see </w:t>
      </w:r>
      <w:hyperlink r:id="rId41" w:history="1">
        <w:r>
          <w:rPr>
            <w:rStyle w:val="Hyperlink"/>
          </w:rPr>
          <w:t>TR-512.11</w:t>
        </w:r>
      </w:hyperlink>
      <w:r>
        <w:t xml:space="preserve"> for explanation of symmetric and asymmetric) and hence the C&amp;SC did not need ports. In release V1.3 the C&amp;SC </w:t>
      </w:r>
      <w:r>
        <w:lastRenderedPageBreak/>
        <w:t xml:space="preserve">may optionally have ports and hence </w:t>
      </w:r>
      <w:proofErr w:type="gramStart"/>
      <w:r>
        <w:t>a number of</w:t>
      </w:r>
      <w:proofErr w:type="gramEnd"/>
      <w:r>
        <w:t xml:space="preserve"> cases that require asymmetric treatment of control are now supported. Like the FC, a C&amp;SC port is associated with up to two LTPs (to allow for directionality differences)</w:t>
      </w:r>
      <w:r>
        <w:rPr>
          <w:rStyle w:val="FootnoteReference"/>
        </w:rPr>
        <w:footnoteReference w:id="3"/>
      </w:r>
      <w:r>
        <w:t>.</w:t>
      </w:r>
    </w:p>
    <w:p w14:paraId="73350C9B" w14:textId="77777777" w:rsidR="00300328" w:rsidRDefault="00300328" w:rsidP="00300328">
      <w:r>
        <w:t>The C&amp;SC port to LTP association is used to represent several distinct flows:</w:t>
      </w:r>
    </w:p>
    <w:p w14:paraId="55317C0F" w14:textId="77777777" w:rsidR="00300328" w:rsidRDefault="00300328" w:rsidP="00300328">
      <w:pPr>
        <w:pStyle w:val="ListParagraph"/>
        <w:numPr>
          <w:ilvl w:val="0"/>
          <w:numId w:val="18"/>
        </w:numPr>
      </w:pPr>
      <w:r>
        <w:t>The flow of C&amp;SC signaling information to/from the LTP where at the LTP it is propagated with the traffic and hence is to/from the adapter in the spec of the LTP</w:t>
      </w:r>
    </w:p>
    <w:p w14:paraId="66713F10" w14:textId="77777777" w:rsidR="00300328" w:rsidRDefault="00300328" w:rsidP="00300328">
      <w:pPr>
        <w:pStyle w:val="ListParagraph"/>
        <w:numPr>
          <w:ilvl w:val="0"/>
          <w:numId w:val="18"/>
        </w:numPr>
      </w:pPr>
      <w:r>
        <w:t>The flow of control information to be applied to the LTP (</w:t>
      </w:r>
      <w:proofErr w:type="gramStart"/>
      <w:r>
        <w:t>e.g.</w:t>
      </w:r>
      <w:proofErr w:type="gramEnd"/>
      <w:r>
        <w:t xml:space="preserve"> disable traffic flow)</w:t>
      </w:r>
    </w:p>
    <w:p w14:paraId="218D2D12" w14:textId="77777777" w:rsidR="00300328" w:rsidRDefault="00300328" w:rsidP="00300328">
      <w:pPr>
        <w:pStyle w:val="ListParagraph"/>
        <w:numPr>
          <w:ilvl w:val="0"/>
          <w:numId w:val="18"/>
        </w:numPr>
      </w:pPr>
      <w:r>
        <w:t>The flow of monitoring information from the LTP to be used by the C&amp;SC</w:t>
      </w:r>
    </w:p>
    <w:p w14:paraId="4006C05D" w14:textId="77777777" w:rsidR="00300328" w:rsidRDefault="00300328" w:rsidP="00300328">
      <w:r>
        <w:t xml:space="preserve">The purpose of the port with respect to the flows covered is expressed via the </w:t>
      </w:r>
      <w:proofErr w:type="gramStart"/>
      <w:r>
        <w:t>ports</w:t>
      </w:r>
      <w:proofErr w:type="gramEnd"/>
      <w:r>
        <w:t xml:space="preserve"> role. A C&amp;SC port can have a composite role and it may deal with several of the above flows if appropriate and where the same LTP is involved in all aspects described. The C&amp;SC port role is described in the C&amp;SC spec.</w:t>
      </w:r>
    </w:p>
    <w:p w14:paraId="5E0E8BCC" w14:textId="77777777" w:rsidR="00300328" w:rsidRDefault="00300328" w:rsidP="00300328">
      <w:r>
        <w:t>For rigid invariant patterned cases the relationship between C&amp;SC port and LTP may be covered fully in the spec allowing a symmetric C&amp;SC instance to be used. For more flexible cases explicit layout of instances of asymmetric C&amp;SC port to LTP associations will be required.</w:t>
      </w:r>
    </w:p>
    <w:p w14:paraId="6F15ED0B" w14:textId="77777777" w:rsidR="00300328" w:rsidRDefault="00300328" w:rsidP="00300328">
      <w:r>
        <w:t xml:space="preserve">The figure below, which is a sketch of an aspect of the {{ITU-T G.8032}} solution (see also </w:t>
      </w:r>
      <w:hyperlink r:id="rId42" w:history="1">
        <w:r>
          <w:rPr>
            <w:rStyle w:val="Hyperlink"/>
          </w:rPr>
          <w:t>TR-512.A.11</w:t>
        </w:r>
      </w:hyperlink>
      <w:r>
        <w:t xml:space="preserve"> for more details) shows a C&amp;SC with ports related to an LTP for various purposes. It also includes associations described in the next section.</w:t>
      </w:r>
    </w:p>
    <w:p w14:paraId="3733BA54" w14:textId="77777777" w:rsidR="00300328" w:rsidRDefault="00300328" w:rsidP="00300328">
      <w:pPr>
        <w:keepNext/>
        <w:jc w:val="center"/>
      </w:pPr>
      <w:r>
        <w:object w:dxaOrig="3473" w:dyaOrig="3472" w14:anchorId="1100274B">
          <v:shape id="_x0000_i1028" type="#_x0000_t75" style="width:357pt;height:357pt" o:ole="">
            <v:imagedata r:id="rId43" o:title=""/>
          </v:shape>
          <o:OLEObject Type="Embed" ProgID="PowerPoint.Slide.12" ShapeID="_x0000_i1028" DrawAspect="Content" ObjectID="_1695021131" r:id="rId44"/>
        </w:object>
      </w:r>
    </w:p>
    <w:p w14:paraId="568001C1"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Figure showing C&amp;SC with ports and association to FC </w:t>
      </w:r>
    </w:p>
    <w:p w14:paraId="07D02FC5" w14:textId="77777777" w:rsidR="00300328" w:rsidRDefault="00300328" w:rsidP="00300328">
      <w:pPr>
        <w:pStyle w:val="Heading3"/>
      </w:pPr>
      <w:bookmarkStart w:id="43" w:name="_Ref478641329"/>
      <w:r>
        <w:t>C&amp;SC Coordinates FC</w:t>
      </w:r>
      <w:bookmarkEnd w:id="43"/>
    </w:p>
    <w:p w14:paraId="58C54632" w14:textId="77777777" w:rsidR="00300328" w:rsidRDefault="00300328" w:rsidP="00300328">
      <w:r>
        <w:t xml:space="preserve">In some schemes the C&amp;SC may control FC flow indirectly via manipulation of an LTP associated to an </w:t>
      </w:r>
      <w:proofErr w:type="spellStart"/>
      <w:r>
        <w:t>FcPort</w:t>
      </w:r>
      <w:proofErr w:type="spellEnd"/>
      <w:r>
        <w:t xml:space="preserve"> and manipulation of switches in the FC associated with that </w:t>
      </w:r>
      <w:proofErr w:type="spellStart"/>
      <w:r>
        <w:t>FcPort</w:t>
      </w:r>
      <w:proofErr w:type="spellEnd"/>
      <w:r>
        <w:t xml:space="preserve">. In these complex cases it is not sufficient to embed C&amp;SCs in the FC. The focus of the control action is the combination of </w:t>
      </w:r>
      <w:proofErr w:type="spellStart"/>
      <w:r>
        <w:t>FcPort</w:t>
      </w:r>
      <w:proofErr w:type="spellEnd"/>
      <w:r>
        <w:t xml:space="preserve"> and LTP and it is based on the C&amp;SC asymmetry exposed via the </w:t>
      </w:r>
      <w:proofErr w:type="spellStart"/>
      <w:r>
        <w:t>CascPort</w:t>
      </w:r>
      <w:proofErr w:type="spellEnd"/>
      <w:r>
        <w:t xml:space="preserve">. The </w:t>
      </w:r>
      <w:proofErr w:type="spellStart"/>
      <w:r>
        <w:t>CascPort</w:t>
      </w:r>
      <w:proofErr w:type="spellEnd"/>
      <w:r>
        <w:t xml:space="preserve"> to LTP association carries some of this information</w:t>
      </w:r>
      <w:r>
        <w:rPr>
          <w:rStyle w:val="FootnoteReference"/>
        </w:rPr>
        <w:footnoteReference w:id="4"/>
      </w:r>
      <w:r>
        <w:t>. Whilst it is possible to determined indirectly the C&amp;SC association to the FC by examining the C&amp;SC port to LTP associations and identifying the corresponding FCs, to cover these cases more explicitly a direct association between the C&amp;SC and the FC is used. The figure above shows this association in use.</w:t>
      </w:r>
    </w:p>
    <w:p w14:paraId="2322DDC2" w14:textId="77777777" w:rsidR="00300328" w:rsidRDefault="00300328" w:rsidP="00300328">
      <w:r>
        <w:t>This association indicates which FCs a C&amp;SC coordinates. Where there is a C&amp;SC embedded in the FC (</w:t>
      </w:r>
      <w:proofErr w:type="spellStart"/>
      <w:r w:rsidRPr="00CC22E4">
        <w:t>FcCoordinatedByCasc</w:t>
      </w:r>
      <w:proofErr w:type="spellEnd"/>
      <w:r>
        <w:t xml:space="preserve"> association) that is governed by a superior C&amp;SC, that superior C&amp;SC does not need to reference the coordinated FCs directly as the </w:t>
      </w:r>
      <w:proofErr w:type="spellStart"/>
      <w:r>
        <w:t>ControlGovernsControl</w:t>
      </w:r>
      <w:proofErr w:type="spellEnd"/>
      <w:r>
        <w:t xml:space="preserve"> association provides all necessary information.</w:t>
      </w:r>
    </w:p>
    <w:p w14:paraId="0BA21D0B" w14:textId="77777777" w:rsidR="00300328" w:rsidRDefault="00300328" w:rsidP="00300328">
      <w:pPr>
        <w:pStyle w:val="Heading3"/>
      </w:pPr>
      <w:bookmarkStart w:id="44" w:name="_Ref476738425"/>
      <w:r>
        <w:lastRenderedPageBreak/>
        <w:t xml:space="preserve">Relating the </w:t>
      </w:r>
      <w:proofErr w:type="spellStart"/>
      <w:r>
        <w:t>ProcessingConstruct</w:t>
      </w:r>
      <w:proofErr w:type="spellEnd"/>
      <w:r>
        <w:t xml:space="preserve"> , C&amp;SC encapsulation and protection scheme</w:t>
      </w:r>
      <w:bookmarkEnd w:id="44"/>
      <w:r>
        <w:t>s</w:t>
      </w:r>
    </w:p>
    <w:p w14:paraId="6540DFFF" w14:textId="77777777" w:rsidR="00300328" w:rsidRDefault="00300328" w:rsidP="00300328">
      <w:r>
        <w:t xml:space="preserve">Where there is a complex behavior that does not fit the definition of one of the functional classes such as LTP and FC the </w:t>
      </w:r>
      <w:proofErr w:type="spellStart"/>
      <w:r>
        <w:t>ProcessingConstruct</w:t>
      </w:r>
      <w:proofErr w:type="spellEnd"/>
      <w:r>
        <w:t xml:space="preserve"> (PC) is used. The PC is described in more detail in </w:t>
      </w:r>
      <w:hyperlink r:id="rId45" w:history="1">
        <w:r>
          <w:rPr>
            <w:rStyle w:val="Hyperlink"/>
          </w:rPr>
          <w:t>TR-512.11</w:t>
        </w:r>
      </w:hyperlink>
      <w:r>
        <w:t xml:space="preserve">.  The C&amp;SC is essentially a PC and a </w:t>
      </w:r>
      <w:proofErr w:type="spellStart"/>
      <w:r>
        <w:t>ControlComponent</w:t>
      </w:r>
      <w:proofErr w:type="spellEnd"/>
      <w:r>
        <w:t xml:space="preserve"> (as noted in </w:t>
      </w:r>
      <w:r>
        <w:fldChar w:fldCharType="begin"/>
      </w:r>
      <w:r>
        <w:instrText xml:space="preserve"> REF _Ref486908297 \r \h </w:instrText>
      </w:r>
      <w:r>
        <w:fldChar w:fldCharType="separate"/>
      </w:r>
      <w:r>
        <w:t>3.1.1</w:t>
      </w:r>
      <w:r>
        <w:fldChar w:fldCharType="end"/>
      </w:r>
      <w:r>
        <w:t xml:space="preserve"> </w:t>
      </w:r>
      <w:r>
        <w:fldChar w:fldCharType="begin"/>
      </w:r>
      <w:r>
        <w:instrText xml:space="preserve"> REF _Ref486908297 \h </w:instrText>
      </w:r>
      <w:r>
        <w:fldChar w:fldCharType="separate"/>
      </w:r>
      <w:r>
        <w:t>Resilience model in the context of other model additions to V1.3</w:t>
      </w:r>
      <w:r>
        <w:fldChar w:fldCharType="end"/>
      </w:r>
      <w:r>
        <w:t xml:space="preserve"> on page </w:t>
      </w:r>
      <w:r>
        <w:fldChar w:fldCharType="begin"/>
      </w:r>
      <w:r>
        <w:instrText xml:space="preserve"> PAGEREF _Ref486908297 \h </w:instrText>
      </w:r>
      <w:r>
        <w:fldChar w:fldCharType="separate"/>
      </w:r>
      <w:r>
        <w:rPr>
          <w:noProof/>
        </w:rPr>
        <w:t>8</w:t>
      </w:r>
      <w:r>
        <w:fldChar w:fldCharType="end"/>
      </w:r>
      <w:r>
        <w:t>), but considering importance of network application resilience in SDN, the choice has been made to define a specific class</w:t>
      </w:r>
      <w:r>
        <w:rPr>
          <w:rStyle w:val="FootnoteReference"/>
        </w:rPr>
        <w:footnoteReference w:id="5"/>
      </w:r>
      <w:r>
        <w:t xml:space="preserve"> to represent this </w:t>
      </w:r>
      <w:proofErr w:type="spellStart"/>
      <w:r>
        <w:t>behaviour</w:t>
      </w:r>
      <w:proofErr w:type="spellEnd"/>
      <w:r>
        <w:t xml:space="preserve"> instead of using the more general PC class.. The C&amp;SC represents complex behavior of an assembly of parts where the emergent effect is that of Configuration and Switch Control</w:t>
      </w:r>
      <w:r>
        <w:rPr>
          <w:rStyle w:val="FootnoteReference"/>
        </w:rPr>
        <w:footnoteReference w:id="6"/>
      </w:r>
      <w:r>
        <w:t xml:space="preserve">. Where a resilience scheme has a specific repetitive structure that is complex it may be beneficial to encapsulate the detail of the various C&amp;SCs </w:t>
      </w:r>
      <w:proofErr w:type="spellStart"/>
      <w:r>
        <w:t>etc</w:t>
      </w:r>
      <w:proofErr w:type="spellEnd"/>
      <w:r>
        <w:t xml:space="preserve"> that enable the scheme in a superior C&amp;SC. The scheme, including encapsulated C&amp;SC and associations, is then describe in a spec structure (see </w:t>
      </w:r>
      <w:hyperlink r:id="rId46" w:history="1">
        <w:r>
          <w:rPr>
            <w:rStyle w:val="Hyperlink"/>
          </w:rPr>
          <w:t>TR-512.7</w:t>
        </w:r>
      </w:hyperlink>
      <w:r>
        <w:t xml:space="preserve"> for more detail).  The complex structure may be summarized as defined in the spec (including key parameters) and may be exposed as a constrained hierarchy.</w:t>
      </w:r>
    </w:p>
    <w:p w14:paraId="04DE31E7" w14:textId="77777777" w:rsidR="00300328" w:rsidRDefault="00300328" w:rsidP="00300328">
      <w:r>
        <w:t>The figure below shows some alternative encapsulations of C&amp;SC explored for the {{G.8032}} solution</w:t>
      </w:r>
      <w:r>
        <w:rPr>
          <w:rStyle w:val="FootnoteReference"/>
        </w:rPr>
        <w:footnoteReference w:id="7"/>
      </w:r>
      <w:r>
        <w:t xml:space="preserve">. The actual {{G.8032}} solution is in </w:t>
      </w:r>
      <w:hyperlink r:id="rId47" w:history="1">
        <w:r w:rsidRPr="00CC22E4">
          <w:rPr>
            <w:rStyle w:val="Hyperlink"/>
          </w:rPr>
          <w:t>TR-51</w:t>
        </w:r>
        <w:r>
          <w:rPr>
            <w:rStyle w:val="Hyperlink"/>
          </w:rPr>
          <w:t>2.A.11</w:t>
        </w:r>
      </w:hyperlink>
      <w:r>
        <w:t>.</w:t>
      </w:r>
    </w:p>
    <w:p w14:paraId="5B2D0C7C" w14:textId="77777777" w:rsidR="00300328" w:rsidRDefault="00300328" w:rsidP="00300328">
      <w:pPr>
        <w:jc w:val="center"/>
      </w:pPr>
    </w:p>
    <w:p w14:paraId="6A44D945" w14:textId="77777777" w:rsidR="00300328" w:rsidRDefault="00300328" w:rsidP="00300328">
      <w:pPr>
        <w:keepNext/>
        <w:jc w:val="center"/>
      </w:pPr>
      <w:r>
        <w:object w:dxaOrig="7426" w:dyaOrig="3999" w14:anchorId="4DF02F0E">
          <v:shape id="_x0000_i1029" type="#_x0000_t75" style="width:468pt;height:252pt" o:ole="">
            <v:imagedata r:id="rId48" o:title=""/>
          </v:shape>
          <o:OLEObject Type="Embed" ProgID="PowerPoint.Slide.12" ShapeID="_x0000_i1029" DrawAspect="Content" ObjectID="_1695021132" r:id="rId49"/>
        </w:object>
      </w:r>
    </w:p>
    <w:p w14:paraId="6E501F4E"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Figure showing basic groupings in CD and in C&amp;SC</w:t>
      </w:r>
    </w:p>
    <w:p w14:paraId="12CDDB1D" w14:textId="77777777" w:rsidR="00300328" w:rsidRDefault="00300328" w:rsidP="00300328">
      <w:r>
        <w:t xml:space="preserve">The figure above shows a Constraint Domain grouping LTPs, FCs and C&amp;SCs in the “Simple Constraint Domain” diagram and shows the outer C&amp;SC governing the inner C&amp;SCs (via </w:t>
      </w:r>
      <w:proofErr w:type="spellStart"/>
      <w:r>
        <w:t>ControlGovernsControl</w:t>
      </w:r>
      <w:proofErr w:type="spellEnd"/>
      <w:r>
        <w:t xml:space="preserve">) in the “Simple Control Hierarchy” diagram. </w:t>
      </w:r>
    </w:p>
    <w:p w14:paraId="7E5BB109" w14:textId="77777777" w:rsidR="00300328" w:rsidRDefault="00300328" w:rsidP="00300328">
      <w:r>
        <w:lastRenderedPageBreak/>
        <w:t>The figure below examines a more sophisticated encapsulation:</w:t>
      </w:r>
    </w:p>
    <w:p w14:paraId="1EA3ADBE" w14:textId="77777777" w:rsidR="00300328" w:rsidRDefault="00300328" w:rsidP="00300328">
      <w:pPr>
        <w:pStyle w:val="ListParagraph"/>
        <w:numPr>
          <w:ilvl w:val="0"/>
          <w:numId w:val="19"/>
        </w:numPr>
      </w:pPr>
      <w:r>
        <w:t>The base model is as above</w:t>
      </w:r>
    </w:p>
    <w:p w14:paraId="084D1517" w14:textId="77777777" w:rsidR="00300328" w:rsidRDefault="00300328" w:rsidP="00300328">
      <w:pPr>
        <w:pStyle w:val="ListParagraph"/>
        <w:numPr>
          <w:ilvl w:val="0"/>
          <w:numId w:val="19"/>
        </w:numPr>
      </w:pPr>
      <w:r>
        <w:t xml:space="preserve">The diagram of “The spec pattern (n cases of each item)” which identifies what to encapsulate in the spec, </w:t>
      </w:r>
      <w:proofErr w:type="gramStart"/>
      <w:r>
        <w:t>i.e.</w:t>
      </w:r>
      <w:proofErr w:type="gramEnd"/>
      <w:r>
        <w:t xml:space="preserve"> what would need to be specified for a single C&amp;SC unit</w:t>
      </w:r>
    </w:p>
    <w:p w14:paraId="102EB646" w14:textId="77777777" w:rsidR="00300328" w:rsidRDefault="00300328" w:rsidP="00300328">
      <w:pPr>
        <w:pStyle w:val="ListParagraph"/>
        <w:numPr>
          <w:ilvl w:val="0"/>
          <w:numId w:val="19"/>
        </w:numPr>
      </w:pPr>
      <w:r>
        <w:t>The diagram of “The spec pattern showing refactoring” highlighting an alternative structure of encapsulated C&amp;SC</w:t>
      </w:r>
    </w:p>
    <w:p w14:paraId="6B1367A1" w14:textId="77777777" w:rsidR="00300328" w:rsidRDefault="00300328" w:rsidP="00300328">
      <w:pPr>
        <w:pStyle w:val="ListParagraph"/>
        <w:numPr>
          <w:ilvl w:val="0"/>
          <w:numId w:val="19"/>
        </w:numPr>
      </w:pPr>
      <w:r>
        <w:t>The diagram of “The spec pattern…” shows the key parts and associations in the spec where there can be n of each item in the spec and each item will carry key attribute definitions</w:t>
      </w:r>
    </w:p>
    <w:p w14:paraId="627B8146" w14:textId="77777777" w:rsidR="00300328" w:rsidRDefault="00300328" w:rsidP="00300328">
      <w:r>
        <w:t xml:space="preserve">An approach that sets out explicit instances for each LTP, FC, C&amp;SC </w:t>
      </w:r>
      <w:proofErr w:type="spellStart"/>
      <w:r>
        <w:t>etc</w:t>
      </w:r>
      <w:proofErr w:type="spellEnd"/>
      <w:r>
        <w:t xml:space="preserve"> as per the “Base model” would be reasonable as would an approach with a single instance of C&amp;SC abiding by the spec shown in the diagram as “The spec pattern showing refactoring”. The spec pattern would need to be related to base model as shown in the “The spec pattern (n cases of each item)” such that if desired a recipient of the information could expand the model.</w:t>
      </w:r>
    </w:p>
    <w:p w14:paraId="371B48F3" w14:textId="77777777" w:rsidR="00300328" w:rsidRDefault="00300328" w:rsidP="00300328">
      <w:pPr>
        <w:keepNext/>
      </w:pPr>
      <w:r>
        <w:object w:dxaOrig="7474" w:dyaOrig="4021" w14:anchorId="1249F884">
          <v:shape id="_x0000_i1030" type="#_x0000_t75" style="width:470.25pt;height:252.75pt" o:ole="">
            <v:imagedata r:id="rId50" o:title=""/>
          </v:shape>
          <o:OLEObject Type="Embed" ProgID="PowerPoint.Slide.12" ShapeID="_x0000_i1030" DrawAspect="Content" ObjectID="_1695021133" r:id="rId51"/>
        </w:object>
      </w:r>
    </w:p>
    <w:p w14:paraId="2CCA690C"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Figure showing a single C&amp;SC encapsulating C&amp;SCs defined by spec</w:t>
      </w:r>
    </w:p>
    <w:p w14:paraId="6C2CB1DF" w14:textId="77777777" w:rsidR="00300328" w:rsidRPr="004B2AF5" w:rsidRDefault="00300328" w:rsidP="00300328">
      <w:r>
        <w:t>Clearly it is preferable to have a single solution for each protection scheme. However, it is recognized that under particular constrained circumstances a representation of a fully capable realization may be verbose (</w:t>
      </w:r>
      <w:proofErr w:type="gramStart"/>
      <w:r>
        <w:t>i.e.</w:t>
      </w:r>
      <w:proofErr w:type="gramEnd"/>
      <w:r>
        <w:t xml:space="preserve"> expose details that are not of interest for the particular purpose) and hence there may be a desire to compact the representation. On this basis only recommendations are made for representation of </w:t>
      </w:r>
      <w:proofErr w:type="gramStart"/>
      <w:r>
        <w:t>particular schemes</w:t>
      </w:r>
      <w:proofErr w:type="gramEnd"/>
      <w:r>
        <w:t xml:space="preserve">. These recommendations are in </w:t>
      </w:r>
      <w:hyperlink r:id="rId52" w:history="1">
        <w:r>
          <w:rPr>
            <w:rStyle w:val="Hyperlink"/>
          </w:rPr>
          <w:t>TR-512.A.11</w:t>
        </w:r>
      </w:hyperlink>
      <w:r>
        <w:t xml:space="preserve">. Clearly, any alternative representation of a scheme should be justified by there being some need to simplify the model due to limitations in capability and any representation of a scheme should abide by the model in terms of entities used and should provide full details in </w:t>
      </w:r>
      <w:r>
        <w:lastRenderedPageBreak/>
        <w:t xml:space="preserve">the spec model supporting scheme. This approach offering a variety of interpretable encapsulations is essentially the same as the approach used for the LTP </w:t>
      </w:r>
      <w:proofErr w:type="spellStart"/>
      <w:r>
        <w:t>etc</w:t>
      </w:r>
      <w:proofErr w:type="spellEnd"/>
      <w:r>
        <w:t xml:space="preserve"> (see </w:t>
      </w:r>
      <w:hyperlink r:id="rId53" w:history="1">
        <w:r>
          <w:rPr>
            <w:rStyle w:val="Hyperlink"/>
          </w:rPr>
          <w:t>TR-512.A.2</w:t>
        </w:r>
      </w:hyperlink>
      <w:r>
        <w:t>).</w:t>
      </w:r>
    </w:p>
    <w:p w14:paraId="09B0A0EA" w14:textId="77777777" w:rsidR="00300328" w:rsidRDefault="00300328" w:rsidP="00300328">
      <w:pPr>
        <w:pStyle w:val="Heading3"/>
      </w:pPr>
      <w:bookmarkStart w:id="45" w:name="_Toc456952657"/>
      <w:bookmarkEnd w:id="35"/>
      <w:r>
        <w:t>Foldaway of complexity</w:t>
      </w:r>
      <w:bookmarkStart w:id="46" w:name="_Ref457570287"/>
      <w:bookmarkEnd w:id="45"/>
      <w:r w:rsidRPr="00A45425">
        <w:t xml:space="preserve"> </w:t>
      </w:r>
      <w:r>
        <w:t xml:space="preserve">– Naming the </w:t>
      </w:r>
      <w:proofErr w:type="spellStart"/>
      <w:r>
        <w:t>ConfigurationAndSwitchControl</w:t>
      </w:r>
      <w:bookmarkEnd w:id="46"/>
      <w:proofErr w:type="spellEnd"/>
    </w:p>
    <w:p w14:paraId="5819EFDF" w14:textId="77777777" w:rsidR="00300328" w:rsidRDefault="00300328" w:rsidP="00300328">
      <w:r>
        <w:t xml:space="preserve">The </w:t>
      </w:r>
      <w:proofErr w:type="spellStart"/>
      <w:r>
        <w:t>ConfigurationAndSwitchControl</w:t>
      </w:r>
      <w:proofErr w:type="spellEnd"/>
      <w:r>
        <w:t xml:space="preserve"> can be:</w:t>
      </w:r>
    </w:p>
    <w:p w14:paraId="7614270F" w14:textId="77777777" w:rsidR="00300328" w:rsidRDefault="00300328" w:rsidP="00300328">
      <w:pPr>
        <w:pStyle w:val="ListParagraph"/>
        <w:numPr>
          <w:ilvl w:val="0"/>
          <w:numId w:val="13"/>
        </w:numPr>
      </w:pPr>
      <w:r>
        <w:t xml:space="preserve">Embedded in an </w:t>
      </w:r>
      <w:proofErr w:type="spellStart"/>
      <w:r>
        <w:t>FcSwitch</w:t>
      </w:r>
      <w:proofErr w:type="spellEnd"/>
      <w:r>
        <w:t>, a local class, essentially as a _PAC with no need for ids etc.</w:t>
      </w:r>
    </w:p>
    <w:p w14:paraId="7E2B5D9C" w14:textId="77777777" w:rsidR="00300328" w:rsidRDefault="00300328" w:rsidP="00300328">
      <w:pPr>
        <w:pStyle w:val="ListParagraph"/>
        <w:numPr>
          <w:ilvl w:val="0"/>
          <w:numId w:val="13"/>
        </w:numPr>
      </w:pPr>
      <w:r>
        <w:t>Embedded in an FC, a global class, essentially as a local class with need for only relative ids etc.</w:t>
      </w:r>
    </w:p>
    <w:p w14:paraId="60B330EA" w14:textId="77777777" w:rsidR="00300328" w:rsidRDefault="00300328" w:rsidP="00300328">
      <w:pPr>
        <w:pStyle w:val="ListParagraph"/>
        <w:numPr>
          <w:ilvl w:val="0"/>
          <w:numId w:val="13"/>
        </w:numPr>
      </w:pPr>
      <w:r>
        <w:t>Stand alone as a global class with need for a UUID</w:t>
      </w:r>
    </w:p>
    <w:p w14:paraId="55687BF7" w14:textId="77777777" w:rsidR="00300328" w:rsidRPr="00FE4EFC" w:rsidRDefault="00300328" w:rsidP="00300328">
      <w:r w:rsidRPr="00FE4EFC">
        <w:rPr>
          <w:lang w:val="en-GB"/>
        </w:rPr>
        <w:t>Where there is one switch controller in a context (</w:t>
      </w:r>
      <w:proofErr w:type="gramStart"/>
      <w:r w:rsidRPr="00FE4EFC">
        <w:rPr>
          <w:lang w:val="en-GB"/>
        </w:rPr>
        <w:t>e.g.</w:t>
      </w:r>
      <w:proofErr w:type="gramEnd"/>
      <w:r w:rsidRPr="00FE4EFC">
        <w:rPr>
          <w:lang w:val="en-GB"/>
        </w:rPr>
        <w:t xml:space="preserve"> a switch or an FC) and where the controller relates to the context entity by composition it is reasonable to fold the controller into the context entity. </w:t>
      </w:r>
    </w:p>
    <w:p w14:paraId="24688F58" w14:textId="77777777" w:rsidR="00300328" w:rsidRPr="00FE4EFC" w:rsidRDefault="00300328" w:rsidP="00300328">
      <w:pPr>
        <w:numPr>
          <w:ilvl w:val="0"/>
          <w:numId w:val="11"/>
        </w:numPr>
      </w:pPr>
      <w:r w:rsidRPr="00FE4EFC">
        <w:rPr>
          <w:lang w:val="en-GB"/>
        </w:rPr>
        <w:t>The context entity gains the controller attributes</w:t>
      </w:r>
    </w:p>
    <w:p w14:paraId="5A4FE9ED" w14:textId="77777777" w:rsidR="00300328" w:rsidRPr="00FE4EFC" w:rsidRDefault="00300328" w:rsidP="00300328">
      <w:pPr>
        <w:numPr>
          <w:ilvl w:val="0"/>
          <w:numId w:val="11"/>
        </w:numPr>
      </w:pPr>
      <w:r w:rsidRPr="00FE4EFC">
        <w:rPr>
          <w:lang w:val="en-GB"/>
        </w:rPr>
        <w:t>Any reference to the controller becomes a reference to the context entity</w:t>
      </w:r>
    </w:p>
    <w:p w14:paraId="46CE0376" w14:textId="77777777" w:rsidR="00300328" w:rsidRPr="00FE4EFC" w:rsidRDefault="00300328" w:rsidP="00300328">
      <w:r w:rsidRPr="00FE4EFC">
        <w:rPr>
          <w:lang w:val="en-GB"/>
        </w:rPr>
        <w:t>Where there are several switch controllers in a context but where those controllers do NOT need to be referenced in any way from outside the context entity it is reasonable to fold the controllers into a data structure within the context entity</w:t>
      </w:r>
    </w:p>
    <w:p w14:paraId="6867A1F4" w14:textId="77777777" w:rsidR="00300328" w:rsidRPr="00FE4EFC" w:rsidRDefault="00300328" w:rsidP="00300328">
      <w:pPr>
        <w:numPr>
          <w:ilvl w:val="0"/>
          <w:numId w:val="11"/>
        </w:numPr>
      </w:pPr>
      <w:r w:rsidRPr="00FE4EFC">
        <w:rPr>
          <w:lang w:val="en-GB"/>
        </w:rPr>
        <w:t>The context entity gains a structure of multiple controller attribute blocks</w:t>
      </w:r>
    </w:p>
    <w:p w14:paraId="6ABCF08B" w14:textId="77777777" w:rsidR="00300328" w:rsidRPr="00FE4EFC" w:rsidRDefault="00300328" w:rsidP="00300328">
      <w:pPr>
        <w:numPr>
          <w:ilvl w:val="0"/>
          <w:numId w:val="11"/>
        </w:numPr>
      </w:pPr>
      <w:r w:rsidRPr="00FE4EFC">
        <w:rPr>
          <w:lang w:val="en-GB"/>
        </w:rPr>
        <w:t>The controller “instance” is resolved by position in the structure</w:t>
      </w:r>
    </w:p>
    <w:p w14:paraId="6D64FBB4" w14:textId="77777777" w:rsidR="00300328" w:rsidRPr="00FE4EFC" w:rsidRDefault="00300328" w:rsidP="00300328">
      <w:pPr>
        <w:numPr>
          <w:ilvl w:val="0"/>
          <w:numId w:val="11"/>
        </w:numPr>
      </w:pPr>
      <w:r w:rsidRPr="00FE4EFC">
        <w:rPr>
          <w:lang w:val="en-GB"/>
        </w:rPr>
        <w:t xml:space="preserve">It is NOT POSSIBLE to reference </w:t>
      </w:r>
      <w:r>
        <w:rPr>
          <w:lang w:val="en-GB"/>
        </w:rPr>
        <w:t>a</w:t>
      </w:r>
      <w:r w:rsidRPr="00FE4EFC">
        <w:rPr>
          <w:lang w:val="en-GB"/>
        </w:rPr>
        <w:t xml:space="preserve"> controller from outside the context entity</w:t>
      </w:r>
    </w:p>
    <w:p w14:paraId="56192838" w14:textId="77777777" w:rsidR="00300328" w:rsidRPr="00FE4EFC" w:rsidRDefault="00300328" w:rsidP="00300328">
      <w:r w:rsidRPr="00FE4EFC">
        <w:rPr>
          <w:lang w:val="en-GB"/>
        </w:rPr>
        <w:t>Where there are several switch controllers in a context and/or where those controllers need to be referenced from outside the context it is not possible to fold the controllers into the context entities but the entities representing the controllers can have a relative identification (</w:t>
      </w:r>
      <w:proofErr w:type="spellStart"/>
      <w:r w:rsidRPr="00FE4EFC">
        <w:rPr>
          <w:lang w:val="en-GB"/>
        </w:rPr>
        <w:t>localId</w:t>
      </w:r>
      <w:proofErr w:type="spellEnd"/>
      <w:r w:rsidRPr="00FE4EFC">
        <w:rPr>
          <w:lang w:val="en-GB"/>
        </w:rPr>
        <w:t>) within the scope of the identifier for the context</w:t>
      </w:r>
    </w:p>
    <w:p w14:paraId="1E28C1B1" w14:textId="77777777" w:rsidR="00300328" w:rsidRPr="00FE4EFC" w:rsidRDefault="00300328" w:rsidP="00300328">
      <w:pPr>
        <w:numPr>
          <w:ilvl w:val="0"/>
          <w:numId w:val="11"/>
        </w:numPr>
      </w:pPr>
      <w:r w:rsidRPr="00FE4EFC">
        <w:rPr>
          <w:lang w:val="en-GB"/>
        </w:rPr>
        <w:t xml:space="preserve">References are via an address with </w:t>
      </w:r>
      <w:proofErr w:type="spellStart"/>
      <w:r w:rsidRPr="00FE4EFC">
        <w:rPr>
          <w:lang w:val="en-GB"/>
        </w:rPr>
        <w:t>contextId</w:t>
      </w:r>
      <w:proofErr w:type="spellEnd"/>
      <w:r w:rsidRPr="00FE4EFC">
        <w:rPr>
          <w:lang w:val="en-GB"/>
        </w:rPr>
        <w:t xml:space="preserve"> and </w:t>
      </w:r>
      <w:proofErr w:type="spellStart"/>
      <w:r w:rsidRPr="00FE4EFC">
        <w:rPr>
          <w:lang w:val="en-GB"/>
        </w:rPr>
        <w:t>localId</w:t>
      </w:r>
      <w:proofErr w:type="spellEnd"/>
      <w:r w:rsidRPr="00FE4EFC">
        <w:rPr>
          <w:lang w:val="en-GB"/>
        </w:rPr>
        <w:t xml:space="preserve"> as elements</w:t>
      </w:r>
    </w:p>
    <w:p w14:paraId="1C9B5282" w14:textId="77777777" w:rsidR="00300328" w:rsidRDefault="00300328" w:rsidP="00300328">
      <w:r w:rsidRPr="00FE4EFC">
        <w:rPr>
          <w:lang w:val="en-GB"/>
        </w:rPr>
        <w:t xml:space="preserve">Where the switch controller is not in any stable </w:t>
      </w:r>
      <w:r>
        <w:rPr>
          <w:lang w:val="en-GB"/>
        </w:rPr>
        <w:t xml:space="preserve">(long lived) </w:t>
      </w:r>
      <w:r w:rsidRPr="00FE4EFC">
        <w:rPr>
          <w:lang w:val="en-GB"/>
        </w:rPr>
        <w:t>context then it must have a UUID and can be directly referenced via that</w:t>
      </w:r>
      <w:r w:rsidRPr="00A45425">
        <w:t xml:space="preserve"> </w:t>
      </w:r>
      <w:r>
        <w:t xml:space="preserve">UUID. </w:t>
      </w:r>
    </w:p>
    <w:p w14:paraId="0DB90957" w14:textId="77777777" w:rsidR="00300328" w:rsidRDefault="00300328" w:rsidP="00300328">
      <w:r>
        <w:t>Hence it is necessary to use a mechanism that allows the class to have a variable id strategy. This is achieved using conditional composition rather than inheritance (this approach has only been applied here but may be relevant for other cases in the model).</w:t>
      </w:r>
    </w:p>
    <w:p w14:paraId="0EA8065B" w14:textId="77777777" w:rsidR="00300328" w:rsidRDefault="00300328" w:rsidP="00300328">
      <w:pPr>
        <w:pStyle w:val="Heading3"/>
      </w:pPr>
      <w:proofErr w:type="spellStart"/>
      <w:r>
        <w:t>FcRoute</w:t>
      </w:r>
      <w:proofErr w:type="spellEnd"/>
      <w:r>
        <w:t xml:space="preserve"> has FCs and/or Links</w:t>
      </w:r>
    </w:p>
    <w:p w14:paraId="5F0889ED" w14:textId="77777777" w:rsidR="00300328" w:rsidRDefault="00300328" w:rsidP="00300328">
      <w:r>
        <w:t>There are two methods of describing the forwarding resources used by an FC to achieve forwarding across the network:</w:t>
      </w:r>
    </w:p>
    <w:p w14:paraId="65A04421" w14:textId="77777777" w:rsidR="00300328" w:rsidRDefault="00300328" w:rsidP="00300328">
      <w:pPr>
        <w:pStyle w:val="ListParagraph"/>
        <w:numPr>
          <w:ilvl w:val="0"/>
          <w:numId w:val="23"/>
        </w:numPr>
      </w:pPr>
      <w:r>
        <w:t xml:space="preserve">Direct aggregation of FCs via </w:t>
      </w:r>
      <w:proofErr w:type="spellStart"/>
      <w:r>
        <w:t>FcHasLowerLevelFcs</w:t>
      </w:r>
      <w:proofErr w:type="spellEnd"/>
      <w:r>
        <w:t xml:space="preserve"> association where each FC exists in an FD/Link. The aggregation may be:</w:t>
      </w:r>
    </w:p>
    <w:p w14:paraId="50628991" w14:textId="77777777" w:rsidR="00300328" w:rsidRDefault="00300328" w:rsidP="00300328">
      <w:pPr>
        <w:pStyle w:val="ListParagraph"/>
        <w:numPr>
          <w:ilvl w:val="1"/>
          <w:numId w:val="23"/>
        </w:numPr>
      </w:pPr>
      <w:r>
        <w:t>Single layer</w:t>
      </w:r>
    </w:p>
    <w:p w14:paraId="6F4468DF" w14:textId="77777777" w:rsidR="00300328" w:rsidRDefault="00300328" w:rsidP="00300328">
      <w:pPr>
        <w:pStyle w:val="ListParagraph"/>
        <w:numPr>
          <w:ilvl w:val="1"/>
          <w:numId w:val="23"/>
        </w:numPr>
      </w:pPr>
      <w:r>
        <w:lastRenderedPageBreak/>
        <w:t xml:space="preserve">Multiple </w:t>
      </w:r>
      <w:proofErr w:type="gramStart"/>
      <w:r>
        <w:t>layer</w:t>
      </w:r>
      <w:proofErr w:type="gramEnd"/>
      <w:r>
        <w:t xml:space="preserve"> where some of the FCs represent “Trails”</w:t>
      </w:r>
      <w:r>
        <w:rPr>
          <w:rStyle w:val="FootnoteReference"/>
        </w:rPr>
        <w:footnoteReference w:id="8"/>
      </w:r>
    </w:p>
    <w:p w14:paraId="2E78341D" w14:textId="77777777" w:rsidR="00300328" w:rsidRDefault="00300328" w:rsidP="00300328">
      <w:pPr>
        <w:pStyle w:val="ListParagraph"/>
        <w:numPr>
          <w:ilvl w:val="0"/>
          <w:numId w:val="23"/>
        </w:numPr>
      </w:pPr>
      <w:r>
        <w:t>Indirect aggregation of FCs and/or Links via the Route. Where the route is described by FC those FCs need not exist in an FD but instead may stand-alone describing some arbitrary fragment of the flow</w:t>
      </w:r>
      <w:r>
        <w:rPr>
          <w:rStyle w:val="FootnoteReference"/>
        </w:rPr>
        <w:footnoteReference w:id="9"/>
      </w:r>
      <w:r>
        <w:t>.</w:t>
      </w:r>
    </w:p>
    <w:p w14:paraId="5474152D" w14:textId="77777777" w:rsidR="00300328" w:rsidRDefault="00300328" w:rsidP="00300328">
      <w:r>
        <w:t>The direct aggregation approach is the normal approach. The FCs in the Links are omitted and only the FCs in the FDs are provided.</w:t>
      </w:r>
    </w:p>
    <w:p w14:paraId="045D349F" w14:textId="77777777" w:rsidR="00300328" w:rsidRDefault="00300328" w:rsidP="00300328">
      <w:pPr>
        <w:keepNext/>
        <w:jc w:val="center"/>
      </w:pPr>
      <w:r>
        <w:object w:dxaOrig="7135" w:dyaOrig="3369" w14:anchorId="3ACF9DEB">
          <v:shape id="_x0000_i1031" type="#_x0000_t75" style="width:356.25pt;height:168.75pt" o:ole="">
            <v:imagedata r:id="rId54" o:title=""/>
          </v:shape>
          <o:OLEObject Type="Embed" ProgID="PowerPoint.Slide.12" ShapeID="_x0000_i1031" DrawAspect="Content" ObjectID="_1695021134" r:id="rId55"/>
        </w:object>
      </w:r>
    </w:p>
    <w:p w14:paraId="06B86001"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Forwarding detail represented via direct aggregation (or partition)</w:t>
      </w:r>
    </w:p>
    <w:p w14:paraId="6A47A83B" w14:textId="77777777" w:rsidR="00300328" w:rsidRDefault="00300328" w:rsidP="00300328"/>
    <w:p w14:paraId="5A0DBD2B" w14:textId="77777777" w:rsidR="00300328" w:rsidRDefault="00300328" w:rsidP="00300328">
      <w:r>
        <w:t xml:space="preserve">In some </w:t>
      </w:r>
      <w:proofErr w:type="gramStart"/>
      <w:r>
        <w:t>cases</w:t>
      </w:r>
      <w:proofErr w:type="gramEnd"/>
      <w:r>
        <w:t xml:space="preserve"> the direct aggregation is not sufficient and a route mechanism is used.  </w:t>
      </w:r>
    </w:p>
    <w:p w14:paraId="5C1EFD60" w14:textId="77777777" w:rsidR="00300328" w:rsidRDefault="00300328" w:rsidP="00300328">
      <w:pPr>
        <w:keepNext/>
        <w:jc w:val="center"/>
      </w:pPr>
      <w:r>
        <w:object w:dxaOrig="7015" w:dyaOrig="4694" w14:anchorId="49EA2287">
          <v:shape id="_x0000_i1032" type="#_x0000_t75" style="width:351pt;height:235.5pt" o:ole="">
            <v:imagedata r:id="rId56" o:title=""/>
          </v:shape>
          <o:OLEObject Type="Embed" ProgID="PowerPoint.Slide.12" ShapeID="_x0000_i1032" DrawAspect="Content" ObjectID="_1695021135" r:id="rId57"/>
        </w:object>
      </w:r>
    </w:p>
    <w:p w14:paraId="2BEB3527"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Showing a basic </w:t>
      </w:r>
      <w:proofErr w:type="gramStart"/>
      <w:r>
        <w:t>route based</w:t>
      </w:r>
      <w:proofErr w:type="gramEnd"/>
      <w:r>
        <w:t xml:space="preserve"> representation using FCs </w:t>
      </w:r>
    </w:p>
    <w:p w14:paraId="7962D482" w14:textId="77777777" w:rsidR="00300328" w:rsidRDefault="00300328" w:rsidP="00300328"/>
    <w:p w14:paraId="5F7F7A08" w14:textId="77777777" w:rsidR="00300328" w:rsidRDefault="00300328" w:rsidP="00300328">
      <w:r>
        <w:t xml:space="preserve">The </w:t>
      </w:r>
      <w:proofErr w:type="spellStart"/>
      <w:r>
        <w:t>FcRoute</w:t>
      </w:r>
      <w:proofErr w:type="spellEnd"/>
      <w:r>
        <w:t xml:space="preserve"> has several potential uses:</w:t>
      </w:r>
    </w:p>
    <w:p w14:paraId="38797A05" w14:textId="77777777" w:rsidR="00300328" w:rsidRDefault="00300328" w:rsidP="00300328">
      <w:pPr>
        <w:pStyle w:val="ListParagraph"/>
        <w:numPr>
          <w:ilvl w:val="0"/>
          <w:numId w:val="22"/>
        </w:numPr>
      </w:pPr>
      <w:r>
        <w:t>As part of the constraint model related to routing an FC</w:t>
      </w:r>
    </w:p>
    <w:p w14:paraId="274AE7FC" w14:textId="77777777" w:rsidR="00300328" w:rsidRDefault="00300328" w:rsidP="00300328">
      <w:pPr>
        <w:pStyle w:val="ListParagraph"/>
        <w:numPr>
          <w:ilvl w:val="0"/>
          <w:numId w:val="22"/>
        </w:numPr>
      </w:pPr>
      <w:r>
        <w:t>As a description of  future alternative ways through the network to cover variability in the service need or some other where only one is active at any one time (as depicted above)</w:t>
      </w:r>
    </w:p>
    <w:p w14:paraId="7FB28409" w14:textId="77777777" w:rsidR="00300328" w:rsidRDefault="00300328" w:rsidP="00300328">
      <w:pPr>
        <w:pStyle w:val="ListParagraph"/>
        <w:numPr>
          <w:ilvl w:val="0"/>
          <w:numId w:val="21"/>
        </w:numPr>
      </w:pPr>
      <w:r>
        <w:t xml:space="preserve">To represent each of </w:t>
      </w:r>
      <w:proofErr w:type="gramStart"/>
      <w:r>
        <w:t>a number of</w:t>
      </w:r>
      <w:proofErr w:type="gramEnd"/>
      <w:r>
        <w:t xml:space="preserve"> alternative ways through the network for a particular FC to provide resilience </w:t>
      </w:r>
    </w:p>
    <w:p w14:paraId="7E805722" w14:textId="77777777" w:rsidR="00300328" w:rsidRDefault="00300328" w:rsidP="00300328">
      <w:pPr>
        <w:pStyle w:val="ListParagraph"/>
        <w:numPr>
          <w:ilvl w:val="0"/>
          <w:numId w:val="21"/>
        </w:numPr>
      </w:pPr>
      <w:r>
        <w:t>As a description of the current way through the network for a particular FC (current route)</w:t>
      </w:r>
    </w:p>
    <w:p w14:paraId="1C9BBBF3" w14:textId="77777777" w:rsidR="00300328" w:rsidRDefault="00300328" w:rsidP="00300328">
      <w:r>
        <w:t xml:space="preserve">The </w:t>
      </w:r>
      <w:proofErr w:type="spellStart"/>
      <w:r>
        <w:t>FcRoute</w:t>
      </w:r>
      <w:proofErr w:type="spellEnd"/>
      <w:r>
        <w:t xml:space="preserve"> may be fully detailed or quite abstract in terms of constraints. </w:t>
      </w:r>
    </w:p>
    <w:p w14:paraId="1D8611DA" w14:textId="77777777" w:rsidR="00300328" w:rsidRDefault="00300328" w:rsidP="00300328">
      <w:r>
        <w:t xml:space="preserve">The key focus in this document is the use of </w:t>
      </w:r>
      <w:proofErr w:type="spellStart"/>
      <w:r>
        <w:t>FcRoute</w:t>
      </w:r>
      <w:proofErr w:type="spellEnd"/>
      <w:r>
        <w:t xml:space="preserve"> for resilience. The actual instantiated active route across the network, </w:t>
      </w:r>
      <w:proofErr w:type="gramStart"/>
      <w:r>
        <w:t>i.e.</w:t>
      </w:r>
      <w:proofErr w:type="gramEnd"/>
      <w:r>
        <w:t xml:space="preserve"> the actual configuration of the real devices, must necessarily be fully detailed (otherwise information could not flow). But the definition of the desired route can be just a set of constraints that the actual route simply needs to </w:t>
      </w:r>
      <w:proofErr w:type="spellStart"/>
      <w:r>
        <w:t>satisify</w:t>
      </w:r>
      <w:proofErr w:type="spellEnd"/>
      <w:r>
        <w:t xml:space="preserve">. </w:t>
      </w:r>
      <w:proofErr w:type="gramStart"/>
      <w:r>
        <w:t>Similarly</w:t>
      </w:r>
      <w:proofErr w:type="gramEnd"/>
      <w:r>
        <w:t xml:space="preserve"> the alternative routes may be simply constraints.</w:t>
      </w:r>
    </w:p>
    <w:p w14:paraId="3B6790FE" w14:textId="77777777" w:rsidR="00300328" w:rsidRDefault="00300328" w:rsidP="00300328">
      <w:pPr>
        <w:keepNext/>
        <w:jc w:val="center"/>
      </w:pPr>
      <w:r>
        <w:object w:dxaOrig="7061" w:dyaOrig="4725" w14:anchorId="363B6CEF">
          <v:shape id="_x0000_i1033" type="#_x0000_t75" style="width:353.25pt;height:237pt" o:ole="">
            <v:imagedata r:id="rId58" o:title=""/>
          </v:shape>
          <o:OLEObject Type="Embed" ProgID="PowerPoint.Slide.12" ShapeID="_x0000_i1033" DrawAspect="Content" ObjectID="_1695021136" r:id="rId59"/>
        </w:object>
      </w:r>
    </w:p>
    <w:p w14:paraId="0F322DFA"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Showing a basic </w:t>
      </w:r>
      <w:proofErr w:type="gramStart"/>
      <w:r>
        <w:t>route based</w:t>
      </w:r>
      <w:proofErr w:type="gramEnd"/>
      <w:r>
        <w:t xml:space="preserve"> representation using abstract FCs </w:t>
      </w:r>
    </w:p>
    <w:p w14:paraId="131A9129" w14:textId="77777777" w:rsidR="00300328" w:rsidRDefault="00300328" w:rsidP="00300328">
      <w:r>
        <w:t>Essentially the route constraints used in conjunction with knowledge of the necessary layout constraints for the type of FC should be sufficient to allow an instance to be created.</w:t>
      </w:r>
    </w:p>
    <w:p w14:paraId="7D3F945A" w14:textId="77777777" w:rsidR="00300328" w:rsidRDefault="00300328" w:rsidP="00300328">
      <w:r>
        <w:t xml:space="preserve">The degree of detail available in a route definition depends upon </w:t>
      </w:r>
      <w:proofErr w:type="gramStart"/>
      <w:r>
        <w:t>a number of</w:t>
      </w:r>
      <w:proofErr w:type="gramEnd"/>
      <w:r>
        <w:t xml:space="preserve"> factors including design philosophy and level of risk tolerated. For example, to minimize the risk of the route not being successful when application is requested full detail will be required and the resources will need to be dedicated.</w:t>
      </w:r>
    </w:p>
    <w:p w14:paraId="0B2B4552" w14:textId="77777777" w:rsidR="00300328" w:rsidRDefault="00300328" w:rsidP="00300328">
      <w:r>
        <w:t xml:space="preserve">If the route is itself complex including combinations of switched segments </w:t>
      </w:r>
      <w:proofErr w:type="spellStart"/>
      <w:r>
        <w:t>etc</w:t>
      </w:r>
      <w:proofErr w:type="spellEnd"/>
      <w:r>
        <w:t xml:space="preserve"> then FC orientation may be critical and hence will need to minimally include abstract FCs whereas if the route is a trivial point to point structure with no embedded protection and the network technology does not restricted channelization and there is no committed bandwidth </w:t>
      </w:r>
      <w:proofErr w:type="spellStart"/>
      <w:r>
        <w:t>etc</w:t>
      </w:r>
      <w:proofErr w:type="spellEnd"/>
      <w:r>
        <w:t xml:space="preserve"> then the route can suitable be described in terms of just links. </w:t>
      </w:r>
    </w:p>
    <w:p w14:paraId="160F21C0" w14:textId="77777777" w:rsidR="00300328" w:rsidRDefault="00300328" w:rsidP="00300328">
      <w:pPr>
        <w:keepNext/>
        <w:jc w:val="center"/>
      </w:pPr>
      <w:r>
        <w:object w:dxaOrig="7023" w:dyaOrig="4698" w14:anchorId="20CEE923">
          <v:shape id="_x0000_i1034" type="#_x0000_t75" style="width:351pt;height:234.75pt" o:ole="">
            <v:imagedata r:id="rId60" o:title=""/>
          </v:shape>
          <o:OLEObject Type="Embed" ProgID="PowerPoint.Slide.12" ShapeID="_x0000_i1034" DrawAspect="Content" ObjectID="_1695021137" r:id="rId61"/>
        </w:object>
      </w:r>
    </w:p>
    <w:p w14:paraId="5D8E76C0"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Showing a basic </w:t>
      </w:r>
      <w:proofErr w:type="gramStart"/>
      <w:r>
        <w:t>route based</w:t>
      </w:r>
      <w:proofErr w:type="gramEnd"/>
      <w:r>
        <w:t xml:space="preserve"> representation using Links</w:t>
      </w:r>
    </w:p>
    <w:p w14:paraId="3D6E7FD6" w14:textId="77777777" w:rsidR="00300328" w:rsidRDefault="00300328" w:rsidP="00300328"/>
    <w:p w14:paraId="532B17A6" w14:textId="77777777" w:rsidR="00300328" w:rsidRDefault="00300328" w:rsidP="00300328">
      <w:r>
        <w:t xml:space="preserve">If there is committed bandwidth and there are restrictions in the FDs transited by the </w:t>
      </w:r>
      <w:proofErr w:type="gramStart"/>
      <w:r>
        <w:t>route</w:t>
      </w:r>
      <w:proofErr w:type="gramEnd"/>
      <w:r>
        <w:t xml:space="preserve"> then the route should be in terms of suitably detailed (partially detailed) FCs</w:t>
      </w:r>
      <w:r>
        <w:rPr>
          <w:rStyle w:val="FootnoteReference"/>
        </w:rPr>
        <w:footnoteReference w:id="10"/>
      </w:r>
      <w:r>
        <w:t xml:space="preserve">. </w:t>
      </w:r>
    </w:p>
    <w:p w14:paraId="37370C27" w14:textId="77777777" w:rsidR="00300328" w:rsidRDefault="00300328" w:rsidP="00300328">
      <w:pPr>
        <w:keepNext/>
        <w:jc w:val="center"/>
      </w:pPr>
      <w:r>
        <w:object w:dxaOrig="7109" w:dyaOrig="4756" w14:anchorId="3CD2B52A">
          <v:shape id="_x0000_i1035" type="#_x0000_t75" style="width:355.5pt;height:238.5pt" o:ole="">
            <v:imagedata r:id="rId62" o:title=""/>
          </v:shape>
          <o:OLEObject Type="Embed" ProgID="PowerPoint.Slide.12" ShapeID="_x0000_i1035" DrawAspect="Content" ObjectID="_1695021138" r:id="rId63"/>
        </w:object>
      </w:r>
    </w:p>
    <w:p w14:paraId="55DA0DA2"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Showing a basic </w:t>
      </w:r>
      <w:proofErr w:type="gramStart"/>
      <w:r>
        <w:t>route based</w:t>
      </w:r>
      <w:proofErr w:type="gramEnd"/>
      <w:r>
        <w:t xml:space="preserve"> representation using abstract Link FCs</w:t>
      </w:r>
    </w:p>
    <w:p w14:paraId="2949D50C" w14:textId="77777777" w:rsidR="00300328" w:rsidRDefault="00300328" w:rsidP="00300328">
      <w:pPr>
        <w:pStyle w:val="Heading3"/>
      </w:pPr>
      <w:proofErr w:type="spellStart"/>
      <w:r>
        <w:lastRenderedPageBreak/>
        <w:t>FcRoute</w:t>
      </w:r>
      <w:proofErr w:type="spellEnd"/>
      <w:r>
        <w:t xml:space="preserve"> </w:t>
      </w:r>
      <w:proofErr w:type="spellStart"/>
      <w:r>
        <w:t>LifecycleState</w:t>
      </w:r>
      <w:proofErr w:type="spellEnd"/>
    </w:p>
    <w:p w14:paraId="107EF4FE" w14:textId="77777777" w:rsidR="00300328" w:rsidRDefault="00300328" w:rsidP="00300328">
      <w:r>
        <w:t xml:space="preserve">As implied in the previous section the </w:t>
      </w:r>
      <w:proofErr w:type="spellStart"/>
      <w:r>
        <w:t>FcRoute</w:t>
      </w:r>
      <w:proofErr w:type="spellEnd"/>
      <w:r>
        <w:t xml:space="preserve"> inherits the Lifecycle state attribute. </w:t>
      </w:r>
    </w:p>
    <w:p w14:paraId="7189809F" w14:textId="77777777" w:rsidR="00300328" w:rsidRDefault="00300328" w:rsidP="00300328">
      <w:pPr>
        <w:pStyle w:val="Heading4"/>
        <w:rPr>
          <w:lang w:eastAsia="zh-CN"/>
        </w:rPr>
      </w:pPr>
      <w:r>
        <w:rPr>
          <w:lang w:eastAsia="zh-CN"/>
        </w:rPr>
        <w:t>General considerations</w:t>
      </w:r>
    </w:p>
    <w:p w14:paraId="4318577C" w14:textId="77777777" w:rsidR="00300328" w:rsidRDefault="00300328" w:rsidP="00300328">
      <w:r>
        <w:t xml:space="preserve">The </w:t>
      </w:r>
      <w:proofErr w:type="spellStart"/>
      <w:r>
        <w:t>LifecycleStates</w:t>
      </w:r>
      <w:proofErr w:type="spellEnd"/>
      <w:r>
        <w:t xml:space="preserve"> of POTENTIAL and INSTALLED allow alternative routes reflect the selection state of a resilience scheme where INSTALLED means </w:t>
      </w:r>
      <w:proofErr w:type="gramStart"/>
      <w:r>
        <w:t>selected</w:t>
      </w:r>
      <w:proofErr w:type="gramEnd"/>
      <w:r>
        <w:t xml:space="preserve"> and POTENTIAL means deselected. When a route is selected it is available for use. </w:t>
      </w:r>
    </w:p>
    <w:p w14:paraId="17E1167A" w14:textId="77777777" w:rsidR="00300328" w:rsidRDefault="00300328" w:rsidP="00300328">
      <w:pPr>
        <w:rPr>
          <w:lang w:eastAsia="zh-CN"/>
        </w:rPr>
      </w:pPr>
      <w:r>
        <w:rPr>
          <w:lang w:eastAsia="zh-CN"/>
        </w:rPr>
        <w:t xml:space="preserve">The </w:t>
      </w:r>
      <w:proofErr w:type="spellStart"/>
      <w:r>
        <w:rPr>
          <w:lang w:eastAsia="zh-CN"/>
        </w:rPr>
        <w:t>LifecycleState</w:t>
      </w:r>
      <w:proofErr w:type="spellEnd"/>
      <w:r>
        <w:rPr>
          <w:lang w:eastAsia="zh-CN"/>
        </w:rPr>
        <w:t xml:space="preserve"> of an </w:t>
      </w:r>
      <w:proofErr w:type="spellStart"/>
      <w:r>
        <w:rPr>
          <w:lang w:eastAsia="zh-CN"/>
        </w:rPr>
        <w:t>FcRoute</w:t>
      </w:r>
      <w:proofErr w:type="spellEnd"/>
      <w:r>
        <w:rPr>
          <w:lang w:eastAsia="zh-CN"/>
        </w:rPr>
        <w:t xml:space="preserve"> is:</w:t>
      </w:r>
    </w:p>
    <w:p w14:paraId="31280569" w14:textId="77777777" w:rsidR="00300328" w:rsidRDefault="00300328" w:rsidP="00300328">
      <w:pPr>
        <w:pStyle w:val="ListParagraph"/>
        <w:numPr>
          <w:ilvl w:val="0"/>
          <w:numId w:val="28"/>
        </w:numPr>
        <w:rPr>
          <w:lang w:eastAsia="zh-CN"/>
        </w:rPr>
      </w:pPr>
      <w:r>
        <w:rPr>
          <w:lang w:eastAsia="zh-CN"/>
        </w:rPr>
        <w:t>PLANNED: If the resources are not present in the network</w:t>
      </w:r>
    </w:p>
    <w:p w14:paraId="676464BC" w14:textId="77777777" w:rsidR="00300328" w:rsidRDefault="00300328" w:rsidP="00300328">
      <w:pPr>
        <w:pStyle w:val="ListParagraph"/>
        <w:numPr>
          <w:ilvl w:val="0"/>
          <w:numId w:val="28"/>
        </w:numPr>
        <w:rPr>
          <w:lang w:eastAsia="zh-CN"/>
        </w:rPr>
      </w:pPr>
      <w:r>
        <w:rPr>
          <w:lang w:eastAsia="zh-CN"/>
        </w:rPr>
        <w:t>POTENTIAL_BUSY: If the resources are present in the network but are shared with other FCs and are currently used by those FCs</w:t>
      </w:r>
    </w:p>
    <w:p w14:paraId="1179671A" w14:textId="77777777" w:rsidR="00300328" w:rsidRDefault="00300328" w:rsidP="00300328">
      <w:pPr>
        <w:pStyle w:val="ListParagraph"/>
        <w:numPr>
          <w:ilvl w:val="0"/>
          <w:numId w:val="28"/>
        </w:numPr>
        <w:rPr>
          <w:lang w:eastAsia="zh-CN"/>
        </w:rPr>
      </w:pPr>
      <w:r>
        <w:rPr>
          <w:lang w:eastAsia="zh-CN"/>
        </w:rPr>
        <w:t>POTENTIAL_AVAILABLE: If the resources are present in the network and are shared with other FCs but are not currently used by any FCs</w:t>
      </w:r>
    </w:p>
    <w:p w14:paraId="79750C03" w14:textId="77777777" w:rsidR="00300328" w:rsidRDefault="00300328" w:rsidP="00300328">
      <w:pPr>
        <w:pStyle w:val="ListParagraph"/>
        <w:numPr>
          <w:ilvl w:val="0"/>
          <w:numId w:val="28"/>
        </w:numPr>
        <w:rPr>
          <w:lang w:eastAsia="zh-CN"/>
        </w:rPr>
      </w:pPr>
      <w:r>
        <w:rPr>
          <w:lang w:eastAsia="zh-CN"/>
        </w:rPr>
        <w:t>INSTALLED: If the resources are present and allocated to this FC (whether shared or not)</w:t>
      </w:r>
    </w:p>
    <w:p w14:paraId="1A5AB871" w14:textId="77777777" w:rsidR="00300328" w:rsidRDefault="00300328" w:rsidP="00300328">
      <w:pPr>
        <w:pStyle w:val="ListParagraph"/>
        <w:numPr>
          <w:ilvl w:val="0"/>
          <w:numId w:val="28"/>
        </w:numPr>
        <w:rPr>
          <w:lang w:eastAsia="zh-CN"/>
        </w:rPr>
      </w:pPr>
      <w:r>
        <w:rPr>
          <w:lang w:eastAsia="zh-CN"/>
        </w:rPr>
        <w:t xml:space="preserve">PENDING_REMOVAL: If the </w:t>
      </w:r>
      <w:proofErr w:type="spellStart"/>
      <w:r>
        <w:rPr>
          <w:lang w:eastAsia="zh-CN"/>
        </w:rPr>
        <w:t>FcRoute</w:t>
      </w:r>
      <w:proofErr w:type="spellEnd"/>
      <w:r>
        <w:rPr>
          <w:lang w:eastAsia="zh-CN"/>
        </w:rPr>
        <w:t xml:space="preserve"> is INSTALLED and the intention is to remove the </w:t>
      </w:r>
      <w:proofErr w:type="spellStart"/>
      <w:r>
        <w:rPr>
          <w:lang w:eastAsia="zh-CN"/>
        </w:rPr>
        <w:t>FcRoute</w:t>
      </w:r>
      <w:proofErr w:type="spellEnd"/>
    </w:p>
    <w:p w14:paraId="25628984" w14:textId="77777777" w:rsidR="00300328" w:rsidRDefault="00300328" w:rsidP="00300328">
      <w:pPr>
        <w:pStyle w:val="Heading4"/>
      </w:pPr>
      <w:r>
        <w:t>Protection</w:t>
      </w:r>
    </w:p>
    <w:p w14:paraId="504244D9" w14:textId="77777777" w:rsidR="00300328" w:rsidRDefault="00300328" w:rsidP="00300328">
      <w:r>
        <w:t xml:space="preserve">From the perspective of a protection scheme it is usual for all resources for routes to be present in the network. </w:t>
      </w:r>
    </w:p>
    <w:p w14:paraId="19582601" w14:textId="77777777" w:rsidR="00300328" w:rsidRDefault="00300328" w:rsidP="00300328">
      <w:pPr>
        <w:pStyle w:val="Heading4"/>
      </w:pPr>
      <w:r>
        <w:t>1+1 Protection</w:t>
      </w:r>
    </w:p>
    <w:p w14:paraId="65B6C0CA" w14:textId="77777777" w:rsidR="00300328" w:rsidRDefault="00300328" w:rsidP="00300328">
      <w:r>
        <w:t xml:space="preserve">In a </w:t>
      </w:r>
      <w:r>
        <w:rPr>
          <w:rFonts w:hint="eastAsia"/>
          <w:lang w:eastAsia="zh-CN"/>
        </w:rPr>
        <w:t xml:space="preserve">1+1 protection scheme, </w:t>
      </w:r>
      <w:proofErr w:type="gramStart"/>
      <w:r>
        <w:rPr>
          <w:rFonts w:hint="eastAsia"/>
          <w:lang w:eastAsia="zh-CN"/>
        </w:rPr>
        <w:t>both of the work</w:t>
      </w:r>
      <w:r>
        <w:rPr>
          <w:lang w:eastAsia="zh-CN"/>
        </w:rPr>
        <w:t>er</w:t>
      </w:r>
      <w:proofErr w:type="gramEnd"/>
      <w:r>
        <w:rPr>
          <w:lang w:eastAsia="zh-CN"/>
        </w:rPr>
        <w:t xml:space="preserve"> (main) </w:t>
      </w:r>
      <w:proofErr w:type="spellStart"/>
      <w:r>
        <w:rPr>
          <w:lang w:eastAsia="zh-CN"/>
        </w:rPr>
        <w:t>FcRoute</w:t>
      </w:r>
      <w:proofErr w:type="spellEnd"/>
      <w:r>
        <w:rPr>
          <w:lang w:eastAsia="zh-CN"/>
        </w:rPr>
        <w:t xml:space="preserve"> </w:t>
      </w:r>
      <w:r>
        <w:rPr>
          <w:rFonts w:hint="eastAsia"/>
          <w:lang w:eastAsia="zh-CN"/>
        </w:rPr>
        <w:t>and protection</w:t>
      </w:r>
      <w:r>
        <w:rPr>
          <w:lang w:eastAsia="zh-CN"/>
        </w:rPr>
        <w:t xml:space="preserve"> (standby)</w:t>
      </w:r>
      <w:r>
        <w:rPr>
          <w:rFonts w:hint="eastAsia"/>
          <w:lang w:eastAsia="zh-CN"/>
        </w:rPr>
        <w:t xml:space="preserve"> </w:t>
      </w:r>
      <w:proofErr w:type="spellStart"/>
      <w:r>
        <w:rPr>
          <w:lang w:eastAsia="zh-CN"/>
        </w:rPr>
        <w:t>FcR</w:t>
      </w:r>
      <w:r>
        <w:rPr>
          <w:rFonts w:hint="eastAsia"/>
          <w:lang w:eastAsia="zh-CN"/>
        </w:rPr>
        <w:t>oute</w:t>
      </w:r>
      <w:proofErr w:type="spellEnd"/>
      <w:r>
        <w:rPr>
          <w:rFonts w:hint="eastAsia"/>
          <w:lang w:eastAsia="zh-CN"/>
        </w:rPr>
        <w:t xml:space="preserve"> have resources </w:t>
      </w:r>
      <w:r>
        <w:rPr>
          <w:lang w:eastAsia="zh-CN"/>
        </w:rPr>
        <w:t xml:space="preserve">active in </w:t>
      </w:r>
      <w:r>
        <w:rPr>
          <w:rFonts w:hint="eastAsia"/>
          <w:lang w:eastAsia="zh-CN"/>
        </w:rPr>
        <w:t>the network</w:t>
      </w:r>
      <w:r>
        <w:rPr>
          <w:lang w:eastAsia="zh-CN"/>
        </w:rPr>
        <w:t xml:space="preserve"> such that the </w:t>
      </w:r>
      <w:proofErr w:type="spellStart"/>
      <w:r>
        <w:rPr>
          <w:rFonts w:hint="eastAsia"/>
          <w:lang w:eastAsia="zh-CN"/>
        </w:rPr>
        <w:t>LifecycleState</w:t>
      </w:r>
      <w:proofErr w:type="spellEnd"/>
      <w:r>
        <w:rPr>
          <w:rFonts w:hint="eastAsia"/>
          <w:lang w:eastAsia="zh-CN"/>
        </w:rPr>
        <w:t xml:space="preserve"> of </w:t>
      </w:r>
      <w:r>
        <w:rPr>
          <w:lang w:eastAsia="zh-CN"/>
        </w:rPr>
        <w:t>both will</w:t>
      </w:r>
      <w:r>
        <w:rPr>
          <w:rFonts w:hint="eastAsia"/>
          <w:lang w:eastAsia="zh-CN"/>
        </w:rPr>
        <w:t xml:space="preserve"> be INSTALLED</w:t>
      </w:r>
      <w:r>
        <w:t xml:space="preserve"> (even if the route is not selected and there is no continuous traffic path as a result of switch states </w:t>
      </w:r>
      <w:proofErr w:type="spellStart"/>
      <w:r>
        <w:t>etc</w:t>
      </w:r>
      <w:proofErr w:type="spellEnd"/>
      <w:r>
        <w:t xml:space="preserve">). The switch states are changed to select the route. </w:t>
      </w:r>
    </w:p>
    <w:p w14:paraId="2F0EE9B7" w14:textId="77777777" w:rsidR="00300328" w:rsidRDefault="00300328" w:rsidP="00300328">
      <w:pPr>
        <w:pStyle w:val="Heading4"/>
      </w:pPr>
      <w:r>
        <w:t>X:Y Protection</w:t>
      </w:r>
    </w:p>
    <w:p w14:paraId="6A28CD45" w14:textId="77777777" w:rsidR="00300328" w:rsidRDefault="00300328" w:rsidP="00300328">
      <w:r>
        <w:t xml:space="preserve">In a X:Y (X&lt;= Y) scheme, although resources are present in the network but are shared and hence not necessarily available to protect a failure in a worker (main).  A route may be POTENTIAL_AVAILABLE if the resources are </w:t>
      </w:r>
      <w:r>
        <w:rPr>
          <w:lang w:eastAsia="zh-CN"/>
        </w:rPr>
        <w:t xml:space="preserve">not currently used by any FCs and POTENTIAL_BUSY when some or </w:t>
      </w:r>
      <w:proofErr w:type="gramStart"/>
      <w:r>
        <w:rPr>
          <w:lang w:eastAsia="zh-CN"/>
        </w:rPr>
        <w:t>all of</w:t>
      </w:r>
      <w:proofErr w:type="gramEnd"/>
      <w:r>
        <w:rPr>
          <w:lang w:eastAsia="zh-CN"/>
        </w:rPr>
        <w:t xml:space="preserve"> the resources necessary for protection are used by one or more other FCs.</w:t>
      </w:r>
    </w:p>
    <w:p w14:paraId="3A57CE52" w14:textId="77777777" w:rsidR="00300328" w:rsidRDefault="00300328" w:rsidP="00300328">
      <w:r>
        <w:t>When a route is “POTENTIAL_AVAILBLE” then some other process is required to configure and activate the resources of the route before it can be used by a protection scheme</w:t>
      </w:r>
      <w:r>
        <w:rPr>
          <w:rStyle w:val="FootnoteReference"/>
        </w:rPr>
        <w:footnoteReference w:id="11"/>
      </w:r>
      <w:r>
        <w:t xml:space="preserve">.  It is possible that even if the state of the </w:t>
      </w:r>
      <w:proofErr w:type="spellStart"/>
      <w:r>
        <w:t>FcRoute</w:t>
      </w:r>
      <w:proofErr w:type="spellEnd"/>
      <w:r>
        <w:t xml:space="preserve"> is POTENTIAL_BUSY a control process could have the authority to preempt and remove the blocking </w:t>
      </w:r>
      <w:proofErr w:type="spellStart"/>
      <w:r>
        <w:t>FcRoute</w:t>
      </w:r>
      <w:proofErr w:type="spellEnd"/>
      <w:r>
        <w:t>.</w:t>
      </w:r>
    </w:p>
    <w:p w14:paraId="5592FC1A" w14:textId="77777777" w:rsidR="00300328" w:rsidRDefault="00300328" w:rsidP="00300328">
      <w:pPr>
        <w:pStyle w:val="Heading4"/>
      </w:pPr>
      <w:r>
        <w:t>Restoration schemes</w:t>
      </w:r>
    </w:p>
    <w:p w14:paraId="02DE42E5" w14:textId="77777777" w:rsidR="00300328" w:rsidRDefault="00300328" w:rsidP="00300328">
      <w:r>
        <w:t xml:space="preserve">In a restoration scheme there may be </w:t>
      </w:r>
      <w:proofErr w:type="gramStart"/>
      <w:r>
        <w:t>a number of</w:t>
      </w:r>
      <w:proofErr w:type="gramEnd"/>
      <w:r>
        <w:t xml:space="preserve"> alternative routes. At most one of those </w:t>
      </w:r>
      <w:proofErr w:type="spellStart"/>
      <w:r>
        <w:t>reoute</w:t>
      </w:r>
      <w:proofErr w:type="spellEnd"/>
      <w:r>
        <w:t xml:space="preserve"> will be INSTALLED. The other routes will be PLANNED. In some revertive schemes a preferred route (often called the home route) is remembered (pinned, retained) and the resources retained when an alternative is being used (due perhaps to failure of the preferred route). When the preferred route </w:t>
      </w:r>
      <w:proofErr w:type="gramStart"/>
      <w:r>
        <w:t>recovers</w:t>
      </w:r>
      <w:proofErr w:type="gramEnd"/>
      <w:r>
        <w:t xml:space="preserve"> the FC is caused to revert to it. When an alternative is being used the </w:t>
      </w:r>
      <w:r>
        <w:lastRenderedPageBreak/>
        <w:t>preferred route is POTENTIAL_AVAILABLE (as it is not shared) and when it is used it is INSTALLED.</w:t>
      </w:r>
    </w:p>
    <w:p w14:paraId="23B90FAE" w14:textId="77777777" w:rsidR="00300328" w:rsidRDefault="00300328" w:rsidP="00300328">
      <w:r>
        <w:t xml:space="preserve">If the route is only described in abstract </w:t>
      </w:r>
      <w:proofErr w:type="gramStart"/>
      <w:r>
        <w:t>constraints</w:t>
      </w:r>
      <w:proofErr w:type="gramEnd"/>
      <w:r>
        <w:t xml:space="preserve"> then when it is INSTALLED the actual FCs abiding by the abstract constraints will be created. This actual FC will be added to the actual route and may become part of the route description for later re-instantiation if the policy for that FC indicates this should be the case.</w:t>
      </w:r>
    </w:p>
    <w:p w14:paraId="0D9B3A71" w14:textId="77777777" w:rsidR="00300328" w:rsidRDefault="00300328" w:rsidP="00300328">
      <w:pPr>
        <w:pStyle w:val="Heading4"/>
      </w:pPr>
      <w:r>
        <w:t>Further considerations of state</w:t>
      </w:r>
    </w:p>
    <w:p w14:paraId="171DBC52" w14:textId="77777777" w:rsidR="00300328" w:rsidRDefault="00300328" w:rsidP="00300328">
      <w:r>
        <w:t>It is currently not possible to distinguish, using states, between the following cases:</w:t>
      </w:r>
    </w:p>
    <w:p w14:paraId="6ACE6343" w14:textId="77777777" w:rsidR="00300328" w:rsidRDefault="00300328" w:rsidP="00300328">
      <w:pPr>
        <w:pStyle w:val="ListParagraph"/>
        <w:numPr>
          <w:ilvl w:val="0"/>
          <w:numId w:val="30"/>
        </w:numPr>
      </w:pPr>
      <w:r>
        <w:t>All resources have been specified but not reserved</w:t>
      </w:r>
    </w:p>
    <w:p w14:paraId="0AC2FA81" w14:textId="77777777" w:rsidR="00300328" w:rsidRDefault="00300328" w:rsidP="00300328">
      <w:pPr>
        <w:pStyle w:val="ListParagraph"/>
        <w:numPr>
          <w:ilvl w:val="0"/>
          <w:numId w:val="30"/>
        </w:numPr>
      </w:pPr>
      <w:r>
        <w:t>Some resources have been specified but not reserved</w:t>
      </w:r>
    </w:p>
    <w:p w14:paraId="7510CF66" w14:textId="77777777" w:rsidR="00300328" w:rsidRPr="00671726" w:rsidRDefault="00300328" w:rsidP="00300328">
      <w:pPr>
        <w:pStyle w:val="ListParagraph"/>
        <w:numPr>
          <w:ilvl w:val="0"/>
          <w:numId w:val="30"/>
        </w:numPr>
      </w:pPr>
      <w:r>
        <w:t>No resources have been specified</w:t>
      </w:r>
    </w:p>
    <w:p w14:paraId="20F16029" w14:textId="77777777" w:rsidR="00300328" w:rsidRDefault="00300328" w:rsidP="00300328">
      <w:pPr>
        <w:pStyle w:val="Heading3"/>
      </w:pPr>
      <w:r>
        <w:t xml:space="preserve">Route Feeds </w:t>
      </w:r>
      <w:proofErr w:type="spellStart"/>
      <w:r>
        <w:t>FcPort</w:t>
      </w:r>
      <w:proofErr w:type="spellEnd"/>
      <w:r>
        <w:t xml:space="preserve"> </w:t>
      </w:r>
    </w:p>
    <w:p w14:paraId="6702D225" w14:textId="77777777" w:rsidR="00300328" w:rsidRDefault="00300328" w:rsidP="00300328">
      <w:r>
        <w:t xml:space="preserve">In some views it is possible that the detail below the route is not </w:t>
      </w:r>
      <w:proofErr w:type="gramStart"/>
      <w:r>
        <w:t>accessible</w:t>
      </w:r>
      <w:proofErr w:type="gramEnd"/>
      <w:r>
        <w:t xml:space="preserve"> but it is still clear to the viewer that there are multiple alternative routes. In these views it is beneficial to indicate to the viewer that a particular route is being used to feed the output from a particular </w:t>
      </w:r>
      <w:proofErr w:type="spellStart"/>
      <w:r>
        <w:t>FcPort</w:t>
      </w:r>
      <w:proofErr w:type="spellEnd"/>
      <w:r>
        <w:t>.</w:t>
      </w:r>
    </w:p>
    <w:p w14:paraId="7244B9B1" w14:textId="77777777" w:rsidR="00300328" w:rsidRDefault="00300328" w:rsidP="00300328">
      <w:r>
        <w:t xml:space="preserve">The </w:t>
      </w:r>
      <w:proofErr w:type="spellStart"/>
      <w:r w:rsidRPr="006607C4">
        <w:t>FcPortFedByFcRoute</w:t>
      </w:r>
      <w:proofErr w:type="spellEnd"/>
      <w:r>
        <w:t xml:space="preserve"> association reflected in the </w:t>
      </w:r>
      <w:r w:rsidRPr="006607C4">
        <w:t>_</w:t>
      </w:r>
      <w:proofErr w:type="spellStart"/>
      <w:r w:rsidRPr="006607C4">
        <w:t>fcRouteFeedsFcPortEgress</w:t>
      </w:r>
      <w:proofErr w:type="spellEnd"/>
      <w:r>
        <w:t xml:space="preserve"> of the </w:t>
      </w:r>
      <w:proofErr w:type="spellStart"/>
      <w:r>
        <w:t>FcPort</w:t>
      </w:r>
      <w:proofErr w:type="spellEnd"/>
      <w:r>
        <w:t xml:space="preserve"> identifies which route feeds the </w:t>
      </w:r>
      <w:proofErr w:type="spellStart"/>
      <w:r>
        <w:t>FcPort</w:t>
      </w:r>
      <w:proofErr w:type="spellEnd"/>
      <w:r>
        <w:t>.</w:t>
      </w:r>
    </w:p>
    <w:p w14:paraId="5194BCDA" w14:textId="77777777" w:rsidR="00300328" w:rsidRDefault="00300328" w:rsidP="00300328">
      <w:r>
        <w:t xml:space="preserve">The figure below shows a case where there are two routes. From the switch detail </w:t>
      </w:r>
      <w:proofErr w:type="gramStart"/>
      <w:r>
        <w:t>it is clear that the</w:t>
      </w:r>
      <w:proofErr w:type="gramEnd"/>
      <w:r>
        <w:t xml:space="preserve"> upper route is feeding to the right and the lower route is feeding to the left. However, the switch detail of the FC in the route, shown in the figure slightly greyed out, is not visible to the viewer. The </w:t>
      </w:r>
      <w:r w:rsidRPr="006607C4">
        <w:t>_</w:t>
      </w:r>
      <w:proofErr w:type="spellStart"/>
      <w:r w:rsidRPr="006607C4">
        <w:t>fcRouteFeedsFcPortEgress</w:t>
      </w:r>
      <w:proofErr w:type="spellEnd"/>
      <w:r>
        <w:t xml:space="preserve"> attribute in each </w:t>
      </w:r>
      <w:proofErr w:type="spellStart"/>
      <w:r>
        <w:t>FcPort</w:t>
      </w:r>
      <w:proofErr w:type="spellEnd"/>
      <w:r>
        <w:t xml:space="preserve"> of the visible FC references the relevant visible route objects.</w:t>
      </w:r>
    </w:p>
    <w:p w14:paraId="521DD348" w14:textId="77777777" w:rsidR="00300328" w:rsidRDefault="00300328" w:rsidP="00300328"/>
    <w:p w14:paraId="5D3F540F" w14:textId="77777777" w:rsidR="00300328" w:rsidRDefault="00300328" w:rsidP="00300328">
      <w:pPr>
        <w:keepNext/>
        <w:jc w:val="center"/>
      </w:pPr>
      <w:r>
        <w:object w:dxaOrig="7015" w:dyaOrig="7016" w14:anchorId="7A7CD0BD">
          <v:shape id="_x0000_i1036" type="#_x0000_t75" style="width:351pt;height:350.25pt" o:ole="">
            <v:imagedata r:id="rId64" o:title=""/>
          </v:shape>
          <o:OLEObject Type="Embed" ProgID="PowerPoint.Slide.12" ShapeID="_x0000_i1036" DrawAspect="Content" ObjectID="_1695021139" r:id="rId65"/>
        </w:object>
      </w:r>
    </w:p>
    <w:p w14:paraId="6188BAA9"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Understanding the active route in an opaque view</w:t>
      </w:r>
    </w:p>
    <w:p w14:paraId="556DBEDC" w14:textId="77777777" w:rsidR="00300328" w:rsidRDefault="00300328" w:rsidP="00300328">
      <w:r>
        <w:t xml:space="preserve">In more complex contexts there may be many routes and/or the upper-most FC may have multiple </w:t>
      </w:r>
      <w:proofErr w:type="spellStart"/>
      <w:r>
        <w:t>FcPorts</w:t>
      </w:r>
      <w:proofErr w:type="spellEnd"/>
      <w:r>
        <w:t xml:space="preserve">. In these </w:t>
      </w:r>
      <w:proofErr w:type="gramStart"/>
      <w:r>
        <w:t>cases</w:t>
      </w:r>
      <w:proofErr w:type="gramEnd"/>
      <w:r>
        <w:t xml:space="preserve"> it is possible that multiple routes are actively feeding an </w:t>
      </w:r>
      <w:proofErr w:type="spellStart"/>
      <w:r>
        <w:t>FcPort</w:t>
      </w:r>
      <w:proofErr w:type="spellEnd"/>
      <w:r>
        <w:t xml:space="preserve"> such that information is flowing from at least one other </w:t>
      </w:r>
      <w:proofErr w:type="spellStart"/>
      <w:r>
        <w:t>FcPort</w:t>
      </w:r>
      <w:proofErr w:type="spellEnd"/>
      <w:r>
        <w:t xml:space="preserve"> on each of the routes</w:t>
      </w:r>
      <w:r>
        <w:rPr>
          <w:rStyle w:val="FootnoteReference"/>
        </w:rPr>
        <w:footnoteReference w:id="12"/>
      </w:r>
      <w:r>
        <w:t xml:space="preserve">. In these </w:t>
      </w:r>
      <w:proofErr w:type="gramStart"/>
      <w:r>
        <w:t>cases</w:t>
      </w:r>
      <w:proofErr w:type="gramEnd"/>
      <w:r>
        <w:t xml:space="preserve"> the </w:t>
      </w:r>
      <w:r w:rsidRPr="006B1055">
        <w:rPr>
          <w:lang w:val="en-GB"/>
        </w:rPr>
        <w:t>_</w:t>
      </w:r>
      <w:proofErr w:type="spellStart"/>
      <w:r w:rsidRPr="006B1055">
        <w:rPr>
          <w:lang w:val="en-GB"/>
        </w:rPr>
        <w:t>routeFeedsFcPortEgress</w:t>
      </w:r>
      <w:proofErr w:type="spellEnd"/>
      <w:r>
        <w:rPr>
          <w:lang w:val="en-GB"/>
        </w:rPr>
        <w:t xml:space="preserve"> in each </w:t>
      </w:r>
      <w:proofErr w:type="spellStart"/>
      <w:r>
        <w:rPr>
          <w:lang w:val="en-GB"/>
        </w:rPr>
        <w:t>FcPort</w:t>
      </w:r>
      <w:proofErr w:type="spellEnd"/>
      <w:r>
        <w:rPr>
          <w:lang w:val="en-GB"/>
        </w:rPr>
        <w:t xml:space="preserve"> simply list all routes that are actively feeding that </w:t>
      </w:r>
      <w:proofErr w:type="spellStart"/>
      <w:r>
        <w:rPr>
          <w:lang w:val="en-GB"/>
        </w:rPr>
        <w:t>FcPort</w:t>
      </w:r>
      <w:proofErr w:type="spellEnd"/>
      <w:r>
        <w:rPr>
          <w:lang w:val="en-GB"/>
        </w:rPr>
        <w:t>.</w:t>
      </w:r>
    </w:p>
    <w:p w14:paraId="6E3FD31D" w14:textId="77777777" w:rsidR="00300328" w:rsidRDefault="00300328" w:rsidP="00300328">
      <w:pPr>
        <w:pStyle w:val="Heading3"/>
      </w:pPr>
      <w:r>
        <w:t>Abstraction of resilience viewed through the supported Link</w:t>
      </w:r>
    </w:p>
    <w:p w14:paraId="2192ED88" w14:textId="77777777" w:rsidR="00300328" w:rsidRDefault="00300328" w:rsidP="00300328">
      <w:r>
        <w:t xml:space="preserve">The Link is an abstract view of underlying resources. It exposes the effects of the technology specific aspects and of the protection of the underlying network. The abstract view is in terms of the characteristics of forwarding and is covered in </w:t>
      </w:r>
      <w:hyperlink r:id="rId66" w:history="1">
        <w:r>
          <w:rPr>
            <w:rStyle w:val="Hyperlink"/>
          </w:rPr>
          <w:t>TR-512.4</w:t>
        </w:r>
      </w:hyperlink>
      <w:r>
        <w:t>.</w:t>
      </w:r>
    </w:p>
    <w:p w14:paraId="1CAF46C3" w14:textId="77777777" w:rsidR="00300328" w:rsidRDefault="00300328" w:rsidP="00300328">
      <w:r>
        <w:t xml:space="preserve">The request for service will be in terms of the essential characteristics of forwarding </w:t>
      </w:r>
      <w:proofErr w:type="gramStart"/>
      <w:r>
        <w:t>e.g.</w:t>
      </w:r>
      <w:proofErr w:type="gramEnd"/>
      <w:r>
        <w:t xml:space="preserve"> timing, integrity etc. The need for a resilience mechanism will be interpreted by considering these characteristics. If the distance between the points of delivery is very short the characteristics may be achieved with unprotected resources, if the delivery points are very distant then the same characteristics may require some form of resilience. The resilience chosen will depend upon the </w:t>
      </w:r>
      <w:r>
        <w:lastRenderedPageBreak/>
        <w:t>specifics of the characteristics. Certain combinations of characteristics will not be achievable beyond a certain distance.</w:t>
      </w:r>
    </w:p>
    <w:p w14:paraId="0B3A5DD7" w14:textId="77777777" w:rsidR="00300328" w:rsidRDefault="00300328" w:rsidP="00300328">
      <w:r>
        <w:t xml:space="preserve">Because the resilience scheme is chosen to enable </w:t>
      </w:r>
      <w:proofErr w:type="gramStart"/>
      <w:r>
        <w:t>particular characteristics</w:t>
      </w:r>
      <w:proofErr w:type="gramEnd"/>
      <w:r>
        <w:t xml:space="preserve"> to be achieved then the abstraction of the scheme as viewed at the links should be in terms of those characteristics. It is not meaningful to express in the Link the type of scheme used in the underlying network because:</w:t>
      </w:r>
    </w:p>
    <w:p w14:paraId="592EC105" w14:textId="77777777" w:rsidR="00300328" w:rsidRDefault="00300328" w:rsidP="00300328">
      <w:pPr>
        <w:pStyle w:val="ListParagraph"/>
        <w:numPr>
          <w:ilvl w:val="0"/>
          <w:numId w:val="24"/>
        </w:numPr>
      </w:pPr>
      <w:r>
        <w:t>This violates the intended opaqueness (as the user of the link abstraction would need to understand the meaning of a scheme in a foreign layer or domain)</w:t>
      </w:r>
    </w:p>
    <w:p w14:paraId="71AFB454" w14:textId="77777777" w:rsidR="00300328" w:rsidRDefault="00300328" w:rsidP="00300328">
      <w:pPr>
        <w:pStyle w:val="ListParagraph"/>
        <w:numPr>
          <w:ilvl w:val="0"/>
          <w:numId w:val="24"/>
        </w:numPr>
      </w:pPr>
      <w:r>
        <w:t>It does not provide the user with sufficient information to derive the characteristics of the scheme since these will depend upon many factors including length and these cannot be interpreted without deep knowledge of the underlying network</w:t>
      </w:r>
    </w:p>
    <w:p w14:paraId="7CA600B5" w14:textId="77777777" w:rsidR="00300328" w:rsidRDefault="00300328" w:rsidP="00300328">
      <w:r>
        <w:t>On this basis the expression of the underlying resilience viewed through the link should simply be in terms of generalized properties of forwarding.</w:t>
      </w:r>
    </w:p>
    <w:p w14:paraId="07762C40" w14:textId="77777777" w:rsidR="00300328" w:rsidRDefault="00300328" w:rsidP="00300328">
      <w:r>
        <w:t>Clearly, if the network is not hidden the user can navigate from the Link to the underlying network structures. The opportunity to navigate to the server FC and from that to the resilience scheme details is fully supported by the model</w:t>
      </w:r>
      <w:r>
        <w:rPr>
          <w:rStyle w:val="FootnoteReference"/>
        </w:rPr>
        <w:footnoteReference w:id="13"/>
      </w:r>
      <w:r>
        <w:t>.</w:t>
      </w:r>
    </w:p>
    <w:p w14:paraId="5B8C368A"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D153B2E" w14:textId="77777777" w:rsidR="00300328" w:rsidRPr="0023024E" w:rsidRDefault="00300328" w:rsidP="00300328">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F148D9">
        <w:rPr>
          <w:bCs/>
          <w:color w:val="237BE8" w:themeColor="accent3" w:themeTint="99"/>
        </w:rPr>
        <w:t>Resilience-</w:t>
      </w:r>
      <w:r>
        <w:rPr>
          <w:bCs/>
          <w:color w:val="237BE8" w:themeColor="accent3" w:themeTint="99"/>
        </w:rPr>
        <w:t>Pattern</w:t>
      </w:r>
      <w:r w:rsidRPr="00BB3D5A">
        <w:rPr>
          <w:bCs/>
          <w:color w:val="237BE8" w:themeColor="accent3" w:themeTint="99"/>
        </w:rPr>
        <w:t xml:space="preserve"> Resilience-</w:t>
      </w:r>
      <w:proofErr w:type="spellStart"/>
      <w:r w:rsidRPr="00BB3D5A">
        <w:rPr>
          <w:bCs/>
          <w:color w:val="237BE8" w:themeColor="accent3" w:themeTint="99"/>
        </w:rPr>
        <w:t>InterLayerSkeletonOverview</w:t>
      </w:r>
      <w:proofErr w:type="spellEnd"/>
      <w:r>
        <w:rPr>
          <w:bCs/>
          <w:color w:val="7030A0"/>
        </w:rPr>
        <w:t>’, ’</w:t>
      </w:r>
      <w:r>
        <w:rPr>
          <w:bCs/>
          <w:color w:val="237BE8" w:themeColor="accent3" w:themeTint="99"/>
        </w:rPr>
        <w:t>Inter-Layer navigation</w:t>
      </w:r>
      <w:r>
        <w:rPr>
          <w:bCs/>
          <w:color w:val="7030A0"/>
        </w:rPr>
        <w:t>’)/]</w:t>
      </w:r>
    </w:p>
    <w:p w14:paraId="228C0E88" w14:textId="77777777" w:rsidR="00300328" w:rsidRDefault="00300328" w:rsidP="00300328">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7216416F" w14:textId="77777777" w:rsidR="00300328" w:rsidRPr="00BB3D5A" w:rsidRDefault="00300328" w:rsidP="00300328">
      <w:pPr>
        <w:rPr>
          <w:lang w:val="en-GB"/>
        </w:rPr>
      </w:pPr>
      <w:r>
        <w:rPr>
          <w:lang w:val="en-GB"/>
        </w:rPr>
        <w:t xml:space="preserve">The figure above highlights two key relationships in red. These provide the most direct inter-layer resilience navigation. If an </w:t>
      </w:r>
      <w:proofErr w:type="spellStart"/>
      <w:r>
        <w:rPr>
          <w:lang w:val="en-GB"/>
        </w:rPr>
        <w:t>FcRoute</w:t>
      </w:r>
      <w:proofErr w:type="spellEnd"/>
      <w:r>
        <w:rPr>
          <w:lang w:val="en-GB"/>
        </w:rPr>
        <w:t xml:space="preserve"> is described in terms of Links the underlying FC in the server layer (that represents the Trail as per {{ITU-T G.805}}) can be identified by reverse navigation of the </w:t>
      </w:r>
      <w:proofErr w:type="spellStart"/>
      <w:r>
        <w:rPr>
          <w:lang w:val="en-GB"/>
        </w:rPr>
        <w:t>FcSupportsLink</w:t>
      </w:r>
      <w:proofErr w:type="spellEnd"/>
      <w:r>
        <w:rPr>
          <w:lang w:val="en-GB"/>
        </w:rPr>
        <w:t xml:space="preserve"> association. This will arrive at the supporting FC and all relevant resilience details. It is also possible to navigate via the </w:t>
      </w:r>
      <w:proofErr w:type="spellStart"/>
      <w:r>
        <w:rPr>
          <w:lang w:val="en-GB"/>
        </w:rPr>
        <w:t>Linkport</w:t>
      </w:r>
      <w:proofErr w:type="spellEnd"/>
      <w:r>
        <w:rPr>
          <w:lang w:val="en-GB"/>
        </w:rPr>
        <w:t xml:space="preserve"> to the LTP and then from the LTP to the supporting FC and all resilience details/</w:t>
      </w:r>
    </w:p>
    <w:p w14:paraId="5AD92AD8" w14:textId="77777777" w:rsidR="00300328" w:rsidRDefault="00300328" w:rsidP="00300328">
      <w:pPr>
        <w:pStyle w:val="Heading3"/>
      </w:pPr>
      <w:bookmarkStart w:id="47" w:name="_Ref478641524"/>
      <w:r>
        <w:t>Overlaying and chaining switches</w:t>
      </w:r>
      <w:bookmarkEnd w:id="47"/>
    </w:p>
    <w:p w14:paraId="584D937C" w14:textId="77777777" w:rsidR="00300328" w:rsidRPr="00FD7BA0" w:rsidRDefault="00300328" w:rsidP="00300328">
      <w:r>
        <w:t xml:space="preserve">The following figure shows an abstract example of an FC with chained switches using the internal </w:t>
      </w:r>
      <w:proofErr w:type="spellStart"/>
      <w:r>
        <w:t>FcPort</w:t>
      </w:r>
      <w:proofErr w:type="spellEnd"/>
      <w:r>
        <w:t xml:space="preserve"> where some </w:t>
      </w:r>
      <w:proofErr w:type="spellStart"/>
      <w:r>
        <w:t>FcPorts</w:t>
      </w:r>
      <w:proofErr w:type="spellEnd"/>
      <w:r>
        <w:t xml:space="preserve"> are fed by more than one switch. As it notes in the figure the layout is arbitrary, solely for the illustration of the model capability and is not a representation of any </w:t>
      </w:r>
      <w:proofErr w:type="gramStart"/>
      <w:r>
        <w:t>particular switching</w:t>
      </w:r>
      <w:proofErr w:type="gramEnd"/>
      <w:r>
        <w:t xml:space="preserve"> scheme. As usual the FC spec would explain, in terms of switched flows (which represent </w:t>
      </w:r>
      <w:proofErr w:type="spellStart"/>
      <w:r>
        <w:t>FcSwitches</w:t>
      </w:r>
      <w:proofErr w:type="spellEnd"/>
      <w:r>
        <w:t>), the range of switching opportunities and distinguish the port roles.</w:t>
      </w:r>
    </w:p>
    <w:p w14:paraId="331FCEEB" w14:textId="77777777" w:rsidR="00300328" w:rsidRDefault="00300328" w:rsidP="00300328">
      <w:pPr>
        <w:keepNext/>
        <w:jc w:val="center"/>
      </w:pPr>
      <w:r>
        <w:object w:dxaOrig="7097" w:dyaOrig="2512" w14:anchorId="2160E39D">
          <v:shape id="_x0000_i1037" type="#_x0000_t75" style="width:354.75pt;height:126pt" o:ole="">
            <v:imagedata r:id="rId67" o:title=""/>
          </v:shape>
          <o:OLEObject Type="Embed" ProgID="PowerPoint.Slide.12" ShapeID="_x0000_i1037" DrawAspect="Content" ObjectID="_1695021140" r:id="rId68"/>
        </w:object>
      </w:r>
    </w:p>
    <w:p w14:paraId="6651E329"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Internal </w:t>
      </w:r>
      <w:proofErr w:type="spellStart"/>
      <w:r>
        <w:t>FcPorts</w:t>
      </w:r>
      <w:proofErr w:type="spellEnd"/>
      <w:r>
        <w:t xml:space="preserve"> and Ports fed by several switches</w:t>
      </w:r>
    </w:p>
    <w:p w14:paraId="6E849B45" w14:textId="77777777" w:rsidR="00300328" w:rsidRDefault="00300328" w:rsidP="00300328">
      <w:pPr>
        <w:pStyle w:val="Heading3"/>
      </w:pPr>
      <w:r>
        <w:t xml:space="preserve">Controls from </w:t>
      </w:r>
      <w:proofErr w:type="spellStart"/>
      <w:r>
        <w:t>CascPort</w:t>
      </w:r>
      <w:proofErr w:type="spellEnd"/>
    </w:p>
    <w:p w14:paraId="70459E2D" w14:textId="77777777" w:rsidR="00300328" w:rsidRDefault="00300328" w:rsidP="00300328">
      <w:r>
        <w:t xml:space="preserve">The </w:t>
      </w:r>
      <w:proofErr w:type="spellStart"/>
      <w:r>
        <w:t>CascPort</w:t>
      </w:r>
      <w:proofErr w:type="spellEnd"/>
      <w:r>
        <w:t xml:space="preserve"> supports both the sending of signaling through and/or application of control to the associated LTP and/or the gathering of monitoring information from the associated LTP. The controls can be applied directly to the associated LTP and/or indirectly to an appropriately deterministically related LTP peer or server to the associated LTP as described by the scheme spec (see </w:t>
      </w:r>
      <w:hyperlink r:id="rId69" w:history="1">
        <w:r>
          <w:rPr>
            <w:rStyle w:val="Hyperlink"/>
          </w:rPr>
          <w:t>TR-512.7</w:t>
        </w:r>
      </w:hyperlink>
      <w:r>
        <w:t>). The same applies to the gathering of monitoring information.</w:t>
      </w:r>
    </w:p>
    <w:p w14:paraId="39D204C8" w14:textId="77777777" w:rsidR="00300328" w:rsidRDefault="00300328" w:rsidP="00300328">
      <w:r>
        <w:t>Considering {{ITU-T G.8032}} protection as an example the control parameter related to the “</w:t>
      </w:r>
      <w:proofErr w:type="spellStart"/>
      <w:r w:rsidRPr="00B312CA">
        <w:t>isRelatedControlFlowDisabled</w:t>
      </w:r>
      <w:proofErr w:type="spellEnd"/>
      <w:r>
        <w:t>” property of the port applies also to the indirectly related LTP dealing with the control signal and the “</w:t>
      </w:r>
      <w:proofErr w:type="spellStart"/>
      <w:r w:rsidRPr="00B312CA">
        <w:t>isControlledFcPortDisabled</w:t>
      </w:r>
      <w:proofErr w:type="spellEnd"/>
      <w:r>
        <w:t>” property of the port applies specifically to the port of the controlled FC as explained by the scheme spec.</w:t>
      </w:r>
    </w:p>
    <w:p w14:paraId="490E3DCE" w14:textId="77777777" w:rsidR="00300328" w:rsidRDefault="00300328" w:rsidP="00300328">
      <w:r>
        <w:t xml:space="preserve">In </w:t>
      </w:r>
      <w:proofErr w:type="gramStart"/>
      <w:r>
        <w:t>addition</w:t>
      </w:r>
      <w:proofErr w:type="gramEnd"/>
      <w:r>
        <w:t xml:space="preserve"> the scheme spec will indicate whether the actual state of each individual controlled FC can be determined directly from the FC or whether only the aggregate state is available. Clearly the former may cause performance issues in an implementation if hundreds of FCs are controlled and switched together especially if notifications are sent for changes in </w:t>
      </w:r>
      <w:proofErr w:type="gramStart"/>
      <w:r>
        <w:t>every one</w:t>
      </w:r>
      <w:proofErr w:type="gramEnd"/>
      <w:r>
        <w:t xml:space="preserve"> independently.</w:t>
      </w:r>
    </w:p>
    <w:p w14:paraId="4265D6CF" w14:textId="77777777" w:rsidR="00300328" w:rsidRDefault="00300328" w:rsidP="00300328">
      <w:pPr>
        <w:pStyle w:val="Heading3"/>
      </w:pPr>
      <w:r>
        <w:t xml:space="preserve">Use of </w:t>
      </w:r>
      <w:proofErr w:type="spellStart"/>
      <w:r>
        <w:t>FcSpec</w:t>
      </w:r>
      <w:proofErr w:type="spellEnd"/>
      <w:r>
        <w:t xml:space="preserve"> to explain unexpected flow through a protection scheme</w:t>
      </w:r>
    </w:p>
    <w:p w14:paraId="57EEAE45" w14:textId="77777777" w:rsidR="00300328" w:rsidRDefault="00300328" w:rsidP="00300328">
      <w:r>
        <w:t xml:space="preserve">The </w:t>
      </w:r>
      <w:proofErr w:type="spellStart"/>
      <w:r>
        <w:t>FcSpec</w:t>
      </w:r>
      <w:proofErr w:type="spellEnd"/>
      <w:r>
        <w:t xml:space="preserve"> is used to state rules for and constraints on flows through the FC </w:t>
      </w:r>
      <w:proofErr w:type="gramStart"/>
      <w:r>
        <w:t>so as to</w:t>
      </w:r>
      <w:proofErr w:type="gramEnd"/>
      <w:r>
        <w:t xml:space="preserve"> define the FC internal interconnectivity. The normal usage is to provide an </w:t>
      </w:r>
      <w:proofErr w:type="spellStart"/>
      <w:r>
        <w:t>FcSpec</w:t>
      </w:r>
      <w:proofErr w:type="spellEnd"/>
      <w:r>
        <w:t xml:space="preserve"> per type of FC. Clearly the intended flows in a protection scheme can be stated in terms of an </w:t>
      </w:r>
      <w:proofErr w:type="spellStart"/>
      <w:r>
        <w:t>FcSpec</w:t>
      </w:r>
      <w:proofErr w:type="spellEnd"/>
      <w:r>
        <w:t xml:space="preserve">. </w:t>
      </w:r>
    </w:p>
    <w:p w14:paraId="7AA07C8E" w14:textId="77777777" w:rsidR="00300328" w:rsidRDefault="00300328" w:rsidP="00300328">
      <w:r>
        <w:t xml:space="preserve">Under some failure conditions the flows in a protection scheme may not reflect the expected flows. Under these circumstances it is possible to use an </w:t>
      </w:r>
      <w:proofErr w:type="spellStart"/>
      <w:r>
        <w:t>FcSpec</w:t>
      </w:r>
      <w:proofErr w:type="spellEnd"/>
      <w:r>
        <w:t xml:space="preserve"> structure to describe the unexpected flows. Such an </w:t>
      </w:r>
      <w:proofErr w:type="spellStart"/>
      <w:r>
        <w:t>FcSpec</w:t>
      </w:r>
      <w:proofErr w:type="spellEnd"/>
      <w:r>
        <w:t xml:space="preserve"> could be made available as part of the description of the protection scheme if the failure modes are deterministic and the range of different flow patterns were limited.</w:t>
      </w:r>
    </w:p>
    <w:p w14:paraId="79D75E93" w14:textId="77777777" w:rsidR="00300328" w:rsidRDefault="00300328" w:rsidP="00300328">
      <w:r>
        <w:t xml:space="preserve">In the case where the failure patterns are extensive, </w:t>
      </w:r>
      <w:proofErr w:type="gramStart"/>
      <w:r>
        <w:t>rare</w:t>
      </w:r>
      <w:proofErr w:type="gramEnd"/>
      <w:r>
        <w:t xml:space="preserve"> and not readily pre-calculable on occurrence of an unexpected flow state a temporary </w:t>
      </w:r>
      <w:proofErr w:type="spellStart"/>
      <w:r>
        <w:t>FcSpec</w:t>
      </w:r>
      <w:proofErr w:type="spellEnd"/>
      <w:r>
        <w:t xml:space="preserve"> could be constructed to express the current flow case.</w:t>
      </w:r>
    </w:p>
    <w:p w14:paraId="56542B81" w14:textId="77777777" w:rsidR="00300328" w:rsidRDefault="00300328" w:rsidP="00300328">
      <w:r>
        <w:t>The following basic network can be used to illustrate the complex behavior. The network includes four NEs. Each NE is configured as shown for the upper right NE with Interconnect-</w:t>
      </w:r>
      <w:r>
        <w:lastRenderedPageBreak/>
        <w:t>Protection</w:t>
      </w:r>
      <w:r>
        <w:rPr>
          <w:rStyle w:val="FootnoteReference"/>
        </w:rPr>
        <w:footnoteReference w:id="14"/>
      </w:r>
      <w:r>
        <w:t>. The external view of the effect of the configuration of FCs in the NEs is Back-to-Back-Protection (depicted as Offered/Desired).</w:t>
      </w:r>
    </w:p>
    <w:p w14:paraId="7615E8AC" w14:textId="77777777" w:rsidR="00300328" w:rsidRDefault="00300328" w:rsidP="00300328"/>
    <w:p w14:paraId="418C1581" w14:textId="77777777" w:rsidR="00300328" w:rsidRPr="0085438A" w:rsidRDefault="00300328" w:rsidP="00300328"/>
    <w:p w14:paraId="3621DBFE" w14:textId="77777777" w:rsidR="00300328" w:rsidRDefault="00300328" w:rsidP="00300328">
      <w:pPr>
        <w:keepNext/>
        <w:jc w:val="center"/>
      </w:pPr>
      <w:r>
        <w:object w:dxaOrig="7435" w:dyaOrig="5574" w14:anchorId="1D08C8BE">
          <v:shape id="_x0000_i1038" type="#_x0000_t75" style="width:371.25pt;height:279pt" o:ole="">
            <v:imagedata r:id="rId70" o:title=""/>
          </v:shape>
          <o:OLEObject Type="Embed" ProgID="PowerPoint.Slide.12" ShapeID="_x0000_i1038" DrawAspect="Content" ObjectID="_1695021141" r:id="rId71"/>
        </w:object>
      </w:r>
    </w:p>
    <w:p w14:paraId="4C0168DA"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Basic network showing </w:t>
      </w:r>
      <w:proofErr w:type="gramStart"/>
      <w:r>
        <w:t>back to back</w:t>
      </w:r>
      <w:proofErr w:type="gramEnd"/>
      <w:r>
        <w:t xml:space="preserve"> protection abstraction of underlying protection</w:t>
      </w:r>
    </w:p>
    <w:p w14:paraId="6D205B45" w14:textId="77777777" w:rsidR="00300328" w:rsidRDefault="00300328" w:rsidP="00300328">
      <w:r>
        <w:t>Under single failure conditions the external effect is still Back-to-Back-Protection</w:t>
      </w:r>
    </w:p>
    <w:p w14:paraId="0D5A4B5F" w14:textId="77777777" w:rsidR="00300328" w:rsidRDefault="00300328" w:rsidP="00300328">
      <w:pPr>
        <w:keepNext/>
        <w:jc w:val="center"/>
      </w:pPr>
      <w:r>
        <w:object w:dxaOrig="7630" w:dyaOrig="5720" w14:anchorId="7509D82B">
          <v:shape id="_x0000_i1039" type="#_x0000_t75" style="width:381pt;height:285.75pt" o:ole="">
            <v:imagedata r:id="rId72" o:title=""/>
          </v:shape>
          <o:OLEObject Type="Embed" ProgID="PowerPoint.Slide.12" ShapeID="_x0000_i1039" DrawAspect="Content" ObjectID="_1695021142" r:id="rId73"/>
        </w:object>
      </w:r>
    </w:p>
    <w:p w14:paraId="5C0A452A"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Single failure in network</w:t>
      </w:r>
    </w:p>
    <w:p w14:paraId="110C4B4E" w14:textId="77777777" w:rsidR="00300328" w:rsidRDefault="00300328" w:rsidP="00300328">
      <w:r>
        <w:t>When there is a failure of the input to the protection scheme operates as expected by the Dual 1+1 definition.as shown below.</w:t>
      </w:r>
    </w:p>
    <w:p w14:paraId="1FB1AA28" w14:textId="77777777" w:rsidR="00300328" w:rsidRDefault="00300328" w:rsidP="00300328">
      <w:pPr>
        <w:keepNext/>
        <w:jc w:val="center"/>
      </w:pPr>
      <w:r>
        <w:object w:dxaOrig="7435" w:dyaOrig="5574" w14:anchorId="15B6DDD6">
          <v:shape id="_x0000_i1040" type="#_x0000_t75" style="width:371.25pt;height:279pt" o:ole="">
            <v:imagedata r:id="rId74" o:title=""/>
          </v:shape>
          <o:OLEObject Type="Embed" ProgID="PowerPoint.Slide.12" ShapeID="_x0000_i1040" DrawAspect="Content" ObjectID="_1695021143" r:id="rId75"/>
        </w:object>
      </w:r>
    </w:p>
    <w:p w14:paraId="7DD98A8F"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Failure at an input to the network</w:t>
      </w:r>
    </w:p>
    <w:p w14:paraId="1DA57B79" w14:textId="77777777" w:rsidR="00300328" w:rsidRDefault="00300328" w:rsidP="00300328">
      <w:proofErr w:type="gramStart"/>
      <w:r>
        <w:t>However</w:t>
      </w:r>
      <w:proofErr w:type="gramEnd"/>
      <w:r>
        <w:t xml:space="preserve"> under certain internal failure scenarios the network is split into two and there is a non-desired flow. Although from the external perspective traffic is being delivered at both ports 3 and 4, external failures will not give the desired </w:t>
      </w:r>
      <w:proofErr w:type="spellStart"/>
      <w:r>
        <w:t>Backto</w:t>
      </w:r>
      <w:proofErr w:type="spellEnd"/>
      <w:r>
        <w:t>-Back-Protection characteristic.</w:t>
      </w:r>
    </w:p>
    <w:p w14:paraId="707E9D9B" w14:textId="77777777" w:rsidR="00300328" w:rsidRDefault="00300328" w:rsidP="00300328">
      <w:pPr>
        <w:keepNext/>
        <w:jc w:val="center"/>
      </w:pPr>
      <w:r>
        <w:object w:dxaOrig="7455" w:dyaOrig="5588" w14:anchorId="23692A18">
          <v:shape id="_x0000_i1041" type="#_x0000_t75" style="width:372.75pt;height:278.25pt" o:ole="">
            <v:imagedata r:id="rId76" o:title=""/>
          </v:shape>
          <o:OLEObject Type="Embed" ProgID="PowerPoint.Slide.12" ShapeID="_x0000_i1041" DrawAspect="Content" ObjectID="_1695021144" r:id="rId77"/>
        </w:object>
      </w:r>
    </w:p>
    <w:p w14:paraId="44713C8B"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Two internal failures</w:t>
      </w:r>
    </w:p>
    <w:p w14:paraId="472C7670" w14:textId="77777777" w:rsidR="00300328" w:rsidRDefault="00300328" w:rsidP="00300328">
      <w:r>
        <w:t>A failure occurring on port 1 will, unexpectedly from the client’s perspective, cause the output at port 3 to fail.</w:t>
      </w:r>
    </w:p>
    <w:p w14:paraId="0FC88DA4" w14:textId="77777777" w:rsidR="00300328" w:rsidRDefault="00300328" w:rsidP="00300328">
      <w:pPr>
        <w:keepNext/>
        <w:jc w:val="center"/>
      </w:pPr>
      <w:r>
        <w:object w:dxaOrig="7404" w:dyaOrig="5553" w14:anchorId="14809BE9">
          <v:shape id="_x0000_i1042" type="#_x0000_t75" style="width:369.75pt;height:277.5pt" o:ole="">
            <v:imagedata r:id="rId78" o:title=""/>
          </v:shape>
          <o:OLEObject Type="Embed" ProgID="PowerPoint.Slide.12" ShapeID="_x0000_i1042" DrawAspect="Content" ObjectID="_1695021145" r:id="rId79"/>
        </w:object>
      </w:r>
    </w:p>
    <w:p w14:paraId="1BEE9616"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Two internal failures with external failure</w:t>
      </w:r>
    </w:p>
    <w:p w14:paraId="2B0084BD" w14:textId="77777777" w:rsidR="00300328" w:rsidRDefault="00300328" w:rsidP="00300328">
      <w:r>
        <w:lastRenderedPageBreak/>
        <w:t xml:space="preserve">The figure below shows the potential states of flow of a realization of Back-to-Back-Protection under internal failure modes (some are dependent on their being a more sophisticated underlying network than that shown in the figure above). The states highlighted in the red ellipse are not expected from the simple external presentation of Back-to-Back-Protection. Only one direction of flow is shown to reduce clutter, the diagrams have been simplified to show only the flow (not the specific switches and the port numbers have been generalized (maintaining the orientation as per the </w:t>
      </w:r>
      <w:proofErr w:type="spellStart"/>
      <w:r>
        <w:t>the</w:t>
      </w:r>
      <w:proofErr w:type="spellEnd"/>
      <w:r>
        <w:t xml:space="preserve"> Back-to-back-protection shown in the figures above). This is further explained later in this section.</w:t>
      </w:r>
    </w:p>
    <w:p w14:paraId="4DF109B8" w14:textId="77777777" w:rsidR="00300328" w:rsidRDefault="00300328" w:rsidP="00300328">
      <w:pPr>
        <w:keepNext/>
        <w:jc w:val="center"/>
      </w:pPr>
      <w:r>
        <w:object w:dxaOrig="7344" w:dyaOrig="5507" w14:anchorId="24E9EE2C">
          <v:shape id="_x0000_i1043" type="#_x0000_t75" style="width:366.75pt;height:274.5pt" o:ole="">
            <v:imagedata r:id="rId80" o:title=""/>
          </v:shape>
          <o:OLEObject Type="Embed" ProgID="PowerPoint.Slide.12" ShapeID="_x0000_i1043" DrawAspect="Content" ObjectID="_1695021146" r:id="rId81"/>
        </w:object>
      </w:r>
    </w:p>
    <w:p w14:paraId="330EC77D"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Representation of forwarding under normal and failure conditions</w:t>
      </w:r>
    </w:p>
    <w:p w14:paraId="5907D29C" w14:textId="77777777" w:rsidR="00300328" w:rsidRDefault="00300328" w:rsidP="00300328">
      <w:pPr>
        <w:jc w:val="both"/>
      </w:pPr>
      <w:r>
        <w:t xml:space="preserve">The </w:t>
      </w:r>
      <w:proofErr w:type="spellStart"/>
      <w:r>
        <w:t>FcSpec</w:t>
      </w:r>
      <w:proofErr w:type="spellEnd"/>
      <w:r>
        <w:t xml:space="preserve"> (see </w:t>
      </w:r>
      <w:hyperlink r:id="rId82" w:history="1">
        <w:r>
          <w:rPr>
            <w:rStyle w:val="Hyperlink"/>
          </w:rPr>
          <w:t>TR-512.7</w:t>
        </w:r>
      </w:hyperlink>
      <w:r>
        <w:t>) can be used to represent the Back-to-Back-Protection scheme as shown in the figure below.</w:t>
      </w:r>
    </w:p>
    <w:p w14:paraId="1C27A076" w14:textId="77777777" w:rsidR="00300328" w:rsidRDefault="00300328" w:rsidP="00300328">
      <w:pPr>
        <w:keepNext/>
        <w:jc w:val="center"/>
        <w:rPr>
          <w:lang w:eastAsia="en-CA"/>
        </w:rPr>
      </w:pPr>
      <w:r w:rsidRPr="00C147E2">
        <w:rPr>
          <w:lang w:eastAsia="en-CA"/>
        </w:rPr>
        <w:object w:dxaOrig="7245" w:dyaOrig="4564" w14:anchorId="3D62CE20">
          <v:shape id="_x0000_i1044" type="#_x0000_t75" style="width:362.25pt;height:227.25pt" o:ole="">
            <v:imagedata r:id="rId83" o:title=""/>
          </v:shape>
          <o:OLEObject Type="Embed" ProgID="PowerPoint.Slide.12" ShapeID="_x0000_i1044" DrawAspect="Content" ObjectID="_1695021147" r:id="rId84"/>
        </w:object>
      </w:r>
    </w:p>
    <w:p w14:paraId="37439706"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Spec for Back-to-</w:t>
      </w:r>
      <w:proofErr w:type="spellStart"/>
      <w:r>
        <w:t>BackProtection</w:t>
      </w:r>
      <w:proofErr w:type="spellEnd"/>
    </w:p>
    <w:p w14:paraId="370597F3" w14:textId="77777777" w:rsidR="00300328" w:rsidRDefault="00300328" w:rsidP="00300328">
      <w:pPr>
        <w:jc w:val="both"/>
      </w:pPr>
      <w:r>
        <w:t xml:space="preserve">The </w:t>
      </w:r>
      <w:proofErr w:type="spellStart"/>
      <w:r>
        <w:t>FcSpec</w:t>
      </w:r>
      <w:proofErr w:type="spellEnd"/>
      <w:r>
        <w:t xml:space="preserve"> can also be used to represent any of the desired and undesired forwarding patterns. An example is shown in the figure below.</w:t>
      </w:r>
    </w:p>
    <w:p w14:paraId="6CA305CA" w14:textId="77777777" w:rsidR="00300328" w:rsidRDefault="00300328" w:rsidP="00300328">
      <w:pPr>
        <w:keepNext/>
        <w:jc w:val="center"/>
      </w:pPr>
      <w:r>
        <w:object w:dxaOrig="7188" w:dyaOrig="3395" w14:anchorId="128A67B0">
          <v:shape id="_x0000_i1045" type="#_x0000_t75" style="width:359.25pt;height:169.5pt" o:ole="">
            <v:imagedata r:id="rId85" o:title=""/>
          </v:shape>
          <o:OLEObject Type="Embed" ProgID="PowerPoint.Slide.12" ShapeID="_x0000_i1045" DrawAspect="Content" ObjectID="_1695021148" r:id="rId86"/>
        </w:object>
      </w:r>
    </w:p>
    <w:p w14:paraId="4521FF48"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Spec representation of one of the undesired cases</w:t>
      </w:r>
    </w:p>
    <w:p w14:paraId="444B5262" w14:textId="77777777" w:rsidR="00300328" w:rsidRDefault="00300328" w:rsidP="00300328">
      <w:r>
        <w:t>The figure below shows another one of the failure cases.</w:t>
      </w:r>
    </w:p>
    <w:p w14:paraId="18A462A7" w14:textId="77777777" w:rsidR="00300328" w:rsidRDefault="00300328" w:rsidP="00300328">
      <w:pPr>
        <w:keepNext/>
        <w:jc w:val="center"/>
      </w:pPr>
      <w:r>
        <w:object w:dxaOrig="7294" w:dyaOrig="4308" w14:anchorId="62B8780B">
          <v:shape id="_x0000_i1046" type="#_x0000_t75" style="width:365.25pt;height:215.25pt" o:ole="">
            <v:imagedata r:id="rId87" o:title=""/>
          </v:shape>
          <o:OLEObject Type="Embed" ProgID="PowerPoint.Slide.12" ShapeID="_x0000_i1046" DrawAspect="Content" ObjectID="_1695021149" r:id="rId88"/>
        </w:object>
      </w:r>
    </w:p>
    <w:p w14:paraId="75696D77" w14:textId="77777777" w:rsidR="00300328" w:rsidRPr="00B312CA"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Spec representation of another of the undesired cases</w:t>
      </w:r>
    </w:p>
    <w:p w14:paraId="68997566" w14:textId="77777777" w:rsidR="00300328" w:rsidRDefault="00300328" w:rsidP="00300328">
      <w:pPr>
        <w:pStyle w:val="Heading3"/>
      </w:pPr>
      <w:r>
        <w:t>Dealing with multiple control domains (this section requires further work)</w:t>
      </w:r>
    </w:p>
    <w:p w14:paraId="6239BDF8" w14:textId="77777777" w:rsidR="00300328" w:rsidRDefault="00300328" w:rsidP="00300328">
      <w:r>
        <w:t>There are many network cases where an NE participates in several resilience schemes where two or more scheme instances are responsible for the resilience of a single information flow that transit the NE. The model supports two ways of dealing with this:</w:t>
      </w:r>
    </w:p>
    <w:p w14:paraId="5C39ACDB" w14:textId="77777777" w:rsidR="00300328" w:rsidRDefault="00300328" w:rsidP="00300328">
      <w:pPr>
        <w:pStyle w:val="ListParagraph"/>
        <w:numPr>
          <w:ilvl w:val="0"/>
          <w:numId w:val="25"/>
        </w:numPr>
      </w:pPr>
      <w:r>
        <w:t>Single FC with split control</w:t>
      </w:r>
    </w:p>
    <w:p w14:paraId="2BA93EA0" w14:textId="77777777" w:rsidR="00300328" w:rsidRDefault="00300328" w:rsidP="00300328">
      <w:pPr>
        <w:pStyle w:val="ListParagraph"/>
        <w:numPr>
          <w:ilvl w:val="0"/>
          <w:numId w:val="25"/>
        </w:numPr>
      </w:pPr>
      <w:r>
        <w:t>Two FCs each with separate dedicated C&amp;SCs where the two FCs are connected by a zero-length-link</w:t>
      </w:r>
    </w:p>
    <w:p w14:paraId="16D45DA3" w14:textId="77777777" w:rsidR="00300328" w:rsidRPr="00B312CA" w:rsidRDefault="00300328" w:rsidP="00300328">
      <w:r>
        <w:t>Two options… Zero length link or single FC.</w:t>
      </w:r>
    </w:p>
    <w:p w14:paraId="6C190410" w14:textId="77777777" w:rsidR="00300328" w:rsidRDefault="00300328" w:rsidP="00300328">
      <w:pPr>
        <w:pStyle w:val="Heading1"/>
      </w:pPr>
      <w:bookmarkStart w:id="48" w:name="_Ref459291695"/>
      <w:r>
        <w:t>Protection schemes considered</w:t>
      </w:r>
    </w:p>
    <w:p w14:paraId="16BDCF74" w14:textId="77777777" w:rsidR="00300328" w:rsidRDefault="00300328" w:rsidP="00300328">
      <w:r>
        <w:t xml:space="preserve">The resilience model is designed to support standard resilience schemes in a consistent fashion. The model has been exercised for </w:t>
      </w:r>
      <w:proofErr w:type="gramStart"/>
      <w:r>
        <w:t>a number of</w:t>
      </w:r>
      <w:proofErr w:type="gramEnd"/>
      <w:r>
        <w:t xml:space="preserve"> schemes (see </w:t>
      </w:r>
      <w:hyperlink r:id="rId89" w:history="1">
        <w:r w:rsidRPr="005D471B">
          <w:rPr>
            <w:rStyle w:val="Hyperlink"/>
          </w:rPr>
          <w:t>TR-51</w:t>
        </w:r>
        <w:r>
          <w:rPr>
            <w:rStyle w:val="Hyperlink"/>
          </w:rPr>
          <w:t>2.A.11</w:t>
        </w:r>
      </w:hyperlink>
      <w:r>
        <w:t>).</w:t>
      </w:r>
    </w:p>
    <w:p w14:paraId="0ACC4F83" w14:textId="77777777" w:rsidR="00300328" w:rsidRDefault="00300328" w:rsidP="00300328">
      <w:r>
        <w:t>Resilience schemes considered in detail include:</w:t>
      </w:r>
    </w:p>
    <w:p w14:paraId="5B131B2C" w14:textId="77777777" w:rsidR="00300328" w:rsidRDefault="00300328" w:rsidP="00300328">
      <w:pPr>
        <w:pStyle w:val="ListParagraph"/>
        <w:numPr>
          <w:ilvl w:val="0"/>
          <w:numId w:val="26"/>
        </w:numPr>
      </w:pPr>
      <w:r>
        <w:t>Linear protection including</w:t>
      </w:r>
    </w:p>
    <w:p w14:paraId="070644E0" w14:textId="77777777" w:rsidR="00300328" w:rsidRDefault="00300328" w:rsidP="00300328">
      <w:pPr>
        <w:pStyle w:val="ListParagraph"/>
        <w:numPr>
          <w:ilvl w:val="1"/>
          <w:numId w:val="26"/>
        </w:numPr>
      </w:pPr>
      <w:r>
        <w:t>1+1</w:t>
      </w:r>
    </w:p>
    <w:p w14:paraId="168CE958" w14:textId="77777777" w:rsidR="00300328" w:rsidRDefault="00300328" w:rsidP="00300328">
      <w:pPr>
        <w:pStyle w:val="ListParagraph"/>
        <w:numPr>
          <w:ilvl w:val="1"/>
          <w:numId w:val="26"/>
        </w:numPr>
      </w:pPr>
      <w:r>
        <w:t>1:1</w:t>
      </w:r>
    </w:p>
    <w:p w14:paraId="36E08FA3" w14:textId="77777777" w:rsidR="00300328" w:rsidRDefault="00300328" w:rsidP="00300328">
      <w:pPr>
        <w:pStyle w:val="ListParagraph"/>
        <w:numPr>
          <w:ilvl w:val="1"/>
          <w:numId w:val="26"/>
        </w:numPr>
      </w:pPr>
      <w:r>
        <w:t>1:N</w:t>
      </w:r>
    </w:p>
    <w:p w14:paraId="5FF342AB" w14:textId="77777777" w:rsidR="00300328" w:rsidRDefault="00300328" w:rsidP="00300328">
      <w:pPr>
        <w:pStyle w:val="ListParagraph"/>
        <w:numPr>
          <w:ilvl w:val="0"/>
          <w:numId w:val="26"/>
        </w:numPr>
      </w:pPr>
      <w:r>
        <w:t>Mesh protection including</w:t>
      </w:r>
    </w:p>
    <w:p w14:paraId="12518DE3" w14:textId="77777777" w:rsidR="00300328" w:rsidRDefault="00300328" w:rsidP="00300328">
      <w:pPr>
        <w:pStyle w:val="ListParagraph"/>
        <w:numPr>
          <w:ilvl w:val="1"/>
          <w:numId w:val="26"/>
        </w:numPr>
      </w:pPr>
      <w:r>
        <w:t>N:1</w:t>
      </w:r>
    </w:p>
    <w:p w14:paraId="5DBD094A" w14:textId="77777777" w:rsidR="00300328" w:rsidRDefault="00300328" w:rsidP="00300328">
      <w:pPr>
        <w:pStyle w:val="ListParagraph"/>
        <w:numPr>
          <w:ilvl w:val="0"/>
          <w:numId w:val="26"/>
        </w:numPr>
      </w:pPr>
      <w:r>
        <w:t>Ring protection including</w:t>
      </w:r>
    </w:p>
    <w:p w14:paraId="381A5531" w14:textId="77777777" w:rsidR="00300328" w:rsidRDefault="00300328" w:rsidP="00300328">
      <w:pPr>
        <w:pStyle w:val="ListParagraph"/>
        <w:numPr>
          <w:ilvl w:val="1"/>
          <w:numId w:val="26"/>
        </w:numPr>
      </w:pPr>
      <w:r>
        <w:t>{{ITU-T G.8032}}</w:t>
      </w:r>
    </w:p>
    <w:p w14:paraId="6543158F" w14:textId="77777777" w:rsidR="00300328" w:rsidRPr="006461BB" w:rsidRDefault="00300328" w:rsidP="00300328">
      <w:r>
        <w:t xml:space="preserve">The above schemes are protection schemes. Various restoration schemes are also supported by the </w:t>
      </w:r>
      <w:proofErr w:type="gramStart"/>
      <w:r>
        <w:t>model</w:t>
      </w:r>
      <w:proofErr w:type="gramEnd"/>
      <w:r>
        <w:t xml:space="preserve"> but these have not yet been covered in detail in the examples.</w:t>
      </w:r>
    </w:p>
    <w:bookmarkEnd w:id="48"/>
    <w:p w14:paraId="599F0A34" w14:textId="77777777" w:rsidR="00300328" w:rsidRDefault="00300328" w:rsidP="00300328">
      <w:pPr>
        <w:pStyle w:val="Heading1"/>
      </w:pPr>
      <w:r>
        <w:lastRenderedPageBreak/>
        <w:t>Protection of other functions of physical things</w:t>
      </w:r>
    </w:p>
    <w:p w14:paraId="45576560" w14:textId="77777777" w:rsidR="00300328" w:rsidRDefault="00300328" w:rsidP="00300328">
      <w:r>
        <w:t xml:space="preserve">The Physical model covered by </w:t>
      </w:r>
      <w:hyperlink r:id="rId90" w:history="1">
        <w:r>
          <w:rPr>
            <w:rStyle w:val="Hyperlink"/>
          </w:rPr>
          <w:t>TR-512.6</w:t>
        </w:r>
      </w:hyperlink>
      <w:r>
        <w:t xml:space="preserve"> which focuses on the modeling of Equipment. The Equipment </w:t>
      </w:r>
      <w:proofErr w:type="gramStart"/>
      <w:r>
        <w:t>is considered to be</w:t>
      </w:r>
      <w:proofErr w:type="gramEnd"/>
      <w:r>
        <w:t xml:space="preserve"> purely physical. The document also provides some modeling of functions that are emergent from a physical assembly when powered. Clearly, all functions including those encapsulated by LTPs and FCs are only realized in by a powered physical assembly.</w:t>
      </w:r>
    </w:p>
    <w:p w14:paraId="44D8F0B6" w14:textId="77777777" w:rsidR="00300328" w:rsidRDefault="00300328" w:rsidP="00300328">
      <w:r>
        <w:t>The functions being supported by the equipment can be protected. This type of protection often goes under the name “Equipment Protection”. This name has not been used as it blurs the intentional constraint that Equipment is purely physical (where a physical thing can be measured with a ruler). Physical things are not protected, the functions that they support are protected; it is functions supported by additional (redundant) physical things that give rise to resilient/protected functions.</w:t>
      </w:r>
    </w:p>
    <w:p w14:paraId="519751FB" w14:textId="77777777" w:rsidR="00300328" w:rsidRPr="00B9690E" w:rsidRDefault="00300328" w:rsidP="00300328">
      <w:r>
        <w:t xml:space="preserve">The </w:t>
      </w:r>
      <w:hyperlink r:id="rId91" w:history="1">
        <w:r>
          <w:rPr>
            <w:rStyle w:val="Hyperlink"/>
          </w:rPr>
          <w:t>TR-512.6</w:t>
        </w:r>
      </w:hyperlink>
      <w:r>
        <w:rPr>
          <w:rStyle w:val="Hyperlink"/>
        </w:rPr>
        <w:t xml:space="preserve"> </w:t>
      </w:r>
      <w:r>
        <w:t>document provides a sketch of how functional resilience could be represented. This aspect is for further work in the next release. The intention is to use a switch/</w:t>
      </w:r>
      <w:proofErr w:type="gramStart"/>
      <w:r>
        <w:t>controller based</w:t>
      </w:r>
      <w:proofErr w:type="gramEnd"/>
      <w:r>
        <w:t xml:space="preserve"> pattern to represent functional resilience/protection.</w:t>
      </w:r>
    </w:p>
    <w:p w14:paraId="3530D82F" w14:textId="77777777" w:rsidR="00300328" w:rsidRDefault="00300328" w:rsidP="00300328">
      <w:pPr>
        <w:pStyle w:val="Heading1"/>
      </w:pPr>
      <w:bookmarkStart w:id="49" w:name="_Toc456952661"/>
      <w:r>
        <w:t>Work in progress</w:t>
      </w:r>
      <w:bookmarkEnd w:id="49"/>
      <w:r>
        <w:t xml:space="preserve"> (see also </w:t>
      </w:r>
      <w:hyperlink r:id="rId92" w:history="1">
        <w:r w:rsidRPr="007023DC">
          <w:rPr>
            <w:rStyle w:val="Hyperlink"/>
          </w:rPr>
          <w:t>TR-512.FE</w:t>
        </w:r>
      </w:hyperlink>
      <w:r>
        <w:t>)</w:t>
      </w:r>
    </w:p>
    <w:p w14:paraId="2DE26049" w14:textId="77777777" w:rsidR="00300328" w:rsidRDefault="00300328" w:rsidP="00300328">
      <w:pPr>
        <w:pStyle w:val="Heading2"/>
      </w:pPr>
      <w:bookmarkStart w:id="50" w:name="_Toc456952653"/>
      <w:bookmarkStart w:id="51" w:name="_Ref457811752"/>
      <w:r>
        <w:t>Signaling information flow</w:t>
      </w:r>
      <w:bookmarkEnd w:id="50"/>
    </w:p>
    <w:p w14:paraId="6094A8DC" w14:textId="77777777" w:rsidR="00300328" w:rsidRDefault="00300328" w:rsidP="00300328">
      <w:r>
        <w:t xml:space="preserve">Some signaling flow considerations have been covered in this release but there is a need to cover the general case of inter-controller signaling. This will be tackled in a later release. </w:t>
      </w:r>
    </w:p>
    <w:p w14:paraId="421EDFAE" w14:textId="77777777" w:rsidR="00300328" w:rsidRDefault="00300328" w:rsidP="00300328">
      <w:r>
        <w:t>There are two distinct cases to consider:</w:t>
      </w:r>
    </w:p>
    <w:p w14:paraId="3577F54C" w14:textId="77777777" w:rsidR="00300328" w:rsidRDefault="00300328" w:rsidP="00300328">
      <w:pPr>
        <w:pStyle w:val="ListParagraph"/>
        <w:numPr>
          <w:ilvl w:val="0"/>
          <w:numId w:val="12"/>
        </w:numPr>
      </w:pPr>
      <w:r>
        <w:t>Closed: where the signaling/messaging is solely within the visible/controlled network</w:t>
      </w:r>
    </w:p>
    <w:p w14:paraId="560A2B57" w14:textId="77777777" w:rsidR="00300328" w:rsidRDefault="00300328" w:rsidP="00300328">
      <w:pPr>
        <w:pStyle w:val="ListParagraph"/>
        <w:numPr>
          <w:ilvl w:val="0"/>
          <w:numId w:val="12"/>
        </w:numPr>
      </w:pPr>
      <w:r>
        <w:t>Open: where the signaling/messaging emerges from the visible/controlled network</w:t>
      </w:r>
    </w:p>
    <w:p w14:paraId="5F2D946D" w14:textId="77777777" w:rsidR="00300328" w:rsidRPr="00A45425" w:rsidRDefault="00300328" w:rsidP="00300328">
      <w:r>
        <w:t>The open case occurs where, for example, there is an admin boundary the cuts a protection scheme and where the administrative entities have agreed to enable their management/control systems to exchange messages/signals to achieve inter-administration automation. This applies to B2B exchanged and E-NNI exchanges</w:t>
      </w:r>
      <w:r>
        <w:rPr>
          <w:rStyle w:val="FootnoteReference"/>
        </w:rPr>
        <w:footnoteReference w:id="15"/>
      </w:r>
    </w:p>
    <w:p w14:paraId="72A4020C" w14:textId="77777777" w:rsidR="00300328" w:rsidRDefault="00300328" w:rsidP="00300328">
      <w:pPr>
        <w:pStyle w:val="Heading3"/>
      </w:pPr>
      <w:bookmarkStart w:id="52" w:name="_Toc456952654"/>
      <w:r>
        <w:t>Closed case</w:t>
      </w:r>
      <w:bookmarkEnd w:id="52"/>
    </w:p>
    <w:p w14:paraId="18EF6825" w14:textId="77777777" w:rsidR="00300328" w:rsidRPr="00315084" w:rsidRDefault="00300328" w:rsidP="00300328">
      <w:pPr>
        <w:numPr>
          <w:ilvl w:val="0"/>
          <w:numId w:val="7"/>
        </w:numPr>
      </w:pPr>
      <w:r w:rsidRPr="00315084">
        <w:rPr>
          <w:lang w:val="en-GB"/>
        </w:rPr>
        <w:t>Current assumption is that a controller that uses signalling is identified in the appropriate spec</w:t>
      </w:r>
    </w:p>
    <w:p w14:paraId="337B0891" w14:textId="77777777" w:rsidR="00300328" w:rsidRPr="00A45425" w:rsidRDefault="00300328" w:rsidP="00300328">
      <w:pPr>
        <w:numPr>
          <w:ilvl w:val="1"/>
          <w:numId w:val="7"/>
        </w:numPr>
      </w:pPr>
      <w:r>
        <w:rPr>
          <w:lang w:val="en-GB"/>
        </w:rPr>
        <w:t>The model uses</w:t>
      </w:r>
      <w:r w:rsidRPr="00315084">
        <w:rPr>
          <w:lang w:val="en-GB"/>
        </w:rPr>
        <w:t xml:space="preserve"> </w:t>
      </w:r>
      <w:proofErr w:type="spellStart"/>
      <w:r w:rsidRPr="00315084">
        <w:rPr>
          <w:lang w:val="en-GB"/>
        </w:rPr>
        <w:t>ControllerGovernsController</w:t>
      </w:r>
      <w:proofErr w:type="spellEnd"/>
      <w:r w:rsidRPr="00315084">
        <w:rPr>
          <w:lang w:val="en-GB"/>
        </w:rPr>
        <w:t xml:space="preserve"> in both directions to indicate a peer. </w:t>
      </w:r>
    </w:p>
    <w:p w14:paraId="12047433" w14:textId="77777777" w:rsidR="00300328" w:rsidRPr="00315084" w:rsidRDefault="00300328" w:rsidP="00300328">
      <w:pPr>
        <w:numPr>
          <w:ilvl w:val="2"/>
          <w:numId w:val="7"/>
        </w:numPr>
      </w:pPr>
      <w:r>
        <w:rPr>
          <w:lang w:val="en-GB"/>
        </w:rPr>
        <w:t>Attributes could be added</w:t>
      </w:r>
      <w:r w:rsidRPr="00315084">
        <w:rPr>
          <w:lang w:val="en-GB"/>
        </w:rPr>
        <w:t xml:space="preserve"> to indicate whether the controller is signalling to a peer or not and that the signalling grouping is determined from the spec and switch orientation</w:t>
      </w:r>
    </w:p>
    <w:p w14:paraId="4FEA93FB" w14:textId="77777777" w:rsidR="00300328" w:rsidRPr="00315084" w:rsidRDefault="00300328" w:rsidP="00300328">
      <w:pPr>
        <w:numPr>
          <w:ilvl w:val="0"/>
          <w:numId w:val="7"/>
        </w:numPr>
      </w:pPr>
      <w:r>
        <w:rPr>
          <w:lang w:val="en-GB"/>
        </w:rPr>
        <w:t>It is possible to show</w:t>
      </w:r>
    </w:p>
    <w:p w14:paraId="753BDAA6" w14:textId="77777777" w:rsidR="00300328" w:rsidRPr="00315084" w:rsidRDefault="00300328" w:rsidP="00300328">
      <w:pPr>
        <w:numPr>
          <w:ilvl w:val="1"/>
          <w:numId w:val="7"/>
        </w:numPr>
      </w:pPr>
      <w:r w:rsidRPr="00315084">
        <w:rPr>
          <w:lang w:val="en-GB"/>
        </w:rPr>
        <w:lastRenderedPageBreak/>
        <w:t xml:space="preserve">Signalling flow through the network by associating the C&amp;SC with an LTP </w:t>
      </w:r>
      <w:r>
        <w:rPr>
          <w:lang w:val="en-GB"/>
        </w:rPr>
        <w:t>as for the {{ITU-T G.8032}} model supported in this release</w:t>
      </w:r>
    </w:p>
    <w:p w14:paraId="144003AD" w14:textId="77777777" w:rsidR="00300328" w:rsidRPr="00315084" w:rsidRDefault="00300328" w:rsidP="00300328">
      <w:pPr>
        <w:numPr>
          <w:ilvl w:val="2"/>
          <w:numId w:val="7"/>
        </w:numPr>
      </w:pPr>
      <w:r w:rsidRPr="00315084">
        <w:rPr>
          <w:lang w:val="en-GB"/>
        </w:rPr>
        <w:t>The LTP spec explain</w:t>
      </w:r>
      <w:r>
        <w:rPr>
          <w:lang w:val="en-GB"/>
        </w:rPr>
        <w:t>s</w:t>
      </w:r>
      <w:r w:rsidRPr="00315084">
        <w:rPr>
          <w:lang w:val="en-GB"/>
        </w:rPr>
        <w:t xml:space="preserve"> the adaptation and hence association with another C&amp;SC c</w:t>
      </w:r>
      <w:r>
        <w:rPr>
          <w:lang w:val="en-GB"/>
        </w:rPr>
        <w:t xml:space="preserve">an </w:t>
      </w:r>
      <w:r w:rsidRPr="00315084">
        <w:rPr>
          <w:lang w:val="en-GB"/>
        </w:rPr>
        <w:t>be derived</w:t>
      </w:r>
    </w:p>
    <w:p w14:paraId="76D9B094" w14:textId="77777777" w:rsidR="00300328" w:rsidRPr="00315084" w:rsidRDefault="00300328" w:rsidP="00300328">
      <w:pPr>
        <w:numPr>
          <w:ilvl w:val="1"/>
          <w:numId w:val="7"/>
        </w:numPr>
      </w:pPr>
      <w:r w:rsidRPr="00315084">
        <w:rPr>
          <w:lang w:val="en-GB"/>
        </w:rPr>
        <w:t>A direct peer association between C&amp;SC with no view of the underlying mechanism</w:t>
      </w:r>
    </w:p>
    <w:p w14:paraId="18580877" w14:textId="77777777" w:rsidR="00300328" w:rsidRPr="00315084" w:rsidRDefault="00300328" w:rsidP="00300328">
      <w:pPr>
        <w:numPr>
          <w:ilvl w:val="1"/>
          <w:numId w:val="7"/>
        </w:numPr>
      </w:pPr>
      <w:r w:rsidRPr="00315084">
        <w:rPr>
          <w:lang w:val="en-GB"/>
        </w:rPr>
        <w:t>A full forwarding model for the signalling information flow</w:t>
      </w:r>
    </w:p>
    <w:p w14:paraId="044989E3" w14:textId="77777777" w:rsidR="00300328" w:rsidRPr="00A45425" w:rsidRDefault="00300328" w:rsidP="00300328">
      <w:pPr>
        <w:numPr>
          <w:ilvl w:val="2"/>
          <w:numId w:val="7"/>
        </w:numPr>
      </w:pPr>
      <w:r w:rsidRPr="00315084">
        <w:rPr>
          <w:lang w:val="en-GB"/>
        </w:rPr>
        <w:t>This could be in a referenced pattern that is the summarized rigorously in one of the above forms</w:t>
      </w:r>
    </w:p>
    <w:p w14:paraId="143B75FA" w14:textId="77777777" w:rsidR="00300328" w:rsidRPr="00315084" w:rsidRDefault="00300328" w:rsidP="00300328">
      <w:pPr>
        <w:numPr>
          <w:ilvl w:val="2"/>
          <w:numId w:val="7"/>
        </w:numPr>
      </w:pPr>
      <w:r>
        <w:rPr>
          <w:lang w:val="en-GB"/>
        </w:rPr>
        <w:t>The resilience scheme spec would explain the signalling flow alternatives</w:t>
      </w:r>
    </w:p>
    <w:p w14:paraId="4829A740" w14:textId="77777777" w:rsidR="00300328" w:rsidRPr="00315084" w:rsidRDefault="00300328" w:rsidP="00300328">
      <w:pPr>
        <w:numPr>
          <w:ilvl w:val="0"/>
          <w:numId w:val="7"/>
        </w:numPr>
      </w:pPr>
      <w:r w:rsidRPr="00315084">
        <w:rPr>
          <w:lang w:val="en-GB"/>
        </w:rPr>
        <w:t xml:space="preserve">Note that a full forwarding model </w:t>
      </w:r>
      <w:r>
        <w:rPr>
          <w:lang w:val="en-GB"/>
        </w:rPr>
        <w:t>is necessary</w:t>
      </w:r>
      <w:r w:rsidRPr="00315084">
        <w:rPr>
          <w:lang w:val="en-GB"/>
        </w:rPr>
        <w:t xml:space="preserve"> when the signalling flow routing is not coincident with the traffic flow routing</w:t>
      </w:r>
    </w:p>
    <w:p w14:paraId="01021B45" w14:textId="77777777" w:rsidR="00300328" w:rsidRPr="0070292B" w:rsidRDefault="00300328" w:rsidP="00300328">
      <w:pPr>
        <w:numPr>
          <w:ilvl w:val="1"/>
          <w:numId w:val="7"/>
        </w:numPr>
      </w:pPr>
      <w:r w:rsidRPr="00315084">
        <w:rPr>
          <w:lang w:val="en-GB"/>
        </w:rPr>
        <w:t>An attribute could be added to indicate that signalling is co-routed with the traffic being controlled</w:t>
      </w:r>
    </w:p>
    <w:p w14:paraId="48DCD173" w14:textId="77777777" w:rsidR="00300328" w:rsidRPr="0070292B" w:rsidRDefault="00300328" w:rsidP="00300328">
      <w:pPr>
        <w:pStyle w:val="Heading3"/>
      </w:pPr>
      <w:bookmarkStart w:id="53" w:name="_Toc456952655"/>
      <w:r>
        <w:t>Open case</w:t>
      </w:r>
      <w:bookmarkEnd w:id="53"/>
    </w:p>
    <w:p w14:paraId="5A5C0923" w14:textId="77777777" w:rsidR="00300328" w:rsidRPr="0070292B" w:rsidRDefault="00300328" w:rsidP="00300328">
      <w:pPr>
        <w:numPr>
          <w:ilvl w:val="0"/>
          <w:numId w:val="10"/>
        </w:numPr>
      </w:pPr>
      <w:r w:rsidRPr="0070292B">
        <w:rPr>
          <w:lang w:val="en-GB"/>
        </w:rPr>
        <w:t xml:space="preserve">This case has an open signalling path so </w:t>
      </w:r>
      <w:r>
        <w:rPr>
          <w:lang w:val="en-GB"/>
        </w:rPr>
        <w:t xml:space="preserve">there </w:t>
      </w:r>
      <w:r w:rsidRPr="0070292B">
        <w:rPr>
          <w:lang w:val="en-GB"/>
        </w:rPr>
        <w:t>need</w:t>
      </w:r>
      <w:r>
        <w:rPr>
          <w:lang w:val="en-GB"/>
        </w:rPr>
        <w:t>s</w:t>
      </w:r>
      <w:r w:rsidRPr="0070292B">
        <w:rPr>
          <w:lang w:val="en-GB"/>
        </w:rPr>
        <w:t xml:space="preserve"> to </w:t>
      </w:r>
      <w:r>
        <w:rPr>
          <w:lang w:val="en-GB"/>
        </w:rPr>
        <w:t xml:space="preserve">be an </w:t>
      </w:r>
      <w:r w:rsidRPr="0070292B">
        <w:rPr>
          <w:lang w:val="en-GB"/>
        </w:rPr>
        <w:t>express</w:t>
      </w:r>
      <w:r>
        <w:rPr>
          <w:lang w:val="en-GB"/>
        </w:rPr>
        <w:t xml:space="preserve">ion of the signalling where it will emerge explaining </w:t>
      </w:r>
      <w:r w:rsidRPr="0070292B">
        <w:rPr>
          <w:lang w:val="en-GB"/>
        </w:rPr>
        <w:t>what it is</w:t>
      </w:r>
      <w:r>
        <w:rPr>
          <w:lang w:val="en-GB"/>
        </w:rPr>
        <w:t xml:space="preserve"> etc</w:t>
      </w:r>
      <w:r w:rsidRPr="0070292B">
        <w:t xml:space="preserve">. </w:t>
      </w:r>
      <w:r w:rsidRPr="0070292B">
        <w:rPr>
          <w:lang w:val="en-GB"/>
        </w:rPr>
        <w:t xml:space="preserve">Signalling information is exposed at the edge of the network </w:t>
      </w:r>
    </w:p>
    <w:p w14:paraId="17D75949" w14:textId="77777777" w:rsidR="00300328" w:rsidRPr="0070292B" w:rsidRDefault="00300328" w:rsidP="00300328">
      <w:pPr>
        <w:numPr>
          <w:ilvl w:val="1"/>
          <w:numId w:val="10"/>
        </w:numPr>
      </w:pPr>
      <w:proofErr w:type="gramStart"/>
      <w:r w:rsidRPr="0070292B">
        <w:rPr>
          <w:lang w:val="en-GB"/>
        </w:rPr>
        <w:t>Again</w:t>
      </w:r>
      <w:proofErr w:type="gramEnd"/>
      <w:r w:rsidRPr="0070292B">
        <w:rPr>
          <w:lang w:val="en-GB"/>
        </w:rPr>
        <w:t xml:space="preserve"> current assumption is that a controller that uses signalling is identified in the appropriate spec</w:t>
      </w:r>
    </w:p>
    <w:p w14:paraId="3B8909A1" w14:textId="77777777" w:rsidR="00300328" w:rsidRPr="0070292B" w:rsidRDefault="00300328" w:rsidP="00300328">
      <w:pPr>
        <w:numPr>
          <w:ilvl w:val="2"/>
          <w:numId w:val="10"/>
        </w:numPr>
      </w:pPr>
      <w:proofErr w:type="gramStart"/>
      <w:r w:rsidRPr="0070292B">
        <w:rPr>
          <w:lang w:val="en-GB"/>
        </w:rPr>
        <w:t>Also</w:t>
      </w:r>
      <w:proofErr w:type="gramEnd"/>
      <w:r w:rsidRPr="0070292B">
        <w:rPr>
          <w:lang w:val="en-GB"/>
        </w:rPr>
        <w:t xml:space="preserve"> with the attribute to indicate whether the controller is signalling to a peer or not and that the signalling grouping is determined from the spec and switch orientation</w:t>
      </w:r>
    </w:p>
    <w:p w14:paraId="1343439A" w14:textId="77777777" w:rsidR="00300328" w:rsidRPr="0070292B" w:rsidRDefault="00300328" w:rsidP="00300328">
      <w:pPr>
        <w:numPr>
          <w:ilvl w:val="1"/>
          <w:numId w:val="10"/>
        </w:numPr>
      </w:pPr>
      <w:r w:rsidRPr="0070292B">
        <w:rPr>
          <w:lang w:val="en-GB"/>
        </w:rPr>
        <w:t xml:space="preserve">The </w:t>
      </w:r>
      <w:proofErr w:type="spellStart"/>
      <w:r w:rsidRPr="0070292B">
        <w:rPr>
          <w:lang w:val="en-GB"/>
        </w:rPr>
        <w:t>ControllerGovernsController</w:t>
      </w:r>
      <w:proofErr w:type="spellEnd"/>
      <w:r w:rsidRPr="0070292B">
        <w:rPr>
          <w:lang w:val="en-GB"/>
        </w:rPr>
        <w:t xml:space="preserve"> cannot name peer as it is not within the view so an off-net form of foreign pointer </w:t>
      </w:r>
      <w:r>
        <w:rPr>
          <w:lang w:val="en-GB"/>
        </w:rPr>
        <w:t>is</w:t>
      </w:r>
      <w:r w:rsidRPr="0070292B">
        <w:rPr>
          <w:lang w:val="en-GB"/>
        </w:rPr>
        <w:t xml:space="preserve"> necessary (or there could be a dummy controller with a few parameters (perhaps discoverable, perhaps manually entered) as well as the name) </w:t>
      </w:r>
    </w:p>
    <w:p w14:paraId="168523D2" w14:textId="77777777" w:rsidR="00300328" w:rsidRPr="0070292B" w:rsidRDefault="00300328" w:rsidP="00300328">
      <w:pPr>
        <w:numPr>
          <w:ilvl w:val="0"/>
          <w:numId w:val="10"/>
        </w:numPr>
      </w:pPr>
      <w:r w:rsidRPr="0070292B">
        <w:rPr>
          <w:lang w:val="en-GB"/>
        </w:rPr>
        <w:t>Potentially more relevantly in this case we could show</w:t>
      </w:r>
    </w:p>
    <w:p w14:paraId="0CBBDD99" w14:textId="77777777" w:rsidR="00300328" w:rsidRPr="0070292B" w:rsidRDefault="00300328" w:rsidP="00300328">
      <w:pPr>
        <w:numPr>
          <w:ilvl w:val="1"/>
          <w:numId w:val="10"/>
        </w:numPr>
      </w:pPr>
      <w:r w:rsidRPr="0070292B">
        <w:rPr>
          <w:lang w:val="en-GB"/>
        </w:rPr>
        <w:t>Signalling flow through the network by associating the C&amp;SC with an LTP via a new association that indicates that signalling information is sent through the adapter of the LTP</w:t>
      </w:r>
    </w:p>
    <w:p w14:paraId="1E30F3CD" w14:textId="77777777" w:rsidR="00300328" w:rsidRPr="0070292B" w:rsidRDefault="00300328" w:rsidP="00300328">
      <w:pPr>
        <w:numPr>
          <w:ilvl w:val="2"/>
          <w:numId w:val="10"/>
        </w:numPr>
      </w:pPr>
      <w:r w:rsidRPr="0070292B">
        <w:rPr>
          <w:lang w:val="en-GB"/>
        </w:rPr>
        <w:t>The LTP spec would explain the adaptation and hence association with another C&amp;SC could be derived</w:t>
      </w:r>
    </w:p>
    <w:p w14:paraId="5705C24F" w14:textId="77777777" w:rsidR="00300328" w:rsidRPr="0070292B" w:rsidRDefault="00300328" w:rsidP="00300328">
      <w:pPr>
        <w:numPr>
          <w:ilvl w:val="1"/>
          <w:numId w:val="10"/>
        </w:numPr>
      </w:pPr>
      <w:r w:rsidRPr="0070292B">
        <w:rPr>
          <w:lang w:val="en-GB"/>
        </w:rPr>
        <w:t>A direct peer association between C&amp;SC with no view of the underlying mechanism</w:t>
      </w:r>
    </w:p>
    <w:p w14:paraId="12FC2B71" w14:textId="77777777" w:rsidR="00300328" w:rsidRPr="0070292B" w:rsidRDefault="00300328" w:rsidP="00300328">
      <w:pPr>
        <w:numPr>
          <w:ilvl w:val="1"/>
          <w:numId w:val="10"/>
        </w:numPr>
      </w:pPr>
      <w:r w:rsidRPr="0070292B">
        <w:rPr>
          <w:lang w:val="en-GB"/>
        </w:rPr>
        <w:t>A full forwarding model for the signalling information flow</w:t>
      </w:r>
    </w:p>
    <w:p w14:paraId="6F1B4040" w14:textId="77777777" w:rsidR="00300328" w:rsidRPr="0070292B" w:rsidRDefault="00300328" w:rsidP="00300328">
      <w:pPr>
        <w:numPr>
          <w:ilvl w:val="2"/>
          <w:numId w:val="10"/>
        </w:numPr>
      </w:pPr>
      <w:r w:rsidRPr="0070292B">
        <w:rPr>
          <w:lang w:val="en-GB"/>
        </w:rPr>
        <w:lastRenderedPageBreak/>
        <w:t>This could be in a referenced pattern that is the summarized rigorously in one of the above forms</w:t>
      </w:r>
    </w:p>
    <w:p w14:paraId="037CCBEB" w14:textId="77777777" w:rsidR="00300328" w:rsidRPr="0070292B" w:rsidRDefault="00300328" w:rsidP="00300328">
      <w:pPr>
        <w:numPr>
          <w:ilvl w:val="2"/>
          <w:numId w:val="10"/>
        </w:numPr>
      </w:pPr>
      <w:r w:rsidRPr="0070292B">
        <w:rPr>
          <w:lang w:val="en-GB"/>
        </w:rPr>
        <w:t>Note that a full forwarding model would appear to make sense when the signalling flow routing is not coincident with the traffic flow routing</w:t>
      </w:r>
    </w:p>
    <w:p w14:paraId="65A7A2CD" w14:textId="77777777" w:rsidR="00300328" w:rsidRPr="0070292B" w:rsidRDefault="00300328" w:rsidP="00300328">
      <w:pPr>
        <w:numPr>
          <w:ilvl w:val="3"/>
          <w:numId w:val="10"/>
        </w:numPr>
      </w:pPr>
      <w:r w:rsidRPr="0070292B">
        <w:rPr>
          <w:lang w:val="en-GB"/>
        </w:rPr>
        <w:t>An attribute could be added to indicate that signalling is co-routed with the traffic being controlled</w:t>
      </w:r>
    </w:p>
    <w:p w14:paraId="6B1D87A8" w14:textId="77777777" w:rsidR="00300328" w:rsidRDefault="00300328" w:rsidP="00300328">
      <w:pPr>
        <w:pStyle w:val="Heading3"/>
      </w:pPr>
      <w:bookmarkStart w:id="54" w:name="_Toc456952656"/>
      <w:r>
        <w:t>Signaling control</w:t>
      </w:r>
      <w:bookmarkEnd w:id="54"/>
    </w:p>
    <w:p w14:paraId="66EA3B87" w14:textId="77777777" w:rsidR="00300328" w:rsidRPr="00315084" w:rsidRDefault="00300328" w:rsidP="00300328">
      <w:pPr>
        <w:numPr>
          <w:ilvl w:val="0"/>
          <w:numId w:val="8"/>
        </w:numPr>
      </w:pPr>
      <w:r w:rsidRPr="00315084">
        <w:rPr>
          <w:lang w:val="en-GB"/>
        </w:rPr>
        <w:t>Need to identify parameters related to signalling and control that are independent of switching or only partly dependent on switching</w:t>
      </w:r>
    </w:p>
    <w:p w14:paraId="42FAA1DA" w14:textId="77777777" w:rsidR="00300328" w:rsidRPr="00315084" w:rsidRDefault="00300328" w:rsidP="00300328">
      <w:pPr>
        <w:numPr>
          <w:ilvl w:val="1"/>
          <w:numId w:val="8"/>
        </w:numPr>
      </w:pPr>
      <w:r w:rsidRPr="00315084">
        <w:rPr>
          <w:lang w:val="en-GB"/>
        </w:rPr>
        <w:t>Can timers be adjusted?</w:t>
      </w:r>
    </w:p>
    <w:p w14:paraId="2420130C" w14:textId="77777777" w:rsidR="00300328" w:rsidRPr="00315084" w:rsidRDefault="00300328" w:rsidP="00300328">
      <w:pPr>
        <w:numPr>
          <w:ilvl w:val="1"/>
          <w:numId w:val="8"/>
        </w:numPr>
      </w:pPr>
      <w:r w:rsidRPr="00315084">
        <w:rPr>
          <w:lang w:val="en-GB"/>
        </w:rPr>
        <w:t>Can signalling be disabled?</w:t>
      </w:r>
    </w:p>
    <w:p w14:paraId="7D876795" w14:textId="77777777" w:rsidR="00300328" w:rsidRPr="00315084" w:rsidRDefault="00300328" w:rsidP="00300328">
      <w:pPr>
        <w:numPr>
          <w:ilvl w:val="1"/>
          <w:numId w:val="8"/>
        </w:numPr>
      </w:pPr>
      <w:r w:rsidRPr="00315084">
        <w:rPr>
          <w:lang w:val="en-GB"/>
        </w:rPr>
        <w:t>Can aspects of signalling be disabled?</w:t>
      </w:r>
    </w:p>
    <w:p w14:paraId="4E9DB01F" w14:textId="77777777" w:rsidR="00300328" w:rsidRPr="00315084" w:rsidRDefault="00300328" w:rsidP="00300328">
      <w:pPr>
        <w:numPr>
          <w:ilvl w:val="1"/>
          <w:numId w:val="8"/>
        </w:numPr>
      </w:pPr>
      <w:r w:rsidRPr="00315084">
        <w:rPr>
          <w:lang w:val="en-GB"/>
        </w:rPr>
        <w:t>Can control be adjusted?</w:t>
      </w:r>
    </w:p>
    <w:p w14:paraId="127A6BCF" w14:textId="77777777" w:rsidR="00300328" w:rsidRDefault="00300328" w:rsidP="00300328">
      <w:pPr>
        <w:pStyle w:val="Heading2"/>
      </w:pPr>
      <w:r>
        <w:t xml:space="preserve">Additional considerations for </w:t>
      </w:r>
      <w:proofErr w:type="spellStart"/>
      <w:r>
        <w:t>FcRoute</w:t>
      </w:r>
      <w:proofErr w:type="spellEnd"/>
    </w:p>
    <w:p w14:paraId="7D868FCE" w14:textId="77777777" w:rsidR="00300328" w:rsidRDefault="00300328" w:rsidP="00300328">
      <w:r>
        <w:t xml:space="preserve">An </w:t>
      </w:r>
      <w:proofErr w:type="spellStart"/>
      <w:r>
        <w:t>FcRoute</w:t>
      </w:r>
      <w:proofErr w:type="spellEnd"/>
      <w:r>
        <w:t xml:space="preserve"> may:</w:t>
      </w:r>
    </w:p>
    <w:p w14:paraId="2E47C71A" w14:textId="77777777" w:rsidR="00300328" w:rsidRDefault="00300328" w:rsidP="00300328">
      <w:pPr>
        <w:pStyle w:val="ListParagraph"/>
        <w:numPr>
          <w:ilvl w:val="0"/>
          <w:numId w:val="14"/>
        </w:numPr>
      </w:pPr>
      <w:r>
        <w:t>Be provisioned in the network but turned off</w:t>
      </w:r>
    </w:p>
    <w:p w14:paraId="12ADEE44" w14:textId="77777777" w:rsidR="00300328" w:rsidRDefault="00300328" w:rsidP="00300328">
      <w:pPr>
        <w:pStyle w:val="ListParagraph"/>
        <w:numPr>
          <w:ilvl w:val="0"/>
          <w:numId w:val="14"/>
        </w:numPr>
      </w:pPr>
      <w:r>
        <w:t>Have resources reserved but not provisioned in the network</w:t>
      </w:r>
    </w:p>
    <w:p w14:paraId="359A548F" w14:textId="77777777" w:rsidR="00300328" w:rsidRDefault="00300328" w:rsidP="00300328">
      <w:pPr>
        <w:pStyle w:val="ListParagraph"/>
        <w:numPr>
          <w:ilvl w:val="0"/>
          <w:numId w:val="14"/>
        </w:numPr>
      </w:pPr>
      <w:r>
        <w:t>Have resources that are reserved but shared with one or more other routes (either in the same FC or a different FC)</w:t>
      </w:r>
    </w:p>
    <w:p w14:paraId="7CAAD214" w14:textId="77777777" w:rsidR="00300328" w:rsidRDefault="00300328" w:rsidP="00300328">
      <w:pPr>
        <w:pStyle w:val="ListParagraph"/>
        <w:numPr>
          <w:ilvl w:val="0"/>
          <w:numId w:val="14"/>
        </w:numPr>
      </w:pPr>
      <w:r>
        <w:t>Have specified but not reserved resources</w:t>
      </w:r>
    </w:p>
    <w:p w14:paraId="404A4B31" w14:textId="77777777" w:rsidR="00300328" w:rsidRDefault="00300328" w:rsidP="00300328">
      <w:pPr>
        <w:pStyle w:val="ListParagraph"/>
        <w:numPr>
          <w:ilvl w:val="0"/>
          <w:numId w:val="14"/>
        </w:numPr>
      </w:pPr>
      <w:r>
        <w:t>Have partially specified resources</w:t>
      </w:r>
    </w:p>
    <w:p w14:paraId="7D336F70" w14:textId="77777777" w:rsidR="00300328" w:rsidRDefault="00300328" w:rsidP="00300328">
      <w:pPr>
        <w:pStyle w:val="ListParagraph"/>
        <w:numPr>
          <w:ilvl w:val="0"/>
          <w:numId w:val="14"/>
        </w:numPr>
      </w:pPr>
      <w:r>
        <w:t xml:space="preserve">Have no resources specified and hence no subordinate FC </w:t>
      </w:r>
      <w:proofErr w:type="gramStart"/>
      <w:r>
        <w:t>detail</w:t>
      </w:r>
      <w:proofErr w:type="gramEnd"/>
    </w:p>
    <w:p w14:paraId="39471752" w14:textId="77777777" w:rsidR="00300328" w:rsidRDefault="00300328" w:rsidP="00300328">
      <w:r>
        <w:t xml:space="preserve">This implies the need to add properties on </w:t>
      </w:r>
      <w:proofErr w:type="spellStart"/>
      <w:r>
        <w:t>LifeCycleState</w:t>
      </w:r>
      <w:proofErr w:type="spellEnd"/>
      <w:r>
        <w:t xml:space="preserve"> (reserved, provisioned </w:t>
      </w:r>
      <w:proofErr w:type="spellStart"/>
      <w:r>
        <w:t>etc</w:t>
      </w:r>
      <w:proofErr w:type="spellEnd"/>
      <w:r>
        <w:t xml:space="preserve"> for the route) and to support a route in terms of constraints</w:t>
      </w:r>
    </w:p>
    <w:p w14:paraId="77567389" w14:textId="77777777" w:rsidR="00300328" w:rsidRPr="00821F1D" w:rsidRDefault="00300328" w:rsidP="00300328">
      <w:r>
        <w:t xml:space="preserve">An </w:t>
      </w:r>
      <w:proofErr w:type="spellStart"/>
      <w:r>
        <w:t>FcRoute</w:t>
      </w:r>
      <w:proofErr w:type="spellEnd"/>
      <w:r>
        <w:t xml:space="preserve"> may have encapsulated protection or other complex nesting of resilience schemes. Whilst the model supports this it has not been exercised with any cases. The figure below has a sketch of two alternative routes both of which have internal protection</w:t>
      </w:r>
    </w:p>
    <w:p w14:paraId="4A9B4B4D" w14:textId="77777777" w:rsidR="00300328" w:rsidRDefault="00300328" w:rsidP="00300328">
      <w:pPr>
        <w:keepNext/>
        <w:jc w:val="center"/>
      </w:pPr>
      <w:r>
        <w:object w:dxaOrig="7199" w:dyaOrig="4537" w14:anchorId="59E2252C">
          <v:shape id="_x0000_i1047" type="#_x0000_t75" style="width:5in;height:225.75pt" o:ole="">
            <v:imagedata r:id="rId93" o:title=""/>
          </v:shape>
          <o:OLEObject Type="Embed" ProgID="PowerPoint.Slide.12" ShapeID="_x0000_i1047" DrawAspect="Content" ObjectID="_1695021150" r:id="rId94"/>
        </w:object>
      </w:r>
    </w:p>
    <w:p w14:paraId="42A49E9E" w14:textId="77777777" w:rsidR="00300328" w:rsidRPr="00F70BC7" w:rsidRDefault="00300328" w:rsidP="00300328">
      <w:pPr>
        <w:pStyle w:val="FigureCaption"/>
      </w:pPr>
      <w:bookmarkStart w:id="55" w:name="_Toc460201411"/>
      <w:r w:rsidRPr="00E8329C">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13</w:t>
      </w:r>
      <w:r>
        <w:rPr>
          <w:noProof/>
        </w:rPr>
        <w:fldChar w:fldCharType="end"/>
      </w:r>
      <w:r>
        <w:t xml:space="preserve"> Sketch of two routes with internal resilience</w:t>
      </w:r>
      <w:bookmarkEnd w:id="55"/>
    </w:p>
    <w:p w14:paraId="4065DE7A" w14:textId="77777777" w:rsidR="00300328" w:rsidRDefault="00300328" w:rsidP="00300328">
      <w:pPr>
        <w:pStyle w:val="Heading2"/>
      </w:pPr>
      <w:r>
        <w:t>Representation alternatives – Partition or Route</w:t>
      </w:r>
    </w:p>
    <w:p w14:paraId="1F14C850" w14:textId="77777777" w:rsidR="00300328" w:rsidRPr="00F70BC7" w:rsidRDefault="00300328" w:rsidP="00300328">
      <w:r>
        <w:t>Consider the figure below of a simple network with relatively sophisticated switching scheme with a single FC spanning from A1 to C2.</w:t>
      </w:r>
    </w:p>
    <w:p w14:paraId="7B555E4E" w14:textId="77777777" w:rsidR="00300328" w:rsidRDefault="00300328" w:rsidP="00300328">
      <w:pPr>
        <w:keepNext/>
        <w:jc w:val="center"/>
      </w:pPr>
      <w:r w:rsidRPr="00F70BC7">
        <w:object w:dxaOrig="7186" w:dyaOrig="1980" w14:anchorId="53B8E765">
          <v:shape id="_x0000_i1048" type="#_x0000_t75" style="width:5in;height:98.25pt" o:ole="">
            <v:imagedata r:id="rId95" o:title=""/>
          </v:shape>
          <o:OLEObject Type="Embed" ProgID="PowerPoint.Slide.12" ShapeID="_x0000_i1048" DrawAspect="Content" ObjectID="_1695021151" r:id="rId96"/>
        </w:object>
      </w:r>
    </w:p>
    <w:p w14:paraId="150FCDD9" w14:textId="77777777" w:rsidR="00300328" w:rsidRDefault="00300328" w:rsidP="00300328">
      <w:pPr>
        <w:pStyle w:val="FigureCaption"/>
      </w:pPr>
      <w:bookmarkStart w:id="56" w:name="_Toc460201412"/>
      <w:r w:rsidRPr="00E8329C">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12</w:t>
      </w:r>
      <w:r>
        <w:rPr>
          <w:noProof/>
        </w:rPr>
        <w:fldChar w:fldCharType="end"/>
      </w:r>
      <w:r>
        <w:rPr>
          <w:noProof/>
        </w:rPr>
        <w:t xml:space="preserve"> </w:t>
      </w:r>
      <w:proofErr w:type="spellStart"/>
      <w:r>
        <w:t>FcRoute</w:t>
      </w:r>
      <w:proofErr w:type="spellEnd"/>
      <w:r>
        <w:t xml:space="preserve"> in a complex network</w:t>
      </w:r>
      <w:bookmarkEnd w:id="56"/>
    </w:p>
    <w:p w14:paraId="1A58CCE2" w14:textId="77777777" w:rsidR="00300328" w:rsidRPr="00F70BC7" w:rsidRDefault="00300328" w:rsidP="00300328">
      <w:pPr>
        <w:rPr>
          <w:lang w:eastAsia="en-CA"/>
        </w:rPr>
      </w:pPr>
      <w:r w:rsidRPr="00F70BC7">
        <w:rPr>
          <w:lang w:eastAsia="en-CA"/>
        </w:rPr>
        <w:t xml:space="preserve">A1-C2 has </w:t>
      </w:r>
      <w:r>
        <w:rPr>
          <w:lang w:eastAsia="en-CA"/>
        </w:rPr>
        <w:t xml:space="preserve">four </w:t>
      </w:r>
      <w:r w:rsidRPr="00F70BC7">
        <w:rPr>
          <w:lang w:eastAsia="en-CA"/>
        </w:rPr>
        <w:t>routes each of which has one FC</w:t>
      </w:r>
    </w:p>
    <w:p w14:paraId="5BB8C5C7" w14:textId="77777777" w:rsidR="00300328" w:rsidRDefault="00300328" w:rsidP="00300328">
      <w:pPr>
        <w:pStyle w:val="ListParagraph"/>
        <w:numPr>
          <w:ilvl w:val="0"/>
          <w:numId w:val="15"/>
        </w:numPr>
        <w:rPr>
          <w:lang w:eastAsia="en-CA"/>
        </w:rPr>
      </w:pPr>
      <w:r>
        <w:rPr>
          <w:lang w:eastAsia="en-CA"/>
        </w:rPr>
        <w:t xml:space="preserve">Blue: </w:t>
      </w:r>
      <w:r w:rsidRPr="00F70BC7">
        <w:rPr>
          <w:lang w:eastAsia="en-CA"/>
        </w:rPr>
        <w:t>A1-A2, B1-B2, C1-C2</w:t>
      </w:r>
    </w:p>
    <w:p w14:paraId="5A884EAA" w14:textId="77777777" w:rsidR="00300328" w:rsidRDefault="00300328" w:rsidP="00300328">
      <w:pPr>
        <w:pStyle w:val="ListParagraph"/>
        <w:numPr>
          <w:ilvl w:val="0"/>
          <w:numId w:val="15"/>
        </w:numPr>
        <w:rPr>
          <w:lang w:eastAsia="en-CA"/>
        </w:rPr>
      </w:pPr>
      <w:r>
        <w:rPr>
          <w:lang w:eastAsia="en-CA"/>
        </w:rPr>
        <w:t xml:space="preserve">Red: </w:t>
      </w:r>
      <w:r w:rsidRPr="00F70BC7">
        <w:rPr>
          <w:lang w:eastAsia="en-CA"/>
        </w:rPr>
        <w:t>A1-A3, D1-D2, B3-B2, C1-C2</w:t>
      </w:r>
    </w:p>
    <w:p w14:paraId="3A3EB4C3" w14:textId="77777777" w:rsidR="00300328" w:rsidRDefault="00300328" w:rsidP="00300328">
      <w:pPr>
        <w:pStyle w:val="ListParagraph"/>
        <w:numPr>
          <w:ilvl w:val="0"/>
          <w:numId w:val="15"/>
        </w:numPr>
        <w:rPr>
          <w:lang w:eastAsia="en-CA"/>
        </w:rPr>
      </w:pPr>
      <w:r>
        <w:rPr>
          <w:lang w:eastAsia="en-CA"/>
        </w:rPr>
        <w:t xml:space="preserve">Green: </w:t>
      </w:r>
      <w:r w:rsidRPr="00F70BC7">
        <w:rPr>
          <w:lang w:eastAsia="en-CA"/>
        </w:rPr>
        <w:t>A1-A3, D1- D3, E1-E2, C3-C2</w:t>
      </w:r>
    </w:p>
    <w:p w14:paraId="12A970FD" w14:textId="77777777" w:rsidR="00300328" w:rsidRPr="00F70BC7" w:rsidRDefault="00300328" w:rsidP="00300328">
      <w:pPr>
        <w:pStyle w:val="ListParagraph"/>
        <w:numPr>
          <w:ilvl w:val="0"/>
          <w:numId w:val="15"/>
        </w:numPr>
        <w:rPr>
          <w:lang w:eastAsia="en-CA"/>
        </w:rPr>
      </w:pPr>
      <w:r>
        <w:rPr>
          <w:lang w:eastAsia="en-CA"/>
        </w:rPr>
        <w:t xml:space="preserve">Brown: </w:t>
      </w:r>
      <w:r w:rsidRPr="00F70BC7">
        <w:rPr>
          <w:lang w:eastAsia="en-CA"/>
        </w:rPr>
        <w:t xml:space="preserve">A1-A3, </w:t>
      </w:r>
      <w:r>
        <w:rPr>
          <w:lang w:eastAsia="en-CA"/>
        </w:rPr>
        <w:t>B</w:t>
      </w:r>
      <w:r w:rsidRPr="00F70BC7">
        <w:rPr>
          <w:lang w:eastAsia="en-CA"/>
        </w:rPr>
        <w:t xml:space="preserve">1- </w:t>
      </w:r>
      <w:r>
        <w:rPr>
          <w:lang w:eastAsia="en-CA"/>
        </w:rPr>
        <w:t>B</w:t>
      </w:r>
      <w:r w:rsidRPr="00F70BC7">
        <w:rPr>
          <w:lang w:eastAsia="en-CA"/>
        </w:rPr>
        <w:t xml:space="preserve">3, </w:t>
      </w:r>
      <w:r>
        <w:rPr>
          <w:lang w:eastAsia="en-CA"/>
        </w:rPr>
        <w:t>D2</w:t>
      </w:r>
      <w:r w:rsidRPr="00F70BC7">
        <w:rPr>
          <w:lang w:eastAsia="en-CA"/>
        </w:rPr>
        <w:t>-</w:t>
      </w:r>
      <w:r>
        <w:rPr>
          <w:lang w:eastAsia="en-CA"/>
        </w:rPr>
        <w:t>D3</w:t>
      </w:r>
      <w:r w:rsidRPr="00F70BC7">
        <w:rPr>
          <w:lang w:eastAsia="en-CA"/>
        </w:rPr>
        <w:t>, E1-E2, C3-C2</w:t>
      </w:r>
    </w:p>
    <w:p w14:paraId="09604CB7" w14:textId="77777777" w:rsidR="00300328" w:rsidRDefault="00300328" w:rsidP="00300328">
      <w:pPr>
        <w:rPr>
          <w:lang w:eastAsia="en-CA"/>
        </w:rPr>
      </w:pPr>
      <w:r>
        <w:rPr>
          <w:lang w:eastAsia="en-CA"/>
        </w:rPr>
        <w:t xml:space="preserve">In more complex cases there could be many potential routes for a sophisticated switch configuration where there are only a few </w:t>
      </w:r>
      <w:proofErr w:type="gramStart"/>
      <w:r>
        <w:rPr>
          <w:lang w:eastAsia="en-CA"/>
        </w:rPr>
        <w:t>well defined</w:t>
      </w:r>
      <w:proofErr w:type="gramEnd"/>
      <w:r>
        <w:rPr>
          <w:lang w:eastAsia="en-CA"/>
        </w:rPr>
        <w:t xml:space="preserve"> switches.</w:t>
      </w:r>
    </w:p>
    <w:p w14:paraId="4E6BC1CD" w14:textId="77777777" w:rsidR="00300328" w:rsidRDefault="00300328" w:rsidP="00300328">
      <w:pPr>
        <w:rPr>
          <w:lang w:eastAsia="en-CA"/>
        </w:rPr>
      </w:pPr>
      <w:r>
        <w:rPr>
          <w:lang w:eastAsia="en-CA"/>
        </w:rPr>
        <w:t xml:space="preserve">Adding two more nodes and two more switches would double the number of routes. </w:t>
      </w:r>
      <w:r>
        <w:t>Adding more ends would further multiply the number of routes.</w:t>
      </w:r>
    </w:p>
    <w:p w14:paraId="16F6AD97" w14:textId="77777777" w:rsidR="00300328" w:rsidRDefault="00300328" w:rsidP="00300328">
      <w:pPr>
        <w:rPr>
          <w:lang w:val="en-GB"/>
        </w:rPr>
      </w:pPr>
      <w:r w:rsidRPr="00F70BC7">
        <w:rPr>
          <w:lang w:val="en-GB"/>
        </w:rPr>
        <w:t>For complex layouts the route approach is not an efficient way of expressing the layout</w:t>
      </w:r>
      <w:r>
        <w:rPr>
          <w:lang w:val="en-GB"/>
        </w:rPr>
        <w:t xml:space="preserve"> </w:t>
      </w:r>
      <w:proofErr w:type="gramStart"/>
      <w:r>
        <w:rPr>
          <w:lang w:val="en-GB"/>
        </w:rPr>
        <w:t>and  instead</w:t>
      </w:r>
      <w:proofErr w:type="gramEnd"/>
      <w:r>
        <w:rPr>
          <w:lang w:val="en-GB"/>
        </w:rPr>
        <w:t xml:space="preserve"> the FC partition should be used.</w:t>
      </w:r>
    </w:p>
    <w:p w14:paraId="106E44B6" w14:textId="77777777" w:rsidR="00300328" w:rsidRDefault="00300328" w:rsidP="00300328">
      <w:r>
        <w:rPr>
          <w:lang w:val="en-GB"/>
        </w:rPr>
        <w:lastRenderedPageBreak/>
        <w:t xml:space="preserve">If there are alternative FC partitions </w:t>
      </w:r>
      <w:proofErr w:type="gramStart"/>
      <w:r>
        <w:rPr>
          <w:lang w:val="en-GB"/>
        </w:rPr>
        <w:t>as a result of</w:t>
      </w:r>
      <w:proofErr w:type="gramEnd"/>
      <w:r>
        <w:rPr>
          <w:lang w:val="en-GB"/>
        </w:rPr>
        <w:t xml:space="preserve"> their being a combination of protection and restoration each FC partition will be considered as a route (where each route is composed of FCs).</w:t>
      </w:r>
    </w:p>
    <w:p w14:paraId="714EBF33" w14:textId="77777777" w:rsidR="00300328" w:rsidRDefault="00300328" w:rsidP="00300328">
      <w:pPr>
        <w:pStyle w:val="Heading2"/>
      </w:pPr>
      <w:r>
        <w:t xml:space="preserve">Relationship to the </w:t>
      </w:r>
      <w:proofErr w:type="spellStart"/>
      <w:r>
        <w:t>ProtectionGroup</w:t>
      </w:r>
      <w:proofErr w:type="spellEnd"/>
      <w:r>
        <w:t xml:space="preserve"> approach</w:t>
      </w:r>
    </w:p>
    <w:p w14:paraId="7509F37F" w14:textId="77777777" w:rsidR="00300328" w:rsidRPr="00F70BC7" w:rsidRDefault="00300328" w:rsidP="00300328">
      <w:r>
        <w:t xml:space="preserve">The brief figure below sketches the relationship between a Protection Group approach and the </w:t>
      </w:r>
      <w:proofErr w:type="spellStart"/>
      <w:r>
        <w:t>FcSwitch</w:t>
      </w:r>
      <w:proofErr w:type="spellEnd"/>
      <w:r>
        <w:t>. Further work is required to formalize the relationships.</w:t>
      </w:r>
    </w:p>
    <w:p w14:paraId="19CF459A" w14:textId="77777777" w:rsidR="00300328" w:rsidRDefault="00300328" w:rsidP="00300328">
      <w:pPr>
        <w:jc w:val="center"/>
      </w:pPr>
    </w:p>
    <w:p w14:paraId="3FADDF2A" w14:textId="77777777" w:rsidR="00300328" w:rsidRDefault="00300328" w:rsidP="00300328"/>
    <w:p w14:paraId="0C572D45" w14:textId="77777777" w:rsidR="00300328" w:rsidRDefault="00300328" w:rsidP="00300328">
      <w:pPr>
        <w:keepNext/>
        <w:jc w:val="center"/>
      </w:pPr>
      <w:r>
        <w:object w:dxaOrig="7198" w:dyaOrig="4537" w14:anchorId="7791E26F">
          <v:shape id="_x0000_i1049" type="#_x0000_t75" style="width:5in;height:225.75pt" o:ole="">
            <v:imagedata r:id="rId97" o:title=""/>
          </v:shape>
          <o:OLEObject Type="Embed" ProgID="PowerPoint.Slide.12" ShapeID="_x0000_i1049" DrawAspect="Content" ObjectID="_1695021152" r:id="rId98"/>
        </w:object>
      </w:r>
    </w:p>
    <w:p w14:paraId="07706FD6" w14:textId="77777777" w:rsidR="00300328" w:rsidRPr="00F70BC7" w:rsidRDefault="00300328" w:rsidP="00300328">
      <w:pPr>
        <w:pStyle w:val="FigureCaption"/>
        <w:rPr>
          <w:color w:val="808080" w:themeColor="background1" w:themeShade="80"/>
          <w:highlight w:val="yellow"/>
          <w:lang w:eastAsia="en-CA"/>
        </w:rPr>
      </w:pPr>
      <w:bookmarkStart w:id="57" w:name="_Toc460201413"/>
      <w:r w:rsidRPr="00E8329C">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13</w:t>
      </w:r>
      <w:r>
        <w:rPr>
          <w:noProof/>
        </w:rPr>
        <w:fldChar w:fldCharType="end"/>
      </w:r>
      <w:r>
        <w:t xml:space="preserve"> Relationship between </w:t>
      </w:r>
      <w:proofErr w:type="spellStart"/>
      <w:r>
        <w:t>FcSwitch</w:t>
      </w:r>
      <w:proofErr w:type="spellEnd"/>
      <w:r>
        <w:t xml:space="preserve"> approach and </w:t>
      </w:r>
      <w:proofErr w:type="spellStart"/>
      <w:r>
        <w:t>ProtectionGroup</w:t>
      </w:r>
      <w:proofErr w:type="spellEnd"/>
      <w:r>
        <w:t xml:space="preserve"> approach</w:t>
      </w:r>
      <w:bookmarkEnd w:id="57"/>
    </w:p>
    <w:bookmarkEnd w:id="51"/>
    <w:p w14:paraId="7F7F07F4" w14:textId="77777777" w:rsidR="00300328" w:rsidRPr="00CB63D8" w:rsidRDefault="00300328" w:rsidP="00300328">
      <w:pPr>
        <w:rPr>
          <w:rFonts w:asciiTheme="minorHAnsi" w:hAnsiTheme="minorHAnsi"/>
          <w:color w:val="7030A0"/>
          <w:sz w:val="20"/>
          <w:szCs w:val="20"/>
          <w:lang w:val="en-GB"/>
        </w:rPr>
      </w:pPr>
    </w:p>
    <w:p w14:paraId="47612A14" w14:textId="77777777" w:rsidR="00300328" w:rsidRPr="00D02322" w:rsidRDefault="00300328" w:rsidP="00300328">
      <w:pPr>
        <w:spacing w:after="120"/>
        <w:rPr>
          <w:b/>
        </w:rPr>
      </w:pPr>
      <w:r>
        <w:rPr>
          <w:b/>
        </w:rPr>
        <w:t>End of document</w:t>
      </w:r>
    </w:p>
    <w:p w14:paraId="759826A4" w14:textId="77777777" w:rsidR="00300328" w:rsidRDefault="00300328" w:rsidP="00300328">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690F5890" w14:textId="77777777" w:rsidR="00300328" w:rsidRDefault="00300328" w:rsidP="00300328">
      <w:pPr>
        <w:rPr>
          <w:color w:val="FF0000"/>
          <w:lang w:val="en-GB"/>
        </w:rPr>
      </w:pPr>
      <w:r>
        <w:rPr>
          <w:color w:val="FF0000"/>
          <w:lang w:val="en-GB"/>
        </w:rPr>
        <w:t>To take latest template: &lt;drop/&gt;</w:t>
      </w:r>
    </w:p>
    <w:p w14:paraId="0CC5773D" w14:textId="77777777" w:rsidR="00300328" w:rsidRDefault="00300328" w:rsidP="00300328">
      <w:pPr>
        <w:pStyle w:val="ListParagraph"/>
        <w:numPr>
          <w:ilvl w:val="0"/>
          <w:numId w:val="34"/>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0E7C1A5B" w14:textId="77777777" w:rsidR="00300328" w:rsidRDefault="00300328" w:rsidP="00300328">
      <w:pPr>
        <w:pStyle w:val="ListParagraph"/>
        <w:numPr>
          <w:ilvl w:val="0"/>
          <w:numId w:val="34"/>
        </w:numPr>
        <w:rPr>
          <w:color w:val="FF0000"/>
          <w:lang w:val="en-GB"/>
        </w:rPr>
      </w:pPr>
      <w:r>
        <w:rPr>
          <w:color w:val="FF0000"/>
          <w:lang w:val="en-GB"/>
        </w:rPr>
        <w:t>insert a line in “Normal” style&lt;drop/&gt;</w:t>
      </w:r>
    </w:p>
    <w:p w14:paraId="4A0BDB91" w14:textId="77777777" w:rsidR="00300328" w:rsidRDefault="00300328" w:rsidP="00300328">
      <w:pPr>
        <w:pStyle w:val="ListParagraph"/>
        <w:numPr>
          <w:ilvl w:val="0"/>
          <w:numId w:val="34"/>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w:t>
      </w:r>
      <w:proofErr w:type="spellStart"/>
      <w:r>
        <w:rPr>
          <w:color w:val="FF0000"/>
          <w:lang w:val="en-GB"/>
        </w:rPr>
        <w:t>njf</w:t>
      </w:r>
      <w:proofErr w:type="spellEnd"/>
      <w:r>
        <w:rPr>
          <w:color w:val="FF0000"/>
          <w:lang w:val="en-GB"/>
        </w:rPr>
        <w:t xml:space="preserve">))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43F32098" w14:textId="77777777" w:rsidR="00300328" w:rsidRDefault="00300328" w:rsidP="00300328">
      <w:pPr>
        <w:pStyle w:val="ListParagraph"/>
        <w:numPr>
          <w:ilvl w:val="1"/>
          <w:numId w:val="34"/>
        </w:numPr>
        <w:rPr>
          <w:color w:val="FF0000"/>
          <w:lang w:val="en-GB"/>
        </w:rPr>
      </w:pPr>
      <w:r w:rsidRPr="00BF0D6D">
        <w:rPr>
          <w:color w:val="FF0000"/>
          <w:lang w:val="en-GB"/>
        </w:rPr>
        <w:t>TR-512.GT_OnfCoreIm-CommonGendocTemplate-Fragments</w:t>
      </w:r>
      <w:r>
        <w:rPr>
          <w:color w:val="FF0000"/>
          <w:lang w:val="en-GB"/>
        </w:rPr>
        <w:t>.docx &lt;drop/&gt;</w:t>
      </w:r>
    </w:p>
    <w:p w14:paraId="613635AB" w14:textId="77777777" w:rsidR="00300328" w:rsidRPr="002F36B2" w:rsidRDefault="00300328" w:rsidP="00300328">
      <w:pPr>
        <w:spacing w:after="0" w:line="260" w:lineRule="exact"/>
        <w:rPr>
          <w:rFonts w:asciiTheme="minorHAnsi" w:hAnsiTheme="minorHAnsi"/>
        </w:rPr>
      </w:pPr>
      <w:r>
        <w:rPr>
          <w:rFonts w:asciiTheme="minorHAnsi" w:hAnsiTheme="minorHAnsi"/>
        </w:rPr>
        <w:t>Template version 0.0.10 17 September 2017 &lt;drop/&gt;</w:t>
      </w:r>
    </w:p>
    <w:p w14:paraId="77B5C1C7"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58" w:name="_Toc457510573"/>
      <w:r>
        <w:lastRenderedPageBreak/>
        <w:t>Fragment: Insert class</w:t>
      </w:r>
      <w:r w:rsidRPr="004D6EA6">
        <w:t xml:space="preserve"> &lt;drop/&gt;</w:t>
      </w:r>
      <w:bookmarkEnd w:id="58"/>
    </w:p>
    <w:p w14:paraId="12D7D546" w14:textId="77777777" w:rsidR="00300328" w:rsidRPr="00750615" w:rsidRDefault="00300328" w:rsidP="00300328">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7D1D9A25" w14:textId="77777777" w:rsidR="00300328" w:rsidRDefault="00300328" w:rsidP="00300328">
      <w:pPr>
        <w:rPr>
          <w:color w:val="7030A0"/>
        </w:rPr>
      </w:pPr>
      <w:r>
        <w:t>Qualified Name: [</w:t>
      </w:r>
      <w:proofErr w:type="spellStart"/>
      <w:r>
        <w:t>cl</w:t>
      </w:r>
      <w:r w:rsidRPr="00DE259A">
        <w:t>.qualifiedName</w:t>
      </w:r>
      <w:proofErr w:type="spellEnd"/>
      <w:r w:rsidRPr="00DE259A">
        <w:t>/]</w:t>
      </w:r>
    </w:p>
    <w:p w14:paraId="73AF74B9" w14:textId="77777777" w:rsidR="00300328" w:rsidRDefault="00300328" w:rsidP="00300328">
      <w:pPr>
        <w:rPr>
          <w:color w:val="7030A0"/>
        </w:rPr>
      </w:pPr>
      <w:r w:rsidRPr="00E07BC7">
        <w:rPr>
          <w:color w:val="7030A0"/>
        </w:rPr>
        <w:t>[for (</w:t>
      </w:r>
      <w:proofErr w:type="spellStart"/>
      <w:r w:rsidRPr="00E07BC7">
        <w:rPr>
          <w:color w:val="7030A0"/>
        </w:rPr>
        <w:t>co:Com</w:t>
      </w:r>
      <w:r>
        <w:rPr>
          <w:color w:val="7030A0"/>
        </w:rPr>
        <w:t>ment</w:t>
      </w:r>
      <w:proofErr w:type="spellEnd"/>
      <w:r>
        <w:rPr>
          <w:color w:val="7030A0"/>
        </w:rPr>
        <w:t xml:space="preserve"> | </w:t>
      </w:r>
      <w:proofErr w:type="spellStart"/>
      <w:r>
        <w:rPr>
          <w:color w:val="7030A0"/>
        </w:rPr>
        <w:t>cl.ownedComment</w:t>
      </w:r>
      <w:proofErr w:type="spellEnd"/>
      <w:r>
        <w:rPr>
          <w:color w:val="7030A0"/>
        </w:rPr>
        <w:t>)]&lt;drop/&gt;</w:t>
      </w:r>
    </w:p>
    <w:p w14:paraId="2D1DE401" w14:textId="77777777" w:rsidR="00300328" w:rsidRDefault="00300328" w:rsidP="00300328">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r>
        <w:t>body.clean</w:t>
      </w:r>
      <w:proofErr w:type="spellEnd"/>
      <w:r>
        <w:t>())/]</w:t>
      </w:r>
      <w:r>
        <w:rPr>
          <w:color w:val="7030A0"/>
        </w:rPr>
        <w:t>&lt;/</w:t>
      </w:r>
      <w:proofErr w:type="spellStart"/>
      <w:r>
        <w:rPr>
          <w:color w:val="7030A0"/>
        </w:rPr>
        <w:t>dropEmpty</w:t>
      </w:r>
      <w:proofErr w:type="spellEnd"/>
      <w:r>
        <w:rPr>
          <w:color w:val="7030A0"/>
        </w:rPr>
        <w:t>&gt;</w:t>
      </w:r>
    </w:p>
    <w:p w14:paraId="6EC0CB82" w14:textId="77777777" w:rsidR="00300328" w:rsidRPr="00157771" w:rsidRDefault="00300328" w:rsidP="00300328">
      <w:r w:rsidRPr="00E07BC7">
        <w:rPr>
          <w:color w:val="7030A0"/>
        </w:rPr>
        <w:t>[/for]&lt;drop/&gt;</w:t>
      </w:r>
      <w:r>
        <w:rPr>
          <w:color w:val="7030A0"/>
        </w:rPr>
        <w:br/>
        <w:t>[if (</w:t>
      </w:r>
      <w:proofErr w:type="spellStart"/>
      <w:r>
        <w:rPr>
          <w:color w:val="7030A0"/>
        </w:rPr>
        <w:t>cl</w:t>
      </w:r>
      <w:r w:rsidRPr="00C22345">
        <w:rPr>
          <w:color w:val="7030A0"/>
        </w:rPr>
        <w:t>.is</w:t>
      </w:r>
      <w:r>
        <w:rPr>
          <w:color w:val="7030A0"/>
        </w:rPr>
        <w:t>Abstract</w:t>
      </w:r>
      <w:proofErr w:type="spellEnd"/>
      <w:r>
        <w:rPr>
          <w:color w:val="7030A0"/>
        </w:rPr>
        <w:t>)</w:t>
      </w:r>
      <w:r w:rsidRPr="00C22345">
        <w:rPr>
          <w:color w:val="7030A0"/>
        </w:rPr>
        <w:t>]</w:t>
      </w:r>
      <w:r>
        <w:rPr>
          <w:color w:val="7030A0"/>
        </w:rPr>
        <w:t>&lt;drop/&gt;</w:t>
      </w:r>
    </w:p>
    <w:p w14:paraId="754C2F90" w14:textId="77777777" w:rsidR="00300328" w:rsidRDefault="00300328" w:rsidP="00300328">
      <w:pPr>
        <w:rPr>
          <w:color w:val="auto"/>
        </w:rPr>
      </w:pPr>
      <w:r w:rsidRPr="00C22345">
        <w:rPr>
          <w:color w:val="auto"/>
        </w:rPr>
        <w:t>This class is abstract.</w:t>
      </w:r>
    </w:p>
    <w:p w14:paraId="06C9928A" w14:textId="77777777" w:rsidR="00300328" w:rsidRDefault="00300328" w:rsidP="00300328">
      <w:r>
        <w:rPr>
          <w:color w:val="7030A0"/>
        </w:rPr>
        <w:t>[</w:t>
      </w:r>
      <w:r w:rsidRPr="00C22345">
        <w:rPr>
          <w:color w:val="7030A0"/>
        </w:rPr>
        <w:t>/if]</w:t>
      </w:r>
      <w:r>
        <w:rPr>
          <w:color w:val="7030A0"/>
        </w:rPr>
        <w:t>&lt;drop/&gt;</w:t>
      </w:r>
    </w:p>
    <w:p w14:paraId="7E0768E8" w14:textId="77777777" w:rsidR="00300328" w:rsidRPr="00636F75" w:rsidRDefault="00300328" w:rsidP="00300328">
      <w:pPr>
        <w:spacing w:after="0"/>
        <w:rPr>
          <w:bCs/>
          <w:color w:val="7030A0"/>
        </w:rPr>
      </w:pPr>
      <w:r>
        <w:rPr>
          <w:color w:val="7030A0"/>
        </w:rPr>
        <w:t>[if (</w:t>
      </w:r>
      <w:proofErr w:type="spellStart"/>
      <w:r>
        <w:rPr>
          <w:bCs/>
          <w:color w:val="7030A0"/>
        </w:rPr>
        <w:t>cl</w:t>
      </w:r>
      <w:r w:rsidRPr="007F21F6">
        <w:rPr>
          <w:bCs/>
          <w:color w:val="7030A0"/>
        </w:rPr>
        <w: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gram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7D5095FF" w14:textId="77777777" w:rsidR="00300328" w:rsidRDefault="00300328" w:rsidP="00300328">
      <w:pPr>
        <w:spacing w:after="0"/>
        <w:rPr>
          <w:bCs/>
          <w:color w:val="auto"/>
        </w:rPr>
      </w:pPr>
    </w:p>
    <w:p w14:paraId="17975272" w14:textId="77777777" w:rsidR="00300328" w:rsidRDefault="00300328" w:rsidP="00300328">
      <w:pPr>
        <w:spacing w:after="0"/>
        <w:rPr>
          <w:bCs/>
          <w:color w:val="auto"/>
        </w:rPr>
      </w:pPr>
      <w:r>
        <w:rPr>
          <w:bCs/>
          <w:color w:val="auto"/>
        </w:rPr>
        <w:t>Inherits properties from:</w:t>
      </w:r>
    </w:p>
    <w:p w14:paraId="2342AE2A" w14:textId="77777777" w:rsidR="00300328" w:rsidRDefault="00300328" w:rsidP="00300328">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gramEnd"/>
      <w:r>
        <w:rPr>
          <w:bCs/>
          <w:color w:val="7030A0"/>
        </w:rPr>
        <w:t>Class</w:t>
      </w:r>
      <w:r w:rsidRPr="002C23CD">
        <w:rPr>
          <w:bCs/>
          <w:color w:val="7030A0"/>
        </w:rPr>
        <w:t>).general</w:t>
      </w:r>
      <w:r>
        <w:rPr>
          <w:bCs/>
          <w:color w:val="7030A0"/>
        </w:rPr>
        <w:t>)]&lt;drop/&gt;</w:t>
      </w:r>
    </w:p>
    <w:p w14:paraId="5020576D" w14:textId="77777777" w:rsidR="00300328" w:rsidRPr="0024115B" w:rsidRDefault="00300328" w:rsidP="00300328">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03C6C618" w14:textId="77777777" w:rsidR="00300328" w:rsidRDefault="00300328" w:rsidP="00300328">
      <w:pPr>
        <w:spacing w:after="0"/>
        <w:rPr>
          <w:bCs/>
          <w:color w:val="7030A0"/>
        </w:rPr>
      </w:pPr>
      <w:r>
        <w:rPr>
          <w:bCs/>
          <w:color w:val="7030A0"/>
        </w:rPr>
        <w:t>[/for]&lt;drop/&gt;</w:t>
      </w:r>
    </w:p>
    <w:p w14:paraId="7BAA43DB" w14:textId="77777777" w:rsidR="00300328" w:rsidRPr="001B7ED7" w:rsidRDefault="00300328" w:rsidP="00300328">
      <w:pPr>
        <w:spacing w:after="0"/>
        <w:rPr>
          <w:bCs/>
          <w:color w:val="7030A0"/>
        </w:rPr>
      </w:pPr>
      <w:r>
        <w:rPr>
          <w:bCs/>
          <w:color w:val="7030A0"/>
        </w:rPr>
        <w:t>[/if]&lt;drop/&gt;</w:t>
      </w:r>
    </w:p>
    <w:p w14:paraId="4DFA3127" w14:textId="77777777" w:rsidR="00300328" w:rsidRPr="00F77782" w:rsidRDefault="00300328" w:rsidP="00300328">
      <w:pPr>
        <w:rPr>
          <w:color w:val="7030A0"/>
        </w:rPr>
      </w:pPr>
      <w:r w:rsidRPr="00585280">
        <w:rPr>
          <w:color w:val="7030A0"/>
        </w:rPr>
        <w:t>[for (</w:t>
      </w:r>
      <w:proofErr w:type="spellStart"/>
      <w:r w:rsidRPr="00585280">
        <w:rPr>
          <w:color w:val="7030A0"/>
        </w:rPr>
        <w:t>st:Stereotype</w:t>
      </w:r>
      <w:proofErr w:type="spell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123C841B" w14:textId="77777777" w:rsidR="00300328" w:rsidRDefault="00300328" w:rsidP="00300328">
      <w:pPr>
        <w:rPr>
          <w:color w:val="7030A0"/>
        </w:rPr>
      </w:pPr>
      <w:r>
        <w:t>This class is [st.name/].</w:t>
      </w:r>
    </w:p>
    <w:p w14:paraId="36A4B89B" w14:textId="77777777" w:rsidR="00300328" w:rsidRPr="007A6CBF" w:rsidRDefault="00300328" w:rsidP="00300328">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84AE002"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59" w:name="_Toc457510574"/>
      <w:r>
        <w:t>Fragment: Insert standard diagram</w:t>
      </w:r>
      <w:r w:rsidRPr="004D6EA6">
        <w:t xml:space="preserve"> &lt;drop/&gt;</w:t>
      </w:r>
      <w:bookmarkEnd w:id="59"/>
    </w:p>
    <w:p w14:paraId="1B80946E" w14:textId="77777777" w:rsidR="00300328" w:rsidRPr="0023024E" w:rsidRDefault="00300328" w:rsidP="00300328">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2ECB026C"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lastRenderedPageBreak/>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3D28C77F" w14:textId="77777777" w:rsidR="00300328" w:rsidRPr="0013018B" w:rsidRDefault="00300328" w:rsidP="00300328">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607A19F1" w14:textId="77777777" w:rsidR="00300328" w:rsidRDefault="00300328" w:rsidP="0030032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47422557" w14:textId="77777777" w:rsidR="00300328" w:rsidRDefault="00300328" w:rsidP="00300328">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w:t>
      </w:r>
      <w:proofErr w:type="spellStart"/>
      <w:proofErr w:type="gramStart"/>
      <w:r w:rsidRPr="006020C1">
        <w:rPr>
          <w:rFonts w:asciiTheme="minorHAnsi" w:hAnsiTheme="minorHAnsi"/>
          <w:color w:val="7030A0"/>
          <w:sz w:val="20"/>
          <w:szCs w:val="20"/>
          <w:lang w:val="en-GB"/>
        </w:rPr>
        <w:t>d.getDiagram</w:t>
      </w:r>
      <w:proofErr w:type="spellEnd"/>
      <w:proofErr w:type="gram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73F1608" wp14:editId="4A3D19A8">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03836EC5"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4F9F5EEF" w14:textId="77777777" w:rsidR="00300328" w:rsidRPr="00EC7D02" w:rsidRDefault="00300328" w:rsidP="00300328">
      <w:pPr>
        <w:keepNext/>
        <w:jc w:val="center"/>
      </w:pPr>
      <w:proofErr w:type="spellStart"/>
      <w:r>
        <w:t>CoreModel</w:t>
      </w:r>
      <w:proofErr w:type="spellEnd"/>
      <w:r>
        <w:t xml:space="preserve"> diagram: [d.name/]</w:t>
      </w:r>
    </w:p>
    <w:p w14:paraId="3009D8FB"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04D5ED14" w14:textId="77777777" w:rsidR="00300328" w:rsidRDefault="00300328" w:rsidP="0030032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DF4CE37" w14:textId="77777777" w:rsidR="00300328" w:rsidRDefault="00300328" w:rsidP="0030032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5397E56D" w14:textId="77777777" w:rsidR="00300328" w:rsidRDefault="00300328" w:rsidP="00300328">
      <w:pPr>
        <w:pStyle w:val="Default"/>
        <w:rPr>
          <w:color w:val="7030A0"/>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5497173" w14:textId="77777777" w:rsidR="00300328" w:rsidRDefault="00300328" w:rsidP="00300328">
      <w:pPr>
        <w:spacing w:after="0"/>
        <w:rPr>
          <w:rFonts w:ascii="Courier New" w:eastAsiaTheme="minorHAnsi" w:hAnsi="Courier New" w:cs="Courier New"/>
          <w:color w:val="7030A0"/>
          <w:szCs w:val="24"/>
          <w:lang w:eastAsia="en-US"/>
        </w:rPr>
      </w:pPr>
    </w:p>
    <w:p w14:paraId="6D91FD00"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0" w:name="_Toc457510575"/>
      <w:r>
        <w:t>Fragment: Insert small diagram</w:t>
      </w:r>
      <w:r w:rsidRPr="004D6EA6">
        <w:t xml:space="preserve"> &lt;drop/&gt;</w:t>
      </w:r>
      <w:bookmarkEnd w:id="60"/>
    </w:p>
    <w:p w14:paraId="14A3D9FF" w14:textId="77777777" w:rsidR="00300328" w:rsidRPr="0023024E" w:rsidRDefault="00300328" w:rsidP="00300328">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6CEEBBD0"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1DA812E6" w14:textId="77777777" w:rsidR="00300328" w:rsidRPr="0013018B" w:rsidRDefault="00300328" w:rsidP="00300328">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53E9D09A" w14:textId="77777777" w:rsidR="00300328" w:rsidRDefault="00300328" w:rsidP="0030032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4BF495FC" w14:textId="77777777" w:rsidR="00300328" w:rsidRDefault="00300328" w:rsidP="00300328">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proofErr w:type="gramStart"/>
      <w:r w:rsidRPr="006020C1">
        <w:rPr>
          <w:rFonts w:asciiTheme="minorHAnsi" w:hAnsiTheme="minorHAnsi"/>
          <w:color w:val="7030A0"/>
          <w:sz w:val="20"/>
          <w:szCs w:val="20"/>
          <w:lang w:val="en-GB"/>
        </w:rPr>
        <w:t>d.getDiagram</w:t>
      </w:r>
      <w:proofErr w:type="spellEnd"/>
      <w:proofErr w:type="gram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250E1979" wp14:editId="28F40FD3">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3F6670FB"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012ACFEC" w14:textId="77777777" w:rsidR="00300328" w:rsidRPr="00EC7D02" w:rsidRDefault="00300328" w:rsidP="00300328">
      <w:pPr>
        <w:keepNext/>
        <w:jc w:val="center"/>
      </w:pPr>
      <w:proofErr w:type="spellStart"/>
      <w:r>
        <w:t>CoreModel</w:t>
      </w:r>
      <w:proofErr w:type="spellEnd"/>
      <w:r>
        <w:t xml:space="preserve"> diagram: [d.name/]</w:t>
      </w:r>
    </w:p>
    <w:p w14:paraId="62774F5F"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162CEA06" w14:textId="77777777" w:rsidR="00300328" w:rsidRDefault="00300328" w:rsidP="0030032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41AA672" w14:textId="77777777" w:rsidR="00300328" w:rsidRDefault="00300328" w:rsidP="0030032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1D703B15" w14:textId="77777777" w:rsidR="00300328" w:rsidRPr="0023024E" w:rsidRDefault="00300328" w:rsidP="00300328">
      <w:pPr>
        <w:pStyle w:val="Default"/>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5975C08"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1" w:name="_Toc457510576"/>
      <w:r>
        <w:t>Fragment: Insert attribute row brief not Obsolete</w:t>
      </w:r>
      <w:r w:rsidRPr="004D6EA6">
        <w:t>&lt;drop/&gt;</w:t>
      </w:r>
    </w:p>
    <w:p w14:paraId="4AB2A314" w14:textId="77777777" w:rsidR="00300328" w:rsidRDefault="00300328" w:rsidP="00300328">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p>
    <w:p w14:paraId="42271FFD" w14:textId="77777777" w:rsidR="00300328" w:rsidRDefault="00300328" w:rsidP="00300328">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p w14:paraId="72031210" w14:textId="77777777" w:rsidR="00300328" w:rsidRPr="00A85DD6" w:rsidRDefault="00300328" w:rsidP="00300328">
      <w:pPr>
        <w:spacing w:after="0"/>
        <w:rPr>
          <w:color w:val="7030A0"/>
        </w:rPr>
      </w:pPr>
      <w:r w:rsidRPr="00A85DD6">
        <w:rPr>
          <w:color w:val="7030A0"/>
        </w:rPr>
        <w:t>[for (</w:t>
      </w:r>
      <w:proofErr w:type="spellStart"/>
      <w:r w:rsidRPr="00A85DD6">
        <w:rPr>
          <w:color w:val="7030A0"/>
        </w:rPr>
        <w:t>st:Stereotype</w:t>
      </w:r>
      <w:proofErr w:type="spell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7AD8D1E4" w14:textId="77777777" w:rsidR="00300328" w:rsidRDefault="00300328" w:rsidP="00300328">
      <w:pPr>
        <w:spacing w:after="0"/>
        <w:rPr>
          <w:color w:val="7030A0"/>
        </w:rPr>
      </w:pPr>
      <w:r w:rsidRPr="00A85DD6">
        <w:rPr>
          <w:color w:val="7030A0"/>
        </w:rPr>
        <w:t xml:space="preserve">[if(not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6AF90F30" w14:textId="77777777" w:rsidR="00300328" w:rsidRDefault="00300328" w:rsidP="00300328">
      <w:pPr>
        <w:spacing w:after="0"/>
        <w:rPr>
          <w:color w:val="7030A0"/>
        </w:rPr>
      </w:pPr>
      <w:r>
        <w:rPr>
          <w:color w:val="7030A0"/>
        </w:rPr>
        <w:t xml:space="preserve">[if(not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300328" w14:paraId="5976E70F" w14:textId="77777777" w:rsidTr="005B188C">
        <w:trPr>
          <w:cantSplit/>
          <w:tblHeader w:val="0"/>
        </w:trPr>
        <w:tc>
          <w:tcPr>
            <w:tcW w:w="2535" w:type="dxa"/>
          </w:tcPr>
          <w:p w14:paraId="6FC88BE9" w14:textId="77777777" w:rsidR="00300328" w:rsidRPr="00DE56B2" w:rsidRDefault="00300328" w:rsidP="005B188C">
            <w:pPr>
              <w:rPr>
                <w:sz w:val="16"/>
                <w:szCs w:val="16"/>
              </w:rPr>
            </w:pPr>
            <w:r w:rsidRPr="00DE56B2">
              <w:rPr>
                <w:sz w:val="16"/>
                <w:szCs w:val="16"/>
              </w:rPr>
              <w:t>[p.name/]</w:t>
            </w:r>
          </w:p>
        </w:tc>
        <w:tc>
          <w:tcPr>
            <w:tcW w:w="1729" w:type="dxa"/>
          </w:tcPr>
          <w:p w14:paraId="7BAC6400" w14:textId="77777777" w:rsidR="00300328" w:rsidRDefault="00300328" w:rsidP="005B188C">
            <w:pPr>
              <w:spacing w:after="0"/>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1F8545AB" w14:textId="77777777" w:rsidR="00300328" w:rsidRPr="00073611" w:rsidRDefault="00300328" w:rsidP="005B188C">
            <w:pPr>
              <w:spacing w:after="0"/>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56CE79BA" w14:textId="77777777" w:rsidR="00300328" w:rsidRPr="00073611" w:rsidRDefault="0030032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4A20AEC9" w14:textId="77777777" w:rsidR="00300328" w:rsidRDefault="00300328" w:rsidP="005B188C">
            <w:pPr>
              <w:spacing w:after="0"/>
              <w:contextualSpacing/>
              <w:rPr>
                <w:color w:val="7030A0"/>
                <w:sz w:val="16"/>
                <w:szCs w:val="16"/>
              </w:rPr>
            </w:pPr>
            <w:r w:rsidRPr="00073611">
              <w:rPr>
                <w:color w:val="7030A0"/>
                <w:sz w:val="16"/>
                <w:szCs w:val="16"/>
              </w:rPr>
              <w:t>[/for]&lt;drop/&gt;</w:t>
            </w:r>
          </w:p>
          <w:p w14:paraId="62DE232B" w14:textId="77777777" w:rsidR="00300328" w:rsidRDefault="00300328" w:rsidP="005B188C">
            <w:pPr>
              <w:spacing w:after="0"/>
              <w:contextualSpacing/>
              <w:rPr>
                <w:color w:val="7030A0"/>
                <w:sz w:val="16"/>
                <w:szCs w:val="16"/>
              </w:rPr>
            </w:pPr>
          </w:p>
          <w:p w14:paraId="7EF813C4" w14:textId="77777777" w:rsidR="00300328" w:rsidRPr="00073611" w:rsidRDefault="0030032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E1B3CAB" w14:textId="77777777" w:rsidR="00300328" w:rsidRPr="00B02963" w:rsidRDefault="00300328" w:rsidP="005B188C">
            <w:pPr>
              <w:spacing w:after="0"/>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45F32657" w14:textId="77777777" w:rsidR="00300328" w:rsidRDefault="00300328" w:rsidP="005B188C">
            <w:pPr>
              <w:spacing w:after="0"/>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1C12B69E" w14:textId="77777777" w:rsidR="00300328" w:rsidRDefault="00300328" w:rsidP="005B188C">
            <w:pPr>
              <w:spacing w:after="0"/>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r w:rsidRPr="00632388">
              <w:rPr>
                <w:sz w:val="16"/>
                <w:szCs w:val="16"/>
              </w:rPr>
              <w:t>body.clean</w:t>
            </w:r>
            <w:proofErr w:type="spellEnd"/>
            <w:r w:rsidRPr="00632388">
              <w:rPr>
                <w:sz w:val="16"/>
                <w:szCs w:val="16"/>
              </w:rPr>
              <w:t>())/]</w:t>
            </w:r>
          </w:p>
          <w:p w14:paraId="14F48B2A" w14:textId="77777777" w:rsidR="00300328" w:rsidRDefault="00300328" w:rsidP="005B188C">
            <w:pPr>
              <w:spacing w:after="0"/>
              <w:rPr>
                <w:color w:val="7030A0"/>
                <w:sz w:val="16"/>
                <w:szCs w:val="16"/>
              </w:rPr>
            </w:pPr>
            <w:r w:rsidRPr="00EF122A">
              <w:rPr>
                <w:color w:val="7030A0"/>
                <w:sz w:val="16"/>
                <w:szCs w:val="16"/>
              </w:rPr>
              <w:t>[/for]</w:t>
            </w:r>
          </w:p>
          <w:p w14:paraId="048B93D7" w14:textId="77777777" w:rsidR="00300328" w:rsidRPr="007349B2" w:rsidRDefault="00300328" w:rsidP="005B188C">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79B360D0" w14:textId="77777777" w:rsidR="00300328" w:rsidRPr="00B02963" w:rsidRDefault="0030032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196173A" w14:textId="77777777" w:rsidR="00300328" w:rsidRPr="00B02963" w:rsidRDefault="00300328" w:rsidP="005B188C">
            <w:pPr>
              <w:spacing w:after="0"/>
              <w:rPr>
                <w:color w:val="7030A0"/>
                <w:sz w:val="16"/>
                <w:szCs w:val="16"/>
              </w:rPr>
            </w:pPr>
            <w:r w:rsidRPr="00B02963">
              <w:rPr>
                <w:color w:val="7030A0"/>
                <w:sz w:val="16"/>
                <w:szCs w:val="16"/>
              </w:rPr>
              <w:t xml:space="preserve">[/if]&lt;drop/&gt; </w:t>
            </w:r>
          </w:p>
          <w:p w14:paraId="2605FC17" w14:textId="77777777" w:rsidR="00300328" w:rsidRPr="00B02963" w:rsidRDefault="00300328" w:rsidP="005B188C">
            <w:pPr>
              <w:spacing w:after="0"/>
              <w:rPr>
                <w:color w:val="7030A0"/>
                <w:sz w:val="16"/>
                <w:szCs w:val="16"/>
              </w:rPr>
            </w:pPr>
            <w:r w:rsidRPr="00B02963">
              <w:rPr>
                <w:color w:val="7030A0"/>
                <w:sz w:val="16"/>
                <w:szCs w:val="16"/>
              </w:rPr>
              <w:t>[/if]&lt;drop/&gt;</w:t>
            </w:r>
          </w:p>
          <w:p w14:paraId="4EA4C71C" w14:textId="77777777" w:rsidR="00300328" w:rsidRPr="00B02963" w:rsidRDefault="00300328" w:rsidP="005B188C">
            <w:pPr>
              <w:spacing w:after="0"/>
              <w:rPr>
                <w:color w:val="7030A0"/>
                <w:sz w:val="16"/>
                <w:szCs w:val="16"/>
              </w:rPr>
            </w:pPr>
          </w:p>
          <w:p w14:paraId="22776553" w14:textId="77777777" w:rsidR="00300328" w:rsidRPr="00EF122A" w:rsidRDefault="00300328" w:rsidP="005B188C">
            <w:pPr>
              <w:spacing w:after="0"/>
              <w:rPr>
                <w:color w:val="7030A0"/>
                <w:sz w:val="16"/>
                <w:szCs w:val="16"/>
              </w:rPr>
            </w:pPr>
            <w:r>
              <w:rPr>
                <w:color w:val="FF0000"/>
                <w:sz w:val="16"/>
                <w:szCs w:val="16"/>
              </w:rPr>
              <w:t>Do NOT remove the previous line as word throws an error if the cell is empty &lt;drop/&gt;</w:t>
            </w:r>
          </w:p>
        </w:tc>
      </w:tr>
    </w:tbl>
    <w:p w14:paraId="418B1659" w14:textId="77777777" w:rsidR="00300328" w:rsidRDefault="00300328" w:rsidP="00300328">
      <w:pPr>
        <w:spacing w:after="0"/>
        <w:rPr>
          <w:color w:val="7030A0"/>
        </w:rPr>
      </w:pPr>
      <w:r w:rsidRPr="00A85DD6">
        <w:rPr>
          <w:color w:val="7030A0"/>
        </w:rPr>
        <w:t>[/if]&lt;drop/&gt;</w:t>
      </w:r>
    </w:p>
    <w:p w14:paraId="0FE51D64" w14:textId="77777777" w:rsidR="00300328" w:rsidRPr="00A85DD6" w:rsidRDefault="00300328" w:rsidP="00300328">
      <w:pPr>
        <w:spacing w:after="0"/>
        <w:rPr>
          <w:color w:val="7030A0"/>
        </w:rPr>
      </w:pPr>
      <w:r>
        <w:rPr>
          <w:color w:val="7030A0"/>
        </w:rPr>
        <w:t>[/if]&lt;drop/&gt;</w:t>
      </w:r>
    </w:p>
    <w:p w14:paraId="63A53CA0" w14:textId="77777777" w:rsidR="00300328" w:rsidRPr="00C041A7" w:rsidRDefault="00300328" w:rsidP="00300328">
      <w:pPr>
        <w:rPr>
          <w:color w:val="7030A0"/>
        </w:rPr>
      </w:pPr>
      <w:r w:rsidRPr="00A85DD6">
        <w:rPr>
          <w:color w:val="7030A0"/>
        </w:rPr>
        <w:t>[/for]&lt;drop/&gt;</w:t>
      </w:r>
      <w:r>
        <w:rPr>
          <w:color w:val="7030A0"/>
        </w:rPr>
        <w:br/>
      </w:r>
      <w:r w:rsidRPr="00A971E7">
        <w:rPr>
          <w:color w:val="7030A0"/>
        </w:rPr>
        <w:t>&lt;/fragment&gt;</w:t>
      </w:r>
      <w:r>
        <w:rPr>
          <w:color w:val="7030A0"/>
        </w:rPr>
        <w:t>&lt;drop/&gt;</w:t>
      </w:r>
    </w:p>
    <w:p w14:paraId="5513A1E9"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61"/>
    </w:p>
    <w:p w14:paraId="6D37550A" w14:textId="77777777" w:rsidR="00300328" w:rsidRDefault="00300328" w:rsidP="00300328">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300328" w14:paraId="00595D94" w14:textId="77777777" w:rsidTr="005B188C">
        <w:trPr>
          <w:cantSplit/>
          <w:tblHeader w:val="0"/>
        </w:trPr>
        <w:tc>
          <w:tcPr>
            <w:tcW w:w="2535" w:type="dxa"/>
          </w:tcPr>
          <w:p w14:paraId="7EC641F6" w14:textId="77777777" w:rsidR="00300328" w:rsidRPr="00DE56B2" w:rsidRDefault="00300328" w:rsidP="005B188C">
            <w:pPr>
              <w:rPr>
                <w:sz w:val="16"/>
                <w:szCs w:val="16"/>
              </w:rPr>
            </w:pPr>
            <w:r w:rsidRPr="00DE56B2">
              <w:rPr>
                <w:sz w:val="16"/>
                <w:szCs w:val="16"/>
              </w:rPr>
              <w:t>[p.name/]</w:t>
            </w:r>
          </w:p>
        </w:tc>
        <w:tc>
          <w:tcPr>
            <w:tcW w:w="1729" w:type="dxa"/>
          </w:tcPr>
          <w:p w14:paraId="16DD78C6" w14:textId="77777777" w:rsidR="00300328" w:rsidRDefault="00300328" w:rsidP="005B188C">
            <w:pPr>
              <w:spacing w:after="0"/>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496F07E4" w14:textId="77777777" w:rsidR="00300328" w:rsidRPr="00073611" w:rsidRDefault="00300328" w:rsidP="005B188C">
            <w:pPr>
              <w:spacing w:after="0"/>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438E8600" w14:textId="77777777" w:rsidR="00300328" w:rsidRPr="00073611" w:rsidRDefault="0030032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4DB7957A" w14:textId="77777777" w:rsidR="00300328" w:rsidRDefault="00300328" w:rsidP="005B188C">
            <w:pPr>
              <w:spacing w:after="0"/>
              <w:contextualSpacing/>
              <w:rPr>
                <w:color w:val="7030A0"/>
                <w:sz w:val="16"/>
                <w:szCs w:val="16"/>
              </w:rPr>
            </w:pPr>
            <w:r w:rsidRPr="00073611">
              <w:rPr>
                <w:color w:val="7030A0"/>
                <w:sz w:val="16"/>
                <w:szCs w:val="16"/>
              </w:rPr>
              <w:t>[/for]&lt;drop/&gt;</w:t>
            </w:r>
          </w:p>
          <w:p w14:paraId="16EE3D3E" w14:textId="77777777" w:rsidR="00300328" w:rsidRDefault="00300328" w:rsidP="005B188C">
            <w:pPr>
              <w:spacing w:after="0"/>
              <w:contextualSpacing/>
              <w:rPr>
                <w:color w:val="7030A0"/>
                <w:sz w:val="16"/>
                <w:szCs w:val="16"/>
              </w:rPr>
            </w:pPr>
          </w:p>
          <w:p w14:paraId="4CB037C8" w14:textId="77777777" w:rsidR="00300328" w:rsidRPr="00073611" w:rsidRDefault="0030032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1F58DFB5" w14:textId="77777777" w:rsidR="00300328" w:rsidRPr="00B02963" w:rsidRDefault="00300328" w:rsidP="005B188C">
            <w:pPr>
              <w:spacing w:after="0"/>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2F8AD362" w14:textId="77777777" w:rsidR="00300328" w:rsidRDefault="00300328" w:rsidP="005B188C">
            <w:pPr>
              <w:spacing w:after="0"/>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7BDC2C04" w14:textId="77777777" w:rsidR="00300328" w:rsidRDefault="00300328" w:rsidP="005B188C">
            <w:pPr>
              <w:spacing w:after="0"/>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r>
              <w:rPr>
                <w:sz w:val="16"/>
                <w:szCs w:val="16"/>
              </w:rPr>
              <w:t>body.clean</w:t>
            </w:r>
            <w:proofErr w:type="spellEnd"/>
            <w:r>
              <w:rPr>
                <w:sz w:val="16"/>
                <w:szCs w:val="16"/>
              </w:rPr>
              <w:t>())/]</w:t>
            </w:r>
          </w:p>
          <w:p w14:paraId="4891985A" w14:textId="77777777" w:rsidR="00300328" w:rsidRDefault="00300328" w:rsidP="005B188C">
            <w:pPr>
              <w:spacing w:after="0"/>
              <w:rPr>
                <w:color w:val="7030A0"/>
                <w:sz w:val="16"/>
                <w:szCs w:val="16"/>
              </w:rPr>
            </w:pPr>
            <w:r w:rsidRPr="00EF122A">
              <w:rPr>
                <w:color w:val="7030A0"/>
                <w:sz w:val="16"/>
                <w:szCs w:val="16"/>
              </w:rPr>
              <w:t>[/for]</w:t>
            </w:r>
          </w:p>
          <w:p w14:paraId="148E9B20" w14:textId="77777777" w:rsidR="00300328" w:rsidRPr="007349B2" w:rsidRDefault="00300328" w:rsidP="005B188C">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3DE1D9B7" w14:textId="77777777" w:rsidR="00300328" w:rsidRPr="00B02963" w:rsidRDefault="0030032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1C6A1913" w14:textId="77777777" w:rsidR="00300328" w:rsidRPr="00B02963" w:rsidRDefault="00300328" w:rsidP="005B188C">
            <w:pPr>
              <w:spacing w:after="0"/>
              <w:rPr>
                <w:color w:val="7030A0"/>
                <w:sz w:val="16"/>
                <w:szCs w:val="16"/>
              </w:rPr>
            </w:pPr>
            <w:r w:rsidRPr="00B02963">
              <w:rPr>
                <w:color w:val="7030A0"/>
                <w:sz w:val="16"/>
                <w:szCs w:val="16"/>
              </w:rPr>
              <w:t xml:space="preserve">[/if]&lt;drop/&gt; </w:t>
            </w:r>
          </w:p>
          <w:p w14:paraId="2D50AE58" w14:textId="77777777" w:rsidR="00300328" w:rsidRPr="00B02963" w:rsidRDefault="00300328" w:rsidP="005B188C">
            <w:pPr>
              <w:spacing w:after="0"/>
              <w:rPr>
                <w:color w:val="7030A0"/>
                <w:sz w:val="16"/>
                <w:szCs w:val="16"/>
              </w:rPr>
            </w:pPr>
            <w:r w:rsidRPr="00B02963">
              <w:rPr>
                <w:color w:val="7030A0"/>
                <w:sz w:val="16"/>
                <w:szCs w:val="16"/>
              </w:rPr>
              <w:t>[/if]&lt;drop/&gt;</w:t>
            </w:r>
          </w:p>
          <w:p w14:paraId="0B3D218A" w14:textId="77777777" w:rsidR="00300328" w:rsidRDefault="00300328" w:rsidP="005B188C">
            <w:pPr>
              <w:spacing w:after="0"/>
              <w:rPr>
                <w:color w:val="7030A0"/>
                <w:sz w:val="16"/>
                <w:szCs w:val="16"/>
              </w:rPr>
            </w:pPr>
          </w:p>
          <w:p w14:paraId="433C6E1E" w14:textId="77777777" w:rsidR="00300328" w:rsidRPr="00EF122A" w:rsidRDefault="00300328" w:rsidP="005B188C">
            <w:pPr>
              <w:spacing w:after="0"/>
              <w:rPr>
                <w:color w:val="7030A0"/>
                <w:sz w:val="16"/>
                <w:szCs w:val="16"/>
              </w:rPr>
            </w:pPr>
            <w:r>
              <w:rPr>
                <w:color w:val="FF0000"/>
                <w:sz w:val="16"/>
                <w:szCs w:val="16"/>
              </w:rPr>
              <w:t>Do NOT remove the previous line as word throws an error if the cell is empty &lt;drop/&gt;</w:t>
            </w:r>
          </w:p>
        </w:tc>
      </w:tr>
    </w:tbl>
    <w:p w14:paraId="7F67A0B9" w14:textId="77777777" w:rsidR="00300328" w:rsidRPr="004B1770" w:rsidRDefault="00300328" w:rsidP="00300328">
      <w:pPr>
        <w:rPr>
          <w:color w:val="7030A0"/>
        </w:rPr>
      </w:pPr>
      <w:r w:rsidRPr="00A971E7">
        <w:rPr>
          <w:color w:val="7030A0"/>
        </w:rPr>
        <w:t>&lt;/fragment&gt;</w:t>
      </w:r>
      <w:r>
        <w:rPr>
          <w:color w:val="7030A0"/>
        </w:rPr>
        <w:t>&lt;drop/&gt;</w:t>
      </w:r>
    </w:p>
    <w:p w14:paraId="458DCE9F"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2" w:name="_Toc457510577"/>
      <w:r>
        <w:t>Fragment: Start attribute table brief</w:t>
      </w:r>
      <w:r w:rsidRPr="004D6EA6">
        <w:t xml:space="preserve"> &lt;drop/&gt;</w:t>
      </w:r>
      <w:bookmarkEnd w:id="62"/>
    </w:p>
    <w:p w14:paraId="6C3C83E6" w14:textId="77777777" w:rsidR="00300328" w:rsidRPr="003F0E3A" w:rsidRDefault="00300328" w:rsidP="00300328">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300328" w:rsidRPr="00D329F2" w14:paraId="7DFEE6AE" w14:textId="77777777" w:rsidTr="005B188C">
        <w:trPr>
          <w:cantSplit/>
        </w:trPr>
        <w:tc>
          <w:tcPr>
            <w:tcW w:w="2538" w:type="dxa"/>
          </w:tcPr>
          <w:p w14:paraId="689CFC19" w14:textId="77777777" w:rsidR="00300328" w:rsidRPr="00ED52CB" w:rsidRDefault="00300328" w:rsidP="005B188C">
            <w:pPr>
              <w:spacing w:after="0"/>
              <w:rPr>
                <w:rFonts w:cs="Times New Roman"/>
                <w:b/>
                <w:sz w:val="16"/>
              </w:rPr>
            </w:pPr>
            <w:r w:rsidRPr="00ED52CB">
              <w:rPr>
                <w:rFonts w:cs="Times New Roman"/>
                <w:b/>
                <w:sz w:val="16"/>
              </w:rPr>
              <w:t>Attribute Name</w:t>
            </w:r>
          </w:p>
        </w:tc>
        <w:tc>
          <w:tcPr>
            <w:tcW w:w="1726" w:type="dxa"/>
          </w:tcPr>
          <w:p w14:paraId="69803A80" w14:textId="77777777" w:rsidR="00300328" w:rsidRPr="00ED52CB" w:rsidRDefault="00300328" w:rsidP="005B188C">
            <w:pPr>
              <w:spacing w:after="0"/>
              <w:rPr>
                <w:rFonts w:cs="Times New Roman"/>
                <w:b/>
                <w:sz w:val="16"/>
              </w:rPr>
            </w:pPr>
            <w:r>
              <w:rPr>
                <w:rFonts w:cs="Times New Roman"/>
                <w:b/>
                <w:sz w:val="16"/>
              </w:rPr>
              <w:t>Lifecycle Stereotype (empty = Mature)</w:t>
            </w:r>
          </w:p>
        </w:tc>
        <w:tc>
          <w:tcPr>
            <w:tcW w:w="5118" w:type="dxa"/>
          </w:tcPr>
          <w:p w14:paraId="77511E28" w14:textId="77777777" w:rsidR="00300328" w:rsidRPr="00ED52CB" w:rsidRDefault="00300328" w:rsidP="005B188C">
            <w:pPr>
              <w:spacing w:after="0"/>
              <w:rPr>
                <w:rFonts w:cs="Times New Roman"/>
                <w:b/>
                <w:sz w:val="16"/>
              </w:rPr>
            </w:pPr>
            <w:r w:rsidRPr="00ED52CB">
              <w:rPr>
                <w:rFonts w:cs="Times New Roman"/>
                <w:b/>
                <w:sz w:val="16"/>
              </w:rPr>
              <w:t>Description</w:t>
            </w:r>
          </w:p>
        </w:tc>
      </w:tr>
    </w:tbl>
    <w:p w14:paraId="36E48EAF" w14:textId="77777777" w:rsidR="00300328" w:rsidRDefault="00300328" w:rsidP="00300328">
      <w:pPr>
        <w:rPr>
          <w:color w:val="7030A0"/>
        </w:rPr>
      </w:pPr>
      <w:r w:rsidRPr="00A971E7">
        <w:rPr>
          <w:color w:val="7030A0"/>
        </w:rPr>
        <w:t>&lt;/fragment&gt;</w:t>
      </w:r>
      <w:r>
        <w:rPr>
          <w:color w:val="7030A0"/>
        </w:rPr>
        <w:t>&lt;drop/&gt;</w:t>
      </w:r>
    </w:p>
    <w:p w14:paraId="79429195"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3" w:name="_Toc457510579"/>
      <w:r>
        <w:t>Fragment: Insert Attribute table brief</w:t>
      </w:r>
      <w:r w:rsidRPr="004D6EA6">
        <w:t xml:space="preserve"> &lt;drop/&gt;</w:t>
      </w:r>
      <w:bookmarkEnd w:id="63"/>
    </w:p>
    <w:p w14:paraId="09D8024F" w14:textId="77777777" w:rsidR="00300328" w:rsidRPr="00C047A6" w:rsidRDefault="00300328" w:rsidP="00300328">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3EDD49DF" w14:textId="77777777" w:rsidR="00300328" w:rsidRPr="003F0E3A" w:rsidRDefault="00300328" w:rsidP="0030032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4A67BA31" w14:textId="77777777" w:rsidR="00300328" w:rsidRDefault="00300328" w:rsidP="00300328">
      <w:pPr>
        <w:spacing w:after="0"/>
        <w:rPr>
          <w:color w:val="7030A0"/>
        </w:rPr>
      </w:pPr>
      <w:r w:rsidRPr="00073611">
        <w:rPr>
          <w:color w:val="7030A0"/>
        </w:rPr>
        <w:t>&lt;table&gt;&lt;drop/&gt;</w:t>
      </w:r>
    </w:p>
    <w:p w14:paraId="085EBCE6" w14:textId="77777777" w:rsidR="00300328" w:rsidRDefault="00300328" w:rsidP="00300328">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358187E4" w14:textId="77777777" w:rsidR="00300328" w:rsidRDefault="00300328" w:rsidP="0030032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4547027B" w14:textId="77777777" w:rsidR="00300328" w:rsidRPr="00EC6C80" w:rsidRDefault="00300328" w:rsidP="00300328">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5036FB8E" w14:textId="77777777" w:rsidR="00300328" w:rsidRDefault="00300328" w:rsidP="0030032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685D4C60" w14:textId="77777777" w:rsidR="00300328" w:rsidRDefault="00300328" w:rsidP="00300328">
      <w:pPr>
        <w:spacing w:after="0"/>
        <w:rPr>
          <w:bCs/>
          <w:color w:val="7030A0"/>
        </w:rPr>
      </w:pPr>
      <w:r>
        <w:rPr>
          <w:bCs/>
          <w:color w:val="7030A0"/>
        </w:rPr>
        <w:t>[/if]&lt;drop/&gt;</w:t>
      </w:r>
    </w:p>
    <w:p w14:paraId="5E47FE40" w14:textId="77777777" w:rsidR="00300328" w:rsidRDefault="00300328" w:rsidP="00300328">
      <w:pPr>
        <w:spacing w:after="0"/>
        <w:rPr>
          <w:color w:val="7030A0"/>
        </w:rPr>
      </w:pPr>
      <w:r w:rsidRPr="00EF122A">
        <w:rPr>
          <w:color w:val="7030A0"/>
        </w:rPr>
        <w:t>[/for]&lt;drop/&gt;</w:t>
      </w:r>
    </w:p>
    <w:p w14:paraId="0AF1D55D" w14:textId="77777777" w:rsidR="00300328" w:rsidRDefault="00300328" w:rsidP="0030032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7A930AC7" w14:textId="77777777" w:rsidR="00300328" w:rsidRPr="00EC6C80" w:rsidRDefault="00300328" w:rsidP="00300328">
      <w:pPr>
        <w:spacing w:after="0"/>
        <w:rPr>
          <w:color w:val="7030A0"/>
        </w:rPr>
      </w:pPr>
      <w:r>
        <w:rPr>
          <w:bCs/>
          <w:color w:val="7030A0"/>
        </w:rPr>
        <w:t>[if (</w:t>
      </w:r>
      <w:proofErr w:type="spellStart"/>
      <w:r>
        <w:rPr>
          <w:bCs/>
          <w:color w:val="7030A0"/>
        </w:rPr>
        <w:t>p.name.contains</w:t>
      </w:r>
      <w:proofErr w:type="spellEnd"/>
      <w:r>
        <w:rPr>
          <w:bCs/>
          <w:color w:val="7030A0"/>
        </w:rPr>
        <w:t>(‘_’))]&lt;drop/&gt;</w:t>
      </w:r>
    </w:p>
    <w:p w14:paraId="761164C2" w14:textId="77777777" w:rsidR="00300328" w:rsidRDefault="00300328" w:rsidP="0030032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1453590B" w14:textId="77777777" w:rsidR="00300328" w:rsidRDefault="00300328" w:rsidP="00300328">
      <w:pPr>
        <w:spacing w:after="0"/>
        <w:rPr>
          <w:bCs/>
          <w:color w:val="7030A0"/>
        </w:rPr>
      </w:pPr>
      <w:r>
        <w:rPr>
          <w:bCs/>
          <w:color w:val="7030A0"/>
        </w:rPr>
        <w:t>[/if]&lt;drop/&gt;</w:t>
      </w:r>
    </w:p>
    <w:p w14:paraId="5C8BCA7E" w14:textId="77777777" w:rsidR="00300328" w:rsidRDefault="00300328" w:rsidP="00300328">
      <w:pPr>
        <w:spacing w:after="0"/>
        <w:rPr>
          <w:color w:val="7030A0"/>
        </w:rPr>
      </w:pPr>
      <w:r w:rsidRPr="00EF122A">
        <w:rPr>
          <w:color w:val="7030A0"/>
        </w:rPr>
        <w:t>[/for]&lt;drop/&gt;</w:t>
      </w:r>
    </w:p>
    <w:p w14:paraId="79E43942" w14:textId="77777777" w:rsidR="00300328" w:rsidRPr="00693E11" w:rsidRDefault="00300328" w:rsidP="00300328">
      <w:pPr>
        <w:spacing w:after="0"/>
        <w:rPr>
          <w:bCs/>
          <w:color w:val="7030A0"/>
        </w:rPr>
      </w:pPr>
      <w:r>
        <w:rPr>
          <w:bCs/>
          <w:color w:val="7030A0"/>
        </w:rPr>
        <w:t>&lt;/table&gt;&lt;drop/&gt;</w:t>
      </w:r>
    </w:p>
    <w:p w14:paraId="437591FC" w14:textId="77777777" w:rsidR="00300328" w:rsidRDefault="00300328" w:rsidP="00300328">
      <w:pPr>
        <w:spacing w:after="0"/>
        <w:rPr>
          <w:bCs/>
          <w:color w:val="7030A0"/>
        </w:rPr>
      </w:pPr>
      <w:r>
        <w:rPr>
          <w:bCs/>
          <w:color w:val="7030A0"/>
        </w:rPr>
        <w:t>[/if]&lt;drop/&gt;</w:t>
      </w:r>
    </w:p>
    <w:p w14:paraId="106E57E0" w14:textId="77777777" w:rsidR="00300328" w:rsidRDefault="00300328" w:rsidP="00300328">
      <w:pPr>
        <w:spacing w:after="0"/>
        <w:rPr>
          <w:color w:val="7030A0"/>
        </w:rPr>
      </w:pPr>
      <w:r w:rsidRPr="00A971E7">
        <w:rPr>
          <w:color w:val="7030A0"/>
        </w:rPr>
        <w:lastRenderedPageBreak/>
        <w:t>&lt;/fragment&gt;</w:t>
      </w:r>
      <w:r>
        <w:rPr>
          <w:color w:val="7030A0"/>
        </w:rPr>
        <w:t>&lt;drop/&gt;</w:t>
      </w:r>
    </w:p>
    <w:p w14:paraId="742DF25B"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4" w:name="_Toc457510580"/>
      <w:r>
        <w:t>Fragment: Insert Ten Specified Attribute table brief</w:t>
      </w:r>
      <w:r w:rsidRPr="004D6EA6">
        <w:t xml:space="preserve"> &lt;drop/&gt;</w:t>
      </w:r>
      <w:bookmarkEnd w:id="64"/>
    </w:p>
    <w:p w14:paraId="21B77FED" w14:textId="77777777" w:rsidR="00300328" w:rsidRDefault="00300328" w:rsidP="00300328">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p w14:paraId="17B36C1C" w14:textId="77777777" w:rsidR="00300328" w:rsidRDefault="00300328" w:rsidP="00300328">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type=‘String’</w:t>
      </w:r>
      <w:r w:rsidRPr="00D975ED">
        <w:rPr>
          <w:color w:val="7030A0"/>
        </w:rPr>
        <w:t>/&gt;&lt;drop/&gt;</w:t>
      </w:r>
    </w:p>
    <w:p w14:paraId="59472CD0" w14:textId="77777777" w:rsidR="00300328" w:rsidRPr="00C047A6" w:rsidRDefault="00300328" w:rsidP="00300328">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1A8EFBB6" w14:textId="77777777" w:rsidR="00300328" w:rsidRPr="003F0E3A" w:rsidRDefault="00300328" w:rsidP="0030032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7A5B27EA" w14:textId="77777777" w:rsidR="00300328" w:rsidRDefault="00300328" w:rsidP="00300328">
      <w:pPr>
        <w:spacing w:after="0"/>
        <w:rPr>
          <w:color w:val="7030A0"/>
        </w:rPr>
      </w:pPr>
      <w:r w:rsidRPr="00073611">
        <w:rPr>
          <w:color w:val="7030A0"/>
        </w:rPr>
        <w:t>&lt;table&gt;&lt;drop/&gt;</w:t>
      </w:r>
    </w:p>
    <w:p w14:paraId="1617420F" w14:textId="77777777" w:rsidR="00300328" w:rsidRDefault="00300328" w:rsidP="00300328">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154DEB48" w14:textId="77777777" w:rsidR="00300328" w:rsidRPr="00B565B7" w:rsidRDefault="00300328" w:rsidP="0030032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6947D49D" w14:textId="77777777" w:rsidR="00300328" w:rsidRDefault="00300328" w:rsidP="00300328">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3B4725E" w14:textId="77777777" w:rsidR="00300328" w:rsidRPr="00EC6C80" w:rsidRDefault="00300328" w:rsidP="00300328">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3C941FC5" w14:textId="77777777" w:rsidR="00300328" w:rsidRDefault="00300328" w:rsidP="0030032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19939512" w14:textId="77777777" w:rsidR="00300328" w:rsidRDefault="00300328" w:rsidP="00300328">
      <w:pPr>
        <w:spacing w:after="0"/>
        <w:rPr>
          <w:color w:val="7030A0"/>
        </w:rPr>
      </w:pPr>
      <w:r>
        <w:rPr>
          <w:color w:val="7030A0"/>
        </w:rPr>
        <w:t>[/if]&lt;drop/&gt;</w:t>
      </w:r>
    </w:p>
    <w:p w14:paraId="4DCA9879" w14:textId="77777777" w:rsidR="00300328" w:rsidRDefault="00300328" w:rsidP="00300328">
      <w:pPr>
        <w:spacing w:after="0"/>
        <w:rPr>
          <w:color w:val="7030A0"/>
        </w:rPr>
      </w:pPr>
      <w:r>
        <w:rPr>
          <w:color w:val="7030A0"/>
        </w:rPr>
        <w:t>[/if]&lt;drop/&gt;</w:t>
      </w:r>
    </w:p>
    <w:p w14:paraId="704837FD" w14:textId="77777777" w:rsidR="00300328" w:rsidRDefault="00300328" w:rsidP="00300328">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D98E38B" w14:textId="77777777" w:rsidR="00300328" w:rsidRPr="00EC6C80" w:rsidRDefault="00300328" w:rsidP="00300328">
      <w:pPr>
        <w:spacing w:after="0"/>
        <w:rPr>
          <w:color w:val="7030A0"/>
        </w:rPr>
      </w:pPr>
      <w:r>
        <w:rPr>
          <w:bCs/>
          <w:color w:val="7030A0"/>
        </w:rPr>
        <w:t>[if (</w:t>
      </w:r>
      <w:proofErr w:type="spellStart"/>
      <w:r>
        <w:rPr>
          <w:bCs/>
          <w:color w:val="7030A0"/>
        </w:rPr>
        <w:t>p.name.contains</w:t>
      </w:r>
      <w:proofErr w:type="spellEnd"/>
      <w:r>
        <w:rPr>
          <w:bCs/>
          <w:color w:val="7030A0"/>
        </w:rPr>
        <w:t>(‘_’))]&lt;drop/&gt;</w:t>
      </w:r>
    </w:p>
    <w:p w14:paraId="0D5DFE13" w14:textId="77777777" w:rsidR="00300328" w:rsidRDefault="00300328" w:rsidP="0030032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69E8E9AE" w14:textId="77777777" w:rsidR="00300328" w:rsidRDefault="00300328" w:rsidP="00300328">
      <w:pPr>
        <w:spacing w:after="0"/>
        <w:rPr>
          <w:color w:val="7030A0"/>
        </w:rPr>
      </w:pPr>
      <w:r>
        <w:rPr>
          <w:color w:val="7030A0"/>
        </w:rPr>
        <w:t>[/if]&lt;drop/&gt;</w:t>
      </w:r>
    </w:p>
    <w:p w14:paraId="27599CB1" w14:textId="77777777" w:rsidR="00300328" w:rsidRDefault="00300328" w:rsidP="00300328">
      <w:pPr>
        <w:spacing w:after="0"/>
        <w:rPr>
          <w:color w:val="7030A0"/>
        </w:rPr>
      </w:pPr>
      <w:r>
        <w:rPr>
          <w:color w:val="7030A0"/>
        </w:rPr>
        <w:t>[/if]&lt;drop/&gt;</w:t>
      </w:r>
    </w:p>
    <w:p w14:paraId="33DCFC08" w14:textId="77777777" w:rsidR="00300328" w:rsidRDefault="00300328" w:rsidP="00300328">
      <w:pPr>
        <w:spacing w:after="0"/>
        <w:rPr>
          <w:color w:val="7030A0"/>
        </w:rPr>
      </w:pPr>
      <w:r w:rsidRPr="00EF122A">
        <w:rPr>
          <w:color w:val="7030A0"/>
        </w:rPr>
        <w:t>[/for]&lt;drop/&gt;</w:t>
      </w:r>
    </w:p>
    <w:p w14:paraId="3FBD8E8E" w14:textId="77777777" w:rsidR="00300328" w:rsidRPr="00693E11" w:rsidRDefault="00300328" w:rsidP="00300328">
      <w:pPr>
        <w:spacing w:after="0"/>
        <w:rPr>
          <w:bCs/>
          <w:color w:val="7030A0"/>
        </w:rPr>
      </w:pPr>
      <w:r>
        <w:rPr>
          <w:bCs/>
          <w:color w:val="7030A0"/>
        </w:rPr>
        <w:t>&lt;/table&gt;&lt;drop/&gt;</w:t>
      </w:r>
    </w:p>
    <w:p w14:paraId="6612BAA5" w14:textId="77777777" w:rsidR="00300328" w:rsidRDefault="00300328" w:rsidP="00300328">
      <w:pPr>
        <w:spacing w:after="0"/>
        <w:rPr>
          <w:bCs/>
          <w:color w:val="7030A0"/>
        </w:rPr>
      </w:pPr>
      <w:r>
        <w:rPr>
          <w:bCs/>
          <w:color w:val="7030A0"/>
        </w:rPr>
        <w:t>[/if]&lt;drop/&gt;</w:t>
      </w:r>
    </w:p>
    <w:p w14:paraId="778F3CB5" w14:textId="77777777" w:rsidR="00300328" w:rsidRDefault="00300328" w:rsidP="00300328">
      <w:pPr>
        <w:spacing w:after="0"/>
        <w:rPr>
          <w:color w:val="7030A0"/>
        </w:rPr>
      </w:pPr>
      <w:r w:rsidRPr="00A971E7">
        <w:rPr>
          <w:color w:val="7030A0"/>
        </w:rPr>
        <w:t>&lt;/fragment&gt;</w:t>
      </w:r>
      <w:r>
        <w:rPr>
          <w:color w:val="7030A0"/>
        </w:rPr>
        <w:t>&lt;drop/&gt;</w:t>
      </w:r>
    </w:p>
    <w:p w14:paraId="4D18D3C1"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lastRenderedPageBreak/>
        <w:t xml:space="preserve">Fragment: Insert </w:t>
      </w:r>
      <w:proofErr w:type="spellStart"/>
      <w:r>
        <w:t>DataType</w:t>
      </w:r>
      <w:proofErr w:type="spellEnd"/>
      <w:r w:rsidRPr="004D6EA6">
        <w:t xml:space="preserve"> &lt;drop/&gt;</w:t>
      </w:r>
    </w:p>
    <w:p w14:paraId="4C807173" w14:textId="77777777" w:rsidR="00300328" w:rsidRPr="00750615" w:rsidRDefault="00300328" w:rsidP="00300328">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768D168D" w14:textId="77777777" w:rsidR="00300328" w:rsidRDefault="00300328" w:rsidP="00300328">
      <w:pPr>
        <w:rPr>
          <w:color w:val="7030A0"/>
        </w:rPr>
      </w:pPr>
      <w:r>
        <w:t>Qualified Name: [</w:t>
      </w:r>
      <w:proofErr w:type="spellStart"/>
      <w:r>
        <w:t>dt</w:t>
      </w:r>
      <w:r w:rsidRPr="00DE259A">
        <w:t>.qualifiedName</w:t>
      </w:r>
      <w:proofErr w:type="spellEnd"/>
      <w:r w:rsidRPr="00DE259A">
        <w:t>/]</w:t>
      </w:r>
    </w:p>
    <w:p w14:paraId="1DA70DE5" w14:textId="77777777" w:rsidR="00300328" w:rsidRDefault="00300328" w:rsidP="00300328">
      <w:pPr>
        <w:rPr>
          <w:color w:val="7030A0"/>
        </w:rPr>
      </w:pPr>
      <w:r w:rsidRPr="00E07BC7">
        <w:rPr>
          <w:color w:val="7030A0"/>
        </w:rPr>
        <w:t>[for (</w:t>
      </w:r>
      <w:proofErr w:type="spellStart"/>
      <w:r w:rsidRPr="00E07BC7">
        <w:rPr>
          <w:color w:val="7030A0"/>
        </w:rPr>
        <w:t>co:Com</w:t>
      </w:r>
      <w:r>
        <w:rPr>
          <w:color w:val="7030A0"/>
        </w:rPr>
        <w:t>ment</w:t>
      </w:r>
      <w:proofErr w:type="spellEnd"/>
      <w:r>
        <w:rPr>
          <w:color w:val="7030A0"/>
        </w:rPr>
        <w:t xml:space="preserve"> | </w:t>
      </w:r>
      <w:proofErr w:type="spellStart"/>
      <w:r>
        <w:rPr>
          <w:color w:val="7030A0"/>
        </w:rPr>
        <w:t>dt.ownedComment</w:t>
      </w:r>
      <w:proofErr w:type="spellEnd"/>
      <w:r>
        <w:rPr>
          <w:color w:val="7030A0"/>
        </w:rPr>
        <w:t>)]&lt;drop/&gt;</w:t>
      </w:r>
    </w:p>
    <w:p w14:paraId="2CCCC89C" w14:textId="77777777" w:rsidR="00300328" w:rsidRDefault="00300328" w:rsidP="00300328">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r>
        <w:t>body.clean</w:t>
      </w:r>
      <w:proofErr w:type="spellEnd"/>
      <w:r>
        <w:t>())/]</w:t>
      </w:r>
      <w:r>
        <w:rPr>
          <w:color w:val="7030A0"/>
        </w:rPr>
        <w:t>&lt;/</w:t>
      </w:r>
      <w:proofErr w:type="spellStart"/>
      <w:r>
        <w:rPr>
          <w:color w:val="7030A0"/>
        </w:rPr>
        <w:t>dropEmpty</w:t>
      </w:r>
      <w:proofErr w:type="spellEnd"/>
      <w:r>
        <w:rPr>
          <w:color w:val="7030A0"/>
        </w:rPr>
        <w:t>&gt;</w:t>
      </w:r>
    </w:p>
    <w:p w14:paraId="4738C7E9" w14:textId="77777777" w:rsidR="00300328" w:rsidRPr="00636F75" w:rsidRDefault="00300328" w:rsidP="00300328">
      <w:pPr>
        <w:spacing w:after="0"/>
        <w:rPr>
          <w:bCs/>
          <w:color w:val="7030A0"/>
        </w:rPr>
      </w:pPr>
      <w:r w:rsidRPr="00E07BC7">
        <w:rPr>
          <w:color w:val="7030A0"/>
        </w:rPr>
        <w:t>[/for]&lt;drop/&gt;</w:t>
      </w:r>
      <w:r>
        <w:rPr>
          <w:color w:val="7030A0"/>
        </w:rPr>
        <w:b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685A1B2C" w14:textId="77777777" w:rsidR="00300328" w:rsidRDefault="00300328" w:rsidP="00300328">
      <w:pPr>
        <w:spacing w:after="0"/>
        <w:rPr>
          <w:bCs/>
          <w:color w:val="auto"/>
        </w:rPr>
      </w:pPr>
    </w:p>
    <w:p w14:paraId="63D1458B" w14:textId="77777777" w:rsidR="00300328" w:rsidRDefault="00300328" w:rsidP="00300328">
      <w:pPr>
        <w:spacing w:after="0"/>
        <w:rPr>
          <w:bCs/>
          <w:color w:val="auto"/>
        </w:rPr>
      </w:pPr>
      <w:r>
        <w:rPr>
          <w:bCs/>
          <w:color w:val="auto"/>
        </w:rPr>
        <w:t>Inherits properties from:</w:t>
      </w:r>
    </w:p>
    <w:p w14:paraId="6E65C82D" w14:textId="77777777" w:rsidR="00300328" w:rsidRDefault="00300328" w:rsidP="00300328">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51BD48A7" w14:textId="77777777" w:rsidR="00300328" w:rsidRPr="0024115B" w:rsidRDefault="00300328" w:rsidP="00300328">
      <w:pPr>
        <w:pStyle w:val="ListParagraph"/>
        <w:numPr>
          <w:ilvl w:val="0"/>
          <w:numId w:val="3"/>
        </w:numPr>
        <w:spacing w:after="0"/>
        <w:rPr>
          <w:bCs/>
          <w:color w:val="auto"/>
        </w:rPr>
      </w:pPr>
      <w:r w:rsidRPr="0024115B">
        <w:rPr>
          <w:bCs/>
          <w:color w:val="auto"/>
        </w:rPr>
        <w:t>[tp.name/]</w:t>
      </w:r>
    </w:p>
    <w:p w14:paraId="6599147E" w14:textId="77777777" w:rsidR="00300328" w:rsidRDefault="00300328" w:rsidP="00300328">
      <w:pPr>
        <w:spacing w:after="0"/>
        <w:rPr>
          <w:bCs/>
          <w:color w:val="7030A0"/>
        </w:rPr>
      </w:pPr>
      <w:r>
        <w:rPr>
          <w:bCs/>
          <w:color w:val="7030A0"/>
        </w:rPr>
        <w:t>[/for]&lt;drop/&gt;</w:t>
      </w:r>
    </w:p>
    <w:p w14:paraId="3CB42035" w14:textId="77777777" w:rsidR="00300328" w:rsidRDefault="00300328" w:rsidP="00300328">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Pr>
          <w:bCs/>
          <w:color w:val="7030A0"/>
        </w:rPr>
        <w:t>DataType</w:t>
      </w:r>
      <w:proofErr w:type="spellEnd"/>
      <w:r w:rsidRPr="002C23CD">
        <w:rPr>
          <w:bCs/>
          <w:color w:val="7030A0"/>
        </w:rPr>
        <w:t>).general</w:t>
      </w:r>
      <w:r>
        <w:rPr>
          <w:bCs/>
          <w:color w:val="7030A0"/>
        </w:rPr>
        <w:t>)]&lt;drop/&gt;</w:t>
      </w:r>
    </w:p>
    <w:p w14:paraId="65446373" w14:textId="77777777" w:rsidR="00300328" w:rsidRPr="0024115B" w:rsidRDefault="00300328" w:rsidP="00300328">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0BA81696" w14:textId="77777777" w:rsidR="00300328" w:rsidRDefault="00300328" w:rsidP="00300328">
      <w:pPr>
        <w:spacing w:after="0"/>
        <w:rPr>
          <w:bCs/>
          <w:color w:val="7030A0"/>
        </w:rPr>
      </w:pPr>
      <w:r>
        <w:rPr>
          <w:bCs/>
          <w:color w:val="7030A0"/>
        </w:rPr>
        <w:t>[/for]&lt;drop/&gt;</w:t>
      </w:r>
    </w:p>
    <w:p w14:paraId="4A7729DF" w14:textId="77777777" w:rsidR="00300328" w:rsidRDefault="00300328" w:rsidP="00300328">
      <w:pPr>
        <w:spacing w:after="0"/>
        <w:rPr>
          <w:bCs/>
          <w:color w:val="7030A0"/>
        </w:rPr>
      </w:pPr>
      <w:r>
        <w:rPr>
          <w:bCs/>
          <w:color w:val="7030A0"/>
        </w:rPr>
        <w:t>[/if]&lt;drop/&gt;</w:t>
      </w:r>
    </w:p>
    <w:p w14:paraId="588E1E63" w14:textId="77777777" w:rsidR="00300328" w:rsidRPr="00974FC7" w:rsidRDefault="00300328" w:rsidP="00300328">
      <w:pPr>
        <w:spacing w:after="0"/>
        <w:rPr>
          <w:bCs/>
          <w:color w:val="7030A0"/>
        </w:rPr>
      </w:pPr>
    </w:p>
    <w:p w14:paraId="5F3095A7" w14:textId="77777777" w:rsidR="00300328" w:rsidRDefault="00300328" w:rsidP="00300328">
      <w:pPr>
        <w:rPr>
          <w:color w:val="7030A0"/>
        </w:rPr>
      </w:pPr>
      <w:r w:rsidRPr="00585280">
        <w:rPr>
          <w:color w:val="7030A0"/>
        </w:rPr>
        <w:t>[for (</w:t>
      </w:r>
      <w:proofErr w:type="spellStart"/>
      <w:r>
        <w:rPr>
          <w:color w:val="7030A0"/>
        </w:rPr>
        <w:t>st:Stereotype</w:t>
      </w:r>
      <w:proofErr w:type="spell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65EA11C4" w14:textId="77777777" w:rsidR="00300328" w:rsidRDefault="00300328" w:rsidP="00300328">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5FB86DD5"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415A7838" w14:textId="77777777" w:rsidR="00300328" w:rsidRPr="003F0E3A" w:rsidRDefault="00300328" w:rsidP="00300328">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300328" w:rsidRPr="00D329F2" w14:paraId="7607AF75" w14:textId="77777777" w:rsidTr="005B188C">
        <w:trPr>
          <w:cantSplit/>
        </w:trPr>
        <w:tc>
          <w:tcPr>
            <w:tcW w:w="2538" w:type="dxa"/>
          </w:tcPr>
          <w:p w14:paraId="46C2CF24" w14:textId="77777777" w:rsidR="00300328" w:rsidRPr="00ED52CB" w:rsidRDefault="00300328" w:rsidP="005B188C">
            <w:pPr>
              <w:spacing w:after="0"/>
              <w:rPr>
                <w:rFonts w:cs="Times New Roman"/>
                <w:b/>
                <w:sz w:val="16"/>
              </w:rPr>
            </w:pPr>
            <w:r w:rsidRPr="00ED52CB">
              <w:rPr>
                <w:rFonts w:cs="Times New Roman"/>
                <w:b/>
                <w:sz w:val="16"/>
              </w:rPr>
              <w:t>Attribute Name</w:t>
            </w:r>
          </w:p>
        </w:tc>
        <w:tc>
          <w:tcPr>
            <w:tcW w:w="1726" w:type="dxa"/>
          </w:tcPr>
          <w:p w14:paraId="3A9166E7" w14:textId="77777777" w:rsidR="00300328" w:rsidRPr="00ED52CB" w:rsidRDefault="00300328" w:rsidP="005B188C">
            <w:pPr>
              <w:spacing w:after="0"/>
              <w:rPr>
                <w:rFonts w:cs="Times New Roman"/>
                <w:b/>
                <w:sz w:val="16"/>
              </w:rPr>
            </w:pPr>
            <w:r>
              <w:rPr>
                <w:rFonts w:cs="Times New Roman"/>
                <w:b/>
                <w:sz w:val="16"/>
              </w:rPr>
              <w:t>Lifecycle Stereotype (empty = Mature)</w:t>
            </w:r>
          </w:p>
        </w:tc>
        <w:tc>
          <w:tcPr>
            <w:tcW w:w="5118" w:type="dxa"/>
          </w:tcPr>
          <w:p w14:paraId="7725890D" w14:textId="77777777" w:rsidR="00300328" w:rsidRPr="00ED52CB" w:rsidRDefault="00300328" w:rsidP="005B188C">
            <w:pPr>
              <w:spacing w:after="0"/>
              <w:rPr>
                <w:rFonts w:cs="Times New Roman"/>
                <w:b/>
                <w:sz w:val="16"/>
              </w:rPr>
            </w:pPr>
            <w:r w:rsidRPr="00ED52CB">
              <w:rPr>
                <w:rFonts w:cs="Times New Roman"/>
                <w:b/>
                <w:sz w:val="16"/>
              </w:rPr>
              <w:t>Description</w:t>
            </w:r>
          </w:p>
        </w:tc>
      </w:tr>
    </w:tbl>
    <w:p w14:paraId="1FE2FF89" w14:textId="77777777" w:rsidR="00300328" w:rsidRDefault="00300328" w:rsidP="00300328">
      <w:pPr>
        <w:rPr>
          <w:color w:val="7030A0"/>
        </w:rPr>
      </w:pPr>
      <w:r w:rsidRPr="00A971E7">
        <w:rPr>
          <w:color w:val="7030A0"/>
        </w:rPr>
        <w:t>&lt;/fragment&gt;</w:t>
      </w:r>
      <w:r>
        <w:rPr>
          <w:color w:val="7030A0"/>
        </w:rPr>
        <w:t>&lt;drop/&gt;</w:t>
      </w:r>
    </w:p>
    <w:p w14:paraId="6271F120"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483C47F8" w14:textId="77777777" w:rsidR="00300328" w:rsidRPr="00C047A6" w:rsidRDefault="00300328" w:rsidP="00300328">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4BA1CBC9" w14:textId="77777777" w:rsidR="00300328" w:rsidRPr="003F0E3A" w:rsidRDefault="00300328" w:rsidP="0030032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1913BDEE" w14:textId="77777777" w:rsidR="00300328" w:rsidRDefault="00300328" w:rsidP="00300328">
      <w:pPr>
        <w:spacing w:after="0"/>
        <w:rPr>
          <w:color w:val="7030A0"/>
        </w:rPr>
      </w:pPr>
      <w:r w:rsidRPr="00073611">
        <w:rPr>
          <w:color w:val="7030A0"/>
        </w:rPr>
        <w:t>&lt;table&gt;&lt;drop/&gt;</w:t>
      </w:r>
    </w:p>
    <w:p w14:paraId="256A1A1F" w14:textId="77777777" w:rsidR="00300328" w:rsidRDefault="00300328" w:rsidP="00300328">
      <w:pPr>
        <w:spacing w:after="0"/>
        <w:rPr>
          <w:bCs/>
          <w:color w:val="7030A0"/>
        </w:rPr>
      </w:pPr>
      <w:r>
        <w:rPr>
          <w:bCs/>
          <w:color w:val="7030A0"/>
        </w:rPr>
        <w:t>[</w:t>
      </w:r>
      <w:proofErr w:type="spellStart"/>
      <w:r>
        <w:rPr>
          <w:bCs/>
          <w:color w:val="7030A0"/>
        </w:rPr>
        <w:t>dt.</w:t>
      </w:r>
      <w:r>
        <w:rPr>
          <w:bCs/>
          <w:color w:val="FF0000"/>
        </w:rPr>
        <w:t>insertDataType</w:t>
      </w:r>
      <w:r>
        <w:rPr>
          <w:color w:val="FF0000"/>
        </w:rPr>
        <w:t>AttributeTableHeader</w:t>
      </w:r>
      <w:proofErr w:type="spellEnd"/>
      <w:r>
        <w:rPr>
          <w:bCs/>
          <w:color w:val="7030A0"/>
        </w:rPr>
        <w:t xml:space="preserve"> ()/]</w:t>
      </w:r>
    </w:p>
    <w:p w14:paraId="7278D5C0" w14:textId="77777777" w:rsidR="00300328" w:rsidRDefault="00300328" w:rsidP="00300328">
      <w:pPr>
        <w:spacing w:after="0"/>
        <w:rPr>
          <w:color w:val="7030A0"/>
        </w:rPr>
      </w:pPr>
      <w:r w:rsidRPr="00073611">
        <w:rPr>
          <w:color w:val="7030A0"/>
        </w:rPr>
        <w:t>[for (</w:t>
      </w:r>
      <w:proofErr w:type="spellStart"/>
      <w:r>
        <w:rPr>
          <w:color w:val="7030A0"/>
        </w:rPr>
        <w:t>p:Property|dt.ownedAttribute</w:t>
      </w:r>
      <w:proofErr w:type="spellEnd"/>
      <w:r>
        <w:rPr>
          <w:color w:val="7030A0"/>
        </w:rPr>
        <w:t>)</w:t>
      </w:r>
      <w:r w:rsidRPr="00073611">
        <w:rPr>
          <w:color w:val="7030A0"/>
        </w:rPr>
        <w:t>]&lt;drop/&gt;</w:t>
      </w:r>
    </w:p>
    <w:p w14:paraId="20AD1353" w14:textId="77777777" w:rsidR="00300328" w:rsidRDefault="00300328" w:rsidP="0030032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2ACB1246" w14:textId="77777777" w:rsidR="00300328" w:rsidRDefault="00300328" w:rsidP="00300328">
      <w:pPr>
        <w:spacing w:after="0"/>
        <w:rPr>
          <w:color w:val="7030A0"/>
        </w:rPr>
      </w:pPr>
      <w:r w:rsidRPr="00EF122A">
        <w:rPr>
          <w:color w:val="7030A0"/>
        </w:rPr>
        <w:t>[/for]&lt;drop/&gt;</w:t>
      </w:r>
    </w:p>
    <w:p w14:paraId="4B88C6F8" w14:textId="77777777" w:rsidR="00300328" w:rsidRPr="00693E11" w:rsidRDefault="00300328" w:rsidP="00300328">
      <w:pPr>
        <w:spacing w:after="0"/>
        <w:rPr>
          <w:bCs/>
          <w:color w:val="7030A0"/>
        </w:rPr>
      </w:pPr>
      <w:r>
        <w:rPr>
          <w:bCs/>
          <w:color w:val="7030A0"/>
        </w:rPr>
        <w:t>&lt;/table&gt;&lt;drop/&gt;</w:t>
      </w:r>
    </w:p>
    <w:p w14:paraId="5945F321" w14:textId="77777777" w:rsidR="00300328" w:rsidRDefault="00300328" w:rsidP="00300328">
      <w:pPr>
        <w:spacing w:after="0"/>
        <w:rPr>
          <w:bCs/>
          <w:color w:val="7030A0"/>
        </w:rPr>
      </w:pPr>
      <w:r>
        <w:rPr>
          <w:bCs/>
          <w:color w:val="7030A0"/>
        </w:rPr>
        <w:t>[/if]&lt;drop/&gt;</w:t>
      </w:r>
    </w:p>
    <w:p w14:paraId="6B8D2D6D" w14:textId="77777777" w:rsidR="00300328" w:rsidRDefault="00300328" w:rsidP="00300328">
      <w:pPr>
        <w:spacing w:after="0"/>
        <w:rPr>
          <w:color w:val="7030A0"/>
        </w:rPr>
      </w:pPr>
      <w:r w:rsidRPr="00A971E7">
        <w:rPr>
          <w:color w:val="7030A0"/>
        </w:rPr>
        <w:t>&lt;/fragment&gt;</w:t>
      </w:r>
      <w:r>
        <w:rPr>
          <w:color w:val="7030A0"/>
        </w:rPr>
        <w:t>&lt;drop/&gt;</w:t>
      </w:r>
    </w:p>
    <w:p w14:paraId="221492C7" w14:textId="77777777" w:rsidR="00300328" w:rsidRDefault="00300328" w:rsidP="00300328">
      <w:pPr>
        <w:spacing w:after="0"/>
        <w:rPr>
          <w:color w:val="7030A0"/>
        </w:rPr>
      </w:pPr>
    </w:p>
    <w:p w14:paraId="0A4FB097"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enums</w:t>
      </w:r>
      <w:proofErr w:type="spellEnd"/>
      <w:r w:rsidRPr="004D6EA6">
        <w:t xml:space="preserve"> &lt;drop/&gt;</w:t>
      </w:r>
    </w:p>
    <w:p w14:paraId="2E365198" w14:textId="77777777" w:rsidR="00300328" w:rsidRDefault="00300328" w:rsidP="00300328">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p w14:paraId="74E50BA8" w14:textId="77777777" w:rsidR="00300328" w:rsidRDefault="00300328" w:rsidP="00300328">
      <w:pPr>
        <w:pStyle w:val="Heading4"/>
      </w:pPr>
      <w:r>
        <w:t>[dt.name/]</w:t>
      </w:r>
    </w:p>
    <w:p w14:paraId="11FD2B43" w14:textId="77777777" w:rsidR="00300328" w:rsidRPr="00DE259A" w:rsidRDefault="00300328" w:rsidP="00300328">
      <w:r>
        <w:t>Qualified Name: [</w:t>
      </w:r>
      <w:proofErr w:type="spellStart"/>
      <w:r>
        <w:t>dt</w:t>
      </w:r>
      <w:r w:rsidRPr="00DE259A">
        <w:t>.qualifiedName</w:t>
      </w:r>
      <w:proofErr w:type="spellEnd"/>
      <w:r w:rsidRPr="00DE259A">
        <w:t>/]</w:t>
      </w:r>
    </w:p>
    <w:p w14:paraId="38716D4D" w14:textId="77777777" w:rsidR="00300328" w:rsidRDefault="00300328" w:rsidP="00300328">
      <w:pPr>
        <w:spacing w:after="0"/>
        <w:rPr>
          <w:bCs/>
          <w:color w:val="7030A0"/>
        </w:rPr>
      </w:pPr>
      <w:r w:rsidRPr="00175FF6">
        <w:rPr>
          <w:bCs/>
          <w:color w:val="7030A0"/>
        </w:rPr>
        <w:t>[for (</w:t>
      </w:r>
      <w:proofErr w:type="spellStart"/>
      <w:r w:rsidRPr="00175FF6">
        <w:rPr>
          <w:bCs/>
          <w:color w:val="7030A0"/>
        </w:rPr>
        <w:t>co:Com</w:t>
      </w:r>
      <w:r>
        <w:rPr>
          <w:bCs/>
          <w:color w:val="7030A0"/>
        </w:rPr>
        <w:t>ment</w:t>
      </w:r>
      <w:proofErr w:type="spellEnd"/>
      <w:r>
        <w:rPr>
          <w:bCs/>
          <w:color w:val="7030A0"/>
        </w:rPr>
        <w:t xml:space="preserve"> | </w:t>
      </w:r>
      <w:proofErr w:type="spellStart"/>
      <w:r>
        <w:rPr>
          <w:bCs/>
          <w:color w:val="7030A0"/>
        </w:rPr>
        <w:t>dt.ownedComment</w:t>
      </w:r>
      <w:proofErr w:type="spellEnd"/>
      <w:r>
        <w:rPr>
          <w:bCs/>
          <w:color w:val="7030A0"/>
        </w:rPr>
        <w:t>)]&lt;drop/&gt;</w:t>
      </w:r>
    </w:p>
    <w:p w14:paraId="727AF325" w14:textId="77777777" w:rsidR="00300328" w:rsidRDefault="00300328" w:rsidP="00300328">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r w:rsidRPr="009F1A57">
        <w:rPr>
          <w:color w:val="7030A0"/>
        </w:rPr>
        <w:t>&lt;/</w:t>
      </w:r>
      <w:proofErr w:type="spellStart"/>
      <w:r w:rsidRPr="009F1A57">
        <w:rPr>
          <w:color w:val="7030A0"/>
        </w:rPr>
        <w:t>dropEmpty</w:t>
      </w:r>
      <w:proofErr w:type="spellEnd"/>
      <w:r w:rsidRPr="009F1A57">
        <w:rPr>
          <w:color w:val="7030A0"/>
        </w:rPr>
        <w:t>&gt;</w:t>
      </w:r>
    </w:p>
    <w:p w14:paraId="71CEB9EA" w14:textId="77777777" w:rsidR="00300328" w:rsidRDefault="00300328" w:rsidP="00300328">
      <w:pPr>
        <w:spacing w:after="0"/>
        <w:rPr>
          <w:color w:val="7030A0"/>
        </w:rPr>
      </w:pPr>
      <w:r w:rsidRPr="009F1A57">
        <w:rPr>
          <w:color w:val="7030A0"/>
        </w:rPr>
        <w:t>[/for]&lt;drop/&gt;</w:t>
      </w:r>
    </w:p>
    <w:p w14:paraId="22BF405E" w14:textId="77777777" w:rsidR="00300328" w:rsidRDefault="00300328" w:rsidP="00300328">
      <w:pPr>
        <w:spacing w:after="0"/>
      </w:pPr>
    </w:p>
    <w:p w14:paraId="1E152174" w14:textId="77777777" w:rsidR="00300328" w:rsidRDefault="00300328" w:rsidP="00300328">
      <w:pPr>
        <w:spacing w:after="0"/>
      </w:pPr>
      <w:r w:rsidRPr="00D7758A">
        <w:rPr>
          <w:color w:val="auto"/>
        </w:rPr>
        <w:t>Applied stereotypes:</w:t>
      </w:r>
    </w:p>
    <w:p w14:paraId="2BB127AC" w14:textId="77777777" w:rsidR="00300328" w:rsidRDefault="00300328" w:rsidP="00300328">
      <w:pPr>
        <w:spacing w:after="0"/>
        <w:rPr>
          <w:color w:val="7030A0"/>
        </w:rPr>
      </w:pPr>
      <w:r>
        <w:rPr>
          <w:color w:val="7030A0"/>
        </w:rPr>
        <w:t xml:space="preserve">[if </w:t>
      </w:r>
      <w:proofErr w:type="spellStart"/>
      <w:r>
        <w:rPr>
          <w:color w:val="7030A0"/>
        </w:rPr>
        <w:t>dt.getAppliedStereotypes</w:t>
      </w:r>
      <w:proofErr w:type="spell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464BC4BB" w14:textId="77777777" w:rsidR="00300328" w:rsidRPr="00EF122A" w:rsidRDefault="00300328" w:rsidP="00300328">
      <w:pPr>
        <w:spacing w:after="0"/>
        <w:rPr>
          <w:color w:val="7030A0"/>
        </w:rPr>
      </w:pPr>
      <w:r w:rsidRPr="00EF122A">
        <w:rPr>
          <w:color w:val="7030A0"/>
        </w:rPr>
        <w:t>[for (</w:t>
      </w:r>
      <w:proofErr w:type="spellStart"/>
      <w:r w:rsidRPr="00EF122A">
        <w:rPr>
          <w:color w:val="7030A0"/>
        </w:rPr>
        <w:t>st:Stereotype</w:t>
      </w:r>
      <w:proofErr w:type="spell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63C70C34" w14:textId="77777777" w:rsidR="00300328" w:rsidRPr="00525447" w:rsidRDefault="00300328" w:rsidP="00300328">
      <w:pPr>
        <w:pStyle w:val="ListParagraph"/>
        <w:numPr>
          <w:ilvl w:val="0"/>
          <w:numId w:val="3"/>
        </w:numPr>
        <w:spacing w:after="0"/>
        <w:contextualSpacing w:val="0"/>
      </w:pPr>
      <w:r>
        <w:t>[st.name/]</w:t>
      </w:r>
    </w:p>
    <w:p w14:paraId="662C11A9" w14:textId="77777777" w:rsidR="00300328" w:rsidRDefault="00300328" w:rsidP="00300328">
      <w:pPr>
        <w:spacing w:after="0"/>
        <w:rPr>
          <w:color w:val="7030A0"/>
        </w:rPr>
      </w:pPr>
      <w:r w:rsidRPr="00EF122A">
        <w:rPr>
          <w:color w:val="7030A0"/>
        </w:rPr>
        <w:t>[/for]&lt;drop/&gt;</w:t>
      </w:r>
    </w:p>
    <w:p w14:paraId="43AE7A61" w14:textId="77777777" w:rsidR="00300328" w:rsidRPr="006E3291" w:rsidRDefault="00300328" w:rsidP="00300328">
      <w:pPr>
        <w:spacing w:after="0"/>
        <w:rPr>
          <w:color w:val="auto"/>
        </w:rPr>
      </w:pPr>
      <w:r>
        <w:rPr>
          <w:color w:val="7030A0"/>
        </w:rPr>
        <w:t>[else]</w:t>
      </w:r>
      <w:r>
        <w:rPr>
          <w:color w:val="7030A0"/>
        </w:rPr>
        <w:tab/>
      </w:r>
      <w:r>
        <w:rPr>
          <w:color w:val="auto"/>
        </w:rPr>
        <w:t>No stereotypes applied</w:t>
      </w:r>
    </w:p>
    <w:p w14:paraId="1799A9FE" w14:textId="77777777" w:rsidR="00300328" w:rsidRDefault="00300328" w:rsidP="00300328">
      <w:pPr>
        <w:spacing w:after="0"/>
        <w:rPr>
          <w:color w:val="7030A0"/>
        </w:rPr>
      </w:pPr>
      <w:r>
        <w:rPr>
          <w:color w:val="7030A0"/>
        </w:rPr>
        <w:t>[/if]&lt;drop/&gt;</w:t>
      </w:r>
    </w:p>
    <w:p w14:paraId="7D1B2513" w14:textId="77777777" w:rsidR="00300328" w:rsidRDefault="00300328" w:rsidP="00300328">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156A45C3" w14:textId="77777777" w:rsidR="00300328" w:rsidRDefault="00300328" w:rsidP="00300328">
      <w:pPr>
        <w:spacing w:after="0"/>
        <w:rPr>
          <w:bCs/>
          <w:color w:val="auto"/>
        </w:rPr>
      </w:pPr>
    </w:p>
    <w:p w14:paraId="2903070F" w14:textId="77777777" w:rsidR="00300328" w:rsidRDefault="00300328" w:rsidP="00300328">
      <w:pPr>
        <w:spacing w:after="0"/>
        <w:rPr>
          <w:bCs/>
          <w:color w:val="auto"/>
        </w:rPr>
      </w:pPr>
      <w:r>
        <w:rPr>
          <w:bCs/>
          <w:color w:val="auto"/>
        </w:rPr>
        <w:t>Inherits literals from:</w:t>
      </w:r>
    </w:p>
    <w:p w14:paraId="74328D48" w14:textId="77777777" w:rsidR="00300328" w:rsidRDefault="00300328" w:rsidP="00300328">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52630442" w14:textId="77777777" w:rsidR="00300328" w:rsidRPr="0024115B" w:rsidRDefault="00300328" w:rsidP="00300328">
      <w:pPr>
        <w:pStyle w:val="ListParagraph"/>
        <w:numPr>
          <w:ilvl w:val="0"/>
          <w:numId w:val="3"/>
        </w:numPr>
        <w:spacing w:after="0"/>
        <w:rPr>
          <w:bCs/>
          <w:color w:val="auto"/>
        </w:rPr>
      </w:pPr>
      <w:r w:rsidRPr="0024115B">
        <w:rPr>
          <w:bCs/>
          <w:color w:val="auto"/>
        </w:rPr>
        <w:t>[tp.name/]</w:t>
      </w:r>
    </w:p>
    <w:p w14:paraId="3BA7309E" w14:textId="77777777" w:rsidR="00300328" w:rsidRDefault="00300328" w:rsidP="00300328">
      <w:pPr>
        <w:spacing w:after="0"/>
        <w:rPr>
          <w:bCs/>
          <w:color w:val="7030A0"/>
        </w:rPr>
      </w:pPr>
      <w:r>
        <w:rPr>
          <w:bCs/>
          <w:color w:val="7030A0"/>
        </w:rPr>
        <w:t>[/for]</w:t>
      </w:r>
    </w:p>
    <w:p w14:paraId="1800F2AB" w14:textId="77777777" w:rsidR="00300328" w:rsidRPr="001B7ED7" w:rsidRDefault="00300328" w:rsidP="00300328">
      <w:pPr>
        <w:spacing w:after="0"/>
        <w:rPr>
          <w:bCs/>
          <w:color w:val="7030A0"/>
        </w:rPr>
      </w:pPr>
      <w:r>
        <w:rPr>
          <w:bCs/>
          <w:color w:val="7030A0"/>
        </w:rPr>
        <w:t>[/if]&lt;drop/&gt;</w:t>
      </w:r>
    </w:p>
    <w:p w14:paraId="776A58B8" w14:textId="77777777" w:rsidR="00300328" w:rsidRDefault="00300328" w:rsidP="00300328">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45DA7970" w14:textId="77777777" w:rsidR="00300328" w:rsidRDefault="00300328" w:rsidP="00300328">
      <w:pPr>
        <w:spacing w:after="0"/>
      </w:pPr>
    </w:p>
    <w:p w14:paraId="69719B6C" w14:textId="77777777" w:rsidR="00300328" w:rsidRDefault="00300328" w:rsidP="00300328">
      <w:pPr>
        <w:spacing w:after="0"/>
        <w:rPr>
          <w:bCs/>
          <w:color w:val="7030A0"/>
        </w:rPr>
      </w:pPr>
      <w:r>
        <w:lastRenderedPageBreak/>
        <w:t>Contains Enumeration Literals:</w:t>
      </w:r>
    </w:p>
    <w:p w14:paraId="466460FD" w14:textId="77777777" w:rsidR="00300328" w:rsidRPr="00175FF6" w:rsidRDefault="00300328" w:rsidP="00300328">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13E9B330" w14:textId="77777777" w:rsidR="00300328" w:rsidRPr="00AB30B0" w:rsidRDefault="00300328" w:rsidP="00300328">
      <w:pPr>
        <w:pStyle w:val="ListParagraph"/>
        <w:numPr>
          <w:ilvl w:val="0"/>
          <w:numId w:val="35"/>
        </w:numPr>
        <w:spacing w:after="0"/>
        <w:contextualSpacing w:val="0"/>
        <w:rPr>
          <w:color w:val="auto"/>
        </w:rPr>
      </w:pPr>
      <w:r>
        <w:t>[e.name/]:</w:t>
      </w:r>
    </w:p>
    <w:p w14:paraId="078BF3C9" w14:textId="77777777" w:rsidR="00300328" w:rsidRPr="009F1A57" w:rsidRDefault="00300328" w:rsidP="00300328">
      <w:pPr>
        <w:pStyle w:val="ListParagraph"/>
        <w:numPr>
          <w:ilvl w:val="1"/>
          <w:numId w:val="35"/>
        </w:numPr>
        <w:spacing w:after="0"/>
        <w:contextualSpacing w:val="0"/>
        <w:rPr>
          <w:color w:val="7030A0"/>
        </w:rPr>
      </w:pPr>
      <w:r w:rsidRPr="009F1A57">
        <w:rPr>
          <w:color w:val="7030A0"/>
        </w:rPr>
        <w:t>[for (</w:t>
      </w:r>
      <w:proofErr w:type="spellStart"/>
      <w:r w:rsidRPr="009F1A57">
        <w:rPr>
          <w:color w:val="7030A0"/>
        </w:rPr>
        <w:t>co:Comment</w:t>
      </w:r>
      <w:proofErr w:type="spell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1F14141A" w14:textId="77777777" w:rsidR="00300328" w:rsidRPr="00501397" w:rsidRDefault="00300328" w:rsidP="00300328">
      <w:pPr>
        <w:pStyle w:val="ListParagraph"/>
        <w:numPr>
          <w:ilvl w:val="1"/>
          <w:numId w:val="35"/>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p>
    <w:p w14:paraId="6053F81E" w14:textId="77777777" w:rsidR="00300328" w:rsidRDefault="00300328" w:rsidP="00300328">
      <w:pPr>
        <w:pStyle w:val="ListParagraph"/>
        <w:numPr>
          <w:ilvl w:val="1"/>
          <w:numId w:val="35"/>
        </w:numPr>
        <w:spacing w:after="0"/>
        <w:contextualSpacing w:val="0"/>
        <w:rPr>
          <w:color w:val="7030A0"/>
        </w:rPr>
      </w:pPr>
      <w:r w:rsidRPr="009F1A57">
        <w:rPr>
          <w:color w:val="7030A0"/>
        </w:rPr>
        <w:t>&lt;/</w:t>
      </w:r>
      <w:proofErr w:type="spellStart"/>
      <w:r w:rsidRPr="009F1A57">
        <w:rPr>
          <w:color w:val="7030A0"/>
        </w:rPr>
        <w:t>dropEmpty</w:t>
      </w:r>
      <w:proofErr w:type="spellEnd"/>
      <w:r w:rsidRPr="009F1A57">
        <w:rPr>
          <w:color w:val="7030A0"/>
        </w:rPr>
        <w:t>&gt;[/for]&lt;drop/&gt;</w:t>
      </w:r>
    </w:p>
    <w:p w14:paraId="10628C77" w14:textId="77777777" w:rsidR="00300328" w:rsidRPr="007C4579" w:rsidRDefault="00300328" w:rsidP="00300328">
      <w:pPr>
        <w:pStyle w:val="ListParagraph"/>
        <w:numPr>
          <w:ilvl w:val="1"/>
          <w:numId w:val="35"/>
        </w:numPr>
        <w:spacing w:after="0"/>
        <w:rPr>
          <w:color w:val="7030A0"/>
        </w:rPr>
      </w:pPr>
      <w:r w:rsidRPr="007C4579">
        <w:rPr>
          <w:color w:val="7030A0"/>
        </w:rPr>
        <w:t xml:space="preserve">[if </w:t>
      </w:r>
      <w:proofErr w:type="spellStart"/>
      <w:r w:rsidRPr="007C4579">
        <w:rPr>
          <w:color w:val="7030A0"/>
        </w:rPr>
        <w:t>dt.getAppliedStereotypes</w:t>
      </w:r>
      <w:proofErr w:type="spellEnd"/>
      <w:r w:rsidRPr="007C4579">
        <w:rPr>
          <w:color w:val="7030A0"/>
        </w:rPr>
        <w:t>()-&gt;</w:t>
      </w:r>
      <w:proofErr w:type="spellStart"/>
      <w:r w:rsidRPr="007C4579">
        <w:rPr>
          <w:color w:val="7030A0"/>
        </w:rPr>
        <w:t>notEmpty</w:t>
      </w:r>
      <w:proofErr w:type="spellEnd"/>
      <w:r w:rsidRPr="007C4579">
        <w:rPr>
          <w:color w:val="7030A0"/>
        </w:rPr>
        <w:t>()] &lt;drop/&gt;</w:t>
      </w:r>
    </w:p>
    <w:p w14:paraId="2FB3647C" w14:textId="77777777" w:rsidR="00300328" w:rsidRPr="00AB30B0" w:rsidRDefault="00300328" w:rsidP="00300328">
      <w:pPr>
        <w:pStyle w:val="ListParagraph"/>
        <w:numPr>
          <w:ilvl w:val="1"/>
          <w:numId w:val="35"/>
        </w:numPr>
        <w:spacing w:after="0"/>
        <w:contextualSpacing w:val="0"/>
        <w:rPr>
          <w:color w:val="auto"/>
        </w:rPr>
      </w:pPr>
      <w:r w:rsidRPr="00D7758A">
        <w:rPr>
          <w:color w:val="auto"/>
        </w:rPr>
        <w:t>Applied stereotypes:</w:t>
      </w:r>
    </w:p>
    <w:p w14:paraId="1022A5D1" w14:textId="77777777" w:rsidR="00300328" w:rsidRDefault="00300328" w:rsidP="00300328">
      <w:pPr>
        <w:pStyle w:val="ListParagraph"/>
        <w:numPr>
          <w:ilvl w:val="2"/>
          <w:numId w:val="35"/>
        </w:numPr>
        <w:spacing w:after="0"/>
        <w:contextualSpacing w:val="0"/>
        <w:rPr>
          <w:color w:val="7030A0"/>
        </w:rPr>
      </w:pPr>
      <w:r w:rsidRPr="00CA2644">
        <w:rPr>
          <w:color w:val="7030A0"/>
        </w:rPr>
        <w:t>[for (</w:t>
      </w:r>
      <w:proofErr w:type="spellStart"/>
      <w:r w:rsidRPr="00CA2644">
        <w:rPr>
          <w:color w:val="7030A0"/>
        </w:rPr>
        <w:t>st:Stereotype</w:t>
      </w:r>
      <w:proofErr w:type="spell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1C400251" w14:textId="77777777" w:rsidR="00300328" w:rsidRPr="00AB30B0" w:rsidRDefault="00300328" w:rsidP="00300328">
      <w:pPr>
        <w:pStyle w:val="ListParagraph"/>
        <w:numPr>
          <w:ilvl w:val="2"/>
          <w:numId w:val="35"/>
        </w:numPr>
        <w:spacing w:after="0"/>
        <w:contextualSpacing w:val="0"/>
        <w:rPr>
          <w:color w:val="auto"/>
        </w:rPr>
      </w:pPr>
      <w:r>
        <w:t>[st.name/]</w:t>
      </w:r>
    </w:p>
    <w:p w14:paraId="5EA5AA87" w14:textId="77777777" w:rsidR="00300328" w:rsidRDefault="00300328" w:rsidP="00300328">
      <w:pPr>
        <w:pStyle w:val="ListParagraph"/>
        <w:numPr>
          <w:ilvl w:val="2"/>
          <w:numId w:val="35"/>
        </w:numPr>
        <w:spacing w:after="0"/>
        <w:contextualSpacing w:val="0"/>
        <w:rPr>
          <w:color w:val="7030A0"/>
        </w:rPr>
      </w:pPr>
      <w:r w:rsidRPr="00CA2644">
        <w:rPr>
          <w:color w:val="7030A0"/>
        </w:rPr>
        <w:t>[/for]&lt;drop/&gt;</w:t>
      </w:r>
    </w:p>
    <w:p w14:paraId="148BD35D" w14:textId="77777777" w:rsidR="00300328" w:rsidRPr="00CA2644" w:rsidRDefault="00300328" w:rsidP="00300328">
      <w:pPr>
        <w:pStyle w:val="ListParagraph"/>
        <w:numPr>
          <w:ilvl w:val="1"/>
          <w:numId w:val="35"/>
        </w:numPr>
        <w:spacing w:after="0"/>
        <w:contextualSpacing w:val="0"/>
        <w:rPr>
          <w:color w:val="7030A0"/>
        </w:rPr>
      </w:pPr>
      <w:r>
        <w:rPr>
          <w:color w:val="7030A0"/>
        </w:rPr>
        <w:t>[/if]&lt;drop/&gt;</w:t>
      </w:r>
    </w:p>
    <w:p w14:paraId="533853DA" w14:textId="77777777" w:rsidR="00300328" w:rsidRDefault="00300328" w:rsidP="00300328">
      <w:pPr>
        <w:spacing w:after="0"/>
        <w:rPr>
          <w:color w:val="7030A0"/>
        </w:rPr>
      </w:pPr>
      <w:r w:rsidRPr="009F1A57">
        <w:rPr>
          <w:color w:val="7030A0"/>
        </w:rPr>
        <w:t>[/for]&lt;drop/&gt;</w:t>
      </w:r>
    </w:p>
    <w:p w14:paraId="32F5AD76" w14:textId="77777777" w:rsidR="00300328" w:rsidRDefault="00300328" w:rsidP="00300328">
      <w:pPr>
        <w:spacing w:after="0"/>
        <w:rPr>
          <w:color w:val="7030A0"/>
        </w:rPr>
      </w:pPr>
      <w:r>
        <w:rPr>
          <w:color w:val="7030A0"/>
        </w:rPr>
        <w:t>[/if]&lt;drop/&gt;</w:t>
      </w:r>
    </w:p>
    <w:p w14:paraId="160C447D" w14:textId="77777777" w:rsidR="00300328" w:rsidRPr="0043054A" w:rsidRDefault="00300328" w:rsidP="00300328">
      <w:pPr>
        <w:spacing w:after="0"/>
        <w:rPr>
          <w:color w:val="7030A0"/>
        </w:rPr>
      </w:pPr>
      <w:r w:rsidRPr="00A971E7">
        <w:rPr>
          <w:color w:val="7030A0"/>
        </w:rPr>
        <w:t>&lt;/fragment&gt;</w:t>
      </w:r>
      <w:r>
        <w:rPr>
          <w:color w:val="7030A0"/>
        </w:rPr>
        <w:t>&lt;drop/&gt;</w:t>
      </w:r>
    </w:p>
    <w:p w14:paraId="6FAC20DC" w14:textId="77777777" w:rsidR="00300328" w:rsidRPr="00F80D0A" w:rsidRDefault="00300328" w:rsidP="00300328">
      <w:pPr>
        <w:spacing w:after="0"/>
        <w:rPr>
          <w:color w:val="7030A0"/>
        </w:rPr>
      </w:pPr>
    </w:p>
    <w:p w14:paraId="397593A1" w14:textId="77777777" w:rsidR="00300328" w:rsidRDefault="00300328" w:rsidP="00300328">
      <w:pPr>
        <w:rPr>
          <w:lang w:val="en-GB"/>
        </w:rPr>
      </w:pPr>
    </w:p>
    <w:p w14:paraId="5C94A95B" w14:textId="77777777" w:rsidR="007D1920" w:rsidRPr="00300328" w:rsidRDefault="007D1920" w:rsidP="00300328"/>
    <w:sectPr w:rsidR="007D1920" w:rsidRPr="00300328" w:rsidSect="00BA1071">
      <w:headerReference w:type="default" r:id="rId99"/>
      <w:footerReference w:type="default" r:id="rId100"/>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360FD577" w14:textId="77777777" w:rsidR="00300328" w:rsidRPr="00002F8A" w:rsidRDefault="00300328" w:rsidP="00300328">
      <w:pPr>
        <w:pStyle w:val="CommentText"/>
        <w:rPr>
          <w:b/>
          <w:u w:val="single"/>
        </w:rPr>
      </w:pPr>
      <w:r>
        <w:rPr>
          <w:rStyle w:val="CommentReference"/>
        </w:rPr>
        <w:annotationRef/>
      </w:r>
      <w:r w:rsidRPr="00002F8A">
        <w:rPr>
          <w:b/>
          <w:color w:val="FF0000"/>
          <w:u w:val="single"/>
        </w:rPr>
        <w:t>To the reviewer</w:t>
      </w:r>
    </w:p>
    <w:p w14:paraId="187CF878" w14:textId="77777777" w:rsidR="00300328" w:rsidRDefault="00300328" w:rsidP="00300328">
      <w:pPr>
        <w:pStyle w:val="CommentText"/>
        <w:numPr>
          <w:ilvl w:val="0"/>
          <w:numId w:val="31"/>
        </w:numPr>
      </w:pPr>
      <w:r>
        <w:t>Hypertext document references “TR-512…” will not work at this point (as they reference the .pdf files that have not yet been generated).</w:t>
      </w:r>
    </w:p>
    <w:p w14:paraId="0D54DCF4" w14:textId="77777777" w:rsidR="00300328" w:rsidRDefault="00300328" w:rsidP="00300328">
      <w:pPr>
        <w:pStyle w:val="CommentText"/>
        <w:numPr>
          <w:ilvl w:val="0"/>
          <w:numId w:val="31"/>
        </w:numPr>
      </w:pPr>
      <w:r>
        <w:t>There are some comments in some documents please consider the comments as you review.</w:t>
      </w:r>
    </w:p>
    <w:p w14:paraId="0BAD2974" w14:textId="77777777" w:rsidR="00300328" w:rsidRDefault="00300328" w:rsidP="00300328">
      <w:pPr>
        <w:pStyle w:val="CommentText"/>
        <w:numPr>
          <w:ilvl w:val="0"/>
          <w:numId w:val="31"/>
        </w:numPr>
      </w:pPr>
      <w:r>
        <w:t>If you have proposals to change text (typos or small rewordings for grammar errors), please modify the text with change tracking enabled.</w:t>
      </w:r>
    </w:p>
    <w:p w14:paraId="0D1BEC15" w14:textId="77777777" w:rsidR="00300328" w:rsidRDefault="00300328" w:rsidP="00300328">
      <w:pPr>
        <w:pStyle w:val="CommentText"/>
        <w:numPr>
          <w:ilvl w:val="0"/>
          <w:numId w:val="31"/>
        </w:numPr>
      </w:pPr>
      <w:r>
        <w:t xml:space="preserve">If you have major concerns or questions or general </w:t>
      </w:r>
      <w:proofErr w:type="gramStart"/>
      <w:r>
        <w:t>comments</w:t>
      </w:r>
      <w:proofErr w:type="gramEnd"/>
      <w:r>
        <w:t xml:space="preserve"> please use word comments (like this)</w:t>
      </w:r>
    </w:p>
    <w:p w14:paraId="033CAA2A" w14:textId="77777777" w:rsidR="00300328" w:rsidRDefault="00300328" w:rsidP="0030032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3CAA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3CAA2A" w16cid:durableId="1E0C74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4D771" w14:textId="77777777" w:rsidR="00A62235" w:rsidRDefault="00A62235" w:rsidP="005752F2">
      <w:pPr>
        <w:spacing w:after="0"/>
      </w:pPr>
      <w:r>
        <w:separator/>
      </w:r>
    </w:p>
  </w:endnote>
  <w:endnote w:type="continuationSeparator" w:id="0">
    <w:p w14:paraId="20ACD4D0" w14:textId="77777777" w:rsidR="00A62235" w:rsidRDefault="00A62235"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Arial"/>
    <w:charset w:val="00"/>
    <w:family w:val="auto"/>
    <w:pitch w:val="variable"/>
    <w:sig w:usb0="00000000" w:usb1="5000A1FF" w:usb2="00000000" w:usb3="00000000" w:csb0="000001BF"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FE1E7" w14:textId="476CFB50" w:rsidR="00480636" w:rsidRPr="00194CC3" w:rsidRDefault="00480636" w:rsidP="005752F2">
    <w:pPr>
      <w:pStyle w:val="Footer"/>
    </w:pPr>
    <w:r w:rsidRPr="00194CC3">
      <w:t xml:space="preserve">Page </w:t>
    </w:r>
    <w:r>
      <w:fldChar w:fldCharType="begin"/>
    </w:r>
    <w:r>
      <w:instrText xml:space="preserve"> PAGE </w:instrText>
    </w:r>
    <w:r>
      <w:fldChar w:fldCharType="separate"/>
    </w:r>
    <w:r w:rsidR="00A73FA8">
      <w:rPr>
        <w:noProof/>
      </w:rPr>
      <w:t>5</w:t>
    </w:r>
    <w:r>
      <w:rPr>
        <w:noProof/>
      </w:rPr>
      <w:fldChar w:fldCharType="end"/>
    </w:r>
    <w:r w:rsidRPr="00194CC3">
      <w:t xml:space="preserve"> of </w:t>
    </w:r>
    <w:r w:rsidR="009905B6">
      <w:rPr>
        <w:noProof/>
      </w:rPr>
      <w:fldChar w:fldCharType="begin"/>
    </w:r>
    <w:r w:rsidR="009905B6">
      <w:rPr>
        <w:noProof/>
      </w:rPr>
      <w:instrText xml:space="preserve"> NUMPAGES </w:instrText>
    </w:r>
    <w:r w:rsidR="009905B6">
      <w:rPr>
        <w:noProof/>
      </w:rPr>
      <w:fldChar w:fldCharType="separate"/>
    </w:r>
    <w:r w:rsidR="00A73FA8">
      <w:rPr>
        <w:noProof/>
      </w:rPr>
      <w:t>47</w:t>
    </w:r>
    <w:r w:rsidR="009905B6">
      <w:rPr>
        <w:noProof/>
      </w:rPr>
      <w:fldChar w:fldCharType="end"/>
    </w:r>
    <w:r w:rsidRPr="00194CC3">
      <w:tab/>
    </w:r>
    <w:r w:rsidRPr="00194CC3">
      <w:tab/>
      <w:t xml:space="preserve">© </w:t>
    </w:r>
    <w:r w:rsidR="005F46A8">
      <w:t>20</w:t>
    </w:r>
    <w:r w:rsidR="00AB02A4">
      <w:t>21</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C46AF" w14:textId="77777777" w:rsidR="00A62235" w:rsidRDefault="00A62235" w:rsidP="005752F2">
      <w:pPr>
        <w:spacing w:after="0"/>
      </w:pPr>
      <w:r>
        <w:separator/>
      </w:r>
    </w:p>
  </w:footnote>
  <w:footnote w:type="continuationSeparator" w:id="0">
    <w:p w14:paraId="734F82E1" w14:textId="77777777" w:rsidR="00A62235" w:rsidRDefault="00A62235" w:rsidP="005752F2">
      <w:pPr>
        <w:spacing w:after="0"/>
      </w:pPr>
      <w:r>
        <w:continuationSeparator/>
      </w:r>
    </w:p>
  </w:footnote>
  <w:footnote w:id="1">
    <w:p w14:paraId="4958BA24" w14:textId="77777777" w:rsidR="00300328" w:rsidRPr="000978E6" w:rsidRDefault="00300328" w:rsidP="00300328">
      <w:pPr>
        <w:pStyle w:val="FootnoteText"/>
        <w:rPr>
          <w:lang w:val="en-GB"/>
        </w:rPr>
      </w:pPr>
      <w:r>
        <w:rPr>
          <w:rStyle w:val="FootnoteReference"/>
        </w:rPr>
        <w:footnoteRef/>
      </w:r>
      <w:r>
        <w:t xml:space="preserve"> In this release only a selector that makes an absolute choice is explicitly supported. The switch can select multiple </w:t>
      </w:r>
      <w:proofErr w:type="spellStart"/>
      <w:r>
        <w:t>FcPorts</w:t>
      </w:r>
      <w:proofErr w:type="spellEnd"/>
      <w:r>
        <w:t xml:space="preserve"> at the same time and the assumption is currently that all selected ports are equally weighted. Through this the selector concept extends to cover high rate (</w:t>
      </w:r>
      <w:proofErr w:type="gramStart"/>
      <w:r>
        <w:t>e.g.</w:t>
      </w:r>
      <w:proofErr w:type="gramEnd"/>
      <w:r>
        <w:t xml:space="preserve"> packet rate selection from queues). An extension to this could allow a weighted sharing capability where the weighting may be based upon some algorithm. This would also apply to analogue cases (</w:t>
      </w:r>
      <w:proofErr w:type="gramStart"/>
      <w:r>
        <w:t>e.g.</w:t>
      </w:r>
      <w:proofErr w:type="gramEnd"/>
      <w:r>
        <w:t xml:space="preserve"> for power). Such an extension will be considered for a later release of the model.</w:t>
      </w:r>
    </w:p>
  </w:footnote>
  <w:footnote w:id="2">
    <w:p w14:paraId="6BE9C959" w14:textId="77777777" w:rsidR="00300328" w:rsidRPr="00FA5C41" w:rsidRDefault="00300328" w:rsidP="00300328">
      <w:pPr>
        <w:pStyle w:val="FootnoteText"/>
        <w:rPr>
          <w:lang w:val="en-GB"/>
        </w:rPr>
      </w:pPr>
      <w:r>
        <w:rPr>
          <w:rStyle w:val="FootnoteReference"/>
        </w:rPr>
        <w:footnoteRef/>
      </w:r>
      <w:r>
        <w:t xml:space="preserve"> </w:t>
      </w:r>
      <w:r>
        <w:rPr>
          <w:lang w:val="en-GB"/>
        </w:rPr>
        <w:t xml:space="preserve">The </w:t>
      </w:r>
      <w:proofErr w:type="spellStart"/>
      <w:r>
        <w:rPr>
          <w:lang w:val="en-GB"/>
        </w:rPr>
        <w:t>NetworkElement</w:t>
      </w:r>
      <w:proofErr w:type="spellEnd"/>
      <w:r>
        <w:rPr>
          <w:lang w:val="en-GB"/>
        </w:rPr>
        <w:t xml:space="preserve"> class has been deprecated in this release (see </w:t>
      </w:r>
      <w:hyperlink r:id="rId1" w:history="1">
        <w:r w:rsidRPr="00FA5C41">
          <w:rPr>
            <w:rStyle w:val="Hyperlink"/>
            <w:lang w:val="en-GB"/>
          </w:rPr>
          <w:t>TR-512.8</w:t>
        </w:r>
      </w:hyperlink>
      <w:r>
        <w:rPr>
          <w:lang w:val="en-GB"/>
        </w:rPr>
        <w:t xml:space="preserve">). The term NE is used in a general </w:t>
      </w:r>
      <w:proofErr w:type="spellStart"/>
      <w:r>
        <w:rPr>
          <w:lang w:val="en-GB"/>
        </w:rPr>
        <w:t>sensein</w:t>
      </w:r>
      <w:proofErr w:type="spellEnd"/>
      <w:r>
        <w:rPr>
          <w:lang w:val="en-GB"/>
        </w:rPr>
        <w:t xml:space="preserve"> this document.</w:t>
      </w:r>
    </w:p>
  </w:footnote>
  <w:footnote w:id="3">
    <w:p w14:paraId="02DE5D1D" w14:textId="77777777" w:rsidR="00300328" w:rsidRPr="00F44E34" w:rsidRDefault="00300328" w:rsidP="00300328">
      <w:pPr>
        <w:pStyle w:val="FootnoteText"/>
        <w:rPr>
          <w:lang w:val="en-GB"/>
        </w:rPr>
      </w:pPr>
      <w:r>
        <w:rPr>
          <w:rStyle w:val="FootnoteReference"/>
        </w:rPr>
        <w:footnoteRef/>
      </w:r>
      <w:r>
        <w:t xml:space="preserve"> </w:t>
      </w:r>
      <w:r>
        <w:rPr>
          <w:lang w:val="en-GB"/>
        </w:rPr>
        <w:t xml:space="preserve">An association to the </w:t>
      </w:r>
      <w:proofErr w:type="spellStart"/>
      <w:r>
        <w:rPr>
          <w:lang w:val="en-GB"/>
        </w:rPr>
        <w:t>FcPort</w:t>
      </w:r>
      <w:proofErr w:type="spellEnd"/>
      <w:r>
        <w:rPr>
          <w:lang w:val="en-GB"/>
        </w:rPr>
        <w:t xml:space="preserve"> was also explored but not added in this release.</w:t>
      </w:r>
    </w:p>
  </w:footnote>
  <w:footnote w:id="4">
    <w:p w14:paraId="27A6C5BA" w14:textId="77777777" w:rsidR="00300328" w:rsidRPr="00FA5C41" w:rsidRDefault="00300328" w:rsidP="00300328">
      <w:pPr>
        <w:pStyle w:val="FootnoteText"/>
        <w:rPr>
          <w:lang w:val="en-GB"/>
        </w:rPr>
      </w:pPr>
      <w:r>
        <w:rPr>
          <w:rStyle w:val="FootnoteReference"/>
        </w:rPr>
        <w:footnoteRef/>
      </w:r>
      <w:r>
        <w:t xml:space="preserve"> </w:t>
      </w:r>
      <w:r w:rsidRPr="00FA5C41">
        <w:rPr>
          <w:color w:val="auto"/>
        </w:rPr>
        <w:t>The LTP association can mean “controls”, “monitors”, “signals via” o</w:t>
      </w:r>
      <w:r>
        <w:rPr>
          <w:color w:val="auto"/>
        </w:rPr>
        <w:t>r some combination of the three</w:t>
      </w:r>
      <w:r w:rsidRPr="00FA5C41">
        <w:rPr>
          <w:color w:val="auto"/>
        </w:rPr>
        <w:t xml:space="preserve">. </w:t>
      </w:r>
    </w:p>
  </w:footnote>
  <w:footnote w:id="5">
    <w:p w14:paraId="43FC4026" w14:textId="77777777" w:rsidR="00300328" w:rsidRPr="00146F43" w:rsidRDefault="00300328" w:rsidP="00300328">
      <w:pPr>
        <w:pStyle w:val="FootnoteText"/>
        <w:rPr>
          <w:lang w:val="en-GB"/>
        </w:rPr>
      </w:pPr>
      <w:r>
        <w:rPr>
          <w:rStyle w:val="FootnoteReference"/>
        </w:rPr>
        <w:footnoteRef/>
      </w:r>
      <w:r>
        <w:t xml:space="preserve"> </w:t>
      </w:r>
      <w:r>
        <w:rPr>
          <w:lang w:val="en-GB"/>
        </w:rPr>
        <w:t>This is true also for the LTP etc.</w:t>
      </w:r>
    </w:p>
  </w:footnote>
  <w:footnote w:id="6">
    <w:p w14:paraId="3F35B88A" w14:textId="77777777" w:rsidR="00300328" w:rsidRPr="009A3AAE" w:rsidRDefault="00300328" w:rsidP="00300328">
      <w:pPr>
        <w:pStyle w:val="FootnoteText"/>
        <w:rPr>
          <w:lang w:val="en-GB"/>
        </w:rPr>
      </w:pPr>
      <w:r>
        <w:rPr>
          <w:rStyle w:val="FootnoteReference"/>
        </w:rPr>
        <w:footnoteRef/>
      </w:r>
      <w:r>
        <w:t xml:space="preserve"> </w:t>
      </w:r>
      <w:r>
        <w:rPr>
          <w:lang w:val="en-GB"/>
        </w:rPr>
        <w:t xml:space="preserve">This is true for all classes in the model as explained in </w:t>
      </w:r>
      <w:hyperlink r:id="rId2" w:history="1">
        <w:r>
          <w:rPr>
            <w:rStyle w:val="Hyperlink"/>
            <w:lang w:val="en-GB"/>
          </w:rPr>
          <w:t>TR-512.11</w:t>
        </w:r>
      </w:hyperlink>
      <w:r>
        <w:rPr>
          <w:lang w:val="en-GB"/>
        </w:rPr>
        <w:t xml:space="preserve"> and </w:t>
      </w:r>
      <w:hyperlink r:id="rId3" w:history="1">
        <w:r>
          <w:rPr>
            <w:rStyle w:val="Hyperlink"/>
            <w:lang w:val="en-GB"/>
          </w:rPr>
          <w:t>TR-512.A.2</w:t>
        </w:r>
      </w:hyperlink>
      <w:r>
        <w:rPr>
          <w:lang w:val="en-GB"/>
        </w:rPr>
        <w:t>.</w:t>
      </w:r>
    </w:p>
  </w:footnote>
  <w:footnote w:id="7">
    <w:p w14:paraId="0AF54B98" w14:textId="77777777" w:rsidR="00300328" w:rsidRPr="00CC22E4" w:rsidRDefault="00300328" w:rsidP="00300328">
      <w:pPr>
        <w:pStyle w:val="FootnoteText"/>
        <w:rPr>
          <w:lang w:val="en-GB"/>
        </w:rPr>
      </w:pPr>
      <w:r>
        <w:rPr>
          <w:rStyle w:val="FootnoteReference"/>
        </w:rPr>
        <w:footnoteRef/>
      </w:r>
      <w:r>
        <w:t xml:space="preserve"> Overlay of diagram entities represents an explicit relationship between the entities where the inferior entity is shown to the front.</w:t>
      </w:r>
    </w:p>
  </w:footnote>
  <w:footnote w:id="8">
    <w:p w14:paraId="7F61C84D" w14:textId="77777777" w:rsidR="00300328" w:rsidRPr="00FA5C41" w:rsidRDefault="00300328" w:rsidP="00300328">
      <w:pPr>
        <w:pStyle w:val="FootnoteText"/>
        <w:rPr>
          <w:lang w:val="en-GB"/>
        </w:rPr>
      </w:pPr>
      <w:r>
        <w:rPr>
          <w:rStyle w:val="FootnoteReference"/>
        </w:rPr>
        <w:footnoteRef/>
      </w:r>
      <w:r>
        <w:t xml:space="preserve"> </w:t>
      </w:r>
      <w:r>
        <w:rPr>
          <w:lang w:val="en-GB"/>
        </w:rPr>
        <w:t xml:space="preserve">A Trail is a forwarding relationship between Access Points (as per {{ITU-T G.805}}. In the ONF CIM it is represented by a </w:t>
      </w:r>
      <w:proofErr w:type="spellStart"/>
      <w:r>
        <w:rPr>
          <w:lang w:val="en-GB"/>
        </w:rPr>
        <w:t>ForwardingConstruct</w:t>
      </w:r>
      <w:proofErr w:type="spellEnd"/>
    </w:p>
  </w:footnote>
  <w:footnote w:id="9">
    <w:p w14:paraId="654E3A1E" w14:textId="77777777" w:rsidR="00300328" w:rsidRPr="0040348E" w:rsidRDefault="00300328" w:rsidP="00300328">
      <w:pPr>
        <w:pStyle w:val="FootnoteText"/>
        <w:rPr>
          <w:lang w:val="en-GB"/>
        </w:rPr>
      </w:pPr>
      <w:r>
        <w:rPr>
          <w:rStyle w:val="FootnoteReference"/>
        </w:rPr>
        <w:footnoteRef/>
      </w:r>
      <w:r>
        <w:t xml:space="preserve"> </w:t>
      </w:r>
      <w:r>
        <w:rPr>
          <w:lang w:val="en-GB"/>
        </w:rPr>
        <w:t>The FC may only exist in the context of the Route and have a lifecycle dependent upon the existence of the route or may exist in several routes.</w:t>
      </w:r>
    </w:p>
  </w:footnote>
  <w:footnote w:id="10">
    <w:p w14:paraId="05186C64" w14:textId="77777777" w:rsidR="00300328" w:rsidRPr="0040348E" w:rsidRDefault="00300328" w:rsidP="00300328">
      <w:pPr>
        <w:pStyle w:val="FootnoteText"/>
        <w:rPr>
          <w:lang w:val="en-GB"/>
        </w:rPr>
      </w:pPr>
      <w:r>
        <w:rPr>
          <w:rStyle w:val="FootnoteReference"/>
        </w:rPr>
        <w:footnoteRef/>
      </w:r>
      <w:r>
        <w:t xml:space="preserve"> </w:t>
      </w:r>
      <w:r>
        <w:rPr>
          <w:lang w:val="en-GB"/>
        </w:rPr>
        <w:t>It can be argued that the route should always minimally in terms of abstract FCs in either a Link or FD context so that properties such as bandwidth commitment etc can be recorded. This will be explored further in subsequent releases to help normalize route expression.</w:t>
      </w:r>
    </w:p>
  </w:footnote>
  <w:footnote w:id="11">
    <w:p w14:paraId="1502E37D" w14:textId="77777777" w:rsidR="00300328" w:rsidRPr="00FA5C41" w:rsidRDefault="00300328" w:rsidP="00300328">
      <w:pPr>
        <w:pStyle w:val="FootnoteText"/>
        <w:rPr>
          <w:lang w:val="en-GB"/>
        </w:rPr>
      </w:pPr>
      <w:r>
        <w:rPr>
          <w:rStyle w:val="FootnoteReference"/>
        </w:rPr>
        <w:footnoteRef/>
      </w:r>
      <w:r>
        <w:t xml:space="preserve"> This is a typical case for ASON restoration where signaling is used to trigger distributed control components to activate the standby path.</w:t>
      </w:r>
    </w:p>
  </w:footnote>
  <w:footnote w:id="12">
    <w:p w14:paraId="2ADDFDDD" w14:textId="77777777" w:rsidR="00300328" w:rsidRPr="006B1055" w:rsidRDefault="00300328" w:rsidP="00300328">
      <w:pPr>
        <w:pStyle w:val="FootnoteText"/>
        <w:rPr>
          <w:lang w:val="en-GB"/>
        </w:rPr>
      </w:pPr>
      <w:r>
        <w:rPr>
          <w:rStyle w:val="FootnoteReference"/>
        </w:rPr>
        <w:footnoteRef/>
      </w:r>
      <w:r>
        <w:t xml:space="preserve"> </w:t>
      </w:r>
      <w:r>
        <w:rPr>
          <w:lang w:val="en-GB"/>
        </w:rPr>
        <w:t>Clearly this is only applicable to some network technologies.</w:t>
      </w:r>
    </w:p>
  </w:footnote>
  <w:footnote w:id="13">
    <w:p w14:paraId="2160DDC1" w14:textId="77777777" w:rsidR="00300328" w:rsidRPr="00FA5C41" w:rsidRDefault="00300328" w:rsidP="00300328">
      <w:pPr>
        <w:pStyle w:val="FootnoteText"/>
        <w:rPr>
          <w:lang w:val="en-GB"/>
        </w:rPr>
      </w:pPr>
      <w:r>
        <w:rPr>
          <w:rStyle w:val="FootnoteReference"/>
        </w:rPr>
        <w:footnoteRef/>
      </w:r>
      <w:r>
        <w:t xml:space="preserve"> In many cases it is not possible/allowed to represent full server details, hence an abstraction would be used.</w:t>
      </w:r>
    </w:p>
  </w:footnote>
  <w:footnote w:id="14">
    <w:p w14:paraId="1C28001E" w14:textId="77777777" w:rsidR="00300328" w:rsidRPr="00224F5A" w:rsidRDefault="00300328" w:rsidP="00300328">
      <w:pPr>
        <w:pStyle w:val="FootnoteText"/>
        <w:rPr>
          <w:lang w:val="en-GB"/>
        </w:rPr>
      </w:pPr>
      <w:r>
        <w:rPr>
          <w:rStyle w:val="FootnoteReference"/>
        </w:rPr>
        <w:footnoteRef/>
      </w:r>
      <w:r>
        <w:t xml:space="preserve"> </w:t>
      </w:r>
      <w:r>
        <w:rPr>
          <w:lang w:val="en-GB"/>
        </w:rPr>
        <w:t xml:space="preserve">This is an illustrative </w:t>
      </w:r>
      <w:proofErr w:type="spellStart"/>
      <w:r>
        <w:rPr>
          <w:lang w:val="en-GB"/>
        </w:rPr>
        <w:t>FcSpecName</w:t>
      </w:r>
      <w:proofErr w:type="spellEnd"/>
      <w:r>
        <w:rPr>
          <w:lang w:val="en-GB"/>
        </w:rPr>
        <w:t>.</w:t>
      </w:r>
    </w:p>
  </w:footnote>
  <w:footnote w:id="15">
    <w:p w14:paraId="459951EB" w14:textId="77777777" w:rsidR="00300328" w:rsidRPr="00A45425" w:rsidRDefault="00300328" w:rsidP="00300328">
      <w:pPr>
        <w:pStyle w:val="FootnoteText"/>
        <w:rPr>
          <w:lang w:val="en-GB"/>
        </w:rPr>
      </w:pPr>
      <w:r>
        <w:rPr>
          <w:rStyle w:val="FootnoteReference"/>
        </w:rPr>
        <w:footnoteRef/>
      </w:r>
      <w:r>
        <w:t xml:space="preserve"> </w:t>
      </w:r>
      <w:r>
        <w:rPr>
          <w:lang w:val="en-GB"/>
        </w:rPr>
        <w:t>The intention in the long term is to unify these two currently distinct considerations under one single architecture.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33F05" w14:textId="3EBBE8F9" w:rsidR="00480636" w:rsidRPr="00194CC3" w:rsidRDefault="00A32301" w:rsidP="005752F2">
    <w:pPr>
      <w:pStyle w:val="Header"/>
    </w:pPr>
    <w:r>
      <w:t>TR-512.5</w:t>
    </w:r>
    <w:r w:rsidR="00B3400E">
      <w:t xml:space="preserve"> </w:t>
    </w:r>
    <w:r w:rsidR="00B3400E" w:rsidRPr="00FA1B7A">
      <w:t>C</w:t>
    </w:r>
    <w:r w:rsidR="00B3400E">
      <w:t>ore Information Model – Resilience</w:t>
    </w:r>
    <w:r w:rsidR="00480636" w:rsidRPr="00194CC3">
      <w:tab/>
    </w:r>
    <w:r w:rsidR="00480636" w:rsidRPr="00194CC3">
      <w:tab/>
      <w:t xml:space="preserve">Version </w:t>
    </w:r>
    <w:r w:rsidR="005120B8">
      <w:t>1.</w:t>
    </w:r>
    <w:r w:rsidR="00AB02A4">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828"/>
    <w:multiLevelType w:val="hybridMultilevel"/>
    <w:tmpl w:val="452E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D3F07"/>
    <w:multiLevelType w:val="hybridMultilevel"/>
    <w:tmpl w:val="4974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A556F"/>
    <w:multiLevelType w:val="hybridMultilevel"/>
    <w:tmpl w:val="7A5A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A0C4B"/>
    <w:multiLevelType w:val="hybridMultilevel"/>
    <w:tmpl w:val="8A0E9C5A"/>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4"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066FB"/>
    <w:multiLevelType w:val="hybridMultilevel"/>
    <w:tmpl w:val="D4288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357D7"/>
    <w:multiLevelType w:val="hybridMultilevel"/>
    <w:tmpl w:val="583C5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F74AEE"/>
    <w:multiLevelType w:val="hybridMultilevel"/>
    <w:tmpl w:val="9FB6923E"/>
    <w:lvl w:ilvl="0" w:tplc="C7441918">
      <w:start w:val="1"/>
      <w:numFmt w:val="bullet"/>
      <w:lvlText w:val="–"/>
      <w:lvlJc w:val="left"/>
      <w:pPr>
        <w:tabs>
          <w:tab w:val="num" w:pos="360"/>
        </w:tabs>
        <w:ind w:left="360" w:hanging="360"/>
      </w:pPr>
      <w:rPr>
        <w:rFonts w:ascii="Arial" w:hAnsi="Arial" w:hint="default"/>
      </w:rPr>
    </w:lvl>
    <w:lvl w:ilvl="1" w:tplc="2FAAEAF2">
      <w:start w:val="1"/>
      <w:numFmt w:val="bullet"/>
      <w:lvlText w:val="–"/>
      <w:lvlJc w:val="left"/>
      <w:pPr>
        <w:tabs>
          <w:tab w:val="num" w:pos="1080"/>
        </w:tabs>
        <w:ind w:left="1080" w:hanging="360"/>
      </w:pPr>
      <w:rPr>
        <w:rFonts w:ascii="Arial" w:hAnsi="Arial" w:hint="default"/>
      </w:rPr>
    </w:lvl>
    <w:lvl w:ilvl="2" w:tplc="E5625C8E">
      <w:start w:val="1"/>
      <w:numFmt w:val="bullet"/>
      <w:lvlText w:val="–"/>
      <w:lvlJc w:val="left"/>
      <w:pPr>
        <w:tabs>
          <w:tab w:val="num" w:pos="1800"/>
        </w:tabs>
        <w:ind w:left="1800" w:hanging="360"/>
      </w:pPr>
      <w:rPr>
        <w:rFonts w:ascii="Arial" w:hAnsi="Arial" w:hint="default"/>
      </w:rPr>
    </w:lvl>
    <w:lvl w:ilvl="3" w:tplc="30161130">
      <w:start w:val="1"/>
      <w:numFmt w:val="bullet"/>
      <w:lvlText w:val="–"/>
      <w:lvlJc w:val="left"/>
      <w:pPr>
        <w:tabs>
          <w:tab w:val="num" w:pos="2520"/>
        </w:tabs>
        <w:ind w:left="2520" w:hanging="360"/>
      </w:pPr>
      <w:rPr>
        <w:rFonts w:ascii="Arial" w:hAnsi="Arial" w:hint="default"/>
      </w:rPr>
    </w:lvl>
    <w:lvl w:ilvl="4" w:tplc="DEEA41C0">
      <w:numFmt w:val="bullet"/>
      <w:lvlText w:val="»"/>
      <w:lvlJc w:val="left"/>
      <w:pPr>
        <w:tabs>
          <w:tab w:val="num" w:pos="3240"/>
        </w:tabs>
        <w:ind w:left="3240" w:hanging="360"/>
      </w:pPr>
      <w:rPr>
        <w:rFonts w:ascii="Arial" w:hAnsi="Arial" w:hint="default"/>
      </w:rPr>
    </w:lvl>
    <w:lvl w:ilvl="5" w:tplc="E44862C6">
      <w:numFmt w:val="bullet"/>
      <w:lvlText w:val="•"/>
      <w:lvlJc w:val="left"/>
      <w:pPr>
        <w:tabs>
          <w:tab w:val="num" w:pos="3960"/>
        </w:tabs>
        <w:ind w:left="3960" w:hanging="360"/>
      </w:pPr>
      <w:rPr>
        <w:rFonts w:ascii="Arial" w:hAnsi="Arial" w:hint="default"/>
      </w:rPr>
    </w:lvl>
    <w:lvl w:ilvl="6" w:tplc="9C68E38C" w:tentative="1">
      <w:start w:val="1"/>
      <w:numFmt w:val="bullet"/>
      <w:lvlText w:val="–"/>
      <w:lvlJc w:val="left"/>
      <w:pPr>
        <w:tabs>
          <w:tab w:val="num" w:pos="4680"/>
        </w:tabs>
        <w:ind w:left="4680" w:hanging="360"/>
      </w:pPr>
      <w:rPr>
        <w:rFonts w:ascii="Arial" w:hAnsi="Arial" w:hint="default"/>
      </w:rPr>
    </w:lvl>
    <w:lvl w:ilvl="7" w:tplc="27CAC6C4" w:tentative="1">
      <w:start w:val="1"/>
      <w:numFmt w:val="bullet"/>
      <w:lvlText w:val="–"/>
      <w:lvlJc w:val="left"/>
      <w:pPr>
        <w:tabs>
          <w:tab w:val="num" w:pos="5400"/>
        </w:tabs>
        <w:ind w:left="5400" w:hanging="360"/>
      </w:pPr>
      <w:rPr>
        <w:rFonts w:ascii="Arial" w:hAnsi="Arial" w:hint="default"/>
      </w:rPr>
    </w:lvl>
    <w:lvl w:ilvl="8" w:tplc="C876FF9C"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36D36A94"/>
    <w:multiLevelType w:val="hybridMultilevel"/>
    <w:tmpl w:val="D9B49046"/>
    <w:lvl w:ilvl="0" w:tplc="6322684E">
      <w:start w:val="1"/>
      <w:numFmt w:val="bullet"/>
      <w:lvlText w:val="•"/>
      <w:lvlJc w:val="left"/>
      <w:pPr>
        <w:tabs>
          <w:tab w:val="num" w:pos="720"/>
        </w:tabs>
        <w:ind w:left="720" w:hanging="360"/>
      </w:pPr>
      <w:rPr>
        <w:rFonts w:ascii="Arial" w:hAnsi="Arial" w:hint="default"/>
      </w:rPr>
    </w:lvl>
    <w:lvl w:ilvl="1" w:tplc="EDA8D464">
      <w:numFmt w:val="bullet"/>
      <w:lvlText w:val="–"/>
      <w:lvlJc w:val="left"/>
      <w:pPr>
        <w:tabs>
          <w:tab w:val="num" w:pos="1440"/>
        </w:tabs>
        <w:ind w:left="1440" w:hanging="360"/>
      </w:pPr>
      <w:rPr>
        <w:rFonts w:ascii="Arial" w:hAnsi="Arial" w:hint="default"/>
      </w:rPr>
    </w:lvl>
    <w:lvl w:ilvl="2" w:tplc="B2F4ECD2" w:tentative="1">
      <w:start w:val="1"/>
      <w:numFmt w:val="bullet"/>
      <w:lvlText w:val="•"/>
      <w:lvlJc w:val="left"/>
      <w:pPr>
        <w:tabs>
          <w:tab w:val="num" w:pos="2160"/>
        </w:tabs>
        <w:ind w:left="2160" w:hanging="360"/>
      </w:pPr>
      <w:rPr>
        <w:rFonts w:ascii="Arial" w:hAnsi="Arial" w:hint="default"/>
      </w:rPr>
    </w:lvl>
    <w:lvl w:ilvl="3" w:tplc="EB70D6C8" w:tentative="1">
      <w:start w:val="1"/>
      <w:numFmt w:val="bullet"/>
      <w:lvlText w:val="•"/>
      <w:lvlJc w:val="left"/>
      <w:pPr>
        <w:tabs>
          <w:tab w:val="num" w:pos="2880"/>
        </w:tabs>
        <w:ind w:left="2880" w:hanging="360"/>
      </w:pPr>
      <w:rPr>
        <w:rFonts w:ascii="Arial" w:hAnsi="Arial" w:hint="default"/>
      </w:rPr>
    </w:lvl>
    <w:lvl w:ilvl="4" w:tplc="4508BE1E" w:tentative="1">
      <w:start w:val="1"/>
      <w:numFmt w:val="bullet"/>
      <w:lvlText w:val="•"/>
      <w:lvlJc w:val="left"/>
      <w:pPr>
        <w:tabs>
          <w:tab w:val="num" w:pos="3600"/>
        </w:tabs>
        <w:ind w:left="3600" w:hanging="360"/>
      </w:pPr>
      <w:rPr>
        <w:rFonts w:ascii="Arial" w:hAnsi="Arial" w:hint="default"/>
      </w:rPr>
    </w:lvl>
    <w:lvl w:ilvl="5" w:tplc="1F7C514A" w:tentative="1">
      <w:start w:val="1"/>
      <w:numFmt w:val="bullet"/>
      <w:lvlText w:val="•"/>
      <w:lvlJc w:val="left"/>
      <w:pPr>
        <w:tabs>
          <w:tab w:val="num" w:pos="4320"/>
        </w:tabs>
        <w:ind w:left="4320" w:hanging="360"/>
      </w:pPr>
      <w:rPr>
        <w:rFonts w:ascii="Arial" w:hAnsi="Arial" w:hint="default"/>
      </w:rPr>
    </w:lvl>
    <w:lvl w:ilvl="6" w:tplc="F1A62284" w:tentative="1">
      <w:start w:val="1"/>
      <w:numFmt w:val="bullet"/>
      <w:lvlText w:val="•"/>
      <w:lvlJc w:val="left"/>
      <w:pPr>
        <w:tabs>
          <w:tab w:val="num" w:pos="5040"/>
        </w:tabs>
        <w:ind w:left="5040" w:hanging="360"/>
      </w:pPr>
      <w:rPr>
        <w:rFonts w:ascii="Arial" w:hAnsi="Arial" w:hint="default"/>
      </w:rPr>
    </w:lvl>
    <w:lvl w:ilvl="7" w:tplc="6478B6CA" w:tentative="1">
      <w:start w:val="1"/>
      <w:numFmt w:val="bullet"/>
      <w:lvlText w:val="•"/>
      <w:lvlJc w:val="left"/>
      <w:pPr>
        <w:tabs>
          <w:tab w:val="num" w:pos="5760"/>
        </w:tabs>
        <w:ind w:left="5760" w:hanging="360"/>
      </w:pPr>
      <w:rPr>
        <w:rFonts w:ascii="Arial" w:hAnsi="Arial" w:hint="default"/>
      </w:rPr>
    </w:lvl>
    <w:lvl w:ilvl="8" w:tplc="1834046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76A2DE3"/>
    <w:multiLevelType w:val="multilevel"/>
    <w:tmpl w:val="A306BE8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8E868A8"/>
    <w:multiLevelType w:val="hybridMultilevel"/>
    <w:tmpl w:val="66ECD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3E32DB"/>
    <w:multiLevelType w:val="hybridMultilevel"/>
    <w:tmpl w:val="9700800E"/>
    <w:lvl w:ilvl="0" w:tplc="09E615B0">
      <w:start w:val="1"/>
      <w:numFmt w:val="bullet"/>
      <w:lvlText w:val="•"/>
      <w:lvlJc w:val="left"/>
      <w:pPr>
        <w:tabs>
          <w:tab w:val="num" w:pos="720"/>
        </w:tabs>
        <w:ind w:left="720" w:hanging="360"/>
      </w:pPr>
      <w:rPr>
        <w:rFonts w:ascii="Arial" w:hAnsi="Arial" w:hint="default"/>
      </w:rPr>
    </w:lvl>
    <w:lvl w:ilvl="1" w:tplc="51802A2C">
      <w:numFmt w:val="bullet"/>
      <w:lvlText w:val="–"/>
      <w:lvlJc w:val="left"/>
      <w:pPr>
        <w:tabs>
          <w:tab w:val="num" w:pos="1440"/>
        </w:tabs>
        <w:ind w:left="1440" w:hanging="360"/>
      </w:pPr>
      <w:rPr>
        <w:rFonts w:ascii="Arial" w:hAnsi="Arial" w:hint="default"/>
      </w:rPr>
    </w:lvl>
    <w:lvl w:ilvl="2" w:tplc="4D66BB40">
      <w:numFmt w:val="bullet"/>
      <w:lvlText w:val="•"/>
      <w:lvlJc w:val="left"/>
      <w:pPr>
        <w:tabs>
          <w:tab w:val="num" w:pos="2160"/>
        </w:tabs>
        <w:ind w:left="2160" w:hanging="360"/>
      </w:pPr>
      <w:rPr>
        <w:rFonts w:ascii="Arial" w:hAnsi="Arial" w:hint="default"/>
      </w:rPr>
    </w:lvl>
    <w:lvl w:ilvl="3" w:tplc="253E10BC" w:tentative="1">
      <w:start w:val="1"/>
      <w:numFmt w:val="bullet"/>
      <w:lvlText w:val="•"/>
      <w:lvlJc w:val="left"/>
      <w:pPr>
        <w:tabs>
          <w:tab w:val="num" w:pos="2880"/>
        </w:tabs>
        <w:ind w:left="2880" w:hanging="360"/>
      </w:pPr>
      <w:rPr>
        <w:rFonts w:ascii="Arial" w:hAnsi="Arial" w:hint="default"/>
      </w:rPr>
    </w:lvl>
    <w:lvl w:ilvl="4" w:tplc="4B520314" w:tentative="1">
      <w:start w:val="1"/>
      <w:numFmt w:val="bullet"/>
      <w:lvlText w:val="•"/>
      <w:lvlJc w:val="left"/>
      <w:pPr>
        <w:tabs>
          <w:tab w:val="num" w:pos="3600"/>
        </w:tabs>
        <w:ind w:left="3600" w:hanging="360"/>
      </w:pPr>
      <w:rPr>
        <w:rFonts w:ascii="Arial" w:hAnsi="Arial" w:hint="default"/>
      </w:rPr>
    </w:lvl>
    <w:lvl w:ilvl="5" w:tplc="74F087FC" w:tentative="1">
      <w:start w:val="1"/>
      <w:numFmt w:val="bullet"/>
      <w:lvlText w:val="•"/>
      <w:lvlJc w:val="left"/>
      <w:pPr>
        <w:tabs>
          <w:tab w:val="num" w:pos="4320"/>
        </w:tabs>
        <w:ind w:left="4320" w:hanging="360"/>
      </w:pPr>
      <w:rPr>
        <w:rFonts w:ascii="Arial" w:hAnsi="Arial" w:hint="default"/>
      </w:rPr>
    </w:lvl>
    <w:lvl w:ilvl="6" w:tplc="711A63FA" w:tentative="1">
      <w:start w:val="1"/>
      <w:numFmt w:val="bullet"/>
      <w:lvlText w:val="•"/>
      <w:lvlJc w:val="left"/>
      <w:pPr>
        <w:tabs>
          <w:tab w:val="num" w:pos="5040"/>
        </w:tabs>
        <w:ind w:left="5040" w:hanging="360"/>
      </w:pPr>
      <w:rPr>
        <w:rFonts w:ascii="Arial" w:hAnsi="Arial" w:hint="default"/>
      </w:rPr>
    </w:lvl>
    <w:lvl w:ilvl="7" w:tplc="DE249054" w:tentative="1">
      <w:start w:val="1"/>
      <w:numFmt w:val="bullet"/>
      <w:lvlText w:val="•"/>
      <w:lvlJc w:val="left"/>
      <w:pPr>
        <w:tabs>
          <w:tab w:val="num" w:pos="5760"/>
        </w:tabs>
        <w:ind w:left="5760" w:hanging="360"/>
      </w:pPr>
      <w:rPr>
        <w:rFonts w:ascii="Arial" w:hAnsi="Arial" w:hint="default"/>
      </w:rPr>
    </w:lvl>
    <w:lvl w:ilvl="8" w:tplc="79D8B64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0A2313"/>
    <w:multiLevelType w:val="hybridMultilevel"/>
    <w:tmpl w:val="9766ABD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6" w15:restartNumberingAfterBreak="0">
    <w:nsid w:val="49E75DBB"/>
    <w:multiLevelType w:val="hybridMultilevel"/>
    <w:tmpl w:val="1B96A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97DF0"/>
    <w:multiLevelType w:val="hybridMultilevel"/>
    <w:tmpl w:val="52C8227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094DF0"/>
    <w:multiLevelType w:val="hybridMultilevel"/>
    <w:tmpl w:val="7E6ECAAE"/>
    <w:lvl w:ilvl="0" w:tplc="211EDD22">
      <w:start w:val="1"/>
      <w:numFmt w:val="bullet"/>
      <w:lvlText w:val="•"/>
      <w:lvlJc w:val="left"/>
      <w:pPr>
        <w:tabs>
          <w:tab w:val="num" w:pos="720"/>
        </w:tabs>
        <w:ind w:left="720" w:hanging="360"/>
      </w:pPr>
      <w:rPr>
        <w:rFonts w:ascii="Arial" w:hAnsi="Arial" w:hint="default"/>
      </w:rPr>
    </w:lvl>
    <w:lvl w:ilvl="1" w:tplc="E2F202D4">
      <w:numFmt w:val="bullet"/>
      <w:lvlText w:val="–"/>
      <w:lvlJc w:val="left"/>
      <w:pPr>
        <w:tabs>
          <w:tab w:val="num" w:pos="1440"/>
        </w:tabs>
        <w:ind w:left="1440" w:hanging="360"/>
      </w:pPr>
      <w:rPr>
        <w:rFonts w:ascii="Arial" w:hAnsi="Arial" w:hint="default"/>
      </w:rPr>
    </w:lvl>
    <w:lvl w:ilvl="2" w:tplc="C4A21094">
      <w:numFmt w:val="bullet"/>
      <w:lvlText w:val="•"/>
      <w:lvlJc w:val="left"/>
      <w:pPr>
        <w:tabs>
          <w:tab w:val="num" w:pos="2160"/>
        </w:tabs>
        <w:ind w:left="2160" w:hanging="360"/>
      </w:pPr>
      <w:rPr>
        <w:rFonts w:ascii="Arial" w:hAnsi="Arial" w:hint="default"/>
      </w:rPr>
    </w:lvl>
    <w:lvl w:ilvl="3" w:tplc="649404E6">
      <w:numFmt w:val="bullet"/>
      <w:lvlText w:val="–"/>
      <w:lvlJc w:val="left"/>
      <w:pPr>
        <w:tabs>
          <w:tab w:val="num" w:pos="2880"/>
        </w:tabs>
        <w:ind w:left="2880" w:hanging="360"/>
      </w:pPr>
      <w:rPr>
        <w:rFonts w:ascii="Arial" w:hAnsi="Arial" w:hint="default"/>
      </w:rPr>
    </w:lvl>
    <w:lvl w:ilvl="4" w:tplc="688E6886" w:tentative="1">
      <w:start w:val="1"/>
      <w:numFmt w:val="bullet"/>
      <w:lvlText w:val="•"/>
      <w:lvlJc w:val="left"/>
      <w:pPr>
        <w:tabs>
          <w:tab w:val="num" w:pos="3600"/>
        </w:tabs>
        <w:ind w:left="3600" w:hanging="360"/>
      </w:pPr>
      <w:rPr>
        <w:rFonts w:ascii="Arial" w:hAnsi="Arial" w:hint="default"/>
      </w:rPr>
    </w:lvl>
    <w:lvl w:ilvl="5" w:tplc="4FE68FD0" w:tentative="1">
      <w:start w:val="1"/>
      <w:numFmt w:val="bullet"/>
      <w:lvlText w:val="•"/>
      <w:lvlJc w:val="left"/>
      <w:pPr>
        <w:tabs>
          <w:tab w:val="num" w:pos="4320"/>
        </w:tabs>
        <w:ind w:left="4320" w:hanging="360"/>
      </w:pPr>
      <w:rPr>
        <w:rFonts w:ascii="Arial" w:hAnsi="Arial" w:hint="default"/>
      </w:rPr>
    </w:lvl>
    <w:lvl w:ilvl="6" w:tplc="95267690" w:tentative="1">
      <w:start w:val="1"/>
      <w:numFmt w:val="bullet"/>
      <w:lvlText w:val="•"/>
      <w:lvlJc w:val="left"/>
      <w:pPr>
        <w:tabs>
          <w:tab w:val="num" w:pos="5040"/>
        </w:tabs>
        <w:ind w:left="5040" w:hanging="360"/>
      </w:pPr>
      <w:rPr>
        <w:rFonts w:ascii="Arial" w:hAnsi="Arial" w:hint="default"/>
      </w:rPr>
    </w:lvl>
    <w:lvl w:ilvl="7" w:tplc="0AAA74F2" w:tentative="1">
      <w:start w:val="1"/>
      <w:numFmt w:val="bullet"/>
      <w:lvlText w:val="•"/>
      <w:lvlJc w:val="left"/>
      <w:pPr>
        <w:tabs>
          <w:tab w:val="num" w:pos="5760"/>
        </w:tabs>
        <w:ind w:left="5760" w:hanging="360"/>
      </w:pPr>
      <w:rPr>
        <w:rFonts w:ascii="Arial" w:hAnsi="Arial" w:hint="default"/>
      </w:rPr>
    </w:lvl>
    <w:lvl w:ilvl="8" w:tplc="E7623B8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14079C"/>
    <w:multiLevelType w:val="hybridMultilevel"/>
    <w:tmpl w:val="3D927BF8"/>
    <w:lvl w:ilvl="0" w:tplc="66540914">
      <w:start w:val="1"/>
      <w:numFmt w:val="bullet"/>
      <w:lvlText w:val="•"/>
      <w:lvlJc w:val="left"/>
      <w:pPr>
        <w:tabs>
          <w:tab w:val="num" w:pos="720"/>
        </w:tabs>
        <w:ind w:left="720" w:hanging="360"/>
      </w:pPr>
      <w:rPr>
        <w:rFonts w:ascii="Arial" w:hAnsi="Arial" w:hint="default"/>
      </w:rPr>
    </w:lvl>
    <w:lvl w:ilvl="1" w:tplc="90C2E484">
      <w:numFmt w:val="bullet"/>
      <w:lvlText w:val="–"/>
      <w:lvlJc w:val="left"/>
      <w:pPr>
        <w:tabs>
          <w:tab w:val="num" w:pos="1440"/>
        </w:tabs>
        <w:ind w:left="1440" w:hanging="360"/>
      </w:pPr>
      <w:rPr>
        <w:rFonts w:ascii="Arial" w:hAnsi="Arial" w:hint="default"/>
      </w:rPr>
    </w:lvl>
    <w:lvl w:ilvl="2" w:tplc="549EBDE6" w:tentative="1">
      <w:start w:val="1"/>
      <w:numFmt w:val="bullet"/>
      <w:lvlText w:val="•"/>
      <w:lvlJc w:val="left"/>
      <w:pPr>
        <w:tabs>
          <w:tab w:val="num" w:pos="2160"/>
        </w:tabs>
        <w:ind w:left="2160" w:hanging="360"/>
      </w:pPr>
      <w:rPr>
        <w:rFonts w:ascii="Arial" w:hAnsi="Arial" w:hint="default"/>
      </w:rPr>
    </w:lvl>
    <w:lvl w:ilvl="3" w:tplc="A9F461F6" w:tentative="1">
      <w:start w:val="1"/>
      <w:numFmt w:val="bullet"/>
      <w:lvlText w:val="•"/>
      <w:lvlJc w:val="left"/>
      <w:pPr>
        <w:tabs>
          <w:tab w:val="num" w:pos="2880"/>
        </w:tabs>
        <w:ind w:left="2880" w:hanging="360"/>
      </w:pPr>
      <w:rPr>
        <w:rFonts w:ascii="Arial" w:hAnsi="Arial" w:hint="default"/>
      </w:rPr>
    </w:lvl>
    <w:lvl w:ilvl="4" w:tplc="ACFCF23C" w:tentative="1">
      <w:start w:val="1"/>
      <w:numFmt w:val="bullet"/>
      <w:lvlText w:val="•"/>
      <w:lvlJc w:val="left"/>
      <w:pPr>
        <w:tabs>
          <w:tab w:val="num" w:pos="3600"/>
        </w:tabs>
        <w:ind w:left="3600" w:hanging="360"/>
      </w:pPr>
      <w:rPr>
        <w:rFonts w:ascii="Arial" w:hAnsi="Arial" w:hint="default"/>
      </w:rPr>
    </w:lvl>
    <w:lvl w:ilvl="5" w:tplc="A03492DA" w:tentative="1">
      <w:start w:val="1"/>
      <w:numFmt w:val="bullet"/>
      <w:lvlText w:val="•"/>
      <w:lvlJc w:val="left"/>
      <w:pPr>
        <w:tabs>
          <w:tab w:val="num" w:pos="4320"/>
        </w:tabs>
        <w:ind w:left="4320" w:hanging="360"/>
      </w:pPr>
      <w:rPr>
        <w:rFonts w:ascii="Arial" w:hAnsi="Arial" w:hint="default"/>
      </w:rPr>
    </w:lvl>
    <w:lvl w:ilvl="6" w:tplc="3BE427B2" w:tentative="1">
      <w:start w:val="1"/>
      <w:numFmt w:val="bullet"/>
      <w:lvlText w:val="•"/>
      <w:lvlJc w:val="left"/>
      <w:pPr>
        <w:tabs>
          <w:tab w:val="num" w:pos="5040"/>
        </w:tabs>
        <w:ind w:left="5040" w:hanging="360"/>
      </w:pPr>
      <w:rPr>
        <w:rFonts w:ascii="Arial" w:hAnsi="Arial" w:hint="default"/>
      </w:rPr>
    </w:lvl>
    <w:lvl w:ilvl="7" w:tplc="527CE0C0" w:tentative="1">
      <w:start w:val="1"/>
      <w:numFmt w:val="bullet"/>
      <w:lvlText w:val="•"/>
      <w:lvlJc w:val="left"/>
      <w:pPr>
        <w:tabs>
          <w:tab w:val="num" w:pos="5760"/>
        </w:tabs>
        <w:ind w:left="5760" w:hanging="360"/>
      </w:pPr>
      <w:rPr>
        <w:rFonts w:ascii="Arial" w:hAnsi="Arial" w:hint="default"/>
      </w:rPr>
    </w:lvl>
    <w:lvl w:ilvl="8" w:tplc="C9BA758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C3103AE"/>
    <w:multiLevelType w:val="hybridMultilevel"/>
    <w:tmpl w:val="B16C1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E23B62"/>
    <w:multiLevelType w:val="hybridMultilevel"/>
    <w:tmpl w:val="A366E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C790F"/>
    <w:multiLevelType w:val="hybridMultilevel"/>
    <w:tmpl w:val="0F24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F57F5E"/>
    <w:multiLevelType w:val="hybridMultilevel"/>
    <w:tmpl w:val="06904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7" w15:restartNumberingAfterBreak="0">
    <w:nsid w:val="69B467E6"/>
    <w:multiLevelType w:val="hybridMultilevel"/>
    <w:tmpl w:val="42C4E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0C6637"/>
    <w:multiLevelType w:val="hybridMultilevel"/>
    <w:tmpl w:val="43E05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BD2CBB"/>
    <w:multiLevelType w:val="hybridMultilevel"/>
    <w:tmpl w:val="9E107C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1" w15:restartNumberingAfterBreak="0">
    <w:nsid w:val="7A846F7C"/>
    <w:multiLevelType w:val="hybridMultilevel"/>
    <w:tmpl w:val="7DCA3E68"/>
    <w:lvl w:ilvl="0" w:tplc="E05852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FF0EED"/>
    <w:multiLevelType w:val="hybridMultilevel"/>
    <w:tmpl w:val="BBCAD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394CEF"/>
    <w:multiLevelType w:val="hybridMultilevel"/>
    <w:tmpl w:val="4B80E4EC"/>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4" w15:restartNumberingAfterBreak="0">
    <w:nsid w:val="7E7B04E9"/>
    <w:multiLevelType w:val="hybridMultilevel"/>
    <w:tmpl w:val="116A7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23"/>
  </w:num>
  <w:num w:numId="4">
    <w:abstractNumId w:val="4"/>
  </w:num>
  <w:num w:numId="5">
    <w:abstractNumId w:val="12"/>
  </w:num>
  <w:num w:numId="6">
    <w:abstractNumId w:val="14"/>
  </w:num>
  <w:num w:numId="7">
    <w:abstractNumId w:val="11"/>
  </w:num>
  <w:num w:numId="8">
    <w:abstractNumId w:val="20"/>
  </w:num>
  <w:num w:numId="9">
    <w:abstractNumId w:val="0"/>
  </w:num>
  <w:num w:numId="10">
    <w:abstractNumId w:val="19"/>
  </w:num>
  <w:num w:numId="11">
    <w:abstractNumId w:val="8"/>
  </w:num>
  <w:num w:numId="12">
    <w:abstractNumId w:val="22"/>
  </w:num>
  <w:num w:numId="13">
    <w:abstractNumId w:val="24"/>
  </w:num>
  <w:num w:numId="14">
    <w:abstractNumId w:val="5"/>
  </w:num>
  <w:num w:numId="15">
    <w:abstractNumId w:val="34"/>
  </w:num>
  <w:num w:numId="16">
    <w:abstractNumId w:val="32"/>
  </w:num>
  <w:num w:numId="17">
    <w:abstractNumId w:val="21"/>
  </w:num>
  <w:num w:numId="18">
    <w:abstractNumId w:val="25"/>
  </w:num>
  <w:num w:numId="19">
    <w:abstractNumId w:val="10"/>
  </w:num>
  <w:num w:numId="20">
    <w:abstractNumId w:val="28"/>
  </w:num>
  <w:num w:numId="21">
    <w:abstractNumId w:val="2"/>
  </w:num>
  <w:num w:numId="22">
    <w:abstractNumId w:val="27"/>
  </w:num>
  <w:num w:numId="23">
    <w:abstractNumId w:val="16"/>
  </w:num>
  <w:num w:numId="24">
    <w:abstractNumId w:val="17"/>
  </w:num>
  <w:num w:numId="25">
    <w:abstractNumId w:val="15"/>
  </w:num>
  <w:num w:numId="26">
    <w:abstractNumId w:val="29"/>
  </w:num>
  <w:num w:numId="27">
    <w:abstractNumId w:val="3"/>
  </w:num>
  <w:num w:numId="28">
    <w:abstractNumId w:val="1"/>
  </w:num>
  <w:num w:numId="29">
    <w:abstractNumId w:val="33"/>
  </w:num>
  <w:num w:numId="30">
    <w:abstractNumId w:val="6"/>
  </w:num>
  <w:num w:numId="31">
    <w:abstractNumId w:val="13"/>
  </w:num>
  <w:num w:numId="32">
    <w:abstractNumId w:val="7"/>
  </w:num>
  <w:num w:numId="33">
    <w:abstractNumId w:val="31"/>
  </w:num>
  <w:num w:numId="34">
    <w:abstractNumId w:val="30"/>
  </w:num>
  <w:num w:numId="35">
    <w:abstractNumId w:val="18"/>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num>
  <w:num w:numId="3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060FA"/>
    <w:rsid w:val="00011257"/>
    <w:rsid w:val="00011394"/>
    <w:rsid w:val="000127D1"/>
    <w:rsid w:val="0001381E"/>
    <w:rsid w:val="00017615"/>
    <w:rsid w:val="00020A26"/>
    <w:rsid w:val="0003067B"/>
    <w:rsid w:val="0003550D"/>
    <w:rsid w:val="000401B0"/>
    <w:rsid w:val="00040FD5"/>
    <w:rsid w:val="00041F85"/>
    <w:rsid w:val="00043CBB"/>
    <w:rsid w:val="00045228"/>
    <w:rsid w:val="00046577"/>
    <w:rsid w:val="000470E5"/>
    <w:rsid w:val="00050451"/>
    <w:rsid w:val="0005115F"/>
    <w:rsid w:val="00052630"/>
    <w:rsid w:val="00052BBA"/>
    <w:rsid w:val="0006074B"/>
    <w:rsid w:val="000616BD"/>
    <w:rsid w:val="00063661"/>
    <w:rsid w:val="00070070"/>
    <w:rsid w:val="00071924"/>
    <w:rsid w:val="00071FE8"/>
    <w:rsid w:val="000746A3"/>
    <w:rsid w:val="000768A1"/>
    <w:rsid w:val="00081C62"/>
    <w:rsid w:val="000831EC"/>
    <w:rsid w:val="000840DB"/>
    <w:rsid w:val="000948C0"/>
    <w:rsid w:val="00095B46"/>
    <w:rsid w:val="00095D7C"/>
    <w:rsid w:val="000978E6"/>
    <w:rsid w:val="000A1515"/>
    <w:rsid w:val="000A25FB"/>
    <w:rsid w:val="000A73DF"/>
    <w:rsid w:val="000A7AD9"/>
    <w:rsid w:val="000B0445"/>
    <w:rsid w:val="000B3E73"/>
    <w:rsid w:val="000B46A9"/>
    <w:rsid w:val="000B5048"/>
    <w:rsid w:val="000B539C"/>
    <w:rsid w:val="000B5462"/>
    <w:rsid w:val="000B5873"/>
    <w:rsid w:val="000B61EA"/>
    <w:rsid w:val="000C02E4"/>
    <w:rsid w:val="000C1F1E"/>
    <w:rsid w:val="000C5047"/>
    <w:rsid w:val="000C6583"/>
    <w:rsid w:val="000D0594"/>
    <w:rsid w:val="000D1A27"/>
    <w:rsid w:val="000D333F"/>
    <w:rsid w:val="000D5C8A"/>
    <w:rsid w:val="000E1A0B"/>
    <w:rsid w:val="000E367D"/>
    <w:rsid w:val="000E3DEC"/>
    <w:rsid w:val="000E4BCF"/>
    <w:rsid w:val="000E4F4E"/>
    <w:rsid w:val="000E50E8"/>
    <w:rsid w:val="000E5BA5"/>
    <w:rsid w:val="000E6B4B"/>
    <w:rsid w:val="000F52A6"/>
    <w:rsid w:val="000F5DFF"/>
    <w:rsid w:val="000F62FF"/>
    <w:rsid w:val="000F7D12"/>
    <w:rsid w:val="0010188E"/>
    <w:rsid w:val="001031EF"/>
    <w:rsid w:val="00103BEF"/>
    <w:rsid w:val="00104D37"/>
    <w:rsid w:val="00107D21"/>
    <w:rsid w:val="0011116C"/>
    <w:rsid w:val="00115DC6"/>
    <w:rsid w:val="00115F1C"/>
    <w:rsid w:val="0012007D"/>
    <w:rsid w:val="001204DE"/>
    <w:rsid w:val="0012082A"/>
    <w:rsid w:val="00122B1B"/>
    <w:rsid w:val="00123693"/>
    <w:rsid w:val="001243B4"/>
    <w:rsid w:val="00125F85"/>
    <w:rsid w:val="00126B4E"/>
    <w:rsid w:val="00127365"/>
    <w:rsid w:val="00130E5C"/>
    <w:rsid w:val="00131A17"/>
    <w:rsid w:val="001334BE"/>
    <w:rsid w:val="0013448B"/>
    <w:rsid w:val="00134B1C"/>
    <w:rsid w:val="0013546B"/>
    <w:rsid w:val="00136409"/>
    <w:rsid w:val="001364E2"/>
    <w:rsid w:val="001440C0"/>
    <w:rsid w:val="00146F43"/>
    <w:rsid w:val="00147809"/>
    <w:rsid w:val="001508C8"/>
    <w:rsid w:val="00151B89"/>
    <w:rsid w:val="00152125"/>
    <w:rsid w:val="001531A1"/>
    <w:rsid w:val="001566A1"/>
    <w:rsid w:val="00157B45"/>
    <w:rsid w:val="001604DC"/>
    <w:rsid w:val="001609F5"/>
    <w:rsid w:val="00164BD0"/>
    <w:rsid w:val="00174557"/>
    <w:rsid w:val="001770C6"/>
    <w:rsid w:val="00177110"/>
    <w:rsid w:val="0018097C"/>
    <w:rsid w:val="001821D8"/>
    <w:rsid w:val="00185806"/>
    <w:rsid w:val="001873A5"/>
    <w:rsid w:val="001901C5"/>
    <w:rsid w:val="00191BDB"/>
    <w:rsid w:val="00194473"/>
    <w:rsid w:val="00195F5B"/>
    <w:rsid w:val="00196008"/>
    <w:rsid w:val="001A03CE"/>
    <w:rsid w:val="001A06C3"/>
    <w:rsid w:val="001A1677"/>
    <w:rsid w:val="001B7216"/>
    <w:rsid w:val="001B7B14"/>
    <w:rsid w:val="001C047B"/>
    <w:rsid w:val="001C3083"/>
    <w:rsid w:val="001C4DF1"/>
    <w:rsid w:val="001C5190"/>
    <w:rsid w:val="001C7706"/>
    <w:rsid w:val="001D02BB"/>
    <w:rsid w:val="001D1C3F"/>
    <w:rsid w:val="001D1C8D"/>
    <w:rsid w:val="001E0314"/>
    <w:rsid w:val="001E0618"/>
    <w:rsid w:val="001E1AB9"/>
    <w:rsid w:val="001E2B56"/>
    <w:rsid w:val="001E5F01"/>
    <w:rsid w:val="001E63BF"/>
    <w:rsid w:val="001E65BD"/>
    <w:rsid w:val="001E7DDD"/>
    <w:rsid w:val="001F07E0"/>
    <w:rsid w:val="001F20E8"/>
    <w:rsid w:val="001F460C"/>
    <w:rsid w:val="001F4AD3"/>
    <w:rsid w:val="001F6C40"/>
    <w:rsid w:val="001F7FB0"/>
    <w:rsid w:val="0020010C"/>
    <w:rsid w:val="0020366E"/>
    <w:rsid w:val="002048C7"/>
    <w:rsid w:val="00205DEA"/>
    <w:rsid w:val="00206DC1"/>
    <w:rsid w:val="00206FBB"/>
    <w:rsid w:val="00211CF9"/>
    <w:rsid w:val="00213D3B"/>
    <w:rsid w:val="00214580"/>
    <w:rsid w:val="00214D96"/>
    <w:rsid w:val="002150BE"/>
    <w:rsid w:val="00223370"/>
    <w:rsid w:val="00224C54"/>
    <w:rsid w:val="00224F5A"/>
    <w:rsid w:val="00225D39"/>
    <w:rsid w:val="00226C90"/>
    <w:rsid w:val="00232377"/>
    <w:rsid w:val="00232EF4"/>
    <w:rsid w:val="0023412B"/>
    <w:rsid w:val="002401E8"/>
    <w:rsid w:val="002405E5"/>
    <w:rsid w:val="00240E7A"/>
    <w:rsid w:val="00243981"/>
    <w:rsid w:val="00244385"/>
    <w:rsid w:val="0024580B"/>
    <w:rsid w:val="0024710C"/>
    <w:rsid w:val="00250D0B"/>
    <w:rsid w:val="00253806"/>
    <w:rsid w:val="002549FE"/>
    <w:rsid w:val="002554BE"/>
    <w:rsid w:val="00256F14"/>
    <w:rsid w:val="002574DA"/>
    <w:rsid w:val="00262F96"/>
    <w:rsid w:val="002662A5"/>
    <w:rsid w:val="002712CE"/>
    <w:rsid w:val="00271DCF"/>
    <w:rsid w:val="00274726"/>
    <w:rsid w:val="00277B05"/>
    <w:rsid w:val="002825C9"/>
    <w:rsid w:val="00282B51"/>
    <w:rsid w:val="00283875"/>
    <w:rsid w:val="00283A55"/>
    <w:rsid w:val="00287CE2"/>
    <w:rsid w:val="00287F11"/>
    <w:rsid w:val="0029019F"/>
    <w:rsid w:val="002913FF"/>
    <w:rsid w:val="00292C59"/>
    <w:rsid w:val="00292E95"/>
    <w:rsid w:val="002968A9"/>
    <w:rsid w:val="002B146D"/>
    <w:rsid w:val="002B3293"/>
    <w:rsid w:val="002B421E"/>
    <w:rsid w:val="002B7F82"/>
    <w:rsid w:val="002C1401"/>
    <w:rsid w:val="002C2AFE"/>
    <w:rsid w:val="002C2DF2"/>
    <w:rsid w:val="002C319C"/>
    <w:rsid w:val="002C5BF4"/>
    <w:rsid w:val="002D0F72"/>
    <w:rsid w:val="002D3A23"/>
    <w:rsid w:val="002D3FB7"/>
    <w:rsid w:val="002D5D65"/>
    <w:rsid w:val="002D663C"/>
    <w:rsid w:val="002D7019"/>
    <w:rsid w:val="002D77C8"/>
    <w:rsid w:val="002E1219"/>
    <w:rsid w:val="002E15D5"/>
    <w:rsid w:val="002E3EB2"/>
    <w:rsid w:val="002E689C"/>
    <w:rsid w:val="002F11DA"/>
    <w:rsid w:val="002F17BB"/>
    <w:rsid w:val="002F7534"/>
    <w:rsid w:val="002F7664"/>
    <w:rsid w:val="00300328"/>
    <w:rsid w:val="0030335E"/>
    <w:rsid w:val="00305225"/>
    <w:rsid w:val="003072B3"/>
    <w:rsid w:val="003074B9"/>
    <w:rsid w:val="003074E6"/>
    <w:rsid w:val="00310536"/>
    <w:rsid w:val="00310BA8"/>
    <w:rsid w:val="00315084"/>
    <w:rsid w:val="00315490"/>
    <w:rsid w:val="00315D31"/>
    <w:rsid w:val="00317ABB"/>
    <w:rsid w:val="00320BA5"/>
    <w:rsid w:val="00321C40"/>
    <w:rsid w:val="00323C22"/>
    <w:rsid w:val="00325908"/>
    <w:rsid w:val="0033134F"/>
    <w:rsid w:val="003315B6"/>
    <w:rsid w:val="003346BE"/>
    <w:rsid w:val="00334D5D"/>
    <w:rsid w:val="00336A97"/>
    <w:rsid w:val="00342686"/>
    <w:rsid w:val="003437CD"/>
    <w:rsid w:val="003458AC"/>
    <w:rsid w:val="0035038F"/>
    <w:rsid w:val="00350974"/>
    <w:rsid w:val="00352ED7"/>
    <w:rsid w:val="00356902"/>
    <w:rsid w:val="003615C4"/>
    <w:rsid w:val="00362D87"/>
    <w:rsid w:val="00362E39"/>
    <w:rsid w:val="00365DF1"/>
    <w:rsid w:val="0037113F"/>
    <w:rsid w:val="003750A7"/>
    <w:rsid w:val="003758B7"/>
    <w:rsid w:val="00376E1C"/>
    <w:rsid w:val="0038117F"/>
    <w:rsid w:val="0038303D"/>
    <w:rsid w:val="00393BEF"/>
    <w:rsid w:val="003975B7"/>
    <w:rsid w:val="003A2B74"/>
    <w:rsid w:val="003A36A9"/>
    <w:rsid w:val="003A5761"/>
    <w:rsid w:val="003A6573"/>
    <w:rsid w:val="003B123B"/>
    <w:rsid w:val="003B1ED8"/>
    <w:rsid w:val="003B2EFB"/>
    <w:rsid w:val="003B324D"/>
    <w:rsid w:val="003B3770"/>
    <w:rsid w:val="003C0326"/>
    <w:rsid w:val="003C0D85"/>
    <w:rsid w:val="003C1335"/>
    <w:rsid w:val="003C25E5"/>
    <w:rsid w:val="003C3DB4"/>
    <w:rsid w:val="003C3DD8"/>
    <w:rsid w:val="003C4711"/>
    <w:rsid w:val="003D0895"/>
    <w:rsid w:val="003D1210"/>
    <w:rsid w:val="003D1859"/>
    <w:rsid w:val="003D416C"/>
    <w:rsid w:val="003E1190"/>
    <w:rsid w:val="003E1E1F"/>
    <w:rsid w:val="003E2B0A"/>
    <w:rsid w:val="003E3750"/>
    <w:rsid w:val="003E5846"/>
    <w:rsid w:val="003E6E16"/>
    <w:rsid w:val="003E712A"/>
    <w:rsid w:val="003E7676"/>
    <w:rsid w:val="003F0C7C"/>
    <w:rsid w:val="003F2A4E"/>
    <w:rsid w:val="003F5A31"/>
    <w:rsid w:val="003F5FEE"/>
    <w:rsid w:val="003F6638"/>
    <w:rsid w:val="003F7D40"/>
    <w:rsid w:val="00401A7B"/>
    <w:rsid w:val="0040348E"/>
    <w:rsid w:val="004059AB"/>
    <w:rsid w:val="0040766E"/>
    <w:rsid w:val="00412947"/>
    <w:rsid w:val="00414373"/>
    <w:rsid w:val="0041595F"/>
    <w:rsid w:val="00416094"/>
    <w:rsid w:val="00417A4B"/>
    <w:rsid w:val="0042017E"/>
    <w:rsid w:val="00420289"/>
    <w:rsid w:val="00421DC7"/>
    <w:rsid w:val="0042763D"/>
    <w:rsid w:val="004310DB"/>
    <w:rsid w:val="00434877"/>
    <w:rsid w:val="00434ADC"/>
    <w:rsid w:val="00435921"/>
    <w:rsid w:val="004401E8"/>
    <w:rsid w:val="004417D1"/>
    <w:rsid w:val="004418DB"/>
    <w:rsid w:val="00441F85"/>
    <w:rsid w:val="004433F8"/>
    <w:rsid w:val="0044510E"/>
    <w:rsid w:val="0044567E"/>
    <w:rsid w:val="0044748B"/>
    <w:rsid w:val="00450A75"/>
    <w:rsid w:val="00452673"/>
    <w:rsid w:val="00461C4E"/>
    <w:rsid w:val="00462AC6"/>
    <w:rsid w:val="00462FEE"/>
    <w:rsid w:val="0046308B"/>
    <w:rsid w:val="00466165"/>
    <w:rsid w:val="00467D12"/>
    <w:rsid w:val="00467E74"/>
    <w:rsid w:val="004742B3"/>
    <w:rsid w:val="00474F99"/>
    <w:rsid w:val="0047797A"/>
    <w:rsid w:val="00480636"/>
    <w:rsid w:val="00481FF5"/>
    <w:rsid w:val="004820AE"/>
    <w:rsid w:val="00483E21"/>
    <w:rsid w:val="004841A4"/>
    <w:rsid w:val="00484267"/>
    <w:rsid w:val="00486990"/>
    <w:rsid w:val="00495C3B"/>
    <w:rsid w:val="00496624"/>
    <w:rsid w:val="0049790E"/>
    <w:rsid w:val="004B2AF5"/>
    <w:rsid w:val="004B3471"/>
    <w:rsid w:val="004B532C"/>
    <w:rsid w:val="004B7996"/>
    <w:rsid w:val="004C032E"/>
    <w:rsid w:val="004C0E90"/>
    <w:rsid w:val="004C16E2"/>
    <w:rsid w:val="004C429C"/>
    <w:rsid w:val="004C4FE1"/>
    <w:rsid w:val="004C5553"/>
    <w:rsid w:val="004D01EE"/>
    <w:rsid w:val="004D0A81"/>
    <w:rsid w:val="004D14A2"/>
    <w:rsid w:val="004D1993"/>
    <w:rsid w:val="004D35B9"/>
    <w:rsid w:val="004D3741"/>
    <w:rsid w:val="004D4C0A"/>
    <w:rsid w:val="004D4CAD"/>
    <w:rsid w:val="004D659F"/>
    <w:rsid w:val="004D71EB"/>
    <w:rsid w:val="004E2D24"/>
    <w:rsid w:val="004E581F"/>
    <w:rsid w:val="004F003B"/>
    <w:rsid w:val="004F162D"/>
    <w:rsid w:val="004F231C"/>
    <w:rsid w:val="004F30E7"/>
    <w:rsid w:val="004F662C"/>
    <w:rsid w:val="004F78FA"/>
    <w:rsid w:val="00500895"/>
    <w:rsid w:val="00500D43"/>
    <w:rsid w:val="005029CE"/>
    <w:rsid w:val="00502DB7"/>
    <w:rsid w:val="005030CD"/>
    <w:rsid w:val="00504044"/>
    <w:rsid w:val="00504737"/>
    <w:rsid w:val="0050521E"/>
    <w:rsid w:val="00510B6E"/>
    <w:rsid w:val="005120B8"/>
    <w:rsid w:val="00514E1E"/>
    <w:rsid w:val="00516625"/>
    <w:rsid w:val="00516AF2"/>
    <w:rsid w:val="00517DA6"/>
    <w:rsid w:val="00517EC1"/>
    <w:rsid w:val="005225F4"/>
    <w:rsid w:val="00522799"/>
    <w:rsid w:val="00524C7D"/>
    <w:rsid w:val="00530021"/>
    <w:rsid w:val="00532162"/>
    <w:rsid w:val="00533675"/>
    <w:rsid w:val="00541B60"/>
    <w:rsid w:val="0054337A"/>
    <w:rsid w:val="005434AB"/>
    <w:rsid w:val="00544523"/>
    <w:rsid w:val="0054506B"/>
    <w:rsid w:val="00546111"/>
    <w:rsid w:val="0054709A"/>
    <w:rsid w:val="00551631"/>
    <w:rsid w:val="00552E85"/>
    <w:rsid w:val="00555939"/>
    <w:rsid w:val="00556A56"/>
    <w:rsid w:val="005571A6"/>
    <w:rsid w:val="00557B35"/>
    <w:rsid w:val="00560B7F"/>
    <w:rsid w:val="00563203"/>
    <w:rsid w:val="005634E7"/>
    <w:rsid w:val="00567861"/>
    <w:rsid w:val="00567E3D"/>
    <w:rsid w:val="00570EA3"/>
    <w:rsid w:val="00572CA1"/>
    <w:rsid w:val="005752F2"/>
    <w:rsid w:val="005766D1"/>
    <w:rsid w:val="005774F5"/>
    <w:rsid w:val="00583657"/>
    <w:rsid w:val="005908E1"/>
    <w:rsid w:val="00592960"/>
    <w:rsid w:val="005938AD"/>
    <w:rsid w:val="00596AAD"/>
    <w:rsid w:val="005971D6"/>
    <w:rsid w:val="00597F40"/>
    <w:rsid w:val="005A1833"/>
    <w:rsid w:val="005A307A"/>
    <w:rsid w:val="005B273E"/>
    <w:rsid w:val="005B2FDA"/>
    <w:rsid w:val="005B4479"/>
    <w:rsid w:val="005B5095"/>
    <w:rsid w:val="005B66C3"/>
    <w:rsid w:val="005C0B26"/>
    <w:rsid w:val="005C3DCB"/>
    <w:rsid w:val="005C58CD"/>
    <w:rsid w:val="005C58EB"/>
    <w:rsid w:val="005D0F57"/>
    <w:rsid w:val="005D257C"/>
    <w:rsid w:val="005D2A6B"/>
    <w:rsid w:val="005D3CFD"/>
    <w:rsid w:val="005D471B"/>
    <w:rsid w:val="005D4DE1"/>
    <w:rsid w:val="005E30D2"/>
    <w:rsid w:val="005F16F8"/>
    <w:rsid w:val="005F1A9B"/>
    <w:rsid w:val="005F3C82"/>
    <w:rsid w:val="005F46A8"/>
    <w:rsid w:val="005F7936"/>
    <w:rsid w:val="005F7DC6"/>
    <w:rsid w:val="00601B9C"/>
    <w:rsid w:val="0060227D"/>
    <w:rsid w:val="00604193"/>
    <w:rsid w:val="00604D1E"/>
    <w:rsid w:val="00605823"/>
    <w:rsid w:val="00616E64"/>
    <w:rsid w:val="0061722E"/>
    <w:rsid w:val="00623401"/>
    <w:rsid w:val="00625696"/>
    <w:rsid w:val="0062676D"/>
    <w:rsid w:val="006308AF"/>
    <w:rsid w:val="00631D2C"/>
    <w:rsid w:val="006361E6"/>
    <w:rsid w:val="00636C3A"/>
    <w:rsid w:val="00637408"/>
    <w:rsid w:val="00644141"/>
    <w:rsid w:val="006461BB"/>
    <w:rsid w:val="006461CB"/>
    <w:rsid w:val="00646FCA"/>
    <w:rsid w:val="00647E35"/>
    <w:rsid w:val="00653F66"/>
    <w:rsid w:val="0065624C"/>
    <w:rsid w:val="00656D57"/>
    <w:rsid w:val="00656DF0"/>
    <w:rsid w:val="006573D8"/>
    <w:rsid w:val="006607C4"/>
    <w:rsid w:val="00660AA6"/>
    <w:rsid w:val="00662A5F"/>
    <w:rsid w:val="00662EC6"/>
    <w:rsid w:val="00663089"/>
    <w:rsid w:val="00664B13"/>
    <w:rsid w:val="006665C5"/>
    <w:rsid w:val="00666ABC"/>
    <w:rsid w:val="00667D7D"/>
    <w:rsid w:val="00671726"/>
    <w:rsid w:val="00671D1C"/>
    <w:rsid w:val="00671FE7"/>
    <w:rsid w:val="006726AD"/>
    <w:rsid w:val="006747E5"/>
    <w:rsid w:val="006765E5"/>
    <w:rsid w:val="00677A29"/>
    <w:rsid w:val="00680695"/>
    <w:rsid w:val="00682916"/>
    <w:rsid w:val="006838B3"/>
    <w:rsid w:val="00683AFE"/>
    <w:rsid w:val="006840BB"/>
    <w:rsid w:val="00685B6A"/>
    <w:rsid w:val="006921DC"/>
    <w:rsid w:val="00692D91"/>
    <w:rsid w:val="0069516E"/>
    <w:rsid w:val="006A2BC7"/>
    <w:rsid w:val="006A2C8E"/>
    <w:rsid w:val="006A68D4"/>
    <w:rsid w:val="006A76FA"/>
    <w:rsid w:val="006B1055"/>
    <w:rsid w:val="006B11FB"/>
    <w:rsid w:val="006B1C2B"/>
    <w:rsid w:val="006B2C90"/>
    <w:rsid w:val="006B6F33"/>
    <w:rsid w:val="006C1154"/>
    <w:rsid w:val="006C3197"/>
    <w:rsid w:val="006C6552"/>
    <w:rsid w:val="006D0FCF"/>
    <w:rsid w:val="006D2F23"/>
    <w:rsid w:val="006D4DF2"/>
    <w:rsid w:val="006D591F"/>
    <w:rsid w:val="006E3E03"/>
    <w:rsid w:val="006E465B"/>
    <w:rsid w:val="006E5523"/>
    <w:rsid w:val="006E72A0"/>
    <w:rsid w:val="006E7A00"/>
    <w:rsid w:val="006F1BAA"/>
    <w:rsid w:val="006F32D7"/>
    <w:rsid w:val="006F674A"/>
    <w:rsid w:val="006F727C"/>
    <w:rsid w:val="006F790D"/>
    <w:rsid w:val="006F7D1B"/>
    <w:rsid w:val="00701A07"/>
    <w:rsid w:val="00701EFA"/>
    <w:rsid w:val="0070292B"/>
    <w:rsid w:val="007059DC"/>
    <w:rsid w:val="00705F08"/>
    <w:rsid w:val="00706888"/>
    <w:rsid w:val="007106A9"/>
    <w:rsid w:val="00713F1D"/>
    <w:rsid w:val="00715655"/>
    <w:rsid w:val="00717279"/>
    <w:rsid w:val="007222DF"/>
    <w:rsid w:val="00727CE5"/>
    <w:rsid w:val="00730690"/>
    <w:rsid w:val="00732E50"/>
    <w:rsid w:val="00733836"/>
    <w:rsid w:val="00733E92"/>
    <w:rsid w:val="007349B2"/>
    <w:rsid w:val="00734A9A"/>
    <w:rsid w:val="00737358"/>
    <w:rsid w:val="00737B8C"/>
    <w:rsid w:val="0074117D"/>
    <w:rsid w:val="0074755B"/>
    <w:rsid w:val="00747A6D"/>
    <w:rsid w:val="00750BF2"/>
    <w:rsid w:val="007534C9"/>
    <w:rsid w:val="0075682C"/>
    <w:rsid w:val="0075687B"/>
    <w:rsid w:val="007617F7"/>
    <w:rsid w:val="007641DE"/>
    <w:rsid w:val="007649C3"/>
    <w:rsid w:val="007649C4"/>
    <w:rsid w:val="007658BF"/>
    <w:rsid w:val="00767923"/>
    <w:rsid w:val="0077271D"/>
    <w:rsid w:val="007768D3"/>
    <w:rsid w:val="00780067"/>
    <w:rsid w:val="00783AD8"/>
    <w:rsid w:val="00784EC3"/>
    <w:rsid w:val="0079102B"/>
    <w:rsid w:val="007938A6"/>
    <w:rsid w:val="00794322"/>
    <w:rsid w:val="007961B8"/>
    <w:rsid w:val="007A024B"/>
    <w:rsid w:val="007A09FA"/>
    <w:rsid w:val="007A0F2E"/>
    <w:rsid w:val="007A2295"/>
    <w:rsid w:val="007A39AD"/>
    <w:rsid w:val="007B0060"/>
    <w:rsid w:val="007B1CF9"/>
    <w:rsid w:val="007B53EA"/>
    <w:rsid w:val="007B5A83"/>
    <w:rsid w:val="007B73DF"/>
    <w:rsid w:val="007C1F49"/>
    <w:rsid w:val="007C3BF5"/>
    <w:rsid w:val="007C52D8"/>
    <w:rsid w:val="007C6FCA"/>
    <w:rsid w:val="007C740A"/>
    <w:rsid w:val="007D0657"/>
    <w:rsid w:val="007D0EC1"/>
    <w:rsid w:val="007D1920"/>
    <w:rsid w:val="007E0A64"/>
    <w:rsid w:val="007E10A8"/>
    <w:rsid w:val="007E1D75"/>
    <w:rsid w:val="007E6842"/>
    <w:rsid w:val="007E6CD0"/>
    <w:rsid w:val="007F2622"/>
    <w:rsid w:val="007F2CB3"/>
    <w:rsid w:val="007F4508"/>
    <w:rsid w:val="007F4F9C"/>
    <w:rsid w:val="007F554C"/>
    <w:rsid w:val="007F68BF"/>
    <w:rsid w:val="00800758"/>
    <w:rsid w:val="00812C8C"/>
    <w:rsid w:val="00812ECB"/>
    <w:rsid w:val="00814ADA"/>
    <w:rsid w:val="008201C9"/>
    <w:rsid w:val="0082052A"/>
    <w:rsid w:val="00821F1D"/>
    <w:rsid w:val="008225FE"/>
    <w:rsid w:val="00825DAD"/>
    <w:rsid w:val="008305FF"/>
    <w:rsid w:val="00832C9C"/>
    <w:rsid w:val="0083579A"/>
    <w:rsid w:val="0083590D"/>
    <w:rsid w:val="00840ADD"/>
    <w:rsid w:val="0084249D"/>
    <w:rsid w:val="00843639"/>
    <w:rsid w:val="0084606D"/>
    <w:rsid w:val="008515F5"/>
    <w:rsid w:val="00854556"/>
    <w:rsid w:val="00854E3D"/>
    <w:rsid w:val="0086055F"/>
    <w:rsid w:val="008670B1"/>
    <w:rsid w:val="0087095C"/>
    <w:rsid w:val="008726A0"/>
    <w:rsid w:val="00873D3F"/>
    <w:rsid w:val="00874A4A"/>
    <w:rsid w:val="008772DC"/>
    <w:rsid w:val="008800B8"/>
    <w:rsid w:val="00882647"/>
    <w:rsid w:val="00883330"/>
    <w:rsid w:val="00884EAB"/>
    <w:rsid w:val="00886240"/>
    <w:rsid w:val="0089036E"/>
    <w:rsid w:val="00890B4C"/>
    <w:rsid w:val="00894012"/>
    <w:rsid w:val="008968C3"/>
    <w:rsid w:val="008A263B"/>
    <w:rsid w:val="008B185A"/>
    <w:rsid w:val="008B3BCB"/>
    <w:rsid w:val="008C31E5"/>
    <w:rsid w:val="008C4517"/>
    <w:rsid w:val="008C6166"/>
    <w:rsid w:val="008C7C98"/>
    <w:rsid w:val="008D0607"/>
    <w:rsid w:val="008D26D5"/>
    <w:rsid w:val="008D296C"/>
    <w:rsid w:val="008D3D1B"/>
    <w:rsid w:val="008D7118"/>
    <w:rsid w:val="008D7974"/>
    <w:rsid w:val="008D7EF0"/>
    <w:rsid w:val="008E1A0A"/>
    <w:rsid w:val="008E2FFC"/>
    <w:rsid w:val="008E61FE"/>
    <w:rsid w:val="008E7AD6"/>
    <w:rsid w:val="008F42ED"/>
    <w:rsid w:val="008F5398"/>
    <w:rsid w:val="008F7104"/>
    <w:rsid w:val="008F7318"/>
    <w:rsid w:val="008F76FF"/>
    <w:rsid w:val="0090021F"/>
    <w:rsid w:val="00906F3F"/>
    <w:rsid w:val="0090748D"/>
    <w:rsid w:val="009116E8"/>
    <w:rsid w:val="00912BEF"/>
    <w:rsid w:val="009147E5"/>
    <w:rsid w:val="00915996"/>
    <w:rsid w:val="009171DA"/>
    <w:rsid w:val="00917A48"/>
    <w:rsid w:val="00917FDF"/>
    <w:rsid w:val="00922AFF"/>
    <w:rsid w:val="009231D8"/>
    <w:rsid w:val="0092534A"/>
    <w:rsid w:val="0092555C"/>
    <w:rsid w:val="00925DF3"/>
    <w:rsid w:val="009268A5"/>
    <w:rsid w:val="00931779"/>
    <w:rsid w:val="00933695"/>
    <w:rsid w:val="009338CA"/>
    <w:rsid w:val="009343CE"/>
    <w:rsid w:val="00934935"/>
    <w:rsid w:val="0093644D"/>
    <w:rsid w:val="00936CF5"/>
    <w:rsid w:val="0093737B"/>
    <w:rsid w:val="009379B8"/>
    <w:rsid w:val="00940BCA"/>
    <w:rsid w:val="00944736"/>
    <w:rsid w:val="0095140C"/>
    <w:rsid w:val="0095331B"/>
    <w:rsid w:val="00960678"/>
    <w:rsid w:val="00960D22"/>
    <w:rsid w:val="0096130F"/>
    <w:rsid w:val="00961766"/>
    <w:rsid w:val="00966CEB"/>
    <w:rsid w:val="00971896"/>
    <w:rsid w:val="00971E6E"/>
    <w:rsid w:val="0098136B"/>
    <w:rsid w:val="0098206B"/>
    <w:rsid w:val="00982273"/>
    <w:rsid w:val="009831CB"/>
    <w:rsid w:val="009837E7"/>
    <w:rsid w:val="00984442"/>
    <w:rsid w:val="00985A3E"/>
    <w:rsid w:val="009905B6"/>
    <w:rsid w:val="00991358"/>
    <w:rsid w:val="00992CE3"/>
    <w:rsid w:val="00997D4C"/>
    <w:rsid w:val="009A1686"/>
    <w:rsid w:val="009A2840"/>
    <w:rsid w:val="009A3476"/>
    <w:rsid w:val="009A35AA"/>
    <w:rsid w:val="009A3AAE"/>
    <w:rsid w:val="009A4062"/>
    <w:rsid w:val="009A60FF"/>
    <w:rsid w:val="009B1E9F"/>
    <w:rsid w:val="009B39FA"/>
    <w:rsid w:val="009C0E9D"/>
    <w:rsid w:val="009C1EB3"/>
    <w:rsid w:val="009C56B6"/>
    <w:rsid w:val="009C60CB"/>
    <w:rsid w:val="009C60F0"/>
    <w:rsid w:val="009D18A3"/>
    <w:rsid w:val="009D537C"/>
    <w:rsid w:val="009E564C"/>
    <w:rsid w:val="009E6335"/>
    <w:rsid w:val="009F0C63"/>
    <w:rsid w:val="009F1D04"/>
    <w:rsid w:val="009F7878"/>
    <w:rsid w:val="00A005E2"/>
    <w:rsid w:val="00A0328E"/>
    <w:rsid w:val="00A03320"/>
    <w:rsid w:val="00A077E8"/>
    <w:rsid w:val="00A11517"/>
    <w:rsid w:val="00A2459B"/>
    <w:rsid w:val="00A305CD"/>
    <w:rsid w:val="00A3096F"/>
    <w:rsid w:val="00A32301"/>
    <w:rsid w:val="00A37655"/>
    <w:rsid w:val="00A42267"/>
    <w:rsid w:val="00A4446B"/>
    <w:rsid w:val="00A45425"/>
    <w:rsid w:val="00A47084"/>
    <w:rsid w:val="00A51754"/>
    <w:rsid w:val="00A53595"/>
    <w:rsid w:val="00A56099"/>
    <w:rsid w:val="00A60941"/>
    <w:rsid w:val="00A610E3"/>
    <w:rsid w:val="00A62235"/>
    <w:rsid w:val="00A63D98"/>
    <w:rsid w:val="00A669DA"/>
    <w:rsid w:val="00A67086"/>
    <w:rsid w:val="00A7316F"/>
    <w:rsid w:val="00A73FA8"/>
    <w:rsid w:val="00A746BB"/>
    <w:rsid w:val="00A80367"/>
    <w:rsid w:val="00A826C8"/>
    <w:rsid w:val="00A8331C"/>
    <w:rsid w:val="00A84E1C"/>
    <w:rsid w:val="00A85DD6"/>
    <w:rsid w:val="00A86FED"/>
    <w:rsid w:val="00A8783E"/>
    <w:rsid w:val="00AA14F1"/>
    <w:rsid w:val="00AA32B9"/>
    <w:rsid w:val="00AA5A9D"/>
    <w:rsid w:val="00AB02A4"/>
    <w:rsid w:val="00AB11BA"/>
    <w:rsid w:val="00AB1A8D"/>
    <w:rsid w:val="00AB485B"/>
    <w:rsid w:val="00AB5B20"/>
    <w:rsid w:val="00AB78CF"/>
    <w:rsid w:val="00AC0087"/>
    <w:rsid w:val="00AC0188"/>
    <w:rsid w:val="00AC02BB"/>
    <w:rsid w:val="00AC1885"/>
    <w:rsid w:val="00AC5408"/>
    <w:rsid w:val="00AC55F3"/>
    <w:rsid w:val="00AC72F1"/>
    <w:rsid w:val="00AC78F7"/>
    <w:rsid w:val="00AC7AA5"/>
    <w:rsid w:val="00AC7C3B"/>
    <w:rsid w:val="00AC7CB8"/>
    <w:rsid w:val="00AD74AA"/>
    <w:rsid w:val="00AD78CF"/>
    <w:rsid w:val="00AE1EA9"/>
    <w:rsid w:val="00AE2628"/>
    <w:rsid w:val="00AE389A"/>
    <w:rsid w:val="00AE5680"/>
    <w:rsid w:val="00AE7CAD"/>
    <w:rsid w:val="00AF2397"/>
    <w:rsid w:val="00AF4C85"/>
    <w:rsid w:val="00AF6CAF"/>
    <w:rsid w:val="00AF712F"/>
    <w:rsid w:val="00AF7776"/>
    <w:rsid w:val="00AF7D15"/>
    <w:rsid w:val="00B003FA"/>
    <w:rsid w:val="00B01D60"/>
    <w:rsid w:val="00B04577"/>
    <w:rsid w:val="00B16394"/>
    <w:rsid w:val="00B20DE9"/>
    <w:rsid w:val="00B255DA"/>
    <w:rsid w:val="00B26D9B"/>
    <w:rsid w:val="00B312CA"/>
    <w:rsid w:val="00B31A6B"/>
    <w:rsid w:val="00B3400E"/>
    <w:rsid w:val="00B34700"/>
    <w:rsid w:val="00B35335"/>
    <w:rsid w:val="00B36703"/>
    <w:rsid w:val="00B41AB5"/>
    <w:rsid w:val="00B43F7D"/>
    <w:rsid w:val="00B448E6"/>
    <w:rsid w:val="00B51424"/>
    <w:rsid w:val="00B51A95"/>
    <w:rsid w:val="00B52CF4"/>
    <w:rsid w:val="00B53BBB"/>
    <w:rsid w:val="00B569A9"/>
    <w:rsid w:val="00B60983"/>
    <w:rsid w:val="00B61163"/>
    <w:rsid w:val="00B62761"/>
    <w:rsid w:val="00B668E3"/>
    <w:rsid w:val="00B66C73"/>
    <w:rsid w:val="00B66D4A"/>
    <w:rsid w:val="00B67968"/>
    <w:rsid w:val="00B67B32"/>
    <w:rsid w:val="00B717D6"/>
    <w:rsid w:val="00B72C1B"/>
    <w:rsid w:val="00B73B08"/>
    <w:rsid w:val="00B74301"/>
    <w:rsid w:val="00B75061"/>
    <w:rsid w:val="00B75DCC"/>
    <w:rsid w:val="00B76B13"/>
    <w:rsid w:val="00B82F6E"/>
    <w:rsid w:val="00B846D4"/>
    <w:rsid w:val="00B8487C"/>
    <w:rsid w:val="00B8524A"/>
    <w:rsid w:val="00B872FC"/>
    <w:rsid w:val="00B946AE"/>
    <w:rsid w:val="00B9690E"/>
    <w:rsid w:val="00B96A50"/>
    <w:rsid w:val="00BA032A"/>
    <w:rsid w:val="00BA1071"/>
    <w:rsid w:val="00BA3061"/>
    <w:rsid w:val="00BA4D4B"/>
    <w:rsid w:val="00BA6038"/>
    <w:rsid w:val="00BB1936"/>
    <w:rsid w:val="00BB2262"/>
    <w:rsid w:val="00BB3509"/>
    <w:rsid w:val="00BB3D5A"/>
    <w:rsid w:val="00BB5C7D"/>
    <w:rsid w:val="00BB5DCA"/>
    <w:rsid w:val="00BB6ACC"/>
    <w:rsid w:val="00BC0CD0"/>
    <w:rsid w:val="00BC31C5"/>
    <w:rsid w:val="00BC5288"/>
    <w:rsid w:val="00BC6028"/>
    <w:rsid w:val="00BC7437"/>
    <w:rsid w:val="00BC7BD0"/>
    <w:rsid w:val="00BD1656"/>
    <w:rsid w:val="00BD5605"/>
    <w:rsid w:val="00BE300C"/>
    <w:rsid w:val="00BE7255"/>
    <w:rsid w:val="00BE732E"/>
    <w:rsid w:val="00BF3471"/>
    <w:rsid w:val="00BF4547"/>
    <w:rsid w:val="00BF6FFD"/>
    <w:rsid w:val="00BF79BF"/>
    <w:rsid w:val="00C00F9B"/>
    <w:rsid w:val="00C02E37"/>
    <w:rsid w:val="00C04848"/>
    <w:rsid w:val="00C05ADB"/>
    <w:rsid w:val="00C10EE7"/>
    <w:rsid w:val="00C127B7"/>
    <w:rsid w:val="00C1331D"/>
    <w:rsid w:val="00C16272"/>
    <w:rsid w:val="00C16B7B"/>
    <w:rsid w:val="00C17D9D"/>
    <w:rsid w:val="00C22534"/>
    <w:rsid w:val="00C237AF"/>
    <w:rsid w:val="00C2432D"/>
    <w:rsid w:val="00C2455A"/>
    <w:rsid w:val="00C31686"/>
    <w:rsid w:val="00C31EEB"/>
    <w:rsid w:val="00C342AC"/>
    <w:rsid w:val="00C35AD7"/>
    <w:rsid w:val="00C365C8"/>
    <w:rsid w:val="00C36E6C"/>
    <w:rsid w:val="00C36FDB"/>
    <w:rsid w:val="00C409D1"/>
    <w:rsid w:val="00C43E73"/>
    <w:rsid w:val="00C45781"/>
    <w:rsid w:val="00C5017E"/>
    <w:rsid w:val="00C51B66"/>
    <w:rsid w:val="00C5276D"/>
    <w:rsid w:val="00C53913"/>
    <w:rsid w:val="00C53D7C"/>
    <w:rsid w:val="00C53E97"/>
    <w:rsid w:val="00C54BEE"/>
    <w:rsid w:val="00C60262"/>
    <w:rsid w:val="00C6030A"/>
    <w:rsid w:val="00C62966"/>
    <w:rsid w:val="00C65326"/>
    <w:rsid w:val="00C70B1C"/>
    <w:rsid w:val="00C7368D"/>
    <w:rsid w:val="00C7390C"/>
    <w:rsid w:val="00C74536"/>
    <w:rsid w:val="00C76766"/>
    <w:rsid w:val="00C76F71"/>
    <w:rsid w:val="00C77E69"/>
    <w:rsid w:val="00C815FA"/>
    <w:rsid w:val="00C81716"/>
    <w:rsid w:val="00C82E5E"/>
    <w:rsid w:val="00C833B7"/>
    <w:rsid w:val="00C90030"/>
    <w:rsid w:val="00C932CF"/>
    <w:rsid w:val="00C96F17"/>
    <w:rsid w:val="00CA2644"/>
    <w:rsid w:val="00CA2837"/>
    <w:rsid w:val="00CA7315"/>
    <w:rsid w:val="00CA7BE4"/>
    <w:rsid w:val="00CA7DFA"/>
    <w:rsid w:val="00CB2B8C"/>
    <w:rsid w:val="00CB38A2"/>
    <w:rsid w:val="00CB3C23"/>
    <w:rsid w:val="00CB3FA6"/>
    <w:rsid w:val="00CB5EE8"/>
    <w:rsid w:val="00CB63D8"/>
    <w:rsid w:val="00CC1B7C"/>
    <w:rsid w:val="00CC22E4"/>
    <w:rsid w:val="00CC4EA8"/>
    <w:rsid w:val="00CC71AA"/>
    <w:rsid w:val="00CC721F"/>
    <w:rsid w:val="00CD0A70"/>
    <w:rsid w:val="00CD4BE6"/>
    <w:rsid w:val="00CD70A0"/>
    <w:rsid w:val="00CE3EFE"/>
    <w:rsid w:val="00CF0AB3"/>
    <w:rsid w:val="00CF13A0"/>
    <w:rsid w:val="00CF4B67"/>
    <w:rsid w:val="00CF61D4"/>
    <w:rsid w:val="00CF7242"/>
    <w:rsid w:val="00D02322"/>
    <w:rsid w:val="00D03E38"/>
    <w:rsid w:val="00D04076"/>
    <w:rsid w:val="00D12284"/>
    <w:rsid w:val="00D12677"/>
    <w:rsid w:val="00D1741B"/>
    <w:rsid w:val="00D2163F"/>
    <w:rsid w:val="00D2184C"/>
    <w:rsid w:val="00D22B48"/>
    <w:rsid w:val="00D30C71"/>
    <w:rsid w:val="00D31A25"/>
    <w:rsid w:val="00D34366"/>
    <w:rsid w:val="00D36322"/>
    <w:rsid w:val="00D3718D"/>
    <w:rsid w:val="00D37CF6"/>
    <w:rsid w:val="00D403C9"/>
    <w:rsid w:val="00D41A2E"/>
    <w:rsid w:val="00D431FC"/>
    <w:rsid w:val="00D472E8"/>
    <w:rsid w:val="00D47F8C"/>
    <w:rsid w:val="00D50B27"/>
    <w:rsid w:val="00D51EF8"/>
    <w:rsid w:val="00D54816"/>
    <w:rsid w:val="00D55D57"/>
    <w:rsid w:val="00D56415"/>
    <w:rsid w:val="00D62276"/>
    <w:rsid w:val="00D632E3"/>
    <w:rsid w:val="00D65A87"/>
    <w:rsid w:val="00D73E58"/>
    <w:rsid w:val="00D74E1B"/>
    <w:rsid w:val="00D77548"/>
    <w:rsid w:val="00D7758A"/>
    <w:rsid w:val="00D779C1"/>
    <w:rsid w:val="00D81397"/>
    <w:rsid w:val="00D8277C"/>
    <w:rsid w:val="00D83B12"/>
    <w:rsid w:val="00D83CC7"/>
    <w:rsid w:val="00D84534"/>
    <w:rsid w:val="00D84EA8"/>
    <w:rsid w:val="00D858B4"/>
    <w:rsid w:val="00D85CE5"/>
    <w:rsid w:val="00D96895"/>
    <w:rsid w:val="00DA4B69"/>
    <w:rsid w:val="00DA6A7D"/>
    <w:rsid w:val="00DB3110"/>
    <w:rsid w:val="00DB3553"/>
    <w:rsid w:val="00DB4ACC"/>
    <w:rsid w:val="00DB67C0"/>
    <w:rsid w:val="00DC130D"/>
    <w:rsid w:val="00DC2195"/>
    <w:rsid w:val="00DC2FF7"/>
    <w:rsid w:val="00DC3145"/>
    <w:rsid w:val="00DC7033"/>
    <w:rsid w:val="00DD7B05"/>
    <w:rsid w:val="00DE1002"/>
    <w:rsid w:val="00DE259A"/>
    <w:rsid w:val="00DE3A57"/>
    <w:rsid w:val="00DE50DF"/>
    <w:rsid w:val="00DE566F"/>
    <w:rsid w:val="00DE56CA"/>
    <w:rsid w:val="00DE7B90"/>
    <w:rsid w:val="00DF1F86"/>
    <w:rsid w:val="00DF3B9A"/>
    <w:rsid w:val="00DF5E2E"/>
    <w:rsid w:val="00E00F84"/>
    <w:rsid w:val="00E015DF"/>
    <w:rsid w:val="00E07578"/>
    <w:rsid w:val="00E10502"/>
    <w:rsid w:val="00E1298E"/>
    <w:rsid w:val="00E12FF4"/>
    <w:rsid w:val="00E13570"/>
    <w:rsid w:val="00E15BFD"/>
    <w:rsid w:val="00E25668"/>
    <w:rsid w:val="00E309DD"/>
    <w:rsid w:val="00E401A9"/>
    <w:rsid w:val="00E523BD"/>
    <w:rsid w:val="00E53244"/>
    <w:rsid w:val="00E5651A"/>
    <w:rsid w:val="00E56BBF"/>
    <w:rsid w:val="00E70576"/>
    <w:rsid w:val="00E71C68"/>
    <w:rsid w:val="00E73C23"/>
    <w:rsid w:val="00E74638"/>
    <w:rsid w:val="00E773F1"/>
    <w:rsid w:val="00E80D69"/>
    <w:rsid w:val="00E84E21"/>
    <w:rsid w:val="00E84F29"/>
    <w:rsid w:val="00E86E74"/>
    <w:rsid w:val="00E90FB7"/>
    <w:rsid w:val="00E93C03"/>
    <w:rsid w:val="00E944B8"/>
    <w:rsid w:val="00E96CE8"/>
    <w:rsid w:val="00EA046B"/>
    <w:rsid w:val="00EA2088"/>
    <w:rsid w:val="00EA5CC2"/>
    <w:rsid w:val="00EA75EE"/>
    <w:rsid w:val="00EA7AE0"/>
    <w:rsid w:val="00EB1DC7"/>
    <w:rsid w:val="00EB3F80"/>
    <w:rsid w:val="00EB4881"/>
    <w:rsid w:val="00EC00BD"/>
    <w:rsid w:val="00EC20DD"/>
    <w:rsid w:val="00EC296C"/>
    <w:rsid w:val="00EC54A8"/>
    <w:rsid w:val="00EC5940"/>
    <w:rsid w:val="00EC61BF"/>
    <w:rsid w:val="00EC648D"/>
    <w:rsid w:val="00ED13DC"/>
    <w:rsid w:val="00ED2DD3"/>
    <w:rsid w:val="00ED390E"/>
    <w:rsid w:val="00ED7A09"/>
    <w:rsid w:val="00EE0D46"/>
    <w:rsid w:val="00EE1140"/>
    <w:rsid w:val="00EE2E2F"/>
    <w:rsid w:val="00EE652B"/>
    <w:rsid w:val="00EE711F"/>
    <w:rsid w:val="00EF1DAA"/>
    <w:rsid w:val="00EF49E3"/>
    <w:rsid w:val="00EF4E33"/>
    <w:rsid w:val="00EF6FE0"/>
    <w:rsid w:val="00F01640"/>
    <w:rsid w:val="00F0406E"/>
    <w:rsid w:val="00F054B7"/>
    <w:rsid w:val="00F05A76"/>
    <w:rsid w:val="00F12B74"/>
    <w:rsid w:val="00F13A96"/>
    <w:rsid w:val="00F148D9"/>
    <w:rsid w:val="00F15987"/>
    <w:rsid w:val="00F2213D"/>
    <w:rsid w:val="00F23A42"/>
    <w:rsid w:val="00F23E6A"/>
    <w:rsid w:val="00F23F86"/>
    <w:rsid w:val="00F2497D"/>
    <w:rsid w:val="00F26EFA"/>
    <w:rsid w:val="00F32318"/>
    <w:rsid w:val="00F37F8F"/>
    <w:rsid w:val="00F411A8"/>
    <w:rsid w:val="00F44E34"/>
    <w:rsid w:val="00F45372"/>
    <w:rsid w:val="00F4609D"/>
    <w:rsid w:val="00F50BBA"/>
    <w:rsid w:val="00F50BC5"/>
    <w:rsid w:val="00F54AA6"/>
    <w:rsid w:val="00F61482"/>
    <w:rsid w:val="00F618E4"/>
    <w:rsid w:val="00F70BC7"/>
    <w:rsid w:val="00F73426"/>
    <w:rsid w:val="00F74D73"/>
    <w:rsid w:val="00F75661"/>
    <w:rsid w:val="00F77FC5"/>
    <w:rsid w:val="00F80324"/>
    <w:rsid w:val="00F81A01"/>
    <w:rsid w:val="00F85E3B"/>
    <w:rsid w:val="00F86470"/>
    <w:rsid w:val="00F868D6"/>
    <w:rsid w:val="00F87193"/>
    <w:rsid w:val="00F877B1"/>
    <w:rsid w:val="00F9001A"/>
    <w:rsid w:val="00F909E3"/>
    <w:rsid w:val="00F91F80"/>
    <w:rsid w:val="00F942DB"/>
    <w:rsid w:val="00F97149"/>
    <w:rsid w:val="00FA1B7A"/>
    <w:rsid w:val="00FA3CDE"/>
    <w:rsid w:val="00FA4A75"/>
    <w:rsid w:val="00FA5C41"/>
    <w:rsid w:val="00FA7234"/>
    <w:rsid w:val="00FB200F"/>
    <w:rsid w:val="00FB78C3"/>
    <w:rsid w:val="00FC4020"/>
    <w:rsid w:val="00FC50BD"/>
    <w:rsid w:val="00FC57B8"/>
    <w:rsid w:val="00FC5E6E"/>
    <w:rsid w:val="00FD057A"/>
    <w:rsid w:val="00FD669C"/>
    <w:rsid w:val="00FD6BFE"/>
    <w:rsid w:val="00FD7B46"/>
    <w:rsid w:val="00FD7BA0"/>
    <w:rsid w:val="00FE0B4F"/>
    <w:rsid w:val="00FE21FD"/>
    <w:rsid w:val="00FE2DBB"/>
    <w:rsid w:val="00FE4EFC"/>
    <w:rsid w:val="00FE6B04"/>
    <w:rsid w:val="00FF3D70"/>
    <w:rsid w:val="00FF48F7"/>
    <w:rsid w:val="00FF666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0AAAB8B"/>
  <w15:docId w15:val="{A3E51227-8DB8-470A-86E8-816851639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7617F7"/>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7617F7"/>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styleId="NormalWeb">
    <w:name w:val="Normal (Web)"/>
    <w:basedOn w:val="Normal"/>
    <w:uiPriority w:val="99"/>
    <w:semiHidden/>
    <w:unhideWhenUsed/>
    <w:rsid w:val="00636C3A"/>
    <w:pPr>
      <w:spacing w:before="100" w:beforeAutospacing="1" w:after="100" w:afterAutospacing="1"/>
    </w:pPr>
    <w:rPr>
      <w:rFonts w:eastAsia="Times New Roman" w:cs="Times New Roman"/>
      <w:color w:val="auto"/>
      <w:szCs w:val="24"/>
      <w:lang w:eastAsia="en-US"/>
    </w:rPr>
  </w:style>
  <w:style w:type="paragraph" w:customStyle="1" w:styleId="1">
    <w:name w:val="列出段落1"/>
    <w:basedOn w:val="Normal"/>
    <w:uiPriority w:val="34"/>
    <w:qFormat/>
    <w:rsid w:val="00671726"/>
    <w:pPr>
      <w:spacing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9617">
          <w:marLeft w:val="547"/>
          <w:marRight w:val="0"/>
          <w:marTop w:val="86"/>
          <w:marBottom w:val="0"/>
          <w:divBdr>
            <w:top w:val="none" w:sz="0" w:space="0" w:color="auto"/>
            <w:left w:val="none" w:sz="0" w:space="0" w:color="auto"/>
            <w:bottom w:val="none" w:sz="0" w:space="0" w:color="auto"/>
            <w:right w:val="none" w:sz="0" w:space="0" w:color="auto"/>
          </w:divBdr>
        </w:div>
        <w:div w:id="895313985">
          <w:marLeft w:val="1166"/>
          <w:marRight w:val="0"/>
          <w:marTop w:val="72"/>
          <w:marBottom w:val="0"/>
          <w:divBdr>
            <w:top w:val="none" w:sz="0" w:space="0" w:color="auto"/>
            <w:left w:val="none" w:sz="0" w:space="0" w:color="auto"/>
            <w:bottom w:val="none" w:sz="0" w:space="0" w:color="auto"/>
            <w:right w:val="none" w:sz="0" w:space="0" w:color="auto"/>
          </w:divBdr>
        </w:div>
        <w:div w:id="133255426">
          <w:marLeft w:val="1166"/>
          <w:marRight w:val="0"/>
          <w:marTop w:val="72"/>
          <w:marBottom w:val="0"/>
          <w:divBdr>
            <w:top w:val="none" w:sz="0" w:space="0" w:color="auto"/>
            <w:left w:val="none" w:sz="0" w:space="0" w:color="auto"/>
            <w:bottom w:val="none" w:sz="0" w:space="0" w:color="auto"/>
            <w:right w:val="none" w:sz="0" w:space="0" w:color="auto"/>
          </w:divBdr>
        </w:div>
        <w:div w:id="1026444542">
          <w:marLeft w:val="547"/>
          <w:marRight w:val="0"/>
          <w:marTop w:val="86"/>
          <w:marBottom w:val="0"/>
          <w:divBdr>
            <w:top w:val="none" w:sz="0" w:space="0" w:color="auto"/>
            <w:left w:val="none" w:sz="0" w:space="0" w:color="auto"/>
            <w:bottom w:val="none" w:sz="0" w:space="0" w:color="auto"/>
            <w:right w:val="none" w:sz="0" w:space="0" w:color="auto"/>
          </w:divBdr>
        </w:div>
        <w:div w:id="523788576">
          <w:marLeft w:val="1166"/>
          <w:marRight w:val="0"/>
          <w:marTop w:val="72"/>
          <w:marBottom w:val="0"/>
          <w:divBdr>
            <w:top w:val="none" w:sz="0" w:space="0" w:color="auto"/>
            <w:left w:val="none" w:sz="0" w:space="0" w:color="auto"/>
            <w:bottom w:val="none" w:sz="0" w:space="0" w:color="auto"/>
            <w:right w:val="none" w:sz="0" w:space="0" w:color="auto"/>
          </w:divBdr>
        </w:div>
        <w:div w:id="2123912389">
          <w:marLeft w:val="1166"/>
          <w:marRight w:val="0"/>
          <w:marTop w:val="72"/>
          <w:marBottom w:val="0"/>
          <w:divBdr>
            <w:top w:val="none" w:sz="0" w:space="0" w:color="auto"/>
            <w:left w:val="none" w:sz="0" w:space="0" w:color="auto"/>
            <w:bottom w:val="none" w:sz="0" w:space="0" w:color="auto"/>
            <w:right w:val="none" w:sz="0" w:space="0" w:color="auto"/>
          </w:divBdr>
        </w:div>
        <w:div w:id="1892040421">
          <w:marLeft w:val="1166"/>
          <w:marRight w:val="0"/>
          <w:marTop w:val="72"/>
          <w:marBottom w:val="0"/>
          <w:divBdr>
            <w:top w:val="none" w:sz="0" w:space="0" w:color="auto"/>
            <w:left w:val="none" w:sz="0" w:space="0" w:color="auto"/>
            <w:bottom w:val="none" w:sz="0" w:space="0" w:color="auto"/>
            <w:right w:val="none" w:sz="0" w:space="0" w:color="auto"/>
          </w:divBdr>
        </w:div>
        <w:div w:id="785849757">
          <w:marLeft w:val="547"/>
          <w:marRight w:val="0"/>
          <w:marTop w:val="86"/>
          <w:marBottom w:val="0"/>
          <w:divBdr>
            <w:top w:val="none" w:sz="0" w:space="0" w:color="auto"/>
            <w:left w:val="none" w:sz="0" w:space="0" w:color="auto"/>
            <w:bottom w:val="none" w:sz="0" w:space="0" w:color="auto"/>
            <w:right w:val="none" w:sz="0" w:space="0" w:color="auto"/>
          </w:divBdr>
        </w:div>
        <w:div w:id="986781458">
          <w:marLeft w:val="1166"/>
          <w:marRight w:val="0"/>
          <w:marTop w:val="72"/>
          <w:marBottom w:val="0"/>
          <w:divBdr>
            <w:top w:val="none" w:sz="0" w:space="0" w:color="auto"/>
            <w:left w:val="none" w:sz="0" w:space="0" w:color="auto"/>
            <w:bottom w:val="none" w:sz="0" w:space="0" w:color="auto"/>
            <w:right w:val="none" w:sz="0" w:space="0" w:color="auto"/>
          </w:divBdr>
        </w:div>
        <w:div w:id="389303972">
          <w:marLeft w:val="547"/>
          <w:marRight w:val="0"/>
          <w:marTop w:val="86"/>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321978915">
      <w:bodyDiv w:val="1"/>
      <w:marLeft w:val="0"/>
      <w:marRight w:val="0"/>
      <w:marTop w:val="0"/>
      <w:marBottom w:val="0"/>
      <w:divBdr>
        <w:top w:val="none" w:sz="0" w:space="0" w:color="auto"/>
        <w:left w:val="none" w:sz="0" w:space="0" w:color="auto"/>
        <w:bottom w:val="none" w:sz="0" w:space="0" w:color="auto"/>
        <w:right w:val="none" w:sz="0" w:space="0" w:color="auto"/>
      </w:divBdr>
      <w:divsChild>
        <w:div w:id="439036980">
          <w:marLeft w:val="1987"/>
          <w:marRight w:val="0"/>
          <w:marTop w:val="0"/>
          <w:marBottom w:val="0"/>
          <w:divBdr>
            <w:top w:val="none" w:sz="0" w:space="0" w:color="auto"/>
            <w:left w:val="none" w:sz="0" w:space="0" w:color="auto"/>
            <w:bottom w:val="none" w:sz="0" w:space="0" w:color="auto"/>
            <w:right w:val="none" w:sz="0" w:space="0" w:color="auto"/>
          </w:divBdr>
        </w:div>
        <w:div w:id="1526360059">
          <w:marLeft w:val="2693"/>
          <w:marRight w:val="0"/>
          <w:marTop w:val="0"/>
          <w:marBottom w:val="0"/>
          <w:divBdr>
            <w:top w:val="none" w:sz="0" w:space="0" w:color="auto"/>
            <w:left w:val="none" w:sz="0" w:space="0" w:color="auto"/>
            <w:bottom w:val="none" w:sz="0" w:space="0" w:color="auto"/>
            <w:right w:val="none" w:sz="0" w:space="0" w:color="auto"/>
          </w:divBdr>
        </w:div>
        <w:div w:id="148793435">
          <w:marLeft w:val="2693"/>
          <w:marRight w:val="0"/>
          <w:marTop w:val="0"/>
          <w:marBottom w:val="0"/>
          <w:divBdr>
            <w:top w:val="none" w:sz="0" w:space="0" w:color="auto"/>
            <w:left w:val="none" w:sz="0" w:space="0" w:color="auto"/>
            <w:bottom w:val="none" w:sz="0" w:space="0" w:color="auto"/>
            <w:right w:val="none" w:sz="0" w:space="0" w:color="auto"/>
          </w:divBdr>
        </w:div>
        <w:div w:id="352536023">
          <w:marLeft w:val="2693"/>
          <w:marRight w:val="0"/>
          <w:marTop w:val="0"/>
          <w:marBottom w:val="0"/>
          <w:divBdr>
            <w:top w:val="none" w:sz="0" w:space="0" w:color="auto"/>
            <w:left w:val="none" w:sz="0" w:space="0" w:color="auto"/>
            <w:bottom w:val="none" w:sz="0" w:space="0" w:color="auto"/>
            <w:right w:val="none" w:sz="0" w:space="0" w:color="auto"/>
          </w:divBdr>
        </w:div>
        <w:div w:id="311446025">
          <w:marLeft w:val="3240"/>
          <w:marRight w:val="0"/>
          <w:marTop w:val="0"/>
          <w:marBottom w:val="0"/>
          <w:divBdr>
            <w:top w:val="none" w:sz="0" w:space="0" w:color="auto"/>
            <w:left w:val="none" w:sz="0" w:space="0" w:color="auto"/>
            <w:bottom w:val="none" w:sz="0" w:space="0" w:color="auto"/>
            <w:right w:val="none" w:sz="0" w:space="0" w:color="auto"/>
          </w:divBdr>
        </w:div>
        <w:div w:id="710499522">
          <w:marLeft w:val="3240"/>
          <w:marRight w:val="0"/>
          <w:marTop w:val="0"/>
          <w:marBottom w:val="0"/>
          <w:divBdr>
            <w:top w:val="none" w:sz="0" w:space="0" w:color="auto"/>
            <w:left w:val="none" w:sz="0" w:space="0" w:color="auto"/>
            <w:bottom w:val="none" w:sz="0" w:space="0" w:color="auto"/>
            <w:right w:val="none" w:sz="0" w:space="0" w:color="auto"/>
          </w:divBdr>
        </w:div>
        <w:div w:id="1153176988">
          <w:marLeft w:val="3240"/>
          <w:marRight w:val="0"/>
          <w:marTop w:val="0"/>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85734287">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01790531">
      <w:bodyDiv w:val="1"/>
      <w:marLeft w:val="0"/>
      <w:marRight w:val="0"/>
      <w:marTop w:val="0"/>
      <w:marBottom w:val="0"/>
      <w:divBdr>
        <w:top w:val="none" w:sz="0" w:space="0" w:color="auto"/>
        <w:left w:val="none" w:sz="0" w:space="0" w:color="auto"/>
        <w:bottom w:val="none" w:sz="0" w:space="0" w:color="auto"/>
        <w:right w:val="none" w:sz="0" w:space="0" w:color="auto"/>
      </w:divBdr>
    </w:div>
    <w:div w:id="962229822">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81026559">
      <w:bodyDiv w:val="1"/>
      <w:marLeft w:val="0"/>
      <w:marRight w:val="0"/>
      <w:marTop w:val="0"/>
      <w:marBottom w:val="0"/>
      <w:divBdr>
        <w:top w:val="none" w:sz="0" w:space="0" w:color="auto"/>
        <w:left w:val="none" w:sz="0" w:space="0" w:color="auto"/>
        <w:bottom w:val="none" w:sz="0" w:space="0" w:color="auto"/>
        <w:right w:val="none" w:sz="0" w:space="0" w:color="auto"/>
      </w:divBdr>
      <w:divsChild>
        <w:div w:id="669604979">
          <w:marLeft w:val="547"/>
          <w:marRight w:val="0"/>
          <w:marTop w:val="86"/>
          <w:marBottom w:val="0"/>
          <w:divBdr>
            <w:top w:val="none" w:sz="0" w:space="0" w:color="auto"/>
            <w:left w:val="none" w:sz="0" w:space="0" w:color="auto"/>
            <w:bottom w:val="none" w:sz="0" w:space="0" w:color="auto"/>
            <w:right w:val="none" w:sz="0" w:space="0" w:color="auto"/>
          </w:divBdr>
        </w:div>
        <w:div w:id="1212880526">
          <w:marLeft w:val="1166"/>
          <w:marRight w:val="0"/>
          <w:marTop w:val="72"/>
          <w:marBottom w:val="0"/>
          <w:divBdr>
            <w:top w:val="none" w:sz="0" w:space="0" w:color="auto"/>
            <w:left w:val="none" w:sz="0" w:space="0" w:color="auto"/>
            <w:bottom w:val="none" w:sz="0" w:space="0" w:color="auto"/>
            <w:right w:val="none" w:sz="0" w:space="0" w:color="auto"/>
          </w:divBdr>
        </w:div>
        <w:div w:id="1252590037">
          <w:marLeft w:val="1800"/>
          <w:marRight w:val="0"/>
          <w:marTop w:val="62"/>
          <w:marBottom w:val="0"/>
          <w:divBdr>
            <w:top w:val="none" w:sz="0" w:space="0" w:color="auto"/>
            <w:left w:val="none" w:sz="0" w:space="0" w:color="auto"/>
            <w:bottom w:val="none" w:sz="0" w:space="0" w:color="auto"/>
            <w:right w:val="none" w:sz="0" w:space="0" w:color="auto"/>
          </w:divBdr>
        </w:div>
        <w:div w:id="28073159">
          <w:marLeft w:val="1166"/>
          <w:marRight w:val="0"/>
          <w:marTop w:val="72"/>
          <w:marBottom w:val="0"/>
          <w:divBdr>
            <w:top w:val="none" w:sz="0" w:space="0" w:color="auto"/>
            <w:left w:val="none" w:sz="0" w:space="0" w:color="auto"/>
            <w:bottom w:val="none" w:sz="0" w:space="0" w:color="auto"/>
            <w:right w:val="none" w:sz="0" w:space="0" w:color="auto"/>
          </w:divBdr>
        </w:div>
        <w:div w:id="1970937810">
          <w:marLeft w:val="547"/>
          <w:marRight w:val="0"/>
          <w:marTop w:val="86"/>
          <w:marBottom w:val="0"/>
          <w:divBdr>
            <w:top w:val="none" w:sz="0" w:space="0" w:color="auto"/>
            <w:left w:val="none" w:sz="0" w:space="0" w:color="auto"/>
            <w:bottom w:val="none" w:sz="0" w:space="0" w:color="auto"/>
            <w:right w:val="none" w:sz="0" w:space="0" w:color="auto"/>
          </w:divBdr>
        </w:div>
        <w:div w:id="977951167">
          <w:marLeft w:val="1166"/>
          <w:marRight w:val="0"/>
          <w:marTop w:val="72"/>
          <w:marBottom w:val="0"/>
          <w:divBdr>
            <w:top w:val="none" w:sz="0" w:space="0" w:color="auto"/>
            <w:left w:val="none" w:sz="0" w:space="0" w:color="auto"/>
            <w:bottom w:val="none" w:sz="0" w:space="0" w:color="auto"/>
            <w:right w:val="none" w:sz="0" w:space="0" w:color="auto"/>
          </w:divBdr>
        </w:div>
        <w:div w:id="202836317">
          <w:marLeft w:val="1800"/>
          <w:marRight w:val="0"/>
          <w:marTop w:val="62"/>
          <w:marBottom w:val="0"/>
          <w:divBdr>
            <w:top w:val="none" w:sz="0" w:space="0" w:color="auto"/>
            <w:left w:val="none" w:sz="0" w:space="0" w:color="auto"/>
            <w:bottom w:val="none" w:sz="0" w:space="0" w:color="auto"/>
            <w:right w:val="none" w:sz="0" w:space="0" w:color="auto"/>
          </w:divBdr>
        </w:div>
        <w:div w:id="2068188456">
          <w:marLeft w:val="1166"/>
          <w:marRight w:val="0"/>
          <w:marTop w:val="72"/>
          <w:marBottom w:val="0"/>
          <w:divBdr>
            <w:top w:val="none" w:sz="0" w:space="0" w:color="auto"/>
            <w:left w:val="none" w:sz="0" w:space="0" w:color="auto"/>
            <w:bottom w:val="none" w:sz="0" w:space="0" w:color="auto"/>
            <w:right w:val="none" w:sz="0" w:space="0" w:color="auto"/>
          </w:divBdr>
        </w:div>
        <w:div w:id="1314675928">
          <w:marLeft w:val="1166"/>
          <w:marRight w:val="0"/>
          <w:marTop w:val="72"/>
          <w:marBottom w:val="0"/>
          <w:divBdr>
            <w:top w:val="none" w:sz="0" w:space="0" w:color="auto"/>
            <w:left w:val="none" w:sz="0" w:space="0" w:color="auto"/>
            <w:bottom w:val="none" w:sz="0" w:space="0" w:color="auto"/>
            <w:right w:val="none" w:sz="0" w:space="0" w:color="auto"/>
          </w:divBdr>
        </w:div>
        <w:div w:id="1745564840">
          <w:marLeft w:val="1800"/>
          <w:marRight w:val="0"/>
          <w:marTop w:val="62"/>
          <w:marBottom w:val="0"/>
          <w:divBdr>
            <w:top w:val="none" w:sz="0" w:space="0" w:color="auto"/>
            <w:left w:val="none" w:sz="0" w:space="0" w:color="auto"/>
            <w:bottom w:val="none" w:sz="0" w:space="0" w:color="auto"/>
            <w:right w:val="none" w:sz="0" w:space="0" w:color="auto"/>
          </w:divBdr>
        </w:div>
        <w:div w:id="990599230">
          <w:marLeft w:val="1800"/>
          <w:marRight w:val="0"/>
          <w:marTop w:val="62"/>
          <w:marBottom w:val="0"/>
          <w:divBdr>
            <w:top w:val="none" w:sz="0" w:space="0" w:color="auto"/>
            <w:left w:val="none" w:sz="0" w:space="0" w:color="auto"/>
            <w:bottom w:val="none" w:sz="0" w:space="0" w:color="auto"/>
            <w:right w:val="none" w:sz="0" w:space="0" w:color="auto"/>
          </w:divBdr>
        </w:div>
        <w:div w:id="286929885">
          <w:marLeft w:val="2520"/>
          <w:marRight w:val="0"/>
          <w:marTop w:val="53"/>
          <w:marBottom w:val="0"/>
          <w:divBdr>
            <w:top w:val="none" w:sz="0" w:space="0" w:color="auto"/>
            <w:left w:val="none" w:sz="0" w:space="0" w:color="auto"/>
            <w:bottom w:val="none" w:sz="0" w:space="0" w:color="auto"/>
            <w:right w:val="none" w:sz="0" w:space="0" w:color="auto"/>
          </w:divBdr>
        </w:div>
      </w:divsChild>
    </w:div>
    <w:div w:id="1132331591">
      <w:bodyDiv w:val="1"/>
      <w:marLeft w:val="0"/>
      <w:marRight w:val="0"/>
      <w:marTop w:val="0"/>
      <w:marBottom w:val="0"/>
      <w:divBdr>
        <w:top w:val="none" w:sz="0" w:space="0" w:color="auto"/>
        <w:left w:val="none" w:sz="0" w:space="0" w:color="auto"/>
        <w:bottom w:val="none" w:sz="0" w:space="0" w:color="auto"/>
        <w:right w:val="none" w:sz="0" w:space="0" w:color="auto"/>
      </w:divBdr>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67343089">
      <w:bodyDiv w:val="1"/>
      <w:marLeft w:val="0"/>
      <w:marRight w:val="0"/>
      <w:marTop w:val="0"/>
      <w:marBottom w:val="0"/>
      <w:divBdr>
        <w:top w:val="none" w:sz="0" w:space="0" w:color="auto"/>
        <w:left w:val="none" w:sz="0" w:space="0" w:color="auto"/>
        <w:bottom w:val="none" w:sz="0" w:space="0" w:color="auto"/>
        <w:right w:val="none" w:sz="0" w:space="0" w:color="auto"/>
      </w:divBdr>
    </w:div>
    <w:div w:id="1286698344">
      <w:bodyDiv w:val="1"/>
      <w:marLeft w:val="0"/>
      <w:marRight w:val="0"/>
      <w:marTop w:val="0"/>
      <w:marBottom w:val="0"/>
      <w:divBdr>
        <w:top w:val="none" w:sz="0" w:space="0" w:color="auto"/>
        <w:left w:val="none" w:sz="0" w:space="0" w:color="auto"/>
        <w:bottom w:val="none" w:sz="0" w:space="0" w:color="auto"/>
        <w:right w:val="none" w:sz="0" w:space="0" w:color="auto"/>
      </w:divBdr>
    </w:div>
    <w:div w:id="1340620229">
      <w:bodyDiv w:val="1"/>
      <w:marLeft w:val="0"/>
      <w:marRight w:val="0"/>
      <w:marTop w:val="0"/>
      <w:marBottom w:val="0"/>
      <w:divBdr>
        <w:top w:val="none" w:sz="0" w:space="0" w:color="auto"/>
        <w:left w:val="none" w:sz="0" w:space="0" w:color="auto"/>
        <w:bottom w:val="none" w:sz="0" w:space="0" w:color="auto"/>
        <w:right w:val="none" w:sz="0" w:space="0" w:color="auto"/>
      </w:divBdr>
    </w:div>
    <w:div w:id="1365254155">
      <w:bodyDiv w:val="1"/>
      <w:marLeft w:val="0"/>
      <w:marRight w:val="0"/>
      <w:marTop w:val="0"/>
      <w:marBottom w:val="0"/>
      <w:divBdr>
        <w:top w:val="none" w:sz="0" w:space="0" w:color="auto"/>
        <w:left w:val="none" w:sz="0" w:space="0" w:color="auto"/>
        <w:bottom w:val="none" w:sz="0" w:space="0" w:color="auto"/>
        <w:right w:val="none" w:sz="0" w:space="0" w:color="auto"/>
      </w:divBdr>
      <w:divsChild>
        <w:div w:id="640574778">
          <w:marLeft w:val="547"/>
          <w:marRight w:val="0"/>
          <w:marTop w:val="86"/>
          <w:marBottom w:val="0"/>
          <w:divBdr>
            <w:top w:val="none" w:sz="0" w:space="0" w:color="auto"/>
            <w:left w:val="none" w:sz="0" w:space="0" w:color="auto"/>
            <w:bottom w:val="none" w:sz="0" w:space="0" w:color="auto"/>
            <w:right w:val="none" w:sz="0" w:space="0" w:color="auto"/>
          </w:divBdr>
        </w:div>
        <w:div w:id="1021514389">
          <w:marLeft w:val="1166"/>
          <w:marRight w:val="0"/>
          <w:marTop w:val="72"/>
          <w:marBottom w:val="0"/>
          <w:divBdr>
            <w:top w:val="none" w:sz="0" w:space="0" w:color="auto"/>
            <w:left w:val="none" w:sz="0" w:space="0" w:color="auto"/>
            <w:bottom w:val="none" w:sz="0" w:space="0" w:color="auto"/>
            <w:right w:val="none" w:sz="0" w:space="0" w:color="auto"/>
          </w:divBdr>
        </w:div>
        <w:div w:id="1160076292">
          <w:marLeft w:val="547"/>
          <w:marRight w:val="0"/>
          <w:marTop w:val="86"/>
          <w:marBottom w:val="0"/>
          <w:divBdr>
            <w:top w:val="none" w:sz="0" w:space="0" w:color="auto"/>
            <w:left w:val="none" w:sz="0" w:space="0" w:color="auto"/>
            <w:bottom w:val="none" w:sz="0" w:space="0" w:color="auto"/>
            <w:right w:val="none" w:sz="0" w:space="0" w:color="auto"/>
          </w:divBdr>
        </w:div>
        <w:div w:id="1969041629">
          <w:marLeft w:val="1166"/>
          <w:marRight w:val="0"/>
          <w:marTop w:val="72"/>
          <w:marBottom w:val="0"/>
          <w:divBdr>
            <w:top w:val="none" w:sz="0" w:space="0" w:color="auto"/>
            <w:left w:val="none" w:sz="0" w:space="0" w:color="auto"/>
            <w:bottom w:val="none" w:sz="0" w:space="0" w:color="auto"/>
            <w:right w:val="none" w:sz="0" w:space="0" w:color="auto"/>
          </w:divBdr>
        </w:div>
        <w:div w:id="1828473844">
          <w:marLeft w:val="1800"/>
          <w:marRight w:val="0"/>
          <w:marTop w:val="62"/>
          <w:marBottom w:val="0"/>
          <w:divBdr>
            <w:top w:val="none" w:sz="0" w:space="0" w:color="auto"/>
            <w:left w:val="none" w:sz="0" w:space="0" w:color="auto"/>
            <w:bottom w:val="none" w:sz="0" w:space="0" w:color="auto"/>
            <w:right w:val="none" w:sz="0" w:space="0" w:color="auto"/>
          </w:divBdr>
        </w:div>
        <w:div w:id="2128154735">
          <w:marLeft w:val="1166"/>
          <w:marRight w:val="0"/>
          <w:marTop w:val="72"/>
          <w:marBottom w:val="0"/>
          <w:divBdr>
            <w:top w:val="none" w:sz="0" w:space="0" w:color="auto"/>
            <w:left w:val="none" w:sz="0" w:space="0" w:color="auto"/>
            <w:bottom w:val="none" w:sz="0" w:space="0" w:color="auto"/>
            <w:right w:val="none" w:sz="0" w:space="0" w:color="auto"/>
          </w:divBdr>
        </w:div>
        <w:div w:id="34736603">
          <w:marLeft w:val="1166"/>
          <w:marRight w:val="0"/>
          <w:marTop w:val="72"/>
          <w:marBottom w:val="0"/>
          <w:divBdr>
            <w:top w:val="none" w:sz="0" w:space="0" w:color="auto"/>
            <w:left w:val="none" w:sz="0" w:space="0" w:color="auto"/>
            <w:bottom w:val="none" w:sz="0" w:space="0" w:color="auto"/>
            <w:right w:val="none" w:sz="0" w:space="0" w:color="auto"/>
          </w:divBdr>
        </w:div>
        <w:div w:id="1709451843">
          <w:marLeft w:val="1800"/>
          <w:marRight w:val="0"/>
          <w:marTop w:val="62"/>
          <w:marBottom w:val="0"/>
          <w:divBdr>
            <w:top w:val="none" w:sz="0" w:space="0" w:color="auto"/>
            <w:left w:val="none" w:sz="0" w:space="0" w:color="auto"/>
            <w:bottom w:val="none" w:sz="0" w:space="0" w:color="auto"/>
            <w:right w:val="none" w:sz="0" w:space="0" w:color="auto"/>
          </w:divBdr>
        </w:div>
        <w:div w:id="1736397037">
          <w:marLeft w:val="547"/>
          <w:marRight w:val="0"/>
          <w:marTop w:val="86"/>
          <w:marBottom w:val="0"/>
          <w:divBdr>
            <w:top w:val="none" w:sz="0" w:space="0" w:color="auto"/>
            <w:left w:val="none" w:sz="0" w:space="0" w:color="auto"/>
            <w:bottom w:val="none" w:sz="0" w:space="0" w:color="auto"/>
            <w:right w:val="none" w:sz="0" w:space="0" w:color="auto"/>
          </w:divBdr>
        </w:div>
        <w:div w:id="1310211499">
          <w:marLeft w:val="1166"/>
          <w:marRight w:val="0"/>
          <w:marTop w:val="72"/>
          <w:marBottom w:val="0"/>
          <w:divBdr>
            <w:top w:val="none" w:sz="0" w:space="0" w:color="auto"/>
            <w:left w:val="none" w:sz="0" w:space="0" w:color="auto"/>
            <w:bottom w:val="none" w:sz="0" w:space="0" w:color="auto"/>
            <w:right w:val="none" w:sz="0" w:space="0" w:color="auto"/>
          </w:divBdr>
        </w:div>
      </w:divsChild>
    </w:div>
    <w:div w:id="1385176515">
      <w:bodyDiv w:val="1"/>
      <w:marLeft w:val="0"/>
      <w:marRight w:val="0"/>
      <w:marTop w:val="0"/>
      <w:marBottom w:val="0"/>
      <w:divBdr>
        <w:top w:val="none" w:sz="0" w:space="0" w:color="auto"/>
        <w:left w:val="none" w:sz="0" w:space="0" w:color="auto"/>
        <w:bottom w:val="none" w:sz="0" w:space="0" w:color="auto"/>
        <w:right w:val="none" w:sz="0" w:space="0" w:color="auto"/>
      </w:divBdr>
      <w:divsChild>
        <w:div w:id="2008556414">
          <w:marLeft w:val="547"/>
          <w:marRight w:val="0"/>
          <w:marTop w:val="154"/>
          <w:marBottom w:val="0"/>
          <w:divBdr>
            <w:top w:val="none" w:sz="0" w:space="0" w:color="auto"/>
            <w:left w:val="none" w:sz="0" w:space="0" w:color="auto"/>
            <w:bottom w:val="none" w:sz="0" w:space="0" w:color="auto"/>
            <w:right w:val="none" w:sz="0" w:space="0" w:color="auto"/>
          </w:divBdr>
        </w:div>
        <w:div w:id="1392652095">
          <w:marLeft w:val="1166"/>
          <w:marRight w:val="0"/>
          <w:marTop w:val="134"/>
          <w:marBottom w:val="0"/>
          <w:divBdr>
            <w:top w:val="none" w:sz="0" w:space="0" w:color="auto"/>
            <w:left w:val="none" w:sz="0" w:space="0" w:color="auto"/>
            <w:bottom w:val="none" w:sz="0" w:space="0" w:color="auto"/>
            <w:right w:val="none" w:sz="0" w:space="0" w:color="auto"/>
          </w:divBdr>
        </w:div>
        <w:div w:id="457530685">
          <w:marLeft w:val="547"/>
          <w:marRight w:val="0"/>
          <w:marTop w:val="154"/>
          <w:marBottom w:val="0"/>
          <w:divBdr>
            <w:top w:val="none" w:sz="0" w:space="0" w:color="auto"/>
            <w:left w:val="none" w:sz="0" w:space="0" w:color="auto"/>
            <w:bottom w:val="none" w:sz="0" w:space="0" w:color="auto"/>
            <w:right w:val="none" w:sz="0" w:space="0" w:color="auto"/>
          </w:divBdr>
        </w:div>
        <w:div w:id="1380517535">
          <w:marLeft w:val="1166"/>
          <w:marRight w:val="0"/>
          <w:marTop w:val="134"/>
          <w:marBottom w:val="0"/>
          <w:divBdr>
            <w:top w:val="none" w:sz="0" w:space="0" w:color="auto"/>
            <w:left w:val="none" w:sz="0" w:space="0" w:color="auto"/>
            <w:bottom w:val="none" w:sz="0" w:space="0" w:color="auto"/>
            <w:right w:val="none" w:sz="0" w:space="0" w:color="auto"/>
          </w:divBdr>
        </w:div>
        <w:div w:id="877159802">
          <w:marLeft w:val="547"/>
          <w:marRight w:val="0"/>
          <w:marTop w:val="154"/>
          <w:marBottom w:val="0"/>
          <w:divBdr>
            <w:top w:val="none" w:sz="0" w:space="0" w:color="auto"/>
            <w:left w:val="none" w:sz="0" w:space="0" w:color="auto"/>
            <w:bottom w:val="none" w:sz="0" w:space="0" w:color="auto"/>
            <w:right w:val="none" w:sz="0" w:space="0" w:color="auto"/>
          </w:divBdr>
        </w:div>
        <w:div w:id="861164868">
          <w:marLeft w:val="1166"/>
          <w:marRight w:val="0"/>
          <w:marTop w:val="134"/>
          <w:marBottom w:val="0"/>
          <w:divBdr>
            <w:top w:val="none" w:sz="0" w:space="0" w:color="auto"/>
            <w:left w:val="none" w:sz="0" w:space="0" w:color="auto"/>
            <w:bottom w:val="none" w:sz="0" w:space="0" w:color="auto"/>
            <w:right w:val="none" w:sz="0" w:space="0" w:color="auto"/>
          </w:divBdr>
        </w:div>
        <w:div w:id="1724131842">
          <w:marLeft w:val="547"/>
          <w:marRight w:val="0"/>
          <w:marTop w:val="154"/>
          <w:marBottom w:val="0"/>
          <w:divBdr>
            <w:top w:val="none" w:sz="0" w:space="0" w:color="auto"/>
            <w:left w:val="none" w:sz="0" w:space="0" w:color="auto"/>
            <w:bottom w:val="none" w:sz="0" w:space="0" w:color="auto"/>
            <w:right w:val="none" w:sz="0" w:space="0" w:color="auto"/>
          </w:divBdr>
        </w:div>
        <w:div w:id="781802444">
          <w:marLeft w:val="1166"/>
          <w:marRight w:val="0"/>
          <w:marTop w:val="134"/>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0317682">
      <w:bodyDiv w:val="1"/>
      <w:marLeft w:val="0"/>
      <w:marRight w:val="0"/>
      <w:marTop w:val="0"/>
      <w:marBottom w:val="0"/>
      <w:divBdr>
        <w:top w:val="none" w:sz="0" w:space="0" w:color="auto"/>
        <w:left w:val="none" w:sz="0" w:space="0" w:color="auto"/>
        <w:bottom w:val="none" w:sz="0" w:space="0" w:color="auto"/>
        <w:right w:val="none" w:sz="0" w:space="0" w:color="auto"/>
      </w:divBdr>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557201067">
      <w:bodyDiv w:val="1"/>
      <w:marLeft w:val="0"/>
      <w:marRight w:val="0"/>
      <w:marTop w:val="0"/>
      <w:marBottom w:val="0"/>
      <w:divBdr>
        <w:top w:val="none" w:sz="0" w:space="0" w:color="auto"/>
        <w:left w:val="none" w:sz="0" w:space="0" w:color="auto"/>
        <w:bottom w:val="none" w:sz="0" w:space="0" w:color="auto"/>
        <w:right w:val="none" w:sz="0" w:space="0" w:color="auto"/>
      </w:divBdr>
    </w:div>
    <w:div w:id="1617757699">
      <w:bodyDiv w:val="1"/>
      <w:marLeft w:val="0"/>
      <w:marRight w:val="0"/>
      <w:marTop w:val="0"/>
      <w:marBottom w:val="0"/>
      <w:divBdr>
        <w:top w:val="none" w:sz="0" w:space="0" w:color="auto"/>
        <w:left w:val="none" w:sz="0" w:space="0" w:color="auto"/>
        <w:bottom w:val="none" w:sz="0" w:space="0" w:color="auto"/>
        <w:right w:val="none" w:sz="0" w:space="0" w:color="auto"/>
      </w:divBdr>
      <w:divsChild>
        <w:div w:id="1020204598">
          <w:marLeft w:val="547"/>
          <w:marRight w:val="0"/>
          <w:marTop w:val="154"/>
          <w:marBottom w:val="0"/>
          <w:divBdr>
            <w:top w:val="none" w:sz="0" w:space="0" w:color="auto"/>
            <w:left w:val="none" w:sz="0" w:space="0" w:color="auto"/>
            <w:bottom w:val="none" w:sz="0" w:space="0" w:color="auto"/>
            <w:right w:val="none" w:sz="0" w:space="0" w:color="auto"/>
          </w:divBdr>
        </w:div>
        <w:div w:id="1705666645">
          <w:marLeft w:val="1166"/>
          <w:marRight w:val="0"/>
          <w:marTop w:val="134"/>
          <w:marBottom w:val="0"/>
          <w:divBdr>
            <w:top w:val="none" w:sz="0" w:space="0" w:color="auto"/>
            <w:left w:val="none" w:sz="0" w:space="0" w:color="auto"/>
            <w:bottom w:val="none" w:sz="0" w:space="0" w:color="auto"/>
            <w:right w:val="none" w:sz="0" w:space="0" w:color="auto"/>
          </w:divBdr>
        </w:div>
        <w:div w:id="1990281116">
          <w:marLeft w:val="1166"/>
          <w:marRight w:val="0"/>
          <w:marTop w:val="134"/>
          <w:marBottom w:val="0"/>
          <w:divBdr>
            <w:top w:val="none" w:sz="0" w:space="0" w:color="auto"/>
            <w:left w:val="none" w:sz="0" w:space="0" w:color="auto"/>
            <w:bottom w:val="none" w:sz="0" w:space="0" w:color="auto"/>
            <w:right w:val="none" w:sz="0" w:space="0" w:color="auto"/>
          </w:divBdr>
        </w:div>
        <w:div w:id="1783767368">
          <w:marLeft w:val="1166"/>
          <w:marRight w:val="0"/>
          <w:marTop w:val="134"/>
          <w:marBottom w:val="0"/>
          <w:divBdr>
            <w:top w:val="none" w:sz="0" w:space="0" w:color="auto"/>
            <w:left w:val="none" w:sz="0" w:space="0" w:color="auto"/>
            <w:bottom w:val="none" w:sz="0" w:space="0" w:color="auto"/>
            <w:right w:val="none" w:sz="0" w:space="0" w:color="auto"/>
          </w:divBdr>
        </w:div>
        <w:div w:id="871384762">
          <w:marLeft w:val="1166"/>
          <w:marRight w:val="0"/>
          <w:marTop w:val="134"/>
          <w:marBottom w:val="0"/>
          <w:divBdr>
            <w:top w:val="none" w:sz="0" w:space="0" w:color="auto"/>
            <w:left w:val="none" w:sz="0" w:space="0" w:color="auto"/>
            <w:bottom w:val="none" w:sz="0" w:space="0" w:color="auto"/>
            <w:right w:val="none" w:sz="0" w:space="0" w:color="auto"/>
          </w:divBdr>
        </w:div>
      </w:divsChild>
    </w:div>
    <w:div w:id="1754205271">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0396279">
      <w:bodyDiv w:val="1"/>
      <w:marLeft w:val="0"/>
      <w:marRight w:val="0"/>
      <w:marTop w:val="0"/>
      <w:marBottom w:val="0"/>
      <w:divBdr>
        <w:top w:val="none" w:sz="0" w:space="0" w:color="auto"/>
        <w:left w:val="none" w:sz="0" w:space="0" w:color="auto"/>
        <w:bottom w:val="none" w:sz="0" w:space="0" w:color="auto"/>
        <w:right w:val="none" w:sz="0" w:space="0" w:color="auto"/>
      </w:divBdr>
      <w:divsChild>
        <w:div w:id="1543130110">
          <w:marLeft w:val="547"/>
          <w:marRight w:val="0"/>
          <w:marTop w:val="154"/>
          <w:marBottom w:val="0"/>
          <w:divBdr>
            <w:top w:val="none" w:sz="0" w:space="0" w:color="auto"/>
            <w:left w:val="none" w:sz="0" w:space="0" w:color="auto"/>
            <w:bottom w:val="none" w:sz="0" w:space="0" w:color="auto"/>
            <w:right w:val="none" w:sz="0" w:space="0" w:color="auto"/>
          </w:divBdr>
        </w:div>
        <w:div w:id="2043901492">
          <w:marLeft w:val="1166"/>
          <w:marRight w:val="0"/>
          <w:marTop w:val="134"/>
          <w:marBottom w:val="0"/>
          <w:divBdr>
            <w:top w:val="none" w:sz="0" w:space="0" w:color="auto"/>
            <w:left w:val="none" w:sz="0" w:space="0" w:color="auto"/>
            <w:bottom w:val="none" w:sz="0" w:space="0" w:color="auto"/>
            <w:right w:val="none" w:sz="0" w:space="0" w:color="auto"/>
          </w:divBdr>
        </w:div>
        <w:div w:id="399182741">
          <w:marLeft w:val="547"/>
          <w:marRight w:val="0"/>
          <w:marTop w:val="154"/>
          <w:marBottom w:val="0"/>
          <w:divBdr>
            <w:top w:val="none" w:sz="0" w:space="0" w:color="auto"/>
            <w:left w:val="none" w:sz="0" w:space="0" w:color="auto"/>
            <w:bottom w:val="none" w:sz="0" w:space="0" w:color="auto"/>
            <w:right w:val="none" w:sz="0" w:space="0" w:color="auto"/>
          </w:divBdr>
        </w:div>
        <w:div w:id="664170792">
          <w:marLeft w:val="1166"/>
          <w:marRight w:val="0"/>
          <w:marTop w:val="134"/>
          <w:marBottom w:val="0"/>
          <w:divBdr>
            <w:top w:val="none" w:sz="0" w:space="0" w:color="auto"/>
            <w:left w:val="none" w:sz="0" w:space="0" w:color="auto"/>
            <w:bottom w:val="none" w:sz="0" w:space="0" w:color="auto"/>
            <w:right w:val="none" w:sz="0" w:space="0" w:color="auto"/>
          </w:divBdr>
        </w:div>
        <w:div w:id="1392533408">
          <w:marLeft w:val="547"/>
          <w:marRight w:val="0"/>
          <w:marTop w:val="154"/>
          <w:marBottom w:val="0"/>
          <w:divBdr>
            <w:top w:val="none" w:sz="0" w:space="0" w:color="auto"/>
            <w:left w:val="none" w:sz="0" w:space="0" w:color="auto"/>
            <w:bottom w:val="none" w:sz="0" w:space="0" w:color="auto"/>
            <w:right w:val="none" w:sz="0" w:space="0" w:color="auto"/>
          </w:divBdr>
        </w:div>
        <w:div w:id="1131050017">
          <w:marLeft w:val="1166"/>
          <w:marRight w:val="0"/>
          <w:marTop w:val="134"/>
          <w:marBottom w:val="0"/>
          <w:divBdr>
            <w:top w:val="none" w:sz="0" w:space="0" w:color="auto"/>
            <w:left w:val="none" w:sz="0" w:space="0" w:color="auto"/>
            <w:bottom w:val="none" w:sz="0" w:space="0" w:color="auto"/>
            <w:right w:val="none" w:sz="0" w:space="0" w:color="auto"/>
          </w:divBdr>
        </w:div>
        <w:div w:id="697195018">
          <w:marLeft w:val="547"/>
          <w:marRight w:val="0"/>
          <w:marTop w:val="154"/>
          <w:marBottom w:val="0"/>
          <w:divBdr>
            <w:top w:val="none" w:sz="0" w:space="0" w:color="auto"/>
            <w:left w:val="none" w:sz="0" w:space="0" w:color="auto"/>
            <w:bottom w:val="none" w:sz="0" w:space="0" w:color="auto"/>
            <w:right w:val="none" w:sz="0" w:space="0" w:color="auto"/>
          </w:divBdr>
        </w:div>
        <w:div w:id="19281142">
          <w:marLeft w:val="1166"/>
          <w:marRight w:val="0"/>
          <w:marTop w:val="134"/>
          <w:marBottom w:val="0"/>
          <w:divBdr>
            <w:top w:val="none" w:sz="0" w:space="0" w:color="auto"/>
            <w:left w:val="none" w:sz="0" w:space="0" w:color="auto"/>
            <w:bottom w:val="none" w:sz="0" w:space="0" w:color="auto"/>
            <w:right w:val="none" w:sz="0" w:space="0" w:color="auto"/>
          </w:divBdr>
        </w:div>
      </w:divsChild>
    </w:div>
    <w:div w:id="1861507642">
      <w:bodyDiv w:val="1"/>
      <w:marLeft w:val="0"/>
      <w:marRight w:val="0"/>
      <w:marTop w:val="0"/>
      <w:marBottom w:val="0"/>
      <w:divBdr>
        <w:top w:val="none" w:sz="0" w:space="0" w:color="auto"/>
        <w:left w:val="none" w:sz="0" w:space="0" w:color="auto"/>
        <w:bottom w:val="none" w:sz="0" w:space="0" w:color="auto"/>
        <w:right w:val="none" w:sz="0" w:space="0" w:color="auto"/>
      </w:divBdr>
      <w:divsChild>
        <w:div w:id="330832751">
          <w:marLeft w:val="547"/>
          <w:marRight w:val="0"/>
          <w:marTop w:val="154"/>
          <w:marBottom w:val="0"/>
          <w:divBdr>
            <w:top w:val="none" w:sz="0" w:space="0" w:color="auto"/>
            <w:left w:val="none" w:sz="0" w:space="0" w:color="auto"/>
            <w:bottom w:val="none" w:sz="0" w:space="0" w:color="auto"/>
            <w:right w:val="none" w:sz="0" w:space="0" w:color="auto"/>
          </w:divBdr>
        </w:div>
        <w:div w:id="1938102321">
          <w:marLeft w:val="1166"/>
          <w:marRight w:val="0"/>
          <w:marTop w:val="134"/>
          <w:marBottom w:val="0"/>
          <w:divBdr>
            <w:top w:val="none" w:sz="0" w:space="0" w:color="auto"/>
            <w:left w:val="none" w:sz="0" w:space="0" w:color="auto"/>
            <w:bottom w:val="none" w:sz="0" w:space="0" w:color="auto"/>
            <w:right w:val="none" w:sz="0" w:space="0" w:color="auto"/>
          </w:divBdr>
        </w:div>
        <w:div w:id="1966692947">
          <w:marLeft w:val="547"/>
          <w:marRight w:val="0"/>
          <w:marTop w:val="154"/>
          <w:marBottom w:val="0"/>
          <w:divBdr>
            <w:top w:val="none" w:sz="0" w:space="0" w:color="auto"/>
            <w:left w:val="none" w:sz="0" w:space="0" w:color="auto"/>
            <w:bottom w:val="none" w:sz="0" w:space="0" w:color="auto"/>
            <w:right w:val="none" w:sz="0" w:space="0" w:color="auto"/>
          </w:divBdr>
        </w:div>
        <w:div w:id="1351762037">
          <w:marLeft w:val="1166"/>
          <w:marRight w:val="0"/>
          <w:marTop w:val="134"/>
          <w:marBottom w:val="0"/>
          <w:divBdr>
            <w:top w:val="none" w:sz="0" w:space="0" w:color="auto"/>
            <w:left w:val="none" w:sz="0" w:space="0" w:color="auto"/>
            <w:bottom w:val="none" w:sz="0" w:space="0" w:color="auto"/>
            <w:right w:val="none" w:sz="0" w:space="0" w:color="auto"/>
          </w:divBdr>
        </w:div>
        <w:div w:id="2071999393">
          <w:marLeft w:val="547"/>
          <w:marRight w:val="0"/>
          <w:marTop w:val="154"/>
          <w:marBottom w:val="0"/>
          <w:divBdr>
            <w:top w:val="none" w:sz="0" w:space="0" w:color="auto"/>
            <w:left w:val="none" w:sz="0" w:space="0" w:color="auto"/>
            <w:bottom w:val="none" w:sz="0" w:space="0" w:color="auto"/>
            <w:right w:val="none" w:sz="0" w:space="0" w:color="auto"/>
          </w:divBdr>
        </w:div>
        <w:div w:id="2114475570">
          <w:marLeft w:val="1166"/>
          <w:marRight w:val="0"/>
          <w:marTop w:val="134"/>
          <w:marBottom w:val="0"/>
          <w:divBdr>
            <w:top w:val="none" w:sz="0" w:space="0" w:color="auto"/>
            <w:left w:val="none" w:sz="0" w:space="0" w:color="auto"/>
            <w:bottom w:val="none" w:sz="0" w:space="0" w:color="auto"/>
            <w:right w:val="none" w:sz="0" w:space="0" w:color="auto"/>
          </w:divBdr>
        </w:div>
        <w:div w:id="593981216">
          <w:marLeft w:val="547"/>
          <w:marRight w:val="0"/>
          <w:marTop w:val="154"/>
          <w:marBottom w:val="0"/>
          <w:divBdr>
            <w:top w:val="none" w:sz="0" w:space="0" w:color="auto"/>
            <w:left w:val="none" w:sz="0" w:space="0" w:color="auto"/>
            <w:bottom w:val="none" w:sz="0" w:space="0" w:color="auto"/>
            <w:right w:val="none" w:sz="0" w:space="0" w:color="auto"/>
          </w:divBdr>
        </w:div>
        <w:div w:id="1686251389">
          <w:marLeft w:val="1166"/>
          <w:marRight w:val="0"/>
          <w:marTop w:val="134"/>
          <w:marBottom w:val="0"/>
          <w:divBdr>
            <w:top w:val="none" w:sz="0" w:space="0" w:color="auto"/>
            <w:left w:val="none" w:sz="0" w:space="0" w:color="auto"/>
            <w:bottom w:val="none" w:sz="0" w:space="0" w:color="auto"/>
            <w:right w:val="none" w:sz="0" w:space="0" w:color="auto"/>
          </w:divBdr>
        </w:div>
      </w:divsChild>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TR-512.7_OnfCoreIm-Specification.pdf" TargetMode="External"/><Relationship Id="rId21" Type="http://schemas.openxmlformats.org/officeDocument/2006/relationships/hyperlink" Target="TR-512.7_OnfCoreIm-Specification.pdf" TargetMode="External"/><Relationship Id="rId42" Type="http://schemas.openxmlformats.org/officeDocument/2006/relationships/hyperlink" Target="TR-512.A.11_OnfCoreIm-Appendix-ResilienceExamples.pdf" TargetMode="External"/><Relationship Id="rId47" Type="http://schemas.openxmlformats.org/officeDocument/2006/relationships/hyperlink" Target="TR-512.A.11_OnfCoreIm-Appendix-ResilienceExamples.pdf" TargetMode="External"/><Relationship Id="rId63" Type="http://schemas.openxmlformats.org/officeDocument/2006/relationships/package" Target="embeddings/Microsoft_PowerPoint_Slide10.sldx"/><Relationship Id="rId68" Type="http://schemas.openxmlformats.org/officeDocument/2006/relationships/package" Target="embeddings/Microsoft_PowerPoint_Slide12.sldx"/><Relationship Id="rId84" Type="http://schemas.openxmlformats.org/officeDocument/2006/relationships/package" Target="embeddings/Microsoft_PowerPoint_Slide19.sldx"/><Relationship Id="rId89" Type="http://schemas.openxmlformats.org/officeDocument/2006/relationships/hyperlink" Target="TR-512.A.11_OnfCoreIm-Appendix-ResilienceExamples.pdf" TargetMode="External"/><Relationship Id="rId16" Type="http://schemas.openxmlformats.org/officeDocument/2006/relationships/hyperlink" Target="../TR-512.1_OnfCoreIm-Overview.pdf" TargetMode="External"/><Relationship Id="rId11" Type="http://schemas.openxmlformats.org/officeDocument/2006/relationships/comments" Target="comments.xml"/><Relationship Id="rId32" Type="http://schemas.openxmlformats.org/officeDocument/2006/relationships/hyperlink" Target="TR-512.7_OnfCoreIm-Specification.pdf" TargetMode="External"/><Relationship Id="rId37" Type="http://schemas.openxmlformats.org/officeDocument/2006/relationships/package" Target="embeddings/Microsoft_PowerPoint_Slide1.sldx"/><Relationship Id="rId53" Type="http://schemas.openxmlformats.org/officeDocument/2006/relationships/hyperlink" Target="TR-512.A.2_OnfCoreIm-Appendix-ModelStructurePatternsAndArchitecture.pdf" TargetMode="External"/><Relationship Id="rId58" Type="http://schemas.openxmlformats.org/officeDocument/2006/relationships/image" Target="media/image10.emf"/><Relationship Id="rId74" Type="http://schemas.openxmlformats.org/officeDocument/2006/relationships/image" Target="media/image17.emf"/><Relationship Id="rId79" Type="http://schemas.openxmlformats.org/officeDocument/2006/relationships/package" Target="embeddings/Microsoft_PowerPoint_Slide17.sldx"/><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TR-512.6_OnfCoreIm-Physical.pdf" TargetMode="External"/><Relationship Id="rId95" Type="http://schemas.openxmlformats.org/officeDocument/2006/relationships/image" Target="media/image25.emf"/><Relationship Id="rId22" Type="http://schemas.openxmlformats.org/officeDocument/2006/relationships/hyperlink" Target="TR-512.DD_OnfCoreIm-DataDictionary.pdf" TargetMode="External"/><Relationship Id="rId27" Type="http://schemas.openxmlformats.org/officeDocument/2006/relationships/hyperlink" Target="TR-512.2_OnfCoreIm-ForwardingAndTermination.pdf" TargetMode="External"/><Relationship Id="rId43" Type="http://schemas.openxmlformats.org/officeDocument/2006/relationships/image" Target="media/image5.emf"/><Relationship Id="rId48" Type="http://schemas.openxmlformats.org/officeDocument/2006/relationships/image" Target="media/image6.emf"/><Relationship Id="rId64" Type="http://schemas.openxmlformats.org/officeDocument/2006/relationships/image" Target="media/image13.emf"/><Relationship Id="rId69" Type="http://schemas.openxmlformats.org/officeDocument/2006/relationships/hyperlink" Target="TR-512.7_OnfCoreIm-Specification.pdf" TargetMode="External"/><Relationship Id="rId80" Type="http://schemas.openxmlformats.org/officeDocument/2006/relationships/image" Target="media/image20.emf"/><Relationship Id="rId85" Type="http://schemas.openxmlformats.org/officeDocument/2006/relationships/image" Target="media/image22.emf"/><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hyperlink" Target="TR-512.A.2_OnfCoreIm-Appendix-ModelStructurePatternsAndArchitecture.pdf" TargetMode="External"/><Relationship Id="rId33" Type="http://schemas.openxmlformats.org/officeDocument/2006/relationships/hyperlink" Target="TR-512.8_OnfCoreIm-Control.pdf" TargetMode="External"/><Relationship Id="rId38" Type="http://schemas.openxmlformats.org/officeDocument/2006/relationships/hyperlink" Target="TR-512.A.11_OnfCoreIm-Appendix-ResilienceExamples.pdf" TargetMode="External"/><Relationship Id="rId46" Type="http://schemas.openxmlformats.org/officeDocument/2006/relationships/hyperlink" Target="TR-512.7_OnfCoreIm-Specification.pdf" TargetMode="External"/><Relationship Id="rId59" Type="http://schemas.openxmlformats.org/officeDocument/2006/relationships/package" Target="embeddings/Microsoft_PowerPoint_Slide8.sldx"/><Relationship Id="rId67" Type="http://schemas.openxmlformats.org/officeDocument/2006/relationships/image" Target="media/image14.emf"/><Relationship Id="rId20" Type="http://schemas.openxmlformats.org/officeDocument/2006/relationships/hyperlink" Target="TR-512.4_OnfCoreIm-Topology.pdf" TargetMode="External"/><Relationship Id="rId41" Type="http://schemas.openxmlformats.org/officeDocument/2006/relationships/hyperlink" Target="TR-512.11_OnfCoreIm-ProcessingConstruct.pdf" TargetMode="External"/><Relationship Id="rId54" Type="http://schemas.openxmlformats.org/officeDocument/2006/relationships/image" Target="media/image8.emf"/><Relationship Id="rId62" Type="http://schemas.openxmlformats.org/officeDocument/2006/relationships/image" Target="media/image12.emf"/><Relationship Id="rId70" Type="http://schemas.openxmlformats.org/officeDocument/2006/relationships/image" Target="media/image15.emf"/><Relationship Id="rId75" Type="http://schemas.openxmlformats.org/officeDocument/2006/relationships/package" Target="embeddings/Microsoft_PowerPoint_Slide15.sldx"/><Relationship Id="rId83" Type="http://schemas.openxmlformats.org/officeDocument/2006/relationships/image" Target="media/image21.emf"/><Relationship Id="rId88" Type="http://schemas.openxmlformats.org/officeDocument/2006/relationships/package" Target="embeddings/Microsoft_PowerPoint_Slide21.sldx"/><Relationship Id="rId91" Type="http://schemas.openxmlformats.org/officeDocument/2006/relationships/hyperlink" Target="TR-512.6_OnfCoreIm-Physical.pdf" TargetMode="External"/><Relationship Id="rId96" Type="http://schemas.openxmlformats.org/officeDocument/2006/relationships/package" Target="embeddings/Microsoft_PowerPoint_Slide23.sl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8_OnfCoreIm-Control.pdf" TargetMode="External"/><Relationship Id="rId28" Type="http://schemas.openxmlformats.org/officeDocument/2006/relationships/hyperlink" Target="TR-512.A.2_OnfCoreIm-Appendix-ModelStructurePatternsAndArchitecture.pdf" TargetMode="External"/><Relationship Id="rId36" Type="http://schemas.openxmlformats.org/officeDocument/2006/relationships/image" Target="media/image3.emf"/><Relationship Id="rId49" Type="http://schemas.openxmlformats.org/officeDocument/2006/relationships/package" Target="embeddings/Microsoft_PowerPoint_Slide4.sldx"/><Relationship Id="rId57" Type="http://schemas.openxmlformats.org/officeDocument/2006/relationships/package" Target="embeddings/Microsoft_PowerPoint_Slide7.sldx"/><Relationship Id="rId10" Type="http://schemas.openxmlformats.org/officeDocument/2006/relationships/hyperlink" Target="http://www.opennetworking.org" TargetMode="External"/><Relationship Id="rId31" Type="http://schemas.openxmlformats.org/officeDocument/2006/relationships/hyperlink" Target="TR-512.A.11_OnfCoreIm-Appendix-ResilienceExamples.pdf" TargetMode="External"/><Relationship Id="rId44" Type="http://schemas.openxmlformats.org/officeDocument/2006/relationships/package" Target="embeddings/Microsoft_PowerPoint_Slide3.sldx"/><Relationship Id="rId52" Type="http://schemas.openxmlformats.org/officeDocument/2006/relationships/hyperlink" Target="TR-512.A.11_OnfCoreIm-Appendix-ResilienceExamples.pdf" TargetMode="External"/><Relationship Id="rId60" Type="http://schemas.openxmlformats.org/officeDocument/2006/relationships/image" Target="media/image11.emf"/><Relationship Id="rId65" Type="http://schemas.openxmlformats.org/officeDocument/2006/relationships/package" Target="embeddings/Microsoft_PowerPoint_Slide11.sldx"/><Relationship Id="rId73" Type="http://schemas.openxmlformats.org/officeDocument/2006/relationships/package" Target="embeddings/Microsoft_PowerPoint_Slide14.sldx"/><Relationship Id="rId78" Type="http://schemas.openxmlformats.org/officeDocument/2006/relationships/image" Target="media/image19.emf"/><Relationship Id="rId81" Type="http://schemas.openxmlformats.org/officeDocument/2006/relationships/package" Target="embeddings/Microsoft_PowerPoint_Slide18.sldx"/><Relationship Id="rId86" Type="http://schemas.openxmlformats.org/officeDocument/2006/relationships/package" Target="embeddings/Microsoft_PowerPoint_Slide20.sldx"/><Relationship Id="rId94" Type="http://schemas.openxmlformats.org/officeDocument/2006/relationships/package" Target="embeddings/Microsoft_PowerPoint_Slide22.sldx"/><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image003.png@01D47AB3.2CCAF460" TargetMode="External"/><Relationship Id="rId13" Type="http://schemas.microsoft.com/office/2016/09/relationships/commentsIds" Target="commentsIds.xml"/><Relationship Id="rId18" Type="http://schemas.openxmlformats.org/officeDocument/2006/relationships/hyperlink" Target="../TR-512.1_OnfCoreIm-Overview.pdf" TargetMode="External"/><Relationship Id="rId39" Type="http://schemas.openxmlformats.org/officeDocument/2006/relationships/image" Target="media/image4.emf"/><Relationship Id="rId34" Type="http://schemas.openxmlformats.org/officeDocument/2006/relationships/hyperlink" Target="TR-512.7_OnfCoreIm-Specification.pdf" TargetMode="External"/><Relationship Id="rId50" Type="http://schemas.openxmlformats.org/officeDocument/2006/relationships/image" Target="media/image7.emf"/><Relationship Id="rId55" Type="http://schemas.openxmlformats.org/officeDocument/2006/relationships/package" Target="embeddings/Microsoft_PowerPoint_Slide6.sldx"/><Relationship Id="rId76" Type="http://schemas.openxmlformats.org/officeDocument/2006/relationships/image" Target="media/image18.emf"/><Relationship Id="rId97" Type="http://schemas.openxmlformats.org/officeDocument/2006/relationships/image" Target="media/image26.emf"/><Relationship Id="rId7" Type="http://schemas.openxmlformats.org/officeDocument/2006/relationships/endnotes" Target="endnotes.xml"/><Relationship Id="rId71" Type="http://schemas.openxmlformats.org/officeDocument/2006/relationships/package" Target="embeddings/Microsoft_PowerPoint_Slide13.sldx"/><Relationship Id="rId92" Type="http://schemas.openxmlformats.org/officeDocument/2006/relationships/hyperlink" Target="TR-512.FE_OnfCoreIm-FutureEnhancements.pdf" TargetMode="External"/><Relationship Id="rId2" Type="http://schemas.openxmlformats.org/officeDocument/2006/relationships/numbering" Target="numbering.xml"/><Relationship Id="rId29" Type="http://schemas.openxmlformats.org/officeDocument/2006/relationships/image" Target="media/image2.emf"/><Relationship Id="rId24" Type="http://schemas.openxmlformats.org/officeDocument/2006/relationships/hyperlink" Target="TR-512.11_OnfCoreIm-ProcessingConstruct.pdf" TargetMode="External"/><Relationship Id="rId40" Type="http://schemas.openxmlformats.org/officeDocument/2006/relationships/package" Target="embeddings/Microsoft_PowerPoint_Slide2.sldx"/><Relationship Id="rId45" Type="http://schemas.openxmlformats.org/officeDocument/2006/relationships/hyperlink" Target="TR-512.11_OnfCoreIm-ProcessingConstruct.pdf" TargetMode="External"/><Relationship Id="rId66" Type="http://schemas.openxmlformats.org/officeDocument/2006/relationships/hyperlink" Target="TR-512.4_OnfCoreIm-Topology.pdf" TargetMode="External"/><Relationship Id="rId87" Type="http://schemas.openxmlformats.org/officeDocument/2006/relationships/image" Target="media/image23.emf"/><Relationship Id="rId61" Type="http://schemas.openxmlformats.org/officeDocument/2006/relationships/package" Target="embeddings/Microsoft_PowerPoint_Slide9.sldx"/><Relationship Id="rId82" Type="http://schemas.openxmlformats.org/officeDocument/2006/relationships/hyperlink" Target="TR-512.7_OnfCoreIm-Specification.pdf" TargetMode="External"/><Relationship Id="rId19" Type="http://schemas.openxmlformats.org/officeDocument/2006/relationships/hyperlink" Target="TR-512.2_OnfCoreIm-ForwardingAndTermination.pdf" TargetMode="External"/><Relationship Id="rId14" Type="http://schemas.openxmlformats.org/officeDocument/2006/relationships/hyperlink" Target="../TR-512.1_OnfCoreIm-Overview.pdf" TargetMode="External"/><Relationship Id="rId30" Type="http://schemas.openxmlformats.org/officeDocument/2006/relationships/package" Target="embeddings/Microsoft_PowerPoint_Slide.sldx"/><Relationship Id="rId35" Type="http://schemas.openxmlformats.org/officeDocument/2006/relationships/hyperlink" Target="TR-512.8_OnfCoreIm-Control.pdf" TargetMode="External"/><Relationship Id="rId56" Type="http://schemas.openxmlformats.org/officeDocument/2006/relationships/image" Target="media/image9.emf"/><Relationship Id="rId77" Type="http://schemas.openxmlformats.org/officeDocument/2006/relationships/package" Target="embeddings/Microsoft_PowerPoint_Slide16.sldx"/><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package" Target="embeddings/Microsoft_PowerPoint_Slide5.sldx"/><Relationship Id="rId72" Type="http://schemas.openxmlformats.org/officeDocument/2006/relationships/image" Target="media/image16.emf"/><Relationship Id="rId93" Type="http://schemas.openxmlformats.org/officeDocument/2006/relationships/image" Target="media/image24.emf"/><Relationship Id="rId98" Type="http://schemas.openxmlformats.org/officeDocument/2006/relationships/package" Target="embeddings/Microsoft_PowerPoint_Slide24.sldx"/><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TR-512.A.2_OnfCoreIm-Appendix-ModelStructurePatternsAndArchitecture.pdf" TargetMode="External"/><Relationship Id="rId2" Type="http://schemas.openxmlformats.org/officeDocument/2006/relationships/hyperlink" Target="TR-512.11_OnfCoreIm-ProcessingConstruct.pdf" TargetMode="External"/><Relationship Id="rId1" Type="http://schemas.openxmlformats.org/officeDocument/2006/relationships/hyperlink" Target="TR-512.8_OnfCoreIm-Control.pdf"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C84C58-F421-4A64-A6BB-A603509A7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47</Pages>
  <Words>10912</Words>
  <Characters>62201</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Davis, Nigel</cp:lastModifiedBy>
  <cp:revision>27</cp:revision>
  <dcterms:created xsi:type="dcterms:W3CDTF">2017-07-11T21:46:00Z</dcterms:created>
  <dcterms:modified xsi:type="dcterms:W3CDTF">2021-10-06T09:02:00Z</dcterms:modified>
</cp:coreProperties>
</file>