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E7A4D" w14:textId="218CC6AD" w:rsidR="00973062" w:rsidRPr="00E07BC7" w:rsidRDefault="00973062" w:rsidP="0097306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sidR="00F726C8">
        <w:rPr>
          <w:color w:val="7030A0"/>
          <w:lang w:val="en-GB"/>
        </w:rPr>
        <w:t>\TR-512.A.</w:t>
      </w:r>
      <w:r w:rsidR="00916C95">
        <w:rPr>
          <w:color w:val="7030A0"/>
          <w:lang w:val="en-GB"/>
        </w:rPr>
        <w:t>9</w:t>
      </w:r>
      <w:r w:rsidRPr="00F95D94">
        <w:rPr>
          <w:color w:val="7030A0"/>
          <w:lang w:val="en-GB"/>
        </w:rPr>
        <w:t>_OnfCoreIm</w:t>
      </w:r>
      <w:r>
        <w:rPr>
          <w:color w:val="7030A0"/>
          <w:lang w:val="en-GB"/>
        </w:rPr>
        <w:t>-</w:t>
      </w:r>
      <w:r w:rsidR="00ED63AE" w:rsidRPr="00ED63AE">
        <w:rPr>
          <w:color w:val="7030A0"/>
          <w:lang w:val="en-GB"/>
        </w:rPr>
        <w:t>Appendix-</w:t>
      </w:r>
      <w:r w:rsidR="00916C95">
        <w:rPr>
          <w:color w:val="7030A0"/>
          <w:lang w:val="en-GB"/>
        </w:rPr>
        <w:t>ProcessingConstruct</w:t>
      </w:r>
      <w:r w:rsidR="0032084D" w:rsidRPr="0032084D">
        <w:rPr>
          <w:color w:val="7030A0"/>
          <w:lang w:val="en-GB"/>
        </w:rPr>
        <w:t>Examples</w:t>
      </w:r>
      <w:r w:rsidRPr="00E87AD8">
        <w:rPr>
          <w:color w:val="7030A0"/>
          <w:lang w:val="en-GB"/>
        </w:rPr>
        <w:t>.docx</w:t>
      </w:r>
      <w:r>
        <w:rPr>
          <w:color w:val="7030A0"/>
          <w:lang w:val="en-GB"/>
        </w:rPr>
        <w:t>' /&gt;</w:t>
      </w:r>
      <w:r w:rsidRPr="00E07BC7">
        <w:rPr>
          <w:color w:val="7030A0"/>
          <w:lang w:val="en-GB"/>
        </w:rPr>
        <w:br/>
        <w:t xml:space="preserve">&lt;/config&gt; </w:t>
      </w:r>
    </w:p>
    <w:p w14:paraId="22A6A315" w14:textId="77777777" w:rsidR="00973062" w:rsidRDefault="00973062" w:rsidP="00973062">
      <w:pPr>
        <w:rPr>
          <w:color w:val="7030A0"/>
          <w:lang w:val="en-GB"/>
        </w:rPr>
      </w:pPr>
      <w:r w:rsidRPr="00E07BC7">
        <w:rPr>
          <w:color w:val="7030A0"/>
          <w:lang w:val="en-GB"/>
        </w:rPr>
        <w:t>&lt;context model=’</w:t>
      </w:r>
      <w:r w:rsidRPr="0035133E">
        <w:rPr>
          <w:color w:val="521311" w:themeColor="accent6" w:themeShade="80"/>
          <w:lang w:val="en-GB"/>
        </w:rPr>
        <w:t>C:\Users\</w:t>
      </w:r>
      <w:proofErr w:type="spellStart"/>
      <w:r w:rsidRPr="0035133E">
        <w:rPr>
          <w:color w:val="521311" w:themeColor="accent6" w:themeShade="80"/>
          <w:lang w:val="en-GB"/>
        </w:rPr>
        <w:t>ndavis</w:t>
      </w:r>
      <w:proofErr w:type="spellEnd"/>
      <w:r w:rsidRPr="0035133E">
        <w:rPr>
          <w:color w:val="521311" w:themeColor="accent6" w:themeShade="80"/>
          <w:lang w:val="en-GB"/>
        </w:rPr>
        <w:t>\git\</w:t>
      </w:r>
      <w:proofErr w:type="spellStart"/>
      <w:r w:rsidRPr="0035133E">
        <w:rPr>
          <w:color w:val="521311" w:themeColor="accent6" w:themeShade="80"/>
          <w:lang w:val="en-GB"/>
        </w:rPr>
        <w:t>ONFInfoModel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xml:space="preserve">' element=’{0}’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6DCB1E90" w14:textId="77777777" w:rsidR="00973062" w:rsidRDefault="00973062" w:rsidP="00973062">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24607486" w14:textId="77777777" w:rsidR="00973062" w:rsidRDefault="00973062" w:rsidP="0097306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2362F60C" w14:textId="77777777" w:rsidR="00C701F2" w:rsidRDefault="00A64F93" w:rsidP="0097306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2685FB22" w14:textId="0561E8B4" w:rsidR="0035133E" w:rsidRPr="0035133E" w:rsidRDefault="009911AB" w:rsidP="009911AB">
      <w:pPr>
        <w:jc w:val="center"/>
        <w:rPr>
          <w:color w:val="7A1C1A" w:themeColor="accent6" w:themeShade="BF"/>
          <w:sz w:val="22"/>
          <w:lang w:val="en-GB"/>
        </w:rPr>
      </w:pPr>
      <w:r>
        <w:rPr>
          <w:noProof/>
        </w:rPr>
        <w:drawing>
          <wp:inline distT="0" distB="0" distL="0" distR="0" wp14:anchorId="1828ED9A" wp14:editId="752FE6DD">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D0019D8" w14:textId="3F810BF4" w:rsidR="005752F2" w:rsidRDefault="005752F2" w:rsidP="005F16F8"/>
    <w:p w14:paraId="07EC7326" w14:textId="77777777" w:rsidR="005752F2" w:rsidRDefault="005752F2" w:rsidP="005752F2"/>
    <w:p w14:paraId="150A4010" w14:textId="77777777" w:rsidR="005752F2" w:rsidRDefault="005752F2" w:rsidP="005752F2"/>
    <w:p w14:paraId="454875B0" w14:textId="77777777" w:rsidR="005752F2" w:rsidRDefault="005752F2" w:rsidP="005752F2"/>
    <w:p w14:paraId="07D7AC8B" w14:textId="77777777" w:rsidR="005752F2" w:rsidRDefault="00FA4A75" w:rsidP="005752F2">
      <w:r>
        <w:rPr>
          <w:noProof/>
          <w:lang w:val="en-GB" w:eastAsia="en-GB"/>
        </w:rPr>
        <mc:AlternateContent>
          <mc:Choice Requires="wps">
            <w:drawing>
              <wp:anchor distT="0" distB="0" distL="114300" distR="114300" simplePos="0" relativeHeight="251662336" behindDoc="0" locked="0" layoutInCell="1" allowOverlap="1" wp14:anchorId="4B108528" wp14:editId="53D13848">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E3945E" w14:textId="77777777" w:rsidR="00280240" w:rsidRDefault="00280240" w:rsidP="005752F2">
                            <w:pPr>
                              <w:pStyle w:val="Title"/>
                            </w:pPr>
                            <w:r w:rsidRPr="00FA1B7A">
                              <w:t>Core Information Model (</w:t>
                            </w:r>
                            <w:proofErr w:type="spellStart"/>
                            <w:r w:rsidRPr="00FA1B7A">
                              <w:t>CoreModel</w:t>
                            </w:r>
                            <w:proofErr w:type="spellEnd"/>
                            <w:r>
                              <w:t>)</w:t>
                            </w:r>
                          </w:p>
                          <w:p w14:paraId="13BFDDE0" w14:textId="77777777" w:rsidR="00280240" w:rsidRDefault="00280240" w:rsidP="005752F2">
                            <w:pPr>
                              <w:pStyle w:val="Title"/>
                            </w:pPr>
                          </w:p>
                          <w:p w14:paraId="42AF9A70" w14:textId="77777777" w:rsidR="00280240" w:rsidRDefault="00280240" w:rsidP="005752F2">
                            <w:pPr>
                              <w:pStyle w:val="Title"/>
                            </w:pPr>
                            <w:r>
                              <w:t>TR-512.A.9</w:t>
                            </w:r>
                          </w:p>
                          <w:p w14:paraId="65C4A023" w14:textId="77777777" w:rsidR="00280240" w:rsidRDefault="00280240" w:rsidP="005752F2">
                            <w:pPr>
                              <w:pStyle w:val="Title"/>
                            </w:pPr>
                            <w:r>
                              <w:t>Appendix – Processing Construct Examples</w:t>
                            </w:r>
                          </w:p>
                          <w:p w14:paraId="43405CAB" w14:textId="1199E43B" w:rsidR="00280240" w:rsidRPr="007F554C" w:rsidRDefault="00280240" w:rsidP="00671FE7">
                            <w:pPr>
                              <w:spacing w:after="0"/>
                              <w:rPr>
                                <w:rFonts w:asciiTheme="majorHAnsi" w:hAnsiTheme="majorHAnsi" w:cstheme="majorHAnsi"/>
                              </w:rPr>
                            </w:pPr>
                            <w:r w:rsidRPr="007F554C">
                              <w:rPr>
                                <w:rFonts w:asciiTheme="majorHAnsi" w:hAnsiTheme="majorHAnsi" w:cstheme="majorHAnsi"/>
                              </w:rPr>
                              <w:t>Version 1.</w:t>
                            </w:r>
                            <w:r w:rsidR="00A56969">
                              <w:rPr>
                                <w:rFonts w:asciiTheme="majorHAnsi" w:hAnsiTheme="majorHAnsi" w:cstheme="majorHAnsi"/>
                              </w:rPr>
                              <w:t>6</w:t>
                            </w:r>
                          </w:p>
                          <w:p w14:paraId="172FF2ED" w14:textId="7626F039" w:rsidR="00280240" w:rsidRDefault="00A56969" w:rsidP="00574F25">
                            <w:pPr>
                              <w:spacing w:after="0" w:line="260" w:lineRule="exact"/>
                            </w:pPr>
                            <w:r>
                              <w:rPr>
                                <w:rFonts w:asciiTheme="minorHAnsi" w:hAnsiTheme="minorHAnsi"/>
                              </w:rPr>
                              <w:t>January</w:t>
                            </w:r>
                            <w:r w:rsidR="009544AC">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08528" id="_x0000_t202" coordsize="21600,21600" o:spt="202" path="m,l,21600r21600,l21600,xe">
                <v:stroke joinstyle="miter"/>
                <v:path gradientshapeok="t" o:connecttype="rect"/>
              </v:shapetype>
              <v:shape id="Text Box 3" o:spid="_x0000_s1026" type="#_x0000_t202" style="position:absolute;margin-left:184.05pt;margin-top:.2pt;width:4in;height:19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76E3945E" w14:textId="77777777" w:rsidR="00280240" w:rsidRDefault="00280240" w:rsidP="005752F2">
                      <w:pPr>
                        <w:pStyle w:val="Title"/>
                      </w:pPr>
                      <w:r w:rsidRPr="00FA1B7A">
                        <w:t>Core Information Model (</w:t>
                      </w:r>
                      <w:proofErr w:type="spellStart"/>
                      <w:r w:rsidRPr="00FA1B7A">
                        <w:t>CoreModel</w:t>
                      </w:r>
                      <w:proofErr w:type="spellEnd"/>
                      <w:r>
                        <w:t>)</w:t>
                      </w:r>
                    </w:p>
                    <w:p w14:paraId="13BFDDE0" w14:textId="77777777" w:rsidR="00280240" w:rsidRDefault="00280240" w:rsidP="005752F2">
                      <w:pPr>
                        <w:pStyle w:val="Title"/>
                      </w:pPr>
                    </w:p>
                    <w:p w14:paraId="42AF9A70" w14:textId="77777777" w:rsidR="00280240" w:rsidRDefault="00280240" w:rsidP="005752F2">
                      <w:pPr>
                        <w:pStyle w:val="Title"/>
                      </w:pPr>
                      <w:r>
                        <w:t>TR-512.A.9</w:t>
                      </w:r>
                    </w:p>
                    <w:p w14:paraId="65C4A023" w14:textId="77777777" w:rsidR="00280240" w:rsidRDefault="00280240" w:rsidP="005752F2">
                      <w:pPr>
                        <w:pStyle w:val="Title"/>
                      </w:pPr>
                      <w:r>
                        <w:t>Appendix – Processing Construct Examples</w:t>
                      </w:r>
                    </w:p>
                    <w:p w14:paraId="43405CAB" w14:textId="1199E43B" w:rsidR="00280240" w:rsidRPr="007F554C" w:rsidRDefault="00280240" w:rsidP="00671FE7">
                      <w:pPr>
                        <w:spacing w:after="0"/>
                        <w:rPr>
                          <w:rFonts w:asciiTheme="majorHAnsi" w:hAnsiTheme="majorHAnsi" w:cstheme="majorHAnsi"/>
                        </w:rPr>
                      </w:pPr>
                      <w:r w:rsidRPr="007F554C">
                        <w:rPr>
                          <w:rFonts w:asciiTheme="majorHAnsi" w:hAnsiTheme="majorHAnsi" w:cstheme="majorHAnsi"/>
                        </w:rPr>
                        <w:t>Version 1.</w:t>
                      </w:r>
                      <w:r w:rsidR="00A56969">
                        <w:rPr>
                          <w:rFonts w:asciiTheme="majorHAnsi" w:hAnsiTheme="majorHAnsi" w:cstheme="majorHAnsi"/>
                        </w:rPr>
                        <w:t>6</w:t>
                      </w:r>
                    </w:p>
                    <w:p w14:paraId="172FF2ED" w14:textId="7626F039" w:rsidR="00280240" w:rsidRDefault="00A56969" w:rsidP="00574F25">
                      <w:pPr>
                        <w:spacing w:after="0" w:line="260" w:lineRule="exact"/>
                      </w:pPr>
                      <w:r>
                        <w:rPr>
                          <w:rFonts w:asciiTheme="minorHAnsi" w:hAnsiTheme="minorHAnsi"/>
                        </w:rPr>
                        <w:t>January</w:t>
                      </w:r>
                      <w:r w:rsidR="009544AC">
                        <w:rPr>
                          <w:rFonts w:asciiTheme="minorHAnsi" w:hAnsiTheme="minorHAnsi"/>
                        </w:rPr>
                        <w:t xml:space="preserve"> 202</w:t>
                      </w:r>
                      <w:r>
                        <w:rPr>
                          <w:rFonts w:asciiTheme="minorHAnsi" w:hAnsiTheme="minorHAnsi"/>
                        </w:rPr>
                        <w:t>4</w:t>
                      </w:r>
                    </w:p>
                  </w:txbxContent>
                </v:textbox>
              </v:shape>
            </w:pict>
          </mc:Fallback>
        </mc:AlternateContent>
      </w:r>
    </w:p>
    <w:p w14:paraId="78030E89" w14:textId="77777777" w:rsidR="005752F2" w:rsidRDefault="005752F2" w:rsidP="005752F2"/>
    <w:p w14:paraId="285186E5" w14:textId="77777777" w:rsidR="005752F2" w:rsidRDefault="005752F2" w:rsidP="005752F2"/>
    <w:p w14:paraId="5AB0D309" w14:textId="77777777" w:rsidR="005752F2" w:rsidRDefault="005752F2" w:rsidP="005752F2"/>
    <w:p w14:paraId="4C9CE3EC" w14:textId="77777777" w:rsidR="005752F2" w:rsidRDefault="005752F2" w:rsidP="005752F2"/>
    <w:p w14:paraId="39E0C4E7" w14:textId="77777777" w:rsidR="005752F2" w:rsidRDefault="005752F2" w:rsidP="005752F2"/>
    <w:p w14:paraId="7EEEA888" w14:textId="77777777" w:rsidR="005752F2" w:rsidRDefault="005752F2" w:rsidP="005752F2"/>
    <w:p w14:paraId="24C468B6" w14:textId="50574864" w:rsidR="005752F2" w:rsidRPr="00DC2FF7" w:rsidRDefault="00EC648D" w:rsidP="005752F2">
      <w:pPr>
        <w:spacing w:after="40"/>
        <w:rPr>
          <w:rFonts w:asciiTheme="minorHAnsi" w:hAnsiTheme="minorHAnsi"/>
          <w:sz w:val="16"/>
        </w:rPr>
      </w:pPr>
      <w:r w:rsidRPr="00DC2FF7">
        <w:br w:type="page"/>
      </w:r>
      <w:r w:rsidRPr="00DC2FF7">
        <w:rPr>
          <w:rFonts w:asciiTheme="minorHAnsi" w:hAnsiTheme="minorHAnsi"/>
          <w:sz w:val="16"/>
        </w:rPr>
        <w:lastRenderedPageBreak/>
        <w:t>ONF Document Type:</w:t>
      </w:r>
      <w:r w:rsidR="003B3770" w:rsidRPr="00DC2FF7">
        <w:rPr>
          <w:rFonts w:asciiTheme="minorHAnsi" w:hAnsiTheme="minorHAnsi"/>
          <w:sz w:val="16"/>
        </w:rPr>
        <w:t xml:space="preserve"> Technical Recommendation</w:t>
      </w:r>
    </w:p>
    <w:p w14:paraId="2A14A759" w14:textId="19C03D43" w:rsidR="00502DB7" w:rsidRPr="00F665A6" w:rsidRDefault="00EC648D" w:rsidP="00EC648D">
      <w:pPr>
        <w:spacing w:after="0"/>
      </w:pPr>
      <w:r w:rsidRPr="00567E3D">
        <w:rPr>
          <w:rFonts w:asciiTheme="minorHAnsi" w:hAnsiTheme="minorHAnsi"/>
          <w:sz w:val="16"/>
        </w:rPr>
        <w:t>ONF Document Name:</w:t>
      </w:r>
      <w:r w:rsidR="003B3770" w:rsidRPr="00567E3D">
        <w:rPr>
          <w:rFonts w:asciiTheme="minorHAnsi" w:hAnsiTheme="minorHAnsi"/>
          <w:sz w:val="16"/>
        </w:rPr>
        <w:t xml:space="preserve"> </w:t>
      </w:r>
      <w:r w:rsidR="00214D96">
        <w:rPr>
          <w:rFonts w:asciiTheme="minorHAnsi" w:hAnsiTheme="minorHAnsi"/>
          <w:sz w:val="16"/>
        </w:rPr>
        <w:t xml:space="preserve">Core Information Model </w:t>
      </w:r>
      <w:r w:rsidR="00567E3D" w:rsidRPr="00567E3D">
        <w:rPr>
          <w:rFonts w:asciiTheme="minorHAnsi" w:hAnsiTheme="minorHAnsi"/>
          <w:sz w:val="16"/>
        </w:rPr>
        <w:t>v</w:t>
      </w:r>
      <w:r w:rsidR="007F554C">
        <w:rPr>
          <w:rFonts w:asciiTheme="minorHAnsi" w:hAnsiTheme="minorHAnsi"/>
          <w:sz w:val="16"/>
        </w:rPr>
        <w:t xml:space="preserve">ersion </w:t>
      </w:r>
      <w:r w:rsidR="00214D96">
        <w:rPr>
          <w:rFonts w:asciiTheme="minorHAnsi" w:hAnsiTheme="minorHAnsi"/>
          <w:sz w:val="16"/>
        </w:rPr>
        <w:t>1</w:t>
      </w:r>
      <w:r w:rsidR="00973062">
        <w:rPr>
          <w:rFonts w:asciiTheme="minorHAnsi" w:hAnsiTheme="minorHAnsi"/>
          <w:sz w:val="16"/>
        </w:rPr>
        <w:t>.</w:t>
      </w:r>
      <w:r w:rsidR="00A56969">
        <w:rPr>
          <w:rFonts w:asciiTheme="minorHAnsi" w:hAnsiTheme="minorHAnsi"/>
          <w:sz w:val="16"/>
        </w:rPr>
        <w:t>6</w:t>
      </w:r>
      <w:r w:rsidRPr="00567E3D">
        <w:br/>
      </w:r>
    </w:p>
    <w:p w14:paraId="4A9B087C" w14:textId="77777777" w:rsidR="00F665A6" w:rsidRPr="00893099" w:rsidRDefault="00F665A6" w:rsidP="00F665A6">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38A154DE" w14:textId="1F135E55" w:rsidR="00F665A6" w:rsidRDefault="00F665A6" w:rsidP="00F665A6">
      <w:pPr>
        <w:rPr>
          <w:spacing w:val="20"/>
        </w:rPr>
      </w:pPr>
      <w:r>
        <w:rPr>
          <w:spacing w:val="20"/>
        </w:rPr>
        <w:t xml:space="preserve">THIS SPECIFICATION IS PROVIDED </w:t>
      </w:r>
      <w:r w:rsidR="0054212F">
        <w:rPr>
          <w:spacing w:val="20"/>
        </w:rPr>
        <w:t>“</w:t>
      </w:r>
      <w:r w:rsidRPr="006B60A9">
        <w:rPr>
          <w:spacing w:val="20"/>
        </w:rPr>
        <w:t>AS IS</w:t>
      </w:r>
      <w:r w:rsidR="0054212F">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20418EA2" w14:textId="77777777" w:rsidR="00F665A6" w:rsidRDefault="00F665A6" w:rsidP="00F665A6">
      <w:pPr>
        <w:spacing w:after="0"/>
      </w:pPr>
      <w:r>
        <w:t>Any marks and brands contained herein are the property of their respective owners.</w:t>
      </w:r>
    </w:p>
    <w:p w14:paraId="0E09A95B" w14:textId="77777777" w:rsidR="00F665A6" w:rsidRDefault="00F665A6" w:rsidP="00F665A6">
      <w:pPr>
        <w:spacing w:after="0"/>
      </w:pPr>
    </w:p>
    <w:p w14:paraId="23B2CCFF" w14:textId="38701A79" w:rsidR="00F665A6" w:rsidRDefault="00F665A6" w:rsidP="00F665A6">
      <w:bookmarkStart w:id="1" w:name="_Toc504129735"/>
      <w:r>
        <w:t>Open Networking Foundation</w:t>
      </w:r>
      <w:bookmarkEnd w:id="1"/>
      <w:r>
        <w:br/>
      </w:r>
      <w:r w:rsidR="00ED4048" w:rsidRPr="00ED4048">
        <w:t>1000 El Camino Real, Suite 100, Menlo Park, CA 94025</w:t>
      </w:r>
      <w:r>
        <w:br/>
      </w:r>
      <w:hyperlink r:id="rId10" w:history="1">
        <w:r w:rsidRPr="00870F88">
          <w:rPr>
            <w:rStyle w:val="Hyperlink"/>
          </w:rPr>
          <w:t>www.opennetworking.org</w:t>
        </w:r>
      </w:hyperlink>
    </w:p>
    <w:p w14:paraId="1D6F0A50" w14:textId="7D1EF2F2" w:rsidR="00F665A6" w:rsidRDefault="00F665A6" w:rsidP="00F665A6">
      <w:pPr>
        <w:spacing w:after="0"/>
      </w:pPr>
      <w:r>
        <w:t>©20</w:t>
      </w:r>
      <w:r w:rsidR="009544AC">
        <w:t>2</w:t>
      </w:r>
      <w:r w:rsidR="00A56969">
        <w:t>4</w:t>
      </w:r>
      <w:r>
        <w:t xml:space="preserve"> Open Networking Foundation. All rights reserved.</w:t>
      </w:r>
    </w:p>
    <w:p w14:paraId="47EB50F7" w14:textId="77777777" w:rsidR="00F665A6" w:rsidRDefault="00F665A6" w:rsidP="00F665A6">
      <w:pPr>
        <w:spacing w:after="0"/>
      </w:pPr>
    </w:p>
    <w:p w14:paraId="298DEC86" w14:textId="77777777" w:rsidR="00F665A6" w:rsidRDefault="00F665A6" w:rsidP="00F665A6">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44B78D86" w14:textId="77777777" w:rsidR="00F665A6" w:rsidRDefault="00F665A6" w:rsidP="00F665A6">
      <w:pPr>
        <w:spacing w:after="0"/>
      </w:pPr>
    </w:p>
    <w:p w14:paraId="50BD1409" w14:textId="77777777" w:rsidR="00F665A6" w:rsidRDefault="00F665A6" w:rsidP="00F665A6">
      <w:pPr>
        <w:outlineLvl w:val="0"/>
        <w:rPr>
          <w:rFonts w:asciiTheme="majorHAnsi" w:hAnsiTheme="majorHAnsi"/>
          <w:b/>
          <w:szCs w:val="24"/>
        </w:rPr>
      </w:pPr>
      <w:r>
        <w:rPr>
          <w:rFonts w:asciiTheme="majorHAnsi" w:hAnsiTheme="majorHAnsi"/>
          <w:b/>
          <w:szCs w:val="24"/>
        </w:rPr>
        <w:t>Important note</w:t>
      </w:r>
    </w:p>
    <w:p w14:paraId="00B68C9E" w14:textId="77777777" w:rsidR="00F665A6" w:rsidRDefault="00F665A6" w:rsidP="00F665A6">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10C323CD" w14:textId="77777777" w:rsidR="00F665A6" w:rsidRDefault="00F665A6" w:rsidP="00EC648D">
      <w:pPr>
        <w:spacing w:after="0"/>
      </w:pPr>
    </w:p>
    <w:p w14:paraId="696ABAD4" w14:textId="77777777" w:rsidR="000A205B" w:rsidRDefault="000A205B" w:rsidP="000A205B">
      <w:pPr>
        <w:spacing w:after="0"/>
        <w:rPr>
          <w:color w:val="FF0000"/>
        </w:rPr>
      </w:pPr>
      <w:r>
        <w:rPr>
          <w:color w:val="FF0000"/>
        </w:rPr>
        <w:t>Finalizing this document once generated… delete this text prior to publication:</w:t>
      </w:r>
    </w:p>
    <w:p w14:paraId="3E8E3DF8" w14:textId="77777777" w:rsidR="000A205B" w:rsidRPr="00D551DD" w:rsidRDefault="000A205B" w:rsidP="000A205B">
      <w:pPr>
        <w:pStyle w:val="ListParagraph"/>
        <w:numPr>
          <w:ilvl w:val="0"/>
          <w:numId w:val="1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00A1C088" w14:textId="77777777" w:rsidR="000A205B" w:rsidRPr="003D659F" w:rsidRDefault="000A205B" w:rsidP="000A205B">
      <w:pPr>
        <w:pStyle w:val="ListParagraph"/>
        <w:numPr>
          <w:ilvl w:val="0"/>
          <w:numId w:val="15"/>
        </w:numPr>
        <w:spacing w:after="0"/>
      </w:pPr>
      <w:r>
        <w:rPr>
          <w:color w:val="FF0000"/>
        </w:rPr>
        <w:t>Select text in document from beginning of table of contents (first line) to end of document</w:t>
      </w:r>
    </w:p>
    <w:p w14:paraId="5863D867" w14:textId="77777777" w:rsidR="000A205B" w:rsidRPr="003D659F" w:rsidRDefault="000A205B" w:rsidP="000A205B">
      <w:pPr>
        <w:pStyle w:val="ListParagraph"/>
        <w:numPr>
          <w:ilvl w:val="1"/>
          <w:numId w:val="15"/>
        </w:numPr>
        <w:spacing w:after="0"/>
      </w:pPr>
      <w:r>
        <w:rPr>
          <w:color w:val="FF0000"/>
        </w:rPr>
        <w:t>Click menu item “Update Field” (on this large block of text)</w:t>
      </w:r>
    </w:p>
    <w:p w14:paraId="0971D933" w14:textId="77777777" w:rsidR="000A205B" w:rsidRPr="003D659F" w:rsidRDefault="000A205B" w:rsidP="000A205B">
      <w:pPr>
        <w:pStyle w:val="ListParagraph"/>
        <w:numPr>
          <w:ilvl w:val="2"/>
          <w:numId w:val="15"/>
        </w:numPr>
        <w:spacing w:after="0"/>
      </w:pPr>
      <w:r>
        <w:rPr>
          <w:color w:val="FF0000"/>
        </w:rPr>
        <w:t>if “Update Table…” dialogue appears select “Update entire table”</w:t>
      </w:r>
    </w:p>
    <w:p w14:paraId="6FA6225C" w14:textId="77777777" w:rsidR="000A205B" w:rsidRPr="003D659F" w:rsidRDefault="000A205B" w:rsidP="000A205B">
      <w:pPr>
        <w:pStyle w:val="ListParagraph"/>
        <w:numPr>
          <w:ilvl w:val="1"/>
          <w:numId w:val="15"/>
        </w:numPr>
        <w:spacing w:after="0"/>
      </w:pPr>
      <w:r>
        <w:rPr>
          <w:color w:val="FF0000"/>
        </w:rPr>
        <w:t>Repeat “update fields” 2 more times (on the same large block of text)</w:t>
      </w:r>
    </w:p>
    <w:p w14:paraId="53812366" w14:textId="77777777" w:rsidR="000A205B" w:rsidRPr="003D659F" w:rsidRDefault="000A205B" w:rsidP="000A205B">
      <w:pPr>
        <w:pStyle w:val="ListParagraph"/>
        <w:numPr>
          <w:ilvl w:val="2"/>
          <w:numId w:val="15"/>
        </w:numPr>
        <w:spacing w:after="0"/>
      </w:pPr>
      <w:r>
        <w:rPr>
          <w:color w:val="FF0000"/>
        </w:rPr>
        <w:t>if “Update Table…” dialogue appears select “Update entire table”</w:t>
      </w:r>
    </w:p>
    <w:p w14:paraId="1C37E330" w14:textId="77777777" w:rsidR="000A205B" w:rsidRPr="00E80427" w:rsidRDefault="000A205B" w:rsidP="000A205B">
      <w:pPr>
        <w:pStyle w:val="ListParagraph"/>
        <w:numPr>
          <w:ilvl w:val="0"/>
          <w:numId w:val="15"/>
        </w:numPr>
        <w:spacing w:after="0"/>
      </w:pPr>
      <w:r>
        <w:rPr>
          <w:color w:val="FF0000"/>
        </w:rPr>
        <w:t>Remove reviewer comment</w:t>
      </w:r>
    </w:p>
    <w:p w14:paraId="271367D4" w14:textId="77777777" w:rsidR="000A205B" w:rsidRDefault="000A205B" w:rsidP="000A205B">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7564BB79" w14:textId="77777777" w:rsidR="00502DB7" w:rsidRDefault="00502DB7" w:rsidP="00EC648D">
      <w:pPr>
        <w:spacing w:after="0"/>
      </w:pPr>
    </w:p>
    <w:p w14:paraId="323F1DDF" w14:textId="77777777" w:rsidR="005752F2" w:rsidRDefault="00EC648D" w:rsidP="00502DB7">
      <w:pPr>
        <w:pStyle w:val="ListParagraph"/>
        <w:numPr>
          <w:ilvl w:val="0"/>
          <w:numId w:val="15"/>
        </w:numPr>
        <w:spacing w:after="0"/>
      </w:pPr>
      <w:r>
        <w:br w:type="page"/>
      </w:r>
    </w:p>
    <w:p w14:paraId="3A69D2DF" w14:textId="77777777" w:rsidR="00EB043B" w:rsidRDefault="00EB043B" w:rsidP="00391CB5">
      <w:pPr>
        <w:pStyle w:val="TOCHeading"/>
        <w:keepNext/>
      </w:pPr>
      <w:r>
        <w:lastRenderedPageBreak/>
        <w:t>Table of Contents</w:t>
      </w:r>
    </w:p>
    <w:p w14:paraId="4B239603" w14:textId="7BB7D968" w:rsidR="008A6E02" w:rsidRDefault="00AF4C85">
      <w:pPr>
        <w:pStyle w:val="TOC1"/>
        <w:tabs>
          <w:tab w:val="right" w:leader="dot" w:pos="9350"/>
        </w:tabs>
        <w:rPr>
          <w:rFonts w:cstheme="minorBidi"/>
          <w:b w:val="0"/>
          <w:noProof/>
          <w:color w:val="auto"/>
          <w:sz w:val="22"/>
          <w:szCs w:val="22"/>
          <w:lang w:val="en-AU" w:eastAsia="en-AU"/>
        </w:rPr>
      </w:pPr>
      <w:r>
        <w:rPr>
          <w:bCs/>
        </w:rPr>
        <w:fldChar w:fldCharType="begin"/>
      </w:r>
      <w:r>
        <w:rPr>
          <w:bCs/>
        </w:rPr>
        <w:instrText xml:space="preserve"> TOC \o "1-4" \h \z \u </w:instrText>
      </w:r>
      <w:r>
        <w:rPr>
          <w:bCs/>
        </w:rPr>
        <w:fldChar w:fldCharType="separate"/>
      </w:r>
      <w:hyperlink w:anchor="_Toc485649737" w:history="1">
        <w:r w:rsidR="008A6E02" w:rsidRPr="004360DD">
          <w:rPr>
            <w:rStyle w:val="Hyperlink"/>
            <w:rFonts w:asciiTheme="majorHAnsi" w:hAnsiTheme="majorHAnsi"/>
            <w:noProof/>
          </w:rPr>
          <w:t>Disclaimer</w:t>
        </w:r>
        <w:r w:rsidR="008A6E02">
          <w:rPr>
            <w:noProof/>
            <w:webHidden/>
          </w:rPr>
          <w:tab/>
        </w:r>
        <w:r w:rsidR="008A6E02">
          <w:rPr>
            <w:noProof/>
            <w:webHidden/>
          </w:rPr>
          <w:fldChar w:fldCharType="begin"/>
        </w:r>
        <w:r w:rsidR="008A6E02">
          <w:rPr>
            <w:noProof/>
            <w:webHidden/>
          </w:rPr>
          <w:instrText xml:space="preserve"> PAGEREF _Toc485649737 \h </w:instrText>
        </w:r>
        <w:r w:rsidR="008A6E02">
          <w:rPr>
            <w:noProof/>
            <w:webHidden/>
          </w:rPr>
        </w:r>
        <w:r w:rsidR="008A6E02">
          <w:rPr>
            <w:noProof/>
            <w:webHidden/>
          </w:rPr>
          <w:fldChar w:fldCharType="separate"/>
        </w:r>
        <w:r w:rsidR="009136BA">
          <w:rPr>
            <w:noProof/>
            <w:webHidden/>
          </w:rPr>
          <w:t>2</w:t>
        </w:r>
        <w:r w:rsidR="008A6E02">
          <w:rPr>
            <w:noProof/>
            <w:webHidden/>
          </w:rPr>
          <w:fldChar w:fldCharType="end"/>
        </w:r>
      </w:hyperlink>
    </w:p>
    <w:p w14:paraId="2F3ED63F" w14:textId="4FB48153" w:rsidR="008A6E02" w:rsidRDefault="00000000">
      <w:pPr>
        <w:pStyle w:val="TOC1"/>
        <w:tabs>
          <w:tab w:val="right" w:leader="dot" w:pos="9350"/>
        </w:tabs>
        <w:rPr>
          <w:rFonts w:cstheme="minorBidi"/>
          <w:b w:val="0"/>
          <w:noProof/>
          <w:color w:val="auto"/>
          <w:sz w:val="22"/>
          <w:szCs w:val="22"/>
          <w:lang w:val="en-AU" w:eastAsia="en-AU"/>
        </w:rPr>
      </w:pPr>
      <w:hyperlink w:anchor="_Toc485649738" w:history="1">
        <w:r w:rsidR="008A6E02" w:rsidRPr="004360DD">
          <w:rPr>
            <w:rStyle w:val="Hyperlink"/>
            <w:noProof/>
          </w:rPr>
          <w:t>Open Networking Foundation</w:t>
        </w:r>
        <w:r w:rsidR="008A6E02">
          <w:rPr>
            <w:noProof/>
            <w:webHidden/>
          </w:rPr>
          <w:tab/>
        </w:r>
        <w:r w:rsidR="008A6E02">
          <w:rPr>
            <w:noProof/>
            <w:webHidden/>
          </w:rPr>
          <w:fldChar w:fldCharType="begin"/>
        </w:r>
        <w:r w:rsidR="008A6E02">
          <w:rPr>
            <w:noProof/>
            <w:webHidden/>
          </w:rPr>
          <w:instrText xml:space="preserve"> PAGEREF _Toc485649738 \h </w:instrText>
        </w:r>
        <w:r w:rsidR="008A6E02">
          <w:rPr>
            <w:noProof/>
            <w:webHidden/>
          </w:rPr>
        </w:r>
        <w:r w:rsidR="008A6E02">
          <w:rPr>
            <w:noProof/>
            <w:webHidden/>
          </w:rPr>
          <w:fldChar w:fldCharType="separate"/>
        </w:r>
        <w:r w:rsidR="009136BA">
          <w:rPr>
            <w:noProof/>
            <w:webHidden/>
          </w:rPr>
          <w:t>2</w:t>
        </w:r>
        <w:r w:rsidR="008A6E02">
          <w:rPr>
            <w:noProof/>
            <w:webHidden/>
          </w:rPr>
          <w:fldChar w:fldCharType="end"/>
        </w:r>
      </w:hyperlink>
    </w:p>
    <w:p w14:paraId="18ADEA9B" w14:textId="4965A482" w:rsidR="008A6E02" w:rsidRDefault="00000000">
      <w:pPr>
        <w:pStyle w:val="TOC1"/>
        <w:tabs>
          <w:tab w:val="right" w:leader="dot" w:pos="9350"/>
        </w:tabs>
        <w:rPr>
          <w:rFonts w:cstheme="minorBidi"/>
          <w:b w:val="0"/>
          <w:noProof/>
          <w:color w:val="auto"/>
          <w:sz w:val="22"/>
          <w:szCs w:val="22"/>
          <w:lang w:val="en-AU" w:eastAsia="en-AU"/>
        </w:rPr>
      </w:pPr>
      <w:hyperlink w:anchor="_Toc485649739" w:history="1">
        <w:r w:rsidR="008A6E02" w:rsidRPr="004360DD">
          <w:rPr>
            <w:rStyle w:val="Hyperlink"/>
            <w:noProof/>
          </w:rPr>
          <w:t>Document History</w:t>
        </w:r>
        <w:r w:rsidR="008A6E02">
          <w:rPr>
            <w:noProof/>
            <w:webHidden/>
          </w:rPr>
          <w:tab/>
        </w:r>
        <w:r w:rsidR="008A6E02">
          <w:rPr>
            <w:noProof/>
            <w:webHidden/>
          </w:rPr>
          <w:fldChar w:fldCharType="begin"/>
        </w:r>
        <w:r w:rsidR="008A6E02">
          <w:rPr>
            <w:noProof/>
            <w:webHidden/>
          </w:rPr>
          <w:instrText xml:space="preserve"> PAGEREF _Toc485649739 \h </w:instrText>
        </w:r>
        <w:r w:rsidR="008A6E02">
          <w:rPr>
            <w:noProof/>
            <w:webHidden/>
          </w:rPr>
        </w:r>
        <w:r w:rsidR="008A6E02">
          <w:rPr>
            <w:noProof/>
            <w:webHidden/>
          </w:rPr>
          <w:fldChar w:fldCharType="separate"/>
        </w:r>
        <w:r w:rsidR="009136BA">
          <w:rPr>
            <w:noProof/>
            <w:webHidden/>
          </w:rPr>
          <w:t>3</w:t>
        </w:r>
        <w:r w:rsidR="008A6E02">
          <w:rPr>
            <w:noProof/>
            <w:webHidden/>
          </w:rPr>
          <w:fldChar w:fldCharType="end"/>
        </w:r>
      </w:hyperlink>
    </w:p>
    <w:p w14:paraId="630E0D3B" w14:textId="49B29E52" w:rsidR="008A6E02" w:rsidRDefault="00000000">
      <w:pPr>
        <w:pStyle w:val="TOC1"/>
        <w:tabs>
          <w:tab w:val="left" w:pos="432"/>
          <w:tab w:val="right" w:leader="dot" w:pos="9350"/>
        </w:tabs>
        <w:rPr>
          <w:rFonts w:cstheme="minorBidi"/>
          <w:b w:val="0"/>
          <w:noProof/>
          <w:color w:val="auto"/>
          <w:sz w:val="22"/>
          <w:szCs w:val="22"/>
          <w:lang w:val="en-AU" w:eastAsia="en-AU"/>
        </w:rPr>
      </w:pPr>
      <w:hyperlink w:anchor="_Toc485649740" w:history="1">
        <w:r w:rsidR="008A6E02" w:rsidRPr="004360DD">
          <w:rPr>
            <w:rStyle w:val="Hyperlink"/>
            <w:noProof/>
          </w:rPr>
          <w:t>1</w:t>
        </w:r>
        <w:r w:rsidR="008A6E02">
          <w:rPr>
            <w:rFonts w:cstheme="minorBidi"/>
            <w:b w:val="0"/>
            <w:noProof/>
            <w:color w:val="auto"/>
            <w:sz w:val="22"/>
            <w:szCs w:val="22"/>
            <w:lang w:val="en-AU" w:eastAsia="en-AU"/>
          </w:rPr>
          <w:tab/>
        </w:r>
        <w:r w:rsidR="008A6E02" w:rsidRPr="004360DD">
          <w:rPr>
            <w:rStyle w:val="Hyperlink"/>
            <w:noProof/>
          </w:rPr>
          <w:t>Introduction</w:t>
        </w:r>
        <w:r w:rsidR="008A6E02">
          <w:rPr>
            <w:noProof/>
            <w:webHidden/>
          </w:rPr>
          <w:tab/>
        </w:r>
        <w:r w:rsidR="008A6E02">
          <w:rPr>
            <w:noProof/>
            <w:webHidden/>
          </w:rPr>
          <w:fldChar w:fldCharType="begin"/>
        </w:r>
        <w:r w:rsidR="008A6E02">
          <w:rPr>
            <w:noProof/>
            <w:webHidden/>
          </w:rPr>
          <w:instrText xml:space="preserve"> PAGEREF _Toc485649740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2D1E70DE" w14:textId="4DAD0807" w:rsidR="008A6E02" w:rsidRDefault="00000000">
      <w:pPr>
        <w:pStyle w:val="TOC2"/>
        <w:rPr>
          <w:rFonts w:cstheme="minorBidi"/>
          <w:noProof/>
          <w:color w:val="auto"/>
          <w:sz w:val="22"/>
          <w:lang w:val="en-AU" w:eastAsia="en-AU"/>
        </w:rPr>
      </w:pPr>
      <w:hyperlink w:anchor="_Toc485649741" w:history="1">
        <w:r w:rsidR="008A6E02" w:rsidRPr="004360DD">
          <w:rPr>
            <w:rStyle w:val="Hyperlink"/>
            <w:noProof/>
          </w:rPr>
          <w:t>1.1</w:t>
        </w:r>
        <w:r w:rsidR="008A6E02">
          <w:rPr>
            <w:rFonts w:cstheme="minorBidi"/>
            <w:noProof/>
            <w:color w:val="auto"/>
            <w:sz w:val="22"/>
            <w:lang w:val="en-AU" w:eastAsia="en-AU"/>
          </w:rPr>
          <w:tab/>
        </w:r>
        <w:r w:rsidR="008A6E02" w:rsidRPr="004360DD">
          <w:rPr>
            <w:rStyle w:val="Hyperlink"/>
            <w:noProof/>
          </w:rPr>
          <w:t>References</w:t>
        </w:r>
        <w:r w:rsidR="008A6E02">
          <w:rPr>
            <w:noProof/>
            <w:webHidden/>
          </w:rPr>
          <w:tab/>
        </w:r>
        <w:r w:rsidR="008A6E02">
          <w:rPr>
            <w:noProof/>
            <w:webHidden/>
          </w:rPr>
          <w:fldChar w:fldCharType="begin"/>
        </w:r>
        <w:r w:rsidR="008A6E02">
          <w:rPr>
            <w:noProof/>
            <w:webHidden/>
          </w:rPr>
          <w:instrText xml:space="preserve"> PAGEREF _Toc485649741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03DCC5BA" w14:textId="35795B78" w:rsidR="008A6E02" w:rsidRDefault="00000000">
      <w:pPr>
        <w:pStyle w:val="TOC2"/>
        <w:rPr>
          <w:rFonts w:cstheme="minorBidi"/>
          <w:noProof/>
          <w:color w:val="auto"/>
          <w:sz w:val="22"/>
          <w:lang w:val="en-AU" w:eastAsia="en-AU"/>
        </w:rPr>
      </w:pPr>
      <w:hyperlink w:anchor="_Toc485649742" w:history="1">
        <w:r w:rsidR="008A6E02" w:rsidRPr="004360DD">
          <w:rPr>
            <w:rStyle w:val="Hyperlink"/>
            <w:noProof/>
          </w:rPr>
          <w:t>1.2</w:t>
        </w:r>
        <w:r w:rsidR="008A6E02">
          <w:rPr>
            <w:rFonts w:cstheme="minorBidi"/>
            <w:noProof/>
            <w:color w:val="auto"/>
            <w:sz w:val="22"/>
            <w:lang w:val="en-AU" w:eastAsia="en-AU"/>
          </w:rPr>
          <w:tab/>
        </w:r>
        <w:r w:rsidR="008A6E02" w:rsidRPr="004360DD">
          <w:rPr>
            <w:rStyle w:val="Hyperlink"/>
            <w:noProof/>
          </w:rPr>
          <w:t>Definitions</w:t>
        </w:r>
        <w:r w:rsidR="008A6E02">
          <w:rPr>
            <w:noProof/>
            <w:webHidden/>
          </w:rPr>
          <w:tab/>
        </w:r>
        <w:r w:rsidR="008A6E02">
          <w:rPr>
            <w:noProof/>
            <w:webHidden/>
          </w:rPr>
          <w:fldChar w:fldCharType="begin"/>
        </w:r>
        <w:r w:rsidR="008A6E02">
          <w:rPr>
            <w:noProof/>
            <w:webHidden/>
          </w:rPr>
          <w:instrText xml:space="preserve"> PAGEREF _Toc485649742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479A1237" w14:textId="01C8461E" w:rsidR="008A6E02" w:rsidRDefault="00000000">
      <w:pPr>
        <w:pStyle w:val="TOC2"/>
        <w:rPr>
          <w:rFonts w:cstheme="minorBidi"/>
          <w:noProof/>
          <w:color w:val="auto"/>
          <w:sz w:val="22"/>
          <w:lang w:val="en-AU" w:eastAsia="en-AU"/>
        </w:rPr>
      </w:pPr>
      <w:hyperlink w:anchor="_Toc485649743" w:history="1">
        <w:r w:rsidR="008A6E02" w:rsidRPr="004360DD">
          <w:rPr>
            <w:rStyle w:val="Hyperlink"/>
            <w:noProof/>
          </w:rPr>
          <w:t>1.3</w:t>
        </w:r>
        <w:r w:rsidR="008A6E02">
          <w:rPr>
            <w:rFonts w:cstheme="minorBidi"/>
            <w:noProof/>
            <w:color w:val="auto"/>
            <w:sz w:val="22"/>
            <w:lang w:val="en-AU" w:eastAsia="en-AU"/>
          </w:rPr>
          <w:tab/>
        </w:r>
        <w:r w:rsidR="008A6E02" w:rsidRPr="004360DD">
          <w:rPr>
            <w:rStyle w:val="Hyperlink"/>
            <w:noProof/>
          </w:rPr>
          <w:t>Conventions</w:t>
        </w:r>
        <w:r w:rsidR="008A6E02">
          <w:rPr>
            <w:noProof/>
            <w:webHidden/>
          </w:rPr>
          <w:tab/>
        </w:r>
        <w:r w:rsidR="008A6E02">
          <w:rPr>
            <w:noProof/>
            <w:webHidden/>
          </w:rPr>
          <w:fldChar w:fldCharType="begin"/>
        </w:r>
        <w:r w:rsidR="008A6E02">
          <w:rPr>
            <w:noProof/>
            <w:webHidden/>
          </w:rPr>
          <w:instrText xml:space="preserve"> PAGEREF _Toc485649743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7CB990CF" w14:textId="77BF2B0C" w:rsidR="008A6E02" w:rsidRDefault="00000000">
      <w:pPr>
        <w:pStyle w:val="TOC2"/>
        <w:rPr>
          <w:rFonts w:cstheme="minorBidi"/>
          <w:noProof/>
          <w:color w:val="auto"/>
          <w:sz w:val="22"/>
          <w:lang w:val="en-AU" w:eastAsia="en-AU"/>
        </w:rPr>
      </w:pPr>
      <w:hyperlink w:anchor="_Toc485649744" w:history="1">
        <w:r w:rsidR="008A6E02" w:rsidRPr="004360DD">
          <w:rPr>
            <w:rStyle w:val="Hyperlink"/>
            <w:noProof/>
          </w:rPr>
          <w:t>1.4</w:t>
        </w:r>
        <w:r w:rsidR="008A6E02">
          <w:rPr>
            <w:rFonts w:cstheme="minorBidi"/>
            <w:noProof/>
            <w:color w:val="auto"/>
            <w:sz w:val="22"/>
            <w:lang w:val="en-AU" w:eastAsia="en-AU"/>
          </w:rPr>
          <w:tab/>
        </w:r>
        <w:r w:rsidR="008A6E02" w:rsidRPr="004360DD">
          <w:rPr>
            <w:rStyle w:val="Hyperlink"/>
            <w:noProof/>
          </w:rPr>
          <w:t>Viewing UML diagrams</w:t>
        </w:r>
        <w:r w:rsidR="008A6E02">
          <w:rPr>
            <w:noProof/>
            <w:webHidden/>
          </w:rPr>
          <w:tab/>
        </w:r>
        <w:r w:rsidR="008A6E02">
          <w:rPr>
            <w:noProof/>
            <w:webHidden/>
          </w:rPr>
          <w:fldChar w:fldCharType="begin"/>
        </w:r>
        <w:r w:rsidR="008A6E02">
          <w:rPr>
            <w:noProof/>
            <w:webHidden/>
          </w:rPr>
          <w:instrText xml:space="preserve"> PAGEREF _Toc485649744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75F54451" w14:textId="6040326F" w:rsidR="008A6E02" w:rsidRDefault="00000000">
      <w:pPr>
        <w:pStyle w:val="TOC2"/>
        <w:rPr>
          <w:rFonts w:cstheme="minorBidi"/>
          <w:noProof/>
          <w:color w:val="auto"/>
          <w:sz w:val="22"/>
          <w:lang w:val="en-AU" w:eastAsia="en-AU"/>
        </w:rPr>
      </w:pPr>
      <w:hyperlink w:anchor="_Toc485649745" w:history="1">
        <w:r w:rsidR="008A6E02" w:rsidRPr="004360DD">
          <w:rPr>
            <w:rStyle w:val="Hyperlink"/>
            <w:noProof/>
          </w:rPr>
          <w:t>1.5</w:t>
        </w:r>
        <w:r w:rsidR="008A6E02">
          <w:rPr>
            <w:rFonts w:cstheme="minorBidi"/>
            <w:noProof/>
            <w:color w:val="auto"/>
            <w:sz w:val="22"/>
            <w:lang w:val="en-AU" w:eastAsia="en-AU"/>
          </w:rPr>
          <w:tab/>
        </w:r>
        <w:r w:rsidR="008A6E02" w:rsidRPr="004360DD">
          <w:rPr>
            <w:rStyle w:val="Hyperlink"/>
            <w:noProof/>
          </w:rPr>
          <w:t>Understanding the figures</w:t>
        </w:r>
        <w:r w:rsidR="008A6E02">
          <w:rPr>
            <w:noProof/>
            <w:webHidden/>
          </w:rPr>
          <w:tab/>
        </w:r>
        <w:r w:rsidR="008A6E02">
          <w:rPr>
            <w:noProof/>
            <w:webHidden/>
          </w:rPr>
          <w:fldChar w:fldCharType="begin"/>
        </w:r>
        <w:r w:rsidR="008A6E02">
          <w:rPr>
            <w:noProof/>
            <w:webHidden/>
          </w:rPr>
          <w:instrText xml:space="preserve"> PAGEREF _Toc485649745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5D4ABFA6" w14:textId="1E8D3C60" w:rsidR="008A6E02" w:rsidRDefault="00000000">
      <w:pPr>
        <w:pStyle w:val="TOC2"/>
        <w:rPr>
          <w:rFonts w:cstheme="minorBidi"/>
          <w:noProof/>
          <w:color w:val="auto"/>
          <w:sz w:val="22"/>
          <w:lang w:val="en-AU" w:eastAsia="en-AU"/>
        </w:rPr>
      </w:pPr>
      <w:hyperlink w:anchor="_Toc485649746" w:history="1">
        <w:r w:rsidR="008A6E02" w:rsidRPr="004360DD">
          <w:rPr>
            <w:rStyle w:val="Hyperlink"/>
            <w:noProof/>
          </w:rPr>
          <w:t>1.6</w:t>
        </w:r>
        <w:r w:rsidR="008A6E02">
          <w:rPr>
            <w:rFonts w:cstheme="minorBidi"/>
            <w:noProof/>
            <w:color w:val="auto"/>
            <w:sz w:val="22"/>
            <w:lang w:val="en-AU" w:eastAsia="en-AU"/>
          </w:rPr>
          <w:tab/>
        </w:r>
        <w:r w:rsidR="008A6E02" w:rsidRPr="004360DD">
          <w:rPr>
            <w:rStyle w:val="Hyperlink"/>
            <w:noProof/>
          </w:rPr>
          <w:t>Appendix Overview</w:t>
        </w:r>
        <w:r w:rsidR="008A6E02">
          <w:rPr>
            <w:noProof/>
            <w:webHidden/>
          </w:rPr>
          <w:tab/>
        </w:r>
        <w:r w:rsidR="008A6E02">
          <w:rPr>
            <w:noProof/>
            <w:webHidden/>
          </w:rPr>
          <w:fldChar w:fldCharType="begin"/>
        </w:r>
        <w:r w:rsidR="008A6E02">
          <w:rPr>
            <w:noProof/>
            <w:webHidden/>
          </w:rPr>
          <w:instrText xml:space="preserve"> PAGEREF _Toc485649746 \h </w:instrText>
        </w:r>
        <w:r w:rsidR="008A6E02">
          <w:rPr>
            <w:noProof/>
            <w:webHidden/>
          </w:rPr>
        </w:r>
        <w:r w:rsidR="008A6E02">
          <w:rPr>
            <w:noProof/>
            <w:webHidden/>
          </w:rPr>
          <w:fldChar w:fldCharType="separate"/>
        </w:r>
        <w:r w:rsidR="009136BA">
          <w:rPr>
            <w:noProof/>
            <w:webHidden/>
          </w:rPr>
          <w:t>4</w:t>
        </w:r>
        <w:r w:rsidR="008A6E02">
          <w:rPr>
            <w:noProof/>
            <w:webHidden/>
          </w:rPr>
          <w:fldChar w:fldCharType="end"/>
        </w:r>
      </w:hyperlink>
    </w:p>
    <w:p w14:paraId="17A7369F" w14:textId="0137136C" w:rsidR="008A6E02" w:rsidRDefault="00000000">
      <w:pPr>
        <w:pStyle w:val="TOC1"/>
        <w:tabs>
          <w:tab w:val="left" w:pos="432"/>
          <w:tab w:val="right" w:leader="dot" w:pos="9350"/>
        </w:tabs>
        <w:rPr>
          <w:rFonts w:cstheme="minorBidi"/>
          <w:b w:val="0"/>
          <w:noProof/>
          <w:color w:val="auto"/>
          <w:sz w:val="22"/>
          <w:szCs w:val="22"/>
          <w:lang w:val="en-AU" w:eastAsia="en-AU"/>
        </w:rPr>
      </w:pPr>
      <w:hyperlink w:anchor="_Toc485649747" w:history="1">
        <w:r w:rsidR="008A6E02" w:rsidRPr="004360DD">
          <w:rPr>
            <w:rStyle w:val="Hyperlink"/>
            <w:noProof/>
          </w:rPr>
          <w:t>2</w:t>
        </w:r>
        <w:r w:rsidR="008A6E02">
          <w:rPr>
            <w:rFonts w:cstheme="minorBidi"/>
            <w:b w:val="0"/>
            <w:noProof/>
            <w:color w:val="auto"/>
            <w:sz w:val="22"/>
            <w:szCs w:val="22"/>
            <w:lang w:val="en-AU" w:eastAsia="en-AU"/>
          </w:rPr>
          <w:tab/>
        </w:r>
        <w:r w:rsidR="008A6E02" w:rsidRPr="004360DD">
          <w:rPr>
            <w:rStyle w:val="Hyperlink"/>
            <w:noProof/>
          </w:rPr>
          <w:t>Introduction to this Appendix document</w:t>
        </w:r>
        <w:r w:rsidR="008A6E02">
          <w:rPr>
            <w:noProof/>
            <w:webHidden/>
          </w:rPr>
          <w:tab/>
        </w:r>
        <w:r w:rsidR="008A6E02">
          <w:rPr>
            <w:noProof/>
            <w:webHidden/>
          </w:rPr>
          <w:fldChar w:fldCharType="begin"/>
        </w:r>
        <w:r w:rsidR="008A6E02">
          <w:rPr>
            <w:noProof/>
            <w:webHidden/>
          </w:rPr>
          <w:instrText xml:space="preserve"> PAGEREF _Toc485649747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04E73A25" w14:textId="0615B836" w:rsidR="008A6E02" w:rsidRDefault="00000000">
      <w:pPr>
        <w:pStyle w:val="TOC1"/>
        <w:tabs>
          <w:tab w:val="left" w:pos="432"/>
          <w:tab w:val="right" w:leader="dot" w:pos="9350"/>
        </w:tabs>
        <w:rPr>
          <w:rFonts w:cstheme="minorBidi"/>
          <w:b w:val="0"/>
          <w:noProof/>
          <w:color w:val="auto"/>
          <w:sz w:val="22"/>
          <w:szCs w:val="22"/>
          <w:lang w:val="en-AU" w:eastAsia="en-AU"/>
        </w:rPr>
      </w:pPr>
      <w:hyperlink w:anchor="_Toc485649748" w:history="1">
        <w:r w:rsidR="008A6E02" w:rsidRPr="004360DD">
          <w:rPr>
            <w:rStyle w:val="Hyperlink"/>
            <w:noProof/>
          </w:rPr>
          <w:t>3</w:t>
        </w:r>
        <w:r w:rsidR="008A6E02">
          <w:rPr>
            <w:rFonts w:cstheme="minorBidi"/>
            <w:b w:val="0"/>
            <w:noProof/>
            <w:color w:val="auto"/>
            <w:sz w:val="22"/>
            <w:szCs w:val="22"/>
            <w:lang w:val="en-AU" w:eastAsia="en-AU"/>
          </w:rPr>
          <w:tab/>
        </w:r>
        <w:r w:rsidR="008A6E02" w:rsidRPr="004360DD">
          <w:rPr>
            <w:rStyle w:val="Hyperlink"/>
            <w:noProof/>
          </w:rPr>
          <w:t>General examples</w:t>
        </w:r>
        <w:r w:rsidR="008A6E02">
          <w:rPr>
            <w:noProof/>
            <w:webHidden/>
          </w:rPr>
          <w:tab/>
        </w:r>
        <w:r w:rsidR="008A6E02">
          <w:rPr>
            <w:noProof/>
            <w:webHidden/>
          </w:rPr>
          <w:fldChar w:fldCharType="begin"/>
        </w:r>
        <w:r w:rsidR="008A6E02">
          <w:rPr>
            <w:noProof/>
            <w:webHidden/>
          </w:rPr>
          <w:instrText xml:space="preserve"> PAGEREF _Toc485649748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35AE62C0" w14:textId="1FFEBD62" w:rsidR="008A6E02" w:rsidRDefault="00000000">
      <w:pPr>
        <w:pStyle w:val="TOC2"/>
        <w:rPr>
          <w:rFonts w:cstheme="minorBidi"/>
          <w:noProof/>
          <w:color w:val="auto"/>
          <w:sz w:val="22"/>
          <w:lang w:val="en-AU" w:eastAsia="en-AU"/>
        </w:rPr>
      </w:pPr>
      <w:hyperlink w:anchor="_Toc485649749" w:history="1">
        <w:r w:rsidR="008A6E02" w:rsidRPr="004360DD">
          <w:rPr>
            <w:rStyle w:val="Hyperlink"/>
            <w:noProof/>
          </w:rPr>
          <w:t>3.1</w:t>
        </w:r>
        <w:r w:rsidR="008A6E02">
          <w:rPr>
            <w:rFonts w:cstheme="minorBidi"/>
            <w:noProof/>
            <w:color w:val="auto"/>
            <w:sz w:val="22"/>
            <w:lang w:val="en-AU" w:eastAsia="en-AU"/>
          </w:rPr>
          <w:tab/>
        </w:r>
        <w:r w:rsidR="008A6E02" w:rsidRPr="004360DD">
          <w:rPr>
            <w:rStyle w:val="Hyperlink"/>
            <w:noProof/>
          </w:rPr>
          <w:t>Types of Processing Construct</w:t>
        </w:r>
        <w:r w:rsidR="008A6E02">
          <w:rPr>
            <w:noProof/>
            <w:webHidden/>
          </w:rPr>
          <w:tab/>
        </w:r>
        <w:r w:rsidR="008A6E02">
          <w:rPr>
            <w:noProof/>
            <w:webHidden/>
          </w:rPr>
          <w:fldChar w:fldCharType="begin"/>
        </w:r>
        <w:r w:rsidR="008A6E02">
          <w:rPr>
            <w:noProof/>
            <w:webHidden/>
          </w:rPr>
          <w:instrText xml:space="preserve"> PAGEREF _Toc485649749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7E0F3A43" w14:textId="3C08E15B" w:rsidR="008A6E02" w:rsidRDefault="00000000">
      <w:pPr>
        <w:pStyle w:val="TOC3"/>
        <w:rPr>
          <w:rFonts w:cstheme="minorBidi"/>
          <w:noProof/>
          <w:color w:val="auto"/>
          <w:sz w:val="22"/>
          <w:lang w:val="en-AU" w:eastAsia="en-AU"/>
        </w:rPr>
      </w:pPr>
      <w:hyperlink w:anchor="_Toc485649750" w:history="1">
        <w:r w:rsidR="008A6E02" w:rsidRPr="004360DD">
          <w:rPr>
            <w:rStyle w:val="Hyperlink"/>
            <w:noProof/>
          </w:rPr>
          <w:t>3.1.1</w:t>
        </w:r>
        <w:r w:rsidR="008A6E02">
          <w:rPr>
            <w:rFonts w:cstheme="minorBidi"/>
            <w:noProof/>
            <w:color w:val="auto"/>
            <w:sz w:val="22"/>
            <w:lang w:val="en-AU" w:eastAsia="en-AU"/>
          </w:rPr>
          <w:tab/>
        </w:r>
        <w:r w:rsidR="008A6E02" w:rsidRPr="004360DD">
          <w:rPr>
            <w:rStyle w:val="Hyperlink"/>
            <w:noProof/>
          </w:rPr>
          <w:t>Traditional ‘Device’</w:t>
        </w:r>
        <w:r w:rsidR="008A6E02">
          <w:rPr>
            <w:noProof/>
            <w:webHidden/>
          </w:rPr>
          <w:tab/>
        </w:r>
        <w:r w:rsidR="008A6E02">
          <w:rPr>
            <w:noProof/>
            <w:webHidden/>
          </w:rPr>
          <w:fldChar w:fldCharType="begin"/>
        </w:r>
        <w:r w:rsidR="008A6E02">
          <w:rPr>
            <w:noProof/>
            <w:webHidden/>
          </w:rPr>
          <w:instrText xml:space="preserve"> PAGEREF _Toc485649750 \h </w:instrText>
        </w:r>
        <w:r w:rsidR="008A6E02">
          <w:rPr>
            <w:noProof/>
            <w:webHidden/>
          </w:rPr>
        </w:r>
        <w:r w:rsidR="008A6E02">
          <w:rPr>
            <w:noProof/>
            <w:webHidden/>
          </w:rPr>
          <w:fldChar w:fldCharType="separate"/>
        </w:r>
        <w:r w:rsidR="009136BA">
          <w:rPr>
            <w:noProof/>
            <w:webHidden/>
          </w:rPr>
          <w:t>5</w:t>
        </w:r>
        <w:r w:rsidR="008A6E02">
          <w:rPr>
            <w:noProof/>
            <w:webHidden/>
          </w:rPr>
          <w:fldChar w:fldCharType="end"/>
        </w:r>
      </w:hyperlink>
    </w:p>
    <w:p w14:paraId="293B065D" w14:textId="7112AC52" w:rsidR="008A6E02" w:rsidRDefault="00000000">
      <w:pPr>
        <w:pStyle w:val="TOC3"/>
        <w:rPr>
          <w:rFonts w:cstheme="minorBidi"/>
          <w:noProof/>
          <w:color w:val="auto"/>
          <w:sz w:val="22"/>
          <w:lang w:val="en-AU" w:eastAsia="en-AU"/>
        </w:rPr>
      </w:pPr>
      <w:hyperlink w:anchor="_Toc485649751" w:history="1">
        <w:r w:rsidR="008A6E02" w:rsidRPr="004360DD">
          <w:rPr>
            <w:rStyle w:val="Hyperlink"/>
            <w:noProof/>
          </w:rPr>
          <w:t>3.1.2</w:t>
        </w:r>
        <w:r w:rsidR="008A6E02">
          <w:rPr>
            <w:rFonts w:cstheme="minorBidi"/>
            <w:noProof/>
            <w:color w:val="auto"/>
            <w:sz w:val="22"/>
            <w:lang w:val="en-AU" w:eastAsia="en-AU"/>
          </w:rPr>
          <w:tab/>
        </w:r>
        <w:r w:rsidR="008A6E02" w:rsidRPr="004360DD">
          <w:rPr>
            <w:rStyle w:val="Hyperlink"/>
            <w:noProof/>
          </w:rPr>
          <w:t>Partitioned ‘Device’</w:t>
        </w:r>
        <w:r w:rsidR="008A6E02">
          <w:rPr>
            <w:noProof/>
            <w:webHidden/>
          </w:rPr>
          <w:tab/>
        </w:r>
        <w:r w:rsidR="008A6E02">
          <w:rPr>
            <w:noProof/>
            <w:webHidden/>
          </w:rPr>
          <w:fldChar w:fldCharType="begin"/>
        </w:r>
        <w:r w:rsidR="008A6E02">
          <w:rPr>
            <w:noProof/>
            <w:webHidden/>
          </w:rPr>
          <w:instrText xml:space="preserve"> PAGEREF _Toc485649751 \h </w:instrText>
        </w:r>
        <w:r w:rsidR="008A6E02">
          <w:rPr>
            <w:noProof/>
            <w:webHidden/>
          </w:rPr>
        </w:r>
        <w:r w:rsidR="008A6E02">
          <w:rPr>
            <w:noProof/>
            <w:webHidden/>
          </w:rPr>
          <w:fldChar w:fldCharType="separate"/>
        </w:r>
        <w:r w:rsidR="009136BA">
          <w:rPr>
            <w:noProof/>
            <w:webHidden/>
          </w:rPr>
          <w:t>6</w:t>
        </w:r>
        <w:r w:rsidR="008A6E02">
          <w:rPr>
            <w:noProof/>
            <w:webHidden/>
          </w:rPr>
          <w:fldChar w:fldCharType="end"/>
        </w:r>
      </w:hyperlink>
    </w:p>
    <w:p w14:paraId="586FF886" w14:textId="171FE6FE" w:rsidR="008A6E02" w:rsidRDefault="00000000">
      <w:pPr>
        <w:pStyle w:val="TOC3"/>
        <w:rPr>
          <w:rFonts w:cstheme="minorBidi"/>
          <w:noProof/>
          <w:color w:val="auto"/>
          <w:sz w:val="22"/>
          <w:lang w:val="en-AU" w:eastAsia="en-AU"/>
        </w:rPr>
      </w:pPr>
      <w:hyperlink w:anchor="_Toc485649752" w:history="1">
        <w:r w:rsidR="008A6E02" w:rsidRPr="004360DD">
          <w:rPr>
            <w:rStyle w:val="Hyperlink"/>
            <w:noProof/>
          </w:rPr>
          <w:t>3.1.3</w:t>
        </w:r>
        <w:r w:rsidR="008A6E02">
          <w:rPr>
            <w:rFonts w:cstheme="minorBidi"/>
            <w:noProof/>
            <w:color w:val="auto"/>
            <w:sz w:val="22"/>
            <w:lang w:val="en-AU" w:eastAsia="en-AU"/>
          </w:rPr>
          <w:tab/>
        </w:r>
        <w:r w:rsidR="008A6E02" w:rsidRPr="004360DD">
          <w:rPr>
            <w:rStyle w:val="Hyperlink"/>
            <w:noProof/>
          </w:rPr>
          <w:t>Distributed ‘Device’</w:t>
        </w:r>
        <w:r w:rsidR="008A6E02">
          <w:rPr>
            <w:noProof/>
            <w:webHidden/>
          </w:rPr>
          <w:tab/>
        </w:r>
        <w:r w:rsidR="008A6E02">
          <w:rPr>
            <w:noProof/>
            <w:webHidden/>
          </w:rPr>
          <w:fldChar w:fldCharType="begin"/>
        </w:r>
        <w:r w:rsidR="008A6E02">
          <w:rPr>
            <w:noProof/>
            <w:webHidden/>
          </w:rPr>
          <w:instrText xml:space="preserve"> PAGEREF _Toc485649752 \h </w:instrText>
        </w:r>
        <w:r w:rsidR="008A6E02">
          <w:rPr>
            <w:noProof/>
            <w:webHidden/>
          </w:rPr>
        </w:r>
        <w:r w:rsidR="008A6E02">
          <w:rPr>
            <w:noProof/>
            <w:webHidden/>
          </w:rPr>
          <w:fldChar w:fldCharType="separate"/>
        </w:r>
        <w:r w:rsidR="009136BA">
          <w:rPr>
            <w:noProof/>
            <w:webHidden/>
          </w:rPr>
          <w:t>6</w:t>
        </w:r>
        <w:r w:rsidR="008A6E02">
          <w:rPr>
            <w:noProof/>
            <w:webHidden/>
          </w:rPr>
          <w:fldChar w:fldCharType="end"/>
        </w:r>
      </w:hyperlink>
    </w:p>
    <w:p w14:paraId="5A9E053E" w14:textId="5814DA00" w:rsidR="008A6E02" w:rsidRDefault="00000000">
      <w:pPr>
        <w:pStyle w:val="TOC2"/>
        <w:rPr>
          <w:rFonts w:cstheme="minorBidi"/>
          <w:noProof/>
          <w:color w:val="auto"/>
          <w:sz w:val="22"/>
          <w:lang w:val="en-AU" w:eastAsia="en-AU"/>
        </w:rPr>
      </w:pPr>
      <w:hyperlink w:anchor="_Toc485649753" w:history="1">
        <w:r w:rsidR="008A6E02" w:rsidRPr="004360DD">
          <w:rPr>
            <w:rStyle w:val="Hyperlink"/>
            <w:noProof/>
          </w:rPr>
          <w:t>3.2</w:t>
        </w:r>
        <w:r w:rsidR="008A6E02">
          <w:rPr>
            <w:rFonts w:cstheme="minorBidi"/>
            <w:noProof/>
            <w:color w:val="auto"/>
            <w:sz w:val="22"/>
            <w:lang w:val="en-AU" w:eastAsia="en-AU"/>
          </w:rPr>
          <w:tab/>
        </w:r>
        <w:r w:rsidR="008A6E02" w:rsidRPr="004360DD">
          <w:rPr>
            <w:rStyle w:val="Hyperlink"/>
            <w:noProof/>
          </w:rPr>
          <w:t>PTP Clock Example</w:t>
        </w:r>
        <w:r w:rsidR="008A6E02">
          <w:rPr>
            <w:noProof/>
            <w:webHidden/>
          </w:rPr>
          <w:tab/>
        </w:r>
        <w:r w:rsidR="008A6E02">
          <w:rPr>
            <w:noProof/>
            <w:webHidden/>
          </w:rPr>
          <w:fldChar w:fldCharType="begin"/>
        </w:r>
        <w:r w:rsidR="008A6E02">
          <w:rPr>
            <w:noProof/>
            <w:webHidden/>
          </w:rPr>
          <w:instrText xml:space="preserve"> PAGEREF _Toc485649753 \h </w:instrText>
        </w:r>
        <w:r w:rsidR="008A6E02">
          <w:rPr>
            <w:noProof/>
            <w:webHidden/>
          </w:rPr>
        </w:r>
        <w:r w:rsidR="008A6E02">
          <w:rPr>
            <w:noProof/>
            <w:webHidden/>
          </w:rPr>
          <w:fldChar w:fldCharType="separate"/>
        </w:r>
        <w:r w:rsidR="009136BA">
          <w:rPr>
            <w:noProof/>
            <w:webHidden/>
          </w:rPr>
          <w:t>12</w:t>
        </w:r>
        <w:r w:rsidR="008A6E02">
          <w:rPr>
            <w:noProof/>
            <w:webHidden/>
          </w:rPr>
          <w:fldChar w:fldCharType="end"/>
        </w:r>
      </w:hyperlink>
    </w:p>
    <w:p w14:paraId="44522D7D" w14:textId="0EB496DC" w:rsidR="008A6E02" w:rsidRPr="00450CB1" w:rsidRDefault="00000000" w:rsidP="00450CB1">
      <w:pPr>
        <w:pStyle w:val="TOC2"/>
        <w:rPr>
          <w:rFonts w:cstheme="minorBidi"/>
          <w:noProof/>
          <w:color w:val="auto"/>
          <w:sz w:val="22"/>
          <w:lang w:val="en-AU" w:eastAsia="en-AU"/>
        </w:rPr>
      </w:pPr>
      <w:hyperlink w:anchor="_Toc485649754" w:history="1">
        <w:r w:rsidR="008A6E02" w:rsidRPr="004360DD">
          <w:rPr>
            <w:rStyle w:val="Hyperlink"/>
            <w:noProof/>
          </w:rPr>
          <w:t>3.3</w:t>
        </w:r>
        <w:r w:rsidR="008A6E02">
          <w:rPr>
            <w:rFonts w:cstheme="minorBidi"/>
            <w:noProof/>
            <w:color w:val="auto"/>
            <w:sz w:val="22"/>
            <w:lang w:val="en-AU" w:eastAsia="en-AU"/>
          </w:rPr>
          <w:tab/>
        </w:r>
        <w:r w:rsidR="008A6E02" w:rsidRPr="004360DD">
          <w:rPr>
            <w:rStyle w:val="Hyperlink"/>
            <w:noProof/>
          </w:rPr>
          <w:t>ERPS G.8032 Example</w:t>
        </w:r>
        <w:r w:rsidR="008A6E02">
          <w:rPr>
            <w:noProof/>
            <w:webHidden/>
          </w:rPr>
          <w:tab/>
        </w:r>
        <w:r w:rsidR="008A6E02">
          <w:rPr>
            <w:noProof/>
            <w:webHidden/>
          </w:rPr>
          <w:fldChar w:fldCharType="begin"/>
        </w:r>
        <w:r w:rsidR="008A6E02">
          <w:rPr>
            <w:noProof/>
            <w:webHidden/>
          </w:rPr>
          <w:instrText xml:space="preserve"> PAGEREF _Toc485649754 \h </w:instrText>
        </w:r>
        <w:r w:rsidR="008A6E02">
          <w:rPr>
            <w:noProof/>
            <w:webHidden/>
          </w:rPr>
        </w:r>
        <w:r w:rsidR="008A6E02">
          <w:rPr>
            <w:noProof/>
            <w:webHidden/>
          </w:rPr>
          <w:fldChar w:fldCharType="separate"/>
        </w:r>
        <w:r w:rsidR="009136BA">
          <w:rPr>
            <w:noProof/>
            <w:webHidden/>
          </w:rPr>
          <w:t>13</w:t>
        </w:r>
        <w:r w:rsidR="008A6E02">
          <w:rPr>
            <w:noProof/>
            <w:webHidden/>
          </w:rPr>
          <w:fldChar w:fldCharType="end"/>
        </w:r>
      </w:hyperlink>
    </w:p>
    <w:p w14:paraId="1FA7F24C" w14:textId="76B7B0EE" w:rsidR="008A6E02" w:rsidRDefault="00000000">
      <w:pPr>
        <w:pStyle w:val="TOC1"/>
        <w:tabs>
          <w:tab w:val="left" w:pos="432"/>
          <w:tab w:val="right" w:leader="dot" w:pos="9350"/>
        </w:tabs>
        <w:rPr>
          <w:rFonts w:cstheme="minorBidi"/>
          <w:b w:val="0"/>
          <w:noProof/>
          <w:color w:val="auto"/>
          <w:sz w:val="22"/>
          <w:szCs w:val="22"/>
          <w:lang w:val="en-AU" w:eastAsia="en-AU"/>
        </w:rPr>
      </w:pPr>
      <w:hyperlink w:anchor="_Toc485649765" w:history="1">
        <w:r w:rsidR="008A6E02" w:rsidRPr="004360DD">
          <w:rPr>
            <w:rStyle w:val="Hyperlink"/>
            <w:noProof/>
          </w:rPr>
          <w:t>14</w:t>
        </w:r>
        <w:r w:rsidR="008A6E02">
          <w:rPr>
            <w:rFonts w:cstheme="minorBidi"/>
            <w:b w:val="0"/>
            <w:noProof/>
            <w:color w:val="auto"/>
            <w:sz w:val="22"/>
            <w:szCs w:val="22"/>
            <w:lang w:val="en-AU" w:eastAsia="en-AU"/>
          </w:rPr>
          <w:tab/>
        </w:r>
        <w:r w:rsidR="008A6E02">
          <w:rPr>
            <w:noProof/>
            <w:webHidden/>
          </w:rPr>
          <w:tab/>
        </w:r>
        <w:r w:rsidR="008A6E02">
          <w:rPr>
            <w:noProof/>
            <w:webHidden/>
          </w:rPr>
          <w:fldChar w:fldCharType="begin"/>
        </w:r>
        <w:r w:rsidR="008A6E02">
          <w:rPr>
            <w:noProof/>
            <w:webHidden/>
          </w:rPr>
          <w:instrText xml:space="preserve"> PAGEREF _Toc485649765 \h </w:instrText>
        </w:r>
        <w:r w:rsidR="008A6E02">
          <w:rPr>
            <w:noProof/>
            <w:webHidden/>
          </w:rPr>
        </w:r>
        <w:r w:rsidR="008A6E02">
          <w:rPr>
            <w:noProof/>
            <w:webHidden/>
          </w:rPr>
          <w:fldChar w:fldCharType="separate"/>
        </w:r>
        <w:r w:rsidR="009136BA">
          <w:rPr>
            <w:b w:val="0"/>
            <w:bCs/>
            <w:noProof/>
            <w:webHidden/>
          </w:rPr>
          <w:t>Error! Bookmark not defined.</w:t>
        </w:r>
        <w:r w:rsidR="008A6E02">
          <w:rPr>
            <w:noProof/>
            <w:webHidden/>
          </w:rPr>
          <w:fldChar w:fldCharType="end"/>
        </w:r>
      </w:hyperlink>
    </w:p>
    <w:p w14:paraId="4DBF50B3" w14:textId="77777777" w:rsidR="005752F2" w:rsidRDefault="00AF4C85" w:rsidP="005752F2">
      <w:pPr>
        <w:pStyle w:val="TOCHeading"/>
      </w:pPr>
      <w:r>
        <w:rPr>
          <w:rFonts w:asciiTheme="minorHAnsi" w:eastAsiaTheme="minorEastAsia" w:hAnsiTheme="minorHAnsi" w:cstheme="minorHAnsi"/>
          <w:bCs w:val="0"/>
          <w:color w:val="141313" w:themeColor="text1"/>
          <w:sz w:val="20"/>
          <w:szCs w:val="24"/>
        </w:rPr>
        <w:fldChar w:fldCharType="end"/>
      </w:r>
    </w:p>
    <w:p w14:paraId="3F87B1C7" w14:textId="77777777" w:rsidR="00502DB7" w:rsidRDefault="00502DB7" w:rsidP="00391CB5">
      <w:pPr>
        <w:pStyle w:val="TOCHeading"/>
        <w:keepNext/>
      </w:pPr>
      <w:r>
        <w:t>List of Figures</w:t>
      </w:r>
    </w:p>
    <w:p w14:paraId="53BBF576" w14:textId="3D93D337" w:rsidR="00502DB7" w:rsidRDefault="00502DB7">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sidR="009136BA">
          <w:rPr>
            <w:b/>
            <w:bCs/>
            <w:noProof/>
            <w:webHidden/>
          </w:rPr>
          <w:t>Error! Bookmark not defined.</w:t>
        </w:r>
        <w:r>
          <w:rPr>
            <w:noProof/>
            <w:webHidden/>
          </w:rPr>
          <w:fldChar w:fldCharType="end"/>
        </w:r>
      </w:hyperlink>
    </w:p>
    <w:p w14:paraId="6CC4855C" w14:textId="77777777" w:rsidR="00D65A87" w:rsidRPr="001D1C3F" w:rsidRDefault="00502DB7" w:rsidP="005752F2">
      <w:r>
        <w:fldChar w:fldCharType="end"/>
      </w:r>
    </w:p>
    <w:p w14:paraId="4A3CFDED" w14:textId="77777777" w:rsidR="00D65A87" w:rsidRPr="001D1C3F" w:rsidRDefault="00D65A87" w:rsidP="00280240">
      <w:pPr>
        <w:pStyle w:val="TOCHeading"/>
        <w:keepNext/>
        <w:outlineLvl w:val="0"/>
      </w:pPr>
      <w:bookmarkStart w:id="2" w:name="_Toc485649739"/>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D65A87" w:rsidRPr="001D1C3F" w14:paraId="0B4B3500" w14:textId="77777777" w:rsidTr="00391CB5">
        <w:trPr>
          <w:cantSplit/>
          <w:trHeight w:val="548"/>
          <w:tblHeader/>
        </w:trPr>
        <w:tc>
          <w:tcPr>
            <w:tcW w:w="883" w:type="dxa"/>
            <w:shd w:val="clear" w:color="auto" w:fill="FFFF99"/>
          </w:tcPr>
          <w:p w14:paraId="20E64F55" w14:textId="77777777" w:rsidR="00D65A87" w:rsidRPr="001D1C3F" w:rsidRDefault="00D65A87" w:rsidP="00D65A87">
            <w:pPr>
              <w:keepNext/>
              <w:spacing w:before="120" w:after="120"/>
              <w:rPr>
                <w:b/>
                <w:sz w:val="20"/>
                <w:szCs w:val="20"/>
              </w:rPr>
            </w:pPr>
            <w:r w:rsidRPr="001D1C3F">
              <w:rPr>
                <w:b/>
                <w:sz w:val="20"/>
                <w:szCs w:val="20"/>
              </w:rPr>
              <w:t>Version</w:t>
            </w:r>
          </w:p>
        </w:tc>
        <w:tc>
          <w:tcPr>
            <w:tcW w:w="2015" w:type="dxa"/>
            <w:shd w:val="clear" w:color="auto" w:fill="FFFF99"/>
          </w:tcPr>
          <w:p w14:paraId="3E7E2860" w14:textId="77777777" w:rsidR="00D65A87" w:rsidRPr="001D1C3F" w:rsidRDefault="00D65A87" w:rsidP="00D65A87">
            <w:pPr>
              <w:keepNext/>
              <w:spacing w:before="120" w:after="120"/>
              <w:rPr>
                <w:b/>
                <w:sz w:val="20"/>
                <w:szCs w:val="20"/>
              </w:rPr>
            </w:pPr>
            <w:r w:rsidRPr="001D1C3F">
              <w:rPr>
                <w:b/>
                <w:sz w:val="20"/>
                <w:szCs w:val="20"/>
              </w:rPr>
              <w:t>Date</w:t>
            </w:r>
          </w:p>
        </w:tc>
        <w:tc>
          <w:tcPr>
            <w:tcW w:w="6678" w:type="dxa"/>
            <w:shd w:val="clear" w:color="auto" w:fill="FFFF99"/>
          </w:tcPr>
          <w:p w14:paraId="08DFC312"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1E63BF" w:rsidRPr="001D1C3F" w14:paraId="5B93B67B" w14:textId="77777777" w:rsidTr="00391CB5">
        <w:trPr>
          <w:cantSplit/>
        </w:trPr>
        <w:tc>
          <w:tcPr>
            <w:tcW w:w="883" w:type="dxa"/>
          </w:tcPr>
          <w:p w14:paraId="5F3D01F6" w14:textId="77777777" w:rsidR="001E63BF" w:rsidRDefault="001E63BF" w:rsidP="00D65A87">
            <w:pPr>
              <w:spacing w:before="120" w:after="120"/>
              <w:rPr>
                <w:sz w:val="20"/>
                <w:szCs w:val="20"/>
              </w:rPr>
            </w:pPr>
          </w:p>
        </w:tc>
        <w:tc>
          <w:tcPr>
            <w:tcW w:w="2015" w:type="dxa"/>
          </w:tcPr>
          <w:p w14:paraId="428126B7" w14:textId="77777777" w:rsidR="001E63BF" w:rsidRDefault="001E63BF" w:rsidP="00420289">
            <w:pPr>
              <w:spacing w:before="120" w:after="120"/>
              <w:rPr>
                <w:sz w:val="20"/>
                <w:szCs w:val="20"/>
              </w:rPr>
            </w:pPr>
          </w:p>
        </w:tc>
        <w:tc>
          <w:tcPr>
            <w:tcW w:w="6678" w:type="dxa"/>
          </w:tcPr>
          <w:p w14:paraId="6FB706FB" w14:textId="77777777" w:rsidR="001E63BF" w:rsidRPr="0012082A" w:rsidRDefault="003B0121" w:rsidP="001D02BB">
            <w:pPr>
              <w:spacing w:before="120" w:after="120"/>
              <w:rPr>
                <w:color w:val="auto"/>
                <w:sz w:val="20"/>
                <w:szCs w:val="20"/>
              </w:rPr>
            </w:pPr>
            <w:r>
              <w:rPr>
                <w:color w:val="auto"/>
                <w:sz w:val="20"/>
                <w:szCs w:val="20"/>
              </w:rPr>
              <w:t>Appendix material was not published prior to Version 1.3</w:t>
            </w:r>
          </w:p>
        </w:tc>
      </w:tr>
      <w:tr w:rsidR="00F665A6" w:rsidRPr="001D1C3F" w14:paraId="07677793" w14:textId="77777777" w:rsidTr="00391CB5">
        <w:trPr>
          <w:cantSplit/>
        </w:trPr>
        <w:tc>
          <w:tcPr>
            <w:tcW w:w="883" w:type="dxa"/>
          </w:tcPr>
          <w:p w14:paraId="4CCC6AB8" w14:textId="77777777" w:rsidR="00F665A6" w:rsidRDefault="00F665A6" w:rsidP="00F665A6">
            <w:pPr>
              <w:spacing w:before="120" w:after="120"/>
              <w:rPr>
                <w:sz w:val="20"/>
                <w:szCs w:val="20"/>
              </w:rPr>
            </w:pPr>
            <w:r>
              <w:rPr>
                <w:sz w:val="20"/>
                <w:szCs w:val="20"/>
              </w:rPr>
              <w:t>1.3</w:t>
            </w:r>
          </w:p>
        </w:tc>
        <w:tc>
          <w:tcPr>
            <w:tcW w:w="2015" w:type="dxa"/>
          </w:tcPr>
          <w:p w14:paraId="5926ED1C" w14:textId="2E214193" w:rsidR="00F665A6" w:rsidRDefault="00F665A6" w:rsidP="00F665A6">
            <w:pPr>
              <w:spacing w:before="120" w:after="120"/>
              <w:rPr>
                <w:sz w:val="20"/>
                <w:szCs w:val="20"/>
              </w:rPr>
            </w:pPr>
            <w:r>
              <w:rPr>
                <w:sz w:val="20"/>
                <w:szCs w:val="20"/>
              </w:rPr>
              <w:t>September 2017</w:t>
            </w:r>
          </w:p>
        </w:tc>
        <w:tc>
          <w:tcPr>
            <w:tcW w:w="6678" w:type="dxa"/>
          </w:tcPr>
          <w:p w14:paraId="456323F6" w14:textId="751985D8" w:rsidR="00F665A6" w:rsidRDefault="00F665A6" w:rsidP="00F665A6">
            <w:pPr>
              <w:spacing w:before="120" w:after="120"/>
              <w:rPr>
                <w:color w:val="auto"/>
                <w:sz w:val="20"/>
                <w:szCs w:val="20"/>
              </w:rPr>
            </w:pPr>
            <w:r>
              <w:rPr>
                <w:color w:val="auto"/>
                <w:sz w:val="20"/>
                <w:szCs w:val="20"/>
              </w:rPr>
              <w:t>Version 1.3 {{Published via wiki only}}</w:t>
            </w:r>
          </w:p>
        </w:tc>
      </w:tr>
      <w:tr w:rsidR="00F665A6" w:rsidRPr="001D1C3F" w14:paraId="07285969" w14:textId="77777777" w:rsidTr="00391CB5">
        <w:trPr>
          <w:cantSplit/>
        </w:trPr>
        <w:tc>
          <w:tcPr>
            <w:tcW w:w="883" w:type="dxa"/>
          </w:tcPr>
          <w:p w14:paraId="388545AF" w14:textId="1BA1E291" w:rsidR="00F665A6" w:rsidRDefault="00F665A6" w:rsidP="00F665A6">
            <w:pPr>
              <w:spacing w:before="120" w:after="120"/>
              <w:rPr>
                <w:sz w:val="20"/>
                <w:szCs w:val="20"/>
              </w:rPr>
            </w:pPr>
            <w:r>
              <w:rPr>
                <w:sz w:val="20"/>
                <w:szCs w:val="20"/>
              </w:rPr>
              <w:t>1.3.1</w:t>
            </w:r>
          </w:p>
        </w:tc>
        <w:tc>
          <w:tcPr>
            <w:tcW w:w="2015" w:type="dxa"/>
          </w:tcPr>
          <w:p w14:paraId="6BCF1B58" w14:textId="455D9269" w:rsidR="00F665A6" w:rsidRDefault="00F665A6" w:rsidP="00F665A6">
            <w:pPr>
              <w:spacing w:before="120" w:after="120"/>
              <w:rPr>
                <w:sz w:val="20"/>
                <w:szCs w:val="20"/>
              </w:rPr>
            </w:pPr>
            <w:r>
              <w:rPr>
                <w:sz w:val="20"/>
                <w:szCs w:val="20"/>
              </w:rPr>
              <w:t>January 2018</w:t>
            </w:r>
          </w:p>
        </w:tc>
        <w:tc>
          <w:tcPr>
            <w:tcW w:w="6678" w:type="dxa"/>
          </w:tcPr>
          <w:p w14:paraId="0358F7D5" w14:textId="6F309AFE" w:rsidR="00F665A6" w:rsidRDefault="00F665A6" w:rsidP="00F665A6">
            <w:pPr>
              <w:spacing w:before="120" w:after="120"/>
              <w:rPr>
                <w:color w:val="auto"/>
                <w:sz w:val="20"/>
                <w:szCs w:val="20"/>
              </w:rPr>
            </w:pPr>
            <w:r>
              <w:rPr>
                <w:color w:val="auto"/>
                <w:sz w:val="20"/>
                <w:szCs w:val="20"/>
              </w:rPr>
              <w:t>Addition of text related to approval status.</w:t>
            </w:r>
          </w:p>
        </w:tc>
      </w:tr>
      <w:tr w:rsidR="0054212F" w:rsidRPr="001D1C3F" w14:paraId="1CA10C73" w14:textId="77777777" w:rsidTr="00391CB5">
        <w:trPr>
          <w:cantSplit/>
        </w:trPr>
        <w:tc>
          <w:tcPr>
            <w:tcW w:w="883" w:type="dxa"/>
          </w:tcPr>
          <w:p w14:paraId="6652A10B" w14:textId="45169DEC" w:rsidR="0054212F" w:rsidRDefault="0054212F" w:rsidP="00F665A6">
            <w:pPr>
              <w:spacing w:before="120" w:after="120"/>
              <w:rPr>
                <w:sz w:val="20"/>
                <w:szCs w:val="20"/>
              </w:rPr>
            </w:pPr>
            <w:r>
              <w:rPr>
                <w:sz w:val="20"/>
                <w:szCs w:val="20"/>
              </w:rPr>
              <w:t>1.4</w:t>
            </w:r>
          </w:p>
        </w:tc>
        <w:tc>
          <w:tcPr>
            <w:tcW w:w="2015" w:type="dxa"/>
          </w:tcPr>
          <w:p w14:paraId="0AF92227" w14:textId="7751C53A" w:rsidR="0054212F" w:rsidRDefault="0054212F" w:rsidP="00F665A6">
            <w:pPr>
              <w:spacing w:before="120" w:after="120"/>
              <w:rPr>
                <w:sz w:val="20"/>
                <w:szCs w:val="20"/>
              </w:rPr>
            </w:pPr>
            <w:r>
              <w:rPr>
                <w:sz w:val="20"/>
                <w:szCs w:val="20"/>
              </w:rPr>
              <w:t>November 2018</w:t>
            </w:r>
          </w:p>
        </w:tc>
        <w:tc>
          <w:tcPr>
            <w:tcW w:w="6678" w:type="dxa"/>
          </w:tcPr>
          <w:p w14:paraId="129FEF03" w14:textId="76BE406B" w:rsidR="0054212F" w:rsidRDefault="0054212F" w:rsidP="00F665A6">
            <w:pPr>
              <w:spacing w:before="120" w:after="120"/>
              <w:rPr>
                <w:color w:val="auto"/>
                <w:sz w:val="20"/>
                <w:szCs w:val="20"/>
              </w:rPr>
            </w:pPr>
            <w:r>
              <w:rPr>
                <w:color w:val="auto"/>
                <w:sz w:val="20"/>
                <w:szCs w:val="20"/>
              </w:rPr>
              <w:t>No change.</w:t>
            </w:r>
          </w:p>
        </w:tc>
      </w:tr>
      <w:tr w:rsidR="009544AC" w:rsidRPr="001D1C3F" w14:paraId="27C713DF" w14:textId="77777777" w:rsidTr="00391CB5">
        <w:trPr>
          <w:cantSplit/>
        </w:trPr>
        <w:tc>
          <w:tcPr>
            <w:tcW w:w="883" w:type="dxa"/>
          </w:tcPr>
          <w:p w14:paraId="3B67933F" w14:textId="2A6579D6" w:rsidR="009544AC" w:rsidRDefault="009544AC" w:rsidP="00F665A6">
            <w:pPr>
              <w:spacing w:before="120" w:after="120"/>
              <w:rPr>
                <w:sz w:val="20"/>
                <w:szCs w:val="20"/>
              </w:rPr>
            </w:pPr>
            <w:r>
              <w:rPr>
                <w:sz w:val="20"/>
                <w:szCs w:val="20"/>
              </w:rPr>
              <w:t>1.5</w:t>
            </w:r>
          </w:p>
        </w:tc>
        <w:tc>
          <w:tcPr>
            <w:tcW w:w="2015" w:type="dxa"/>
          </w:tcPr>
          <w:p w14:paraId="0F889D33" w14:textId="3584BBA1" w:rsidR="009544AC" w:rsidRDefault="009544AC" w:rsidP="00F665A6">
            <w:pPr>
              <w:spacing w:before="120" w:after="120"/>
              <w:rPr>
                <w:sz w:val="20"/>
                <w:szCs w:val="20"/>
              </w:rPr>
            </w:pPr>
            <w:r>
              <w:rPr>
                <w:sz w:val="20"/>
                <w:szCs w:val="20"/>
              </w:rPr>
              <w:t>September 2021</w:t>
            </w:r>
          </w:p>
        </w:tc>
        <w:tc>
          <w:tcPr>
            <w:tcW w:w="6678" w:type="dxa"/>
          </w:tcPr>
          <w:p w14:paraId="070361AE" w14:textId="17336B4A" w:rsidR="009544AC" w:rsidRDefault="009544AC" w:rsidP="00F665A6">
            <w:pPr>
              <w:spacing w:before="120" w:after="120"/>
              <w:rPr>
                <w:color w:val="auto"/>
                <w:sz w:val="20"/>
                <w:szCs w:val="20"/>
              </w:rPr>
            </w:pPr>
            <w:r>
              <w:rPr>
                <w:color w:val="auto"/>
                <w:sz w:val="20"/>
                <w:szCs w:val="20"/>
              </w:rPr>
              <w:t>Enhancements to model structure</w:t>
            </w:r>
          </w:p>
        </w:tc>
      </w:tr>
      <w:tr w:rsidR="00A56969" w:rsidRPr="001D1C3F" w14:paraId="5A77AA04" w14:textId="77777777" w:rsidTr="00391CB5">
        <w:trPr>
          <w:cantSplit/>
        </w:trPr>
        <w:tc>
          <w:tcPr>
            <w:tcW w:w="883" w:type="dxa"/>
          </w:tcPr>
          <w:p w14:paraId="22EFB5C1" w14:textId="1315D89F" w:rsidR="00A56969" w:rsidRDefault="00A56969" w:rsidP="00F665A6">
            <w:pPr>
              <w:spacing w:before="120" w:after="120"/>
              <w:rPr>
                <w:sz w:val="20"/>
                <w:szCs w:val="20"/>
              </w:rPr>
            </w:pPr>
            <w:r>
              <w:rPr>
                <w:sz w:val="20"/>
                <w:szCs w:val="20"/>
              </w:rPr>
              <w:lastRenderedPageBreak/>
              <w:t>1.6</w:t>
            </w:r>
          </w:p>
        </w:tc>
        <w:tc>
          <w:tcPr>
            <w:tcW w:w="2015" w:type="dxa"/>
          </w:tcPr>
          <w:p w14:paraId="611C6FF3" w14:textId="08C5A095" w:rsidR="00A56969" w:rsidRDefault="00A56969" w:rsidP="00F665A6">
            <w:pPr>
              <w:spacing w:before="120" w:after="120"/>
              <w:rPr>
                <w:sz w:val="20"/>
                <w:szCs w:val="20"/>
              </w:rPr>
            </w:pPr>
            <w:r>
              <w:rPr>
                <w:sz w:val="20"/>
                <w:szCs w:val="20"/>
              </w:rPr>
              <w:t>January 2024</w:t>
            </w:r>
          </w:p>
        </w:tc>
        <w:tc>
          <w:tcPr>
            <w:tcW w:w="6678" w:type="dxa"/>
          </w:tcPr>
          <w:p w14:paraId="1AFF9805" w14:textId="20AE1938" w:rsidR="00A56969" w:rsidRDefault="00A56969" w:rsidP="00F665A6">
            <w:pPr>
              <w:spacing w:before="120" w:after="120"/>
              <w:rPr>
                <w:color w:val="auto"/>
                <w:sz w:val="20"/>
                <w:szCs w:val="20"/>
              </w:rPr>
            </w:pPr>
            <w:r>
              <w:rPr>
                <w:color w:val="auto"/>
                <w:sz w:val="20"/>
                <w:szCs w:val="20"/>
              </w:rPr>
              <w:t>Updated release and dates.</w:t>
            </w:r>
          </w:p>
        </w:tc>
      </w:tr>
    </w:tbl>
    <w:p w14:paraId="373DF3FB" w14:textId="0F31BBD0" w:rsidR="00AD78C4" w:rsidRPr="00450CB1" w:rsidRDefault="00AD78C4" w:rsidP="00450CB1">
      <w:pPr>
        <w:pStyle w:val="Heading1"/>
      </w:pPr>
      <w:bookmarkStart w:id="3" w:name="_Ref415288333"/>
      <w:bookmarkStart w:id="4" w:name="_Ref415288340"/>
      <w:bookmarkStart w:id="5" w:name="_Ref415288345"/>
      <w:bookmarkStart w:id="6" w:name="_Ref415288350"/>
      <w:bookmarkStart w:id="7" w:name="_Toc457510552"/>
      <w:bookmarkStart w:id="8" w:name="_Toc485649740"/>
      <w:commentRangeStart w:id="9"/>
      <w:r w:rsidRPr="00450CB1">
        <w:t>Introduction</w:t>
      </w:r>
      <w:bookmarkEnd w:id="3"/>
      <w:bookmarkEnd w:id="4"/>
      <w:bookmarkEnd w:id="5"/>
      <w:bookmarkEnd w:id="6"/>
      <w:bookmarkEnd w:id="7"/>
      <w:bookmarkEnd w:id="8"/>
      <w:commentRangeEnd w:id="9"/>
      <w:r w:rsidR="00450CB1">
        <w:rPr>
          <w:rStyle w:val="CommentReference"/>
          <w:rFonts w:ascii="Times New Roman" w:eastAsiaTheme="minorEastAsia" w:hAnsi="Times New Roman" w:cstheme="minorBidi"/>
          <w:b w:val="0"/>
          <w:bCs w:val="0"/>
        </w:rPr>
        <w:commentReference w:id="9"/>
      </w:r>
      <w:r w:rsidR="009544AC">
        <w:t xml:space="preserve"> to the document suite</w:t>
      </w:r>
    </w:p>
    <w:p w14:paraId="5EC5C417" w14:textId="7372D400" w:rsidR="00AD78C4" w:rsidRDefault="00AD78C4" w:rsidP="00AD78C4">
      <w:r>
        <w:t>This document i</w:t>
      </w:r>
      <w:r w:rsidR="000F56C8">
        <w:t xml:space="preserve">s an </w:t>
      </w:r>
      <w:r w:rsidR="003B0121">
        <w:t xml:space="preserve">appendix of the </w:t>
      </w:r>
      <w:r w:rsidR="000F56C8">
        <w:t>addendum to the TR-512</w:t>
      </w:r>
      <w:r>
        <w:t xml:space="preserve"> ONF Core Information Model and forms part of the description of the ONF-CIM. For general overview material and references to the other parts refer to </w:t>
      </w:r>
      <w:hyperlink r:id="rId14" w:history="1">
        <w:r>
          <w:rPr>
            <w:rStyle w:val="Hyperlink"/>
          </w:rPr>
          <w:t>TR-512.1</w:t>
        </w:r>
      </w:hyperlink>
      <w:r>
        <w:t>.</w:t>
      </w:r>
    </w:p>
    <w:p w14:paraId="64009360" w14:textId="77777777" w:rsidR="00AD78C4" w:rsidRDefault="00AD78C4" w:rsidP="007069A7">
      <w:pPr>
        <w:pStyle w:val="Heading2"/>
      </w:pPr>
      <w:bookmarkStart w:id="10" w:name="_Ref415286922"/>
      <w:bookmarkStart w:id="11" w:name="_Toc457510553"/>
      <w:bookmarkStart w:id="12" w:name="_Toc485649741"/>
      <w:r w:rsidRPr="00AC1889">
        <w:t>References</w:t>
      </w:r>
      <w:bookmarkEnd w:id="10"/>
      <w:bookmarkEnd w:id="11"/>
      <w:bookmarkEnd w:id="12"/>
    </w:p>
    <w:p w14:paraId="0522AEBB" w14:textId="77777777" w:rsidR="00AD78C4" w:rsidRPr="001E63BF" w:rsidRDefault="00AD78C4" w:rsidP="00AD78C4">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1E960225" w14:textId="77777777" w:rsidR="00AD78C4" w:rsidRDefault="00AD78C4" w:rsidP="007069A7">
      <w:pPr>
        <w:pStyle w:val="Heading2"/>
      </w:pPr>
      <w:bookmarkStart w:id="13" w:name="_Toc410597933"/>
      <w:bookmarkStart w:id="14" w:name="_Toc410597934"/>
      <w:bookmarkStart w:id="15" w:name="_Toc410597935"/>
      <w:bookmarkStart w:id="16" w:name="_Toc410597936"/>
      <w:bookmarkStart w:id="17" w:name="_Toc410597937"/>
      <w:bookmarkStart w:id="18" w:name="_Toc410597941"/>
      <w:bookmarkStart w:id="19" w:name="_Toc410597942"/>
      <w:bookmarkStart w:id="20" w:name="_Toc410597943"/>
      <w:bookmarkStart w:id="21" w:name="_Toc410597944"/>
      <w:bookmarkStart w:id="22" w:name="_Toc457510554"/>
      <w:bookmarkStart w:id="23" w:name="_Toc485649742"/>
      <w:bookmarkEnd w:id="13"/>
      <w:bookmarkEnd w:id="14"/>
      <w:bookmarkEnd w:id="15"/>
      <w:bookmarkEnd w:id="16"/>
      <w:bookmarkEnd w:id="17"/>
      <w:bookmarkEnd w:id="18"/>
      <w:bookmarkEnd w:id="19"/>
      <w:bookmarkEnd w:id="20"/>
      <w:bookmarkEnd w:id="21"/>
      <w:r w:rsidRPr="00AC1889">
        <w:t>Definitions</w:t>
      </w:r>
      <w:bookmarkEnd w:id="22"/>
      <w:bookmarkEnd w:id="23"/>
    </w:p>
    <w:p w14:paraId="7BDD007B" w14:textId="77777777" w:rsidR="00AD78C4" w:rsidRPr="001E63BF" w:rsidRDefault="00AD78C4" w:rsidP="00AD78C4">
      <w:r>
        <w:t xml:space="preserve">For a full list of definition see </w:t>
      </w:r>
      <w:hyperlink r:id="rId16" w:history="1">
        <w:r>
          <w:rPr>
            <w:rStyle w:val="Hyperlink"/>
          </w:rPr>
          <w:t>TR-512.1</w:t>
        </w:r>
      </w:hyperlink>
      <w:r>
        <w:t>.</w:t>
      </w:r>
    </w:p>
    <w:p w14:paraId="686873FB" w14:textId="77777777" w:rsidR="00AD78C4" w:rsidRDefault="00AD78C4" w:rsidP="007069A7">
      <w:pPr>
        <w:pStyle w:val="Heading2"/>
      </w:pPr>
      <w:bookmarkStart w:id="24" w:name="_Ref457477168"/>
      <w:bookmarkStart w:id="25" w:name="_Ref457477173"/>
      <w:bookmarkStart w:id="26" w:name="_Ref457477183"/>
      <w:bookmarkStart w:id="27" w:name="_Toc457510555"/>
      <w:bookmarkStart w:id="28" w:name="_Toc485649743"/>
      <w:r w:rsidRPr="00AC1889">
        <w:t>Conventions</w:t>
      </w:r>
      <w:bookmarkEnd w:id="24"/>
      <w:bookmarkEnd w:id="25"/>
      <w:bookmarkEnd w:id="26"/>
      <w:bookmarkEnd w:id="27"/>
      <w:bookmarkEnd w:id="28"/>
    </w:p>
    <w:p w14:paraId="0A36436C" w14:textId="77777777" w:rsidR="00AD78C4" w:rsidRDefault="00AD78C4" w:rsidP="00AD78C4">
      <w:r>
        <w:t xml:space="preserve">See </w:t>
      </w:r>
      <w:hyperlink r:id="rId17" w:history="1">
        <w:r>
          <w:rPr>
            <w:rStyle w:val="Hyperlink"/>
          </w:rPr>
          <w:t>TR-512.1</w:t>
        </w:r>
      </w:hyperlink>
      <w:r>
        <w:rPr>
          <w:rStyle w:val="Hyperlink"/>
        </w:rPr>
        <w:t xml:space="preserve"> </w:t>
      </w:r>
      <w:r>
        <w:t>for an explanation of:</w:t>
      </w:r>
    </w:p>
    <w:p w14:paraId="5EC5348A" w14:textId="77777777" w:rsidR="00AD78C4" w:rsidRDefault="00AD78C4" w:rsidP="00AD78C4">
      <w:pPr>
        <w:pStyle w:val="ListParagraph"/>
        <w:numPr>
          <w:ilvl w:val="0"/>
          <w:numId w:val="32"/>
        </w:numPr>
      </w:pPr>
      <w:r>
        <w:t>UML conventions</w:t>
      </w:r>
    </w:p>
    <w:p w14:paraId="4E7D75B6" w14:textId="77777777" w:rsidR="00AD78C4" w:rsidRDefault="00AD78C4" w:rsidP="00AD78C4">
      <w:pPr>
        <w:pStyle w:val="ListParagraph"/>
        <w:numPr>
          <w:ilvl w:val="0"/>
          <w:numId w:val="32"/>
        </w:numPr>
      </w:pPr>
      <w:r>
        <w:t xml:space="preserve">Lifecycle Stereotypes </w:t>
      </w:r>
    </w:p>
    <w:p w14:paraId="3E19B051" w14:textId="77777777" w:rsidR="00AD78C4" w:rsidRDefault="00AD78C4" w:rsidP="00AD78C4">
      <w:pPr>
        <w:pStyle w:val="ListParagraph"/>
        <w:numPr>
          <w:ilvl w:val="0"/>
          <w:numId w:val="32"/>
        </w:numPr>
      </w:pPr>
      <w:r>
        <w:t>Diagram symbol set</w:t>
      </w:r>
    </w:p>
    <w:p w14:paraId="7A8DEE29" w14:textId="77777777" w:rsidR="007069A7" w:rsidRDefault="007069A7" w:rsidP="007069A7">
      <w:pPr>
        <w:pStyle w:val="Heading2"/>
      </w:pPr>
      <w:bookmarkStart w:id="29" w:name="_Toc485649744"/>
      <w:r>
        <w:t>Viewing UML diagrams</w:t>
      </w:r>
      <w:bookmarkEnd w:id="29"/>
    </w:p>
    <w:p w14:paraId="31F699D3" w14:textId="77777777" w:rsidR="007069A7" w:rsidRDefault="007069A7" w:rsidP="007069A7">
      <w:r>
        <w:t>Some of the UML diagrams are very dense. To view them either zoom (som</w:t>
      </w:r>
      <w:r w:rsidR="00B01BEE">
        <w:t>etimes to 400%) or</w:t>
      </w:r>
      <w:r>
        <w:t xml:space="preserve"> open the associated image file (and zoom appropriately) or open the corresponding UML diagram via Papyrus (for each figure with a UML diagram the UML model diagram name is provided under the figure or within the figure).</w:t>
      </w:r>
    </w:p>
    <w:p w14:paraId="5C78021A" w14:textId="77777777" w:rsidR="00F532E3" w:rsidRDefault="00F532E3" w:rsidP="00F532E3">
      <w:pPr>
        <w:pStyle w:val="Heading2"/>
      </w:pPr>
      <w:bookmarkStart w:id="30" w:name="_Toc456952634"/>
      <w:bookmarkStart w:id="31" w:name="_Toc485649745"/>
      <w:r>
        <w:t>Understanding the figures</w:t>
      </w:r>
      <w:bookmarkEnd w:id="30"/>
      <w:bookmarkEnd w:id="31"/>
    </w:p>
    <w:p w14:paraId="02F5801B" w14:textId="77777777" w:rsidR="00F532E3" w:rsidRDefault="00F532E3" w:rsidP="007069A7">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for the corresponding model fragments</w:t>
      </w:r>
      <w:r w:rsidR="001450D2">
        <w:t xml:space="preserve"> (see </w:t>
      </w:r>
      <w:hyperlink r:id="rId18" w:history="1">
        <w:r w:rsidR="001450D2">
          <w:rPr>
            <w:rStyle w:val="Hyperlink"/>
          </w:rPr>
          <w:t>TR-512.1</w:t>
        </w:r>
      </w:hyperlink>
      <w:r w:rsidR="001450D2">
        <w:rPr>
          <w:rStyle w:val="Hyperlink"/>
        </w:rPr>
        <w:t xml:space="preserve"> </w:t>
      </w:r>
      <w:r w:rsidR="001450D2">
        <w:t>for diagram symbol sets)</w:t>
      </w:r>
      <w:r w:rsidRPr="0010566D">
        <w:t xml:space="preserve">. </w:t>
      </w:r>
      <w:r>
        <w:t>All UML</w:t>
      </w:r>
      <w:r w:rsidRPr="0010566D">
        <w:t xml:space="preserve"> diagrams depict a subset of the relationships </w:t>
      </w:r>
      <w:r>
        <w:t>between</w:t>
      </w:r>
      <w:r w:rsidRPr="0010566D">
        <w:t xml:space="preserve"> the classes, such as inheritance (</w:t>
      </w:r>
      <w:proofErr w:type="gramStart"/>
      <w:r w:rsidRPr="0010566D">
        <w:t>i.e.</w:t>
      </w:r>
      <w:proofErr w:type="gramEnd"/>
      <w:r w:rsidRPr="0010566D">
        <w:t xml:space="preserv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1F404B6D" w14:textId="77777777" w:rsidR="00ED63AE" w:rsidRDefault="00ED63AE" w:rsidP="00ED63AE">
      <w:pPr>
        <w:pStyle w:val="Heading2"/>
      </w:pPr>
      <w:bookmarkStart w:id="32" w:name="_Toc485649746"/>
      <w:r>
        <w:lastRenderedPageBreak/>
        <w:t>Appendix Overview</w:t>
      </w:r>
      <w:bookmarkEnd w:id="32"/>
    </w:p>
    <w:p w14:paraId="009A503F" w14:textId="77777777" w:rsidR="00ED63AE" w:rsidRPr="00ED63AE" w:rsidRDefault="00ED63AE" w:rsidP="00ED63AE">
      <w:r>
        <w:t xml:space="preserve">This document is part of the Appendix to TR-512. An overview of the Appendix is provided in </w:t>
      </w:r>
      <w:hyperlink r:id="rId19" w:history="1">
        <w:r w:rsidRPr="0070273C">
          <w:rPr>
            <w:rStyle w:val="Hyperlink"/>
          </w:rPr>
          <w:t>TR-512.A.1</w:t>
        </w:r>
      </w:hyperlink>
      <w:r w:rsidR="0070273C">
        <w:t>.</w:t>
      </w:r>
    </w:p>
    <w:p w14:paraId="3B053B7B" w14:textId="77777777" w:rsidR="000B5873" w:rsidRDefault="00656DF0" w:rsidP="00AC55F3">
      <w:pPr>
        <w:pStyle w:val="Heading1"/>
      </w:pPr>
      <w:bookmarkStart w:id="33" w:name="_Toc485649747"/>
      <w:r>
        <w:t xml:space="preserve">Introduction to </w:t>
      </w:r>
      <w:r w:rsidR="00ED63AE">
        <w:t>this</w:t>
      </w:r>
      <w:r w:rsidR="000B5873">
        <w:t xml:space="preserve"> </w:t>
      </w:r>
      <w:r w:rsidR="007732BA">
        <w:t>Appendix</w:t>
      </w:r>
      <w:r w:rsidR="00ED63AE">
        <w:t xml:space="preserve"> document</w:t>
      </w:r>
      <w:bookmarkEnd w:id="33"/>
    </w:p>
    <w:p w14:paraId="52C7B92C" w14:textId="7A9A10A2" w:rsidR="000B1AD0" w:rsidRDefault="007732BA" w:rsidP="00C77F9B">
      <w:r>
        <w:t xml:space="preserve">This </w:t>
      </w:r>
      <w:r w:rsidR="00ED63AE">
        <w:t xml:space="preserve">document </w:t>
      </w:r>
      <w:r w:rsidR="00C77F9B">
        <w:t xml:space="preserve">provides various examples of the use of the </w:t>
      </w:r>
      <w:proofErr w:type="spellStart"/>
      <w:r w:rsidR="002F583E">
        <w:t>ProcessingC</w:t>
      </w:r>
      <w:r w:rsidR="00916C95">
        <w:t>onstruct</w:t>
      </w:r>
      <w:proofErr w:type="spellEnd"/>
      <w:r w:rsidR="006657B1">
        <w:t xml:space="preserve"> </w:t>
      </w:r>
      <w:r w:rsidR="009D1790">
        <w:t xml:space="preserve">model to </w:t>
      </w:r>
      <w:r w:rsidR="00916C95">
        <w:t>represent complex functions</w:t>
      </w:r>
      <w:r w:rsidR="0009452C">
        <w:t>.</w:t>
      </w:r>
      <w:r w:rsidR="00C77F9B">
        <w:t xml:space="preserve"> </w:t>
      </w:r>
    </w:p>
    <w:p w14:paraId="5317A9F8" w14:textId="1BADE783" w:rsidR="007732BA" w:rsidRPr="007732BA" w:rsidRDefault="007732BA" w:rsidP="00C51DAE">
      <w:r>
        <w:t xml:space="preserve">The </w:t>
      </w:r>
      <w:r w:rsidR="00C77F9B">
        <w:t>examples</w:t>
      </w:r>
      <w:r>
        <w:t xml:space="preserve"> in this document </w:t>
      </w:r>
      <w:r w:rsidR="00C51DAE">
        <w:t>extend the simple examples given in</w:t>
      </w:r>
      <w:r w:rsidR="00653502">
        <w:t xml:space="preserve"> </w:t>
      </w:r>
      <w:hyperlink r:id="rId20" w:history="1">
        <w:r w:rsidR="00653502" w:rsidRPr="00653502">
          <w:rPr>
            <w:rStyle w:val="Hyperlink"/>
          </w:rPr>
          <w:t>TR-512.11</w:t>
        </w:r>
      </w:hyperlink>
      <w:r>
        <w:t xml:space="preserve">. </w:t>
      </w:r>
    </w:p>
    <w:p w14:paraId="4DE078E4" w14:textId="77777777" w:rsidR="00C77F9B" w:rsidRDefault="0009452C" w:rsidP="00C77F9B">
      <w:pPr>
        <w:pStyle w:val="Heading1"/>
      </w:pPr>
      <w:bookmarkStart w:id="34" w:name="_Toc485649748"/>
      <w:r>
        <w:t>General examples</w:t>
      </w:r>
      <w:bookmarkEnd w:id="34"/>
    </w:p>
    <w:p w14:paraId="5E667E3C" w14:textId="646D0760" w:rsidR="00C51DAE" w:rsidRDefault="00AD1C70" w:rsidP="00AD1C70">
      <w:pPr>
        <w:pStyle w:val="Heading2"/>
      </w:pPr>
      <w:bookmarkStart w:id="35" w:name="_Toc485649749"/>
      <w:r>
        <w:t>Types of Processing Construct</w:t>
      </w:r>
      <w:bookmarkEnd w:id="35"/>
    </w:p>
    <w:p w14:paraId="1B3F3F53" w14:textId="4EBF7525" w:rsidR="00AD1C70" w:rsidRDefault="00AD1C70" w:rsidP="0085438A">
      <w:r>
        <w:t>In this section</w:t>
      </w:r>
      <w:r w:rsidR="00F702A0">
        <w:t>,</w:t>
      </w:r>
      <w:r>
        <w:t xml:space="preserve"> we will go through a number of different types of ‘</w:t>
      </w:r>
      <w:proofErr w:type="gramStart"/>
      <w:r>
        <w:t>device</w:t>
      </w:r>
      <w:proofErr w:type="gramEnd"/>
      <w:r>
        <w:t xml:space="preserve">’ and show how the </w:t>
      </w:r>
      <w:proofErr w:type="spellStart"/>
      <w:r>
        <w:t>ProcessingConstruct</w:t>
      </w:r>
      <w:proofErr w:type="spellEnd"/>
      <w:r>
        <w:t xml:space="preserve"> concept allows us to represent them all in a consistent way.</w:t>
      </w:r>
    </w:p>
    <w:p w14:paraId="748B260A" w14:textId="7CF74151" w:rsidR="00AD1C70" w:rsidRDefault="00B33A71" w:rsidP="00B33A71">
      <w:pPr>
        <w:pStyle w:val="Heading3"/>
      </w:pPr>
      <w:bookmarkStart w:id="36" w:name="_Toc485649750"/>
      <w:r>
        <w:t>Traditional ‘Device’</w:t>
      </w:r>
      <w:r w:rsidR="000713D4">
        <w:rPr>
          <w:rStyle w:val="FootnoteReference"/>
        </w:rPr>
        <w:footnoteReference w:id="1"/>
      </w:r>
      <w:bookmarkEnd w:id="36"/>
    </w:p>
    <w:p w14:paraId="3BF6F124" w14:textId="22C65C33" w:rsidR="00B33A71" w:rsidRDefault="00B33A71" w:rsidP="0085438A">
      <w:r>
        <w:t xml:space="preserve">The simplest common case that we have is where </w:t>
      </w:r>
      <w:r w:rsidR="000713D4">
        <w:t>we have a physical unit that is logically a single unit and is managed as a single unit.</w:t>
      </w:r>
      <w:r w:rsidR="00391D50">
        <w:t xml:space="preserve"> That is, </w:t>
      </w:r>
      <w:r w:rsidR="00391D50" w:rsidRPr="0056250F">
        <w:t>the physical, logical and management scopes</w:t>
      </w:r>
      <w:r w:rsidR="00391D50">
        <w:t xml:space="preserve"> are congruent.</w:t>
      </w:r>
    </w:p>
    <w:p w14:paraId="4FBCD42D" w14:textId="22C66C3A" w:rsidR="00B33A71" w:rsidRDefault="00391D50" w:rsidP="000A205B">
      <w:pPr>
        <w:keepNext/>
        <w:jc w:val="center"/>
      </w:pPr>
      <w:r>
        <w:rPr>
          <w:noProof/>
          <w:lang w:val="en-GB" w:eastAsia="en-GB"/>
        </w:rPr>
        <w:object w:dxaOrig="7196" w:dyaOrig="5398" w14:anchorId="0BFF9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70pt" o:ole="">
            <v:imagedata r:id="rId21" o:title=""/>
          </v:shape>
          <o:OLEObject Type="Embed" ProgID="PowerPoint.Slide.12" ShapeID="_x0000_i1025" DrawAspect="Content" ObjectID="_1766420150" r:id="rId22"/>
        </w:object>
      </w:r>
    </w:p>
    <w:p w14:paraId="06F475DE" w14:textId="57F16477"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1</w:t>
      </w:r>
      <w:r w:rsidR="000A7670">
        <w:rPr>
          <w:noProof/>
        </w:rPr>
        <w:fldChar w:fldCharType="end"/>
      </w:r>
      <w:r>
        <w:rPr>
          <w:noProof/>
        </w:rPr>
        <w:t xml:space="preserve"> </w:t>
      </w:r>
      <w:r w:rsidR="00B45237">
        <w:t>Traditional ‘Device’</w:t>
      </w:r>
      <w:r>
        <w:t xml:space="preserve"> representation deconstructed</w:t>
      </w:r>
    </w:p>
    <w:p w14:paraId="71B8AD84" w14:textId="4F52E790" w:rsidR="00B33A71" w:rsidRPr="00B33A71" w:rsidRDefault="000713D4" w:rsidP="00B33A71">
      <w:r>
        <w:t>Because a number of simple devices fit this special case, unfortunately it was used as the general case, which is problematic for the other cases that we will now look at.</w:t>
      </w:r>
    </w:p>
    <w:p w14:paraId="02EE31AD" w14:textId="1AD01DAA" w:rsidR="00B33A71" w:rsidRDefault="00B33A71" w:rsidP="00B33A71">
      <w:pPr>
        <w:pStyle w:val="Heading3"/>
      </w:pPr>
      <w:bookmarkStart w:id="37" w:name="_Toc485649751"/>
      <w:r>
        <w:t>Partitioned ‘Device’</w:t>
      </w:r>
      <w:bookmarkEnd w:id="37"/>
    </w:p>
    <w:p w14:paraId="54E5A19B" w14:textId="4E190B34" w:rsidR="00B33A71" w:rsidRDefault="000713D4" w:rsidP="0085438A">
      <w:r>
        <w:t xml:space="preserve">For this example, we will assume that we have a single physical unit that can be logically partitioned and that the management is also partitioned. There may be a number of variations on this theme but we will just cover </w:t>
      </w:r>
      <w:r w:rsidR="008A6E02">
        <w:t>this basic case</w:t>
      </w:r>
      <w:r>
        <w:t>.</w:t>
      </w:r>
    </w:p>
    <w:p w14:paraId="4FAE4658" w14:textId="28B995C1" w:rsidR="000713D4" w:rsidRDefault="000713D4" w:rsidP="000713D4">
      <w:r>
        <w:t xml:space="preserve">The traditional NetworkElement concept can’t effectively </w:t>
      </w:r>
      <w:r w:rsidR="00F702A0">
        <w:t xml:space="preserve">represent </w:t>
      </w:r>
      <w:r>
        <w:t>this case because it assumes congruence between the physical, logical and management scopes.</w:t>
      </w:r>
    </w:p>
    <w:p w14:paraId="4B2BBF2F" w14:textId="3B55DADF" w:rsidR="00B33A71" w:rsidRDefault="00F702A0" w:rsidP="000A205B">
      <w:pPr>
        <w:keepNext/>
        <w:jc w:val="center"/>
      </w:pPr>
      <w:r>
        <w:rPr>
          <w:noProof/>
          <w:lang w:val="en-GB" w:eastAsia="en-GB"/>
        </w:rPr>
        <w:object w:dxaOrig="7196" w:dyaOrig="5398" w14:anchorId="0AD818D2">
          <v:shape id="_x0000_i1026" type="#_x0000_t75" style="width:5in;height:270pt" o:ole="">
            <v:imagedata r:id="rId23" o:title=""/>
          </v:shape>
          <o:OLEObject Type="Embed" ProgID="PowerPoint.Slide.12" ShapeID="_x0000_i1026" DrawAspect="Content" ObjectID="_1766420151" r:id="rId24"/>
        </w:object>
      </w:r>
    </w:p>
    <w:p w14:paraId="4DDB090F" w14:textId="04E20734"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2</w:t>
      </w:r>
      <w:r w:rsidR="000A7670">
        <w:rPr>
          <w:noProof/>
        </w:rPr>
        <w:fldChar w:fldCharType="end"/>
      </w:r>
      <w:r>
        <w:rPr>
          <w:noProof/>
        </w:rPr>
        <w:t xml:space="preserve"> </w:t>
      </w:r>
      <w:r w:rsidR="00B45237">
        <w:t>Partitioned ‘Device’</w:t>
      </w:r>
    </w:p>
    <w:p w14:paraId="6BCD8AEA" w14:textId="770B19B8" w:rsidR="000713D4" w:rsidRDefault="000713D4" w:rsidP="000713D4">
      <w:r>
        <w:t>We will now look at how to use the ProcessingConstruct and ConstraintDomain classes to model this case.</w:t>
      </w:r>
    </w:p>
    <w:p w14:paraId="69121DB8" w14:textId="4FAF9BC2" w:rsidR="000713D4" w:rsidRDefault="000713D4" w:rsidP="000713D4">
      <w:r>
        <w:t>The first thing to understand is that there will be some constraints related to the physical scope, and a ConstraintDomain instance should be created to support that.</w:t>
      </w:r>
    </w:p>
    <w:p w14:paraId="1EF7517F" w14:textId="57E55A15" w:rsidR="000713D4" w:rsidRDefault="000713D4" w:rsidP="000713D4">
      <w:r>
        <w:t>Secondly</w:t>
      </w:r>
      <w:r w:rsidR="00F702A0">
        <w:t>,</w:t>
      </w:r>
      <w:r>
        <w:t xml:space="preserve"> we also have constraints that are related to the partitions, and </w:t>
      </w:r>
      <w:r w:rsidR="00CA50F5">
        <w:t>a ConstraintDomain should be created per partition.</w:t>
      </w:r>
    </w:p>
    <w:p w14:paraId="4AAA8475" w14:textId="50FD10FF" w:rsidR="00CA50F5" w:rsidRDefault="00CA50F5" w:rsidP="000713D4">
      <w:r>
        <w:t>Note that in our example, one of the domains has a larger scope than the others – this will depend on how the partitioning works and there may be many options – the important thing is to cre</w:t>
      </w:r>
      <w:r w:rsidR="00F702A0">
        <w:t>ate the CD to match the scopes.</w:t>
      </w:r>
    </w:p>
    <w:p w14:paraId="3CA04A25" w14:textId="0EF8D4CE" w:rsidR="00B33A71" w:rsidRDefault="00B33A71" w:rsidP="00B33A71">
      <w:pPr>
        <w:pStyle w:val="Heading3"/>
      </w:pPr>
      <w:bookmarkStart w:id="38" w:name="_Toc485649752"/>
      <w:r>
        <w:t>Distributed ‘Device’</w:t>
      </w:r>
      <w:bookmarkEnd w:id="38"/>
    </w:p>
    <w:p w14:paraId="0AC125DA" w14:textId="3A76206D" w:rsidR="00CA50F5" w:rsidRDefault="00CA50F5" w:rsidP="00CA50F5">
      <w:r>
        <w:t xml:space="preserve">For this example, we will assume that we have many physical units that can be logically aggregated to behave as a single logical unit and that the management is also aggregated. There may be a number of variations on this theme but we will just cover </w:t>
      </w:r>
      <w:r w:rsidR="008A6E02">
        <w:t xml:space="preserve">the basic case where we have </w:t>
      </w:r>
      <w:r w:rsidR="00F702A0">
        <w:t xml:space="preserve">one </w:t>
      </w:r>
      <w:r w:rsidR="008A6E02">
        <w:t>central unit and one or more ‘satellite’ units</w:t>
      </w:r>
      <w:r>
        <w:t>.</w:t>
      </w:r>
    </w:p>
    <w:p w14:paraId="2ED5C868" w14:textId="148891CD" w:rsidR="00CA50F5" w:rsidRDefault="00CA50F5" w:rsidP="00CA50F5">
      <w:r>
        <w:t xml:space="preserve">Again, the traditional NetworkElement concept can’t effectively </w:t>
      </w:r>
      <w:r w:rsidR="00F702A0">
        <w:t>represent</w:t>
      </w:r>
      <w:r>
        <w:t xml:space="preserve"> this case because it assumes congruence between the physical, logical and management scopes.</w:t>
      </w:r>
    </w:p>
    <w:p w14:paraId="61BA1C39" w14:textId="5A0F2BA8" w:rsidR="00B33A71" w:rsidRDefault="00391D50" w:rsidP="00B33A71">
      <w:pPr>
        <w:keepNext/>
        <w:jc w:val="center"/>
      </w:pPr>
      <w:r>
        <w:rPr>
          <w:noProof/>
          <w:lang w:val="en-GB" w:eastAsia="en-GB"/>
        </w:rPr>
        <w:object w:dxaOrig="7196" w:dyaOrig="5398" w14:anchorId="7C39CE3D">
          <v:shape id="_x0000_i1027" type="#_x0000_t75" style="width:5in;height:270pt" o:ole="">
            <v:imagedata r:id="rId25" o:title=""/>
          </v:shape>
          <o:OLEObject Type="Embed" ProgID="PowerPoint.Slide.12" ShapeID="_x0000_i1027" DrawAspect="Content" ObjectID="_1766420152" r:id="rId26"/>
        </w:object>
      </w:r>
    </w:p>
    <w:p w14:paraId="24748FE0" w14:textId="204B8B70"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3</w:t>
      </w:r>
      <w:r w:rsidR="000A7670">
        <w:rPr>
          <w:noProof/>
        </w:rPr>
        <w:fldChar w:fldCharType="end"/>
      </w:r>
      <w:r>
        <w:rPr>
          <w:noProof/>
        </w:rPr>
        <w:t xml:space="preserve"> </w:t>
      </w:r>
      <w:r w:rsidR="00B45237">
        <w:t>Distributed ‘Device’</w:t>
      </w:r>
      <w:r>
        <w:t xml:space="preserve"> with separate Management Agents</w:t>
      </w:r>
    </w:p>
    <w:p w14:paraId="0A3F0CDF" w14:textId="77777777" w:rsidR="00CA50F5" w:rsidRDefault="00CA50F5" w:rsidP="00CA50F5">
      <w:r>
        <w:t>We will now look at how to use the ProcessingConstruct and ConstraintDomain classes to model this case.</w:t>
      </w:r>
    </w:p>
    <w:p w14:paraId="2FDD6D3A" w14:textId="5736FF06" w:rsidR="00CA50F5" w:rsidRDefault="00CA50F5" w:rsidP="00CA50F5">
      <w:r>
        <w:t>The first thing to understand is that there will be some constraints related to the physical scope</w:t>
      </w:r>
      <w:r w:rsidR="008A6E02">
        <w:t>s</w:t>
      </w:r>
      <w:r>
        <w:t>, and ConstraintDomain instance</w:t>
      </w:r>
      <w:r w:rsidR="008A6E02">
        <w:t>s</w:t>
      </w:r>
      <w:r>
        <w:t xml:space="preserve"> should be created to support that.</w:t>
      </w:r>
    </w:p>
    <w:p w14:paraId="2B0CA69C" w14:textId="63A834F5" w:rsidR="00CA50F5" w:rsidRDefault="00CA50F5" w:rsidP="00CA50F5">
      <w:r>
        <w:t>Secondly</w:t>
      </w:r>
      <w:r w:rsidR="00F702A0">
        <w:t>,</w:t>
      </w:r>
      <w:r>
        <w:t xml:space="preserve"> we also have constraints that are related to the aggregated functionality, and a ConstraintDomain should be created for the ‘distributed device’.</w:t>
      </w:r>
    </w:p>
    <w:p w14:paraId="3151FE20" w14:textId="1599C2F8" w:rsidR="006A5014" w:rsidRDefault="00425AF6" w:rsidP="006A5014">
      <w:r>
        <w:t xml:space="preserve">ProcessingConstructs should be created to map to how the functionality works; some PC may be constrained by the physical scopes and some may span the entire logical device. </w:t>
      </w:r>
      <w:r w:rsidR="006A5014">
        <w:t>Partial control plane synchronization technologies</w:t>
      </w:r>
      <w:r w:rsidR="006A5014">
        <w:rPr>
          <w:rStyle w:val="FootnoteReference"/>
        </w:rPr>
        <w:footnoteReference w:id="2"/>
      </w:r>
      <w:r w:rsidR="006A5014">
        <w:t xml:space="preserve"> like ICCP (</w:t>
      </w:r>
      <w:r w:rsidR="006A5014" w:rsidRPr="00F702A0">
        <w:rPr>
          <w:rStyle w:val="st"/>
        </w:rPr>
        <w:t>Inter</w:t>
      </w:r>
      <w:r w:rsidR="00F702A0">
        <w:rPr>
          <w:rStyle w:val="st"/>
        </w:rPr>
        <w:t>-C</w:t>
      </w:r>
      <w:r w:rsidR="006A5014" w:rsidRPr="00F702A0">
        <w:rPr>
          <w:rStyle w:val="st"/>
        </w:rPr>
        <w:t xml:space="preserve">hassis Communication </w:t>
      </w:r>
      <w:r w:rsidR="006A5014" w:rsidRPr="00F702A0">
        <w:rPr>
          <w:rStyle w:val="Emphasis"/>
          <w:i w:val="0"/>
        </w:rPr>
        <w:t>Protocol RFC 7275</w:t>
      </w:r>
      <w:r w:rsidR="00F702A0">
        <w:rPr>
          <w:rStyle w:val="Emphasis"/>
          <w:i w:val="0"/>
        </w:rPr>
        <w:t>)</w:t>
      </w:r>
      <w:r w:rsidR="006A5014" w:rsidRPr="00F702A0">
        <w:t>,</w:t>
      </w:r>
      <w:r w:rsidR="006A5014">
        <w:t xml:space="preserve"> vPC (Virtual Port Channel, multi-chassis link aggregation) would be associated with the ‘distributed device’ Constraint Domain. In these cases, there are multiple control planes (where only part of the configuration is synchronized).</w:t>
      </w:r>
    </w:p>
    <w:p w14:paraId="53E6E6B4" w14:textId="325AAD22" w:rsidR="006A5014" w:rsidRDefault="00425AF6" w:rsidP="00B33A71">
      <w:r>
        <w:t>In the management plane</w:t>
      </w:r>
      <w:r w:rsidR="00F702A0">
        <w:t>,</w:t>
      </w:r>
      <w:r>
        <w:t xml:space="preserve"> there may be some independent device management, or the management may be only at the distributed device level. </w:t>
      </w:r>
      <w:r w:rsidR="006A5014">
        <w:t xml:space="preserve"> Lightweight Wireless Access Points that are remotely managed may be an example of the aggregated management case. Aggregating technologies like stacked switches and VSS that merge complete control planes are another example of this case (two peer devices share the one</w:t>
      </w:r>
      <w:r w:rsidR="00F702A0">
        <w:t xml:space="preserve"> control plane and the one MA).</w:t>
      </w:r>
    </w:p>
    <w:p w14:paraId="51FC0D2E" w14:textId="097F1B98" w:rsidR="00CA50F5" w:rsidRDefault="006A5014" w:rsidP="00B33A71">
      <w:r>
        <w:t xml:space="preserve">Shown below </w:t>
      </w:r>
      <w:r w:rsidR="00425AF6">
        <w:t>is a more complex example w</w:t>
      </w:r>
      <w:r w:rsidR="008A6E02">
        <w:t>h</w:t>
      </w:r>
      <w:r w:rsidR="00425AF6">
        <w:t>ere we combine partitioning and aggregation.</w:t>
      </w:r>
      <w:r w:rsidR="0097022A">
        <w:t xml:space="preserve"> If you try and draw a ‘NE boundary’ similar to </w:t>
      </w:r>
      <w:r w:rsidR="003056F6">
        <w:t>those</w:t>
      </w:r>
      <w:r w:rsidR="0097022A">
        <w:t xml:space="preserve"> in </w:t>
      </w:r>
      <w:r w:rsidR="00F702A0">
        <w:t>the figure above</w:t>
      </w:r>
      <w:r w:rsidR="0097022A">
        <w:t>, you will quickly find that there isn’t a sensible answer.</w:t>
      </w:r>
    </w:p>
    <w:p w14:paraId="25AAE306" w14:textId="2883EC71" w:rsidR="00B33A71" w:rsidRDefault="00391D50" w:rsidP="000A205B">
      <w:pPr>
        <w:keepNext/>
        <w:jc w:val="center"/>
      </w:pPr>
      <w:r>
        <w:rPr>
          <w:noProof/>
          <w:lang w:val="en-GB" w:eastAsia="en-GB"/>
        </w:rPr>
        <w:object w:dxaOrig="7196" w:dyaOrig="5398" w14:anchorId="08BBFBD6">
          <v:shape id="_x0000_i1028" type="#_x0000_t75" style="width:5in;height:270pt" o:ole="">
            <v:imagedata r:id="rId27" o:title=""/>
          </v:shape>
          <o:OLEObject Type="Embed" ProgID="PowerPoint.Slide.12" ShapeID="_x0000_i1028" DrawAspect="Content" ObjectID="_1766420153" r:id="rId28"/>
        </w:object>
      </w:r>
    </w:p>
    <w:p w14:paraId="06F5C0DE" w14:textId="5A164C19" w:rsidR="00B33A71"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4</w:t>
      </w:r>
      <w:r w:rsidR="000A7670">
        <w:rPr>
          <w:noProof/>
        </w:rPr>
        <w:fldChar w:fldCharType="end"/>
      </w:r>
      <w:r>
        <w:rPr>
          <w:noProof/>
        </w:rPr>
        <w:t xml:space="preserve"> </w:t>
      </w:r>
      <w:r w:rsidR="00B45237">
        <w:t>Logically Split Chassis</w:t>
      </w:r>
    </w:p>
    <w:p w14:paraId="4EFAA89E" w14:textId="4E942257" w:rsidR="008A6E02" w:rsidRDefault="00425AF6" w:rsidP="0097022A">
      <w:r>
        <w:t>The steps to model this are the same as before</w:t>
      </w:r>
      <w:r w:rsidR="008A6E02">
        <w:t>:</w:t>
      </w:r>
    </w:p>
    <w:p w14:paraId="5509C306" w14:textId="33CC44AC" w:rsidR="008A6E02" w:rsidRDefault="008A6E02" w:rsidP="0097022A">
      <w:pPr>
        <w:pStyle w:val="ListParagraph"/>
        <w:numPr>
          <w:ilvl w:val="0"/>
          <w:numId w:val="41"/>
        </w:numPr>
      </w:pPr>
      <w:r>
        <w:t>Create ConstraintDomains to represent the actual constraint scopes</w:t>
      </w:r>
    </w:p>
    <w:p w14:paraId="1D05BB76" w14:textId="792DC914" w:rsidR="00C77F9B" w:rsidRDefault="008A6E02" w:rsidP="0097022A">
      <w:pPr>
        <w:pStyle w:val="ListParagraph"/>
        <w:numPr>
          <w:ilvl w:val="0"/>
          <w:numId w:val="41"/>
        </w:numPr>
      </w:pPr>
      <w:r>
        <w:t>Create ProcessingConstructs and assign them to the relevant ConstraintDomains</w:t>
      </w:r>
    </w:p>
    <w:p w14:paraId="1DC6EEAC" w14:textId="7D659E1C" w:rsidR="008A6E02" w:rsidRDefault="00346EC7" w:rsidP="008A6E02">
      <w:pPr>
        <w:pStyle w:val="Heading3"/>
      </w:pPr>
      <w:r>
        <w:t xml:space="preserve"> </w:t>
      </w:r>
      <w:r w:rsidR="008A6E02">
        <w:t>‘Virtual Device’</w:t>
      </w:r>
    </w:p>
    <w:p w14:paraId="02678A67" w14:textId="787F6819" w:rsidR="008A6E02" w:rsidRDefault="008A6E02">
      <w:pPr>
        <w:spacing w:after="0"/>
      </w:pPr>
      <w:r>
        <w:t>Here we will assume</w:t>
      </w:r>
      <w:r w:rsidR="00747F85">
        <w:t xml:space="preserve"> that we have a physical host (of some form factor) that is running a virtualization technology (Virtual Machine or Container) that is running software that provides some managed functionality.</w:t>
      </w:r>
    </w:p>
    <w:p w14:paraId="647A3E8B" w14:textId="77777777" w:rsidR="00747F85" w:rsidRDefault="00747F85">
      <w:pPr>
        <w:spacing w:after="0"/>
      </w:pPr>
    </w:p>
    <w:p w14:paraId="62277C44" w14:textId="2E449DD2" w:rsidR="0097022A" w:rsidRDefault="00391D50" w:rsidP="000A205B">
      <w:pPr>
        <w:keepNext/>
        <w:spacing w:after="0"/>
        <w:jc w:val="center"/>
      </w:pPr>
      <w:r>
        <w:rPr>
          <w:noProof/>
          <w:lang w:val="en-GB" w:eastAsia="en-GB"/>
        </w:rPr>
        <w:object w:dxaOrig="7196" w:dyaOrig="5398" w14:anchorId="22C041E5">
          <v:shape id="_x0000_i1029" type="#_x0000_t75" style="width:5in;height:270pt" o:ole="">
            <v:imagedata r:id="rId29" o:title=""/>
          </v:shape>
          <o:OLEObject Type="Embed" ProgID="PowerPoint.Slide.12" ShapeID="_x0000_i1029" DrawAspect="Content" ObjectID="_1766420154" r:id="rId30"/>
        </w:object>
      </w:r>
    </w:p>
    <w:p w14:paraId="6114DD6C" w14:textId="41CDE586" w:rsidR="00747F85"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5</w:t>
      </w:r>
      <w:r w:rsidR="000A7670">
        <w:rPr>
          <w:noProof/>
        </w:rPr>
        <w:fldChar w:fldCharType="end"/>
      </w:r>
      <w:r>
        <w:rPr>
          <w:noProof/>
        </w:rPr>
        <w:t xml:space="preserve"> “</w:t>
      </w:r>
      <w:r w:rsidR="00B45237">
        <w:t>Virtual</w:t>
      </w:r>
      <w:r>
        <w:t>” Device</w:t>
      </w:r>
    </w:p>
    <w:p w14:paraId="41CA58D8" w14:textId="77777777" w:rsidR="0097022A" w:rsidRDefault="0097022A" w:rsidP="0097022A">
      <w:r>
        <w:t>We will now look at how to use the ProcessingConstruct and ConstraintDomain classes to model this case.</w:t>
      </w:r>
    </w:p>
    <w:p w14:paraId="0ABF2FA3" w14:textId="77777777" w:rsidR="0097022A" w:rsidRDefault="0097022A" w:rsidP="0097022A">
      <w:r>
        <w:t>The first thing to understand is that there will be some constraints related to the physical scope, and a ConstraintDomain instance should be created to support that.</w:t>
      </w:r>
    </w:p>
    <w:p w14:paraId="57442804" w14:textId="18864BE0" w:rsidR="00B45237" w:rsidRDefault="0097022A" w:rsidP="00391D50">
      <w:r>
        <w:t>Secondly</w:t>
      </w:r>
      <w:r w:rsidR="00F702A0">
        <w:t>,</w:t>
      </w:r>
      <w:r>
        <w:t xml:space="preserve"> we also have constraints that are related to each VM / Container, and a ConstraintDomain should be created for each of these.</w:t>
      </w:r>
      <w:r w:rsidR="00B45237">
        <w:t xml:space="preserve"> Note that i</w:t>
      </w:r>
      <w:r w:rsidR="00953EF0">
        <w:t>n this release of the ONF CIM, we don’t have a software model that would allow us to represent the guest and host operating systems or the hypervisor / VMM</w:t>
      </w:r>
      <w:r w:rsidR="00F702A0">
        <w:t xml:space="preserve"> (Virtual Machine Manager)</w:t>
      </w:r>
      <w:r w:rsidR="00953EF0">
        <w:t>.</w:t>
      </w:r>
    </w:p>
    <w:p w14:paraId="1BDBE0A3" w14:textId="5D458A21" w:rsidR="00B45237" w:rsidRDefault="00B45237" w:rsidP="00B45237">
      <w:pPr>
        <w:pStyle w:val="Heading3"/>
      </w:pPr>
      <w:r>
        <w:t>‘Virtual Distributed Device’</w:t>
      </w:r>
    </w:p>
    <w:p w14:paraId="1F79DD07" w14:textId="75D57ECA" w:rsidR="00B45237" w:rsidRDefault="00B45237" w:rsidP="00B45237">
      <w:r>
        <w:t>For this example, we will assume that we have many ‘virtual’ units that can be logically aggregated to behave as a single logical unit and that the management is also aggregated. There may be a number of variations on this theme but we will just cover the basic case where we hav</w:t>
      </w:r>
      <w:r w:rsidR="00F702A0">
        <w:t>e one</w:t>
      </w:r>
      <w:r>
        <w:t xml:space="preserve"> central unit and one or more ‘satellite’ units.</w:t>
      </w:r>
    </w:p>
    <w:p w14:paraId="6896EEBA" w14:textId="47CD0D67" w:rsidR="00B45237" w:rsidRDefault="00B45237" w:rsidP="00B45237">
      <w:r>
        <w:t>As shown in the diagram below</w:t>
      </w:r>
      <w:r w:rsidR="00F702A0">
        <w:t>,</w:t>
      </w:r>
      <w:r>
        <w:t xml:space="preserve"> we have a distributed virtual switch (DVS), where a VM runs a central switch module and remote modules run on other VMs.</w:t>
      </w:r>
      <w:r w:rsidR="00334A3F">
        <w:t xml:space="preserve"> Note that other complete or partial control plane synchronization technologies</w:t>
      </w:r>
      <w:r w:rsidR="00334A3F">
        <w:rPr>
          <w:rStyle w:val="FootnoteReference"/>
        </w:rPr>
        <w:footnoteReference w:id="3"/>
      </w:r>
      <w:r w:rsidR="00F702A0">
        <w:t xml:space="preserve"> like stacked switches and VSS</w:t>
      </w:r>
      <w:r w:rsidR="00334A3F">
        <w:t>, ICCP (</w:t>
      </w:r>
      <w:r w:rsidR="00334A3F" w:rsidRPr="00F702A0">
        <w:rPr>
          <w:rStyle w:val="st"/>
        </w:rPr>
        <w:t xml:space="preserve">Interchassis Communication </w:t>
      </w:r>
      <w:r w:rsidR="00334A3F" w:rsidRPr="00F702A0">
        <w:rPr>
          <w:rStyle w:val="Emphasis"/>
          <w:i w:val="0"/>
        </w:rPr>
        <w:t>Protocol RFC 7275</w:t>
      </w:r>
      <w:r w:rsidR="00F702A0">
        <w:t>)</w:t>
      </w:r>
      <w:r w:rsidR="00334A3F">
        <w:t xml:space="preserve">, vPC (Virtual Port Channel, multi-chassis link aggregation) would be associated with </w:t>
      </w:r>
      <w:r w:rsidR="003056F6">
        <w:t>a</w:t>
      </w:r>
      <w:r w:rsidR="00334A3F">
        <w:t xml:space="preserve"> ‘distributed device’ Constraint Domain.</w:t>
      </w:r>
    </w:p>
    <w:p w14:paraId="3E3C8C0D" w14:textId="198DC8F2" w:rsidR="00B45237" w:rsidRDefault="00391D50" w:rsidP="00B45237">
      <w:pPr>
        <w:keepNext/>
        <w:spacing w:after="0"/>
        <w:jc w:val="center"/>
      </w:pPr>
      <w:r>
        <w:rPr>
          <w:noProof/>
          <w:lang w:val="en-GB" w:eastAsia="en-GB"/>
        </w:rPr>
        <w:object w:dxaOrig="7196" w:dyaOrig="5398" w14:anchorId="2E85C0D1">
          <v:shape id="_x0000_i1030" type="#_x0000_t75" style="width:5in;height:270pt" o:ole="">
            <v:imagedata r:id="rId31" o:title=""/>
          </v:shape>
          <o:OLEObject Type="Embed" ProgID="PowerPoint.Slide.12" ShapeID="_x0000_i1030" DrawAspect="Content" ObjectID="_1766420155" r:id="rId32"/>
        </w:object>
      </w:r>
    </w:p>
    <w:p w14:paraId="4FD107AD" w14:textId="4C481193" w:rsidR="00B45237" w:rsidRDefault="00391D50" w:rsidP="00391D5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6</w:t>
      </w:r>
      <w:r w:rsidR="000A7670">
        <w:rPr>
          <w:noProof/>
        </w:rPr>
        <w:fldChar w:fldCharType="end"/>
      </w:r>
      <w:r>
        <w:rPr>
          <w:noProof/>
        </w:rPr>
        <w:t xml:space="preserve"> </w:t>
      </w:r>
      <w:r>
        <w:t>“</w:t>
      </w:r>
      <w:r w:rsidR="00B45237">
        <w:t>Virtual</w:t>
      </w:r>
      <w:r>
        <w:t>” Distributed Device</w:t>
      </w:r>
    </w:p>
    <w:p w14:paraId="6E0AD8DB" w14:textId="77777777" w:rsidR="00B45237" w:rsidRDefault="00B45237" w:rsidP="00B45237">
      <w:r>
        <w:t>We will now look at how to use the ProcessingConstruct and ConstraintDomain classes to model this case.</w:t>
      </w:r>
    </w:p>
    <w:p w14:paraId="05F9737E" w14:textId="188D7E59" w:rsidR="00B45237" w:rsidRDefault="00B45237" w:rsidP="00B45237">
      <w:r>
        <w:t xml:space="preserve">The first thing to understand is that there will be some constraints related to the physical </w:t>
      </w:r>
      <w:r w:rsidR="003056F6">
        <w:t xml:space="preserve">host </w:t>
      </w:r>
      <w:r>
        <w:t>scopes, and ConstraintDomain instances should be created to support that.</w:t>
      </w:r>
      <w:r w:rsidRPr="00B45237">
        <w:t xml:space="preserve"> </w:t>
      </w:r>
    </w:p>
    <w:p w14:paraId="3817BA69" w14:textId="5AEA6AA1" w:rsidR="00B45237" w:rsidRDefault="00B45237" w:rsidP="00B45237">
      <w:r>
        <w:t>Secondly</w:t>
      </w:r>
      <w:r w:rsidR="00F702A0">
        <w:t>,</w:t>
      </w:r>
      <w:r>
        <w:t xml:space="preserve"> we also have constraints that are related to each VM / Container, and a ConstraintDomain should be created for each of these. Note that in this release of the ONF CIM, we don’t have a software model that would allow us to represent the guest and host operating systems or the hypervisor / VMM.</w:t>
      </w:r>
    </w:p>
    <w:p w14:paraId="5475162E" w14:textId="1D94956A" w:rsidR="00B45237" w:rsidRDefault="00B45237" w:rsidP="00B45237">
      <w:r>
        <w:t>Thirdly we also have constraints that are related to the aggregated functionality, and a ConstraintDomain should be created for the ‘distributed device’.</w:t>
      </w:r>
    </w:p>
    <w:p w14:paraId="0B4C57C9" w14:textId="7B1FC421" w:rsidR="00B45237" w:rsidRDefault="00B45237" w:rsidP="00B45237">
      <w:r>
        <w:t xml:space="preserve">ProcessingConstructs should be created to map to how the functionality works; some PC may be constrained by the physical scopes and some may span the entire logical device. </w:t>
      </w:r>
    </w:p>
    <w:p w14:paraId="0AD07092" w14:textId="346A6E8B" w:rsidR="00B45237" w:rsidRDefault="00B45237" w:rsidP="00B45237">
      <w:r>
        <w:t xml:space="preserve">In the management plane there may be some independent device management, or the management may be only at the distributed device level.  </w:t>
      </w:r>
    </w:p>
    <w:p w14:paraId="33B038FA" w14:textId="24AA3E4D" w:rsidR="00861E11" w:rsidRDefault="00861E11" w:rsidP="00861E11">
      <w:pPr>
        <w:pStyle w:val="Heading3"/>
      </w:pPr>
      <w:r>
        <w:t>SDN Controller</w:t>
      </w:r>
      <w:r w:rsidR="00460610">
        <w:rPr>
          <w:rStyle w:val="FootnoteReference"/>
        </w:rPr>
        <w:footnoteReference w:id="4"/>
      </w:r>
    </w:p>
    <w:p w14:paraId="4E57C7D3" w14:textId="7513242A" w:rsidR="00861E11" w:rsidRDefault="00861E11" w:rsidP="00861E11">
      <w:r>
        <w:t xml:space="preserve">Shown below is a simplified </w:t>
      </w:r>
      <w:r w:rsidR="003056F6">
        <w:t xml:space="preserve">block </w:t>
      </w:r>
      <w:r>
        <w:t>diagram of a SDN controller.</w:t>
      </w:r>
    </w:p>
    <w:p w14:paraId="1899C7FD" w14:textId="0EB65450" w:rsidR="00861E11" w:rsidRDefault="00861E11" w:rsidP="00861E11">
      <w:r>
        <w:t xml:space="preserve">The SDN controller itself is </w:t>
      </w:r>
      <w:r w:rsidR="003056F6">
        <w:t xml:space="preserve">similar </w:t>
      </w:r>
      <w:r>
        <w:t xml:space="preserve">to </w:t>
      </w:r>
      <w:r w:rsidR="003056F6">
        <w:t xml:space="preserve">(the control plane of) </w:t>
      </w:r>
      <w:r>
        <w:t xml:space="preserve">a network element, so we will represent it using a ConstraintDomain. PeerContext is a generalization of client and server </w:t>
      </w:r>
      <w:r>
        <w:lastRenderedPageBreak/>
        <w:t>context and because it is a scoping concept, representing it as a ConstraintDomain would be appropriate.</w:t>
      </w:r>
    </w:p>
    <w:p w14:paraId="64E2270A" w14:textId="3D1DEFE3" w:rsidR="00861E11" w:rsidRDefault="00861E11" w:rsidP="00861E11">
      <w:r>
        <w:t>If other scoping concepts such as resource groups are required, then they would also be ConstraintDomains.</w:t>
      </w:r>
    </w:p>
    <w:p w14:paraId="5A71D693" w14:textId="2F1F5D37" w:rsidR="00861E11" w:rsidRDefault="00861E11" w:rsidP="00861E11">
      <w:r>
        <w:t xml:space="preserve">Inside the SDN controller will be a number of processing constructs. Similar to our other examples this could include things like a BGP routing control process, a PTP </w:t>
      </w:r>
      <w:r w:rsidR="00460610">
        <w:t>clock control process or an ERP</w:t>
      </w:r>
      <w:r>
        <w:t xml:space="preserve"> G.8032 control process. The SDN controller itself isn’t one massive ProcessingConstruct.</w:t>
      </w:r>
    </w:p>
    <w:p w14:paraId="36C477D1" w14:textId="19D22954" w:rsidR="00861E11" w:rsidRDefault="00EA1113" w:rsidP="000A205B">
      <w:pPr>
        <w:keepNext/>
        <w:jc w:val="center"/>
      </w:pPr>
      <w:r>
        <w:rPr>
          <w:noProof/>
          <w:lang w:val="en-GB" w:eastAsia="en-GB"/>
        </w:rPr>
        <w:object w:dxaOrig="7021" w:dyaOrig="5268" w14:anchorId="60188416">
          <v:shape id="_x0000_i1031" type="#_x0000_t75" style="width:351.75pt;height:264pt" o:ole="">
            <v:imagedata r:id="rId33" o:title=""/>
          </v:shape>
          <o:OLEObject Type="Embed" ProgID="PowerPoint.Slide.12" ShapeID="_x0000_i1031" DrawAspect="Content" ObjectID="_1766420156" r:id="rId34"/>
        </w:object>
      </w:r>
    </w:p>
    <w:p w14:paraId="2675AB26" w14:textId="512D1687" w:rsidR="00861E11" w:rsidRPr="00861E11" w:rsidRDefault="00391D50" w:rsidP="0046061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7</w:t>
      </w:r>
      <w:r w:rsidR="000A7670">
        <w:rPr>
          <w:noProof/>
        </w:rPr>
        <w:fldChar w:fldCharType="end"/>
      </w:r>
      <w:r>
        <w:rPr>
          <w:noProof/>
        </w:rPr>
        <w:t xml:space="preserve"> </w:t>
      </w:r>
      <w:r w:rsidR="00861E11">
        <w:t>SDN Controller</w:t>
      </w:r>
    </w:p>
    <w:p w14:paraId="0A86AD9C" w14:textId="26D2D0F4" w:rsidR="00861E11" w:rsidRDefault="00861E11" w:rsidP="00334A3F">
      <w:r>
        <w:t>The SDN controller host (physical or VM container) would be represented as shown in the other examples.</w:t>
      </w:r>
    </w:p>
    <w:p w14:paraId="57851065" w14:textId="0C8E0320" w:rsidR="00861E11" w:rsidRDefault="00861E11" w:rsidP="00334A3F">
      <w:r>
        <w:t>Also</w:t>
      </w:r>
      <w:r w:rsidR="00460610">
        <w:t>,</w:t>
      </w:r>
      <w:r>
        <w:t xml:space="preserve"> the PC/CD model can cope with the SDN controller being centralized or distributed, as shown in the other examples.</w:t>
      </w:r>
    </w:p>
    <w:p w14:paraId="1C61E9F5" w14:textId="1F8BB9C3" w:rsidR="008A6E02" w:rsidRDefault="008A6E02" w:rsidP="008A6E02">
      <w:pPr>
        <w:pStyle w:val="Heading3"/>
      </w:pPr>
      <w:r>
        <w:t>Other ‘Devices’</w:t>
      </w:r>
    </w:p>
    <w:p w14:paraId="3F021ACD" w14:textId="2A81FF10" w:rsidR="008A6E02" w:rsidRDefault="008A6E02" w:rsidP="0097022A">
      <w:r>
        <w:t>The previous examples show a number of basic ways that functionality can be related to the underlying hardware and to the management plane.</w:t>
      </w:r>
    </w:p>
    <w:p w14:paraId="5822C38E" w14:textId="3BA174DE" w:rsidR="008A6E02" w:rsidRPr="0097022A" w:rsidRDefault="00747F85" w:rsidP="0097022A">
      <w:r>
        <w:t>There may be other real world cases (that are probably hybrids of these fundamental cases), but the important thing is that the decoupled model design allows for many other options.</w:t>
      </w:r>
    </w:p>
    <w:p w14:paraId="3EE49790" w14:textId="2DFADBA6" w:rsidR="00C0359E" w:rsidRDefault="00C0359E" w:rsidP="00C0359E">
      <w:pPr>
        <w:pStyle w:val="Heading2"/>
      </w:pPr>
      <w:bookmarkStart w:id="39" w:name="_Toc485649753"/>
      <w:r>
        <w:lastRenderedPageBreak/>
        <w:t>PTP Clock Example</w:t>
      </w:r>
      <w:bookmarkEnd w:id="39"/>
    </w:p>
    <w:p w14:paraId="3F6CCD5E" w14:textId="5543F86E" w:rsidR="00DA6A68" w:rsidRPr="00DA6A68" w:rsidRDefault="00DA6A68" w:rsidP="00DA6A68">
      <w:r>
        <w:t>The figure below is</w:t>
      </w:r>
      <w:r w:rsidR="00653502">
        <w:t xml:space="preserve"> covered at a high level</w:t>
      </w:r>
      <w:r>
        <w:t xml:space="preserve"> in </w:t>
      </w:r>
      <w:hyperlink r:id="rId35" w:history="1">
        <w:r w:rsidR="00653502" w:rsidRPr="00653502">
          <w:rPr>
            <w:rStyle w:val="Hyperlink"/>
          </w:rPr>
          <w:t>TR-512.11</w:t>
        </w:r>
      </w:hyperlink>
      <w:r w:rsidR="001E7EE0">
        <w:t xml:space="preserve"> </w:t>
      </w:r>
      <w:r>
        <w:t>and now we will look at it in more detail.</w:t>
      </w:r>
    </w:p>
    <w:p w14:paraId="7B59658D" w14:textId="496DBA10" w:rsidR="00DA6A68" w:rsidRDefault="00460610" w:rsidP="00DA6A68">
      <w:pPr>
        <w:keepNext/>
        <w:jc w:val="center"/>
      </w:pPr>
      <w:r>
        <w:rPr>
          <w:noProof/>
          <w:lang w:val="en-GB" w:eastAsia="en-GB"/>
        </w:rPr>
        <w:object w:dxaOrig="7196" w:dyaOrig="5398" w14:anchorId="2862345C">
          <v:shape id="_x0000_i1032" type="#_x0000_t75" style="width:5in;height:266.4pt" o:ole="">
            <v:imagedata r:id="rId36" o:title=""/>
          </v:shape>
          <o:OLEObject Type="Embed" ProgID="PowerPoint.Slide.12" ShapeID="_x0000_i1032" DrawAspect="Content" ObjectID="_1766420157" r:id="rId37"/>
        </w:object>
      </w:r>
    </w:p>
    <w:p w14:paraId="00C3BA4E" w14:textId="5A098E57" w:rsidR="00DA6A68" w:rsidRDefault="00391D50" w:rsidP="00460610">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8</w:t>
      </w:r>
      <w:r w:rsidR="000A7670">
        <w:rPr>
          <w:noProof/>
        </w:rPr>
        <w:fldChar w:fldCharType="end"/>
      </w:r>
      <w:r w:rsidR="00460610">
        <w:rPr>
          <w:noProof/>
        </w:rPr>
        <w:t xml:space="preserve"> PTP Clock Concepts</w:t>
      </w:r>
    </w:p>
    <w:p w14:paraId="4C0F6192" w14:textId="491756F1" w:rsidR="00DA6A68" w:rsidRDefault="00DA6A68" w:rsidP="00C0359E">
      <w:r>
        <w:t>Given the functional block diagram above, the question is what the resultant model should be.</w:t>
      </w:r>
    </w:p>
    <w:p w14:paraId="00F81A58" w14:textId="2FDEB82A" w:rsidR="00DA6A68" w:rsidRDefault="00DA6A68" w:rsidP="00C0359E">
      <w:r>
        <w:t xml:space="preserve">The </w:t>
      </w:r>
      <w:r w:rsidR="001E7EE0">
        <w:t xml:space="preserve">UML class </w:t>
      </w:r>
      <w:r>
        <w:t>diagram below sho</w:t>
      </w:r>
      <w:r w:rsidR="00BA7FD1">
        <w:t>w</w:t>
      </w:r>
      <w:r>
        <w:t>s a possible solution.</w:t>
      </w:r>
    </w:p>
    <w:p w14:paraId="14364362" w14:textId="288951B4" w:rsidR="00DA6A68" w:rsidRDefault="00BA7FD1" w:rsidP="00C0359E">
      <w:r>
        <w:t>The PTP clock PC function</w:t>
      </w:r>
      <w:r w:rsidR="00EC2B7D">
        <w:t xml:space="preserve"> (in the figure above)</w:t>
      </w:r>
      <w:r>
        <w:t xml:space="preserve"> is in PtpClockFunction class</w:t>
      </w:r>
      <w:r w:rsidR="00EC2B7D">
        <w:t xml:space="preserve"> (in the figure below)</w:t>
      </w:r>
      <w:r>
        <w:t xml:space="preserve"> and the</w:t>
      </w:r>
      <w:r w:rsidR="00EC2B7D">
        <w:t xml:space="preserve"> attributes of the</w:t>
      </w:r>
      <w:r>
        <w:t xml:space="preserve"> PcPort</w:t>
      </w:r>
      <w:r w:rsidR="00EC2B7D">
        <w:t xml:space="preserve"> (shown as “In” and “Out” in the figure above)</w:t>
      </w:r>
      <w:r>
        <w:t xml:space="preserve"> </w:t>
      </w:r>
      <w:r w:rsidR="00EC2B7D">
        <w:t>are in PtpClock</w:t>
      </w:r>
      <w:r>
        <w:t>Port</w:t>
      </w:r>
      <w:r w:rsidR="00EC2B7D">
        <w:t xml:space="preserve"> (in the figure below)</w:t>
      </w:r>
      <w:r>
        <w:t>.</w:t>
      </w:r>
    </w:p>
    <w:p w14:paraId="3EFF688D" w14:textId="13739825" w:rsidR="00BA7FD1" w:rsidRDefault="00BA7FD1" w:rsidP="00C0359E">
      <w:r>
        <w:t>The PTP protocol also has a domain concept, where clock domains form separate topologies (clocks only peer when the domain matches). A ConstraintDomain can be used to show this network level constraint</w:t>
      </w:r>
      <w:r w:rsidR="00EC2B7D">
        <w:t xml:space="preserve"> (PtpClockDomain below)</w:t>
      </w:r>
      <w:r>
        <w:t>.</w:t>
      </w:r>
    </w:p>
    <w:p w14:paraId="1C74EF77" w14:textId="77777777" w:rsidR="00DA6A68" w:rsidRDefault="00DA6A68" w:rsidP="00DA6A68">
      <w:pPr>
        <w:keepNext/>
        <w:jc w:val="center"/>
      </w:pPr>
      <w:r w:rsidRPr="00DA6A68">
        <w:rPr>
          <w:noProof/>
          <w:lang w:val="en-GB" w:eastAsia="en-GB"/>
        </w:rPr>
        <w:lastRenderedPageBreak/>
        <w:drawing>
          <wp:inline distT="0" distB="0" distL="0" distR="0" wp14:anchorId="5E0B0037" wp14:editId="17618BA0">
            <wp:extent cx="5943600" cy="1828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28165"/>
                    </a:xfrm>
                    <a:prstGeom prst="rect">
                      <a:avLst/>
                    </a:prstGeom>
                  </pic:spPr>
                </pic:pic>
              </a:graphicData>
            </a:graphic>
          </wp:inline>
        </w:drawing>
      </w:r>
    </w:p>
    <w:p w14:paraId="22BDF8F8" w14:textId="64C29E82" w:rsidR="00DA6A68" w:rsidRDefault="00391D50" w:rsidP="00722FD5">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9</w:t>
      </w:r>
      <w:r w:rsidR="000A7670">
        <w:rPr>
          <w:noProof/>
        </w:rPr>
        <w:fldChar w:fldCharType="end"/>
      </w:r>
      <w:r w:rsidR="00722FD5">
        <w:rPr>
          <w:noProof/>
        </w:rPr>
        <w:t xml:space="preserve"> </w:t>
      </w:r>
      <w:r w:rsidR="00DC5A72">
        <w:rPr>
          <w:noProof/>
        </w:rPr>
        <w:t xml:space="preserve">PTP </w:t>
      </w:r>
      <w:r w:rsidR="00722FD5">
        <w:rPr>
          <w:noProof/>
        </w:rPr>
        <w:t>Model sketch</w:t>
      </w:r>
    </w:p>
    <w:p w14:paraId="60384053" w14:textId="3BF9A5B1" w:rsidR="00C0359E" w:rsidRDefault="00C0359E" w:rsidP="00C0359E">
      <w:pPr>
        <w:pStyle w:val="Heading2"/>
      </w:pPr>
      <w:bookmarkStart w:id="40" w:name="_Toc485649754"/>
      <w:r>
        <w:t>ERPS G.8032 Example</w:t>
      </w:r>
      <w:bookmarkEnd w:id="40"/>
    </w:p>
    <w:p w14:paraId="054DC041" w14:textId="18F2E6B7" w:rsidR="00DA6A68" w:rsidRPr="00DA6A68" w:rsidRDefault="00DA6A68" w:rsidP="00DA6A68">
      <w:r>
        <w:t xml:space="preserve">The figure below is </w:t>
      </w:r>
      <w:r w:rsidR="00653502">
        <w:t xml:space="preserve">covered at a high level </w:t>
      </w:r>
      <w:r>
        <w:t xml:space="preserve">in </w:t>
      </w:r>
      <w:hyperlink r:id="rId39" w:history="1">
        <w:r w:rsidR="00653502" w:rsidRPr="00653502">
          <w:rPr>
            <w:rStyle w:val="Hyperlink"/>
          </w:rPr>
          <w:t>TR-512.11</w:t>
        </w:r>
      </w:hyperlink>
      <w:r>
        <w:t>, and now we will look at it in more detail.</w:t>
      </w:r>
    </w:p>
    <w:p w14:paraId="32213DC4" w14:textId="405F08A6" w:rsidR="00DA6A68" w:rsidRDefault="00DC5A72" w:rsidP="00DA6A68">
      <w:pPr>
        <w:keepNext/>
        <w:jc w:val="center"/>
      </w:pPr>
      <w:r>
        <w:object w:dxaOrig="7196" w:dyaOrig="5398" w14:anchorId="7B5EB55B">
          <v:shape id="_x0000_i1033" type="#_x0000_t75" style="width:5in;height:266.4pt" o:ole="">
            <v:imagedata r:id="rId40" o:title=""/>
          </v:shape>
          <o:OLEObject Type="Embed" ProgID="PowerPoint.Slide.12" ShapeID="_x0000_i1033" DrawAspect="Content" ObjectID="_1766420158" r:id="rId41"/>
        </w:object>
      </w:r>
    </w:p>
    <w:p w14:paraId="342E67A2" w14:textId="2D9D7ED1" w:rsidR="00DA6A68" w:rsidRDefault="00391D50" w:rsidP="00DC5A72">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10</w:t>
      </w:r>
      <w:r w:rsidR="000A7670">
        <w:rPr>
          <w:noProof/>
        </w:rPr>
        <w:fldChar w:fldCharType="end"/>
      </w:r>
      <w:r w:rsidR="00DC5A72">
        <w:rPr>
          <w:noProof/>
        </w:rPr>
        <w:t xml:space="preserve"> </w:t>
      </w:r>
      <w:r w:rsidR="00DC5A72" w:rsidRPr="00DC5A72">
        <w:rPr>
          <w:noProof/>
          <w:lang w:val="en-AU"/>
        </w:rPr>
        <w:t>ERP G.8032 Concept Example</w:t>
      </w:r>
    </w:p>
    <w:p w14:paraId="0DF10CD3" w14:textId="77777777" w:rsidR="00BA7FD1" w:rsidRDefault="00BA7FD1" w:rsidP="00BA7FD1">
      <w:r>
        <w:t>Given the functional block diagram above, the question is what the resultant model should be.</w:t>
      </w:r>
    </w:p>
    <w:p w14:paraId="46107CD1" w14:textId="35AF8401" w:rsidR="00EA058A" w:rsidRDefault="00BA7FD1" w:rsidP="00DA6A68">
      <w:r>
        <w:t xml:space="preserve">The </w:t>
      </w:r>
      <w:r w:rsidR="001E7EE0">
        <w:t xml:space="preserve">UML class </w:t>
      </w:r>
      <w:r>
        <w:t>diagram b</w:t>
      </w:r>
      <w:r w:rsidR="00DC5A72">
        <w:t>elow shows a possible solution.</w:t>
      </w:r>
    </w:p>
    <w:p w14:paraId="01913B37" w14:textId="42562199" w:rsidR="00EA058A" w:rsidRDefault="00EA058A" w:rsidP="00DA6A68">
      <w:r>
        <w:t xml:space="preserve">ErpNodeCd is a ConstraintDomain that can be used to group all of the ERP rings </w:t>
      </w:r>
      <w:r w:rsidR="001E7EE0">
        <w:t>in</w:t>
      </w:r>
      <w:r>
        <w:t xml:space="preserve"> the </w:t>
      </w:r>
      <w:r w:rsidR="001E7EE0">
        <w:t>device</w:t>
      </w:r>
      <w:r w:rsidR="00DC5A72">
        <w:t xml:space="preserve"> (shown as ERP Node X in the figure above)</w:t>
      </w:r>
      <w:r>
        <w:t xml:space="preserve">. It can also be used to hold any ‘device </w:t>
      </w:r>
      <w:r w:rsidR="001E7EE0">
        <w:t xml:space="preserve">level </w:t>
      </w:r>
      <w:r>
        <w:t>ERP global attributes’.</w:t>
      </w:r>
    </w:p>
    <w:p w14:paraId="6AC5B7DA" w14:textId="06FC3688" w:rsidR="00DC5A72" w:rsidRDefault="00DC5A72" w:rsidP="00DC5A72">
      <w:r>
        <w:lastRenderedPageBreak/>
        <w:t>ErpRingNode is a ConstraintDomain representing the part of the ring in the ‘device’ (shown as ERP Node X Ring Y in the figure above) and has the related Po and P1 port configuration attached.</w:t>
      </w:r>
    </w:p>
    <w:p w14:paraId="3E2B0DD2" w14:textId="4E56B85B" w:rsidR="00DC5A72" w:rsidRDefault="00DC5A72" w:rsidP="00DC5A72">
      <w:r>
        <w:t>ErpInstanceNode is the ProcessingConstruct representing the instance of the ring on the ‘device’ (shown as ERP Node X Ring Y Instance Z in the figure above)</w:t>
      </w:r>
      <w:r>
        <w:rPr>
          <w:rStyle w:val="FootnoteReference"/>
        </w:rPr>
        <w:footnoteReference w:id="5"/>
      </w:r>
      <w:r>
        <w:t xml:space="preserve"> and has its related port configurations.</w:t>
      </w:r>
    </w:p>
    <w:p w14:paraId="14BE1339" w14:textId="77777777" w:rsidR="00DC5A72" w:rsidRDefault="00DC5A72" w:rsidP="00DC5A72">
      <w:r>
        <w:t>An ErpRingNode can contain many ErpInstanceNodes.</w:t>
      </w:r>
    </w:p>
    <w:p w14:paraId="30E5B682" w14:textId="644BABF3" w:rsidR="00BA7FD1" w:rsidRDefault="00BA7FD1" w:rsidP="00DA6A68">
      <w:r>
        <w:t>As discussed in the main document, the network level scopes of ErpRing and ErpRingInstance can be represented using ConstraintDomain</w:t>
      </w:r>
      <w:r w:rsidR="00EA058A">
        <w:t xml:space="preserve"> and the relevant PC related to these CD.</w:t>
      </w:r>
    </w:p>
    <w:p w14:paraId="6252E5CF" w14:textId="1BCE98B9" w:rsidR="00DA6A68" w:rsidRDefault="00DC5A72" w:rsidP="00DA6A68">
      <w:pPr>
        <w:keepNext/>
        <w:jc w:val="center"/>
      </w:pPr>
      <w:r w:rsidRPr="006F15F7">
        <w:rPr>
          <w:noProof/>
          <w:lang w:val="en-GB" w:eastAsia="en-GB"/>
        </w:rPr>
        <w:drawing>
          <wp:inline distT="0" distB="0" distL="0" distR="0" wp14:anchorId="5FC59F96" wp14:editId="6898F57A">
            <wp:extent cx="5943600" cy="26454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45410"/>
                    </a:xfrm>
                    <a:prstGeom prst="rect">
                      <a:avLst/>
                    </a:prstGeom>
                  </pic:spPr>
                </pic:pic>
              </a:graphicData>
            </a:graphic>
          </wp:inline>
        </w:drawing>
      </w:r>
    </w:p>
    <w:p w14:paraId="7894DF4E" w14:textId="33C08307" w:rsidR="00DA6A68" w:rsidRPr="00DA6A68" w:rsidRDefault="00391D50" w:rsidP="00DC5A72">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sidR="009136BA">
        <w:rPr>
          <w:noProof/>
        </w:rPr>
        <w:t>3</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sidR="009136BA">
        <w:rPr>
          <w:noProof/>
        </w:rPr>
        <w:t>11</w:t>
      </w:r>
      <w:r w:rsidR="000A7670">
        <w:rPr>
          <w:noProof/>
        </w:rPr>
        <w:fldChar w:fldCharType="end"/>
      </w:r>
      <w:r w:rsidR="00DC5A72">
        <w:rPr>
          <w:noProof/>
        </w:rPr>
        <w:t xml:space="preserve"> ERP Model Sketch</w:t>
      </w:r>
    </w:p>
    <w:p w14:paraId="01B44958" w14:textId="77777777" w:rsidR="008D19D9" w:rsidRDefault="00F10DCA" w:rsidP="00EA1F21">
      <w:pPr>
        <w:spacing w:after="120"/>
        <w:rPr>
          <w:b/>
        </w:rPr>
      </w:pPr>
      <w:r>
        <w:rPr>
          <w:b/>
        </w:rPr>
        <w:t>End of Document</w:t>
      </w:r>
    </w:p>
    <w:p w14:paraId="605F1EA3" w14:textId="77777777" w:rsidR="008968C3" w:rsidRDefault="008968C3" w:rsidP="008968C3">
      <w:pPr>
        <w:rPr>
          <w:color w:val="7030A0"/>
          <w:lang w:val="en-GB"/>
        </w:rPr>
      </w:pPr>
      <w:r w:rsidRPr="00644E0D">
        <w:rPr>
          <w:color w:val="7030A0"/>
          <w:lang w:val="en-GB"/>
        </w:rPr>
        <w:t>&lt;/gendoc&gt;&lt;drop/&gt;</w:t>
      </w:r>
    </w:p>
    <w:p w14:paraId="605AEB47" w14:textId="77777777" w:rsidR="000A205B" w:rsidRDefault="000A205B" w:rsidP="000A205B">
      <w:pPr>
        <w:rPr>
          <w:color w:val="FF0000"/>
          <w:lang w:val="en-GB"/>
        </w:rPr>
      </w:pPr>
      <w:r>
        <w:rPr>
          <w:color w:val="FF0000"/>
          <w:lang w:val="en-GB"/>
        </w:rPr>
        <w:t>To take latest template: &lt;drop/&gt;</w:t>
      </w:r>
    </w:p>
    <w:p w14:paraId="1B00DD02" w14:textId="77777777" w:rsidR="000A205B" w:rsidRDefault="000A205B" w:rsidP="000A205B">
      <w:pPr>
        <w:pStyle w:val="ListParagraph"/>
        <w:numPr>
          <w:ilvl w:val="0"/>
          <w:numId w:val="44"/>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0B2B63E1" w14:textId="77777777" w:rsidR="000A205B" w:rsidRDefault="000A205B" w:rsidP="000A205B">
      <w:pPr>
        <w:pStyle w:val="ListParagraph"/>
        <w:numPr>
          <w:ilvl w:val="0"/>
          <w:numId w:val="44"/>
        </w:numPr>
        <w:rPr>
          <w:color w:val="FF0000"/>
          <w:lang w:val="en-GB"/>
        </w:rPr>
      </w:pPr>
      <w:r>
        <w:rPr>
          <w:color w:val="FF0000"/>
          <w:lang w:val="en-GB"/>
        </w:rPr>
        <w:t>insert a line in “Normal” style&lt;drop/&gt;</w:t>
      </w:r>
    </w:p>
    <w:p w14:paraId="1AA37386" w14:textId="77777777" w:rsidR="000A205B" w:rsidRDefault="000A205B" w:rsidP="000A205B">
      <w:pPr>
        <w:pStyle w:val="ListParagraph"/>
        <w:numPr>
          <w:ilvl w:val="0"/>
          <w:numId w:val="44"/>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0B93ABC8" w14:textId="13CD9A8F" w:rsidR="000A205B" w:rsidRDefault="000A205B" w:rsidP="000A205B">
      <w:pPr>
        <w:pStyle w:val="ListParagraph"/>
        <w:numPr>
          <w:ilvl w:val="1"/>
          <w:numId w:val="44"/>
        </w:numPr>
        <w:rPr>
          <w:color w:val="FF0000"/>
          <w:lang w:val="en-GB"/>
        </w:rPr>
      </w:pPr>
      <w:r w:rsidRPr="00BF0D6D">
        <w:rPr>
          <w:color w:val="FF0000"/>
          <w:lang w:val="en-GB"/>
        </w:rPr>
        <w:t>TR-512.GT_OnfCoreIm-CommonGendocTemplate-Fragments</w:t>
      </w:r>
      <w:r>
        <w:rPr>
          <w:color w:val="FF0000"/>
          <w:lang w:val="en-GB"/>
        </w:rPr>
        <w:t>.docx &lt;drop/&gt;</w:t>
      </w:r>
    </w:p>
    <w:p w14:paraId="7C3A9D7C" w14:textId="77777777" w:rsidR="000F6C06" w:rsidRPr="002F36B2" w:rsidRDefault="000F6C06" w:rsidP="000F6C06">
      <w:pPr>
        <w:spacing w:after="0" w:line="260" w:lineRule="exact"/>
        <w:rPr>
          <w:rFonts w:asciiTheme="minorHAnsi" w:hAnsiTheme="minorHAnsi"/>
        </w:rPr>
      </w:pPr>
      <w:r>
        <w:rPr>
          <w:rFonts w:asciiTheme="minorHAnsi" w:hAnsiTheme="minorHAnsi"/>
        </w:rPr>
        <w:t>Template version 0.0.10 17 September 2017 &lt;drop/&gt;</w:t>
      </w:r>
    </w:p>
    <w:p w14:paraId="6FB8872B"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1" w:name="_Toc457510573"/>
      <w:r>
        <w:t>Fragment: Insert class</w:t>
      </w:r>
      <w:r w:rsidRPr="004D6EA6">
        <w:t xml:space="preserve"> &lt;drop/&gt;</w:t>
      </w:r>
      <w:bookmarkEnd w:id="41"/>
    </w:p>
    <w:p w14:paraId="152676D5" w14:textId="77777777" w:rsidR="000F6C06" w:rsidRPr="00750615" w:rsidRDefault="000F6C06" w:rsidP="000F6C06">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lastRenderedPageBreak/>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7FA986BE" w14:textId="77777777" w:rsidR="000F6C06" w:rsidRDefault="000F6C06" w:rsidP="000F6C06">
      <w:pPr>
        <w:rPr>
          <w:color w:val="7030A0"/>
        </w:rPr>
      </w:pPr>
      <w:r>
        <w:t>Qualified Name: [cl</w:t>
      </w:r>
      <w:r w:rsidRPr="00DE259A">
        <w:t>.qualifiedName/]</w:t>
      </w:r>
    </w:p>
    <w:p w14:paraId="25A31E29" w14:textId="77777777" w:rsidR="000F6C06" w:rsidRDefault="000F6C06" w:rsidP="000F6C06">
      <w:pPr>
        <w:rPr>
          <w:color w:val="7030A0"/>
        </w:rPr>
      </w:pPr>
      <w:r w:rsidRPr="00E07BC7">
        <w:rPr>
          <w:color w:val="7030A0"/>
        </w:rPr>
        <w:t>[for (co:Com</w:t>
      </w:r>
      <w:r>
        <w:rPr>
          <w:color w:val="7030A0"/>
        </w:rPr>
        <w:t>ment | cl.ownedComment)]&lt;drop/&gt;</w:t>
      </w:r>
    </w:p>
    <w:p w14:paraId="7DC8DD89" w14:textId="77777777" w:rsidR="000F6C06" w:rsidRDefault="000F6C06" w:rsidP="000F6C06">
      <w:pPr>
        <w:rPr>
          <w:color w:val="7030A0"/>
        </w:rPr>
      </w:pPr>
      <w:r w:rsidRPr="00E07BC7">
        <w:rPr>
          <w:color w:val="7030A0"/>
        </w:rPr>
        <w:t>&lt;dropEmpty&gt;</w:t>
      </w:r>
      <w:r>
        <w:t>[cleanAndFormat(co._body.clean())/]</w:t>
      </w:r>
      <w:r>
        <w:rPr>
          <w:color w:val="7030A0"/>
        </w:rPr>
        <w:t>&lt;/dropEmpty&gt;</w:t>
      </w:r>
    </w:p>
    <w:p w14:paraId="1DE7DE63" w14:textId="77777777" w:rsidR="000F6C06" w:rsidRPr="00157771" w:rsidRDefault="000F6C06" w:rsidP="000F6C06">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634B3B21" w14:textId="77777777" w:rsidR="000F6C06" w:rsidRDefault="000F6C06" w:rsidP="000F6C06">
      <w:pPr>
        <w:rPr>
          <w:color w:val="auto"/>
        </w:rPr>
      </w:pPr>
      <w:r w:rsidRPr="00C22345">
        <w:rPr>
          <w:color w:val="auto"/>
        </w:rPr>
        <w:t>This class is abstract.</w:t>
      </w:r>
    </w:p>
    <w:p w14:paraId="58283F8C" w14:textId="77777777" w:rsidR="000F6C06" w:rsidRDefault="000F6C06" w:rsidP="000F6C06">
      <w:r>
        <w:rPr>
          <w:color w:val="7030A0"/>
        </w:rPr>
        <w:t>[</w:t>
      </w:r>
      <w:r w:rsidRPr="00C22345">
        <w:rPr>
          <w:color w:val="7030A0"/>
        </w:rPr>
        <w:t>/if]</w:t>
      </w:r>
      <w:r>
        <w:rPr>
          <w:color w:val="7030A0"/>
        </w:rPr>
        <w:t>&lt;drop/&gt;</w:t>
      </w:r>
    </w:p>
    <w:p w14:paraId="1B1AC08B" w14:textId="77777777" w:rsidR="000F6C06" w:rsidRPr="00636F75" w:rsidRDefault="000F6C06" w:rsidP="000F6C06">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6C595070" w14:textId="77777777" w:rsidR="000F6C06" w:rsidRDefault="000F6C06" w:rsidP="000F6C06">
      <w:pPr>
        <w:spacing w:after="0"/>
        <w:rPr>
          <w:bCs/>
          <w:color w:val="auto"/>
        </w:rPr>
      </w:pPr>
    </w:p>
    <w:p w14:paraId="396FBE84" w14:textId="77777777" w:rsidR="000F6C06" w:rsidRDefault="000F6C06" w:rsidP="000F6C06">
      <w:pPr>
        <w:spacing w:after="0"/>
        <w:rPr>
          <w:bCs/>
          <w:color w:val="auto"/>
        </w:rPr>
      </w:pPr>
      <w:r>
        <w:rPr>
          <w:bCs/>
          <w:color w:val="auto"/>
        </w:rPr>
        <w:t>Inherits properties from:</w:t>
      </w:r>
    </w:p>
    <w:p w14:paraId="0EECA21A" w14:textId="77777777" w:rsidR="000F6C06" w:rsidRDefault="000F6C06" w:rsidP="000F6C06">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27137240" w14:textId="77777777" w:rsidR="000F6C06" w:rsidRPr="0024115B" w:rsidRDefault="000F6C06" w:rsidP="000F6C06">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3012BA92" w14:textId="77777777" w:rsidR="000F6C06" w:rsidRDefault="000F6C06" w:rsidP="000F6C06">
      <w:pPr>
        <w:spacing w:after="0"/>
        <w:rPr>
          <w:bCs/>
          <w:color w:val="7030A0"/>
        </w:rPr>
      </w:pPr>
      <w:r>
        <w:rPr>
          <w:bCs/>
          <w:color w:val="7030A0"/>
        </w:rPr>
        <w:t>[/for]&lt;drop/&gt;</w:t>
      </w:r>
    </w:p>
    <w:p w14:paraId="598C4B27" w14:textId="77777777" w:rsidR="000F6C06" w:rsidRPr="001B7ED7" w:rsidRDefault="000F6C06" w:rsidP="000F6C06">
      <w:pPr>
        <w:spacing w:after="0"/>
        <w:rPr>
          <w:bCs/>
          <w:color w:val="7030A0"/>
        </w:rPr>
      </w:pPr>
      <w:r>
        <w:rPr>
          <w:bCs/>
          <w:color w:val="7030A0"/>
        </w:rPr>
        <w:t>[/if]&lt;drop/&gt;</w:t>
      </w:r>
    </w:p>
    <w:p w14:paraId="762C0862" w14:textId="77777777" w:rsidR="000F6C06" w:rsidRPr="00F77782" w:rsidRDefault="000F6C06" w:rsidP="000F6C06">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124A830D" w14:textId="77777777" w:rsidR="000F6C06" w:rsidRDefault="000F6C06" w:rsidP="000F6C06">
      <w:pPr>
        <w:rPr>
          <w:color w:val="7030A0"/>
        </w:rPr>
      </w:pPr>
      <w:r>
        <w:t>This class is [st.name/].</w:t>
      </w:r>
    </w:p>
    <w:p w14:paraId="4F924F7B" w14:textId="77777777" w:rsidR="000F6C06" w:rsidRPr="007A6CBF" w:rsidRDefault="000F6C06" w:rsidP="000F6C06">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3AFFFFA5"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2" w:name="_Toc457510574"/>
      <w:r>
        <w:t>Fragment: Insert standard diagram</w:t>
      </w:r>
      <w:r w:rsidRPr="004D6EA6">
        <w:t xml:space="preserve"> &lt;drop/&gt;</w:t>
      </w:r>
      <w:bookmarkEnd w:id="42"/>
    </w:p>
    <w:p w14:paraId="09FF2E3E" w14:textId="77777777" w:rsidR="000F6C06" w:rsidRPr="0023024E" w:rsidRDefault="000F6C06" w:rsidP="000F6C06">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D9DB713" w14:textId="77777777" w:rsidR="000F6C06" w:rsidRPr="00426682" w:rsidRDefault="000F6C06" w:rsidP="000F6C06">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4685105F" w14:textId="77777777" w:rsidR="000F6C06" w:rsidRPr="0013018B" w:rsidRDefault="000F6C06" w:rsidP="000F6C06">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79D1D663" w14:textId="77777777" w:rsidR="000F6C06" w:rsidRDefault="000F6C06" w:rsidP="000F6C06">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21A97EB" w14:textId="77777777" w:rsidR="000F6C06" w:rsidRDefault="000F6C06" w:rsidP="000F6C06">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0A208553" wp14:editId="1CA777DA">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71366CF2"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142C0E7" w14:textId="77777777" w:rsidR="000F6C06" w:rsidRPr="00EC7D02" w:rsidRDefault="000F6C06" w:rsidP="000F6C06">
      <w:pPr>
        <w:keepNext/>
        <w:jc w:val="center"/>
      </w:pPr>
      <w:r>
        <w:t>CoreModel diagram: [d.name/]</w:t>
      </w:r>
    </w:p>
    <w:p w14:paraId="08EF300C" w14:textId="77777777" w:rsidR="000F6C06" w:rsidRDefault="000F6C06" w:rsidP="000F6C06">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Pr>
          <w:noProof/>
        </w:rPr>
        <w:t>6</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Pr>
          <w:noProof/>
        </w:rPr>
        <w:t>2</w:t>
      </w:r>
      <w:r w:rsidR="000A7670">
        <w:rPr>
          <w:noProof/>
        </w:rPr>
        <w:fldChar w:fldCharType="end"/>
      </w:r>
      <w:r>
        <w:t xml:space="preserve"> [diagramTitle/]</w:t>
      </w:r>
    </w:p>
    <w:p w14:paraId="5B12E378"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7EAD6BC0"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E0B99F0" w14:textId="77777777" w:rsidR="000F6C06" w:rsidRDefault="000F6C06" w:rsidP="000F6C06">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E1D6952" w14:textId="77777777" w:rsidR="000F6C06" w:rsidRDefault="000F6C06" w:rsidP="000F6C06">
      <w:pPr>
        <w:spacing w:after="0"/>
        <w:rPr>
          <w:rFonts w:ascii="Courier New" w:eastAsiaTheme="minorHAnsi" w:hAnsi="Courier New" w:cs="Courier New"/>
          <w:color w:val="7030A0"/>
          <w:szCs w:val="24"/>
          <w:lang w:eastAsia="en-US"/>
        </w:rPr>
      </w:pPr>
    </w:p>
    <w:p w14:paraId="495E6686"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3" w:name="_Toc457510575"/>
      <w:r>
        <w:t>Fragment: Insert small diagram</w:t>
      </w:r>
      <w:r w:rsidRPr="004D6EA6">
        <w:t xml:space="preserve"> &lt;drop/&gt;</w:t>
      </w:r>
      <w:bookmarkEnd w:id="43"/>
    </w:p>
    <w:p w14:paraId="459006B5" w14:textId="77777777" w:rsidR="000F6C06" w:rsidRPr="0023024E" w:rsidRDefault="000F6C06" w:rsidP="000F6C06">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415E3A66" w14:textId="77777777" w:rsidR="000F6C06" w:rsidRPr="00426682" w:rsidRDefault="000F6C06" w:rsidP="000F6C06">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56F3436E" w14:textId="77777777" w:rsidR="000F6C06" w:rsidRPr="0013018B" w:rsidRDefault="000F6C06" w:rsidP="000F6C06">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4D6EADC6" w14:textId="77777777" w:rsidR="000F6C06" w:rsidRDefault="000F6C06" w:rsidP="000F6C06">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2A0D6477" w14:textId="77777777" w:rsidR="000F6C06" w:rsidRDefault="000F6C06" w:rsidP="000F6C06">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5FADB099" wp14:editId="255CC596">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7B9ED8A7"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ED3F368" w14:textId="77777777" w:rsidR="000F6C06" w:rsidRPr="00EC7D02" w:rsidRDefault="000F6C06" w:rsidP="000F6C06">
      <w:pPr>
        <w:keepNext/>
        <w:jc w:val="center"/>
      </w:pPr>
      <w:r>
        <w:t>CoreModel diagram: [d.name/]</w:t>
      </w:r>
    </w:p>
    <w:p w14:paraId="042DD63E" w14:textId="77777777" w:rsidR="000F6C06" w:rsidRDefault="000F6C06" w:rsidP="000F6C06">
      <w:pPr>
        <w:pStyle w:val="FigureCaption"/>
      </w:pPr>
      <w:r>
        <w:t xml:space="preserve">Figure </w:t>
      </w:r>
      <w:r w:rsidR="000A7670">
        <w:rPr>
          <w:noProof/>
        </w:rPr>
        <w:fldChar w:fldCharType="begin"/>
      </w:r>
      <w:r w:rsidR="000A7670">
        <w:rPr>
          <w:noProof/>
        </w:rPr>
        <w:instrText xml:space="preserve"> STYLEREF 1 \s </w:instrText>
      </w:r>
      <w:r w:rsidR="000A7670">
        <w:rPr>
          <w:noProof/>
        </w:rPr>
        <w:fldChar w:fldCharType="separate"/>
      </w:r>
      <w:r>
        <w:rPr>
          <w:noProof/>
        </w:rPr>
        <w:t>6</w:t>
      </w:r>
      <w:r w:rsidR="000A7670">
        <w:rPr>
          <w:noProof/>
        </w:rPr>
        <w:fldChar w:fldCharType="end"/>
      </w:r>
      <w:r w:rsidRPr="00502DB7">
        <w:t>-</w:t>
      </w:r>
      <w:r w:rsidR="000A7670">
        <w:rPr>
          <w:noProof/>
        </w:rPr>
        <w:fldChar w:fldCharType="begin"/>
      </w:r>
      <w:r w:rsidR="000A7670">
        <w:rPr>
          <w:noProof/>
        </w:rPr>
        <w:instrText xml:space="preserve"> SEQ Figure \* ARABIC \s 1 </w:instrText>
      </w:r>
      <w:r w:rsidR="000A7670">
        <w:rPr>
          <w:noProof/>
        </w:rPr>
        <w:fldChar w:fldCharType="separate"/>
      </w:r>
      <w:r>
        <w:rPr>
          <w:noProof/>
        </w:rPr>
        <w:t>2</w:t>
      </w:r>
      <w:r w:rsidR="000A7670">
        <w:rPr>
          <w:noProof/>
        </w:rPr>
        <w:fldChar w:fldCharType="end"/>
      </w:r>
      <w:r>
        <w:t xml:space="preserve"> [diagramTitle/]</w:t>
      </w:r>
    </w:p>
    <w:p w14:paraId="6D80CCDB"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013FE094" w14:textId="77777777" w:rsidR="000F6C06" w:rsidRDefault="000F6C06" w:rsidP="000F6C06">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A973A5A" w14:textId="77777777" w:rsidR="000F6C06" w:rsidRPr="0023024E" w:rsidRDefault="000F6C06" w:rsidP="000F6C06">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66A6451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4" w:name="_Toc457510576"/>
      <w:r>
        <w:t>Fragment: Insert attribute row brief not Obsolete</w:t>
      </w:r>
      <w:r w:rsidRPr="004D6EA6">
        <w:t>&lt;drop/&gt;</w:t>
      </w:r>
    </w:p>
    <w:p w14:paraId="13B58A1E" w14:textId="77777777" w:rsidR="000F6C06" w:rsidRDefault="000F6C06" w:rsidP="000F6C06">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36805B58" w14:textId="77777777" w:rsidR="000F6C06" w:rsidRDefault="000F6C06" w:rsidP="000F6C06">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753D0C84" w14:textId="77777777" w:rsidR="000F6C06" w:rsidRPr="00A85DD6" w:rsidRDefault="000F6C06" w:rsidP="000F6C06">
      <w:pPr>
        <w:spacing w:after="0"/>
        <w:rPr>
          <w:color w:val="7030A0"/>
        </w:rPr>
      </w:pPr>
      <w:r w:rsidRPr="00A85DD6">
        <w:rPr>
          <w:color w:val="7030A0"/>
        </w:rPr>
        <w:t>[for (st:Stereotype | p.getAppliedStereotypes())]&lt;drop/&gt;</w:t>
      </w:r>
    </w:p>
    <w:p w14:paraId="42162415" w14:textId="77777777" w:rsidR="000F6C06" w:rsidRDefault="000F6C06" w:rsidP="000F6C06">
      <w:pPr>
        <w:spacing w:after="0"/>
        <w:rPr>
          <w:color w:val="7030A0"/>
        </w:rPr>
      </w:pPr>
      <w:r w:rsidRPr="00A85DD6">
        <w:rPr>
          <w:color w:val="7030A0"/>
        </w:rPr>
        <w:t>[if(not st.name.contains(‘OpenModelAttribute’))]</w:t>
      </w:r>
    </w:p>
    <w:p w14:paraId="6673047B" w14:textId="77777777" w:rsidR="000F6C06" w:rsidRDefault="000F6C06" w:rsidP="000F6C06">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0F6C06" w14:paraId="3CFA1F46" w14:textId="77777777" w:rsidTr="00B1086E">
        <w:trPr>
          <w:cantSplit/>
          <w:tblHeader w:val="0"/>
        </w:trPr>
        <w:tc>
          <w:tcPr>
            <w:tcW w:w="2535" w:type="dxa"/>
          </w:tcPr>
          <w:p w14:paraId="657FCE21" w14:textId="77777777" w:rsidR="000F6C06" w:rsidRPr="00DE56B2" w:rsidRDefault="000F6C06" w:rsidP="00B1086E">
            <w:pPr>
              <w:rPr>
                <w:sz w:val="16"/>
                <w:szCs w:val="16"/>
              </w:rPr>
            </w:pPr>
            <w:r w:rsidRPr="00DE56B2">
              <w:rPr>
                <w:sz w:val="16"/>
                <w:szCs w:val="16"/>
              </w:rPr>
              <w:t>[p.name/]</w:t>
            </w:r>
          </w:p>
        </w:tc>
        <w:tc>
          <w:tcPr>
            <w:tcW w:w="1729" w:type="dxa"/>
          </w:tcPr>
          <w:p w14:paraId="7313B3F5" w14:textId="77777777" w:rsidR="000F6C06" w:rsidRDefault="000F6C06" w:rsidP="00B1086E">
            <w:pPr>
              <w:spacing w:after="0"/>
              <w:rPr>
                <w:color w:val="7030A0"/>
                <w:sz w:val="16"/>
                <w:szCs w:val="16"/>
              </w:rPr>
            </w:pPr>
            <w:r w:rsidRPr="00073611">
              <w:rPr>
                <w:color w:val="7030A0"/>
                <w:sz w:val="16"/>
                <w:szCs w:val="16"/>
              </w:rPr>
              <w:t>[for (st:Stereotype | p.getAppliedStereotypes())]&lt;drop/&gt;</w:t>
            </w:r>
          </w:p>
          <w:p w14:paraId="55EBB464" w14:textId="77777777" w:rsidR="000F6C06" w:rsidRPr="00073611" w:rsidRDefault="000F6C06" w:rsidP="00B1086E">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E7439DE" w14:textId="77777777" w:rsidR="000F6C06" w:rsidRPr="00073611" w:rsidRDefault="000F6C06" w:rsidP="00B1086E">
            <w:pPr>
              <w:spacing w:after="0"/>
              <w:contextualSpacing/>
              <w:rPr>
                <w:color w:val="7030A0"/>
                <w:sz w:val="16"/>
                <w:szCs w:val="16"/>
              </w:rPr>
            </w:pPr>
            <w:r w:rsidRPr="00DE56B2">
              <w:rPr>
                <w:sz w:val="16"/>
                <w:szCs w:val="16"/>
              </w:rPr>
              <w:t>[</w:t>
            </w:r>
            <w:r w:rsidRPr="00073611">
              <w:rPr>
                <w:color w:val="7030A0"/>
                <w:sz w:val="16"/>
                <w:szCs w:val="16"/>
              </w:rPr>
              <w:t>/if]&lt;drop/&gt;</w:t>
            </w:r>
          </w:p>
          <w:p w14:paraId="5BDCD5CF" w14:textId="77777777" w:rsidR="000F6C06" w:rsidRDefault="000F6C06" w:rsidP="00B1086E">
            <w:pPr>
              <w:spacing w:after="0"/>
              <w:contextualSpacing/>
              <w:rPr>
                <w:color w:val="7030A0"/>
                <w:sz w:val="16"/>
                <w:szCs w:val="16"/>
              </w:rPr>
            </w:pPr>
            <w:r w:rsidRPr="00073611">
              <w:rPr>
                <w:color w:val="7030A0"/>
                <w:sz w:val="16"/>
                <w:szCs w:val="16"/>
              </w:rPr>
              <w:t>[/for]&lt;drop/&gt;</w:t>
            </w:r>
          </w:p>
          <w:p w14:paraId="42035013" w14:textId="77777777" w:rsidR="000F6C06" w:rsidRDefault="000F6C06" w:rsidP="00B1086E">
            <w:pPr>
              <w:spacing w:after="0"/>
              <w:contextualSpacing/>
              <w:rPr>
                <w:color w:val="7030A0"/>
                <w:sz w:val="16"/>
                <w:szCs w:val="16"/>
              </w:rPr>
            </w:pPr>
          </w:p>
          <w:p w14:paraId="1423B5A2" w14:textId="77777777" w:rsidR="000F6C06" w:rsidRPr="00073611" w:rsidRDefault="000F6C06"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38FBBB54" w14:textId="77777777" w:rsidR="000F6C06" w:rsidRPr="00B02963" w:rsidRDefault="000F6C06" w:rsidP="00B1086E">
            <w:pPr>
              <w:spacing w:after="0"/>
              <w:rPr>
                <w:color w:val="7030A0"/>
                <w:sz w:val="16"/>
                <w:szCs w:val="16"/>
              </w:rPr>
            </w:pPr>
            <w:r w:rsidRPr="00B02963">
              <w:rPr>
                <w:color w:val="7030A0"/>
                <w:sz w:val="16"/>
                <w:szCs w:val="16"/>
              </w:rPr>
              <w:t>[if  p.ownedComment-&gt;notEmpty()]&lt;drop/&gt;</w:t>
            </w:r>
          </w:p>
          <w:p w14:paraId="2C4E5730" w14:textId="77777777" w:rsidR="000F6C06" w:rsidRDefault="000F6C06" w:rsidP="00B1086E">
            <w:pPr>
              <w:spacing w:after="0"/>
              <w:rPr>
                <w:color w:val="7030A0"/>
                <w:sz w:val="16"/>
                <w:szCs w:val="16"/>
              </w:rPr>
            </w:pPr>
            <w:r w:rsidRPr="00EF122A">
              <w:rPr>
                <w:color w:val="7030A0"/>
                <w:sz w:val="16"/>
                <w:szCs w:val="16"/>
              </w:rPr>
              <w:t>[for (c:Com</w:t>
            </w:r>
            <w:r>
              <w:rPr>
                <w:color w:val="7030A0"/>
                <w:sz w:val="16"/>
                <w:szCs w:val="16"/>
              </w:rPr>
              <w:t>ment | p.ownedComment)] &lt;drop/&gt;</w:t>
            </w:r>
          </w:p>
          <w:p w14:paraId="5473A5D3" w14:textId="77777777" w:rsidR="000F6C06" w:rsidRDefault="000F6C06" w:rsidP="00B1086E">
            <w:pPr>
              <w:spacing w:after="0"/>
              <w:rPr>
                <w:color w:val="7030A0"/>
                <w:sz w:val="16"/>
                <w:szCs w:val="16"/>
              </w:rPr>
            </w:pPr>
            <w:r w:rsidRPr="00632388">
              <w:rPr>
                <w:sz w:val="16"/>
                <w:szCs w:val="16"/>
              </w:rPr>
              <w:t>[cleanAndFormat(c._body.clean())/]</w:t>
            </w:r>
          </w:p>
          <w:p w14:paraId="73AD843D" w14:textId="77777777" w:rsidR="000F6C06" w:rsidRDefault="000F6C06" w:rsidP="00B1086E">
            <w:pPr>
              <w:spacing w:after="0"/>
              <w:rPr>
                <w:color w:val="7030A0"/>
                <w:sz w:val="16"/>
                <w:szCs w:val="16"/>
              </w:rPr>
            </w:pPr>
            <w:r w:rsidRPr="00EF122A">
              <w:rPr>
                <w:color w:val="7030A0"/>
                <w:sz w:val="16"/>
                <w:szCs w:val="16"/>
              </w:rPr>
              <w:t>[/for]</w:t>
            </w:r>
          </w:p>
          <w:p w14:paraId="62B70A46" w14:textId="77777777" w:rsidR="000F6C06" w:rsidRPr="007349B2" w:rsidRDefault="000F6C06" w:rsidP="00B1086E">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231211D9" w14:textId="77777777" w:rsidR="000F6C06" w:rsidRPr="00B02963" w:rsidRDefault="000F6C06"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07437353" w14:textId="77777777" w:rsidR="000F6C06" w:rsidRPr="00B02963" w:rsidRDefault="000F6C06" w:rsidP="00B1086E">
            <w:pPr>
              <w:spacing w:after="0"/>
              <w:rPr>
                <w:color w:val="7030A0"/>
                <w:sz w:val="16"/>
                <w:szCs w:val="16"/>
              </w:rPr>
            </w:pPr>
            <w:r w:rsidRPr="00B02963">
              <w:rPr>
                <w:color w:val="7030A0"/>
                <w:sz w:val="16"/>
                <w:szCs w:val="16"/>
              </w:rPr>
              <w:t xml:space="preserve">[/if]&lt;drop/&gt; </w:t>
            </w:r>
          </w:p>
          <w:p w14:paraId="41ABE130" w14:textId="77777777" w:rsidR="000F6C06" w:rsidRPr="00B02963" w:rsidRDefault="000F6C06" w:rsidP="00B1086E">
            <w:pPr>
              <w:spacing w:after="0"/>
              <w:rPr>
                <w:color w:val="7030A0"/>
                <w:sz w:val="16"/>
                <w:szCs w:val="16"/>
              </w:rPr>
            </w:pPr>
            <w:r w:rsidRPr="00B02963">
              <w:rPr>
                <w:color w:val="7030A0"/>
                <w:sz w:val="16"/>
                <w:szCs w:val="16"/>
              </w:rPr>
              <w:t>[/if]&lt;drop/&gt;</w:t>
            </w:r>
          </w:p>
          <w:p w14:paraId="79EAC474" w14:textId="77777777" w:rsidR="000F6C06" w:rsidRPr="00B02963" w:rsidRDefault="000F6C06" w:rsidP="00B1086E">
            <w:pPr>
              <w:spacing w:after="0"/>
              <w:rPr>
                <w:color w:val="7030A0"/>
                <w:sz w:val="16"/>
                <w:szCs w:val="16"/>
              </w:rPr>
            </w:pPr>
          </w:p>
          <w:p w14:paraId="3E7F8410" w14:textId="77777777" w:rsidR="000F6C06" w:rsidRPr="00EF122A" w:rsidRDefault="000F6C06" w:rsidP="00B1086E">
            <w:pPr>
              <w:spacing w:after="0"/>
              <w:rPr>
                <w:color w:val="7030A0"/>
                <w:sz w:val="16"/>
                <w:szCs w:val="16"/>
              </w:rPr>
            </w:pPr>
            <w:r>
              <w:rPr>
                <w:color w:val="FF0000"/>
                <w:sz w:val="16"/>
                <w:szCs w:val="16"/>
              </w:rPr>
              <w:t>Do NOT remove the previous line as word throws an error if the cell is empty &lt;drop/&gt;</w:t>
            </w:r>
          </w:p>
        </w:tc>
      </w:tr>
    </w:tbl>
    <w:p w14:paraId="628E8284" w14:textId="77777777" w:rsidR="000F6C06" w:rsidRDefault="000F6C06" w:rsidP="000F6C06">
      <w:pPr>
        <w:spacing w:after="0"/>
        <w:rPr>
          <w:color w:val="7030A0"/>
        </w:rPr>
      </w:pPr>
      <w:r w:rsidRPr="00A85DD6">
        <w:rPr>
          <w:color w:val="7030A0"/>
        </w:rPr>
        <w:t>[/if]&lt;drop/&gt;</w:t>
      </w:r>
    </w:p>
    <w:p w14:paraId="1031E3BD" w14:textId="77777777" w:rsidR="000F6C06" w:rsidRPr="00A85DD6" w:rsidRDefault="000F6C06" w:rsidP="000F6C06">
      <w:pPr>
        <w:spacing w:after="0"/>
        <w:rPr>
          <w:color w:val="7030A0"/>
        </w:rPr>
      </w:pPr>
      <w:r>
        <w:rPr>
          <w:color w:val="7030A0"/>
        </w:rPr>
        <w:t>[/if]&lt;drop/&gt;</w:t>
      </w:r>
    </w:p>
    <w:p w14:paraId="64FA7EB5" w14:textId="77777777" w:rsidR="000F6C06" w:rsidRPr="00C041A7" w:rsidRDefault="000F6C06" w:rsidP="000F6C06">
      <w:pPr>
        <w:rPr>
          <w:color w:val="7030A0"/>
        </w:rPr>
      </w:pPr>
      <w:r w:rsidRPr="00A85DD6">
        <w:rPr>
          <w:color w:val="7030A0"/>
        </w:rPr>
        <w:t>[/for]&lt;drop/&gt;</w:t>
      </w:r>
      <w:r>
        <w:rPr>
          <w:color w:val="7030A0"/>
        </w:rPr>
        <w:br/>
      </w:r>
      <w:r w:rsidRPr="00A971E7">
        <w:rPr>
          <w:color w:val="7030A0"/>
        </w:rPr>
        <w:t>&lt;/fragment&gt;</w:t>
      </w:r>
      <w:r>
        <w:rPr>
          <w:color w:val="7030A0"/>
        </w:rPr>
        <w:t>&lt;drop/&gt;</w:t>
      </w:r>
    </w:p>
    <w:p w14:paraId="78DBD6AB"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44"/>
    </w:p>
    <w:p w14:paraId="24C7540F" w14:textId="77777777" w:rsidR="000F6C06" w:rsidRDefault="000F6C06" w:rsidP="000F6C06">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0F6C06" w14:paraId="66BB7A41" w14:textId="77777777" w:rsidTr="00B1086E">
        <w:trPr>
          <w:cantSplit/>
          <w:tblHeader w:val="0"/>
        </w:trPr>
        <w:tc>
          <w:tcPr>
            <w:tcW w:w="2535" w:type="dxa"/>
          </w:tcPr>
          <w:p w14:paraId="0DF099B2" w14:textId="77777777" w:rsidR="000F6C06" w:rsidRPr="00DE56B2" w:rsidRDefault="000F6C06" w:rsidP="00B1086E">
            <w:pPr>
              <w:rPr>
                <w:sz w:val="16"/>
                <w:szCs w:val="16"/>
              </w:rPr>
            </w:pPr>
            <w:r w:rsidRPr="00DE56B2">
              <w:rPr>
                <w:sz w:val="16"/>
                <w:szCs w:val="16"/>
              </w:rPr>
              <w:t>[p.name/]</w:t>
            </w:r>
          </w:p>
        </w:tc>
        <w:tc>
          <w:tcPr>
            <w:tcW w:w="1729" w:type="dxa"/>
          </w:tcPr>
          <w:p w14:paraId="6244F7C3" w14:textId="77777777" w:rsidR="000F6C06" w:rsidRDefault="000F6C06" w:rsidP="00B1086E">
            <w:pPr>
              <w:spacing w:after="0"/>
              <w:rPr>
                <w:color w:val="7030A0"/>
                <w:sz w:val="16"/>
                <w:szCs w:val="16"/>
              </w:rPr>
            </w:pPr>
            <w:r w:rsidRPr="00073611">
              <w:rPr>
                <w:color w:val="7030A0"/>
                <w:sz w:val="16"/>
                <w:szCs w:val="16"/>
              </w:rPr>
              <w:t>[for (st:Stereotype | p.getAppliedStereotypes())]&lt;drop/&gt;</w:t>
            </w:r>
          </w:p>
          <w:p w14:paraId="0AE1D33A" w14:textId="77777777" w:rsidR="000F6C06" w:rsidRPr="00073611" w:rsidRDefault="000F6C06" w:rsidP="00B1086E">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14711451" w14:textId="77777777" w:rsidR="000F6C06" w:rsidRPr="00073611" w:rsidRDefault="000F6C06" w:rsidP="00B1086E">
            <w:pPr>
              <w:spacing w:after="0"/>
              <w:contextualSpacing/>
              <w:rPr>
                <w:color w:val="7030A0"/>
                <w:sz w:val="16"/>
                <w:szCs w:val="16"/>
              </w:rPr>
            </w:pPr>
            <w:r w:rsidRPr="00DE56B2">
              <w:rPr>
                <w:sz w:val="16"/>
                <w:szCs w:val="16"/>
              </w:rPr>
              <w:t>[</w:t>
            </w:r>
            <w:r w:rsidRPr="00073611">
              <w:rPr>
                <w:color w:val="7030A0"/>
                <w:sz w:val="16"/>
                <w:szCs w:val="16"/>
              </w:rPr>
              <w:t>/if]&lt;drop/&gt;</w:t>
            </w:r>
          </w:p>
          <w:p w14:paraId="51251C66" w14:textId="77777777" w:rsidR="000F6C06" w:rsidRDefault="000F6C06" w:rsidP="00B1086E">
            <w:pPr>
              <w:spacing w:after="0"/>
              <w:contextualSpacing/>
              <w:rPr>
                <w:color w:val="7030A0"/>
                <w:sz w:val="16"/>
                <w:szCs w:val="16"/>
              </w:rPr>
            </w:pPr>
            <w:r w:rsidRPr="00073611">
              <w:rPr>
                <w:color w:val="7030A0"/>
                <w:sz w:val="16"/>
                <w:szCs w:val="16"/>
              </w:rPr>
              <w:t>[/for]&lt;drop/&gt;</w:t>
            </w:r>
          </w:p>
          <w:p w14:paraId="17BF5F02" w14:textId="77777777" w:rsidR="000F6C06" w:rsidRDefault="000F6C06" w:rsidP="00B1086E">
            <w:pPr>
              <w:spacing w:after="0"/>
              <w:contextualSpacing/>
              <w:rPr>
                <w:color w:val="7030A0"/>
                <w:sz w:val="16"/>
                <w:szCs w:val="16"/>
              </w:rPr>
            </w:pPr>
          </w:p>
          <w:p w14:paraId="23AC7D0F" w14:textId="77777777" w:rsidR="000F6C06" w:rsidRPr="00073611" w:rsidRDefault="000F6C06"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B467E2B" w14:textId="77777777" w:rsidR="000F6C06" w:rsidRPr="00B02963" w:rsidRDefault="000F6C06" w:rsidP="00B1086E">
            <w:pPr>
              <w:spacing w:after="0"/>
              <w:rPr>
                <w:color w:val="7030A0"/>
                <w:sz w:val="16"/>
                <w:szCs w:val="16"/>
              </w:rPr>
            </w:pPr>
            <w:r w:rsidRPr="00B02963">
              <w:rPr>
                <w:color w:val="7030A0"/>
                <w:sz w:val="16"/>
                <w:szCs w:val="16"/>
              </w:rPr>
              <w:t>[if  p.ownedComment-&gt;notEmpty()]&lt;drop/&gt;</w:t>
            </w:r>
          </w:p>
          <w:p w14:paraId="4A6309AB" w14:textId="77777777" w:rsidR="000F6C06" w:rsidRDefault="000F6C06" w:rsidP="00B1086E">
            <w:pPr>
              <w:spacing w:after="0"/>
              <w:rPr>
                <w:color w:val="7030A0"/>
                <w:sz w:val="16"/>
                <w:szCs w:val="16"/>
              </w:rPr>
            </w:pPr>
            <w:r w:rsidRPr="00EF122A">
              <w:rPr>
                <w:color w:val="7030A0"/>
                <w:sz w:val="16"/>
                <w:szCs w:val="16"/>
              </w:rPr>
              <w:t>[for (c:Com</w:t>
            </w:r>
            <w:r>
              <w:rPr>
                <w:color w:val="7030A0"/>
                <w:sz w:val="16"/>
                <w:szCs w:val="16"/>
              </w:rPr>
              <w:t>ment | p.ownedComment)] &lt;drop/&gt;</w:t>
            </w:r>
          </w:p>
          <w:p w14:paraId="5476BAFD" w14:textId="77777777" w:rsidR="000F6C06" w:rsidRDefault="000F6C06" w:rsidP="00B1086E">
            <w:pPr>
              <w:spacing w:after="0"/>
              <w:rPr>
                <w:color w:val="7030A0"/>
                <w:sz w:val="16"/>
                <w:szCs w:val="16"/>
              </w:rPr>
            </w:pPr>
            <w:r>
              <w:rPr>
                <w:sz w:val="16"/>
                <w:szCs w:val="16"/>
              </w:rPr>
              <w:t>[cleanAndFormat(c._body.clean())/]</w:t>
            </w:r>
          </w:p>
          <w:p w14:paraId="69F05BE4" w14:textId="77777777" w:rsidR="000F6C06" w:rsidRDefault="000F6C06" w:rsidP="00B1086E">
            <w:pPr>
              <w:spacing w:after="0"/>
              <w:rPr>
                <w:color w:val="7030A0"/>
                <w:sz w:val="16"/>
                <w:szCs w:val="16"/>
              </w:rPr>
            </w:pPr>
            <w:r w:rsidRPr="00EF122A">
              <w:rPr>
                <w:color w:val="7030A0"/>
                <w:sz w:val="16"/>
                <w:szCs w:val="16"/>
              </w:rPr>
              <w:t>[/for]</w:t>
            </w:r>
          </w:p>
          <w:p w14:paraId="45022DD1" w14:textId="77777777" w:rsidR="000F6C06" w:rsidRPr="007349B2" w:rsidRDefault="000F6C06" w:rsidP="00B1086E">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7FA48BA8" w14:textId="77777777" w:rsidR="000F6C06" w:rsidRPr="00B02963" w:rsidRDefault="000F6C06"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68E98FA" w14:textId="77777777" w:rsidR="000F6C06" w:rsidRPr="00B02963" w:rsidRDefault="000F6C06" w:rsidP="00B1086E">
            <w:pPr>
              <w:spacing w:after="0"/>
              <w:rPr>
                <w:color w:val="7030A0"/>
                <w:sz w:val="16"/>
                <w:szCs w:val="16"/>
              </w:rPr>
            </w:pPr>
            <w:r w:rsidRPr="00B02963">
              <w:rPr>
                <w:color w:val="7030A0"/>
                <w:sz w:val="16"/>
                <w:szCs w:val="16"/>
              </w:rPr>
              <w:t xml:space="preserve">[/if]&lt;drop/&gt; </w:t>
            </w:r>
          </w:p>
          <w:p w14:paraId="078F8CDC" w14:textId="77777777" w:rsidR="000F6C06" w:rsidRPr="00B02963" w:rsidRDefault="000F6C06" w:rsidP="00B1086E">
            <w:pPr>
              <w:spacing w:after="0"/>
              <w:rPr>
                <w:color w:val="7030A0"/>
                <w:sz w:val="16"/>
                <w:szCs w:val="16"/>
              </w:rPr>
            </w:pPr>
            <w:r w:rsidRPr="00B02963">
              <w:rPr>
                <w:color w:val="7030A0"/>
                <w:sz w:val="16"/>
                <w:szCs w:val="16"/>
              </w:rPr>
              <w:t>[/if]&lt;drop/&gt;</w:t>
            </w:r>
          </w:p>
          <w:p w14:paraId="291B85D3" w14:textId="77777777" w:rsidR="000F6C06" w:rsidRDefault="000F6C06" w:rsidP="00B1086E">
            <w:pPr>
              <w:spacing w:after="0"/>
              <w:rPr>
                <w:color w:val="7030A0"/>
                <w:sz w:val="16"/>
                <w:szCs w:val="16"/>
              </w:rPr>
            </w:pPr>
          </w:p>
          <w:p w14:paraId="1FE9C872" w14:textId="77777777" w:rsidR="000F6C06" w:rsidRPr="00EF122A" w:rsidRDefault="000F6C06" w:rsidP="00B1086E">
            <w:pPr>
              <w:spacing w:after="0"/>
              <w:rPr>
                <w:color w:val="7030A0"/>
                <w:sz w:val="16"/>
                <w:szCs w:val="16"/>
              </w:rPr>
            </w:pPr>
            <w:r>
              <w:rPr>
                <w:color w:val="FF0000"/>
                <w:sz w:val="16"/>
                <w:szCs w:val="16"/>
              </w:rPr>
              <w:t>Do NOT remove the previous line as word throws an error if the cell is empty &lt;drop/&gt;</w:t>
            </w:r>
          </w:p>
        </w:tc>
      </w:tr>
    </w:tbl>
    <w:p w14:paraId="414DFC56" w14:textId="77777777" w:rsidR="000F6C06" w:rsidRPr="004B1770" w:rsidRDefault="000F6C06" w:rsidP="000F6C06">
      <w:pPr>
        <w:rPr>
          <w:color w:val="7030A0"/>
        </w:rPr>
      </w:pPr>
      <w:r w:rsidRPr="00A971E7">
        <w:rPr>
          <w:color w:val="7030A0"/>
        </w:rPr>
        <w:t>&lt;/fragment&gt;</w:t>
      </w:r>
      <w:r>
        <w:rPr>
          <w:color w:val="7030A0"/>
        </w:rPr>
        <w:t>&lt;drop/&gt;</w:t>
      </w:r>
    </w:p>
    <w:p w14:paraId="67D6383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5" w:name="_Toc457510577"/>
      <w:r>
        <w:t>Fragment: Start attribute table brief</w:t>
      </w:r>
      <w:r w:rsidRPr="004D6EA6">
        <w:t xml:space="preserve"> &lt;drop/&gt;</w:t>
      </w:r>
      <w:bookmarkEnd w:id="45"/>
    </w:p>
    <w:p w14:paraId="2037B967" w14:textId="77777777" w:rsidR="000F6C06" w:rsidRPr="003F0E3A" w:rsidRDefault="000F6C06" w:rsidP="000F6C06">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0F6C06" w:rsidRPr="00D329F2" w14:paraId="3BCE3B7F" w14:textId="77777777" w:rsidTr="00B1086E">
        <w:trPr>
          <w:cantSplit/>
        </w:trPr>
        <w:tc>
          <w:tcPr>
            <w:tcW w:w="2538" w:type="dxa"/>
          </w:tcPr>
          <w:p w14:paraId="14D05DF7" w14:textId="77777777" w:rsidR="000F6C06" w:rsidRPr="00ED52CB" w:rsidRDefault="000F6C06" w:rsidP="00B1086E">
            <w:pPr>
              <w:spacing w:after="0"/>
              <w:rPr>
                <w:rFonts w:cs="Times New Roman"/>
                <w:b/>
                <w:sz w:val="16"/>
              </w:rPr>
            </w:pPr>
            <w:r w:rsidRPr="00ED52CB">
              <w:rPr>
                <w:rFonts w:cs="Times New Roman"/>
                <w:b/>
                <w:sz w:val="16"/>
              </w:rPr>
              <w:t>Attribute Name</w:t>
            </w:r>
          </w:p>
        </w:tc>
        <w:tc>
          <w:tcPr>
            <w:tcW w:w="1726" w:type="dxa"/>
          </w:tcPr>
          <w:p w14:paraId="18B19364" w14:textId="77777777" w:rsidR="000F6C06" w:rsidRPr="00ED52CB" w:rsidRDefault="000F6C06" w:rsidP="00B1086E">
            <w:pPr>
              <w:spacing w:after="0"/>
              <w:rPr>
                <w:rFonts w:cs="Times New Roman"/>
                <w:b/>
                <w:sz w:val="16"/>
              </w:rPr>
            </w:pPr>
            <w:r>
              <w:rPr>
                <w:rFonts w:cs="Times New Roman"/>
                <w:b/>
                <w:sz w:val="16"/>
              </w:rPr>
              <w:t>Lifecycle Stereotype (empty = Mature)</w:t>
            </w:r>
          </w:p>
        </w:tc>
        <w:tc>
          <w:tcPr>
            <w:tcW w:w="5118" w:type="dxa"/>
          </w:tcPr>
          <w:p w14:paraId="6F7021D1" w14:textId="77777777" w:rsidR="000F6C06" w:rsidRPr="00ED52CB" w:rsidRDefault="000F6C06" w:rsidP="00B1086E">
            <w:pPr>
              <w:spacing w:after="0"/>
              <w:rPr>
                <w:rFonts w:cs="Times New Roman"/>
                <w:b/>
                <w:sz w:val="16"/>
              </w:rPr>
            </w:pPr>
            <w:r w:rsidRPr="00ED52CB">
              <w:rPr>
                <w:rFonts w:cs="Times New Roman"/>
                <w:b/>
                <w:sz w:val="16"/>
              </w:rPr>
              <w:t>Description</w:t>
            </w:r>
          </w:p>
        </w:tc>
      </w:tr>
    </w:tbl>
    <w:p w14:paraId="71CD589E" w14:textId="77777777" w:rsidR="000F6C06" w:rsidRDefault="000F6C06" w:rsidP="000F6C06">
      <w:pPr>
        <w:rPr>
          <w:color w:val="7030A0"/>
        </w:rPr>
      </w:pPr>
      <w:r w:rsidRPr="00A971E7">
        <w:rPr>
          <w:color w:val="7030A0"/>
        </w:rPr>
        <w:t>&lt;/fragment&gt;</w:t>
      </w:r>
      <w:r>
        <w:rPr>
          <w:color w:val="7030A0"/>
        </w:rPr>
        <w:t>&lt;drop/&gt;</w:t>
      </w:r>
    </w:p>
    <w:p w14:paraId="6DCD8B4C"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6" w:name="_Toc457510579"/>
      <w:r>
        <w:t>Fragment: Insert Attribute table brief</w:t>
      </w:r>
      <w:r w:rsidRPr="004D6EA6">
        <w:t xml:space="preserve"> &lt;drop/&gt;</w:t>
      </w:r>
      <w:bookmarkEnd w:id="46"/>
    </w:p>
    <w:p w14:paraId="0165E404" w14:textId="77777777" w:rsidR="000F6C06" w:rsidRPr="00C047A6" w:rsidRDefault="000F6C06" w:rsidP="000F6C06">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3CE9153E" w14:textId="77777777" w:rsidR="000F6C06" w:rsidRPr="003F0E3A" w:rsidRDefault="000F6C06" w:rsidP="000F6C06">
      <w:pPr>
        <w:pStyle w:val="Caption"/>
        <w:keepNext/>
      </w:pPr>
      <w:r w:rsidRPr="00484CAE">
        <w:t xml:space="preserve">Table </w:t>
      </w:r>
      <w:r w:rsidR="000A7670">
        <w:rPr>
          <w:noProof/>
        </w:rPr>
        <w:fldChar w:fldCharType="begin"/>
      </w:r>
      <w:r w:rsidR="000A7670">
        <w:rPr>
          <w:noProof/>
        </w:rPr>
        <w:instrText xml:space="preserve"> SEQ Table \* ARABIC </w:instrText>
      </w:r>
      <w:r w:rsidR="000A7670">
        <w:rPr>
          <w:noProof/>
        </w:rPr>
        <w:fldChar w:fldCharType="separate"/>
      </w:r>
      <w:r>
        <w:rPr>
          <w:noProof/>
        </w:rPr>
        <w:t>1</w:t>
      </w:r>
      <w:r w:rsidR="000A7670">
        <w:rPr>
          <w:noProof/>
        </w:rPr>
        <w:fldChar w:fldCharType="end"/>
      </w:r>
      <w:r>
        <w:t>:</w:t>
      </w:r>
      <w:r>
        <w:rPr>
          <w:rFonts w:hint="eastAsia"/>
        </w:rPr>
        <w:t xml:space="preserve"> Attributes</w:t>
      </w:r>
      <w:r w:rsidRPr="00484CAE">
        <w:t xml:space="preserve"> </w:t>
      </w:r>
      <w:r>
        <w:t>for [cl.name/]</w:t>
      </w:r>
    </w:p>
    <w:p w14:paraId="54E0B04F" w14:textId="77777777" w:rsidR="000F6C06" w:rsidRDefault="000F6C06" w:rsidP="000F6C06">
      <w:pPr>
        <w:spacing w:after="0"/>
        <w:rPr>
          <w:color w:val="7030A0"/>
        </w:rPr>
      </w:pPr>
      <w:r w:rsidRPr="00073611">
        <w:rPr>
          <w:color w:val="7030A0"/>
        </w:rPr>
        <w:t>&lt;table&gt;&lt;drop/&gt;</w:t>
      </w:r>
    </w:p>
    <w:p w14:paraId="4AD8A243" w14:textId="77777777" w:rsidR="000F6C06" w:rsidRDefault="000F6C06" w:rsidP="000F6C06">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3D5BCD4" w14:textId="77777777" w:rsidR="000F6C06" w:rsidRDefault="000F6C06" w:rsidP="000F6C06">
      <w:pPr>
        <w:spacing w:after="0"/>
        <w:rPr>
          <w:color w:val="7030A0"/>
        </w:rPr>
      </w:pPr>
      <w:r w:rsidRPr="00073611">
        <w:rPr>
          <w:color w:val="7030A0"/>
        </w:rPr>
        <w:t>[for (</w:t>
      </w:r>
      <w:r>
        <w:rPr>
          <w:color w:val="7030A0"/>
        </w:rPr>
        <w:t>p:Property|cl.ownedAttribute)</w:t>
      </w:r>
      <w:r w:rsidRPr="00073611">
        <w:rPr>
          <w:color w:val="7030A0"/>
        </w:rPr>
        <w:t>]&lt;drop/&gt;</w:t>
      </w:r>
    </w:p>
    <w:p w14:paraId="69B9FEB5" w14:textId="77777777" w:rsidR="000F6C06" w:rsidRPr="00EC6C80" w:rsidRDefault="000F6C06" w:rsidP="000F6C06">
      <w:pPr>
        <w:spacing w:after="0"/>
        <w:rPr>
          <w:color w:val="7030A0"/>
        </w:rPr>
      </w:pPr>
      <w:r>
        <w:rPr>
          <w:bCs/>
          <w:color w:val="7030A0"/>
        </w:rPr>
        <w:t>[if (not p.name.contains(‘_’))]&lt;drop/&gt;</w:t>
      </w:r>
    </w:p>
    <w:p w14:paraId="1F6D62F6"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27A3ED9" w14:textId="77777777" w:rsidR="000F6C06" w:rsidRDefault="000F6C06" w:rsidP="000F6C06">
      <w:pPr>
        <w:spacing w:after="0"/>
        <w:rPr>
          <w:bCs/>
          <w:color w:val="7030A0"/>
        </w:rPr>
      </w:pPr>
      <w:r>
        <w:rPr>
          <w:bCs/>
          <w:color w:val="7030A0"/>
        </w:rPr>
        <w:t>[/if]&lt;drop/&gt;</w:t>
      </w:r>
    </w:p>
    <w:p w14:paraId="66C9EF9C" w14:textId="77777777" w:rsidR="000F6C06" w:rsidRDefault="000F6C06" w:rsidP="000F6C06">
      <w:pPr>
        <w:spacing w:after="0"/>
        <w:rPr>
          <w:color w:val="7030A0"/>
        </w:rPr>
      </w:pPr>
      <w:r w:rsidRPr="00EF122A">
        <w:rPr>
          <w:color w:val="7030A0"/>
        </w:rPr>
        <w:t>[/for]&lt;drop/&gt;</w:t>
      </w:r>
    </w:p>
    <w:p w14:paraId="6BFA1946" w14:textId="77777777" w:rsidR="000F6C06" w:rsidRDefault="000F6C06" w:rsidP="000F6C06">
      <w:pPr>
        <w:spacing w:after="0"/>
        <w:rPr>
          <w:color w:val="7030A0"/>
        </w:rPr>
      </w:pPr>
      <w:r w:rsidRPr="00073611">
        <w:rPr>
          <w:color w:val="7030A0"/>
        </w:rPr>
        <w:t>[for (</w:t>
      </w:r>
      <w:r>
        <w:rPr>
          <w:color w:val="7030A0"/>
        </w:rPr>
        <w:t>p:Property|cl.ownedAttribute)</w:t>
      </w:r>
      <w:r w:rsidRPr="00073611">
        <w:rPr>
          <w:color w:val="7030A0"/>
        </w:rPr>
        <w:t>]&lt;drop/&gt;</w:t>
      </w:r>
    </w:p>
    <w:p w14:paraId="74A877F4" w14:textId="77777777" w:rsidR="000F6C06" w:rsidRPr="00EC6C80" w:rsidRDefault="000F6C06" w:rsidP="000F6C06">
      <w:pPr>
        <w:spacing w:after="0"/>
        <w:rPr>
          <w:color w:val="7030A0"/>
        </w:rPr>
      </w:pPr>
      <w:r>
        <w:rPr>
          <w:bCs/>
          <w:color w:val="7030A0"/>
        </w:rPr>
        <w:t>[if (p.name.contains(‘_’))]&lt;drop/&gt;</w:t>
      </w:r>
    </w:p>
    <w:p w14:paraId="7E0ED0A3"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966E6F1" w14:textId="77777777" w:rsidR="000F6C06" w:rsidRDefault="000F6C06" w:rsidP="000F6C06">
      <w:pPr>
        <w:spacing w:after="0"/>
        <w:rPr>
          <w:bCs/>
          <w:color w:val="7030A0"/>
        </w:rPr>
      </w:pPr>
      <w:r>
        <w:rPr>
          <w:bCs/>
          <w:color w:val="7030A0"/>
        </w:rPr>
        <w:t>[/if]&lt;drop/&gt;</w:t>
      </w:r>
    </w:p>
    <w:p w14:paraId="1BB66A6B" w14:textId="77777777" w:rsidR="000F6C06" w:rsidRDefault="000F6C06" w:rsidP="000F6C06">
      <w:pPr>
        <w:spacing w:after="0"/>
        <w:rPr>
          <w:color w:val="7030A0"/>
        </w:rPr>
      </w:pPr>
      <w:r w:rsidRPr="00EF122A">
        <w:rPr>
          <w:color w:val="7030A0"/>
        </w:rPr>
        <w:t>[/for]&lt;drop/&gt;</w:t>
      </w:r>
    </w:p>
    <w:p w14:paraId="401D4D8F" w14:textId="77777777" w:rsidR="000F6C06" w:rsidRPr="00693E11" w:rsidRDefault="000F6C06" w:rsidP="000F6C06">
      <w:pPr>
        <w:spacing w:after="0"/>
        <w:rPr>
          <w:bCs/>
          <w:color w:val="7030A0"/>
        </w:rPr>
      </w:pPr>
      <w:r>
        <w:rPr>
          <w:bCs/>
          <w:color w:val="7030A0"/>
        </w:rPr>
        <w:t>&lt;/table&gt;&lt;drop/&gt;</w:t>
      </w:r>
    </w:p>
    <w:p w14:paraId="3F3533C0" w14:textId="77777777" w:rsidR="000F6C06" w:rsidRDefault="000F6C06" w:rsidP="000F6C06">
      <w:pPr>
        <w:spacing w:after="0"/>
        <w:rPr>
          <w:bCs/>
          <w:color w:val="7030A0"/>
        </w:rPr>
      </w:pPr>
      <w:r>
        <w:rPr>
          <w:bCs/>
          <w:color w:val="7030A0"/>
        </w:rPr>
        <w:t>[/if]&lt;drop/&gt;</w:t>
      </w:r>
    </w:p>
    <w:p w14:paraId="770F2D8E" w14:textId="77777777" w:rsidR="000F6C06" w:rsidRDefault="000F6C06" w:rsidP="000F6C06">
      <w:pPr>
        <w:spacing w:after="0"/>
        <w:rPr>
          <w:color w:val="7030A0"/>
        </w:rPr>
      </w:pPr>
      <w:r w:rsidRPr="00A971E7">
        <w:rPr>
          <w:color w:val="7030A0"/>
        </w:rPr>
        <w:lastRenderedPageBreak/>
        <w:t>&lt;/fragment&gt;</w:t>
      </w:r>
      <w:r>
        <w:rPr>
          <w:color w:val="7030A0"/>
        </w:rPr>
        <w:t>&lt;drop/&gt;</w:t>
      </w:r>
    </w:p>
    <w:p w14:paraId="1C539481"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bookmarkStart w:id="47" w:name="_Toc457510580"/>
      <w:r>
        <w:t>Fragment: Insert Ten Specified Attribute table brief</w:t>
      </w:r>
      <w:r w:rsidRPr="004D6EA6">
        <w:t xml:space="preserve"> &lt;drop/&gt;</w:t>
      </w:r>
      <w:bookmarkEnd w:id="47"/>
    </w:p>
    <w:p w14:paraId="4D74CC57" w14:textId="77777777" w:rsidR="000F6C06" w:rsidRDefault="000F6C06" w:rsidP="000F6C06">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14CFF748" w14:textId="77777777" w:rsidR="000F6C06" w:rsidRDefault="000F6C06" w:rsidP="000F6C06">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094E3830" w14:textId="77777777" w:rsidR="000F6C06" w:rsidRPr="00C047A6" w:rsidRDefault="000F6C06" w:rsidP="000F6C06">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18CE314D" w14:textId="77777777" w:rsidR="000F6C06" w:rsidRPr="003F0E3A" w:rsidRDefault="000F6C06" w:rsidP="000F6C06">
      <w:pPr>
        <w:pStyle w:val="Caption"/>
        <w:keepNext/>
      </w:pPr>
      <w:r w:rsidRPr="00484CAE">
        <w:t xml:space="preserve">Table </w:t>
      </w:r>
      <w:r w:rsidR="000A7670">
        <w:rPr>
          <w:noProof/>
        </w:rPr>
        <w:fldChar w:fldCharType="begin"/>
      </w:r>
      <w:r w:rsidR="000A7670">
        <w:rPr>
          <w:noProof/>
        </w:rPr>
        <w:instrText xml:space="preserve"> SEQ Table \* ARABIC </w:instrText>
      </w:r>
      <w:r w:rsidR="000A7670">
        <w:rPr>
          <w:noProof/>
        </w:rPr>
        <w:fldChar w:fldCharType="separate"/>
      </w:r>
      <w:r>
        <w:rPr>
          <w:noProof/>
        </w:rPr>
        <w:t>1</w:t>
      </w:r>
      <w:r w:rsidR="000A7670">
        <w:rPr>
          <w:noProof/>
        </w:rPr>
        <w:fldChar w:fldCharType="end"/>
      </w:r>
      <w:r>
        <w:t>:</w:t>
      </w:r>
      <w:r>
        <w:rPr>
          <w:rFonts w:hint="eastAsia"/>
        </w:rPr>
        <w:t xml:space="preserve"> Attributes</w:t>
      </w:r>
      <w:r w:rsidRPr="00484CAE">
        <w:t xml:space="preserve"> </w:t>
      </w:r>
      <w:r>
        <w:t>for [cl.name/]</w:t>
      </w:r>
    </w:p>
    <w:p w14:paraId="394622BA" w14:textId="77777777" w:rsidR="000F6C06" w:rsidRDefault="000F6C06" w:rsidP="000F6C06">
      <w:pPr>
        <w:spacing w:after="0"/>
        <w:rPr>
          <w:color w:val="7030A0"/>
        </w:rPr>
      </w:pPr>
      <w:r w:rsidRPr="00073611">
        <w:rPr>
          <w:color w:val="7030A0"/>
        </w:rPr>
        <w:t>&lt;table&gt;&lt;drop/&gt;</w:t>
      </w:r>
    </w:p>
    <w:p w14:paraId="52AF058C" w14:textId="77777777" w:rsidR="000F6C06" w:rsidRDefault="000F6C06" w:rsidP="000F6C06">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1F74ACBE" w14:textId="77777777" w:rsidR="000F6C06" w:rsidRPr="00B565B7" w:rsidRDefault="000F6C06" w:rsidP="000F6C06">
      <w:pPr>
        <w:spacing w:after="0"/>
        <w:rPr>
          <w:color w:val="7030A0"/>
        </w:rPr>
      </w:pPr>
      <w:r w:rsidRPr="00073611">
        <w:rPr>
          <w:color w:val="7030A0"/>
        </w:rPr>
        <w:t>[for (</w:t>
      </w:r>
      <w:r>
        <w:rPr>
          <w:color w:val="7030A0"/>
        </w:rPr>
        <w:t>p:Property|cl.ownedAttribute)</w:t>
      </w:r>
      <w:r w:rsidRPr="00073611">
        <w:rPr>
          <w:color w:val="7030A0"/>
        </w:rPr>
        <w:t>]&lt;drop/&gt;</w:t>
      </w:r>
    </w:p>
    <w:p w14:paraId="5A13C98B" w14:textId="77777777" w:rsidR="000F6C06" w:rsidRDefault="000F6C06" w:rsidP="000F6C06">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427AF24" w14:textId="77777777" w:rsidR="000F6C06" w:rsidRPr="00EC6C80" w:rsidRDefault="000F6C06" w:rsidP="000F6C06">
      <w:pPr>
        <w:spacing w:after="0"/>
        <w:rPr>
          <w:color w:val="7030A0"/>
        </w:rPr>
      </w:pPr>
      <w:r>
        <w:rPr>
          <w:bCs/>
          <w:color w:val="7030A0"/>
        </w:rPr>
        <w:t>[if (not p.name.contains(‘_’))]&lt;drop/&gt;</w:t>
      </w:r>
    </w:p>
    <w:p w14:paraId="4176C328"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429AF86" w14:textId="77777777" w:rsidR="000F6C06" w:rsidRDefault="000F6C06" w:rsidP="000F6C06">
      <w:pPr>
        <w:spacing w:after="0"/>
        <w:rPr>
          <w:color w:val="7030A0"/>
        </w:rPr>
      </w:pPr>
      <w:r>
        <w:rPr>
          <w:color w:val="7030A0"/>
        </w:rPr>
        <w:t>[/if]&lt;drop/&gt;</w:t>
      </w:r>
    </w:p>
    <w:p w14:paraId="4E3F60ED" w14:textId="77777777" w:rsidR="000F6C06" w:rsidRDefault="000F6C06" w:rsidP="000F6C06">
      <w:pPr>
        <w:spacing w:after="0"/>
        <w:rPr>
          <w:color w:val="7030A0"/>
        </w:rPr>
      </w:pPr>
      <w:r>
        <w:rPr>
          <w:color w:val="7030A0"/>
        </w:rPr>
        <w:t>[/if]&lt;drop/&gt;</w:t>
      </w:r>
    </w:p>
    <w:p w14:paraId="7076353E" w14:textId="77777777" w:rsidR="000F6C06" w:rsidRDefault="000F6C06" w:rsidP="000F6C06">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1E580DE" w14:textId="77777777" w:rsidR="000F6C06" w:rsidRPr="00EC6C80" w:rsidRDefault="000F6C06" w:rsidP="000F6C06">
      <w:pPr>
        <w:spacing w:after="0"/>
        <w:rPr>
          <w:color w:val="7030A0"/>
        </w:rPr>
      </w:pPr>
      <w:r>
        <w:rPr>
          <w:bCs/>
          <w:color w:val="7030A0"/>
        </w:rPr>
        <w:t>[if (p.name.contains(‘_’))]&lt;drop/&gt;</w:t>
      </w:r>
    </w:p>
    <w:p w14:paraId="5C8D6325"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7215983" w14:textId="77777777" w:rsidR="000F6C06" w:rsidRDefault="000F6C06" w:rsidP="000F6C06">
      <w:pPr>
        <w:spacing w:after="0"/>
        <w:rPr>
          <w:color w:val="7030A0"/>
        </w:rPr>
      </w:pPr>
      <w:r>
        <w:rPr>
          <w:color w:val="7030A0"/>
        </w:rPr>
        <w:t>[/if]&lt;drop/&gt;</w:t>
      </w:r>
    </w:p>
    <w:p w14:paraId="1573C39E" w14:textId="77777777" w:rsidR="000F6C06" w:rsidRDefault="000F6C06" w:rsidP="000F6C06">
      <w:pPr>
        <w:spacing w:after="0"/>
        <w:rPr>
          <w:color w:val="7030A0"/>
        </w:rPr>
      </w:pPr>
      <w:r>
        <w:rPr>
          <w:color w:val="7030A0"/>
        </w:rPr>
        <w:t>[/if]&lt;drop/&gt;</w:t>
      </w:r>
    </w:p>
    <w:p w14:paraId="152453C0" w14:textId="77777777" w:rsidR="000F6C06" w:rsidRDefault="000F6C06" w:rsidP="000F6C06">
      <w:pPr>
        <w:spacing w:after="0"/>
        <w:rPr>
          <w:color w:val="7030A0"/>
        </w:rPr>
      </w:pPr>
      <w:r w:rsidRPr="00EF122A">
        <w:rPr>
          <w:color w:val="7030A0"/>
        </w:rPr>
        <w:t>[/for]&lt;drop/&gt;</w:t>
      </w:r>
    </w:p>
    <w:p w14:paraId="2DADADF0" w14:textId="77777777" w:rsidR="000F6C06" w:rsidRPr="00693E11" w:rsidRDefault="000F6C06" w:rsidP="000F6C06">
      <w:pPr>
        <w:spacing w:after="0"/>
        <w:rPr>
          <w:bCs/>
          <w:color w:val="7030A0"/>
        </w:rPr>
      </w:pPr>
      <w:r>
        <w:rPr>
          <w:bCs/>
          <w:color w:val="7030A0"/>
        </w:rPr>
        <w:t>&lt;/table&gt;&lt;drop/&gt;</w:t>
      </w:r>
    </w:p>
    <w:p w14:paraId="7AF6AB12" w14:textId="77777777" w:rsidR="000F6C06" w:rsidRDefault="000F6C06" w:rsidP="000F6C06">
      <w:pPr>
        <w:spacing w:after="0"/>
        <w:rPr>
          <w:bCs/>
          <w:color w:val="7030A0"/>
        </w:rPr>
      </w:pPr>
      <w:r>
        <w:rPr>
          <w:bCs/>
          <w:color w:val="7030A0"/>
        </w:rPr>
        <w:t>[/if]&lt;drop/&gt;</w:t>
      </w:r>
    </w:p>
    <w:p w14:paraId="640DDE67" w14:textId="77777777" w:rsidR="000F6C06" w:rsidRDefault="000F6C06" w:rsidP="000F6C06">
      <w:pPr>
        <w:spacing w:after="0"/>
        <w:rPr>
          <w:color w:val="7030A0"/>
        </w:rPr>
      </w:pPr>
      <w:r w:rsidRPr="00A971E7">
        <w:rPr>
          <w:color w:val="7030A0"/>
        </w:rPr>
        <w:t>&lt;/fragment&gt;</w:t>
      </w:r>
      <w:r>
        <w:rPr>
          <w:color w:val="7030A0"/>
        </w:rPr>
        <w:t>&lt;drop/&gt;</w:t>
      </w:r>
    </w:p>
    <w:p w14:paraId="031A01D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DataType</w:t>
      </w:r>
      <w:r w:rsidRPr="004D6EA6">
        <w:t xml:space="preserve"> &lt;drop/&gt;</w:t>
      </w:r>
    </w:p>
    <w:p w14:paraId="17C56894" w14:textId="77777777" w:rsidR="000F6C06" w:rsidRPr="00750615" w:rsidRDefault="000F6C06" w:rsidP="000F6C06">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0B49B696" w14:textId="77777777" w:rsidR="000F6C06" w:rsidRDefault="000F6C06" w:rsidP="000F6C06">
      <w:pPr>
        <w:rPr>
          <w:color w:val="7030A0"/>
        </w:rPr>
      </w:pPr>
      <w:r>
        <w:t>Qualified Name: [dt</w:t>
      </w:r>
      <w:r w:rsidRPr="00DE259A">
        <w:t>.qualifiedName/]</w:t>
      </w:r>
    </w:p>
    <w:p w14:paraId="25EE412E" w14:textId="77777777" w:rsidR="000F6C06" w:rsidRDefault="000F6C06" w:rsidP="000F6C06">
      <w:pPr>
        <w:rPr>
          <w:color w:val="7030A0"/>
        </w:rPr>
      </w:pPr>
      <w:r w:rsidRPr="00E07BC7">
        <w:rPr>
          <w:color w:val="7030A0"/>
        </w:rPr>
        <w:t>[for (co:Com</w:t>
      </w:r>
      <w:r>
        <w:rPr>
          <w:color w:val="7030A0"/>
        </w:rPr>
        <w:t>ment | dt.ownedComment)]&lt;drop/&gt;</w:t>
      </w:r>
    </w:p>
    <w:p w14:paraId="40474D64" w14:textId="77777777" w:rsidR="000F6C06" w:rsidRDefault="000F6C06" w:rsidP="000F6C06">
      <w:pPr>
        <w:rPr>
          <w:color w:val="7030A0"/>
        </w:rPr>
      </w:pPr>
      <w:r w:rsidRPr="00E07BC7">
        <w:rPr>
          <w:color w:val="7030A0"/>
        </w:rPr>
        <w:t>&lt;dropEmpty&gt;</w:t>
      </w:r>
      <w:r>
        <w:t>[cleanAndFormat(co._body.clean())/]</w:t>
      </w:r>
      <w:r>
        <w:rPr>
          <w:color w:val="7030A0"/>
        </w:rPr>
        <w:t>&lt;/dropEmpty&gt;</w:t>
      </w:r>
    </w:p>
    <w:p w14:paraId="0A70BA57" w14:textId="77777777" w:rsidR="000F6C06" w:rsidRPr="00636F75" w:rsidRDefault="000F6C06" w:rsidP="000F6C06">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21A95A3F" w14:textId="77777777" w:rsidR="000F6C06" w:rsidRDefault="000F6C06" w:rsidP="000F6C06">
      <w:pPr>
        <w:spacing w:after="0"/>
        <w:rPr>
          <w:bCs/>
          <w:color w:val="auto"/>
        </w:rPr>
      </w:pPr>
    </w:p>
    <w:p w14:paraId="78F7F707" w14:textId="77777777" w:rsidR="000F6C06" w:rsidRDefault="000F6C06" w:rsidP="000F6C06">
      <w:pPr>
        <w:spacing w:after="0"/>
        <w:rPr>
          <w:bCs/>
          <w:color w:val="auto"/>
        </w:rPr>
      </w:pPr>
      <w:r>
        <w:rPr>
          <w:bCs/>
          <w:color w:val="auto"/>
        </w:rPr>
        <w:t>Inherits properties from:</w:t>
      </w:r>
    </w:p>
    <w:p w14:paraId="5BCCC712" w14:textId="77777777" w:rsidR="000F6C06" w:rsidRDefault="000F6C06" w:rsidP="000F6C06">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59FDDD5F" w14:textId="77777777" w:rsidR="000F6C06" w:rsidRPr="0024115B" w:rsidRDefault="000F6C06" w:rsidP="000F6C06">
      <w:pPr>
        <w:pStyle w:val="ListParagraph"/>
        <w:numPr>
          <w:ilvl w:val="0"/>
          <w:numId w:val="13"/>
        </w:numPr>
        <w:spacing w:after="0"/>
        <w:rPr>
          <w:bCs/>
          <w:color w:val="auto"/>
        </w:rPr>
      </w:pPr>
      <w:r w:rsidRPr="0024115B">
        <w:rPr>
          <w:bCs/>
          <w:color w:val="auto"/>
        </w:rPr>
        <w:t>[tp.name/]</w:t>
      </w:r>
    </w:p>
    <w:p w14:paraId="7B226B90" w14:textId="77777777" w:rsidR="000F6C06" w:rsidRDefault="000F6C06" w:rsidP="000F6C06">
      <w:pPr>
        <w:spacing w:after="0"/>
        <w:rPr>
          <w:bCs/>
          <w:color w:val="7030A0"/>
        </w:rPr>
      </w:pPr>
      <w:r>
        <w:rPr>
          <w:bCs/>
          <w:color w:val="7030A0"/>
        </w:rPr>
        <w:t>[/for]&lt;drop/&gt;</w:t>
      </w:r>
    </w:p>
    <w:p w14:paraId="72855C49" w14:textId="77777777" w:rsidR="000F6C06" w:rsidRDefault="000F6C06" w:rsidP="000F6C06">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013248CC" w14:textId="77777777" w:rsidR="000F6C06" w:rsidRPr="0024115B" w:rsidRDefault="000F6C06" w:rsidP="000F6C06">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011F595C" w14:textId="77777777" w:rsidR="000F6C06" w:rsidRDefault="000F6C06" w:rsidP="000F6C06">
      <w:pPr>
        <w:spacing w:after="0"/>
        <w:rPr>
          <w:bCs/>
          <w:color w:val="7030A0"/>
        </w:rPr>
      </w:pPr>
      <w:r>
        <w:rPr>
          <w:bCs/>
          <w:color w:val="7030A0"/>
        </w:rPr>
        <w:t>[/for]&lt;drop/&gt;</w:t>
      </w:r>
    </w:p>
    <w:p w14:paraId="2AB3C816" w14:textId="77777777" w:rsidR="000F6C06" w:rsidRDefault="000F6C06" w:rsidP="000F6C06">
      <w:pPr>
        <w:spacing w:after="0"/>
        <w:rPr>
          <w:bCs/>
          <w:color w:val="7030A0"/>
        </w:rPr>
      </w:pPr>
      <w:r>
        <w:rPr>
          <w:bCs/>
          <w:color w:val="7030A0"/>
        </w:rPr>
        <w:t>[/if]&lt;drop/&gt;</w:t>
      </w:r>
    </w:p>
    <w:p w14:paraId="4E0FB2AB" w14:textId="77777777" w:rsidR="000F6C06" w:rsidRPr="00974FC7" w:rsidRDefault="000F6C06" w:rsidP="000F6C06">
      <w:pPr>
        <w:spacing w:after="0"/>
        <w:rPr>
          <w:bCs/>
          <w:color w:val="7030A0"/>
        </w:rPr>
      </w:pPr>
    </w:p>
    <w:p w14:paraId="4B461DEE" w14:textId="77777777" w:rsidR="000F6C06" w:rsidRDefault="000F6C06" w:rsidP="000F6C06">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5BF7007C" w14:textId="77777777" w:rsidR="000F6C06" w:rsidRDefault="000F6C06" w:rsidP="000F6C06">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DDA8AC3"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340A1C07" w14:textId="77777777" w:rsidR="000F6C06" w:rsidRPr="003F0E3A" w:rsidRDefault="000F6C06" w:rsidP="000F6C06">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0F6C06" w:rsidRPr="00D329F2" w14:paraId="6FE6A15A" w14:textId="77777777" w:rsidTr="00B1086E">
        <w:trPr>
          <w:cantSplit/>
        </w:trPr>
        <w:tc>
          <w:tcPr>
            <w:tcW w:w="2538" w:type="dxa"/>
          </w:tcPr>
          <w:p w14:paraId="02E2136F" w14:textId="77777777" w:rsidR="000F6C06" w:rsidRPr="00ED52CB" w:rsidRDefault="000F6C06" w:rsidP="00B1086E">
            <w:pPr>
              <w:spacing w:after="0"/>
              <w:rPr>
                <w:rFonts w:cs="Times New Roman"/>
                <w:b/>
                <w:sz w:val="16"/>
              </w:rPr>
            </w:pPr>
            <w:r w:rsidRPr="00ED52CB">
              <w:rPr>
                <w:rFonts w:cs="Times New Roman"/>
                <w:b/>
                <w:sz w:val="16"/>
              </w:rPr>
              <w:t>Attribute Name</w:t>
            </w:r>
          </w:p>
        </w:tc>
        <w:tc>
          <w:tcPr>
            <w:tcW w:w="1726" w:type="dxa"/>
          </w:tcPr>
          <w:p w14:paraId="36104977" w14:textId="77777777" w:rsidR="000F6C06" w:rsidRPr="00ED52CB" w:rsidRDefault="000F6C06" w:rsidP="00B1086E">
            <w:pPr>
              <w:spacing w:after="0"/>
              <w:rPr>
                <w:rFonts w:cs="Times New Roman"/>
                <w:b/>
                <w:sz w:val="16"/>
              </w:rPr>
            </w:pPr>
            <w:r>
              <w:rPr>
                <w:rFonts w:cs="Times New Roman"/>
                <w:b/>
                <w:sz w:val="16"/>
              </w:rPr>
              <w:t>Lifecycle Stereotype (empty = Mature)</w:t>
            </w:r>
          </w:p>
        </w:tc>
        <w:tc>
          <w:tcPr>
            <w:tcW w:w="5118" w:type="dxa"/>
          </w:tcPr>
          <w:p w14:paraId="29DF204B" w14:textId="77777777" w:rsidR="000F6C06" w:rsidRPr="00ED52CB" w:rsidRDefault="000F6C06" w:rsidP="00B1086E">
            <w:pPr>
              <w:spacing w:after="0"/>
              <w:rPr>
                <w:rFonts w:cs="Times New Roman"/>
                <w:b/>
                <w:sz w:val="16"/>
              </w:rPr>
            </w:pPr>
            <w:r w:rsidRPr="00ED52CB">
              <w:rPr>
                <w:rFonts w:cs="Times New Roman"/>
                <w:b/>
                <w:sz w:val="16"/>
              </w:rPr>
              <w:t>Description</w:t>
            </w:r>
          </w:p>
        </w:tc>
      </w:tr>
    </w:tbl>
    <w:p w14:paraId="7DC8FE2A" w14:textId="77777777" w:rsidR="000F6C06" w:rsidRDefault="000F6C06" w:rsidP="000F6C06">
      <w:pPr>
        <w:rPr>
          <w:color w:val="7030A0"/>
        </w:rPr>
      </w:pPr>
      <w:r w:rsidRPr="00A971E7">
        <w:rPr>
          <w:color w:val="7030A0"/>
        </w:rPr>
        <w:t>&lt;/fragment&gt;</w:t>
      </w:r>
      <w:r>
        <w:rPr>
          <w:color w:val="7030A0"/>
        </w:rPr>
        <w:t>&lt;drop/&gt;</w:t>
      </w:r>
    </w:p>
    <w:p w14:paraId="22CB96DB"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7767244D" w14:textId="77777777" w:rsidR="000F6C06" w:rsidRPr="00C047A6" w:rsidRDefault="000F6C06" w:rsidP="000F6C06">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AE88885" w14:textId="77777777" w:rsidR="000F6C06" w:rsidRPr="003F0E3A" w:rsidRDefault="000F6C06" w:rsidP="000F6C06">
      <w:pPr>
        <w:pStyle w:val="Caption"/>
        <w:keepNext/>
      </w:pPr>
      <w:r w:rsidRPr="00484CAE">
        <w:t xml:space="preserve">Table </w:t>
      </w:r>
      <w:r w:rsidR="000A7670">
        <w:rPr>
          <w:noProof/>
        </w:rPr>
        <w:fldChar w:fldCharType="begin"/>
      </w:r>
      <w:r w:rsidR="000A7670">
        <w:rPr>
          <w:noProof/>
        </w:rPr>
        <w:instrText xml:space="preserve"> SEQ Table \* ARABIC </w:instrText>
      </w:r>
      <w:r w:rsidR="000A7670">
        <w:rPr>
          <w:noProof/>
        </w:rPr>
        <w:fldChar w:fldCharType="separate"/>
      </w:r>
      <w:r>
        <w:rPr>
          <w:noProof/>
        </w:rPr>
        <w:t>1</w:t>
      </w:r>
      <w:r w:rsidR="000A7670">
        <w:rPr>
          <w:noProof/>
        </w:rPr>
        <w:fldChar w:fldCharType="end"/>
      </w:r>
      <w:r>
        <w:t>:</w:t>
      </w:r>
      <w:r>
        <w:rPr>
          <w:rFonts w:hint="eastAsia"/>
        </w:rPr>
        <w:t xml:space="preserve"> Attributes</w:t>
      </w:r>
      <w:r w:rsidRPr="00484CAE">
        <w:t xml:space="preserve"> </w:t>
      </w:r>
      <w:r>
        <w:t>for [dt.name/]</w:t>
      </w:r>
    </w:p>
    <w:p w14:paraId="55CA3B8B" w14:textId="77777777" w:rsidR="000F6C06" w:rsidRDefault="000F6C06" w:rsidP="000F6C06">
      <w:pPr>
        <w:spacing w:after="0"/>
        <w:rPr>
          <w:color w:val="7030A0"/>
        </w:rPr>
      </w:pPr>
      <w:r w:rsidRPr="00073611">
        <w:rPr>
          <w:color w:val="7030A0"/>
        </w:rPr>
        <w:t>&lt;table&gt;&lt;drop/&gt;</w:t>
      </w:r>
    </w:p>
    <w:p w14:paraId="4A5B2C8C" w14:textId="77777777" w:rsidR="000F6C06" w:rsidRDefault="000F6C06" w:rsidP="000F6C06">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26C8C3AA" w14:textId="77777777" w:rsidR="000F6C06" w:rsidRDefault="000F6C06" w:rsidP="000F6C06">
      <w:pPr>
        <w:spacing w:after="0"/>
        <w:rPr>
          <w:color w:val="7030A0"/>
        </w:rPr>
      </w:pPr>
      <w:r w:rsidRPr="00073611">
        <w:rPr>
          <w:color w:val="7030A0"/>
        </w:rPr>
        <w:t>[for (</w:t>
      </w:r>
      <w:r>
        <w:rPr>
          <w:color w:val="7030A0"/>
        </w:rPr>
        <w:t>p:Property|dt.ownedAttribute)</w:t>
      </w:r>
      <w:r w:rsidRPr="00073611">
        <w:rPr>
          <w:color w:val="7030A0"/>
        </w:rPr>
        <w:t>]&lt;drop/&gt;</w:t>
      </w:r>
    </w:p>
    <w:p w14:paraId="7F070B33" w14:textId="77777777" w:rsidR="000F6C06" w:rsidRDefault="000F6C06" w:rsidP="000F6C06">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C459771" w14:textId="77777777" w:rsidR="000F6C06" w:rsidRDefault="000F6C06" w:rsidP="000F6C06">
      <w:pPr>
        <w:spacing w:after="0"/>
        <w:rPr>
          <w:color w:val="7030A0"/>
        </w:rPr>
      </w:pPr>
      <w:r w:rsidRPr="00EF122A">
        <w:rPr>
          <w:color w:val="7030A0"/>
        </w:rPr>
        <w:t>[/for]&lt;drop/&gt;</w:t>
      </w:r>
    </w:p>
    <w:p w14:paraId="24CFA3E4" w14:textId="77777777" w:rsidR="000F6C06" w:rsidRPr="00693E11" w:rsidRDefault="000F6C06" w:rsidP="000F6C06">
      <w:pPr>
        <w:spacing w:after="0"/>
        <w:rPr>
          <w:bCs/>
          <w:color w:val="7030A0"/>
        </w:rPr>
      </w:pPr>
      <w:r>
        <w:rPr>
          <w:bCs/>
          <w:color w:val="7030A0"/>
        </w:rPr>
        <w:t>&lt;/table&gt;&lt;drop/&gt;</w:t>
      </w:r>
    </w:p>
    <w:p w14:paraId="4CCF3380" w14:textId="77777777" w:rsidR="000F6C06" w:rsidRDefault="000F6C06" w:rsidP="000F6C06">
      <w:pPr>
        <w:spacing w:after="0"/>
        <w:rPr>
          <w:bCs/>
          <w:color w:val="7030A0"/>
        </w:rPr>
      </w:pPr>
      <w:r>
        <w:rPr>
          <w:bCs/>
          <w:color w:val="7030A0"/>
        </w:rPr>
        <w:t>[/if]&lt;drop/&gt;</w:t>
      </w:r>
    </w:p>
    <w:p w14:paraId="43F78EE4" w14:textId="77777777" w:rsidR="000F6C06" w:rsidRDefault="000F6C06" w:rsidP="000F6C06">
      <w:pPr>
        <w:spacing w:after="0"/>
        <w:rPr>
          <w:color w:val="7030A0"/>
        </w:rPr>
      </w:pPr>
      <w:r w:rsidRPr="00A971E7">
        <w:rPr>
          <w:color w:val="7030A0"/>
        </w:rPr>
        <w:t>&lt;/fragment&gt;</w:t>
      </w:r>
      <w:r>
        <w:rPr>
          <w:color w:val="7030A0"/>
        </w:rPr>
        <w:t>&lt;drop/&gt;</w:t>
      </w:r>
    </w:p>
    <w:p w14:paraId="0B318F0F" w14:textId="77777777" w:rsidR="000F6C06" w:rsidRDefault="000F6C06" w:rsidP="000F6C06">
      <w:pPr>
        <w:spacing w:after="0"/>
        <w:rPr>
          <w:color w:val="7030A0"/>
        </w:rPr>
      </w:pPr>
    </w:p>
    <w:p w14:paraId="0749D7D8" w14:textId="77777777" w:rsidR="000F6C06" w:rsidRPr="000345A7" w:rsidRDefault="000F6C06" w:rsidP="000F6C06">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36EA1F15" w14:textId="77777777" w:rsidR="000F6C06" w:rsidRDefault="000F6C06" w:rsidP="000F6C06">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4EB74983" w14:textId="77777777" w:rsidR="000F6C06" w:rsidRDefault="000F6C06" w:rsidP="000F6C06">
      <w:pPr>
        <w:pStyle w:val="Heading4"/>
      </w:pPr>
      <w:r>
        <w:t>[dt.name/]</w:t>
      </w:r>
    </w:p>
    <w:p w14:paraId="688BFB1B" w14:textId="77777777" w:rsidR="000F6C06" w:rsidRPr="00DE259A" w:rsidRDefault="000F6C06" w:rsidP="000F6C06">
      <w:r>
        <w:t>Qualified Name: [dt</w:t>
      </w:r>
      <w:r w:rsidRPr="00DE259A">
        <w:t>.qualifiedName/]</w:t>
      </w:r>
    </w:p>
    <w:p w14:paraId="5D2D36D0" w14:textId="77777777" w:rsidR="000F6C06" w:rsidRDefault="000F6C06" w:rsidP="000F6C06">
      <w:pPr>
        <w:spacing w:after="0"/>
        <w:rPr>
          <w:bCs/>
          <w:color w:val="7030A0"/>
        </w:rPr>
      </w:pPr>
      <w:r w:rsidRPr="00175FF6">
        <w:rPr>
          <w:bCs/>
          <w:color w:val="7030A0"/>
        </w:rPr>
        <w:t>[for (co:Com</w:t>
      </w:r>
      <w:r>
        <w:rPr>
          <w:bCs/>
          <w:color w:val="7030A0"/>
        </w:rPr>
        <w:t>ment | dt.ownedComment)]&lt;drop/&gt;</w:t>
      </w:r>
    </w:p>
    <w:p w14:paraId="2A9CBB01" w14:textId="77777777" w:rsidR="000F6C06" w:rsidRDefault="000F6C06" w:rsidP="000F6C06">
      <w:pPr>
        <w:spacing w:after="0"/>
        <w:rPr>
          <w:bCs/>
          <w:color w:val="7030A0"/>
        </w:rPr>
      </w:pPr>
      <w:r w:rsidRPr="009F1A57">
        <w:rPr>
          <w:color w:val="7030A0"/>
        </w:rPr>
        <w:t>&lt;dropEmpty&gt;</w:t>
      </w:r>
      <w:r>
        <w:t>[cleanAndFormat(co._body.clean())/]</w:t>
      </w:r>
      <w:r w:rsidRPr="009F1A57">
        <w:rPr>
          <w:color w:val="7030A0"/>
        </w:rPr>
        <w:t>&lt;/dropEmpty&gt;</w:t>
      </w:r>
    </w:p>
    <w:p w14:paraId="59BEEF5A" w14:textId="77777777" w:rsidR="000F6C06" w:rsidRDefault="000F6C06" w:rsidP="000F6C06">
      <w:pPr>
        <w:spacing w:after="0"/>
        <w:rPr>
          <w:color w:val="7030A0"/>
        </w:rPr>
      </w:pPr>
      <w:r w:rsidRPr="009F1A57">
        <w:rPr>
          <w:color w:val="7030A0"/>
        </w:rPr>
        <w:t>[/for]&lt;drop/&gt;</w:t>
      </w:r>
    </w:p>
    <w:p w14:paraId="0CF12F4F" w14:textId="77777777" w:rsidR="000F6C06" w:rsidRDefault="000F6C06" w:rsidP="000F6C06">
      <w:pPr>
        <w:spacing w:after="0"/>
      </w:pPr>
    </w:p>
    <w:p w14:paraId="1BB0947C" w14:textId="77777777" w:rsidR="000F6C06" w:rsidRDefault="000F6C06" w:rsidP="000F6C06">
      <w:pPr>
        <w:spacing w:after="0"/>
      </w:pPr>
      <w:r w:rsidRPr="00D7758A">
        <w:rPr>
          <w:color w:val="auto"/>
        </w:rPr>
        <w:t>Applied stereotypes:</w:t>
      </w:r>
    </w:p>
    <w:p w14:paraId="603D2805" w14:textId="77777777" w:rsidR="000F6C06" w:rsidRDefault="000F6C06" w:rsidP="000F6C06">
      <w:pPr>
        <w:spacing w:after="0"/>
        <w:rPr>
          <w:color w:val="7030A0"/>
        </w:rPr>
      </w:pPr>
      <w:r>
        <w:rPr>
          <w:color w:val="7030A0"/>
        </w:rPr>
        <w:t>[if dt.getAppliedStereotypes()</w:t>
      </w:r>
      <w:r w:rsidRPr="00A749FB">
        <w:rPr>
          <w:color w:val="7030A0"/>
        </w:rPr>
        <w:t>-&gt;notEmpty()]</w:t>
      </w:r>
      <w:r>
        <w:rPr>
          <w:color w:val="7030A0"/>
        </w:rPr>
        <w:t xml:space="preserve"> &lt;drop/&gt;</w:t>
      </w:r>
    </w:p>
    <w:p w14:paraId="253532E4" w14:textId="77777777" w:rsidR="000F6C06" w:rsidRPr="00EF122A" w:rsidRDefault="000F6C06" w:rsidP="000F6C06">
      <w:pPr>
        <w:spacing w:after="0"/>
        <w:rPr>
          <w:color w:val="7030A0"/>
        </w:rPr>
      </w:pPr>
      <w:r w:rsidRPr="00EF122A">
        <w:rPr>
          <w:color w:val="7030A0"/>
        </w:rPr>
        <w:t>[for (st:Stereotype | dt.getAppliedStereotypes())]&lt;drop/&gt;</w:t>
      </w:r>
    </w:p>
    <w:p w14:paraId="04EE1DF6" w14:textId="77777777" w:rsidR="000F6C06" w:rsidRPr="00525447" w:rsidRDefault="000F6C06" w:rsidP="000F6C06">
      <w:pPr>
        <w:pStyle w:val="ListParagraph"/>
        <w:numPr>
          <w:ilvl w:val="0"/>
          <w:numId w:val="13"/>
        </w:numPr>
        <w:spacing w:after="0"/>
        <w:contextualSpacing w:val="0"/>
      </w:pPr>
      <w:r>
        <w:t>[st.name/]</w:t>
      </w:r>
    </w:p>
    <w:p w14:paraId="3E0024A2" w14:textId="77777777" w:rsidR="000F6C06" w:rsidRDefault="000F6C06" w:rsidP="000F6C06">
      <w:pPr>
        <w:spacing w:after="0"/>
        <w:rPr>
          <w:color w:val="7030A0"/>
        </w:rPr>
      </w:pPr>
      <w:r w:rsidRPr="00EF122A">
        <w:rPr>
          <w:color w:val="7030A0"/>
        </w:rPr>
        <w:t>[/for]&lt;drop/&gt;</w:t>
      </w:r>
    </w:p>
    <w:p w14:paraId="268A3285" w14:textId="77777777" w:rsidR="000F6C06" w:rsidRPr="006E3291" w:rsidRDefault="000F6C06" w:rsidP="000F6C06">
      <w:pPr>
        <w:spacing w:after="0"/>
        <w:rPr>
          <w:color w:val="auto"/>
        </w:rPr>
      </w:pPr>
      <w:r>
        <w:rPr>
          <w:color w:val="7030A0"/>
        </w:rPr>
        <w:t>[else]</w:t>
      </w:r>
      <w:r>
        <w:rPr>
          <w:color w:val="7030A0"/>
        </w:rPr>
        <w:tab/>
      </w:r>
      <w:r>
        <w:rPr>
          <w:color w:val="auto"/>
        </w:rPr>
        <w:t>No stereotypes applied</w:t>
      </w:r>
    </w:p>
    <w:p w14:paraId="1EC0DFBA" w14:textId="77777777" w:rsidR="000F6C06" w:rsidRDefault="000F6C06" w:rsidP="000F6C06">
      <w:pPr>
        <w:spacing w:after="0"/>
        <w:rPr>
          <w:color w:val="7030A0"/>
        </w:rPr>
      </w:pPr>
      <w:r>
        <w:rPr>
          <w:color w:val="7030A0"/>
        </w:rPr>
        <w:t>[/if]&lt;drop/&gt;</w:t>
      </w:r>
    </w:p>
    <w:p w14:paraId="68539A04" w14:textId="77777777" w:rsidR="000F6C06" w:rsidRDefault="000F6C06" w:rsidP="000F6C06">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6A48752D" w14:textId="77777777" w:rsidR="000F6C06" w:rsidRDefault="000F6C06" w:rsidP="000F6C06">
      <w:pPr>
        <w:spacing w:after="0"/>
        <w:rPr>
          <w:bCs/>
          <w:color w:val="auto"/>
        </w:rPr>
      </w:pPr>
    </w:p>
    <w:p w14:paraId="78C4247F" w14:textId="77777777" w:rsidR="000F6C06" w:rsidRDefault="000F6C06" w:rsidP="000F6C06">
      <w:pPr>
        <w:spacing w:after="0"/>
        <w:rPr>
          <w:bCs/>
          <w:color w:val="auto"/>
        </w:rPr>
      </w:pPr>
      <w:r>
        <w:rPr>
          <w:bCs/>
          <w:color w:val="auto"/>
        </w:rPr>
        <w:t>Inherits literals from:</w:t>
      </w:r>
    </w:p>
    <w:p w14:paraId="17B92495" w14:textId="77777777" w:rsidR="000F6C06" w:rsidRDefault="000F6C06" w:rsidP="000F6C06">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34BD3921" w14:textId="77777777" w:rsidR="000F6C06" w:rsidRPr="0024115B" w:rsidRDefault="000F6C06" w:rsidP="000F6C06">
      <w:pPr>
        <w:pStyle w:val="ListParagraph"/>
        <w:numPr>
          <w:ilvl w:val="0"/>
          <w:numId w:val="13"/>
        </w:numPr>
        <w:spacing w:after="0"/>
        <w:rPr>
          <w:bCs/>
          <w:color w:val="auto"/>
        </w:rPr>
      </w:pPr>
      <w:r w:rsidRPr="0024115B">
        <w:rPr>
          <w:bCs/>
          <w:color w:val="auto"/>
        </w:rPr>
        <w:t>[tp.name/]</w:t>
      </w:r>
    </w:p>
    <w:p w14:paraId="5A456806" w14:textId="77777777" w:rsidR="000F6C06" w:rsidRDefault="000F6C06" w:rsidP="000F6C06">
      <w:pPr>
        <w:spacing w:after="0"/>
        <w:rPr>
          <w:bCs/>
          <w:color w:val="7030A0"/>
        </w:rPr>
      </w:pPr>
      <w:r>
        <w:rPr>
          <w:bCs/>
          <w:color w:val="7030A0"/>
        </w:rPr>
        <w:t>[/for]</w:t>
      </w:r>
    </w:p>
    <w:p w14:paraId="33B4A17F" w14:textId="77777777" w:rsidR="000F6C06" w:rsidRPr="001B7ED7" w:rsidRDefault="000F6C06" w:rsidP="000F6C06">
      <w:pPr>
        <w:spacing w:after="0"/>
        <w:rPr>
          <w:bCs/>
          <w:color w:val="7030A0"/>
        </w:rPr>
      </w:pPr>
      <w:r>
        <w:rPr>
          <w:bCs/>
          <w:color w:val="7030A0"/>
        </w:rPr>
        <w:t>[/if]&lt;drop/&gt;</w:t>
      </w:r>
    </w:p>
    <w:p w14:paraId="33A44D85" w14:textId="77777777" w:rsidR="000F6C06" w:rsidRDefault="000F6C06" w:rsidP="000F6C06">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413EACA0" w14:textId="77777777" w:rsidR="000F6C06" w:rsidRDefault="000F6C06" w:rsidP="000F6C06">
      <w:pPr>
        <w:spacing w:after="0"/>
      </w:pPr>
    </w:p>
    <w:p w14:paraId="1C7150A4" w14:textId="77777777" w:rsidR="000F6C06" w:rsidRDefault="000F6C06" w:rsidP="000F6C06">
      <w:pPr>
        <w:spacing w:after="0"/>
        <w:rPr>
          <w:bCs/>
          <w:color w:val="7030A0"/>
        </w:rPr>
      </w:pPr>
      <w:r>
        <w:lastRenderedPageBreak/>
        <w:t>Contains Enumeration Literals:</w:t>
      </w:r>
    </w:p>
    <w:p w14:paraId="422F673D" w14:textId="77777777" w:rsidR="000F6C06" w:rsidRPr="00175FF6" w:rsidRDefault="000F6C06" w:rsidP="000F6C06">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2F9869D3" w14:textId="77777777" w:rsidR="000F6C06" w:rsidRPr="00AB30B0" w:rsidRDefault="000F6C06" w:rsidP="000F6C06">
      <w:pPr>
        <w:pStyle w:val="ListParagraph"/>
        <w:numPr>
          <w:ilvl w:val="0"/>
          <w:numId w:val="12"/>
        </w:numPr>
        <w:spacing w:after="0"/>
        <w:contextualSpacing w:val="0"/>
        <w:rPr>
          <w:color w:val="auto"/>
        </w:rPr>
      </w:pPr>
      <w:r>
        <w:t>[e.name/]:</w:t>
      </w:r>
    </w:p>
    <w:p w14:paraId="05209541" w14:textId="77777777" w:rsidR="000F6C06" w:rsidRPr="009F1A57" w:rsidRDefault="000F6C06" w:rsidP="000F6C06">
      <w:pPr>
        <w:pStyle w:val="ListParagraph"/>
        <w:numPr>
          <w:ilvl w:val="1"/>
          <w:numId w:val="12"/>
        </w:numPr>
        <w:spacing w:after="0"/>
        <w:contextualSpacing w:val="0"/>
        <w:rPr>
          <w:color w:val="7030A0"/>
        </w:rPr>
      </w:pPr>
      <w:r w:rsidRPr="009F1A57">
        <w:rPr>
          <w:color w:val="7030A0"/>
        </w:rPr>
        <w:t xml:space="preserve">[for (co:Comment | e.ownedComment)]&lt;drop/&gt; </w:t>
      </w:r>
    </w:p>
    <w:p w14:paraId="4E0A8AAC" w14:textId="77777777" w:rsidR="000F6C06" w:rsidRPr="00501397" w:rsidRDefault="000F6C06" w:rsidP="000F6C06">
      <w:pPr>
        <w:pStyle w:val="ListParagraph"/>
        <w:numPr>
          <w:ilvl w:val="1"/>
          <w:numId w:val="12"/>
        </w:numPr>
        <w:spacing w:after="0"/>
        <w:contextualSpacing w:val="0"/>
      </w:pPr>
      <w:r w:rsidRPr="009F1A57">
        <w:rPr>
          <w:color w:val="7030A0"/>
        </w:rPr>
        <w:t>&lt;dropEmpty&gt;</w:t>
      </w:r>
      <w:r>
        <w:t>[cleanAndFormat(co._body.clean())/]</w:t>
      </w:r>
    </w:p>
    <w:p w14:paraId="0576BAD6" w14:textId="77777777" w:rsidR="000F6C06" w:rsidRDefault="000F6C06" w:rsidP="000F6C06">
      <w:pPr>
        <w:pStyle w:val="ListParagraph"/>
        <w:numPr>
          <w:ilvl w:val="1"/>
          <w:numId w:val="12"/>
        </w:numPr>
        <w:spacing w:after="0"/>
        <w:contextualSpacing w:val="0"/>
        <w:rPr>
          <w:color w:val="7030A0"/>
        </w:rPr>
      </w:pPr>
      <w:r w:rsidRPr="009F1A57">
        <w:rPr>
          <w:color w:val="7030A0"/>
        </w:rPr>
        <w:t>&lt;/dropEmpty&gt;[/for]&lt;drop/&gt;</w:t>
      </w:r>
    </w:p>
    <w:p w14:paraId="36EA48C2" w14:textId="77777777" w:rsidR="000F6C06" w:rsidRPr="007C4579" w:rsidRDefault="000F6C06" w:rsidP="000F6C06">
      <w:pPr>
        <w:pStyle w:val="ListParagraph"/>
        <w:numPr>
          <w:ilvl w:val="1"/>
          <w:numId w:val="12"/>
        </w:numPr>
        <w:spacing w:after="0"/>
        <w:rPr>
          <w:color w:val="7030A0"/>
        </w:rPr>
      </w:pPr>
      <w:r w:rsidRPr="007C4579">
        <w:rPr>
          <w:color w:val="7030A0"/>
        </w:rPr>
        <w:t>[if dt.getAppliedStereotypes()-&gt;notEmpty()] &lt;drop/&gt;</w:t>
      </w:r>
    </w:p>
    <w:p w14:paraId="54F609F9" w14:textId="77777777" w:rsidR="000F6C06" w:rsidRPr="00AB30B0" w:rsidRDefault="000F6C06" w:rsidP="000F6C06">
      <w:pPr>
        <w:pStyle w:val="ListParagraph"/>
        <w:numPr>
          <w:ilvl w:val="1"/>
          <w:numId w:val="12"/>
        </w:numPr>
        <w:spacing w:after="0"/>
        <w:contextualSpacing w:val="0"/>
        <w:rPr>
          <w:color w:val="auto"/>
        </w:rPr>
      </w:pPr>
      <w:r w:rsidRPr="00D7758A">
        <w:rPr>
          <w:color w:val="auto"/>
        </w:rPr>
        <w:t>Applied stereotypes:</w:t>
      </w:r>
    </w:p>
    <w:p w14:paraId="7DE98AF1" w14:textId="77777777" w:rsidR="000F6C06" w:rsidRDefault="000F6C06" w:rsidP="000F6C06">
      <w:pPr>
        <w:pStyle w:val="ListParagraph"/>
        <w:numPr>
          <w:ilvl w:val="2"/>
          <w:numId w:val="12"/>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03843890" w14:textId="77777777" w:rsidR="000F6C06" w:rsidRPr="00AB30B0" w:rsidRDefault="000F6C06" w:rsidP="000F6C06">
      <w:pPr>
        <w:pStyle w:val="ListParagraph"/>
        <w:numPr>
          <w:ilvl w:val="2"/>
          <w:numId w:val="12"/>
        </w:numPr>
        <w:spacing w:after="0"/>
        <w:contextualSpacing w:val="0"/>
        <w:rPr>
          <w:color w:val="auto"/>
        </w:rPr>
      </w:pPr>
      <w:r>
        <w:t>[st.name/]</w:t>
      </w:r>
    </w:p>
    <w:p w14:paraId="027AAD48" w14:textId="77777777" w:rsidR="000F6C06" w:rsidRDefault="000F6C06" w:rsidP="000F6C06">
      <w:pPr>
        <w:pStyle w:val="ListParagraph"/>
        <w:numPr>
          <w:ilvl w:val="2"/>
          <w:numId w:val="12"/>
        </w:numPr>
        <w:spacing w:after="0"/>
        <w:contextualSpacing w:val="0"/>
        <w:rPr>
          <w:color w:val="7030A0"/>
        </w:rPr>
      </w:pPr>
      <w:r w:rsidRPr="00CA2644">
        <w:rPr>
          <w:color w:val="7030A0"/>
        </w:rPr>
        <w:t>[/for]&lt;drop/&gt;</w:t>
      </w:r>
    </w:p>
    <w:p w14:paraId="375642C7" w14:textId="77777777" w:rsidR="000F6C06" w:rsidRPr="00CA2644" w:rsidRDefault="000F6C06" w:rsidP="000F6C06">
      <w:pPr>
        <w:pStyle w:val="ListParagraph"/>
        <w:numPr>
          <w:ilvl w:val="1"/>
          <w:numId w:val="12"/>
        </w:numPr>
        <w:spacing w:after="0"/>
        <w:contextualSpacing w:val="0"/>
        <w:rPr>
          <w:color w:val="7030A0"/>
        </w:rPr>
      </w:pPr>
      <w:r>
        <w:rPr>
          <w:color w:val="7030A0"/>
        </w:rPr>
        <w:t>[/if]&lt;drop/&gt;</w:t>
      </w:r>
    </w:p>
    <w:p w14:paraId="034C98CD" w14:textId="77777777" w:rsidR="000F6C06" w:rsidRDefault="000F6C06" w:rsidP="000F6C06">
      <w:pPr>
        <w:spacing w:after="0"/>
        <w:rPr>
          <w:color w:val="7030A0"/>
        </w:rPr>
      </w:pPr>
      <w:r w:rsidRPr="009F1A57">
        <w:rPr>
          <w:color w:val="7030A0"/>
        </w:rPr>
        <w:t>[/for]&lt;drop/&gt;</w:t>
      </w:r>
    </w:p>
    <w:p w14:paraId="2C8EA60C" w14:textId="77777777" w:rsidR="000F6C06" w:rsidRDefault="000F6C06" w:rsidP="000F6C06">
      <w:pPr>
        <w:spacing w:after="0"/>
        <w:rPr>
          <w:color w:val="7030A0"/>
        </w:rPr>
      </w:pPr>
      <w:r>
        <w:rPr>
          <w:color w:val="7030A0"/>
        </w:rPr>
        <w:t>[/if]&lt;drop/&gt;</w:t>
      </w:r>
    </w:p>
    <w:p w14:paraId="7784EF54" w14:textId="77777777" w:rsidR="000F6C06" w:rsidRPr="0043054A" w:rsidRDefault="000F6C06" w:rsidP="000F6C06">
      <w:pPr>
        <w:spacing w:after="0"/>
        <w:rPr>
          <w:color w:val="7030A0"/>
        </w:rPr>
      </w:pPr>
      <w:r w:rsidRPr="00A971E7">
        <w:rPr>
          <w:color w:val="7030A0"/>
        </w:rPr>
        <w:t>&lt;/fragment&gt;</w:t>
      </w:r>
      <w:r>
        <w:rPr>
          <w:color w:val="7030A0"/>
        </w:rPr>
        <w:t>&lt;drop/&gt;</w:t>
      </w:r>
    </w:p>
    <w:p w14:paraId="325C54F7" w14:textId="6FE433DA" w:rsidR="00AC55F3" w:rsidRPr="00F80D0A" w:rsidRDefault="00AC55F3" w:rsidP="0023688A">
      <w:pPr>
        <w:spacing w:after="0"/>
        <w:rPr>
          <w:color w:val="7030A0"/>
        </w:rPr>
      </w:pPr>
    </w:p>
    <w:sectPr w:rsidR="00AC55F3" w:rsidRPr="00F80D0A" w:rsidSect="00BA1071">
      <w:headerReference w:type="default" r:id="rId43"/>
      <w:footerReference w:type="default" r:id="rId44"/>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4158B102" w14:textId="77777777" w:rsidR="00280240" w:rsidRPr="00002F8A" w:rsidRDefault="00280240" w:rsidP="00DC3270">
      <w:pPr>
        <w:pStyle w:val="CommentText"/>
        <w:rPr>
          <w:b/>
          <w:u w:val="single"/>
        </w:rPr>
      </w:pPr>
      <w:r>
        <w:rPr>
          <w:rStyle w:val="CommentReference"/>
        </w:rPr>
        <w:annotationRef/>
      </w:r>
      <w:r w:rsidRPr="00002F8A">
        <w:rPr>
          <w:b/>
          <w:color w:val="FF0000"/>
          <w:u w:val="single"/>
        </w:rPr>
        <w:t>To the reviewer</w:t>
      </w:r>
    </w:p>
    <w:p w14:paraId="028B69FB" w14:textId="77777777" w:rsidR="00280240" w:rsidRDefault="00280240" w:rsidP="00DC3270">
      <w:pPr>
        <w:pStyle w:val="CommentText"/>
        <w:numPr>
          <w:ilvl w:val="0"/>
          <w:numId w:val="43"/>
        </w:numPr>
      </w:pPr>
      <w:r>
        <w:t>Hypertext document references “TR-512…” will not work at this point (as they reference the .pdf files that have not yet been generated).</w:t>
      </w:r>
    </w:p>
    <w:p w14:paraId="396D63E7" w14:textId="77777777" w:rsidR="00280240" w:rsidRDefault="00280240" w:rsidP="00DC3270">
      <w:pPr>
        <w:pStyle w:val="CommentText"/>
        <w:numPr>
          <w:ilvl w:val="0"/>
          <w:numId w:val="43"/>
        </w:numPr>
      </w:pPr>
      <w:r>
        <w:t>There are some comments in some documents please consider the comments as you review.</w:t>
      </w:r>
    </w:p>
    <w:p w14:paraId="349E64B8" w14:textId="77777777" w:rsidR="00280240" w:rsidRDefault="00280240" w:rsidP="00DC3270">
      <w:pPr>
        <w:pStyle w:val="CommentText"/>
        <w:numPr>
          <w:ilvl w:val="0"/>
          <w:numId w:val="43"/>
        </w:numPr>
      </w:pPr>
      <w:r>
        <w:t>If you have proposals to change text (typos or small rewordings for grammar errors), please modify the text with change tracking enabled.</w:t>
      </w:r>
    </w:p>
    <w:p w14:paraId="3B8AC27B" w14:textId="77777777" w:rsidR="00280240" w:rsidRDefault="00280240" w:rsidP="00DC3270">
      <w:pPr>
        <w:pStyle w:val="CommentText"/>
        <w:numPr>
          <w:ilvl w:val="0"/>
          <w:numId w:val="43"/>
        </w:numPr>
      </w:pPr>
      <w:r>
        <w:t>If you have major concerns or questions or general comments please use word comments (like this)</w:t>
      </w:r>
    </w:p>
    <w:p w14:paraId="5553C824" w14:textId="77777777" w:rsidR="00280240" w:rsidRDefault="00280240">
      <w:pPr>
        <w:pStyle w:val="CommentText"/>
      </w:pPr>
    </w:p>
    <w:p w14:paraId="6425308D" w14:textId="5D585858" w:rsidR="00280240" w:rsidRDefault="00280240">
      <w:pPr>
        <w:pStyle w:val="CommentText"/>
      </w:pPr>
      <w:r>
        <w:t>This document uses a more casual style than the other documents in the example series. This may be preferred as a style.</w:t>
      </w:r>
    </w:p>
    <w:p w14:paraId="23E29391" w14:textId="77777777" w:rsidR="00280240" w:rsidRDefault="00280240">
      <w:pPr>
        <w:pStyle w:val="CommentText"/>
      </w:pPr>
    </w:p>
    <w:p w14:paraId="05ED0BA3" w14:textId="4BB0588D" w:rsidR="00280240" w:rsidRDefault="00280240">
      <w:pPr>
        <w:pStyle w:val="CommentText"/>
      </w:pPr>
      <w:r>
        <w:t xml:space="preserve">The Examples have not yet been updated to align with the Control Model (this entails addition of (or at least mention of) the ControlSystemView. </w:t>
      </w:r>
    </w:p>
    <w:p w14:paraId="4741FBAE" w14:textId="77777777" w:rsidR="00280240" w:rsidRDefault="00280240">
      <w:pPr>
        <w:pStyle w:val="CommentText"/>
      </w:pPr>
    </w:p>
    <w:p w14:paraId="49610F9D" w14:textId="78BC4DB6" w:rsidR="00280240" w:rsidRDefault="00280240">
      <w:pPr>
        <w:pStyle w:val="CommentText"/>
      </w:pPr>
      <w:r>
        <w:t>The examples use PC as a very broadly applicable class.  This needs to be modulated a little as some cases will use specialist classes such as LTP, ControlComponent, C&amp;SC. Some minor adjustments or a caveat may be required to cover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610F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610F9D" w16cid:durableId="1E0FB1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5AC0A" w14:textId="77777777" w:rsidR="00180217" w:rsidRDefault="00180217" w:rsidP="005752F2">
      <w:pPr>
        <w:spacing w:after="0"/>
      </w:pPr>
      <w:r>
        <w:separator/>
      </w:r>
    </w:p>
  </w:endnote>
  <w:endnote w:type="continuationSeparator" w:id="0">
    <w:p w14:paraId="011293EA" w14:textId="77777777" w:rsidR="00180217" w:rsidRDefault="00180217"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FEA9" w14:textId="39465D55" w:rsidR="00280240" w:rsidRPr="00194CC3" w:rsidRDefault="00280240" w:rsidP="005752F2">
    <w:pPr>
      <w:pStyle w:val="Footer"/>
    </w:pPr>
    <w:r w:rsidRPr="00194CC3">
      <w:t xml:space="preserve">Page </w:t>
    </w:r>
    <w:r>
      <w:fldChar w:fldCharType="begin"/>
    </w:r>
    <w:r>
      <w:instrText xml:space="preserve"> PAGE </w:instrText>
    </w:r>
    <w:r>
      <w:fldChar w:fldCharType="separate"/>
    </w:r>
    <w:r w:rsidR="00F665A6">
      <w:rPr>
        <w:noProof/>
      </w:rPr>
      <w:t>21</w:t>
    </w:r>
    <w:r>
      <w:rPr>
        <w:noProof/>
      </w:rPr>
      <w:fldChar w:fldCharType="end"/>
    </w:r>
    <w:r w:rsidRPr="00194CC3">
      <w:t xml:space="preserve"> of </w:t>
    </w:r>
    <w:r w:rsidR="00624F42">
      <w:rPr>
        <w:noProof/>
      </w:rPr>
      <w:fldChar w:fldCharType="begin"/>
    </w:r>
    <w:r w:rsidR="00624F42">
      <w:rPr>
        <w:noProof/>
      </w:rPr>
      <w:instrText xml:space="preserve"> NUMPAGES </w:instrText>
    </w:r>
    <w:r w:rsidR="00624F42">
      <w:rPr>
        <w:noProof/>
      </w:rPr>
      <w:fldChar w:fldCharType="separate"/>
    </w:r>
    <w:r w:rsidR="00F665A6">
      <w:rPr>
        <w:noProof/>
      </w:rPr>
      <w:t>22</w:t>
    </w:r>
    <w:r w:rsidR="00624F42">
      <w:rPr>
        <w:noProof/>
      </w:rPr>
      <w:fldChar w:fldCharType="end"/>
    </w:r>
    <w:r w:rsidRPr="00194CC3">
      <w:tab/>
    </w:r>
    <w:r w:rsidRPr="00194CC3">
      <w:tab/>
      <w:t xml:space="preserve">© </w:t>
    </w:r>
    <w:r>
      <w:t>20</w:t>
    </w:r>
    <w:r w:rsidR="009544AC">
      <w:t>2</w:t>
    </w:r>
    <w:r w:rsidR="00A56969">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85B96" w14:textId="77777777" w:rsidR="00180217" w:rsidRDefault="00180217" w:rsidP="005752F2">
      <w:pPr>
        <w:spacing w:after="0"/>
      </w:pPr>
      <w:r>
        <w:separator/>
      </w:r>
    </w:p>
  </w:footnote>
  <w:footnote w:type="continuationSeparator" w:id="0">
    <w:p w14:paraId="0A1FE74B" w14:textId="77777777" w:rsidR="00180217" w:rsidRDefault="00180217" w:rsidP="005752F2">
      <w:pPr>
        <w:spacing w:after="0"/>
      </w:pPr>
      <w:r>
        <w:continuationSeparator/>
      </w:r>
    </w:p>
  </w:footnote>
  <w:footnote w:id="1">
    <w:p w14:paraId="3491B457" w14:textId="5F35BEF5" w:rsidR="00280240" w:rsidRPr="000713D4" w:rsidRDefault="00280240">
      <w:pPr>
        <w:pStyle w:val="FootnoteText"/>
        <w:rPr>
          <w:lang w:val="en-AU"/>
        </w:rPr>
      </w:pPr>
      <w:r>
        <w:rPr>
          <w:rStyle w:val="FootnoteReference"/>
        </w:rPr>
        <w:footnoteRef/>
      </w:r>
      <w:r>
        <w:t xml:space="preserve"> </w:t>
      </w:r>
      <w:r>
        <w:rPr>
          <w:lang w:val="en-AU"/>
        </w:rPr>
        <w:t xml:space="preserve">Here we will use the term ‘device’ in a loose and undefined manner to aid in the discussion. The term is not defined because it is not important for our discussion, the generally understood concept is </w:t>
      </w:r>
      <w:proofErr w:type="gramStart"/>
      <w:r>
        <w:rPr>
          <w:lang w:val="en-AU"/>
        </w:rPr>
        <w:t>sufficient</w:t>
      </w:r>
      <w:proofErr w:type="gramEnd"/>
    </w:p>
  </w:footnote>
  <w:footnote w:id="2">
    <w:p w14:paraId="318ED4D6" w14:textId="77777777" w:rsidR="00280240" w:rsidRDefault="00280240" w:rsidP="006A5014">
      <w:pPr>
        <w:pStyle w:val="FootnoteText"/>
      </w:pPr>
      <w:r>
        <w:rPr>
          <w:rStyle w:val="FootnoteReference"/>
        </w:rPr>
        <w:footnoteRef/>
      </w:r>
      <w:r>
        <w:t xml:space="preserve"> </w:t>
      </w:r>
      <w:hyperlink r:id="rId1" w:history="1">
        <w:r w:rsidRPr="00FA1469">
          <w:rPr>
            <w:rStyle w:val="Hyperlink"/>
            <w:sz w:val="16"/>
          </w:rPr>
          <w:t>http://www.cse.wustl.edu/~jain/cse570-13/</w:t>
        </w:r>
      </w:hyperlink>
      <w:r w:rsidRPr="00FA1469">
        <w:rPr>
          <w:sz w:val="16"/>
        </w:rPr>
        <w:t xml:space="preserve"> Multi-Tenant Isolation and Network Virtualization in Cloud Data Centers, slide 4</w:t>
      </w:r>
    </w:p>
  </w:footnote>
  <w:footnote w:id="3">
    <w:p w14:paraId="5F0918B2" w14:textId="77777777" w:rsidR="00280240" w:rsidRDefault="00280240" w:rsidP="00334A3F">
      <w:pPr>
        <w:pStyle w:val="FootnoteText"/>
      </w:pPr>
      <w:r>
        <w:rPr>
          <w:rStyle w:val="FootnoteReference"/>
        </w:rPr>
        <w:footnoteRef/>
      </w:r>
      <w:r>
        <w:t xml:space="preserve"> </w:t>
      </w:r>
      <w:hyperlink r:id="rId2" w:history="1">
        <w:r w:rsidRPr="00FA1469">
          <w:rPr>
            <w:rStyle w:val="Hyperlink"/>
            <w:sz w:val="16"/>
          </w:rPr>
          <w:t>http://www.cse.wustl.edu/~jain/cse570-13/</w:t>
        </w:r>
      </w:hyperlink>
      <w:r w:rsidRPr="00FA1469">
        <w:rPr>
          <w:sz w:val="16"/>
        </w:rPr>
        <w:t xml:space="preserve"> Multi-Tenant Isolation and Network Virtualization in Cloud Data Centers, slide 4</w:t>
      </w:r>
    </w:p>
  </w:footnote>
  <w:footnote w:id="4">
    <w:p w14:paraId="3224D668" w14:textId="362A1706" w:rsidR="00280240" w:rsidRPr="00460610" w:rsidRDefault="00280240">
      <w:pPr>
        <w:pStyle w:val="FootnoteText"/>
        <w:rPr>
          <w:lang w:val="en-GB"/>
        </w:rPr>
      </w:pPr>
      <w:r>
        <w:rPr>
          <w:rStyle w:val="FootnoteReference"/>
        </w:rPr>
        <w:footnoteRef/>
      </w:r>
      <w:r>
        <w:t xml:space="preserve"> </w:t>
      </w:r>
      <w:r>
        <w:rPr>
          <w:lang w:val="en-GB"/>
        </w:rPr>
        <w:t>Deeper examples that show the relationship to the general control model will be added in a later release.</w:t>
      </w:r>
    </w:p>
  </w:footnote>
  <w:footnote w:id="5">
    <w:p w14:paraId="312D56D5" w14:textId="120FC7F7" w:rsidR="00280240" w:rsidRPr="00DC5A72" w:rsidRDefault="00280240">
      <w:pPr>
        <w:pStyle w:val="FootnoteText"/>
        <w:rPr>
          <w:lang w:val="en-GB"/>
        </w:rPr>
      </w:pPr>
      <w:r>
        <w:rPr>
          <w:rStyle w:val="FootnoteReference"/>
        </w:rPr>
        <w:footnoteRef/>
      </w:r>
      <w:r>
        <w:t xml:space="preserve"> </w:t>
      </w:r>
      <w:proofErr w:type="spellStart"/>
      <w:r>
        <w:t>ErpInstance</w:t>
      </w:r>
      <w:proofErr w:type="spellEnd"/>
      <w:r>
        <w:t xml:space="preserve"> is a G.8032 term and shouldn't be confused with model class instances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8BE30" w14:textId="5165535E" w:rsidR="00280240" w:rsidRPr="00194CC3" w:rsidRDefault="00280240" w:rsidP="005752F2">
    <w:pPr>
      <w:pStyle w:val="Header"/>
    </w:pPr>
    <w:r>
      <w:t xml:space="preserve">TR-512.A.9 </w:t>
    </w:r>
    <w:r w:rsidRPr="00FA1B7A">
      <w:t>C</w:t>
    </w:r>
    <w:r>
      <w:t xml:space="preserve">ore Information Model – </w:t>
    </w:r>
    <w:r w:rsidRPr="00ED63AE">
      <w:t>Appendix</w:t>
    </w:r>
    <w:r>
      <w:t xml:space="preserve"> – Processing Construct Examples</w:t>
    </w:r>
    <w:r>
      <w:tab/>
    </w:r>
    <w:r w:rsidRPr="00194CC3">
      <w:t xml:space="preserve">Version </w:t>
    </w:r>
    <w:r>
      <w:t>1</w:t>
    </w:r>
    <w:r w:rsidR="0054212F">
      <w:t>.</w:t>
    </w:r>
    <w:r w:rsidR="00A56969">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D4815"/>
    <w:multiLevelType w:val="hybridMultilevel"/>
    <w:tmpl w:val="434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6"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3" w15:restartNumberingAfterBreak="0">
    <w:nsid w:val="359A069F"/>
    <w:multiLevelType w:val="hybridMultilevel"/>
    <w:tmpl w:val="9994298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76A2DE3"/>
    <w:multiLevelType w:val="multilevel"/>
    <w:tmpl w:val="8D28A81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6"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8FB6980"/>
    <w:multiLevelType w:val="hybridMultilevel"/>
    <w:tmpl w:val="44F86F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7"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2"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16cid:durableId="400100378">
    <w:abstractNumId w:val="14"/>
  </w:num>
  <w:num w:numId="2" w16cid:durableId="288560230">
    <w:abstractNumId w:val="36"/>
  </w:num>
  <w:num w:numId="3" w16cid:durableId="1022627233">
    <w:abstractNumId w:val="33"/>
  </w:num>
  <w:num w:numId="4" w16cid:durableId="990520705">
    <w:abstractNumId w:val="6"/>
  </w:num>
  <w:num w:numId="5" w16cid:durableId="1485470272">
    <w:abstractNumId w:val="24"/>
  </w:num>
  <w:num w:numId="6" w16cid:durableId="978530199">
    <w:abstractNumId w:val="39"/>
  </w:num>
  <w:num w:numId="7" w16cid:durableId="1154182537">
    <w:abstractNumId w:val="40"/>
  </w:num>
  <w:num w:numId="8" w16cid:durableId="1672368811">
    <w:abstractNumId w:val="11"/>
  </w:num>
  <w:num w:numId="9" w16cid:durableId="41223256">
    <w:abstractNumId w:val="5"/>
  </w:num>
  <w:num w:numId="10" w16cid:durableId="1939945612">
    <w:abstractNumId w:val="17"/>
  </w:num>
  <w:num w:numId="11" w16cid:durableId="234974142">
    <w:abstractNumId w:val="25"/>
  </w:num>
  <w:num w:numId="12" w16cid:durableId="948657997">
    <w:abstractNumId w:val="26"/>
  </w:num>
  <w:num w:numId="13" w16cid:durableId="1985815401">
    <w:abstractNumId w:val="32"/>
  </w:num>
  <w:num w:numId="14" w16cid:durableId="147090656">
    <w:abstractNumId w:val="31"/>
  </w:num>
  <w:num w:numId="15" w16cid:durableId="56437367">
    <w:abstractNumId w:val="9"/>
  </w:num>
  <w:num w:numId="16" w16cid:durableId="1393578162">
    <w:abstractNumId w:val="7"/>
  </w:num>
  <w:num w:numId="17" w16cid:durableId="914169861">
    <w:abstractNumId w:val="0"/>
  </w:num>
  <w:num w:numId="18" w16cid:durableId="1016923261">
    <w:abstractNumId w:val="19"/>
  </w:num>
  <w:num w:numId="19" w16cid:durableId="1354183669">
    <w:abstractNumId w:val="28"/>
  </w:num>
  <w:num w:numId="20" w16cid:durableId="1608075219">
    <w:abstractNumId w:val="35"/>
  </w:num>
  <w:num w:numId="21" w16cid:durableId="1321122">
    <w:abstractNumId w:val="34"/>
  </w:num>
  <w:num w:numId="22" w16cid:durableId="940839428">
    <w:abstractNumId w:val="15"/>
  </w:num>
  <w:num w:numId="23" w16cid:durableId="1821926025">
    <w:abstractNumId w:val="23"/>
  </w:num>
  <w:num w:numId="24" w16cid:durableId="772214329">
    <w:abstractNumId w:val="10"/>
  </w:num>
  <w:num w:numId="25" w16cid:durableId="1710691140">
    <w:abstractNumId w:val="37"/>
  </w:num>
  <w:num w:numId="26" w16cid:durableId="1872958969">
    <w:abstractNumId w:val="21"/>
  </w:num>
  <w:num w:numId="27" w16cid:durableId="1908569780">
    <w:abstractNumId w:val="12"/>
  </w:num>
  <w:num w:numId="28" w16cid:durableId="1306161399">
    <w:abstractNumId w:val="27"/>
  </w:num>
  <w:num w:numId="29" w16cid:durableId="1477991564">
    <w:abstractNumId w:val="30"/>
  </w:num>
  <w:num w:numId="30" w16cid:durableId="474642901">
    <w:abstractNumId w:val="4"/>
  </w:num>
  <w:num w:numId="31" w16cid:durableId="983049509">
    <w:abstractNumId w:val="8"/>
  </w:num>
  <w:num w:numId="32" w16cid:durableId="1483542826">
    <w:abstractNumId w:val="20"/>
  </w:num>
  <w:num w:numId="33" w16cid:durableId="1380589847">
    <w:abstractNumId w:val="2"/>
  </w:num>
  <w:num w:numId="34" w16cid:durableId="2038266470">
    <w:abstractNumId w:val="22"/>
  </w:num>
  <w:num w:numId="35" w16cid:durableId="944112053">
    <w:abstractNumId w:val="38"/>
  </w:num>
  <w:num w:numId="36" w16cid:durableId="2009670742">
    <w:abstractNumId w:val="18"/>
  </w:num>
  <w:num w:numId="37" w16cid:durableId="1965963076">
    <w:abstractNumId w:val="1"/>
  </w:num>
  <w:num w:numId="38" w16cid:durableId="2102098069">
    <w:abstractNumId w:val="3"/>
  </w:num>
  <w:num w:numId="39" w16cid:durableId="1119838552">
    <w:abstractNumId w:val="42"/>
  </w:num>
  <w:num w:numId="40" w16cid:durableId="131024175">
    <w:abstractNumId w:val="13"/>
  </w:num>
  <w:num w:numId="41" w16cid:durableId="1385134332">
    <w:abstractNumId w:val="29"/>
  </w:num>
  <w:num w:numId="42" w16cid:durableId="379013095">
    <w:abstractNumId w:val="14"/>
  </w:num>
  <w:num w:numId="43" w16cid:durableId="761099015">
    <w:abstractNumId w:val="16"/>
  </w:num>
  <w:num w:numId="44" w16cid:durableId="1012604832">
    <w:abstractNumId w:val="4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11257"/>
    <w:rsid w:val="00011394"/>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3661"/>
    <w:rsid w:val="00070070"/>
    <w:rsid w:val="000713D4"/>
    <w:rsid w:val="000713FE"/>
    <w:rsid w:val="000714C5"/>
    <w:rsid w:val="00071924"/>
    <w:rsid w:val="00071FE8"/>
    <w:rsid w:val="000746A3"/>
    <w:rsid w:val="000768A1"/>
    <w:rsid w:val="000831EC"/>
    <w:rsid w:val="000840DB"/>
    <w:rsid w:val="0009452C"/>
    <w:rsid w:val="00095B46"/>
    <w:rsid w:val="00095D7C"/>
    <w:rsid w:val="000A205B"/>
    <w:rsid w:val="000A73DF"/>
    <w:rsid w:val="000A7670"/>
    <w:rsid w:val="000A7AD9"/>
    <w:rsid w:val="000B0445"/>
    <w:rsid w:val="000B1AD0"/>
    <w:rsid w:val="000B3E73"/>
    <w:rsid w:val="000B5048"/>
    <w:rsid w:val="000B539C"/>
    <w:rsid w:val="000B5462"/>
    <w:rsid w:val="000B5873"/>
    <w:rsid w:val="000C0599"/>
    <w:rsid w:val="000C5047"/>
    <w:rsid w:val="000C6583"/>
    <w:rsid w:val="000D0594"/>
    <w:rsid w:val="000D1A27"/>
    <w:rsid w:val="000D333F"/>
    <w:rsid w:val="000D5C8A"/>
    <w:rsid w:val="000D618F"/>
    <w:rsid w:val="000E1A0B"/>
    <w:rsid w:val="000E367D"/>
    <w:rsid w:val="000E3DEC"/>
    <w:rsid w:val="000E4BCF"/>
    <w:rsid w:val="000E4F4E"/>
    <w:rsid w:val="000E6B4B"/>
    <w:rsid w:val="000F56C8"/>
    <w:rsid w:val="000F5DFF"/>
    <w:rsid w:val="000F62FF"/>
    <w:rsid w:val="000F6C06"/>
    <w:rsid w:val="000F7D12"/>
    <w:rsid w:val="0010188E"/>
    <w:rsid w:val="001031EF"/>
    <w:rsid w:val="00104D37"/>
    <w:rsid w:val="00105D30"/>
    <w:rsid w:val="00107BE5"/>
    <w:rsid w:val="00107D21"/>
    <w:rsid w:val="0011116C"/>
    <w:rsid w:val="00112B83"/>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377ED"/>
    <w:rsid w:val="001440C0"/>
    <w:rsid w:val="001450D2"/>
    <w:rsid w:val="00147809"/>
    <w:rsid w:val="001508C8"/>
    <w:rsid w:val="00151B89"/>
    <w:rsid w:val="00152125"/>
    <w:rsid w:val="001531A1"/>
    <w:rsid w:val="001566A1"/>
    <w:rsid w:val="00157B45"/>
    <w:rsid w:val="001609F5"/>
    <w:rsid w:val="00164BD0"/>
    <w:rsid w:val="00174557"/>
    <w:rsid w:val="001770C6"/>
    <w:rsid w:val="00180217"/>
    <w:rsid w:val="0018097C"/>
    <w:rsid w:val="001821D8"/>
    <w:rsid w:val="001873A5"/>
    <w:rsid w:val="00191BDB"/>
    <w:rsid w:val="00194473"/>
    <w:rsid w:val="00194B43"/>
    <w:rsid w:val="00196008"/>
    <w:rsid w:val="001A03CE"/>
    <w:rsid w:val="001A06C3"/>
    <w:rsid w:val="001A1677"/>
    <w:rsid w:val="001A5392"/>
    <w:rsid w:val="001B7216"/>
    <w:rsid w:val="001B7B14"/>
    <w:rsid w:val="001C047B"/>
    <w:rsid w:val="001C3083"/>
    <w:rsid w:val="001C4DF1"/>
    <w:rsid w:val="001D02BB"/>
    <w:rsid w:val="001D0CE9"/>
    <w:rsid w:val="001D1C3F"/>
    <w:rsid w:val="001D3A64"/>
    <w:rsid w:val="001E0314"/>
    <w:rsid w:val="001E0618"/>
    <w:rsid w:val="001E2B56"/>
    <w:rsid w:val="001E5F01"/>
    <w:rsid w:val="001E63BF"/>
    <w:rsid w:val="001E7DDD"/>
    <w:rsid w:val="001E7EE0"/>
    <w:rsid w:val="001F07E0"/>
    <w:rsid w:val="001F20E8"/>
    <w:rsid w:val="001F460C"/>
    <w:rsid w:val="001F6C40"/>
    <w:rsid w:val="0020010C"/>
    <w:rsid w:val="0020366E"/>
    <w:rsid w:val="00205DEA"/>
    <w:rsid w:val="00206DC1"/>
    <w:rsid w:val="00206FBB"/>
    <w:rsid w:val="00211CF9"/>
    <w:rsid w:val="00212741"/>
    <w:rsid w:val="00213D3B"/>
    <w:rsid w:val="00214580"/>
    <w:rsid w:val="00214D96"/>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2F96"/>
    <w:rsid w:val="002662A5"/>
    <w:rsid w:val="00271DCF"/>
    <w:rsid w:val="00274726"/>
    <w:rsid w:val="00280240"/>
    <w:rsid w:val="00282B51"/>
    <w:rsid w:val="00287CE2"/>
    <w:rsid w:val="00287F11"/>
    <w:rsid w:val="0029019F"/>
    <w:rsid w:val="002913FF"/>
    <w:rsid w:val="0029575B"/>
    <w:rsid w:val="002968A9"/>
    <w:rsid w:val="002B146D"/>
    <w:rsid w:val="002B32AB"/>
    <w:rsid w:val="002B421E"/>
    <w:rsid w:val="002B5989"/>
    <w:rsid w:val="002B7F82"/>
    <w:rsid w:val="002C1401"/>
    <w:rsid w:val="002C2AFE"/>
    <w:rsid w:val="002C2DF2"/>
    <w:rsid w:val="002C5BF4"/>
    <w:rsid w:val="002C7758"/>
    <w:rsid w:val="002D3FB7"/>
    <w:rsid w:val="002D5D65"/>
    <w:rsid w:val="002D663C"/>
    <w:rsid w:val="002D7019"/>
    <w:rsid w:val="002D77C8"/>
    <w:rsid w:val="002E1219"/>
    <w:rsid w:val="002E15D5"/>
    <w:rsid w:val="002E19FF"/>
    <w:rsid w:val="002E3EB2"/>
    <w:rsid w:val="002E689C"/>
    <w:rsid w:val="002F11DA"/>
    <w:rsid w:val="002F1639"/>
    <w:rsid w:val="002F17BB"/>
    <w:rsid w:val="002F2EB2"/>
    <w:rsid w:val="002F583E"/>
    <w:rsid w:val="002F7534"/>
    <w:rsid w:val="002F7664"/>
    <w:rsid w:val="0030335E"/>
    <w:rsid w:val="0030380F"/>
    <w:rsid w:val="003056F6"/>
    <w:rsid w:val="003072B3"/>
    <w:rsid w:val="003074B9"/>
    <w:rsid w:val="003074E6"/>
    <w:rsid w:val="00310536"/>
    <w:rsid w:val="00310BA8"/>
    <w:rsid w:val="00315D31"/>
    <w:rsid w:val="0032084D"/>
    <w:rsid w:val="00320BA5"/>
    <w:rsid w:val="00321C40"/>
    <w:rsid w:val="00322DFE"/>
    <w:rsid w:val="00323C22"/>
    <w:rsid w:val="00325908"/>
    <w:rsid w:val="0033134F"/>
    <w:rsid w:val="003315B6"/>
    <w:rsid w:val="003346BE"/>
    <w:rsid w:val="00334A3F"/>
    <w:rsid w:val="00334D5D"/>
    <w:rsid w:val="00342686"/>
    <w:rsid w:val="003437CD"/>
    <w:rsid w:val="003458AC"/>
    <w:rsid w:val="00346EC7"/>
    <w:rsid w:val="0035038F"/>
    <w:rsid w:val="00350974"/>
    <w:rsid w:val="0035133E"/>
    <w:rsid w:val="0036155B"/>
    <w:rsid w:val="00362D87"/>
    <w:rsid w:val="00362E39"/>
    <w:rsid w:val="0037113F"/>
    <w:rsid w:val="003750A7"/>
    <w:rsid w:val="003758B7"/>
    <w:rsid w:val="00376E1C"/>
    <w:rsid w:val="0038117F"/>
    <w:rsid w:val="0038303D"/>
    <w:rsid w:val="003901BC"/>
    <w:rsid w:val="00391027"/>
    <w:rsid w:val="00391CB5"/>
    <w:rsid w:val="00391D50"/>
    <w:rsid w:val="00393BEF"/>
    <w:rsid w:val="003975B7"/>
    <w:rsid w:val="003A2B74"/>
    <w:rsid w:val="003A36A9"/>
    <w:rsid w:val="003A6573"/>
    <w:rsid w:val="003B0121"/>
    <w:rsid w:val="003B1ED8"/>
    <w:rsid w:val="003B3770"/>
    <w:rsid w:val="003C0326"/>
    <w:rsid w:val="003C0D85"/>
    <w:rsid w:val="003C1335"/>
    <w:rsid w:val="003C3DB4"/>
    <w:rsid w:val="003D1859"/>
    <w:rsid w:val="003D416C"/>
    <w:rsid w:val="003E1E1F"/>
    <w:rsid w:val="003E3750"/>
    <w:rsid w:val="003F0C7C"/>
    <w:rsid w:val="003F2A4E"/>
    <w:rsid w:val="003F5A31"/>
    <w:rsid w:val="003F6638"/>
    <w:rsid w:val="003F7D40"/>
    <w:rsid w:val="00401A7B"/>
    <w:rsid w:val="004059AB"/>
    <w:rsid w:val="00412947"/>
    <w:rsid w:val="0041595F"/>
    <w:rsid w:val="00416094"/>
    <w:rsid w:val="00417A4B"/>
    <w:rsid w:val="0042017E"/>
    <w:rsid w:val="00420289"/>
    <w:rsid w:val="00421DC7"/>
    <w:rsid w:val="004252B8"/>
    <w:rsid w:val="00425AF6"/>
    <w:rsid w:val="0042763D"/>
    <w:rsid w:val="00434877"/>
    <w:rsid w:val="00434ADC"/>
    <w:rsid w:val="00435921"/>
    <w:rsid w:val="00437E48"/>
    <w:rsid w:val="004417D1"/>
    <w:rsid w:val="00441F85"/>
    <w:rsid w:val="00442E03"/>
    <w:rsid w:val="004433F8"/>
    <w:rsid w:val="00444D0E"/>
    <w:rsid w:val="0044510E"/>
    <w:rsid w:val="0044567E"/>
    <w:rsid w:val="0044748B"/>
    <w:rsid w:val="00450A75"/>
    <w:rsid w:val="00450CB1"/>
    <w:rsid w:val="00452673"/>
    <w:rsid w:val="00453B47"/>
    <w:rsid w:val="00460610"/>
    <w:rsid w:val="00462AC6"/>
    <w:rsid w:val="00462FEE"/>
    <w:rsid w:val="0046308B"/>
    <w:rsid w:val="00466165"/>
    <w:rsid w:val="00467E74"/>
    <w:rsid w:val="00480636"/>
    <w:rsid w:val="00481FF5"/>
    <w:rsid w:val="004820AE"/>
    <w:rsid w:val="00484267"/>
    <w:rsid w:val="00484DB7"/>
    <w:rsid w:val="00486990"/>
    <w:rsid w:val="00495C3B"/>
    <w:rsid w:val="0049790E"/>
    <w:rsid w:val="004A1D87"/>
    <w:rsid w:val="004A5949"/>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71EB"/>
    <w:rsid w:val="004E2D24"/>
    <w:rsid w:val="004E581F"/>
    <w:rsid w:val="004F003B"/>
    <w:rsid w:val="004F231C"/>
    <w:rsid w:val="004F30E7"/>
    <w:rsid w:val="004F662C"/>
    <w:rsid w:val="00500895"/>
    <w:rsid w:val="005029CE"/>
    <w:rsid w:val="00502DB7"/>
    <w:rsid w:val="005030CD"/>
    <w:rsid w:val="00503179"/>
    <w:rsid w:val="00504044"/>
    <w:rsid w:val="0050521E"/>
    <w:rsid w:val="00510B6E"/>
    <w:rsid w:val="00510E08"/>
    <w:rsid w:val="00514E1E"/>
    <w:rsid w:val="00515B18"/>
    <w:rsid w:val="00516625"/>
    <w:rsid w:val="00516AF2"/>
    <w:rsid w:val="00517DA6"/>
    <w:rsid w:val="00517EC1"/>
    <w:rsid w:val="005225F4"/>
    <w:rsid w:val="00522799"/>
    <w:rsid w:val="00530021"/>
    <w:rsid w:val="00532162"/>
    <w:rsid w:val="00533675"/>
    <w:rsid w:val="0054105D"/>
    <w:rsid w:val="00541C07"/>
    <w:rsid w:val="0054212F"/>
    <w:rsid w:val="0054337A"/>
    <w:rsid w:val="005434AB"/>
    <w:rsid w:val="00544523"/>
    <w:rsid w:val="0054506B"/>
    <w:rsid w:val="00546111"/>
    <w:rsid w:val="0054709A"/>
    <w:rsid w:val="00551631"/>
    <w:rsid w:val="00555939"/>
    <w:rsid w:val="00556A56"/>
    <w:rsid w:val="00557B35"/>
    <w:rsid w:val="00560B7F"/>
    <w:rsid w:val="00563203"/>
    <w:rsid w:val="005634E7"/>
    <w:rsid w:val="00567861"/>
    <w:rsid w:val="00567E3D"/>
    <w:rsid w:val="00570EA3"/>
    <w:rsid w:val="00572CA1"/>
    <w:rsid w:val="00574F25"/>
    <w:rsid w:val="005752F2"/>
    <w:rsid w:val="005766D1"/>
    <w:rsid w:val="005774F5"/>
    <w:rsid w:val="005833D3"/>
    <w:rsid w:val="00583657"/>
    <w:rsid w:val="005908E1"/>
    <w:rsid w:val="00592960"/>
    <w:rsid w:val="005938AD"/>
    <w:rsid w:val="00596AAD"/>
    <w:rsid w:val="0059708B"/>
    <w:rsid w:val="005971D6"/>
    <w:rsid w:val="00597F40"/>
    <w:rsid w:val="005A307A"/>
    <w:rsid w:val="005B13B5"/>
    <w:rsid w:val="005B273E"/>
    <w:rsid w:val="005B293D"/>
    <w:rsid w:val="005B2FDA"/>
    <w:rsid w:val="005B3197"/>
    <w:rsid w:val="005B66C3"/>
    <w:rsid w:val="005C0B26"/>
    <w:rsid w:val="005C58CD"/>
    <w:rsid w:val="005C58EB"/>
    <w:rsid w:val="005D0F57"/>
    <w:rsid w:val="005D2A6B"/>
    <w:rsid w:val="005D4DE1"/>
    <w:rsid w:val="005E30D2"/>
    <w:rsid w:val="005E5976"/>
    <w:rsid w:val="005F16F8"/>
    <w:rsid w:val="005F1A9B"/>
    <w:rsid w:val="005F3C82"/>
    <w:rsid w:val="005F7936"/>
    <w:rsid w:val="005F7DC6"/>
    <w:rsid w:val="0060227D"/>
    <w:rsid w:val="00604193"/>
    <w:rsid w:val="00604D1E"/>
    <w:rsid w:val="0060759E"/>
    <w:rsid w:val="00616E64"/>
    <w:rsid w:val="0061722E"/>
    <w:rsid w:val="0062046D"/>
    <w:rsid w:val="00623401"/>
    <w:rsid w:val="00624F42"/>
    <w:rsid w:val="00625F3A"/>
    <w:rsid w:val="0062676D"/>
    <w:rsid w:val="006308AF"/>
    <w:rsid w:val="00635998"/>
    <w:rsid w:val="00637408"/>
    <w:rsid w:val="00644141"/>
    <w:rsid w:val="006461CB"/>
    <w:rsid w:val="0064621A"/>
    <w:rsid w:val="00646FCA"/>
    <w:rsid w:val="00647E35"/>
    <w:rsid w:val="00653502"/>
    <w:rsid w:val="00653F66"/>
    <w:rsid w:val="00656D57"/>
    <w:rsid w:val="00656DF0"/>
    <w:rsid w:val="006573D8"/>
    <w:rsid w:val="00660AA6"/>
    <w:rsid w:val="00661C62"/>
    <w:rsid w:val="00662A5F"/>
    <w:rsid w:val="00662EC6"/>
    <w:rsid w:val="00663089"/>
    <w:rsid w:val="00664B13"/>
    <w:rsid w:val="006657B1"/>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21DC"/>
    <w:rsid w:val="0069516E"/>
    <w:rsid w:val="006A2BC7"/>
    <w:rsid w:val="006A2C8E"/>
    <w:rsid w:val="006A5014"/>
    <w:rsid w:val="006A68D4"/>
    <w:rsid w:val="006A76FA"/>
    <w:rsid w:val="006B1C2B"/>
    <w:rsid w:val="006B2C90"/>
    <w:rsid w:val="006B6E0C"/>
    <w:rsid w:val="006B6F33"/>
    <w:rsid w:val="006C2FB3"/>
    <w:rsid w:val="006C3197"/>
    <w:rsid w:val="006C6552"/>
    <w:rsid w:val="006D2F23"/>
    <w:rsid w:val="006D4DF2"/>
    <w:rsid w:val="006D591F"/>
    <w:rsid w:val="006E3E03"/>
    <w:rsid w:val="006E465B"/>
    <w:rsid w:val="006E5523"/>
    <w:rsid w:val="006E72A0"/>
    <w:rsid w:val="006E7A00"/>
    <w:rsid w:val="006F32D7"/>
    <w:rsid w:val="006F4E2B"/>
    <w:rsid w:val="006F674A"/>
    <w:rsid w:val="006F727C"/>
    <w:rsid w:val="006F790D"/>
    <w:rsid w:val="006F7D1B"/>
    <w:rsid w:val="00701A07"/>
    <w:rsid w:val="00701EFA"/>
    <w:rsid w:val="0070273C"/>
    <w:rsid w:val="007059DC"/>
    <w:rsid w:val="00705F08"/>
    <w:rsid w:val="00706888"/>
    <w:rsid w:val="007069A7"/>
    <w:rsid w:val="007106A9"/>
    <w:rsid w:val="00713F1D"/>
    <w:rsid w:val="00717279"/>
    <w:rsid w:val="00722FD5"/>
    <w:rsid w:val="00730690"/>
    <w:rsid w:val="00732E50"/>
    <w:rsid w:val="00733836"/>
    <w:rsid w:val="00733E92"/>
    <w:rsid w:val="007349B2"/>
    <w:rsid w:val="00734A9A"/>
    <w:rsid w:val="00737358"/>
    <w:rsid w:val="00737B8C"/>
    <w:rsid w:val="00746789"/>
    <w:rsid w:val="0074755B"/>
    <w:rsid w:val="00747A6D"/>
    <w:rsid w:val="00747F85"/>
    <w:rsid w:val="00750BF2"/>
    <w:rsid w:val="0075682C"/>
    <w:rsid w:val="0075687B"/>
    <w:rsid w:val="007641DE"/>
    <w:rsid w:val="007649C3"/>
    <w:rsid w:val="007649C4"/>
    <w:rsid w:val="007658BF"/>
    <w:rsid w:val="00767923"/>
    <w:rsid w:val="0077271D"/>
    <w:rsid w:val="007732BA"/>
    <w:rsid w:val="007768D3"/>
    <w:rsid w:val="00780067"/>
    <w:rsid w:val="00783AD8"/>
    <w:rsid w:val="00784EC3"/>
    <w:rsid w:val="007864D5"/>
    <w:rsid w:val="0079102B"/>
    <w:rsid w:val="007938A6"/>
    <w:rsid w:val="00794322"/>
    <w:rsid w:val="007961B8"/>
    <w:rsid w:val="007A024B"/>
    <w:rsid w:val="007A09FA"/>
    <w:rsid w:val="007A0F2E"/>
    <w:rsid w:val="007A2295"/>
    <w:rsid w:val="007A39AD"/>
    <w:rsid w:val="007A654D"/>
    <w:rsid w:val="007B0060"/>
    <w:rsid w:val="007B1CF9"/>
    <w:rsid w:val="007B53EA"/>
    <w:rsid w:val="007B5A83"/>
    <w:rsid w:val="007B73DF"/>
    <w:rsid w:val="007C1F49"/>
    <w:rsid w:val="007C3BF5"/>
    <w:rsid w:val="007C52D8"/>
    <w:rsid w:val="007C6FCA"/>
    <w:rsid w:val="007C740A"/>
    <w:rsid w:val="007D0657"/>
    <w:rsid w:val="007E0A64"/>
    <w:rsid w:val="007E10A8"/>
    <w:rsid w:val="007E1D75"/>
    <w:rsid w:val="007E2FE0"/>
    <w:rsid w:val="007E513D"/>
    <w:rsid w:val="007E6CD0"/>
    <w:rsid w:val="007F2622"/>
    <w:rsid w:val="007F2CB3"/>
    <w:rsid w:val="007F4508"/>
    <w:rsid w:val="007F4F9C"/>
    <w:rsid w:val="007F554C"/>
    <w:rsid w:val="007F68BF"/>
    <w:rsid w:val="00800758"/>
    <w:rsid w:val="0080309A"/>
    <w:rsid w:val="00811416"/>
    <w:rsid w:val="00812ECB"/>
    <w:rsid w:val="00814ADA"/>
    <w:rsid w:val="00817421"/>
    <w:rsid w:val="008201C9"/>
    <w:rsid w:val="0082052A"/>
    <w:rsid w:val="00825DAD"/>
    <w:rsid w:val="00826A62"/>
    <w:rsid w:val="008305FF"/>
    <w:rsid w:val="00834DA9"/>
    <w:rsid w:val="0083579A"/>
    <w:rsid w:val="0083590D"/>
    <w:rsid w:val="008401C1"/>
    <w:rsid w:val="0084249D"/>
    <w:rsid w:val="0085438A"/>
    <w:rsid w:val="00854556"/>
    <w:rsid w:val="0086055F"/>
    <w:rsid w:val="00861E11"/>
    <w:rsid w:val="0087095C"/>
    <w:rsid w:val="00873D3F"/>
    <w:rsid w:val="00874A4A"/>
    <w:rsid w:val="00876307"/>
    <w:rsid w:val="008772DC"/>
    <w:rsid w:val="00882647"/>
    <w:rsid w:val="00883330"/>
    <w:rsid w:val="00884EAB"/>
    <w:rsid w:val="0088645E"/>
    <w:rsid w:val="0089036E"/>
    <w:rsid w:val="00890B4C"/>
    <w:rsid w:val="008968C3"/>
    <w:rsid w:val="008A263B"/>
    <w:rsid w:val="008A6E02"/>
    <w:rsid w:val="008B185A"/>
    <w:rsid w:val="008B3BCB"/>
    <w:rsid w:val="008B4EA2"/>
    <w:rsid w:val="008C1BBA"/>
    <w:rsid w:val="008C303D"/>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90021F"/>
    <w:rsid w:val="00906F3F"/>
    <w:rsid w:val="0090748D"/>
    <w:rsid w:val="00912BEF"/>
    <w:rsid w:val="009136BA"/>
    <w:rsid w:val="009147E5"/>
    <w:rsid w:val="00916C95"/>
    <w:rsid w:val="009171DA"/>
    <w:rsid w:val="00917A48"/>
    <w:rsid w:val="00922AFF"/>
    <w:rsid w:val="009268A5"/>
    <w:rsid w:val="00934935"/>
    <w:rsid w:val="0093737B"/>
    <w:rsid w:val="009379B8"/>
    <w:rsid w:val="00940BCA"/>
    <w:rsid w:val="0094183D"/>
    <w:rsid w:val="0095140C"/>
    <w:rsid w:val="0095331B"/>
    <w:rsid w:val="00953EF0"/>
    <w:rsid w:val="009544AC"/>
    <w:rsid w:val="00957E63"/>
    <w:rsid w:val="00960678"/>
    <w:rsid w:val="00960D22"/>
    <w:rsid w:val="0096130F"/>
    <w:rsid w:val="00961766"/>
    <w:rsid w:val="00966CEB"/>
    <w:rsid w:val="0097022A"/>
    <w:rsid w:val="00971896"/>
    <w:rsid w:val="00971E6E"/>
    <w:rsid w:val="00972883"/>
    <w:rsid w:val="00973062"/>
    <w:rsid w:val="0098136B"/>
    <w:rsid w:val="0098206B"/>
    <w:rsid w:val="00982273"/>
    <w:rsid w:val="009831CB"/>
    <w:rsid w:val="00984442"/>
    <w:rsid w:val="00985A3E"/>
    <w:rsid w:val="009911AB"/>
    <w:rsid w:val="00992CE3"/>
    <w:rsid w:val="009A1686"/>
    <w:rsid w:val="009A2840"/>
    <w:rsid w:val="009A3476"/>
    <w:rsid w:val="009A35AA"/>
    <w:rsid w:val="009A4062"/>
    <w:rsid w:val="009A60FF"/>
    <w:rsid w:val="009B1E9F"/>
    <w:rsid w:val="009B39FA"/>
    <w:rsid w:val="009C0E9D"/>
    <w:rsid w:val="009C1EB3"/>
    <w:rsid w:val="009C56B6"/>
    <w:rsid w:val="009C60CB"/>
    <w:rsid w:val="009C60F0"/>
    <w:rsid w:val="009D04D7"/>
    <w:rsid w:val="009D14A7"/>
    <w:rsid w:val="009D1790"/>
    <w:rsid w:val="009D18A3"/>
    <w:rsid w:val="009D537C"/>
    <w:rsid w:val="009D7B91"/>
    <w:rsid w:val="009E0659"/>
    <w:rsid w:val="009E564C"/>
    <w:rsid w:val="009E6335"/>
    <w:rsid w:val="009F0C63"/>
    <w:rsid w:val="009F1055"/>
    <w:rsid w:val="009F1182"/>
    <w:rsid w:val="009F1D04"/>
    <w:rsid w:val="009F7878"/>
    <w:rsid w:val="00A0328E"/>
    <w:rsid w:val="00A03320"/>
    <w:rsid w:val="00A049A6"/>
    <w:rsid w:val="00A057E0"/>
    <w:rsid w:val="00A077E8"/>
    <w:rsid w:val="00A11517"/>
    <w:rsid w:val="00A17103"/>
    <w:rsid w:val="00A22822"/>
    <w:rsid w:val="00A2459B"/>
    <w:rsid w:val="00A27E17"/>
    <w:rsid w:val="00A3096F"/>
    <w:rsid w:val="00A36C91"/>
    <w:rsid w:val="00A37655"/>
    <w:rsid w:val="00A379E8"/>
    <w:rsid w:val="00A42267"/>
    <w:rsid w:val="00A4446B"/>
    <w:rsid w:val="00A51754"/>
    <w:rsid w:val="00A56099"/>
    <w:rsid w:val="00A56969"/>
    <w:rsid w:val="00A60941"/>
    <w:rsid w:val="00A610E3"/>
    <w:rsid w:val="00A63D98"/>
    <w:rsid w:val="00A64F93"/>
    <w:rsid w:val="00A669DA"/>
    <w:rsid w:val="00A67086"/>
    <w:rsid w:val="00A7316F"/>
    <w:rsid w:val="00A746BB"/>
    <w:rsid w:val="00A80367"/>
    <w:rsid w:val="00A84E1C"/>
    <w:rsid w:val="00A865E1"/>
    <w:rsid w:val="00A86FED"/>
    <w:rsid w:val="00A8783E"/>
    <w:rsid w:val="00A90D4B"/>
    <w:rsid w:val="00AA14F1"/>
    <w:rsid w:val="00AA5919"/>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1C70"/>
    <w:rsid w:val="00AD74AA"/>
    <w:rsid w:val="00AD78C4"/>
    <w:rsid w:val="00AD78CF"/>
    <w:rsid w:val="00AE1EA9"/>
    <w:rsid w:val="00AE389A"/>
    <w:rsid w:val="00AE5300"/>
    <w:rsid w:val="00AE5680"/>
    <w:rsid w:val="00AE7CAD"/>
    <w:rsid w:val="00AF17BF"/>
    <w:rsid w:val="00AF2397"/>
    <w:rsid w:val="00AF4C85"/>
    <w:rsid w:val="00AF6CAF"/>
    <w:rsid w:val="00AF712F"/>
    <w:rsid w:val="00AF7D15"/>
    <w:rsid w:val="00B01BEE"/>
    <w:rsid w:val="00B01D60"/>
    <w:rsid w:val="00B04577"/>
    <w:rsid w:val="00B20271"/>
    <w:rsid w:val="00B20DE9"/>
    <w:rsid w:val="00B255DA"/>
    <w:rsid w:val="00B27D38"/>
    <w:rsid w:val="00B31A6B"/>
    <w:rsid w:val="00B33A71"/>
    <w:rsid w:val="00B36703"/>
    <w:rsid w:val="00B45237"/>
    <w:rsid w:val="00B47CDA"/>
    <w:rsid w:val="00B51A95"/>
    <w:rsid w:val="00B53BBB"/>
    <w:rsid w:val="00B60983"/>
    <w:rsid w:val="00B62761"/>
    <w:rsid w:val="00B66C73"/>
    <w:rsid w:val="00B66D4A"/>
    <w:rsid w:val="00B67968"/>
    <w:rsid w:val="00B67B32"/>
    <w:rsid w:val="00B717D6"/>
    <w:rsid w:val="00B72C1B"/>
    <w:rsid w:val="00B73B08"/>
    <w:rsid w:val="00B75061"/>
    <w:rsid w:val="00B76B13"/>
    <w:rsid w:val="00B82781"/>
    <w:rsid w:val="00B82F6E"/>
    <w:rsid w:val="00B846D4"/>
    <w:rsid w:val="00B8524A"/>
    <w:rsid w:val="00B91940"/>
    <w:rsid w:val="00B92B1E"/>
    <w:rsid w:val="00B9412A"/>
    <w:rsid w:val="00B96A50"/>
    <w:rsid w:val="00BA032A"/>
    <w:rsid w:val="00BA1071"/>
    <w:rsid w:val="00BA4D4B"/>
    <w:rsid w:val="00BA5B9C"/>
    <w:rsid w:val="00BA6038"/>
    <w:rsid w:val="00BA7FD1"/>
    <w:rsid w:val="00BB1936"/>
    <w:rsid w:val="00BB6ACC"/>
    <w:rsid w:val="00BC0CD0"/>
    <w:rsid w:val="00BC5288"/>
    <w:rsid w:val="00BC7437"/>
    <w:rsid w:val="00BE300C"/>
    <w:rsid w:val="00BF3471"/>
    <w:rsid w:val="00BF4547"/>
    <w:rsid w:val="00BF6FFD"/>
    <w:rsid w:val="00C00F9B"/>
    <w:rsid w:val="00C010DD"/>
    <w:rsid w:val="00C02E37"/>
    <w:rsid w:val="00C0359E"/>
    <w:rsid w:val="00C05ADB"/>
    <w:rsid w:val="00C1331D"/>
    <w:rsid w:val="00C16B7B"/>
    <w:rsid w:val="00C2161E"/>
    <w:rsid w:val="00C22534"/>
    <w:rsid w:val="00C2432D"/>
    <w:rsid w:val="00C2455A"/>
    <w:rsid w:val="00C31686"/>
    <w:rsid w:val="00C31EEB"/>
    <w:rsid w:val="00C342AC"/>
    <w:rsid w:val="00C35AD7"/>
    <w:rsid w:val="00C365C8"/>
    <w:rsid w:val="00C36E6C"/>
    <w:rsid w:val="00C36FDB"/>
    <w:rsid w:val="00C4041E"/>
    <w:rsid w:val="00C409D1"/>
    <w:rsid w:val="00C41403"/>
    <w:rsid w:val="00C430A5"/>
    <w:rsid w:val="00C43E73"/>
    <w:rsid w:val="00C5017E"/>
    <w:rsid w:val="00C51B66"/>
    <w:rsid w:val="00C51DAE"/>
    <w:rsid w:val="00C5276D"/>
    <w:rsid w:val="00C53913"/>
    <w:rsid w:val="00C53D7C"/>
    <w:rsid w:val="00C53E97"/>
    <w:rsid w:val="00C54BEE"/>
    <w:rsid w:val="00C60262"/>
    <w:rsid w:val="00C62966"/>
    <w:rsid w:val="00C63B5F"/>
    <w:rsid w:val="00C65326"/>
    <w:rsid w:val="00C701F2"/>
    <w:rsid w:val="00C70B1C"/>
    <w:rsid w:val="00C7368D"/>
    <w:rsid w:val="00C76766"/>
    <w:rsid w:val="00C76F71"/>
    <w:rsid w:val="00C77E69"/>
    <w:rsid w:val="00C77F9B"/>
    <w:rsid w:val="00C815FA"/>
    <w:rsid w:val="00C833B7"/>
    <w:rsid w:val="00C90030"/>
    <w:rsid w:val="00C9175E"/>
    <w:rsid w:val="00C932CF"/>
    <w:rsid w:val="00C934DC"/>
    <w:rsid w:val="00C96F17"/>
    <w:rsid w:val="00CA2644"/>
    <w:rsid w:val="00CA2837"/>
    <w:rsid w:val="00CA3253"/>
    <w:rsid w:val="00CA50F5"/>
    <w:rsid w:val="00CA7315"/>
    <w:rsid w:val="00CB013D"/>
    <w:rsid w:val="00CB22E4"/>
    <w:rsid w:val="00CB2B8C"/>
    <w:rsid w:val="00CB38A2"/>
    <w:rsid w:val="00CB3B8A"/>
    <w:rsid w:val="00CB3C23"/>
    <w:rsid w:val="00CB3FA6"/>
    <w:rsid w:val="00CB5EE8"/>
    <w:rsid w:val="00CC1B7C"/>
    <w:rsid w:val="00CC4EA8"/>
    <w:rsid w:val="00CC71AA"/>
    <w:rsid w:val="00CC721F"/>
    <w:rsid w:val="00CD0A70"/>
    <w:rsid w:val="00CD2EB6"/>
    <w:rsid w:val="00CD4BE6"/>
    <w:rsid w:val="00CD70A0"/>
    <w:rsid w:val="00CE060C"/>
    <w:rsid w:val="00CF0AB3"/>
    <w:rsid w:val="00CF13A0"/>
    <w:rsid w:val="00CF4B67"/>
    <w:rsid w:val="00CF54E5"/>
    <w:rsid w:val="00CF61D4"/>
    <w:rsid w:val="00CF7242"/>
    <w:rsid w:val="00D03E38"/>
    <w:rsid w:val="00D04076"/>
    <w:rsid w:val="00D12677"/>
    <w:rsid w:val="00D1741B"/>
    <w:rsid w:val="00D2163F"/>
    <w:rsid w:val="00D2184C"/>
    <w:rsid w:val="00D22B48"/>
    <w:rsid w:val="00D30C71"/>
    <w:rsid w:val="00D32BA2"/>
    <w:rsid w:val="00D34366"/>
    <w:rsid w:val="00D3587F"/>
    <w:rsid w:val="00D36322"/>
    <w:rsid w:val="00D3718D"/>
    <w:rsid w:val="00D41A2E"/>
    <w:rsid w:val="00D431FC"/>
    <w:rsid w:val="00D43248"/>
    <w:rsid w:val="00D472E8"/>
    <w:rsid w:val="00D477BB"/>
    <w:rsid w:val="00D50B27"/>
    <w:rsid w:val="00D51EF8"/>
    <w:rsid w:val="00D54816"/>
    <w:rsid w:val="00D555CD"/>
    <w:rsid w:val="00D55D57"/>
    <w:rsid w:val="00D56415"/>
    <w:rsid w:val="00D56FE2"/>
    <w:rsid w:val="00D62276"/>
    <w:rsid w:val="00D632E3"/>
    <w:rsid w:val="00D65A87"/>
    <w:rsid w:val="00D73E58"/>
    <w:rsid w:val="00D77548"/>
    <w:rsid w:val="00D7758A"/>
    <w:rsid w:val="00D779C1"/>
    <w:rsid w:val="00D81397"/>
    <w:rsid w:val="00D83CC7"/>
    <w:rsid w:val="00D84EA8"/>
    <w:rsid w:val="00D858B4"/>
    <w:rsid w:val="00D85CE5"/>
    <w:rsid w:val="00DA1A2D"/>
    <w:rsid w:val="00DA6A68"/>
    <w:rsid w:val="00DA6A7D"/>
    <w:rsid w:val="00DB3110"/>
    <w:rsid w:val="00DB3553"/>
    <w:rsid w:val="00DB4ACC"/>
    <w:rsid w:val="00DB5306"/>
    <w:rsid w:val="00DB7008"/>
    <w:rsid w:val="00DC130D"/>
    <w:rsid w:val="00DC2FF7"/>
    <w:rsid w:val="00DC3270"/>
    <w:rsid w:val="00DC52A7"/>
    <w:rsid w:val="00DC5A72"/>
    <w:rsid w:val="00DC7033"/>
    <w:rsid w:val="00DD7B05"/>
    <w:rsid w:val="00DE259A"/>
    <w:rsid w:val="00DE3A57"/>
    <w:rsid w:val="00DE61B0"/>
    <w:rsid w:val="00DE7B90"/>
    <w:rsid w:val="00DF1F86"/>
    <w:rsid w:val="00DF5E2E"/>
    <w:rsid w:val="00DF6AF6"/>
    <w:rsid w:val="00E10502"/>
    <w:rsid w:val="00E1298E"/>
    <w:rsid w:val="00E12FF4"/>
    <w:rsid w:val="00E13570"/>
    <w:rsid w:val="00E15BFD"/>
    <w:rsid w:val="00E25668"/>
    <w:rsid w:val="00E31F8A"/>
    <w:rsid w:val="00E401A9"/>
    <w:rsid w:val="00E4698C"/>
    <w:rsid w:val="00E47CEE"/>
    <w:rsid w:val="00E523BD"/>
    <w:rsid w:val="00E53244"/>
    <w:rsid w:val="00E5651A"/>
    <w:rsid w:val="00E6128A"/>
    <w:rsid w:val="00E70576"/>
    <w:rsid w:val="00E73C23"/>
    <w:rsid w:val="00E74638"/>
    <w:rsid w:val="00E773F1"/>
    <w:rsid w:val="00E80D69"/>
    <w:rsid w:val="00E84E21"/>
    <w:rsid w:val="00E84F29"/>
    <w:rsid w:val="00E86E74"/>
    <w:rsid w:val="00E90FB7"/>
    <w:rsid w:val="00E95614"/>
    <w:rsid w:val="00E96CE8"/>
    <w:rsid w:val="00EA058A"/>
    <w:rsid w:val="00EA1113"/>
    <w:rsid w:val="00EA1F21"/>
    <w:rsid w:val="00EA2088"/>
    <w:rsid w:val="00EA5CC2"/>
    <w:rsid w:val="00EA75EE"/>
    <w:rsid w:val="00EB043B"/>
    <w:rsid w:val="00EB3F80"/>
    <w:rsid w:val="00EB4881"/>
    <w:rsid w:val="00EC00BD"/>
    <w:rsid w:val="00EC20DD"/>
    <w:rsid w:val="00EC296C"/>
    <w:rsid w:val="00EC2B7D"/>
    <w:rsid w:val="00EC5940"/>
    <w:rsid w:val="00EC61BF"/>
    <w:rsid w:val="00EC648D"/>
    <w:rsid w:val="00ED13DC"/>
    <w:rsid w:val="00ED2DD3"/>
    <w:rsid w:val="00ED390E"/>
    <w:rsid w:val="00ED4048"/>
    <w:rsid w:val="00ED63AE"/>
    <w:rsid w:val="00EE0D46"/>
    <w:rsid w:val="00EE2E2F"/>
    <w:rsid w:val="00EE652B"/>
    <w:rsid w:val="00EE711F"/>
    <w:rsid w:val="00EF1DAA"/>
    <w:rsid w:val="00EF3103"/>
    <w:rsid w:val="00EF4E33"/>
    <w:rsid w:val="00F032C3"/>
    <w:rsid w:val="00F0406E"/>
    <w:rsid w:val="00F054B7"/>
    <w:rsid w:val="00F05A76"/>
    <w:rsid w:val="00F10DCA"/>
    <w:rsid w:val="00F12B74"/>
    <w:rsid w:val="00F13A96"/>
    <w:rsid w:val="00F2213D"/>
    <w:rsid w:val="00F23A42"/>
    <w:rsid w:val="00F23F86"/>
    <w:rsid w:val="00F26EFA"/>
    <w:rsid w:val="00F279B4"/>
    <w:rsid w:val="00F32318"/>
    <w:rsid w:val="00F37F8F"/>
    <w:rsid w:val="00F411A8"/>
    <w:rsid w:val="00F45CC3"/>
    <w:rsid w:val="00F4609D"/>
    <w:rsid w:val="00F50BBA"/>
    <w:rsid w:val="00F50BC5"/>
    <w:rsid w:val="00F532E3"/>
    <w:rsid w:val="00F54AA6"/>
    <w:rsid w:val="00F617C8"/>
    <w:rsid w:val="00F618E4"/>
    <w:rsid w:val="00F665A6"/>
    <w:rsid w:val="00F702A0"/>
    <w:rsid w:val="00F726C8"/>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A1B7A"/>
    <w:rsid w:val="00FA4A75"/>
    <w:rsid w:val="00FA68CB"/>
    <w:rsid w:val="00FA7234"/>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1866915F"/>
  <w15:docId w15:val="{0AF52AED-7DB3-4A82-B012-D386BB23F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450CB1"/>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450CB1"/>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customStyle="1" w:styleId="st">
    <w:name w:val="st"/>
    <w:basedOn w:val="DefaultParagraphFont"/>
    <w:rsid w:val="006A50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TR-512.1_OnfCoreIm-Overview.pdf" TargetMode="External"/><Relationship Id="rId26" Type="http://schemas.openxmlformats.org/officeDocument/2006/relationships/package" Target="embeddings/Microsoft_PowerPoint_Slide2.sldx"/><Relationship Id="rId39" Type="http://schemas.openxmlformats.org/officeDocument/2006/relationships/hyperlink" Target="TR-512.11_OnfCoreIm-ProcessingConstruct.pdf" TargetMode="External"/><Relationship Id="rId21" Type="http://schemas.openxmlformats.org/officeDocument/2006/relationships/image" Target="media/image2.emf"/><Relationship Id="rId34" Type="http://schemas.openxmlformats.org/officeDocument/2006/relationships/package" Target="embeddings/Microsoft_PowerPoint_Slide6.sldx"/><Relationship Id="rId42" Type="http://schemas.openxmlformats.org/officeDocument/2006/relationships/image" Target="media/image1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1_OnfCoreIm-Overview.pdf" TargetMode="Externa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package" Target="embeddings/Microsoft_PowerPoint_Slide1.sldx"/><Relationship Id="rId32" Type="http://schemas.openxmlformats.org/officeDocument/2006/relationships/package" Target="embeddings/Microsoft_PowerPoint_Slide5.sldx"/><Relationship Id="rId37" Type="http://schemas.openxmlformats.org/officeDocument/2006/relationships/package" Target="embeddings/Microsoft_PowerPoint_Slide7.sldx"/><Relationship Id="rId40" Type="http://schemas.openxmlformats.org/officeDocument/2006/relationships/image" Target="media/image11.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TR-512.1_OnfCoreIm-Overview.pdf" TargetMode="External"/><Relationship Id="rId23" Type="http://schemas.openxmlformats.org/officeDocument/2006/relationships/image" Target="media/image3.emf"/><Relationship Id="rId28" Type="http://schemas.openxmlformats.org/officeDocument/2006/relationships/package" Target="embeddings/Microsoft_PowerPoint_Slide3.sldx"/><Relationship Id="rId36" Type="http://schemas.openxmlformats.org/officeDocument/2006/relationships/image" Target="media/image9.emf"/><Relationship Id="rId10" Type="http://schemas.openxmlformats.org/officeDocument/2006/relationships/hyperlink" Target="http://www.opennetworking.org" TargetMode="External"/><Relationship Id="rId19" Type="http://schemas.openxmlformats.org/officeDocument/2006/relationships/hyperlink" Target="TR-512.A.1_OnfCoreIm-AppendixOverview.pdf" TargetMode="External"/><Relationship Id="rId31" Type="http://schemas.openxmlformats.org/officeDocument/2006/relationships/image" Target="media/image7.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package" Target="embeddings/Microsoft_PowerPoint_Slide.sldx"/><Relationship Id="rId27" Type="http://schemas.openxmlformats.org/officeDocument/2006/relationships/image" Target="media/image5.emf"/><Relationship Id="rId30" Type="http://schemas.openxmlformats.org/officeDocument/2006/relationships/package" Target="embeddings/Microsoft_PowerPoint_Slide4.sldx"/><Relationship Id="rId35" Type="http://schemas.openxmlformats.org/officeDocument/2006/relationships/hyperlink" Target="TR-512.11_OnfCoreIm-ProcessingConstruct.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0.png"/><Relationship Id="rId46" Type="http://schemas.microsoft.com/office/2011/relationships/people" Target="people.xml"/><Relationship Id="rId20" Type="http://schemas.openxmlformats.org/officeDocument/2006/relationships/hyperlink" Target="TR-512.11_OnfCoreIm-ProcessingConstruct.pdf" TargetMode="External"/><Relationship Id="rId41" Type="http://schemas.openxmlformats.org/officeDocument/2006/relationships/package" Target="embeddings/Microsoft_PowerPoint_Slide8.sldx"/></Relationships>
</file>

<file path=word/_rels/footnotes.xml.rels><?xml version="1.0" encoding="UTF-8" standalone="yes"?>
<Relationships xmlns="http://schemas.openxmlformats.org/package/2006/relationships"><Relationship Id="rId2" Type="http://schemas.openxmlformats.org/officeDocument/2006/relationships/hyperlink" Target="http://www.cse.wustl.edu/~jain/cse570-13/" TargetMode="External"/><Relationship Id="rId1" Type="http://schemas.openxmlformats.org/officeDocument/2006/relationships/hyperlink" Target="http://www.cse.wustl.edu/~jain/cse570-13/"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B19EDF-F1CB-4A9E-999E-5BF6D4B31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23</Pages>
  <Words>4255</Words>
  <Characters>24255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Davis, Nigel</cp:lastModifiedBy>
  <cp:revision>14</cp:revision>
  <cp:lastPrinted>2017-09-20T00:06:00Z</cp:lastPrinted>
  <dcterms:created xsi:type="dcterms:W3CDTF">2017-07-11T22:30:00Z</dcterms:created>
  <dcterms:modified xsi:type="dcterms:W3CDTF">2024-01-10T19:19:00Z</dcterms:modified>
</cp:coreProperties>
</file>