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2D9AD0DB" w14:textId="77777777" w:rsidR="00CD1100" w:rsidRDefault="00CD1100" w:rsidP="00CD110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" filled="f" stroked="f">
                <v:textbo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6161735"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422DB">
        <w:rPr>
          <w:rFonts w:asciiTheme="minorHAnsi" w:hAnsiTheme="minorHAnsi"/>
          <w:sz w:val="16"/>
        </w:rPr>
        <w:t>6</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2DDB90A6" w:rsidR="00CD1100" w:rsidRDefault="00CD1100" w:rsidP="00CD1100">
      <w:pPr>
        <w:spacing w:after="0"/>
      </w:pPr>
      <w:r>
        <w:t>©20</w:t>
      </w:r>
      <w:r w:rsidR="00E422DB">
        <w:t>24</w:t>
      </w:r>
      <w:r>
        <w:t xml:space="preserve">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000000"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000000"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000000"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000000"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000000"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000000"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000000"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000000"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000000"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000000"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000000"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000000"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000000"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000000"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000000"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000000"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000000"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000000"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000000"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000000"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000000"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000000"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000000"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000000"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000000"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000000"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000000"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000000"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000000"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000000"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000000"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000000"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000000"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000000"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000000"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000000"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000000"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000000"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000000"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000000"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000000"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000000"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000000"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000000"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000000"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000000"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000000"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000000"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000000"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000000"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000000"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000000"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000000"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000000"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000000"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000000"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000000"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000000"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000000"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000000"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000000"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000000"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000000"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000000"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000000"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000000"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000000"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000000"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000000"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000000"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000000"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21958BDB" w:rsidR="00E422DB" w:rsidRDefault="005D556A" w:rsidP="005B188C">
            <w:pPr>
              <w:spacing w:before="120" w:after="120"/>
              <w:rPr>
                <w:color w:val="auto"/>
                <w:sz w:val="20"/>
                <w:szCs w:val="20"/>
              </w:rPr>
            </w:pPr>
            <w:r>
              <w:rPr>
                <w:color w:val="auto"/>
                <w:sz w:val="20"/>
                <w:szCs w:val="20"/>
              </w:rPr>
              <w:t>Enhancements to model structure</w:t>
            </w:r>
          </w:p>
        </w:tc>
      </w:tr>
      <w:tr w:rsidR="00E422DB" w:rsidRPr="001D1C3F" w14:paraId="04B2640D" w14:textId="77777777" w:rsidTr="005B188C">
        <w:trPr>
          <w:cantSplit/>
        </w:trPr>
        <w:tc>
          <w:tcPr>
            <w:tcW w:w="883" w:type="dxa"/>
          </w:tcPr>
          <w:p w14:paraId="711632A6" w14:textId="6F750FDC" w:rsidR="00E422DB" w:rsidRDefault="00E422DB" w:rsidP="005B188C">
            <w:pPr>
              <w:spacing w:before="120" w:after="120"/>
              <w:rPr>
                <w:sz w:val="20"/>
                <w:szCs w:val="20"/>
              </w:rPr>
            </w:pPr>
            <w:r>
              <w:rPr>
                <w:sz w:val="20"/>
                <w:szCs w:val="20"/>
              </w:rPr>
              <w:t>1.6</w:t>
            </w:r>
          </w:p>
        </w:tc>
        <w:tc>
          <w:tcPr>
            <w:tcW w:w="2015" w:type="dxa"/>
          </w:tcPr>
          <w:p w14:paraId="7BA1F54D" w14:textId="66F0B213" w:rsidR="00E422DB" w:rsidRDefault="00E422DB" w:rsidP="005B188C">
            <w:pPr>
              <w:spacing w:before="120" w:after="120"/>
              <w:rPr>
                <w:sz w:val="20"/>
                <w:szCs w:val="20"/>
              </w:rPr>
            </w:pPr>
            <w:r>
              <w:rPr>
                <w:sz w:val="20"/>
                <w:szCs w:val="20"/>
              </w:rPr>
              <w:t>January 2024</w:t>
            </w:r>
          </w:p>
        </w:tc>
        <w:tc>
          <w:tcPr>
            <w:tcW w:w="6678" w:type="dxa"/>
          </w:tcPr>
          <w:p w14:paraId="0F4C7F0A" w14:textId="382FA655" w:rsidR="00E422DB" w:rsidRDefault="00E422DB" w:rsidP="005B188C">
            <w:pPr>
              <w:spacing w:before="120" w:after="120"/>
              <w:rPr>
                <w:color w:val="auto"/>
                <w:sz w:val="20"/>
                <w:szCs w:val="20"/>
              </w:rPr>
            </w:pPr>
            <w:r>
              <w:rPr>
                <w:color w:val="auto"/>
                <w:sz w:val="20"/>
                <w:szCs w:val="20"/>
              </w:rPr>
              <w:t>Minor adjustments to account for work carried out in 1.6.</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commentRangeStart w:id="9"/>
      <w:r w:rsidRPr="004D0123">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D24DD8C" w14:textId="77777777" w:rsidR="00CD1100" w:rsidRDefault="00CD1100" w:rsidP="00CD1100">
      <w:pPr>
        <w:pStyle w:val="Heading2"/>
      </w:pPr>
      <w:bookmarkStart w:id="10" w:name="_Ref415286922"/>
      <w:bookmarkStart w:id="11" w:name="_Toc457510553"/>
      <w:r w:rsidRPr="00AC1889">
        <w:t>References</w:t>
      </w:r>
      <w:bookmarkEnd w:id="10"/>
      <w:bookmarkEnd w:id="11"/>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574CB2F" w14:textId="77777777" w:rsidR="00CD1100" w:rsidRDefault="00CD1100" w:rsidP="00CD1100">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CA3B659" w14:textId="3F737513" w:rsidR="00CD1100" w:rsidRPr="001E63BF" w:rsidRDefault="00CD1100" w:rsidP="00CD1100">
      <w:r>
        <w:t xml:space="preserve">For a full list of definition see </w:t>
      </w:r>
      <w:hyperlink r:id="rId16" w:history="1">
        <w:r>
          <w:rPr>
            <w:rStyle w:val="Hyperlink"/>
          </w:rPr>
          <w:t>TR-512.1</w:t>
        </w:r>
      </w:hyperlink>
      <w:r>
        <w:t>.</w:t>
      </w:r>
    </w:p>
    <w:p w14:paraId="4F9739F1" w14:textId="77777777" w:rsidR="00CD1100" w:rsidRDefault="00CD1100" w:rsidP="00CD1100">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7796A292" w14:textId="1C5C25D8" w:rsidR="00CD1100" w:rsidRDefault="00CD1100" w:rsidP="00CD1100">
      <w:r>
        <w:t xml:space="preserve">See </w:t>
      </w:r>
      <w:hyperlink r:id="rId17"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6" w:name="_Toc456952634"/>
      <w:bookmarkStart w:id="27" w:name="_Toc457510745"/>
      <w:r>
        <w:t>Understanding the figures</w:t>
      </w:r>
      <w:bookmarkEnd w:id="26"/>
      <w:bookmarkEnd w:id="27"/>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047FBC3" w:rsidR="00A847C9" w:rsidRPr="00FF783D" w:rsidRDefault="0025742F" w:rsidP="00A847C9">
      <w:r>
        <w:t>The items below provide details o</w:t>
      </w:r>
      <w:r w:rsidR="00AC6EAE">
        <w:t>f</w:t>
      </w:r>
      <w:r w:rsidR="00A847C9">
        <w:t xml:space="preserve"> </w:t>
      </w:r>
      <w:r>
        <w:t>p</w:t>
      </w:r>
      <w:r w:rsidR="00A847C9">
        <w:t xml:space="preserve">otential future areas of work in the </w:t>
      </w:r>
      <w:proofErr w:type="spellStart"/>
      <w:r w:rsidR="00A847C9">
        <w:t>CoreModel</w:t>
      </w:r>
      <w:proofErr w:type="spellEnd"/>
      <w:r>
        <w:t xml:space="preserve">. The list is </w:t>
      </w:r>
      <w:r w:rsidR="00A847C9">
        <w:t xml:space="preserve">not in any </w:t>
      </w:r>
      <w:proofErr w:type="gramStart"/>
      <w:r w:rsidR="00A847C9">
        <w:t>particular order</w:t>
      </w:r>
      <w:proofErr w:type="gramEnd"/>
      <w:r w:rsidR="00A847C9">
        <w:t xml:space="preserve"> (document numbers within the TR-512 series</w:t>
      </w:r>
      <w:r>
        <w:t xml:space="preserve"> are highlighted where appropriate</w:t>
      </w:r>
      <w:r w:rsidR="00A847C9">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413615FA" w:rsidR="00A847C9" w:rsidRPr="00FA7234" w:rsidRDefault="00A847C9" w:rsidP="00A847C9">
      <w:pPr>
        <w:pStyle w:val="ListParagraph"/>
        <w:numPr>
          <w:ilvl w:val="0"/>
          <w:numId w:val="16"/>
        </w:numPr>
      </w:pPr>
      <w:r>
        <w:t>Interaction patterns for advancement of TAPI etc</w:t>
      </w:r>
      <w:r w:rsidR="00633FBD">
        <w:t>.</w:t>
      </w:r>
      <w:r>
        <w:t xml:space="preserve">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lastRenderedPageBreak/>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1CBB23F4" w:rsidR="00A847C9" w:rsidRDefault="00A847C9" w:rsidP="00A847C9">
      <w:pPr>
        <w:pStyle w:val="ListParagraph"/>
        <w:numPr>
          <w:ilvl w:val="1"/>
          <w:numId w:val="16"/>
        </w:numPr>
      </w:pPr>
      <w:r>
        <w:t>Develop class</w:t>
      </w:r>
      <w:r w:rsidR="00633FBD">
        <w:t>-</w:t>
      </w:r>
      <w:r>
        <w:t>based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proofErr w:type="spellStart"/>
      <w:r>
        <w:rPr>
          <w:lang w:val="en-GB"/>
        </w:rPr>
        <w:t>FdPort</w:t>
      </w:r>
      <w:proofErr w:type="spellEnd"/>
      <w:r>
        <w:rPr>
          <w:lang w:val="en-GB"/>
        </w:rPr>
        <w:t xml:space="preserve"> added in V1.3</w:t>
      </w:r>
      <w:r w:rsidRPr="00CB7552">
        <w:rPr>
          <w:lang w:val="en-GB"/>
        </w:rPr>
        <w:t xml:space="preserve"> </w:t>
      </w:r>
      <w:r>
        <w:rPr>
          <w:lang w:val="en-GB"/>
        </w:rPr>
        <w:t xml:space="preserve">will help </w:t>
      </w:r>
      <w:proofErr w:type="gramStart"/>
      <w:r>
        <w:rPr>
          <w:lang w:val="en-GB"/>
        </w:rPr>
        <w:t>here</w:t>
      </w:r>
      <w:proofErr w:type="gramEnd"/>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 xml:space="preserve">Implication of the work so far is that the specification structure is the model structure and that the schema for any </w:t>
      </w:r>
      <w:proofErr w:type="gramStart"/>
      <w:r>
        <w:t>particular case</w:t>
      </w:r>
      <w:proofErr w:type="gramEnd"/>
      <w:r>
        <w:t xml:space="preserv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proofErr w:type="spellStart"/>
      <w:r>
        <w:rPr>
          <w:lang w:val="en-GB"/>
        </w:rPr>
        <w:t>FcSpec</w:t>
      </w:r>
      <w:proofErr w:type="spellEnd"/>
      <w:r>
        <w:rPr>
          <w:lang w:val="en-GB"/>
        </w:rPr>
        <w:t xml:space="preserve">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xml:space="preserve">, Strategic </w:t>
      </w:r>
      <w:proofErr w:type="gramStart"/>
      <w:r>
        <w:rPr>
          <w:lang w:val="en-GB"/>
        </w:rPr>
        <w:t>Mediation</w:t>
      </w:r>
      <w:proofErr w:type="gramEnd"/>
      <w:r>
        <w:rPr>
          <w:lang w:val="en-GB"/>
        </w:rPr>
        <w:t xml:space="preserve"> and the Operations Patterns</w:t>
      </w:r>
    </w:p>
    <w:p w14:paraId="5D4A0BA7" w14:textId="77777777" w:rsidR="00A847C9" w:rsidRPr="00B405A0" w:rsidRDefault="00A847C9" w:rsidP="00A847C9">
      <w:pPr>
        <w:pStyle w:val="ListParagraph"/>
        <w:numPr>
          <w:ilvl w:val="1"/>
          <w:numId w:val="16"/>
        </w:numPr>
      </w:pPr>
      <w:r>
        <w:rPr>
          <w:lang w:val="en-GB"/>
        </w:rPr>
        <w:t xml:space="preserve">Enhance the extension </w:t>
      </w:r>
      <w:proofErr w:type="gramStart"/>
      <w:r>
        <w:rPr>
          <w:lang w:val="en-GB"/>
        </w:rPr>
        <w:t>mechanism</w:t>
      </w:r>
      <w:proofErr w:type="gramEnd"/>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 xml:space="preserve">Generalization to deal with specification of any network </w:t>
      </w:r>
      <w:proofErr w:type="gramStart"/>
      <w:r>
        <w:rPr>
          <w:lang w:val="en-GB"/>
        </w:rPr>
        <w:t>structure</w:t>
      </w:r>
      <w:proofErr w:type="gramEnd"/>
    </w:p>
    <w:p w14:paraId="48C0A258" w14:textId="77777777" w:rsidR="00A847C9" w:rsidRPr="00063E2F" w:rsidRDefault="00A847C9" w:rsidP="00A847C9">
      <w:pPr>
        <w:pStyle w:val="ListParagraph"/>
        <w:numPr>
          <w:ilvl w:val="2"/>
          <w:numId w:val="16"/>
        </w:numPr>
      </w:pPr>
      <w:r>
        <w:rPr>
          <w:lang w:val="en-GB"/>
        </w:rPr>
        <w:t xml:space="preserve">Enhance the application to </w:t>
      </w:r>
      <w:proofErr w:type="gramStart"/>
      <w:r>
        <w:rPr>
          <w:lang w:val="en-GB"/>
        </w:rPr>
        <w:t>protection</w:t>
      </w:r>
      <w:proofErr w:type="gramEnd"/>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 xml:space="preserve">Carry out further work on the unexpected flow </w:t>
      </w:r>
      <w:proofErr w:type="gramStart"/>
      <w:r w:rsidRPr="00063E2F">
        <w:rPr>
          <w:lang w:val="en-GB"/>
        </w:rPr>
        <w:t>query</w:t>
      </w:r>
      <w:proofErr w:type="gramEnd"/>
    </w:p>
    <w:p w14:paraId="137F2D27" w14:textId="77777777" w:rsidR="00A847C9" w:rsidRPr="00063E2F" w:rsidRDefault="00A847C9" w:rsidP="00A847C9">
      <w:pPr>
        <w:pStyle w:val="ListParagraph"/>
        <w:numPr>
          <w:ilvl w:val="1"/>
          <w:numId w:val="16"/>
        </w:numPr>
      </w:pPr>
      <w:r>
        <w:rPr>
          <w:lang w:val="en-GB"/>
        </w:rPr>
        <w:lastRenderedPageBreak/>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w:t>
      </w:r>
      <w:proofErr w:type="gramStart"/>
      <w:r>
        <w:rPr>
          <w:lang w:val="en-GB"/>
        </w:rPr>
        <w:t>.8</w:t>
      </w:r>
      <w:proofErr w:type="gramEnd"/>
    </w:p>
    <w:p w14:paraId="3BF2327F" w14:textId="77777777" w:rsidR="00A847C9" w:rsidRPr="00063E2F" w:rsidRDefault="00A847C9" w:rsidP="00A847C9">
      <w:pPr>
        <w:pStyle w:val="ListParagraph"/>
        <w:numPr>
          <w:ilvl w:val="2"/>
          <w:numId w:val="16"/>
        </w:numPr>
      </w:pPr>
      <w:r>
        <w:rPr>
          <w:lang w:val="en-GB"/>
        </w:rPr>
        <w:t xml:space="preserve">.7 as there is a specification </w:t>
      </w:r>
      <w:proofErr w:type="gramStart"/>
      <w:r>
        <w:rPr>
          <w:lang w:val="en-GB"/>
        </w:rPr>
        <w:t>aspect</w:t>
      </w:r>
      <w:proofErr w:type="gramEnd"/>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 xml:space="preserve">elationship to </w:t>
      </w:r>
      <w:proofErr w:type="spellStart"/>
      <w:r w:rsidRPr="00063E2F">
        <w:rPr>
          <w:lang w:val="en-GB"/>
        </w:rPr>
        <w:t>protectionGroups</w:t>
      </w:r>
      <w:proofErr w:type="spellEnd"/>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 xml:space="preserve">Further examples including dual homed </w:t>
      </w:r>
      <w:proofErr w:type="gramStart"/>
      <w:r>
        <w:rPr>
          <w:lang w:val="en-GB"/>
        </w:rPr>
        <w:t>cases</w:t>
      </w:r>
      <w:proofErr w:type="gramEnd"/>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 xml:space="preserve">Physical Equipment (.6 and potentially </w:t>
      </w:r>
      <w:proofErr w:type="gramStart"/>
      <w:r>
        <w:t>a new</w:t>
      </w:r>
      <w:proofErr w:type="gramEnd"/>
      <w:r>
        <w:t xml:space="preserve"> .</w:t>
      </w:r>
      <w:proofErr w:type="spellStart"/>
      <w:r>
        <w:t>A.n</w:t>
      </w:r>
      <w:proofErr w:type="spellEnd"/>
      <w:r>
        <w:t>)</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 xml:space="preserve">Strengthen linkage and improve decoupling </w:t>
      </w:r>
      <w:proofErr w:type="spellStart"/>
      <w:r>
        <w:t>wrt</w:t>
      </w:r>
      <w:proofErr w:type="spellEnd"/>
      <w:r>
        <w:t xml:space="preserve"> other model areas</w:t>
      </w:r>
    </w:p>
    <w:p w14:paraId="0C1DB93F" w14:textId="77777777" w:rsidR="00A847C9" w:rsidRDefault="00A847C9" w:rsidP="00A847C9">
      <w:pPr>
        <w:pStyle w:val="ListParagraph"/>
        <w:numPr>
          <w:ilvl w:val="2"/>
          <w:numId w:val="16"/>
        </w:numPr>
      </w:pPr>
      <w:r>
        <w:t xml:space="preserve">For functional work </w:t>
      </w:r>
      <w:proofErr w:type="spellStart"/>
      <w:r>
        <w:t>wrt</w:t>
      </w:r>
      <w:proofErr w:type="spellEnd"/>
      <w:r>
        <w:t xml:space="preserve"> </w:t>
      </w:r>
      <w:proofErr w:type="spellStart"/>
      <w:r>
        <w:t>ProcessingConstruct</w:t>
      </w:r>
      <w:proofErr w:type="spellEnd"/>
      <w:r>
        <w:t xml:space="preserve">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proofErr w:type="spellStart"/>
      <w:r>
        <w:t>ProcessingConstruct</w:t>
      </w:r>
      <w:proofErr w:type="spellEnd"/>
      <w:r>
        <w:t xml:space="preserve">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 xml:space="preserve">PC v </w:t>
      </w:r>
      <w:proofErr w:type="spellStart"/>
      <w:r>
        <w:t>ControlComponent</w:t>
      </w:r>
      <w:proofErr w:type="spellEnd"/>
      <w:r>
        <w:t xml:space="preserve"> v C&amp;SC</w:t>
      </w:r>
    </w:p>
    <w:p w14:paraId="4765D7F3" w14:textId="77777777" w:rsidR="00A847C9" w:rsidRDefault="00A847C9" w:rsidP="00A847C9">
      <w:pPr>
        <w:pStyle w:val="ListParagraph"/>
        <w:numPr>
          <w:ilvl w:val="2"/>
          <w:numId w:val="16"/>
        </w:numPr>
      </w:pPr>
      <w:r>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lastRenderedPageBreak/>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 xml:space="preserve">Improve documentation on </w:t>
      </w:r>
      <w:proofErr w:type="spellStart"/>
      <w:r>
        <w:t>terminationState</w:t>
      </w:r>
      <w:proofErr w:type="spellEnd"/>
    </w:p>
    <w:p w14:paraId="3CD2C42E" w14:textId="77777777" w:rsidR="00A847C9" w:rsidRDefault="00A847C9" w:rsidP="00A847C9">
      <w:pPr>
        <w:pStyle w:val="ListParagraph"/>
        <w:numPr>
          <w:ilvl w:val="1"/>
          <w:numId w:val="16"/>
        </w:numPr>
      </w:pPr>
      <w:r>
        <w:t>Stating detailed properties on topology</w:t>
      </w:r>
    </w:p>
    <w:p w14:paraId="7CBCDD0B" w14:textId="12034B42" w:rsidR="00A847C9" w:rsidRDefault="00A847C9" w:rsidP="00A847C9">
      <w:pPr>
        <w:pStyle w:val="ListParagraph"/>
        <w:numPr>
          <w:ilvl w:val="1"/>
          <w:numId w:val="16"/>
        </w:numPr>
      </w:pPr>
      <w:r>
        <w:t xml:space="preserve">Rationalize use of </w:t>
      </w:r>
      <w:proofErr w:type="spellStart"/>
      <w:r>
        <w:t>NearEnd</w:t>
      </w:r>
      <w:proofErr w:type="spellEnd"/>
      <w:r>
        <w:t>/</w:t>
      </w:r>
      <w:proofErr w:type="spellStart"/>
      <w:r>
        <w:t>FarEnd</w:t>
      </w:r>
      <w:proofErr w:type="spellEnd"/>
      <w:r>
        <w:t>, Input/Output, Ingress/Egress etc</w:t>
      </w:r>
      <w:r w:rsidR="005E3331">
        <w:t>.</w:t>
      </w:r>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Default="00A847C9" w:rsidP="00A847C9">
      <w:pPr>
        <w:pStyle w:val="ListParagraph"/>
        <w:numPr>
          <w:ilvl w:val="1"/>
          <w:numId w:val="16"/>
        </w:numPr>
      </w:pPr>
      <w:r>
        <w:t>Further work on rules for virtualization (</w:t>
      </w:r>
      <w:proofErr w:type="gramStart"/>
      <w:r>
        <w:t>e.g.</w:t>
      </w:r>
      <w:proofErr w:type="gramEnd"/>
      <w:r>
        <w:t xml:space="preserve"> what from one view can be grouped in the same link from another view)</w:t>
      </w:r>
    </w:p>
    <w:p w14:paraId="5C8C6DEA" w14:textId="2A0D826F" w:rsidR="003108CB" w:rsidRDefault="003108CB" w:rsidP="003108CB">
      <w:pPr>
        <w:pStyle w:val="ListParagraph"/>
        <w:numPr>
          <w:ilvl w:val="0"/>
          <w:numId w:val="16"/>
        </w:numPr>
      </w:pPr>
      <w:r>
        <w:t>Analogue media (.A.4)</w:t>
      </w:r>
    </w:p>
    <w:p w14:paraId="4E1CF994" w14:textId="342B9BC0" w:rsidR="003108CB" w:rsidRDefault="003108CB" w:rsidP="003108CB">
      <w:pPr>
        <w:pStyle w:val="ListParagraph"/>
        <w:numPr>
          <w:ilvl w:val="1"/>
          <w:numId w:val="16"/>
        </w:numPr>
      </w:pPr>
      <w:r>
        <w:t>Add physical examples</w:t>
      </w:r>
    </w:p>
    <w:p w14:paraId="0F649E8D" w14:textId="0DC8E1C2" w:rsidR="003108CB" w:rsidRDefault="003108CB" w:rsidP="003108CB">
      <w:pPr>
        <w:pStyle w:val="ListParagraph"/>
        <w:numPr>
          <w:ilvl w:val="1"/>
          <w:numId w:val="16"/>
        </w:numPr>
      </w:pPr>
      <w:r>
        <w:t>Enhance strand view</w:t>
      </w:r>
    </w:p>
    <w:p w14:paraId="55E5D013" w14:textId="1EED64C1" w:rsidR="003108CB" w:rsidRPr="00FA7234" w:rsidRDefault="003108CB" w:rsidP="003108CB">
      <w:pPr>
        <w:pStyle w:val="ListParagraph"/>
        <w:numPr>
          <w:ilvl w:val="1"/>
          <w:numId w:val="16"/>
        </w:numPr>
      </w:pPr>
      <w:r>
        <w:t>Complete work on relationship to internal physical structure</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w:t>
      </w:r>
      <w:proofErr w:type="gramStart"/>
      <w:r>
        <w:t>e.g.</w:t>
      </w:r>
      <w:proofErr w:type="gramEnd"/>
      <w:r>
        <w:t xml:space="preserve">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w:t>
      </w:r>
      <w:proofErr w:type="spellStart"/>
      <w:r>
        <w:t>A.n</w:t>
      </w:r>
      <w:proofErr w:type="spellEnd"/>
      <w:r>
        <w:t>)</w:t>
      </w:r>
    </w:p>
    <w:p w14:paraId="3632181B" w14:textId="77777777" w:rsidR="00A847C9" w:rsidRDefault="00A847C9" w:rsidP="00A847C9">
      <w:pPr>
        <w:pStyle w:val="ListParagraph"/>
        <w:numPr>
          <w:ilvl w:val="1"/>
          <w:numId w:val="16"/>
        </w:numPr>
      </w:pPr>
      <w:r>
        <w:t>Decoupling for improved modularity and independent working (new .</w:t>
      </w:r>
      <w:proofErr w:type="spellStart"/>
      <w:r>
        <w:t>A.n</w:t>
      </w:r>
      <w:proofErr w:type="spellEnd"/>
      <w:r>
        <w:t>)</w:t>
      </w:r>
    </w:p>
    <w:p w14:paraId="3AD38573" w14:textId="77777777" w:rsidR="00A847C9" w:rsidRDefault="00A847C9" w:rsidP="00A847C9">
      <w:pPr>
        <w:pStyle w:val="ListParagraph"/>
        <w:numPr>
          <w:ilvl w:val="1"/>
          <w:numId w:val="16"/>
        </w:numPr>
      </w:pPr>
      <w:r>
        <w:t>Model federation (new .</w:t>
      </w:r>
      <w:proofErr w:type="spellStart"/>
      <w:r>
        <w:t>A.n</w:t>
      </w:r>
      <w:proofErr w:type="spellEnd"/>
      <w:r>
        <w:t>)</w:t>
      </w:r>
    </w:p>
    <w:p w14:paraId="5FB35BC0" w14:textId="77777777" w:rsidR="00A847C9" w:rsidRDefault="00A847C9" w:rsidP="00A847C9">
      <w:pPr>
        <w:pStyle w:val="ListParagraph"/>
        <w:numPr>
          <w:ilvl w:val="1"/>
          <w:numId w:val="16"/>
        </w:numPr>
      </w:pPr>
      <w:r>
        <w:t>Model patterns (new .</w:t>
      </w:r>
      <w:proofErr w:type="spellStart"/>
      <w:r>
        <w:t>A.n</w:t>
      </w:r>
      <w:proofErr w:type="spellEnd"/>
      <w:r>
        <w:t>)</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lastRenderedPageBreak/>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0AC33176" w14:textId="1BF36EB4" w:rsidR="00A847C9" w:rsidRDefault="00A847C9" w:rsidP="00E422DB">
      <w:pPr>
        <w:pStyle w:val="ListParagraph"/>
        <w:numPr>
          <w:ilvl w:val="0"/>
          <w:numId w:val="16"/>
        </w:numPr>
      </w:pPr>
      <w:r>
        <w:t>Power model</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 xml:space="preserve">Rename the </w:t>
      </w:r>
      <w:proofErr w:type="spellStart"/>
      <w:r>
        <w:t>LayerProtocol</w:t>
      </w:r>
      <w:proofErr w:type="spellEnd"/>
      <w:r>
        <w:t xml:space="preserve">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9DB5780" w:rsidR="00A847C9" w:rsidRDefault="00A847C9" w:rsidP="00A847C9">
      <w:pPr>
        <w:pStyle w:val="ListParagraph"/>
        <w:numPr>
          <w:ilvl w:val="1"/>
          <w:numId w:val="16"/>
        </w:numPr>
      </w:pPr>
      <w:r>
        <w:t>E</w:t>
      </w:r>
      <w:r w:rsidRPr="00FA7234">
        <w:t xml:space="preserve">nhancement  </w:t>
      </w:r>
      <w:r>
        <w:t>to UML</w:t>
      </w:r>
      <w:r w:rsidR="00633FBD">
        <w:t>-</w:t>
      </w:r>
      <w:r w:rsidRPr="00FA7234">
        <w:t>YANG</w:t>
      </w:r>
      <w:r w:rsidR="00633FBD">
        <w:t xml:space="preserve"> mapping</w:t>
      </w:r>
      <w:r w:rsidRPr="00FA7234">
        <w:t xml:space="preserve">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8" w:name="_Toc434403160"/>
      <w:r>
        <w:t>Model structure rules</w:t>
      </w:r>
      <w:bookmarkEnd w:id="28"/>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0"/>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proofErr w:type="spellStart"/>
      <w:r>
        <w:t>CoreModel</w:t>
      </w:r>
      <w:proofErr w:type="spellEnd"/>
      <w:r>
        <w:t xml:space="preserve">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689D00AD" w14:textId="77777777" w:rsidR="005C73A5" w:rsidRDefault="006578C6" w:rsidP="005C73A5">
      <w:pPr>
        <w:jc w:val="center"/>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stretch>
                      <a:fillRect/>
                    </a:stretch>
                  </pic:blipFill>
                  <pic:spPr>
                    <a:xfrm>
                      <a:off x="0" y="0"/>
                      <a:ext cx="5943600" cy="2893060"/>
                    </a:xfrm>
                    <a:prstGeom prst="rect">
                      <a:avLst/>
                    </a:prstGeom>
                  </pic:spPr>
                </pic:pic>
              </a:graphicData>
            </a:graphic>
          </wp:inline>
        </w:drawing>
      </w:r>
      <w:bookmarkStart w:id="29" w:name="_Hlk84945203"/>
    </w:p>
    <w:p w14:paraId="3F3DE068" w14:textId="045C6BB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w:t>
      </w:r>
      <w:proofErr w:type="spellStart"/>
      <w:r>
        <w:t>FcPort</w:t>
      </w:r>
      <w:proofErr w:type="spellEnd"/>
      <w:r>
        <w:t xml:space="preserve"> and </w:t>
      </w:r>
      <w:proofErr w:type="spellStart"/>
      <w:r>
        <w:t>FcSwitch</w:t>
      </w:r>
      <w:proofErr w:type="spellEnd"/>
      <w:r>
        <w:t xml:space="preserve"> example</w:t>
      </w:r>
      <w:bookmarkEnd w:id="29"/>
    </w:p>
    <w:p w14:paraId="43D6BCBD" w14:textId="77777777" w:rsidR="006578C6" w:rsidRDefault="006578C6" w:rsidP="005C73A5">
      <w:pPr>
        <w:jc w:val="center"/>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4429125" cy="2505075"/>
                    </a:xfrm>
                    <a:prstGeom prst="rect">
                      <a:avLst/>
                    </a:prstGeom>
                  </pic:spPr>
                </pic:pic>
              </a:graphicData>
            </a:graphic>
          </wp:inline>
        </w:drawing>
      </w:r>
    </w:p>
    <w:p w14:paraId="1548C786" w14:textId="28A7DC26" w:rsidR="006578C6" w:rsidRPr="0013018B" w:rsidRDefault="006578C6" w:rsidP="005A64C2">
      <w:pPr>
        <w:pStyle w:val="FigureCaption"/>
        <w:rPr>
          <w:szCs w:val="20"/>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w:t>
      </w:r>
      <w:proofErr w:type="spellStart"/>
      <w:r w:rsidRPr="004775B9">
        <w:rPr>
          <w:lang w:val="en-GB"/>
        </w:rPr>
        <w:t>FcPorts</w:t>
      </w:r>
      <w:proofErr w:type="spellEnd"/>
      <w:r w:rsidRPr="004775B9">
        <w:rPr>
          <w:lang w:val="en-GB"/>
        </w:rPr>
        <w:t xml:space="preserve">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lastRenderedPageBreak/>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 xml:space="preserve">Many multiplicity ranges have subtle </w:t>
      </w:r>
      <w:proofErr w:type="gramStart"/>
      <w:r>
        <w:rPr>
          <w:lang w:val="en-GB"/>
        </w:rPr>
        <w:t>case based</w:t>
      </w:r>
      <w:proofErr w:type="gramEnd"/>
      <w:r>
        <w:rPr>
          <w:lang w:val="en-GB"/>
        </w:rPr>
        <w:t xml:space="preserve">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4"/>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proofErr w:type="spellStart"/>
      <w:r>
        <w:t>CoreModel</w:t>
      </w:r>
      <w:proofErr w:type="spellEnd"/>
      <w:r>
        <w:t xml:space="preserve"> diagram: </w:t>
      </w:r>
      <w:proofErr w:type="spellStart"/>
      <w:r>
        <w:t>MultiplicityRuleExampes</w:t>
      </w:r>
      <w:proofErr w:type="spellEnd"/>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3"/>
      <w:r>
        <w:t>Fragment: Insert class</w:t>
      </w:r>
      <w:r w:rsidRPr="004D6EA6">
        <w:t xml:space="preserve"> &lt;drop/&gt;</w:t>
      </w:r>
      <w:bookmarkEnd w:id="30"/>
    </w:p>
    <w:p w14:paraId="40FD3F10" w14:textId="77777777" w:rsidR="00CD1100" w:rsidRPr="00750615" w:rsidRDefault="00CD1100" w:rsidP="00CD110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r>
      <w:r>
        <w:rPr>
          <w:color w:val="7030A0"/>
        </w:rPr>
        <w:lastRenderedPageBreak/>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E691FBB" w14:textId="77777777" w:rsidR="00CD1100" w:rsidRDefault="00CD1100" w:rsidP="00CD1100">
      <w:pPr>
        <w:rPr>
          <w:color w:val="7030A0"/>
        </w:rPr>
      </w:pPr>
      <w:r>
        <w:t>Qualified Name: [</w:t>
      </w:r>
      <w:proofErr w:type="spellStart"/>
      <w:r>
        <w:t>cl</w:t>
      </w:r>
      <w:r w:rsidRPr="00DE259A">
        <w:t>.qualifiedName</w:t>
      </w:r>
      <w:proofErr w:type="spellEnd"/>
      <w:r w:rsidRPr="00DE259A">
        <w:t>/]</w:t>
      </w:r>
    </w:p>
    <w:p w14:paraId="31F3176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55D4EB42"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645228F4" w14:textId="77777777" w:rsidR="00CD1100" w:rsidRPr="00157771" w:rsidRDefault="00CD1100" w:rsidP="00CD110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4"/>
      <w:r>
        <w:t>Fragment: Insert standard diagram</w:t>
      </w:r>
      <w:r w:rsidRPr="004D6EA6">
        <w:t xml:space="preserve"> &lt;drop/&gt;</w:t>
      </w:r>
      <w:bookmarkEnd w:id="31"/>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proofErr w:type="spellStart"/>
      <w:r>
        <w:t>CoreModel</w:t>
      </w:r>
      <w:proofErr w:type="spellEnd"/>
      <w:r>
        <w:t xml:space="preserve">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5"/>
      <w:r>
        <w:t>Fragment: Insert small diagram</w:t>
      </w:r>
      <w:r w:rsidRPr="004D6EA6">
        <w:t xml:space="preserve"> &lt;drop/&gt;</w:t>
      </w:r>
      <w:bookmarkEnd w:id="32"/>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proofErr w:type="spellStart"/>
      <w:r>
        <w:t>CoreModel</w:t>
      </w:r>
      <w:proofErr w:type="spellEnd"/>
      <w:r>
        <w:t xml:space="preserve">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A616D31" w14:textId="77777777" w:rsidR="00CD1100" w:rsidRDefault="00CD1100" w:rsidP="00CD110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6A6B475" w14:textId="77777777" w:rsidR="00CD1100" w:rsidRDefault="00CD1100" w:rsidP="00CD110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AB45499"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74FF33FA"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7D79EC90" w14:textId="77777777" w:rsidR="00CD1100" w:rsidRDefault="00CD1100"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3"/>
    </w:p>
    <w:p w14:paraId="346DC5A5" w14:textId="77777777" w:rsidR="00CD1100" w:rsidRDefault="00CD1100" w:rsidP="00CD110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E57BFDD"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99E4BA4"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8C8A167" w14:textId="77777777" w:rsidR="00CD1100" w:rsidRDefault="00CD110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7"/>
      <w:r>
        <w:t>Fragment: Start attribute table brief</w:t>
      </w:r>
      <w:r w:rsidRPr="004D6EA6">
        <w:t xml:space="preserve"> &lt;drop/&gt;</w:t>
      </w:r>
      <w:bookmarkEnd w:id="34"/>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9"/>
      <w:r>
        <w:t>Fragment: Insert Attribute table brief</w:t>
      </w:r>
      <w:r w:rsidRPr="004D6EA6">
        <w:t xml:space="preserve"> &lt;drop/&gt;</w:t>
      </w:r>
      <w:bookmarkEnd w:id="35"/>
    </w:p>
    <w:p w14:paraId="6FA6F83F" w14:textId="77777777" w:rsidR="00CD1100" w:rsidRPr="00C047A6" w:rsidRDefault="00CD1100" w:rsidP="00CD110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E071DC3"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20D855A"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BC19A6D"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988BAB7"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D6FC224"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80"/>
      <w:r>
        <w:t>Fragment: Insert Ten Specified Attribute table brief</w:t>
      </w:r>
      <w:r w:rsidRPr="004D6EA6">
        <w:t xml:space="preserve"> &lt;drop/&gt;</w:t>
      </w:r>
      <w:bookmarkEnd w:id="36"/>
    </w:p>
    <w:p w14:paraId="38BE48E5" w14:textId="77777777" w:rsidR="00CD1100" w:rsidRDefault="00CD1100" w:rsidP="00CD110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76FF4BD6" w14:textId="77777777" w:rsidR="00CD1100"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BC8102C"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2F66D50A"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1991F4F4" w14:textId="77777777" w:rsidR="00CD1100" w:rsidRDefault="00CD1100" w:rsidP="00CD1100">
      <w:pPr>
        <w:rPr>
          <w:color w:val="7030A0"/>
        </w:rPr>
      </w:pPr>
      <w:r>
        <w:t>Qualified Name: [</w:t>
      </w:r>
      <w:proofErr w:type="spellStart"/>
      <w:r>
        <w:t>dt</w:t>
      </w:r>
      <w:r w:rsidRPr="00DE259A">
        <w:t>.qualifiedName</w:t>
      </w:r>
      <w:proofErr w:type="spellEnd"/>
      <w:r w:rsidRPr="00DE259A">
        <w:t>/]</w:t>
      </w:r>
    </w:p>
    <w:p w14:paraId="0F6F02F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0D0AA46"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07824A06" w14:textId="77777777" w:rsidR="00CD1100" w:rsidRDefault="00CD1100" w:rsidP="00CD110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2C5E8B2B"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7012D10C" w14:textId="77777777" w:rsidR="00CD1100" w:rsidRDefault="00CD1100" w:rsidP="00CD110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w:t>
      </w:r>
      <w:proofErr w:type="spellStart"/>
      <w:r>
        <w:t>dt</w:t>
      </w:r>
      <w:r w:rsidRPr="00DE259A">
        <w:t>.qualifiedName</w:t>
      </w:r>
      <w:proofErr w:type="spellEnd"/>
      <w:r w:rsidRPr="00DE259A">
        <w:t>/]</w:t>
      </w:r>
    </w:p>
    <w:p w14:paraId="05D5F8D5" w14:textId="77777777" w:rsidR="00CD1100" w:rsidRDefault="00CD1100" w:rsidP="00CD110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CB7ABC3" w14:textId="77777777" w:rsidR="00CD1100" w:rsidRDefault="00CD1100" w:rsidP="00CD110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30T04:07:00Z" w:initials="ND">
    <w:p w14:paraId="19A9A721" w14:textId="77777777" w:rsidR="00CD1100" w:rsidRPr="00002F8A" w:rsidRDefault="00CD1100" w:rsidP="00CD1100">
      <w:pPr>
        <w:pStyle w:val="CommentText"/>
        <w:rPr>
          <w:b/>
          <w:u w:val="single"/>
        </w:rPr>
      </w:pPr>
      <w:r>
        <w:rPr>
          <w:rStyle w:val="CommentReference"/>
        </w:rPr>
        <w:annotationRef/>
      </w:r>
      <w:r w:rsidRPr="00002F8A">
        <w:rPr>
          <w:b/>
          <w:color w:val="FF0000"/>
          <w:u w:val="single"/>
        </w:rPr>
        <w:t>To the reviewer</w:t>
      </w:r>
    </w:p>
    <w:p w14:paraId="1C7D6C57" w14:textId="77777777" w:rsidR="00CD1100" w:rsidRDefault="00CD1100" w:rsidP="00CD1100">
      <w:pPr>
        <w:pStyle w:val="CommentText"/>
        <w:numPr>
          <w:ilvl w:val="0"/>
          <w:numId w:val="33"/>
        </w:numPr>
      </w:pPr>
      <w:r>
        <w:t>Hypertext document references “TR-512…” will not work at this point (as they reference the .pdf files that have not yet been generated).</w:t>
      </w:r>
    </w:p>
    <w:p w14:paraId="12B206CC" w14:textId="77777777" w:rsidR="00CD1100" w:rsidRDefault="00CD1100" w:rsidP="00CD1100">
      <w:pPr>
        <w:pStyle w:val="CommentText"/>
        <w:numPr>
          <w:ilvl w:val="0"/>
          <w:numId w:val="33"/>
        </w:numPr>
      </w:pPr>
      <w:r>
        <w:t>There are some comments in some documents please consider the comments as you review.</w:t>
      </w:r>
    </w:p>
    <w:p w14:paraId="52BB74A2" w14:textId="77777777" w:rsidR="00CD1100" w:rsidRDefault="00CD1100" w:rsidP="00CD1100">
      <w:pPr>
        <w:pStyle w:val="CommentText"/>
        <w:numPr>
          <w:ilvl w:val="0"/>
          <w:numId w:val="33"/>
        </w:numPr>
      </w:pPr>
      <w:r>
        <w:t>If you have proposals to change text (typos or small rewordings for grammar errors), please modify the text with change tracking enabled.</w:t>
      </w:r>
    </w:p>
    <w:p w14:paraId="7C76515A" w14:textId="77777777" w:rsidR="00CD1100" w:rsidRDefault="00CD1100" w:rsidP="00CD1100">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76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76515A" w16cid:durableId="1E103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77899" w14:textId="77777777" w:rsidR="00460021" w:rsidRDefault="00460021" w:rsidP="005752F2">
      <w:pPr>
        <w:spacing w:after="0"/>
      </w:pPr>
      <w:r>
        <w:separator/>
      </w:r>
    </w:p>
  </w:endnote>
  <w:endnote w:type="continuationSeparator" w:id="0">
    <w:p w14:paraId="00E23828" w14:textId="77777777" w:rsidR="00460021" w:rsidRDefault="0046002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2ACD60CB"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w:t>
    </w:r>
    <w:r w:rsidR="00E422D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C56E" w14:textId="77777777" w:rsidR="00460021" w:rsidRDefault="00460021" w:rsidP="005752F2">
      <w:pPr>
        <w:spacing w:after="0"/>
      </w:pPr>
      <w:r>
        <w:separator/>
      </w:r>
    </w:p>
  </w:footnote>
  <w:footnote w:type="continuationSeparator" w:id="0">
    <w:p w14:paraId="66A55E6F" w14:textId="77777777" w:rsidR="00460021" w:rsidRDefault="00460021"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77C0C325"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E422D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508137426">
    <w:abstractNumId w:val="10"/>
  </w:num>
  <w:num w:numId="2" w16cid:durableId="1663199945">
    <w:abstractNumId w:val="29"/>
  </w:num>
  <w:num w:numId="3" w16cid:durableId="456410971">
    <w:abstractNumId w:val="26"/>
  </w:num>
  <w:num w:numId="4" w16cid:durableId="1746339417">
    <w:abstractNumId w:val="3"/>
  </w:num>
  <w:num w:numId="5" w16cid:durableId="1299148344">
    <w:abstractNumId w:val="18"/>
  </w:num>
  <w:num w:numId="6" w16cid:durableId="2068217629">
    <w:abstractNumId w:val="31"/>
  </w:num>
  <w:num w:numId="7" w16cid:durableId="1341737536">
    <w:abstractNumId w:val="32"/>
  </w:num>
  <w:num w:numId="8" w16cid:durableId="796216959">
    <w:abstractNumId w:val="8"/>
  </w:num>
  <w:num w:numId="9" w16cid:durableId="704870071">
    <w:abstractNumId w:val="2"/>
  </w:num>
  <w:num w:numId="10" w16cid:durableId="532574403">
    <w:abstractNumId w:val="13"/>
  </w:num>
  <w:num w:numId="11" w16cid:durableId="1797945250">
    <w:abstractNumId w:val="19"/>
  </w:num>
  <w:num w:numId="12" w16cid:durableId="380792640">
    <w:abstractNumId w:val="20"/>
  </w:num>
  <w:num w:numId="13" w16cid:durableId="1370644160">
    <w:abstractNumId w:val="25"/>
  </w:num>
  <w:num w:numId="14" w16cid:durableId="609901228">
    <w:abstractNumId w:val="24"/>
  </w:num>
  <w:num w:numId="15" w16cid:durableId="714163864">
    <w:abstractNumId w:val="6"/>
  </w:num>
  <w:num w:numId="16" w16cid:durableId="2122721063">
    <w:abstractNumId w:val="4"/>
  </w:num>
  <w:num w:numId="17" w16cid:durableId="242569883">
    <w:abstractNumId w:val="0"/>
  </w:num>
  <w:num w:numId="18" w16cid:durableId="1805462186">
    <w:abstractNumId w:val="14"/>
  </w:num>
  <w:num w:numId="19" w16cid:durableId="1794521089">
    <w:abstractNumId w:val="22"/>
  </w:num>
  <w:num w:numId="20" w16cid:durableId="1964993615">
    <w:abstractNumId w:val="28"/>
  </w:num>
  <w:num w:numId="21" w16cid:durableId="44569341">
    <w:abstractNumId w:val="27"/>
  </w:num>
  <w:num w:numId="22" w16cid:durableId="1087967745">
    <w:abstractNumId w:val="11"/>
  </w:num>
  <w:num w:numId="23" w16cid:durableId="1160198931">
    <w:abstractNumId w:val="17"/>
  </w:num>
  <w:num w:numId="24" w16cid:durableId="1115517318">
    <w:abstractNumId w:val="7"/>
  </w:num>
  <w:num w:numId="25" w16cid:durableId="76250357">
    <w:abstractNumId w:val="30"/>
  </w:num>
  <w:num w:numId="26" w16cid:durableId="546601677">
    <w:abstractNumId w:val="16"/>
  </w:num>
  <w:num w:numId="27" w16cid:durableId="1463886314">
    <w:abstractNumId w:val="9"/>
  </w:num>
  <w:num w:numId="28" w16cid:durableId="851993072">
    <w:abstractNumId w:val="21"/>
  </w:num>
  <w:num w:numId="29" w16cid:durableId="976643228">
    <w:abstractNumId w:val="23"/>
  </w:num>
  <w:num w:numId="30" w16cid:durableId="1545488247">
    <w:abstractNumId w:val="1"/>
  </w:num>
  <w:num w:numId="31" w16cid:durableId="240606153">
    <w:abstractNumId w:val="5"/>
  </w:num>
  <w:num w:numId="32" w16cid:durableId="55051124">
    <w:abstractNumId w:val="15"/>
  </w:num>
  <w:num w:numId="33" w16cid:durableId="355280197">
    <w:abstractNumId w:val="12"/>
  </w:num>
  <w:num w:numId="34" w16cid:durableId="1582325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B16"/>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3CB6"/>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8CB"/>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021"/>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A64C2"/>
    <w:rsid w:val="005B273E"/>
    <w:rsid w:val="005B2FDA"/>
    <w:rsid w:val="005B66C3"/>
    <w:rsid w:val="005C0792"/>
    <w:rsid w:val="005C0B26"/>
    <w:rsid w:val="005C1DC7"/>
    <w:rsid w:val="005C58CD"/>
    <w:rsid w:val="005C58EB"/>
    <w:rsid w:val="005C73A5"/>
    <w:rsid w:val="005D0F57"/>
    <w:rsid w:val="005D2A6B"/>
    <w:rsid w:val="005D4DE1"/>
    <w:rsid w:val="005D556A"/>
    <w:rsid w:val="005D6229"/>
    <w:rsid w:val="005D6BC6"/>
    <w:rsid w:val="005E30D2"/>
    <w:rsid w:val="005E3331"/>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3FBD"/>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6EAE"/>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532B"/>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22DB"/>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CA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16</cp:revision>
  <dcterms:created xsi:type="dcterms:W3CDTF">2018-11-15T00:52:00Z</dcterms:created>
  <dcterms:modified xsi:type="dcterms:W3CDTF">2024-01-10T23:33:00Z</dcterms:modified>
</cp:coreProperties>
</file>