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24123" w14:textId="77777777" w:rsidR="00722ED2" w:rsidRDefault="00722ED2" w:rsidP="00722ED2">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74617A">
        <w:rPr>
          <w:color w:val="521311" w:themeColor="accent6" w:themeShade="80"/>
          <w:lang w:val="en-GB"/>
        </w:rPr>
        <w:t>OnfInfoModelOutput\</w:t>
      </w:r>
      <w:r w:rsidRPr="00F275DB">
        <w:rPr>
          <w:color w:val="7030A0"/>
          <w:lang w:val="en-GB"/>
        </w:rPr>
        <w:t>TR-</w:t>
      </w:r>
      <w:r>
        <w:rPr>
          <w:color w:val="7030A0"/>
          <w:lang w:val="en-GB"/>
        </w:rPr>
        <w:t>512.1_OnfCoreIm-Overview.docx' /&gt;</w:t>
      </w:r>
      <w:r>
        <w:rPr>
          <w:color w:val="7030A0"/>
          <w:lang w:val="en-GB"/>
        </w:rPr>
        <w:br/>
        <w:t xml:space="preserve">&lt;/config&gt; </w:t>
      </w:r>
    </w:p>
    <w:p w14:paraId="1AE9D540" w14:textId="77777777" w:rsidR="00722ED2" w:rsidRDefault="00722ED2" w:rsidP="00722ED2">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CoreModel.uml' element=’{0}’ importedBundles='gmf;papyrus' searchMetamodels='true'/&gt;</w:t>
      </w:r>
    </w:p>
    <w:p w14:paraId="17A6C3B5" w14:textId="77777777" w:rsidR="00722ED2" w:rsidRDefault="00722ED2" w:rsidP="00722ED2">
      <w:pPr>
        <w:rPr>
          <w:color w:val="7030A0"/>
          <w:lang w:val="en-GB"/>
        </w:rPr>
      </w:pPr>
      <w:r>
        <w:rPr>
          <w:color w:val="7030A0"/>
          <w:lang w:val="en-GB"/>
        </w:rPr>
        <w:t>&lt;gendoc&gt;&lt;drop/&gt;</w:t>
      </w:r>
    </w:p>
    <w:p w14:paraId="73AEA6DB" w14:textId="77777777" w:rsidR="00722ED2" w:rsidRDefault="00722ED2" w:rsidP="00722ED2">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{path for CoreModel}\</w:t>
      </w:r>
      <w:r>
        <w:rPr>
          <w:color w:val="FF0000"/>
          <w:sz w:val="22"/>
          <w:lang w:val="en-GB"/>
        </w:rPr>
        <w:t>” to your local path for the Core Model. &lt;drop/&gt;</w:t>
      </w:r>
    </w:p>
    <w:p w14:paraId="0E4410EE" w14:textId="77777777" w:rsidR="00722ED2" w:rsidRDefault="00722ED2" w:rsidP="00722ED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644A2731" w14:textId="77777777" w:rsidR="00722ED2" w:rsidRDefault="00722ED2" w:rsidP="00722ED2">
      <w:pPr>
        <w:jc w:val="center"/>
        <w:rPr>
          <w:color w:val="7030A0"/>
          <w:lang w:val="en-GB"/>
        </w:rPr>
      </w:pPr>
      <w:r>
        <w:rPr>
          <w:noProof/>
        </w:rPr>
        <w:drawing>
          <wp:inline distT="0" distB="0" distL="0" distR="0" wp14:anchorId="7B663645" wp14:editId="1B3CE8F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BCE6D81" w14:textId="77777777" w:rsidR="00722ED2" w:rsidRDefault="00722ED2" w:rsidP="00722ED2"/>
    <w:p w14:paraId="094B9428" w14:textId="77777777" w:rsidR="00722ED2" w:rsidRDefault="00722ED2" w:rsidP="00722ED2"/>
    <w:p w14:paraId="337F6F0A" w14:textId="77777777" w:rsidR="00722ED2" w:rsidRDefault="00722ED2" w:rsidP="00722ED2"/>
    <w:p w14:paraId="3AD3A86D" w14:textId="77777777" w:rsidR="00722ED2" w:rsidRDefault="00722ED2" w:rsidP="00722ED2"/>
    <w:p w14:paraId="64F1369C" w14:textId="77777777" w:rsidR="00722ED2" w:rsidRDefault="00722ED2" w:rsidP="00722ED2">
      <w:r>
        <w:rPr>
          <w:noProof/>
          <w:lang w:val="en-GB" w:eastAsia="en-GB"/>
        </w:rPr>
        <mc:AlternateContent>
          <mc:Choice Requires="wps">
            <w:drawing>
              <wp:anchor distT="0" distB="0" distL="114300" distR="114300" simplePos="0" relativeHeight="251659264" behindDoc="0" locked="0" layoutInCell="1" allowOverlap="1" wp14:anchorId="0AC2BF07" wp14:editId="6C271AD9">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E4CA05" w14:textId="77777777" w:rsidR="00722ED2" w:rsidRDefault="00722ED2" w:rsidP="00722ED2">
                            <w:pPr>
                              <w:pStyle w:val="Title"/>
                            </w:pPr>
                            <w:r w:rsidRPr="00FA1B7A">
                              <w:t>Core Information Model (CoreModel</w:t>
                            </w:r>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48322073"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sidR="00C54297">
                              <w:rPr>
                                <w:rFonts w:asciiTheme="majorHAnsi" w:hAnsiTheme="majorHAnsi" w:cstheme="majorHAnsi"/>
                              </w:rPr>
                              <w:t>6</w:t>
                            </w:r>
                          </w:p>
                          <w:p w14:paraId="085D285E" w14:textId="02597403" w:rsidR="00722ED2" w:rsidRDefault="00296EAD" w:rsidP="00722ED2">
                            <w:pPr>
                              <w:spacing w:after="0" w:line="260" w:lineRule="exact"/>
                            </w:pPr>
                            <w:r>
                              <w:rPr>
                                <w:rFonts w:asciiTheme="minorHAnsi" w:hAnsiTheme="minorHAnsi"/>
                              </w:rPr>
                              <w:t>January</w:t>
                            </w:r>
                            <w:r w:rsidR="002F0E53">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2BF07" id="_x0000_t202" coordsize="21600,21600" o:spt="202" path="m,l,21600r21600,l21600,xe">
                <v:stroke joinstyle="miter"/>
                <v:path gradientshapeok="t" o:connecttype="rect"/>
              </v:shapetype>
              <v:shape id="Text Box 3" o:spid="_x0000_s1026" type="#_x0000_t202" style="position:absolute;margin-left:184.05pt;margin-top:.2pt;width:4in;height:19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18E4CA05" w14:textId="77777777" w:rsidR="00722ED2" w:rsidRDefault="00722ED2" w:rsidP="00722ED2">
                      <w:pPr>
                        <w:pStyle w:val="Title"/>
                      </w:pPr>
                      <w:r w:rsidRPr="00FA1B7A">
                        <w:t>Core Information Model (CoreModel</w:t>
                      </w:r>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48322073"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sidR="00C54297">
                        <w:rPr>
                          <w:rFonts w:asciiTheme="majorHAnsi" w:hAnsiTheme="majorHAnsi" w:cstheme="majorHAnsi"/>
                        </w:rPr>
                        <w:t>6</w:t>
                      </w:r>
                    </w:p>
                    <w:p w14:paraId="085D285E" w14:textId="02597403" w:rsidR="00722ED2" w:rsidRDefault="00296EAD" w:rsidP="00722ED2">
                      <w:pPr>
                        <w:spacing w:after="0" w:line="260" w:lineRule="exact"/>
                      </w:pPr>
                      <w:r>
                        <w:rPr>
                          <w:rFonts w:asciiTheme="minorHAnsi" w:hAnsiTheme="minorHAnsi"/>
                        </w:rPr>
                        <w:t>January</w:t>
                      </w:r>
                      <w:r w:rsidR="002F0E53">
                        <w:rPr>
                          <w:rFonts w:asciiTheme="minorHAnsi" w:hAnsiTheme="minorHAnsi"/>
                        </w:rPr>
                        <w:t xml:space="preserve"> 202</w:t>
                      </w:r>
                      <w:r>
                        <w:rPr>
                          <w:rFonts w:asciiTheme="minorHAnsi" w:hAnsiTheme="minorHAnsi"/>
                        </w:rPr>
                        <w:t>4</w:t>
                      </w:r>
                    </w:p>
                  </w:txbxContent>
                </v:textbox>
              </v:shape>
            </w:pict>
          </mc:Fallback>
        </mc:AlternateContent>
      </w:r>
    </w:p>
    <w:p w14:paraId="14C8F6C9" w14:textId="77777777" w:rsidR="00722ED2" w:rsidRDefault="00722ED2" w:rsidP="00722ED2"/>
    <w:p w14:paraId="7CB03703" w14:textId="77777777" w:rsidR="00722ED2" w:rsidRDefault="00722ED2" w:rsidP="00722ED2"/>
    <w:p w14:paraId="0F3B5E8F" w14:textId="77777777" w:rsidR="00722ED2" w:rsidRDefault="00722ED2" w:rsidP="00722ED2"/>
    <w:p w14:paraId="73A76026" w14:textId="77777777" w:rsidR="00722ED2" w:rsidRDefault="00722ED2" w:rsidP="00722ED2"/>
    <w:p w14:paraId="77208797" w14:textId="77777777" w:rsidR="00722ED2" w:rsidRDefault="00722ED2" w:rsidP="00722ED2"/>
    <w:p w14:paraId="35FE9A60" w14:textId="77777777" w:rsidR="00722ED2" w:rsidRDefault="00722ED2" w:rsidP="00722ED2"/>
    <w:p w14:paraId="03752BB9" w14:textId="77777777" w:rsidR="00722ED2" w:rsidRPr="00DC2FF7" w:rsidRDefault="00722ED2" w:rsidP="00722E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411AF953" w14:textId="6EB41E38" w:rsidR="00722ED2" w:rsidRPr="00567E3D" w:rsidRDefault="00722ED2" w:rsidP="00722E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3C25CE">
        <w:rPr>
          <w:rFonts w:asciiTheme="minorHAnsi" w:hAnsiTheme="minorHAnsi"/>
          <w:sz w:val="16"/>
        </w:rPr>
        <w:t>6</w:t>
      </w:r>
      <w:r w:rsidRPr="00567E3D">
        <w:br/>
      </w:r>
    </w:p>
    <w:p w14:paraId="42DBC9EE" w14:textId="77777777" w:rsidR="00722ED2" w:rsidRPr="00893099" w:rsidRDefault="00722ED2" w:rsidP="00722E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4DE9511" w14:textId="77777777" w:rsidR="00722ED2" w:rsidRDefault="00722ED2" w:rsidP="00722ED2">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A096C57" w14:textId="77777777" w:rsidR="00722ED2" w:rsidRDefault="00722ED2" w:rsidP="00722ED2">
      <w:pPr>
        <w:spacing w:after="0"/>
      </w:pPr>
      <w:r>
        <w:t>Any marks and brands contained herein are the property of their respective owners.</w:t>
      </w:r>
    </w:p>
    <w:p w14:paraId="068E242B" w14:textId="77777777" w:rsidR="00722ED2" w:rsidRDefault="00722ED2" w:rsidP="00722ED2">
      <w:pPr>
        <w:spacing w:after="0"/>
      </w:pPr>
    </w:p>
    <w:p w14:paraId="160E41F1" w14:textId="7886DC50" w:rsidR="00722ED2" w:rsidRDefault="00722ED2" w:rsidP="00722ED2">
      <w:bookmarkStart w:id="1" w:name="_Toc504129735"/>
      <w:r>
        <w:t>Open Networking Foundation</w:t>
      </w:r>
      <w:bookmarkEnd w:id="1"/>
      <w:r>
        <w:br/>
      </w:r>
      <w:r w:rsidR="003E5720" w:rsidRPr="003E5720">
        <w:t>1000 El Camino Real, Suite 100, Menlo Park, CA 94025</w:t>
      </w:r>
      <w:r>
        <w:br/>
      </w:r>
      <w:hyperlink r:id="rId10" w:history="1">
        <w:r w:rsidRPr="00870F88">
          <w:rPr>
            <w:rStyle w:val="Hyperlink"/>
          </w:rPr>
          <w:t>www.opennetworking.org</w:t>
        </w:r>
      </w:hyperlink>
    </w:p>
    <w:p w14:paraId="3C04767E" w14:textId="5381366C" w:rsidR="00722ED2" w:rsidRDefault="00722ED2" w:rsidP="00722ED2">
      <w:pPr>
        <w:spacing w:after="0"/>
      </w:pPr>
      <w:r>
        <w:t>©20</w:t>
      </w:r>
      <w:r w:rsidR="002F0E53">
        <w:t>2</w:t>
      </w:r>
      <w:r w:rsidR="00296EAD">
        <w:t>4</w:t>
      </w:r>
      <w:r>
        <w:t xml:space="preserve"> Open Networking Foundation. All rights reserved.</w:t>
      </w:r>
    </w:p>
    <w:p w14:paraId="1242A59B" w14:textId="77777777" w:rsidR="00722ED2" w:rsidRDefault="00722ED2" w:rsidP="00722ED2">
      <w:pPr>
        <w:spacing w:after="0"/>
      </w:pPr>
    </w:p>
    <w:p w14:paraId="21D7D904" w14:textId="77777777" w:rsidR="00722ED2" w:rsidRDefault="00722ED2" w:rsidP="00722E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0AD40A6" w14:textId="77777777" w:rsidR="00722ED2" w:rsidRDefault="00722ED2" w:rsidP="00722ED2">
      <w:pPr>
        <w:spacing w:after="0"/>
      </w:pPr>
    </w:p>
    <w:p w14:paraId="4196041C" w14:textId="77777777" w:rsidR="00722ED2" w:rsidRDefault="00722ED2" w:rsidP="00722ED2">
      <w:pPr>
        <w:outlineLvl w:val="0"/>
        <w:rPr>
          <w:rFonts w:asciiTheme="majorHAnsi" w:hAnsiTheme="majorHAnsi"/>
          <w:b/>
          <w:szCs w:val="24"/>
        </w:rPr>
      </w:pPr>
      <w:r>
        <w:rPr>
          <w:rFonts w:asciiTheme="majorHAnsi" w:hAnsiTheme="majorHAnsi"/>
          <w:b/>
          <w:szCs w:val="24"/>
        </w:rPr>
        <w:t>Important note</w:t>
      </w:r>
    </w:p>
    <w:p w14:paraId="33287DEA" w14:textId="77777777" w:rsidR="00722ED2" w:rsidRDefault="00722ED2" w:rsidP="00722ED2">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33734862" w14:textId="77777777" w:rsidR="00722ED2" w:rsidRDefault="00722ED2" w:rsidP="00722ED2">
      <w:pPr>
        <w:spacing w:after="0"/>
      </w:pPr>
    </w:p>
    <w:p w14:paraId="68ACB14A" w14:textId="77777777" w:rsidR="00722ED2" w:rsidRDefault="00722ED2" w:rsidP="00722ED2">
      <w:pPr>
        <w:spacing w:after="0"/>
        <w:rPr>
          <w:color w:val="FF0000"/>
        </w:rPr>
      </w:pPr>
      <w:r>
        <w:rPr>
          <w:color w:val="FF0000"/>
        </w:rPr>
        <w:t>Finalizing this document once generated… delete this text prior to publication:</w:t>
      </w:r>
    </w:p>
    <w:p w14:paraId="441A4DFB" w14:textId="77777777" w:rsidR="00722ED2" w:rsidRPr="00D551DD" w:rsidRDefault="00722ED2" w:rsidP="00722ED2">
      <w:pPr>
        <w:pStyle w:val="ListParagraph"/>
        <w:numPr>
          <w:ilvl w:val="0"/>
          <w:numId w:val="5"/>
        </w:numPr>
        <w:spacing w:after="0"/>
      </w:pPr>
      <w:r>
        <w:rPr>
          <w:color w:val="FF0000"/>
        </w:rPr>
        <w:t>Replace “{{..}}” with square brackets (which trip up Gendoc)</w:t>
      </w:r>
    </w:p>
    <w:p w14:paraId="402E77D1" w14:textId="77777777" w:rsidR="00722ED2" w:rsidRPr="003D659F" w:rsidRDefault="00722ED2" w:rsidP="00722ED2">
      <w:pPr>
        <w:pStyle w:val="ListParagraph"/>
        <w:numPr>
          <w:ilvl w:val="0"/>
          <w:numId w:val="5"/>
        </w:numPr>
        <w:spacing w:after="0"/>
      </w:pPr>
      <w:r>
        <w:rPr>
          <w:color w:val="FF0000"/>
        </w:rPr>
        <w:t>Select text in document from beginning of table of contents (first line) to end of document</w:t>
      </w:r>
    </w:p>
    <w:p w14:paraId="51B75A67" w14:textId="77777777" w:rsidR="00722ED2" w:rsidRPr="003D659F" w:rsidRDefault="00722ED2" w:rsidP="00722ED2">
      <w:pPr>
        <w:pStyle w:val="ListParagraph"/>
        <w:numPr>
          <w:ilvl w:val="1"/>
          <w:numId w:val="5"/>
        </w:numPr>
        <w:spacing w:after="0"/>
      </w:pPr>
      <w:r>
        <w:rPr>
          <w:color w:val="FF0000"/>
        </w:rPr>
        <w:t>Click menu item “Update Field” (on this large block of text)</w:t>
      </w:r>
    </w:p>
    <w:p w14:paraId="0213F438"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528CB0CE" w14:textId="77777777" w:rsidR="00722ED2" w:rsidRPr="003D659F" w:rsidRDefault="00722ED2" w:rsidP="00722ED2">
      <w:pPr>
        <w:pStyle w:val="ListParagraph"/>
        <w:numPr>
          <w:ilvl w:val="1"/>
          <w:numId w:val="5"/>
        </w:numPr>
        <w:spacing w:after="0"/>
      </w:pPr>
      <w:r>
        <w:rPr>
          <w:color w:val="FF0000"/>
        </w:rPr>
        <w:t>Repeat “update fields” 2 more times (on the same large block of text)</w:t>
      </w:r>
    </w:p>
    <w:p w14:paraId="7A67ABF9"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763D57D4" w14:textId="77777777" w:rsidR="00722ED2" w:rsidRPr="00E80427" w:rsidRDefault="00722ED2" w:rsidP="00722ED2">
      <w:pPr>
        <w:pStyle w:val="ListParagraph"/>
        <w:numPr>
          <w:ilvl w:val="0"/>
          <w:numId w:val="5"/>
        </w:numPr>
        <w:spacing w:after="0"/>
      </w:pPr>
      <w:r>
        <w:rPr>
          <w:color w:val="FF0000"/>
        </w:rPr>
        <w:t>Remove reviewer comment</w:t>
      </w:r>
    </w:p>
    <w:p w14:paraId="2A5F6145" w14:textId="77777777" w:rsidR="00722ED2" w:rsidRDefault="00722ED2" w:rsidP="00722ED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28235448" w14:textId="77777777" w:rsidR="00722ED2" w:rsidRDefault="00722ED2" w:rsidP="00722ED2">
      <w:pPr>
        <w:pStyle w:val="ListParagraph"/>
        <w:numPr>
          <w:ilvl w:val="0"/>
          <w:numId w:val="5"/>
        </w:numPr>
        <w:spacing w:after="0"/>
      </w:pPr>
      <w:r>
        <w:br w:type="page"/>
      </w:r>
    </w:p>
    <w:p w14:paraId="6E651B2E" w14:textId="77777777" w:rsidR="00722ED2" w:rsidRDefault="00722ED2" w:rsidP="00722ED2">
      <w:pPr>
        <w:pStyle w:val="TOCHeading"/>
        <w:keepNext/>
      </w:pPr>
      <w:r>
        <w:lastRenderedPageBreak/>
        <w:t>Table of Contents</w:t>
      </w:r>
    </w:p>
    <w:p w14:paraId="37D0A96D" w14:textId="638C8755" w:rsidR="00722ED2" w:rsidRDefault="00722ED2" w:rsidP="00722E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706149" w:history="1">
        <w:r w:rsidRPr="002F0015">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_Toc456706149 \h </w:instrText>
        </w:r>
        <w:r>
          <w:rPr>
            <w:noProof/>
            <w:webHidden/>
          </w:rPr>
        </w:r>
        <w:r>
          <w:rPr>
            <w:noProof/>
            <w:webHidden/>
          </w:rPr>
          <w:fldChar w:fldCharType="separate"/>
        </w:r>
        <w:r w:rsidR="006679FB">
          <w:rPr>
            <w:b w:val="0"/>
            <w:bCs/>
            <w:noProof/>
            <w:webHidden/>
          </w:rPr>
          <w:t>Error! Bookmark not defined.</w:t>
        </w:r>
        <w:r>
          <w:rPr>
            <w:noProof/>
            <w:webHidden/>
          </w:rPr>
          <w:fldChar w:fldCharType="end"/>
        </w:r>
      </w:hyperlink>
    </w:p>
    <w:p w14:paraId="5B007BDC" w14:textId="71F11DB1" w:rsidR="00722ED2" w:rsidRDefault="00000000" w:rsidP="00722ED2">
      <w:pPr>
        <w:pStyle w:val="TOC1"/>
        <w:tabs>
          <w:tab w:val="right" w:leader="dot" w:pos="9350"/>
        </w:tabs>
        <w:rPr>
          <w:rFonts w:cstheme="minorBidi"/>
          <w:b w:val="0"/>
          <w:noProof/>
          <w:color w:val="auto"/>
          <w:sz w:val="22"/>
          <w:szCs w:val="22"/>
          <w:lang w:eastAsia="en-US"/>
        </w:rPr>
      </w:pPr>
      <w:hyperlink w:anchor="_Toc456706150" w:history="1">
        <w:r w:rsidR="00722ED2" w:rsidRPr="002F0015">
          <w:rPr>
            <w:rStyle w:val="Hyperlink"/>
            <w:noProof/>
          </w:rPr>
          <w:t>Open Networking Foundation</w:t>
        </w:r>
        <w:r w:rsidR="00722ED2">
          <w:rPr>
            <w:noProof/>
            <w:webHidden/>
          </w:rPr>
          <w:tab/>
        </w:r>
        <w:r w:rsidR="00722ED2">
          <w:rPr>
            <w:noProof/>
            <w:webHidden/>
          </w:rPr>
          <w:fldChar w:fldCharType="begin"/>
        </w:r>
        <w:r w:rsidR="00722ED2">
          <w:rPr>
            <w:noProof/>
            <w:webHidden/>
          </w:rPr>
          <w:instrText xml:space="preserve"> PAGEREF _Toc456706150 \h </w:instrText>
        </w:r>
        <w:r w:rsidR="00722ED2">
          <w:rPr>
            <w:noProof/>
            <w:webHidden/>
          </w:rPr>
        </w:r>
        <w:r w:rsidR="00722ED2">
          <w:rPr>
            <w:noProof/>
            <w:webHidden/>
          </w:rPr>
          <w:fldChar w:fldCharType="separate"/>
        </w:r>
        <w:r w:rsidR="006679FB">
          <w:rPr>
            <w:b w:val="0"/>
            <w:bCs/>
            <w:noProof/>
            <w:webHidden/>
          </w:rPr>
          <w:t>Error! Bookmark not defined.</w:t>
        </w:r>
        <w:r w:rsidR="00722ED2">
          <w:rPr>
            <w:noProof/>
            <w:webHidden/>
          </w:rPr>
          <w:fldChar w:fldCharType="end"/>
        </w:r>
      </w:hyperlink>
    </w:p>
    <w:p w14:paraId="3C9C88C7" w14:textId="723DF7DA" w:rsidR="00722ED2" w:rsidRDefault="00000000" w:rsidP="00722ED2">
      <w:pPr>
        <w:pStyle w:val="TOC1"/>
        <w:tabs>
          <w:tab w:val="right" w:leader="dot" w:pos="9350"/>
        </w:tabs>
        <w:rPr>
          <w:rFonts w:cstheme="minorBidi"/>
          <w:b w:val="0"/>
          <w:noProof/>
          <w:color w:val="auto"/>
          <w:sz w:val="22"/>
          <w:szCs w:val="22"/>
          <w:lang w:eastAsia="en-US"/>
        </w:rPr>
      </w:pPr>
      <w:hyperlink w:anchor="_Toc456706151" w:history="1">
        <w:r w:rsidR="00722ED2" w:rsidRPr="002F0015">
          <w:rPr>
            <w:rStyle w:val="Hyperlink"/>
            <w:noProof/>
          </w:rPr>
          <w:t>Document History</w:t>
        </w:r>
        <w:r w:rsidR="00722ED2">
          <w:rPr>
            <w:noProof/>
            <w:webHidden/>
          </w:rPr>
          <w:tab/>
        </w:r>
        <w:r w:rsidR="00722ED2">
          <w:rPr>
            <w:noProof/>
            <w:webHidden/>
          </w:rPr>
          <w:fldChar w:fldCharType="begin"/>
        </w:r>
        <w:r w:rsidR="00722ED2">
          <w:rPr>
            <w:noProof/>
            <w:webHidden/>
          </w:rPr>
          <w:instrText xml:space="preserve"> PAGEREF _Toc456706151 \h </w:instrText>
        </w:r>
        <w:r w:rsidR="00722ED2">
          <w:rPr>
            <w:noProof/>
            <w:webHidden/>
          </w:rPr>
        </w:r>
        <w:r w:rsidR="00722ED2">
          <w:rPr>
            <w:noProof/>
            <w:webHidden/>
          </w:rPr>
          <w:fldChar w:fldCharType="separate"/>
        </w:r>
        <w:r w:rsidR="006679FB">
          <w:rPr>
            <w:noProof/>
            <w:webHidden/>
          </w:rPr>
          <w:t>4</w:t>
        </w:r>
        <w:r w:rsidR="00722ED2">
          <w:rPr>
            <w:noProof/>
            <w:webHidden/>
          </w:rPr>
          <w:fldChar w:fldCharType="end"/>
        </w:r>
      </w:hyperlink>
    </w:p>
    <w:p w14:paraId="5C381CAC" w14:textId="7ABE63E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52" w:history="1">
        <w:r w:rsidR="00722ED2" w:rsidRPr="002F0015">
          <w:rPr>
            <w:rStyle w:val="Hyperlink"/>
            <w:noProof/>
          </w:rPr>
          <w:t>1</w:t>
        </w:r>
        <w:r w:rsidR="00722ED2">
          <w:rPr>
            <w:rFonts w:cstheme="minorBidi"/>
            <w:b w:val="0"/>
            <w:noProof/>
            <w:color w:val="auto"/>
            <w:sz w:val="22"/>
            <w:szCs w:val="22"/>
            <w:lang w:eastAsia="en-US"/>
          </w:rPr>
          <w:tab/>
        </w:r>
        <w:r w:rsidR="00722ED2" w:rsidRPr="002F0015">
          <w:rPr>
            <w:rStyle w:val="Hyperlink"/>
            <w:noProof/>
          </w:rPr>
          <w:t>Introduction</w:t>
        </w:r>
        <w:r w:rsidR="00722ED2">
          <w:rPr>
            <w:noProof/>
            <w:webHidden/>
          </w:rPr>
          <w:tab/>
        </w:r>
        <w:r w:rsidR="00722ED2">
          <w:rPr>
            <w:noProof/>
            <w:webHidden/>
          </w:rPr>
          <w:fldChar w:fldCharType="begin"/>
        </w:r>
        <w:r w:rsidR="00722ED2">
          <w:rPr>
            <w:noProof/>
            <w:webHidden/>
          </w:rPr>
          <w:instrText xml:space="preserve"> PAGEREF _Toc456706152 \h </w:instrText>
        </w:r>
        <w:r w:rsidR="00722ED2">
          <w:rPr>
            <w:noProof/>
            <w:webHidden/>
          </w:rPr>
        </w:r>
        <w:r w:rsidR="00722ED2">
          <w:rPr>
            <w:noProof/>
            <w:webHidden/>
          </w:rPr>
          <w:fldChar w:fldCharType="separate"/>
        </w:r>
        <w:r w:rsidR="006679FB">
          <w:rPr>
            <w:noProof/>
            <w:webHidden/>
          </w:rPr>
          <w:t>5</w:t>
        </w:r>
        <w:r w:rsidR="00722ED2">
          <w:rPr>
            <w:noProof/>
            <w:webHidden/>
          </w:rPr>
          <w:fldChar w:fldCharType="end"/>
        </w:r>
      </w:hyperlink>
    </w:p>
    <w:p w14:paraId="6FB0DF47" w14:textId="57424525"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53" w:history="1">
        <w:r w:rsidR="00722ED2" w:rsidRPr="002F0015">
          <w:rPr>
            <w:rStyle w:val="Hyperlink"/>
            <w:noProof/>
          </w:rPr>
          <w:t>2</w:t>
        </w:r>
        <w:r w:rsidR="00722ED2">
          <w:rPr>
            <w:rFonts w:cstheme="minorBidi"/>
            <w:b w:val="0"/>
            <w:noProof/>
            <w:color w:val="auto"/>
            <w:sz w:val="22"/>
            <w:szCs w:val="22"/>
            <w:lang w:eastAsia="en-US"/>
          </w:rPr>
          <w:tab/>
        </w:r>
        <w:r w:rsidR="00722ED2" w:rsidRPr="002F0015">
          <w:rPr>
            <w:rStyle w:val="Hyperlink"/>
            <w:noProof/>
          </w:rPr>
          <w:t>Model Overview</w:t>
        </w:r>
        <w:r w:rsidR="00722ED2">
          <w:rPr>
            <w:noProof/>
            <w:webHidden/>
          </w:rPr>
          <w:tab/>
        </w:r>
        <w:r w:rsidR="00722ED2">
          <w:rPr>
            <w:noProof/>
            <w:webHidden/>
          </w:rPr>
          <w:fldChar w:fldCharType="begin"/>
        </w:r>
        <w:r w:rsidR="00722ED2">
          <w:rPr>
            <w:noProof/>
            <w:webHidden/>
          </w:rPr>
          <w:instrText xml:space="preserve"> PAGEREF _Toc456706153 \h </w:instrText>
        </w:r>
        <w:r w:rsidR="00722ED2">
          <w:rPr>
            <w:noProof/>
            <w:webHidden/>
          </w:rPr>
        </w:r>
        <w:r w:rsidR="00722ED2">
          <w:rPr>
            <w:noProof/>
            <w:webHidden/>
          </w:rPr>
          <w:fldChar w:fldCharType="separate"/>
        </w:r>
        <w:r w:rsidR="006679FB">
          <w:rPr>
            <w:noProof/>
            <w:webHidden/>
          </w:rPr>
          <w:t>8</w:t>
        </w:r>
        <w:r w:rsidR="00722ED2">
          <w:rPr>
            <w:noProof/>
            <w:webHidden/>
          </w:rPr>
          <w:fldChar w:fldCharType="end"/>
        </w:r>
      </w:hyperlink>
    </w:p>
    <w:p w14:paraId="6F729D1A" w14:textId="17E86C62" w:rsidR="00722ED2" w:rsidRDefault="00000000" w:rsidP="00722ED2">
      <w:pPr>
        <w:pStyle w:val="TOC2"/>
        <w:rPr>
          <w:rFonts w:cstheme="minorBidi"/>
          <w:noProof/>
          <w:color w:val="auto"/>
          <w:sz w:val="22"/>
          <w:lang w:eastAsia="en-US"/>
        </w:rPr>
      </w:pPr>
      <w:hyperlink w:anchor="_Toc456706154" w:history="1">
        <w:r w:rsidR="00722ED2" w:rsidRPr="002F0015">
          <w:rPr>
            <w:rStyle w:val="Hyperlink"/>
            <w:noProof/>
          </w:rPr>
          <w:t>2.1</w:t>
        </w:r>
        <w:r w:rsidR="00722ED2">
          <w:rPr>
            <w:rFonts w:cstheme="minorBidi"/>
            <w:noProof/>
            <w:color w:val="auto"/>
            <w:sz w:val="22"/>
            <w:lang w:eastAsia="en-US"/>
          </w:rPr>
          <w:tab/>
        </w:r>
        <w:r w:rsidR="00722ED2" w:rsidRPr="002F0015">
          <w:rPr>
            <w:rStyle w:val="Hyperlink"/>
            <w:noProof/>
          </w:rPr>
          <w:t>Model Focuses</w:t>
        </w:r>
        <w:r w:rsidR="00722ED2">
          <w:rPr>
            <w:noProof/>
            <w:webHidden/>
          </w:rPr>
          <w:tab/>
        </w:r>
        <w:r w:rsidR="00722ED2">
          <w:rPr>
            <w:noProof/>
            <w:webHidden/>
          </w:rPr>
          <w:fldChar w:fldCharType="begin"/>
        </w:r>
        <w:r w:rsidR="00722ED2">
          <w:rPr>
            <w:noProof/>
            <w:webHidden/>
          </w:rPr>
          <w:instrText xml:space="preserve"> PAGEREF _Toc456706154 \h </w:instrText>
        </w:r>
        <w:r w:rsidR="00722ED2">
          <w:rPr>
            <w:noProof/>
            <w:webHidden/>
          </w:rPr>
        </w:r>
        <w:r w:rsidR="00722ED2">
          <w:rPr>
            <w:noProof/>
            <w:webHidden/>
          </w:rPr>
          <w:fldChar w:fldCharType="separate"/>
        </w:r>
        <w:r w:rsidR="006679FB">
          <w:rPr>
            <w:noProof/>
            <w:webHidden/>
          </w:rPr>
          <w:t>8</w:t>
        </w:r>
        <w:r w:rsidR="00722ED2">
          <w:rPr>
            <w:noProof/>
            <w:webHidden/>
          </w:rPr>
          <w:fldChar w:fldCharType="end"/>
        </w:r>
      </w:hyperlink>
    </w:p>
    <w:p w14:paraId="1B01E775" w14:textId="74DF6017" w:rsidR="00722ED2" w:rsidRDefault="00000000" w:rsidP="00722ED2">
      <w:pPr>
        <w:pStyle w:val="TOC3"/>
        <w:rPr>
          <w:rFonts w:cstheme="minorBidi"/>
          <w:noProof/>
          <w:color w:val="auto"/>
          <w:sz w:val="22"/>
          <w:lang w:eastAsia="en-US"/>
        </w:rPr>
      </w:pPr>
      <w:hyperlink w:anchor="_Toc456706155" w:history="1">
        <w:r w:rsidR="00722ED2" w:rsidRPr="002F0015">
          <w:rPr>
            <w:rStyle w:val="Hyperlink"/>
            <w:noProof/>
          </w:rPr>
          <w:t>2.1.1</w:t>
        </w:r>
        <w:r w:rsidR="00722ED2">
          <w:rPr>
            <w:rFonts w:cstheme="minorBidi"/>
            <w:noProof/>
            <w:color w:val="auto"/>
            <w:sz w:val="22"/>
            <w:lang w:eastAsia="en-US"/>
          </w:rPr>
          <w:tab/>
        </w:r>
        <w:r w:rsidR="00722ED2" w:rsidRPr="002F0015">
          <w:rPr>
            <w:rStyle w:val="Hyperlink"/>
            <w:noProof/>
          </w:rPr>
          <w:t>Core Network Model Overview</w:t>
        </w:r>
        <w:r w:rsidR="00722ED2">
          <w:rPr>
            <w:noProof/>
            <w:webHidden/>
          </w:rPr>
          <w:tab/>
        </w:r>
        <w:r w:rsidR="00722ED2">
          <w:rPr>
            <w:noProof/>
            <w:webHidden/>
          </w:rPr>
          <w:fldChar w:fldCharType="begin"/>
        </w:r>
        <w:r w:rsidR="00722ED2">
          <w:rPr>
            <w:noProof/>
            <w:webHidden/>
          </w:rPr>
          <w:instrText xml:space="preserve"> PAGEREF _Toc456706155 \h </w:instrText>
        </w:r>
        <w:r w:rsidR="00722ED2">
          <w:rPr>
            <w:noProof/>
            <w:webHidden/>
          </w:rPr>
        </w:r>
        <w:r w:rsidR="00722ED2">
          <w:rPr>
            <w:noProof/>
            <w:webHidden/>
          </w:rPr>
          <w:fldChar w:fldCharType="separate"/>
        </w:r>
        <w:r w:rsidR="006679FB">
          <w:rPr>
            <w:noProof/>
            <w:webHidden/>
          </w:rPr>
          <w:t>9</w:t>
        </w:r>
        <w:r w:rsidR="00722ED2">
          <w:rPr>
            <w:noProof/>
            <w:webHidden/>
          </w:rPr>
          <w:fldChar w:fldCharType="end"/>
        </w:r>
      </w:hyperlink>
    </w:p>
    <w:p w14:paraId="33193478" w14:textId="2EC88402" w:rsidR="00722ED2" w:rsidRDefault="00000000" w:rsidP="00722ED2">
      <w:pPr>
        <w:pStyle w:val="TOC3"/>
        <w:rPr>
          <w:rFonts w:cstheme="minorBidi"/>
          <w:noProof/>
          <w:color w:val="auto"/>
          <w:sz w:val="22"/>
          <w:lang w:eastAsia="en-US"/>
        </w:rPr>
      </w:pPr>
      <w:hyperlink w:anchor="_Toc456706156" w:history="1">
        <w:r w:rsidR="00722ED2" w:rsidRPr="002F0015">
          <w:rPr>
            <w:rStyle w:val="Hyperlink"/>
            <w:noProof/>
          </w:rPr>
          <w:t>2.1.2</w:t>
        </w:r>
        <w:r w:rsidR="00722ED2">
          <w:rPr>
            <w:rFonts w:cstheme="minorBidi"/>
            <w:noProof/>
            <w:color w:val="auto"/>
            <w:sz w:val="22"/>
            <w:lang w:eastAsia="en-US"/>
          </w:rPr>
          <w:tab/>
        </w:r>
        <w:r w:rsidR="00722ED2" w:rsidRPr="002F0015">
          <w:rPr>
            <w:rStyle w:val="Hyperlink"/>
            <w:noProof/>
          </w:rPr>
          <w:t>Core Foundation Model</w:t>
        </w:r>
        <w:r w:rsidR="00722ED2">
          <w:rPr>
            <w:noProof/>
            <w:webHidden/>
          </w:rPr>
          <w:tab/>
        </w:r>
        <w:r w:rsidR="00722ED2">
          <w:rPr>
            <w:noProof/>
            <w:webHidden/>
          </w:rPr>
          <w:fldChar w:fldCharType="begin"/>
        </w:r>
        <w:r w:rsidR="00722ED2">
          <w:rPr>
            <w:noProof/>
            <w:webHidden/>
          </w:rPr>
          <w:instrText xml:space="preserve"> PAGEREF _Toc456706156 \h </w:instrText>
        </w:r>
        <w:r w:rsidR="00722ED2">
          <w:rPr>
            <w:noProof/>
            <w:webHidden/>
          </w:rPr>
        </w:r>
        <w:r w:rsidR="00722ED2">
          <w:rPr>
            <w:noProof/>
            <w:webHidden/>
          </w:rPr>
          <w:fldChar w:fldCharType="separate"/>
        </w:r>
        <w:r w:rsidR="006679FB">
          <w:rPr>
            <w:noProof/>
            <w:webHidden/>
          </w:rPr>
          <w:t>9</w:t>
        </w:r>
        <w:r w:rsidR="00722ED2">
          <w:rPr>
            <w:noProof/>
            <w:webHidden/>
          </w:rPr>
          <w:fldChar w:fldCharType="end"/>
        </w:r>
      </w:hyperlink>
    </w:p>
    <w:p w14:paraId="68FEA593" w14:textId="203DC335" w:rsidR="00722ED2" w:rsidRDefault="00000000" w:rsidP="00722ED2">
      <w:pPr>
        <w:pStyle w:val="TOC3"/>
        <w:rPr>
          <w:rFonts w:cstheme="minorBidi"/>
          <w:noProof/>
          <w:color w:val="auto"/>
          <w:sz w:val="22"/>
          <w:lang w:eastAsia="en-US"/>
        </w:rPr>
      </w:pPr>
      <w:hyperlink w:anchor="_Toc456706157" w:history="1">
        <w:r w:rsidR="00722ED2" w:rsidRPr="002F0015">
          <w:rPr>
            <w:rStyle w:val="Hyperlink"/>
            <w:noProof/>
          </w:rPr>
          <w:t>2.1.3</w:t>
        </w:r>
        <w:r w:rsidR="00722ED2">
          <w:rPr>
            <w:rFonts w:cstheme="minorBidi"/>
            <w:noProof/>
            <w:color w:val="auto"/>
            <w:sz w:val="22"/>
            <w:lang w:eastAsia="en-US"/>
          </w:rPr>
          <w:tab/>
        </w:r>
        <w:r w:rsidR="00722ED2" w:rsidRPr="002F0015">
          <w:rPr>
            <w:rStyle w:val="Hyperlink"/>
            <w:noProof/>
          </w:rPr>
          <w:t>Layered Topology</w:t>
        </w:r>
        <w:r w:rsidR="00722ED2">
          <w:rPr>
            <w:noProof/>
            <w:webHidden/>
          </w:rPr>
          <w:tab/>
        </w:r>
        <w:r w:rsidR="00722ED2">
          <w:rPr>
            <w:noProof/>
            <w:webHidden/>
          </w:rPr>
          <w:fldChar w:fldCharType="begin"/>
        </w:r>
        <w:r w:rsidR="00722ED2">
          <w:rPr>
            <w:noProof/>
            <w:webHidden/>
          </w:rPr>
          <w:instrText xml:space="preserve"> PAGEREF _Toc456706157 \h </w:instrText>
        </w:r>
        <w:r w:rsidR="00722ED2">
          <w:rPr>
            <w:noProof/>
            <w:webHidden/>
          </w:rPr>
        </w:r>
        <w:r w:rsidR="00722ED2">
          <w:rPr>
            <w:noProof/>
            <w:webHidden/>
          </w:rPr>
          <w:fldChar w:fldCharType="separate"/>
        </w:r>
        <w:r w:rsidR="006679FB">
          <w:rPr>
            <w:noProof/>
            <w:webHidden/>
          </w:rPr>
          <w:t>10</w:t>
        </w:r>
        <w:r w:rsidR="00722ED2">
          <w:rPr>
            <w:noProof/>
            <w:webHidden/>
          </w:rPr>
          <w:fldChar w:fldCharType="end"/>
        </w:r>
      </w:hyperlink>
    </w:p>
    <w:p w14:paraId="0C22EB45" w14:textId="6BEDBEA4" w:rsidR="00722ED2" w:rsidRDefault="00000000" w:rsidP="00722ED2">
      <w:pPr>
        <w:pStyle w:val="TOC2"/>
        <w:rPr>
          <w:rFonts w:cstheme="minorBidi"/>
          <w:noProof/>
          <w:color w:val="auto"/>
          <w:sz w:val="22"/>
          <w:lang w:eastAsia="en-US"/>
        </w:rPr>
      </w:pPr>
      <w:hyperlink w:anchor="_Toc456706158" w:history="1">
        <w:r w:rsidR="00722ED2" w:rsidRPr="002F0015">
          <w:rPr>
            <w:rStyle w:val="Hyperlink"/>
            <w:noProof/>
          </w:rPr>
          <w:t>2.2</w:t>
        </w:r>
        <w:r w:rsidR="00722ED2">
          <w:rPr>
            <w:rFonts w:cstheme="minorBidi"/>
            <w:noProof/>
            <w:color w:val="auto"/>
            <w:sz w:val="22"/>
            <w:lang w:eastAsia="en-US"/>
          </w:rPr>
          <w:tab/>
        </w:r>
        <w:r w:rsidR="00722ED2" w:rsidRPr="002F0015">
          <w:rPr>
            <w:rStyle w:val="Hyperlink"/>
            <w:noProof/>
          </w:rPr>
          <w:t>Other documents</w:t>
        </w:r>
        <w:r w:rsidR="00722ED2">
          <w:rPr>
            <w:noProof/>
            <w:webHidden/>
          </w:rPr>
          <w:tab/>
        </w:r>
        <w:r w:rsidR="00722ED2">
          <w:rPr>
            <w:noProof/>
            <w:webHidden/>
          </w:rPr>
          <w:fldChar w:fldCharType="begin"/>
        </w:r>
        <w:r w:rsidR="00722ED2">
          <w:rPr>
            <w:noProof/>
            <w:webHidden/>
          </w:rPr>
          <w:instrText xml:space="preserve"> PAGEREF _Toc456706158 \h </w:instrText>
        </w:r>
        <w:r w:rsidR="00722ED2">
          <w:rPr>
            <w:noProof/>
            <w:webHidden/>
          </w:rPr>
        </w:r>
        <w:r w:rsidR="00722ED2">
          <w:rPr>
            <w:noProof/>
            <w:webHidden/>
          </w:rPr>
          <w:fldChar w:fldCharType="separate"/>
        </w:r>
        <w:r w:rsidR="006679FB">
          <w:rPr>
            <w:noProof/>
            <w:webHidden/>
          </w:rPr>
          <w:t>18</w:t>
        </w:r>
        <w:r w:rsidR="00722ED2">
          <w:rPr>
            <w:noProof/>
            <w:webHidden/>
          </w:rPr>
          <w:fldChar w:fldCharType="end"/>
        </w:r>
      </w:hyperlink>
    </w:p>
    <w:p w14:paraId="32A87B00" w14:textId="0F686CDB" w:rsidR="00722ED2" w:rsidRDefault="00000000" w:rsidP="00722ED2">
      <w:pPr>
        <w:pStyle w:val="TOC2"/>
        <w:rPr>
          <w:rFonts w:cstheme="minorBidi"/>
          <w:noProof/>
          <w:color w:val="auto"/>
          <w:sz w:val="22"/>
          <w:lang w:eastAsia="en-US"/>
        </w:rPr>
      </w:pPr>
      <w:hyperlink w:anchor="_Toc456706159" w:history="1">
        <w:r w:rsidR="00722ED2" w:rsidRPr="002F0015">
          <w:rPr>
            <w:rStyle w:val="Hyperlink"/>
            <w:noProof/>
          </w:rPr>
          <w:t>2.3</w:t>
        </w:r>
        <w:r w:rsidR="00722ED2">
          <w:rPr>
            <w:rFonts w:cstheme="minorBidi"/>
            <w:noProof/>
            <w:color w:val="auto"/>
            <w:sz w:val="22"/>
            <w:lang w:eastAsia="en-US"/>
          </w:rPr>
          <w:tab/>
        </w:r>
        <w:r w:rsidR="00722ED2" w:rsidRPr="002F0015">
          <w:rPr>
            <w:rStyle w:val="Hyperlink"/>
            <w:noProof/>
          </w:rPr>
          <w:t>Supporting Guidelines</w:t>
        </w:r>
        <w:r w:rsidR="00722ED2">
          <w:rPr>
            <w:noProof/>
            <w:webHidden/>
          </w:rPr>
          <w:tab/>
        </w:r>
        <w:r w:rsidR="00722ED2">
          <w:rPr>
            <w:noProof/>
            <w:webHidden/>
          </w:rPr>
          <w:fldChar w:fldCharType="begin"/>
        </w:r>
        <w:r w:rsidR="00722ED2">
          <w:rPr>
            <w:noProof/>
            <w:webHidden/>
          </w:rPr>
          <w:instrText xml:space="preserve"> PAGEREF _Toc456706159 \h </w:instrText>
        </w:r>
        <w:r w:rsidR="00722ED2">
          <w:rPr>
            <w:noProof/>
            <w:webHidden/>
          </w:rPr>
        </w:r>
        <w:r w:rsidR="00722ED2">
          <w:rPr>
            <w:noProof/>
            <w:webHidden/>
          </w:rPr>
          <w:fldChar w:fldCharType="separate"/>
        </w:r>
        <w:r w:rsidR="006679FB">
          <w:rPr>
            <w:noProof/>
            <w:webHidden/>
          </w:rPr>
          <w:t>19</w:t>
        </w:r>
        <w:r w:rsidR="00722ED2">
          <w:rPr>
            <w:noProof/>
            <w:webHidden/>
          </w:rPr>
          <w:fldChar w:fldCharType="end"/>
        </w:r>
      </w:hyperlink>
    </w:p>
    <w:p w14:paraId="04838D0A" w14:textId="03055150" w:rsidR="00722ED2" w:rsidRDefault="00000000" w:rsidP="00722ED2">
      <w:pPr>
        <w:pStyle w:val="TOC2"/>
        <w:rPr>
          <w:rFonts w:cstheme="minorBidi"/>
          <w:noProof/>
          <w:color w:val="auto"/>
          <w:sz w:val="22"/>
          <w:lang w:eastAsia="en-US"/>
        </w:rPr>
      </w:pPr>
      <w:hyperlink w:anchor="_Toc456706160" w:history="1">
        <w:r w:rsidR="00722ED2" w:rsidRPr="002F0015">
          <w:rPr>
            <w:rStyle w:val="Hyperlink"/>
            <w:noProof/>
          </w:rPr>
          <w:t>2.4</w:t>
        </w:r>
        <w:r w:rsidR="00722ED2">
          <w:rPr>
            <w:rFonts w:cstheme="minorBidi"/>
            <w:noProof/>
            <w:color w:val="auto"/>
            <w:sz w:val="22"/>
            <w:lang w:eastAsia="en-US"/>
          </w:rPr>
          <w:tab/>
        </w:r>
        <w:r w:rsidR="00722ED2" w:rsidRPr="002F0015">
          <w:rPr>
            <w:rStyle w:val="Hyperlink"/>
            <w:noProof/>
          </w:rPr>
          <w:t>Key reference material</w:t>
        </w:r>
        <w:r w:rsidR="00722ED2">
          <w:rPr>
            <w:noProof/>
            <w:webHidden/>
          </w:rPr>
          <w:tab/>
        </w:r>
        <w:r w:rsidR="00722ED2">
          <w:rPr>
            <w:noProof/>
            <w:webHidden/>
          </w:rPr>
          <w:fldChar w:fldCharType="begin"/>
        </w:r>
        <w:r w:rsidR="00722ED2">
          <w:rPr>
            <w:noProof/>
            <w:webHidden/>
          </w:rPr>
          <w:instrText xml:space="preserve"> PAGEREF _Toc456706160 \h </w:instrText>
        </w:r>
        <w:r w:rsidR="00722ED2">
          <w:rPr>
            <w:noProof/>
            <w:webHidden/>
          </w:rPr>
        </w:r>
        <w:r w:rsidR="00722ED2">
          <w:rPr>
            <w:noProof/>
            <w:webHidden/>
          </w:rPr>
          <w:fldChar w:fldCharType="separate"/>
        </w:r>
        <w:r w:rsidR="006679FB">
          <w:rPr>
            <w:noProof/>
            <w:webHidden/>
          </w:rPr>
          <w:t>20</w:t>
        </w:r>
        <w:r w:rsidR="00722ED2">
          <w:rPr>
            <w:noProof/>
            <w:webHidden/>
          </w:rPr>
          <w:fldChar w:fldCharType="end"/>
        </w:r>
      </w:hyperlink>
    </w:p>
    <w:p w14:paraId="45C66A89" w14:textId="5949DC43"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1" w:history="1">
        <w:r w:rsidR="00722ED2" w:rsidRPr="002F0015">
          <w:rPr>
            <w:rStyle w:val="Hyperlink"/>
            <w:noProof/>
          </w:rPr>
          <w:t>3</w:t>
        </w:r>
        <w:r w:rsidR="00722ED2">
          <w:rPr>
            <w:rFonts w:cstheme="minorBidi"/>
            <w:b w:val="0"/>
            <w:noProof/>
            <w:color w:val="auto"/>
            <w:sz w:val="22"/>
            <w:szCs w:val="22"/>
            <w:lang w:eastAsia="en-US"/>
          </w:rPr>
          <w:tab/>
        </w:r>
        <w:r w:rsidR="00722ED2" w:rsidRPr="002F0015">
          <w:rPr>
            <w:rStyle w:val="Hyperlink"/>
            <w:noProof/>
          </w:rPr>
          <w:t>Summary of main changes between version 1.1 and 1.2</w:t>
        </w:r>
        <w:r w:rsidR="00722ED2">
          <w:rPr>
            <w:noProof/>
            <w:webHidden/>
          </w:rPr>
          <w:tab/>
        </w:r>
        <w:r w:rsidR="00722ED2">
          <w:rPr>
            <w:noProof/>
            <w:webHidden/>
          </w:rPr>
          <w:fldChar w:fldCharType="begin"/>
        </w:r>
        <w:r w:rsidR="00722ED2">
          <w:rPr>
            <w:noProof/>
            <w:webHidden/>
          </w:rPr>
          <w:instrText xml:space="preserve"> PAGEREF _Toc456706161 \h </w:instrText>
        </w:r>
        <w:r w:rsidR="00722ED2">
          <w:rPr>
            <w:noProof/>
            <w:webHidden/>
          </w:rPr>
        </w:r>
        <w:r w:rsidR="00722ED2">
          <w:rPr>
            <w:noProof/>
            <w:webHidden/>
          </w:rPr>
          <w:fldChar w:fldCharType="separate"/>
        </w:r>
        <w:r w:rsidR="006679FB">
          <w:rPr>
            <w:noProof/>
            <w:webHidden/>
          </w:rPr>
          <w:t>21</w:t>
        </w:r>
        <w:r w:rsidR="00722ED2">
          <w:rPr>
            <w:noProof/>
            <w:webHidden/>
          </w:rPr>
          <w:fldChar w:fldCharType="end"/>
        </w:r>
      </w:hyperlink>
    </w:p>
    <w:p w14:paraId="67F1E28F" w14:textId="1F9D7B43"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2" w:history="1">
        <w:r w:rsidR="00722ED2" w:rsidRPr="002F0015">
          <w:rPr>
            <w:rStyle w:val="Hyperlink"/>
            <w:noProof/>
          </w:rPr>
          <w:t>4</w:t>
        </w:r>
        <w:r w:rsidR="00722ED2">
          <w:rPr>
            <w:rFonts w:cstheme="minorBidi"/>
            <w:b w:val="0"/>
            <w:noProof/>
            <w:color w:val="auto"/>
            <w:sz w:val="22"/>
            <w:szCs w:val="22"/>
            <w:lang w:eastAsia="en-US"/>
          </w:rPr>
          <w:tab/>
        </w:r>
        <w:r w:rsidR="00722ED2" w:rsidRPr="002F0015">
          <w:rPr>
            <w:rStyle w:val="Hyperlink"/>
            <w:noProof/>
          </w:rPr>
          <w:t>References</w:t>
        </w:r>
        <w:r w:rsidR="00722ED2">
          <w:rPr>
            <w:noProof/>
            <w:webHidden/>
          </w:rPr>
          <w:tab/>
        </w:r>
        <w:r w:rsidR="00722ED2">
          <w:rPr>
            <w:noProof/>
            <w:webHidden/>
          </w:rPr>
          <w:fldChar w:fldCharType="begin"/>
        </w:r>
        <w:r w:rsidR="00722ED2">
          <w:rPr>
            <w:noProof/>
            <w:webHidden/>
          </w:rPr>
          <w:instrText xml:space="preserve"> PAGEREF _Toc456706162 \h </w:instrText>
        </w:r>
        <w:r w:rsidR="00722ED2">
          <w:rPr>
            <w:noProof/>
            <w:webHidden/>
          </w:rPr>
        </w:r>
        <w:r w:rsidR="00722ED2">
          <w:rPr>
            <w:noProof/>
            <w:webHidden/>
          </w:rPr>
          <w:fldChar w:fldCharType="separate"/>
        </w:r>
        <w:r w:rsidR="006679FB">
          <w:rPr>
            <w:noProof/>
            <w:webHidden/>
          </w:rPr>
          <w:t>29</w:t>
        </w:r>
        <w:r w:rsidR="00722ED2">
          <w:rPr>
            <w:noProof/>
            <w:webHidden/>
          </w:rPr>
          <w:fldChar w:fldCharType="end"/>
        </w:r>
      </w:hyperlink>
    </w:p>
    <w:p w14:paraId="458D6B27" w14:textId="32413970"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3" w:history="1">
        <w:r w:rsidR="00722ED2" w:rsidRPr="002F0015">
          <w:rPr>
            <w:rStyle w:val="Hyperlink"/>
            <w:noProof/>
          </w:rPr>
          <w:t>5</w:t>
        </w:r>
        <w:r w:rsidR="00722ED2">
          <w:rPr>
            <w:rFonts w:cstheme="minorBidi"/>
            <w:b w:val="0"/>
            <w:noProof/>
            <w:color w:val="auto"/>
            <w:sz w:val="22"/>
            <w:szCs w:val="22"/>
            <w:lang w:eastAsia="en-US"/>
          </w:rPr>
          <w:tab/>
        </w:r>
        <w:r w:rsidR="00722ED2" w:rsidRPr="002F0015">
          <w:rPr>
            <w:rStyle w:val="Hyperlink"/>
            <w:noProof/>
          </w:rPr>
          <w:t>Definitions</w:t>
        </w:r>
        <w:r w:rsidR="00722ED2">
          <w:rPr>
            <w:noProof/>
            <w:webHidden/>
          </w:rPr>
          <w:tab/>
        </w:r>
        <w:r w:rsidR="00722ED2">
          <w:rPr>
            <w:noProof/>
            <w:webHidden/>
          </w:rPr>
          <w:fldChar w:fldCharType="begin"/>
        </w:r>
        <w:r w:rsidR="00722ED2">
          <w:rPr>
            <w:noProof/>
            <w:webHidden/>
          </w:rPr>
          <w:instrText xml:space="preserve"> PAGEREF _Toc456706163 \h </w:instrText>
        </w:r>
        <w:r w:rsidR="00722ED2">
          <w:rPr>
            <w:noProof/>
            <w:webHidden/>
          </w:rPr>
        </w:r>
        <w:r w:rsidR="00722ED2">
          <w:rPr>
            <w:noProof/>
            <w:webHidden/>
          </w:rPr>
          <w:fldChar w:fldCharType="separate"/>
        </w:r>
        <w:r w:rsidR="006679FB">
          <w:rPr>
            <w:noProof/>
            <w:webHidden/>
          </w:rPr>
          <w:t>35</w:t>
        </w:r>
        <w:r w:rsidR="00722ED2">
          <w:rPr>
            <w:noProof/>
            <w:webHidden/>
          </w:rPr>
          <w:fldChar w:fldCharType="end"/>
        </w:r>
      </w:hyperlink>
    </w:p>
    <w:p w14:paraId="5D54A3E3" w14:textId="7EEDDFB1" w:rsidR="00722ED2" w:rsidRDefault="00000000" w:rsidP="00722ED2">
      <w:pPr>
        <w:pStyle w:val="TOC2"/>
        <w:rPr>
          <w:rFonts w:cstheme="minorBidi"/>
          <w:noProof/>
          <w:color w:val="auto"/>
          <w:sz w:val="22"/>
          <w:lang w:eastAsia="en-US"/>
        </w:rPr>
      </w:pPr>
      <w:hyperlink w:anchor="_Toc456706164" w:history="1">
        <w:r w:rsidR="00722ED2" w:rsidRPr="002F0015">
          <w:rPr>
            <w:rStyle w:val="Hyperlink"/>
            <w:noProof/>
          </w:rPr>
          <w:t>5.1</w:t>
        </w:r>
        <w:r w:rsidR="00722ED2">
          <w:rPr>
            <w:rFonts w:cstheme="minorBidi"/>
            <w:noProof/>
            <w:color w:val="auto"/>
            <w:sz w:val="22"/>
            <w:lang w:eastAsia="en-US"/>
          </w:rPr>
          <w:tab/>
        </w:r>
        <w:r w:rsidR="00722ED2" w:rsidRPr="002F0015">
          <w:rPr>
            <w:rStyle w:val="Hyperlink"/>
            <w:noProof/>
          </w:rPr>
          <w:t>Terms defined elsewhere</w:t>
        </w:r>
        <w:r w:rsidR="00722ED2">
          <w:rPr>
            <w:noProof/>
            <w:webHidden/>
          </w:rPr>
          <w:tab/>
        </w:r>
        <w:r w:rsidR="00722ED2">
          <w:rPr>
            <w:noProof/>
            <w:webHidden/>
          </w:rPr>
          <w:fldChar w:fldCharType="begin"/>
        </w:r>
        <w:r w:rsidR="00722ED2">
          <w:rPr>
            <w:noProof/>
            <w:webHidden/>
          </w:rPr>
          <w:instrText xml:space="preserve"> PAGEREF _Toc456706164 \h </w:instrText>
        </w:r>
        <w:r w:rsidR="00722ED2">
          <w:rPr>
            <w:noProof/>
            <w:webHidden/>
          </w:rPr>
        </w:r>
        <w:r w:rsidR="00722ED2">
          <w:rPr>
            <w:noProof/>
            <w:webHidden/>
          </w:rPr>
          <w:fldChar w:fldCharType="separate"/>
        </w:r>
        <w:r w:rsidR="006679FB">
          <w:rPr>
            <w:noProof/>
            <w:webHidden/>
          </w:rPr>
          <w:t>35</w:t>
        </w:r>
        <w:r w:rsidR="00722ED2">
          <w:rPr>
            <w:noProof/>
            <w:webHidden/>
          </w:rPr>
          <w:fldChar w:fldCharType="end"/>
        </w:r>
      </w:hyperlink>
    </w:p>
    <w:p w14:paraId="13202AD0" w14:textId="7FA9D5E1" w:rsidR="00722ED2" w:rsidRDefault="00000000" w:rsidP="00722ED2">
      <w:pPr>
        <w:pStyle w:val="TOC2"/>
        <w:rPr>
          <w:rFonts w:cstheme="minorBidi"/>
          <w:noProof/>
          <w:color w:val="auto"/>
          <w:sz w:val="22"/>
          <w:lang w:eastAsia="en-US"/>
        </w:rPr>
      </w:pPr>
      <w:hyperlink w:anchor="_Toc456706165" w:history="1">
        <w:r w:rsidR="00722ED2" w:rsidRPr="002F0015">
          <w:rPr>
            <w:rStyle w:val="Hyperlink"/>
            <w:noProof/>
          </w:rPr>
          <w:t>5.2</w:t>
        </w:r>
        <w:r w:rsidR="00722ED2">
          <w:rPr>
            <w:rFonts w:cstheme="minorBidi"/>
            <w:noProof/>
            <w:color w:val="auto"/>
            <w:sz w:val="22"/>
            <w:lang w:eastAsia="en-US"/>
          </w:rPr>
          <w:tab/>
        </w:r>
        <w:r w:rsidR="00722ED2" w:rsidRPr="002F0015">
          <w:rPr>
            <w:rStyle w:val="Hyperlink"/>
            <w:noProof/>
          </w:rPr>
          <w:t>Terms defined in this TR</w:t>
        </w:r>
        <w:r w:rsidR="00722ED2">
          <w:rPr>
            <w:noProof/>
            <w:webHidden/>
          </w:rPr>
          <w:tab/>
        </w:r>
        <w:r w:rsidR="00722ED2">
          <w:rPr>
            <w:noProof/>
            <w:webHidden/>
          </w:rPr>
          <w:fldChar w:fldCharType="begin"/>
        </w:r>
        <w:r w:rsidR="00722ED2">
          <w:rPr>
            <w:noProof/>
            <w:webHidden/>
          </w:rPr>
          <w:instrText xml:space="preserve"> PAGEREF _Toc456706165 \h </w:instrText>
        </w:r>
        <w:r w:rsidR="00722ED2">
          <w:rPr>
            <w:noProof/>
            <w:webHidden/>
          </w:rPr>
        </w:r>
        <w:r w:rsidR="00722ED2">
          <w:rPr>
            <w:noProof/>
            <w:webHidden/>
          </w:rPr>
          <w:fldChar w:fldCharType="separate"/>
        </w:r>
        <w:r w:rsidR="006679FB">
          <w:rPr>
            <w:noProof/>
            <w:webHidden/>
          </w:rPr>
          <w:t>35</w:t>
        </w:r>
        <w:r w:rsidR="00722ED2">
          <w:rPr>
            <w:noProof/>
            <w:webHidden/>
          </w:rPr>
          <w:fldChar w:fldCharType="end"/>
        </w:r>
      </w:hyperlink>
    </w:p>
    <w:p w14:paraId="54171DE4" w14:textId="74A1BF39"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6" w:history="1">
        <w:r w:rsidR="00722ED2" w:rsidRPr="002F0015">
          <w:rPr>
            <w:rStyle w:val="Hyperlink"/>
            <w:noProof/>
          </w:rPr>
          <w:t>6</w:t>
        </w:r>
        <w:r w:rsidR="00722ED2">
          <w:rPr>
            <w:rFonts w:cstheme="minorBidi"/>
            <w:b w:val="0"/>
            <w:noProof/>
            <w:color w:val="auto"/>
            <w:sz w:val="22"/>
            <w:szCs w:val="22"/>
            <w:lang w:eastAsia="en-US"/>
          </w:rPr>
          <w:tab/>
        </w:r>
        <w:r w:rsidR="00722ED2" w:rsidRPr="002F0015">
          <w:rPr>
            <w:rStyle w:val="Hyperlink"/>
            <w:noProof/>
          </w:rPr>
          <w:t>Abbreviations and acronyms</w:t>
        </w:r>
        <w:r w:rsidR="00722ED2">
          <w:rPr>
            <w:noProof/>
            <w:webHidden/>
          </w:rPr>
          <w:tab/>
        </w:r>
        <w:r w:rsidR="00722ED2">
          <w:rPr>
            <w:noProof/>
            <w:webHidden/>
          </w:rPr>
          <w:fldChar w:fldCharType="begin"/>
        </w:r>
        <w:r w:rsidR="00722ED2">
          <w:rPr>
            <w:noProof/>
            <w:webHidden/>
          </w:rPr>
          <w:instrText xml:space="preserve"> PAGEREF _Toc456706166 \h </w:instrText>
        </w:r>
        <w:r w:rsidR="00722ED2">
          <w:rPr>
            <w:noProof/>
            <w:webHidden/>
          </w:rPr>
        </w:r>
        <w:r w:rsidR="00722ED2">
          <w:rPr>
            <w:noProof/>
            <w:webHidden/>
          </w:rPr>
          <w:fldChar w:fldCharType="separate"/>
        </w:r>
        <w:r w:rsidR="006679FB">
          <w:rPr>
            <w:noProof/>
            <w:webHidden/>
          </w:rPr>
          <w:t>35</w:t>
        </w:r>
        <w:r w:rsidR="00722ED2">
          <w:rPr>
            <w:noProof/>
            <w:webHidden/>
          </w:rPr>
          <w:fldChar w:fldCharType="end"/>
        </w:r>
      </w:hyperlink>
    </w:p>
    <w:p w14:paraId="15E293BD" w14:textId="201C9104"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7" w:history="1">
        <w:r w:rsidR="00722ED2" w:rsidRPr="002F0015">
          <w:rPr>
            <w:rStyle w:val="Hyperlink"/>
            <w:noProof/>
          </w:rPr>
          <w:t>7</w:t>
        </w:r>
        <w:r w:rsidR="00722ED2">
          <w:rPr>
            <w:rFonts w:cstheme="minorBidi"/>
            <w:b w:val="0"/>
            <w:noProof/>
            <w:color w:val="auto"/>
            <w:sz w:val="22"/>
            <w:szCs w:val="22"/>
            <w:lang w:eastAsia="en-US"/>
          </w:rPr>
          <w:tab/>
        </w:r>
        <w:r w:rsidR="00722ED2" w:rsidRPr="002F0015">
          <w:rPr>
            <w:rStyle w:val="Hyperlink"/>
            <w:noProof/>
          </w:rPr>
          <w:t>Conventions</w:t>
        </w:r>
        <w:r w:rsidR="00722ED2">
          <w:rPr>
            <w:noProof/>
            <w:webHidden/>
          </w:rPr>
          <w:tab/>
        </w:r>
        <w:r w:rsidR="00722ED2">
          <w:rPr>
            <w:noProof/>
            <w:webHidden/>
          </w:rPr>
          <w:fldChar w:fldCharType="begin"/>
        </w:r>
        <w:r w:rsidR="00722ED2">
          <w:rPr>
            <w:noProof/>
            <w:webHidden/>
          </w:rPr>
          <w:instrText xml:space="preserve"> PAGEREF _Toc456706167 \h </w:instrText>
        </w:r>
        <w:r w:rsidR="00722ED2">
          <w:rPr>
            <w:noProof/>
            <w:webHidden/>
          </w:rPr>
        </w:r>
        <w:r w:rsidR="00722ED2">
          <w:rPr>
            <w:noProof/>
            <w:webHidden/>
          </w:rPr>
          <w:fldChar w:fldCharType="separate"/>
        </w:r>
        <w:r w:rsidR="006679FB">
          <w:rPr>
            <w:noProof/>
            <w:webHidden/>
          </w:rPr>
          <w:t>41</w:t>
        </w:r>
        <w:r w:rsidR="00722ED2">
          <w:rPr>
            <w:noProof/>
            <w:webHidden/>
          </w:rPr>
          <w:fldChar w:fldCharType="end"/>
        </w:r>
      </w:hyperlink>
    </w:p>
    <w:p w14:paraId="304A8052" w14:textId="6620E19D" w:rsidR="00722ED2" w:rsidRDefault="00000000" w:rsidP="00722ED2">
      <w:pPr>
        <w:pStyle w:val="TOC2"/>
        <w:rPr>
          <w:rFonts w:cstheme="minorBidi"/>
          <w:noProof/>
          <w:color w:val="auto"/>
          <w:sz w:val="22"/>
          <w:lang w:eastAsia="en-US"/>
        </w:rPr>
      </w:pPr>
      <w:hyperlink w:anchor="_Toc456706168" w:history="1">
        <w:r w:rsidR="00722ED2" w:rsidRPr="002F0015">
          <w:rPr>
            <w:rStyle w:val="Hyperlink"/>
            <w:noProof/>
          </w:rPr>
          <w:t>7.1</w:t>
        </w:r>
        <w:r w:rsidR="00722ED2">
          <w:rPr>
            <w:rFonts w:cstheme="minorBidi"/>
            <w:noProof/>
            <w:color w:val="auto"/>
            <w:sz w:val="22"/>
            <w:lang w:eastAsia="en-US"/>
          </w:rPr>
          <w:tab/>
        </w:r>
        <w:r w:rsidR="00722ED2" w:rsidRPr="002F0015">
          <w:rPr>
            <w:rStyle w:val="Hyperlink"/>
            <w:noProof/>
          </w:rPr>
          <w:t>Lifecycle Stereotypes</w:t>
        </w:r>
        <w:r w:rsidR="00722ED2">
          <w:rPr>
            <w:noProof/>
            <w:webHidden/>
          </w:rPr>
          <w:tab/>
        </w:r>
        <w:r w:rsidR="00722ED2">
          <w:rPr>
            <w:noProof/>
            <w:webHidden/>
          </w:rPr>
          <w:fldChar w:fldCharType="begin"/>
        </w:r>
        <w:r w:rsidR="00722ED2">
          <w:rPr>
            <w:noProof/>
            <w:webHidden/>
          </w:rPr>
          <w:instrText xml:space="preserve"> PAGEREF _Toc456706168 \h </w:instrText>
        </w:r>
        <w:r w:rsidR="00722ED2">
          <w:rPr>
            <w:noProof/>
            <w:webHidden/>
          </w:rPr>
        </w:r>
        <w:r w:rsidR="00722ED2">
          <w:rPr>
            <w:noProof/>
            <w:webHidden/>
          </w:rPr>
          <w:fldChar w:fldCharType="separate"/>
        </w:r>
        <w:r w:rsidR="006679FB">
          <w:rPr>
            <w:noProof/>
            <w:webHidden/>
          </w:rPr>
          <w:t>41</w:t>
        </w:r>
        <w:r w:rsidR="00722ED2">
          <w:rPr>
            <w:noProof/>
            <w:webHidden/>
          </w:rPr>
          <w:fldChar w:fldCharType="end"/>
        </w:r>
      </w:hyperlink>
    </w:p>
    <w:p w14:paraId="35298848" w14:textId="3322BC96" w:rsidR="00722ED2" w:rsidRDefault="00000000" w:rsidP="00722ED2">
      <w:pPr>
        <w:pStyle w:val="TOC2"/>
        <w:rPr>
          <w:rFonts w:cstheme="minorBidi"/>
          <w:noProof/>
          <w:color w:val="auto"/>
          <w:sz w:val="22"/>
          <w:lang w:eastAsia="en-US"/>
        </w:rPr>
      </w:pPr>
      <w:hyperlink w:anchor="_Toc456706169" w:history="1">
        <w:r w:rsidR="00722ED2" w:rsidRPr="002F0015">
          <w:rPr>
            <w:rStyle w:val="Hyperlink"/>
            <w:noProof/>
          </w:rPr>
          <w:t>7.2</w:t>
        </w:r>
        <w:r w:rsidR="00722ED2">
          <w:rPr>
            <w:rFonts w:cstheme="minorBidi"/>
            <w:noProof/>
            <w:color w:val="auto"/>
            <w:sz w:val="22"/>
            <w:lang w:eastAsia="en-US"/>
          </w:rPr>
          <w:tab/>
        </w:r>
        <w:r w:rsidR="00722ED2" w:rsidRPr="002F0015">
          <w:rPr>
            <w:rStyle w:val="Hyperlink"/>
            <w:noProof/>
          </w:rPr>
          <w:t>Diagram Keys</w:t>
        </w:r>
        <w:r w:rsidR="00722ED2">
          <w:rPr>
            <w:noProof/>
            <w:webHidden/>
          </w:rPr>
          <w:tab/>
        </w:r>
        <w:r w:rsidR="00722ED2">
          <w:rPr>
            <w:noProof/>
            <w:webHidden/>
          </w:rPr>
          <w:fldChar w:fldCharType="begin"/>
        </w:r>
        <w:r w:rsidR="00722ED2">
          <w:rPr>
            <w:noProof/>
            <w:webHidden/>
          </w:rPr>
          <w:instrText xml:space="preserve"> PAGEREF _Toc456706169 \h </w:instrText>
        </w:r>
        <w:r w:rsidR="00722ED2">
          <w:rPr>
            <w:noProof/>
            <w:webHidden/>
          </w:rPr>
        </w:r>
        <w:r w:rsidR="00722ED2">
          <w:rPr>
            <w:noProof/>
            <w:webHidden/>
          </w:rPr>
          <w:fldChar w:fldCharType="separate"/>
        </w:r>
        <w:r w:rsidR="006679FB">
          <w:rPr>
            <w:noProof/>
            <w:webHidden/>
          </w:rPr>
          <w:t>41</w:t>
        </w:r>
        <w:r w:rsidR="00722ED2">
          <w:rPr>
            <w:noProof/>
            <w:webHidden/>
          </w:rPr>
          <w:fldChar w:fldCharType="end"/>
        </w:r>
      </w:hyperlink>
    </w:p>
    <w:p w14:paraId="155DF85E" w14:textId="40E9778C"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0" w:history="1">
        <w:r w:rsidR="00722ED2" w:rsidRPr="002F0015">
          <w:rPr>
            <w:rStyle w:val="Hyperlink"/>
            <w:noProof/>
          </w:rPr>
          <w:t>8</w:t>
        </w:r>
        <w:r w:rsidR="00722ED2">
          <w:rPr>
            <w:rFonts w:cstheme="minorBidi"/>
            <w:b w:val="0"/>
            <w:noProof/>
            <w:color w:val="auto"/>
            <w:sz w:val="22"/>
            <w:szCs w:val="22"/>
            <w:lang w:eastAsia="en-US"/>
          </w:rPr>
          <w:tab/>
        </w:r>
        <w:r w:rsidR="00722ED2" w:rsidRPr="002F0015">
          <w:rPr>
            <w:rStyle w:val="Hyperlink"/>
            <w:noProof/>
          </w:rPr>
          <w:t>Future CoreModel areas</w:t>
        </w:r>
        <w:r w:rsidR="00722ED2">
          <w:rPr>
            <w:noProof/>
            <w:webHidden/>
          </w:rPr>
          <w:tab/>
        </w:r>
        <w:r w:rsidR="00722ED2">
          <w:rPr>
            <w:noProof/>
            <w:webHidden/>
          </w:rPr>
          <w:fldChar w:fldCharType="begin"/>
        </w:r>
        <w:r w:rsidR="00722ED2">
          <w:rPr>
            <w:noProof/>
            <w:webHidden/>
          </w:rPr>
          <w:instrText xml:space="preserve"> PAGEREF _Toc456706170 \h </w:instrText>
        </w:r>
        <w:r w:rsidR="00722ED2">
          <w:rPr>
            <w:noProof/>
            <w:webHidden/>
          </w:rPr>
        </w:r>
        <w:r w:rsidR="00722ED2">
          <w:rPr>
            <w:noProof/>
            <w:webHidden/>
          </w:rPr>
          <w:fldChar w:fldCharType="separate"/>
        </w:r>
        <w:r w:rsidR="006679FB">
          <w:rPr>
            <w:noProof/>
            <w:webHidden/>
          </w:rPr>
          <w:t>43</w:t>
        </w:r>
        <w:r w:rsidR="00722ED2">
          <w:rPr>
            <w:noProof/>
            <w:webHidden/>
          </w:rPr>
          <w:fldChar w:fldCharType="end"/>
        </w:r>
      </w:hyperlink>
    </w:p>
    <w:p w14:paraId="510DE931" w14:textId="194F74FC"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1" w:history="1">
        <w:r w:rsidR="00722ED2" w:rsidRPr="002F0015">
          <w:rPr>
            <w:rStyle w:val="Hyperlink"/>
            <w:noProof/>
          </w:rPr>
          <w:t>9</w:t>
        </w:r>
        <w:r w:rsidR="00722ED2">
          <w:rPr>
            <w:rFonts w:cstheme="minorBidi"/>
            <w:b w:val="0"/>
            <w:noProof/>
            <w:color w:val="auto"/>
            <w:sz w:val="22"/>
            <w:szCs w:val="22"/>
            <w:lang w:eastAsia="en-US"/>
          </w:rPr>
          <w:tab/>
        </w:r>
        <w:r w:rsidR="00722ED2" w:rsidRPr="002F0015">
          <w:rPr>
            <w:rStyle w:val="Hyperlink"/>
            <w:noProof/>
          </w:rPr>
          <w:t>Terminology Translation table</w:t>
        </w:r>
        <w:r w:rsidR="00722ED2">
          <w:rPr>
            <w:noProof/>
            <w:webHidden/>
          </w:rPr>
          <w:tab/>
        </w:r>
        <w:r w:rsidR="00722ED2">
          <w:rPr>
            <w:noProof/>
            <w:webHidden/>
          </w:rPr>
          <w:fldChar w:fldCharType="begin"/>
        </w:r>
        <w:r w:rsidR="00722ED2">
          <w:rPr>
            <w:noProof/>
            <w:webHidden/>
          </w:rPr>
          <w:instrText xml:space="preserve"> PAGEREF _Toc456706171 \h </w:instrText>
        </w:r>
        <w:r w:rsidR="00722ED2">
          <w:rPr>
            <w:noProof/>
            <w:webHidden/>
          </w:rPr>
        </w:r>
        <w:r w:rsidR="00722ED2">
          <w:rPr>
            <w:noProof/>
            <w:webHidden/>
          </w:rPr>
          <w:fldChar w:fldCharType="separate"/>
        </w:r>
        <w:r w:rsidR="006679FB">
          <w:rPr>
            <w:noProof/>
            <w:webHidden/>
          </w:rPr>
          <w:t>43</w:t>
        </w:r>
        <w:r w:rsidR="00722ED2">
          <w:rPr>
            <w:noProof/>
            <w:webHidden/>
          </w:rPr>
          <w:fldChar w:fldCharType="end"/>
        </w:r>
      </w:hyperlink>
    </w:p>
    <w:p w14:paraId="1DB7DBBD" w14:textId="236B6EC2"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2" w:history="1">
        <w:r w:rsidR="00722ED2" w:rsidRPr="002F0015">
          <w:rPr>
            <w:rStyle w:val="Hyperlink"/>
            <w:noProof/>
          </w:rPr>
          <w:t>10</w:t>
        </w:r>
        <w:r w:rsidR="00722ED2">
          <w:rPr>
            <w:rFonts w:cstheme="minorBidi"/>
            <w:b w:val="0"/>
            <w:noProof/>
            <w:color w:val="auto"/>
            <w:sz w:val="22"/>
            <w:szCs w:val="22"/>
            <w:lang w:eastAsia="en-US"/>
          </w:rPr>
          <w:tab/>
        </w:r>
        <w:r w:rsidR="00722ED2" w:rsidRPr="002F0015">
          <w:rPr>
            <w:rStyle w:val="Hyperlink"/>
            <w:noProof/>
          </w:rPr>
          <w:t>Back matter</w:t>
        </w:r>
        <w:r w:rsidR="00722ED2">
          <w:rPr>
            <w:noProof/>
            <w:webHidden/>
          </w:rPr>
          <w:tab/>
        </w:r>
        <w:r w:rsidR="00722ED2">
          <w:rPr>
            <w:noProof/>
            <w:webHidden/>
          </w:rPr>
          <w:fldChar w:fldCharType="begin"/>
        </w:r>
        <w:r w:rsidR="00722ED2">
          <w:rPr>
            <w:noProof/>
            <w:webHidden/>
          </w:rPr>
          <w:instrText xml:space="preserve"> PAGEREF _Toc456706172 \h </w:instrText>
        </w:r>
        <w:r w:rsidR="00722ED2">
          <w:rPr>
            <w:noProof/>
            <w:webHidden/>
          </w:rPr>
        </w:r>
        <w:r w:rsidR="00722ED2">
          <w:rPr>
            <w:noProof/>
            <w:webHidden/>
          </w:rPr>
          <w:fldChar w:fldCharType="separate"/>
        </w:r>
        <w:r w:rsidR="006679FB">
          <w:rPr>
            <w:b w:val="0"/>
            <w:bCs/>
            <w:noProof/>
            <w:webHidden/>
          </w:rPr>
          <w:t>Error! Bookmark not defined.</w:t>
        </w:r>
        <w:r w:rsidR="00722ED2">
          <w:rPr>
            <w:noProof/>
            <w:webHidden/>
          </w:rPr>
          <w:fldChar w:fldCharType="end"/>
        </w:r>
      </w:hyperlink>
    </w:p>
    <w:p w14:paraId="31759A75" w14:textId="5F5EE379" w:rsidR="00722ED2" w:rsidRDefault="00000000" w:rsidP="00722ED2">
      <w:pPr>
        <w:pStyle w:val="TOC2"/>
        <w:rPr>
          <w:rFonts w:cstheme="minorBidi"/>
          <w:noProof/>
          <w:color w:val="auto"/>
          <w:sz w:val="22"/>
          <w:lang w:eastAsia="en-US"/>
        </w:rPr>
      </w:pPr>
      <w:hyperlink w:anchor="_Toc456706173" w:history="1">
        <w:r w:rsidR="00722ED2" w:rsidRPr="002F0015">
          <w:rPr>
            <w:rStyle w:val="Hyperlink"/>
            <w:noProof/>
          </w:rPr>
          <w:t>10.1</w:t>
        </w:r>
        <w:r w:rsidR="00722ED2">
          <w:rPr>
            <w:rFonts w:cstheme="minorBidi"/>
            <w:noProof/>
            <w:color w:val="auto"/>
            <w:sz w:val="22"/>
            <w:lang w:eastAsia="en-US"/>
          </w:rPr>
          <w:tab/>
        </w:r>
        <w:r w:rsidR="00722ED2" w:rsidRPr="002F0015">
          <w:rPr>
            <w:rStyle w:val="Hyperlink"/>
            <w:noProof/>
          </w:rPr>
          <w:t>Editors</w:t>
        </w:r>
        <w:r w:rsidR="00722ED2">
          <w:rPr>
            <w:noProof/>
            <w:webHidden/>
          </w:rPr>
          <w:tab/>
        </w:r>
        <w:r w:rsidR="00722ED2">
          <w:rPr>
            <w:noProof/>
            <w:webHidden/>
          </w:rPr>
          <w:fldChar w:fldCharType="begin"/>
        </w:r>
        <w:r w:rsidR="00722ED2">
          <w:rPr>
            <w:noProof/>
            <w:webHidden/>
          </w:rPr>
          <w:instrText xml:space="preserve"> PAGEREF _Toc456706173 \h </w:instrText>
        </w:r>
        <w:r w:rsidR="00722ED2">
          <w:rPr>
            <w:noProof/>
            <w:webHidden/>
          </w:rPr>
        </w:r>
        <w:r w:rsidR="00722ED2">
          <w:rPr>
            <w:noProof/>
            <w:webHidden/>
          </w:rPr>
          <w:fldChar w:fldCharType="separate"/>
        </w:r>
        <w:r w:rsidR="006679FB">
          <w:rPr>
            <w:noProof/>
            <w:webHidden/>
          </w:rPr>
          <w:t>45</w:t>
        </w:r>
        <w:r w:rsidR="00722ED2">
          <w:rPr>
            <w:noProof/>
            <w:webHidden/>
          </w:rPr>
          <w:fldChar w:fldCharType="end"/>
        </w:r>
      </w:hyperlink>
    </w:p>
    <w:p w14:paraId="07B34835" w14:textId="5D9FECEE" w:rsidR="00722ED2" w:rsidRDefault="00000000" w:rsidP="00722ED2">
      <w:pPr>
        <w:pStyle w:val="TOC2"/>
        <w:rPr>
          <w:rFonts w:cstheme="minorBidi"/>
          <w:noProof/>
          <w:color w:val="auto"/>
          <w:sz w:val="22"/>
          <w:lang w:eastAsia="en-US"/>
        </w:rPr>
      </w:pPr>
      <w:hyperlink w:anchor="_Toc456706174" w:history="1">
        <w:r w:rsidR="00722ED2" w:rsidRPr="002F0015">
          <w:rPr>
            <w:rStyle w:val="Hyperlink"/>
            <w:noProof/>
          </w:rPr>
          <w:t>10.2</w:t>
        </w:r>
        <w:r w:rsidR="00722ED2">
          <w:rPr>
            <w:rFonts w:cstheme="minorBidi"/>
            <w:noProof/>
            <w:color w:val="auto"/>
            <w:sz w:val="22"/>
            <w:lang w:eastAsia="en-US"/>
          </w:rPr>
          <w:tab/>
        </w:r>
        <w:r w:rsidR="00722ED2" w:rsidRPr="002F0015">
          <w:rPr>
            <w:rStyle w:val="Hyperlink"/>
            <w:noProof/>
          </w:rPr>
          <w:t>Contributors</w:t>
        </w:r>
        <w:r w:rsidR="00722ED2">
          <w:rPr>
            <w:noProof/>
            <w:webHidden/>
          </w:rPr>
          <w:tab/>
        </w:r>
        <w:r w:rsidR="00722ED2">
          <w:rPr>
            <w:noProof/>
            <w:webHidden/>
          </w:rPr>
          <w:fldChar w:fldCharType="begin"/>
        </w:r>
        <w:r w:rsidR="00722ED2">
          <w:rPr>
            <w:noProof/>
            <w:webHidden/>
          </w:rPr>
          <w:instrText xml:space="preserve"> PAGEREF _Toc456706174 \h </w:instrText>
        </w:r>
        <w:r w:rsidR="00722ED2">
          <w:rPr>
            <w:noProof/>
            <w:webHidden/>
          </w:rPr>
        </w:r>
        <w:r w:rsidR="00722ED2">
          <w:rPr>
            <w:noProof/>
            <w:webHidden/>
          </w:rPr>
          <w:fldChar w:fldCharType="separate"/>
        </w:r>
        <w:r w:rsidR="006679FB">
          <w:rPr>
            <w:noProof/>
            <w:webHidden/>
          </w:rPr>
          <w:t>45</w:t>
        </w:r>
        <w:r w:rsidR="00722ED2">
          <w:rPr>
            <w:noProof/>
            <w:webHidden/>
          </w:rPr>
          <w:fldChar w:fldCharType="end"/>
        </w:r>
      </w:hyperlink>
    </w:p>
    <w:p w14:paraId="03E5DA98" w14:textId="77777777" w:rsidR="00722ED2" w:rsidRDefault="00722ED2" w:rsidP="00722ED2">
      <w:pPr>
        <w:pStyle w:val="TOCHeading"/>
      </w:pPr>
      <w:r>
        <w:rPr>
          <w:rFonts w:asciiTheme="minorHAnsi" w:eastAsiaTheme="minorEastAsia" w:hAnsiTheme="minorHAnsi" w:cstheme="minorHAnsi"/>
          <w:bCs w:val="0"/>
          <w:color w:val="141313" w:themeColor="text1"/>
          <w:sz w:val="20"/>
          <w:szCs w:val="24"/>
        </w:rPr>
        <w:fldChar w:fldCharType="end"/>
      </w:r>
    </w:p>
    <w:p w14:paraId="23FFBBAF" w14:textId="77777777" w:rsidR="00722ED2" w:rsidRDefault="00722ED2" w:rsidP="00722ED2">
      <w:pPr>
        <w:pStyle w:val="TOCHeading"/>
        <w:keepNext/>
      </w:pPr>
      <w:r>
        <w:t>List of Figures</w:t>
      </w:r>
    </w:p>
    <w:p w14:paraId="24CFE079" w14:textId="7430175E" w:rsidR="00722ED2" w:rsidRDefault="00722ED2" w:rsidP="00722E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sidR="006679FB">
          <w:rPr>
            <w:b/>
            <w:bCs/>
            <w:noProof/>
            <w:webHidden/>
          </w:rPr>
          <w:t>Error! Bookmark not defined.</w:t>
        </w:r>
        <w:r>
          <w:rPr>
            <w:noProof/>
            <w:webHidden/>
          </w:rPr>
          <w:fldChar w:fldCharType="end"/>
        </w:r>
      </w:hyperlink>
    </w:p>
    <w:p w14:paraId="55E348C3" w14:textId="77777777" w:rsidR="00722ED2" w:rsidRPr="001D1C3F" w:rsidRDefault="00722ED2" w:rsidP="00722ED2">
      <w:r>
        <w:fldChar w:fldCharType="end"/>
      </w:r>
    </w:p>
    <w:p w14:paraId="0B6B53A2" w14:textId="77777777" w:rsidR="00722ED2" w:rsidRPr="001D1C3F" w:rsidRDefault="00722ED2" w:rsidP="00722ED2">
      <w:pPr>
        <w:pStyle w:val="TOCHeading"/>
        <w:keepNext/>
        <w:outlineLvl w:val="0"/>
      </w:pPr>
      <w:bookmarkStart w:id="2" w:name="_Toc456706151"/>
      <w:r w:rsidRPr="001D1C3F">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722ED2" w:rsidRPr="001D1C3F" w14:paraId="33735EA1" w14:textId="77777777" w:rsidTr="005B188C">
        <w:trPr>
          <w:cantSplit/>
          <w:trHeight w:val="548"/>
          <w:tblHeader/>
        </w:trPr>
        <w:tc>
          <w:tcPr>
            <w:tcW w:w="883" w:type="dxa"/>
            <w:shd w:val="clear" w:color="auto" w:fill="FFFF99"/>
          </w:tcPr>
          <w:p w14:paraId="2F742BD2" w14:textId="77777777" w:rsidR="00722ED2" w:rsidRPr="001D1C3F" w:rsidRDefault="00722ED2" w:rsidP="005B188C">
            <w:pPr>
              <w:keepNext/>
              <w:spacing w:before="120" w:after="120"/>
              <w:rPr>
                <w:b/>
                <w:sz w:val="20"/>
                <w:szCs w:val="20"/>
              </w:rPr>
            </w:pPr>
            <w:r w:rsidRPr="001D1C3F">
              <w:rPr>
                <w:b/>
                <w:sz w:val="20"/>
                <w:szCs w:val="20"/>
              </w:rPr>
              <w:t>Version</w:t>
            </w:r>
          </w:p>
        </w:tc>
        <w:tc>
          <w:tcPr>
            <w:tcW w:w="2015" w:type="dxa"/>
            <w:shd w:val="clear" w:color="auto" w:fill="FFFF99"/>
          </w:tcPr>
          <w:p w14:paraId="16C1D316" w14:textId="77777777" w:rsidR="00722ED2" w:rsidRPr="001D1C3F" w:rsidRDefault="00722ED2" w:rsidP="005B188C">
            <w:pPr>
              <w:keepNext/>
              <w:spacing w:before="120" w:after="120"/>
              <w:rPr>
                <w:b/>
                <w:sz w:val="20"/>
                <w:szCs w:val="20"/>
              </w:rPr>
            </w:pPr>
            <w:r w:rsidRPr="001D1C3F">
              <w:rPr>
                <w:b/>
                <w:sz w:val="20"/>
                <w:szCs w:val="20"/>
              </w:rPr>
              <w:t>Date</w:t>
            </w:r>
          </w:p>
        </w:tc>
        <w:tc>
          <w:tcPr>
            <w:tcW w:w="6678" w:type="dxa"/>
            <w:shd w:val="clear" w:color="auto" w:fill="FFFF99"/>
          </w:tcPr>
          <w:p w14:paraId="24CBA486" w14:textId="77777777" w:rsidR="00722ED2" w:rsidRPr="001D1C3F" w:rsidRDefault="00722ED2" w:rsidP="005B188C">
            <w:pPr>
              <w:keepNext/>
              <w:spacing w:before="120" w:after="120"/>
              <w:rPr>
                <w:b/>
                <w:sz w:val="20"/>
                <w:szCs w:val="20"/>
              </w:rPr>
            </w:pPr>
            <w:r w:rsidRPr="001D1C3F">
              <w:rPr>
                <w:b/>
                <w:sz w:val="20"/>
                <w:szCs w:val="20"/>
              </w:rPr>
              <w:t>Description of Change</w:t>
            </w:r>
          </w:p>
        </w:tc>
      </w:tr>
      <w:tr w:rsidR="00722ED2" w:rsidRPr="001D1C3F" w14:paraId="3F582646" w14:textId="77777777" w:rsidTr="005B188C">
        <w:trPr>
          <w:cantSplit/>
        </w:trPr>
        <w:tc>
          <w:tcPr>
            <w:tcW w:w="883" w:type="dxa"/>
          </w:tcPr>
          <w:p w14:paraId="6C0217EF" w14:textId="77777777" w:rsidR="00722ED2" w:rsidRPr="001D1C3F" w:rsidRDefault="00722ED2" w:rsidP="005B188C">
            <w:pPr>
              <w:spacing w:before="120" w:after="120"/>
              <w:rPr>
                <w:sz w:val="20"/>
                <w:szCs w:val="20"/>
              </w:rPr>
            </w:pPr>
            <w:r>
              <w:rPr>
                <w:sz w:val="20"/>
                <w:szCs w:val="20"/>
              </w:rPr>
              <w:t>1.0</w:t>
            </w:r>
          </w:p>
        </w:tc>
        <w:tc>
          <w:tcPr>
            <w:tcW w:w="2015" w:type="dxa"/>
          </w:tcPr>
          <w:p w14:paraId="275D16AC" w14:textId="77777777" w:rsidR="00722ED2" w:rsidRPr="001D1C3F" w:rsidRDefault="00722ED2" w:rsidP="005B188C">
            <w:pPr>
              <w:spacing w:before="120" w:after="120"/>
              <w:rPr>
                <w:sz w:val="20"/>
                <w:szCs w:val="20"/>
              </w:rPr>
            </w:pPr>
            <w:r>
              <w:rPr>
                <w:sz w:val="20"/>
                <w:szCs w:val="20"/>
              </w:rPr>
              <w:t xml:space="preserve">March 30, 2015 </w:t>
            </w:r>
          </w:p>
        </w:tc>
        <w:tc>
          <w:tcPr>
            <w:tcW w:w="6678" w:type="dxa"/>
          </w:tcPr>
          <w:p w14:paraId="393B9F39" w14:textId="77777777" w:rsidR="00722ED2" w:rsidRPr="001D1C3F" w:rsidRDefault="00722ED2"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722ED2" w:rsidRPr="001D1C3F" w14:paraId="36079EB9" w14:textId="77777777" w:rsidTr="005B188C">
        <w:trPr>
          <w:cantSplit/>
        </w:trPr>
        <w:tc>
          <w:tcPr>
            <w:tcW w:w="883" w:type="dxa"/>
          </w:tcPr>
          <w:p w14:paraId="33C119BB" w14:textId="77777777" w:rsidR="00722ED2" w:rsidRDefault="00722ED2" w:rsidP="005B188C">
            <w:pPr>
              <w:spacing w:before="120" w:after="120"/>
              <w:rPr>
                <w:sz w:val="20"/>
                <w:szCs w:val="20"/>
              </w:rPr>
            </w:pPr>
            <w:r>
              <w:rPr>
                <w:sz w:val="20"/>
                <w:szCs w:val="20"/>
              </w:rPr>
              <w:t>1.1</w:t>
            </w:r>
          </w:p>
        </w:tc>
        <w:tc>
          <w:tcPr>
            <w:tcW w:w="2015" w:type="dxa"/>
          </w:tcPr>
          <w:p w14:paraId="1204EDA8" w14:textId="77777777" w:rsidR="00722ED2" w:rsidRDefault="00722ED2" w:rsidP="005B188C">
            <w:pPr>
              <w:spacing w:before="120" w:after="120"/>
              <w:rPr>
                <w:sz w:val="20"/>
                <w:szCs w:val="20"/>
              </w:rPr>
            </w:pPr>
            <w:r>
              <w:rPr>
                <w:sz w:val="20"/>
                <w:szCs w:val="20"/>
              </w:rPr>
              <w:t>November 24, 2015</w:t>
            </w:r>
          </w:p>
        </w:tc>
        <w:tc>
          <w:tcPr>
            <w:tcW w:w="6678" w:type="dxa"/>
          </w:tcPr>
          <w:p w14:paraId="621E0DE3" w14:textId="77777777" w:rsidR="00722ED2" w:rsidRPr="00F0406E" w:rsidRDefault="00722ED2" w:rsidP="005B188C">
            <w:pPr>
              <w:spacing w:before="120" w:after="120"/>
              <w:rPr>
                <w:color w:val="FF0000"/>
                <w:sz w:val="20"/>
                <w:szCs w:val="20"/>
              </w:rPr>
            </w:pPr>
            <w:r w:rsidRPr="0012082A">
              <w:rPr>
                <w:color w:val="auto"/>
                <w:sz w:val="20"/>
                <w:szCs w:val="20"/>
              </w:rPr>
              <w:t>Version 1.1</w:t>
            </w:r>
          </w:p>
        </w:tc>
      </w:tr>
      <w:tr w:rsidR="00722ED2" w:rsidRPr="0012082A" w14:paraId="3B5A80FC" w14:textId="77777777" w:rsidTr="005B188C">
        <w:trPr>
          <w:cantSplit/>
        </w:trPr>
        <w:tc>
          <w:tcPr>
            <w:tcW w:w="883" w:type="dxa"/>
          </w:tcPr>
          <w:p w14:paraId="5D60F034" w14:textId="77777777" w:rsidR="00722ED2" w:rsidRDefault="00722ED2" w:rsidP="005B188C">
            <w:pPr>
              <w:spacing w:before="120" w:after="120"/>
              <w:rPr>
                <w:sz w:val="20"/>
                <w:szCs w:val="20"/>
              </w:rPr>
            </w:pPr>
            <w:r>
              <w:rPr>
                <w:sz w:val="20"/>
                <w:szCs w:val="20"/>
              </w:rPr>
              <w:t>1.2</w:t>
            </w:r>
          </w:p>
        </w:tc>
        <w:tc>
          <w:tcPr>
            <w:tcW w:w="2015" w:type="dxa"/>
          </w:tcPr>
          <w:p w14:paraId="6AEBE24A" w14:textId="77777777" w:rsidR="00722ED2" w:rsidRDefault="00722ED2" w:rsidP="005B188C">
            <w:pPr>
              <w:spacing w:before="120" w:after="120"/>
              <w:rPr>
                <w:sz w:val="20"/>
                <w:szCs w:val="20"/>
              </w:rPr>
            </w:pPr>
            <w:r>
              <w:rPr>
                <w:sz w:val="20"/>
                <w:szCs w:val="20"/>
              </w:rPr>
              <w:t>September 20, 2016</w:t>
            </w:r>
          </w:p>
        </w:tc>
        <w:tc>
          <w:tcPr>
            <w:tcW w:w="6678" w:type="dxa"/>
          </w:tcPr>
          <w:p w14:paraId="76552432" w14:textId="77777777" w:rsidR="00722ED2" w:rsidRPr="0012082A" w:rsidRDefault="00722ED2" w:rsidP="005B188C">
            <w:pPr>
              <w:spacing w:before="120" w:after="120"/>
              <w:rPr>
                <w:color w:val="auto"/>
                <w:sz w:val="20"/>
                <w:szCs w:val="20"/>
              </w:rPr>
            </w:pPr>
            <w:r>
              <w:rPr>
                <w:color w:val="auto"/>
                <w:sz w:val="20"/>
                <w:szCs w:val="20"/>
              </w:rPr>
              <w:t>Version 1.2 {{Note Version 1.1 was a single document whereas 1.2 is broken into a number of separate parts}}</w:t>
            </w:r>
          </w:p>
        </w:tc>
      </w:tr>
      <w:tr w:rsidR="00722ED2" w:rsidRPr="0012082A" w14:paraId="5272C209" w14:textId="77777777" w:rsidTr="005B188C">
        <w:trPr>
          <w:cantSplit/>
        </w:trPr>
        <w:tc>
          <w:tcPr>
            <w:tcW w:w="883" w:type="dxa"/>
          </w:tcPr>
          <w:p w14:paraId="1A130FE7" w14:textId="77777777" w:rsidR="00722ED2" w:rsidRDefault="00722ED2" w:rsidP="005B188C">
            <w:pPr>
              <w:spacing w:before="120" w:after="120"/>
              <w:rPr>
                <w:sz w:val="20"/>
                <w:szCs w:val="20"/>
              </w:rPr>
            </w:pPr>
            <w:r>
              <w:rPr>
                <w:sz w:val="20"/>
                <w:szCs w:val="20"/>
              </w:rPr>
              <w:t>1.3</w:t>
            </w:r>
          </w:p>
        </w:tc>
        <w:tc>
          <w:tcPr>
            <w:tcW w:w="2015" w:type="dxa"/>
          </w:tcPr>
          <w:p w14:paraId="6855C7EA" w14:textId="77777777" w:rsidR="00722ED2" w:rsidRDefault="00722ED2" w:rsidP="005B188C">
            <w:pPr>
              <w:spacing w:before="120" w:after="120"/>
              <w:rPr>
                <w:sz w:val="20"/>
                <w:szCs w:val="20"/>
              </w:rPr>
            </w:pPr>
            <w:r>
              <w:rPr>
                <w:sz w:val="20"/>
                <w:szCs w:val="20"/>
              </w:rPr>
              <w:t>September 2017</w:t>
            </w:r>
          </w:p>
        </w:tc>
        <w:tc>
          <w:tcPr>
            <w:tcW w:w="6678" w:type="dxa"/>
          </w:tcPr>
          <w:p w14:paraId="3DE34249" w14:textId="77777777" w:rsidR="00722ED2" w:rsidRDefault="00722ED2" w:rsidP="005B188C">
            <w:pPr>
              <w:spacing w:before="120" w:after="120"/>
              <w:rPr>
                <w:color w:val="auto"/>
                <w:sz w:val="20"/>
                <w:szCs w:val="20"/>
              </w:rPr>
            </w:pPr>
            <w:r>
              <w:rPr>
                <w:color w:val="auto"/>
                <w:sz w:val="20"/>
                <w:szCs w:val="20"/>
              </w:rPr>
              <w:t>Version 1.3 {{Published via wiki only}}</w:t>
            </w:r>
          </w:p>
        </w:tc>
      </w:tr>
      <w:tr w:rsidR="00722ED2" w:rsidRPr="0012082A" w14:paraId="290D8D5F" w14:textId="77777777" w:rsidTr="005B188C">
        <w:trPr>
          <w:cantSplit/>
        </w:trPr>
        <w:tc>
          <w:tcPr>
            <w:tcW w:w="883" w:type="dxa"/>
          </w:tcPr>
          <w:p w14:paraId="178AB31B" w14:textId="77777777" w:rsidR="00722ED2" w:rsidRDefault="00722ED2" w:rsidP="005B188C">
            <w:pPr>
              <w:spacing w:before="120" w:after="120"/>
              <w:rPr>
                <w:sz w:val="20"/>
                <w:szCs w:val="20"/>
              </w:rPr>
            </w:pPr>
            <w:r>
              <w:rPr>
                <w:sz w:val="20"/>
                <w:szCs w:val="20"/>
              </w:rPr>
              <w:t>1.3.1</w:t>
            </w:r>
          </w:p>
        </w:tc>
        <w:tc>
          <w:tcPr>
            <w:tcW w:w="2015" w:type="dxa"/>
          </w:tcPr>
          <w:p w14:paraId="3F05D27F" w14:textId="77777777" w:rsidR="00722ED2" w:rsidRDefault="00722ED2" w:rsidP="005B188C">
            <w:pPr>
              <w:spacing w:before="120" w:after="120"/>
              <w:rPr>
                <w:sz w:val="20"/>
                <w:szCs w:val="20"/>
              </w:rPr>
            </w:pPr>
            <w:r>
              <w:rPr>
                <w:sz w:val="20"/>
                <w:szCs w:val="20"/>
              </w:rPr>
              <w:t>January 2018</w:t>
            </w:r>
          </w:p>
        </w:tc>
        <w:tc>
          <w:tcPr>
            <w:tcW w:w="6678" w:type="dxa"/>
          </w:tcPr>
          <w:p w14:paraId="5D693B1C" w14:textId="77777777" w:rsidR="00722ED2" w:rsidRDefault="00722ED2" w:rsidP="005B188C">
            <w:pPr>
              <w:spacing w:before="120" w:after="120"/>
              <w:rPr>
                <w:color w:val="auto"/>
                <w:sz w:val="20"/>
                <w:szCs w:val="20"/>
              </w:rPr>
            </w:pPr>
            <w:r>
              <w:rPr>
                <w:color w:val="auto"/>
                <w:sz w:val="20"/>
                <w:szCs w:val="20"/>
              </w:rPr>
              <w:t>Addition of text related to approval status.</w:t>
            </w:r>
          </w:p>
        </w:tc>
      </w:tr>
      <w:tr w:rsidR="00722ED2" w:rsidRPr="0012082A" w14:paraId="6E1512DC" w14:textId="77777777" w:rsidTr="005B188C">
        <w:trPr>
          <w:cantSplit/>
        </w:trPr>
        <w:tc>
          <w:tcPr>
            <w:tcW w:w="883" w:type="dxa"/>
          </w:tcPr>
          <w:p w14:paraId="07F53415" w14:textId="77777777" w:rsidR="00722ED2" w:rsidRDefault="00722ED2" w:rsidP="005B188C">
            <w:pPr>
              <w:spacing w:before="120" w:after="120"/>
              <w:rPr>
                <w:sz w:val="20"/>
                <w:szCs w:val="20"/>
              </w:rPr>
            </w:pPr>
            <w:r>
              <w:rPr>
                <w:sz w:val="20"/>
                <w:szCs w:val="20"/>
              </w:rPr>
              <w:t>1.4</w:t>
            </w:r>
          </w:p>
        </w:tc>
        <w:tc>
          <w:tcPr>
            <w:tcW w:w="2015" w:type="dxa"/>
          </w:tcPr>
          <w:p w14:paraId="64DBB071" w14:textId="77777777" w:rsidR="00722ED2" w:rsidRDefault="00722ED2" w:rsidP="005B188C">
            <w:pPr>
              <w:spacing w:before="120" w:after="120"/>
              <w:rPr>
                <w:sz w:val="20"/>
                <w:szCs w:val="20"/>
              </w:rPr>
            </w:pPr>
            <w:r>
              <w:rPr>
                <w:sz w:val="20"/>
                <w:szCs w:val="20"/>
              </w:rPr>
              <w:t>November 2018</w:t>
            </w:r>
          </w:p>
        </w:tc>
        <w:tc>
          <w:tcPr>
            <w:tcW w:w="6678" w:type="dxa"/>
          </w:tcPr>
          <w:p w14:paraId="5B0CBC56" w14:textId="77777777" w:rsidR="00722ED2" w:rsidRDefault="00722ED2" w:rsidP="005B188C">
            <w:pPr>
              <w:spacing w:before="120" w:after="120"/>
              <w:rPr>
                <w:color w:val="auto"/>
                <w:sz w:val="20"/>
                <w:szCs w:val="20"/>
              </w:rPr>
            </w:pPr>
            <w:r>
              <w:rPr>
                <w:color w:val="auto"/>
                <w:sz w:val="20"/>
                <w:szCs w:val="20"/>
              </w:rPr>
              <w:t>Modifications to accommodate 1.4 enhancements.</w:t>
            </w:r>
          </w:p>
          <w:p w14:paraId="12A20E8E" w14:textId="77777777" w:rsidR="00722ED2" w:rsidRDefault="00722ED2" w:rsidP="005B188C">
            <w:pPr>
              <w:spacing w:before="120" w:after="120"/>
              <w:rPr>
                <w:color w:val="auto"/>
                <w:sz w:val="20"/>
                <w:szCs w:val="20"/>
              </w:rPr>
            </w:pPr>
            <w:r>
              <w:rPr>
                <w:color w:val="auto"/>
                <w:sz w:val="20"/>
                <w:szCs w:val="20"/>
              </w:rPr>
              <w:t>Addition of a simplified introductory section of the key object classes of the Core model.</w:t>
            </w:r>
          </w:p>
        </w:tc>
      </w:tr>
      <w:tr w:rsidR="002F0E53" w:rsidRPr="0012082A" w14:paraId="0C50789F" w14:textId="77777777" w:rsidTr="005B188C">
        <w:trPr>
          <w:cantSplit/>
        </w:trPr>
        <w:tc>
          <w:tcPr>
            <w:tcW w:w="883" w:type="dxa"/>
          </w:tcPr>
          <w:p w14:paraId="511BFCD8" w14:textId="0D88A640" w:rsidR="002F0E53" w:rsidRDefault="002F0E53" w:rsidP="005B188C">
            <w:pPr>
              <w:spacing w:before="120" w:after="120"/>
              <w:rPr>
                <w:sz w:val="20"/>
                <w:szCs w:val="20"/>
              </w:rPr>
            </w:pPr>
            <w:r>
              <w:rPr>
                <w:sz w:val="20"/>
                <w:szCs w:val="20"/>
              </w:rPr>
              <w:t>1.5</w:t>
            </w:r>
          </w:p>
        </w:tc>
        <w:tc>
          <w:tcPr>
            <w:tcW w:w="2015" w:type="dxa"/>
          </w:tcPr>
          <w:p w14:paraId="39BFBCF7" w14:textId="28D1961C" w:rsidR="002F0E53" w:rsidRDefault="002F0E53" w:rsidP="005B188C">
            <w:pPr>
              <w:spacing w:before="120" w:after="120"/>
              <w:rPr>
                <w:sz w:val="20"/>
                <w:szCs w:val="20"/>
              </w:rPr>
            </w:pPr>
            <w:r>
              <w:rPr>
                <w:sz w:val="20"/>
                <w:szCs w:val="20"/>
              </w:rPr>
              <w:t>September 2021</w:t>
            </w:r>
          </w:p>
        </w:tc>
        <w:tc>
          <w:tcPr>
            <w:tcW w:w="6678" w:type="dxa"/>
          </w:tcPr>
          <w:p w14:paraId="0BC1290C" w14:textId="23FCED19" w:rsidR="002F0E53" w:rsidRDefault="002F0E53" w:rsidP="005B188C">
            <w:pPr>
              <w:spacing w:before="120" w:after="120"/>
              <w:rPr>
                <w:color w:val="auto"/>
                <w:sz w:val="20"/>
                <w:szCs w:val="20"/>
              </w:rPr>
            </w:pPr>
            <w:r>
              <w:rPr>
                <w:color w:val="auto"/>
                <w:sz w:val="20"/>
                <w:szCs w:val="20"/>
              </w:rPr>
              <w:t>Enhancements to model structure</w:t>
            </w:r>
          </w:p>
        </w:tc>
      </w:tr>
      <w:tr w:rsidR="00296EAD" w:rsidRPr="0012082A" w14:paraId="5A893CF1" w14:textId="77777777" w:rsidTr="005B188C">
        <w:trPr>
          <w:cantSplit/>
        </w:trPr>
        <w:tc>
          <w:tcPr>
            <w:tcW w:w="883" w:type="dxa"/>
          </w:tcPr>
          <w:p w14:paraId="57E362D3" w14:textId="2D130EFB" w:rsidR="00296EAD" w:rsidRDefault="00296EAD" w:rsidP="005B188C">
            <w:pPr>
              <w:spacing w:before="120" w:after="120"/>
              <w:rPr>
                <w:sz w:val="20"/>
                <w:szCs w:val="20"/>
              </w:rPr>
            </w:pPr>
            <w:r>
              <w:rPr>
                <w:sz w:val="20"/>
                <w:szCs w:val="20"/>
              </w:rPr>
              <w:t>1.6</w:t>
            </w:r>
          </w:p>
        </w:tc>
        <w:tc>
          <w:tcPr>
            <w:tcW w:w="2015" w:type="dxa"/>
          </w:tcPr>
          <w:p w14:paraId="49532FDD" w14:textId="63A26F07" w:rsidR="00296EAD" w:rsidRDefault="00296EAD" w:rsidP="005B188C">
            <w:pPr>
              <w:spacing w:before="120" w:after="120"/>
              <w:rPr>
                <w:sz w:val="20"/>
                <w:szCs w:val="20"/>
              </w:rPr>
            </w:pPr>
            <w:r>
              <w:rPr>
                <w:sz w:val="20"/>
                <w:szCs w:val="20"/>
              </w:rPr>
              <w:t>January 2024</w:t>
            </w:r>
          </w:p>
        </w:tc>
        <w:tc>
          <w:tcPr>
            <w:tcW w:w="6678" w:type="dxa"/>
          </w:tcPr>
          <w:p w14:paraId="17600AC1" w14:textId="4964B6B2" w:rsidR="00296EAD" w:rsidRDefault="00296EAD" w:rsidP="005B188C">
            <w:pPr>
              <w:spacing w:before="120" w:after="120"/>
              <w:rPr>
                <w:color w:val="auto"/>
                <w:sz w:val="20"/>
                <w:szCs w:val="20"/>
              </w:rPr>
            </w:pPr>
            <w:r>
              <w:rPr>
                <w:color w:val="auto"/>
                <w:sz w:val="20"/>
                <w:szCs w:val="20"/>
              </w:rPr>
              <w:t>Addition of sections on new capabilities in 1.6</w:t>
            </w:r>
          </w:p>
        </w:tc>
      </w:tr>
    </w:tbl>
    <w:p w14:paraId="39816162" w14:textId="77777777" w:rsidR="00722ED2" w:rsidRDefault="00722ED2" w:rsidP="00722ED2">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6706152"/>
      <w:r>
        <w:br w:type="page"/>
      </w:r>
    </w:p>
    <w:p w14:paraId="3381AFF7" w14:textId="16C7B18E" w:rsidR="00722ED2" w:rsidRDefault="00722ED2" w:rsidP="00722ED2">
      <w:pPr>
        <w:pStyle w:val="Heading1"/>
      </w:pPr>
      <w:bookmarkStart w:id="8" w:name="_Ref462041700"/>
      <w:r>
        <w:lastRenderedPageBreak/>
        <w:t>Introduction</w:t>
      </w:r>
      <w:bookmarkEnd w:id="3"/>
      <w:bookmarkEnd w:id="4"/>
      <w:bookmarkEnd w:id="5"/>
      <w:bookmarkEnd w:id="6"/>
      <w:bookmarkEnd w:id="7"/>
      <w:bookmarkEnd w:id="8"/>
      <w:r w:rsidR="002F0E53">
        <w:t xml:space="preserve"> to the document suite</w:t>
      </w:r>
    </w:p>
    <w:p w14:paraId="11485586" w14:textId="77777777" w:rsidR="00722ED2" w:rsidRPr="002072EF" w:rsidRDefault="00722ED2" w:rsidP="00722ED2">
      <w:pPr>
        <w:pStyle w:val="Heading2"/>
      </w:pPr>
      <w:r>
        <w:t>General introduction to the model</w:t>
      </w:r>
    </w:p>
    <w:p w14:paraId="1F05B166" w14:textId="77777777" w:rsidR="00722ED2" w:rsidRDefault="00722ED2" w:rsidP="00722ED2">
      <w:r w:rsidRPr="00AC1889">
        <w:t xml:space="preserve">This </w:t>
      </w:r>
      <w:r>
        <w:t>ONF Technical Recommendation (TR)</w:t>
      </w:r>
      <w:r w:rsidRPr="00AC1889">
        <w:t xml:space="preserve"> </w:t>
      </w:r>
      <w:r>
        <w:t xml:space="preserve">focuses on the Core Information Model (CoreModel) of the ONF Common Information Model (ONF-CIM). </w:t>
      </w:r>
      <w:r w:rsidRPr="00C5017E">
        <w:t>An information model describes the things in a domain in terms of objects, their properties (represented as attrib</w:t>
      </w:r>
      <w:r>
        <w:t>utes), and their relationships.</w:t>
      </w:r>
    </w:p>
    <w:p w14:paraId="387366FA" w14:textId="77777777" w:rsidR="00722ED2" w:rsidRDefault="00722ED2" w:rsidP="00722ED2">
      <w:r>
        <w:t>The ONF-CIM is expressed</w:t>
      </w:r>
      <w:r w:rsidRPr="005558E1">
        <w:t xml:space="preserve"> in </w:t>
      </w:r>
      <w:r>
        <w:t xml:space="preserve">a formal language called </w:t>
      </w:r>
      <w:r w:rsidRPr="005558E1">
        <w:t xml:space="preserve">Unified </w:t>
      </w:r>
      <w:r>
        <w:t>Modeling</w:t>
      </w:r>
      <w:r w:rsidRPr="005558E1">
        <w:t xml:space="preserve"> Language</w:t>
      </w:r>
      <w:r>
        <w:t xml:space="preserve"> (UML</w:t>
      </w:r>
      <w:r w:rsidRPr="005558E1">
        <w:t>).</w:t>
      </w:r>
      <w:r>
        <w:t xml:space="preserve"> </w:t>
      </w:r>
      <w:r w:rsidRPr="00BD0B0A">
        <w:t>UML defines a number of basic model elements</w:t>
      </w:r>
      <w:r>
        <w:t xml:space="preserve">, called </w:t>
      </w:r>
      <w:r w:rsidRPr="00BD0B0A">
        <w:t xml:space="preserve">UML </w:t>
      </w:r>
      <w:r>
        <w:t>artifact</w:t>
      </w:r>
      <w:r w:rsidRPr="00BD0B0A">
        <w:t>s. In order to assure consistent</w:t>
      </w:r>
      <w:r>
        <w:t xml:space="preserve"> modeling</w:t>
      </w:r>
      <w:r w:rsidRPr="00BD0B0A">
        <w:t>, only a subset of these art</w:t>
      </w:r>
      <w:r>
        <w:t>i</w:t>
      </w:r>
      <w:r w:rsidRPr="00BD0B0A">
        <w:t xml:space="preserve">facts </w:t>
      </w:r>
      <w:r>
        <w:t>was</w:t>
      </w:r>
      <w:r w:rsidRPr="00BD0B0A">
        <w:t xml:space="preserve"> used </w:t>
      </w:r>
      <w:r>
        <w:t>in the development of the ONF-CIM according to guidelines for creating an information model expressed in UML (documented in {{ONF TR-514}}).</w:t>
      </w:r>
    </w:p>
    <w:p w14:paraId="3E426541" w14:textId="77777777" w:rsidR="00722ED2" w:rsidRDefault="00722ED2" w:rsidP="00722ED2">
      <w:r>
        <w:t>The ONF-CIM is formed from a number of pieces and is focused on the CoreModel. At its heart, the CoreModel provides a representation of network forwarding resources</w:t>
      </w:r>
      <w:r>
        <w:rPr>
          <w:rStyle w:val="FootnoteReference"/>
        </w:rPr>
        <w:footnoteReference w:id="1"/>
      </w:r>
      <w:r>
        <w:t xml:space="preserve"> from a management-control perspective. The CoreModel is independent of:</w:t>
      </w:r>
    </w:p>
    <w:p w14:paraId="14333FB0" w14:textId="77777777" w:rsidR="00722ED2" w:rsidRDefault="00722ED2" w:rsidP="00722ED2">
      <w:pPr>
        <w:pStyle w:val="ListParagraph"/>
        <w:numPr>
          <w:ilvl w:val="0"/>
          <w:numId w:val="22"/>
        </w:numPr>
      </w:pPr>
      <w:r>
        <w:t>Specific forwarding technology, i.e. the CoreModel is forwarding technology neutral.</w:t>
      </w:r>
    </w:p>
    <w:p w14:paraId="0D1F0AF2" w14:textId="77777777" w:rsidR="00722ED2" w:rsidRDefault="00722ED2" w:rsidP="00722ED2">
      <w:pPr>
        <w:pStyle w:val="ListParagraph"/>
        <w:numPr>
          <w:ilvl w:val="0"/>
          <w:numId w:val="22"/>
        </w:numPr>
      </w:pPr>
      <w:r>
        <w:t>Specific management-control interface protocol, i.e. the CoreModel is management-control interface protocol neutral (as described in {{ONF TR-513}}).</w:t>
      </w:r>
    </w:p>
    <w:p w14:paraId="7AF3AEBE" w14:textId="452DE8C0" w:rsidR="00722ED2" w:rsidRDefault="00722ED2" w:rsidP="00722ED2">
      <w:r>
        <w:t xml:space="preserve">The ONF-CIM supports forwarding technology specific properties via application of the specification model (see </w:t>
      </w:r>
      <w:r>
        <w:fldChar w:fldCharType="begin"/>
      </w:r>
      <w:r>
        <w:instrText xml:space="preserve"> REF _Ref457548077 \r \h </w:instrText>
      </w:r>
      <w:r>
        <w:fldChar w:fldCharType="separate"/>
      </w:r>
      <w:r w:rsidR="006679FB">
        <w:t>2.1.6</w:t>
      </w:r>
      <w:r>
        <w:fldChar w:fldCharType="end"/>
      </w:r>
      <w:r>
        <w:t xml:space="preserve"> </w:t>
      </w:r>
      <w:r>
        <w:fldChar w:fldCharType="begin"/>
      </w:r>
      <w:r>
        <w:instrText xml:space="preserve"> REF _Ref457548077 \h </w:instrText>
      </w:r>
      <w:r>
        <w:fldChar w:fldCharType="separate"/>
      </w:r>
      <w:r w:rsidR="006679FB">
        <w:t>Specification Model (</w:t>
      </w:r>
      <w:r w:rsidR="006679FB" w:rsidRPr="000754B3">
        <w:t>TR-512.7</w:t>
      </w:r>
      <w:r w:rsidR="006679FB">
        <w:t>)</w:t>
      </w:r>
      <w:r>
        <w:fldChar w:fldCharType="end"/>
      </w:r>
      <w:r>
        <w:t xml:space="preserve"> on page </w:t>
      </w:r>
      <w:r>
        <w:fldChar w:fldCharType="begin"/>
      </w:r>
      <w:r>
        <w:instrText xml:space="preserve"> PAGEREF _Ref457548077 \h </w:instrText>
      </w:r>
      <w:r>
        <w:fldChar w:fldCharType="separate"/>
      </w:r>
      <w:r w:rsidR="006679FB">
        <w:rPr>
          <w:noProof/>
        </w:rPr>
        <w:t>11</w:t>
      </w:r>
      <w:r>
        <w:fldChar w:fldCharType="end"/>
      </w:r>
      <w:r>
        <w:t xml:space="preserve">) enabling reuse of existing technology specific standards definitions (e.g., from {{ITU-T </w:t>
      </w:r>
      <w:r w:rsidRPr="00AC1889">
        <w:t>G.</w:t>
      </w:r>
      <w:r w:rsidR="0012423A">
        <w:t>875</w:t>
      </w:r>
      <w:r>
        <w:t>}}), pruned and refactored as appropriate (see {{ONF TR-513}}).  The technology specific content, acquired in a runtime solution via "filled in" cases of specification,</w:t>
      </w:r>
      <w:r w:rsidDel="00E66159">
        <w:t xml:space="preserve"> </w:t>
      </w:r>
      <w:r>
        <w:t>augment the CoreModel to provide a forwarding technology specific representation.</w:t>
      </w:r>
    </w:p>
    <w:p w14:paraId="71839E24" w14:textId="77777777" w:rsidR="00722ED2" w:rsidRDefault="00722ED2" w:rsidP="00722ED2">
      <w:r>
        <w:t xml:space="preserve">From an interfacing perspective, considering the SDN architecture </w:t>
      </w:r>
      <w:r w:rsidRPr="008D43BA">
        <w:t>{{ONF TR-521}}</w:t>
      </w:r>
      <w:r>
        <w:t xml:space="preserve"> as an example</w:t>
      </w:r>
      <w:r w:rsidRPr="008D43BA">
        <w:t>,</w:t>
      </w:r>
      <w:r>
        <w:t xml:space="preserve"> a controller may expose a view of the network in terms of ONF-CIM entities to client SDN controllers or applications to meet the needs of that client. </w:t>
      </w:r>
      <w:r>
        <w:rPr>
          <w:lang w:val="en-GB"/>
        </w:rPr>
        <w:t>The interface may expose the information in a client specific form where that form can be deterministically mapped to the ONF-CIM</w:t>
      </w:r>
      <w:r>
        <w:rPr>
          <w:rStyle w:val="FootnoteReference"/>
        </w:rPr>
        <w:footnoteReference w:id="2"/>
      </w:r>
      <w:r>
        <w:rPr>
          <w:lang w:val="en-GB"/>
        </w:rPr>
        <w:t>.</w:t>
      </w:r>
      <w:r>
        <w:t xml:space="preserve"> Tooling is used to generate an interface specific form from the UML</w:t>
      </w:r>
      <w:r>
        <w:rPr>
          <w:rStyle w:val="FootnoteReference"/>
        </w:rPr>
        <w:footnoteReference w:id="3"/>
      </w:r>
      <w:r>
        <w:t xml:space="preserve"> model</w:t>
      </w:r>
      <w:r>
        <w:rPr>
          <w:rStyle w:val="FootnoteReference"/>
        </w:rPr>
        <w:footnoteReference w:id="4"/>
      </w:r>
      <w:r w:rsidRPr="00AC1889">
        <w:t>.</w:t>
      </w:r>
    </w:p>
    <w:p w14:paraId="6156B34D" w14:textId="77777777" w:rsidR="00722ED2" w:rsidRDefault="00722ED2" w:rsidP="00722ED2">
      <w:pPr>
        <w:pStyle w:val="Heading2"/>
      </w:pPr>
      <w:r>
        <w:lastRenderedPageBreak/>
        <w:t>Introduction to this document</w:t>
      </w:r>
    </w:p>
    <w:p w14:paraId="56298449" w14:textId="77777777" w:rsidR="00722ED2" w:rsidRDefault="00722ED2" w:rsidP="00722ED2">
      <w:r>
        <w:t>This document acts as a guide to the set of documents that describe the CoreModel of the ONF-CIM, providing:</w:t>
      </w:r>
    </w:p>
    <w:p w14:paraId="11C4D344" w14:textId="1708F84B" w:rsidR="00722ED2" w:rsidRDefault="00722ED2" w:rsidP="00722ED2">
      <w:pPr>
        <w:pStyle w:val="ListParagraph"/>
        <w:numPr>
          <w:ilvl w:val="0"/>
          <w:numId w:val="11"/>
        </w:numPr>
      </w:pPr>
      <w:r>
        <w:t xml:space="preserve">An introduction to the CoreModel of the ONF-CIM in the form of a brief overview of the model with links to the other documents in the set (see section </w:t>
      </w:r>
      <w:r>
        <w:fldChar w:fldCharType="begin"/>
      </w:r>
      <w:r>
        <w:instrText xml:space="preserve"> REF _Ref457547850 \r \h </w:instrText>
      </w:r>
      <w:r>
        <w:fldChar w:fldCharType="separate"/>
      </w:r>
      <w:r w:rsidR="006679FB">
        <w:t>2.1</w:t>
      </w:r>
      <w:r>
        <w:fldChar w:fldCharType="end"/>
      </w:r>
      <w:r>
        <w:t xml:space="preserve"> </w:t>
      </w:r>
      <w:r>
        <w:fldChar w:fldCharType="begin"/>
      </w:r>
      <w:r>
        <w:instrText xml:space="preserve"> REF _Ref487699397 \h </w:instrText>
      </w:r>
      <w:r>
        <w:fldChar w:fldCharType="separate"/>
      </w:r>
      <w:r w:rsidR="006679FB">
        <w:t>Model Document Structure</w:t>
      </w:r>
      <w:r>
        <w:fldChar w:fldCharType="end"/>
      </w:r>
      <w:r>
        <w:t xml:space="preserve"> on page </w:t>
      </w:r>
      <w:r>
        <w:fldChar w:fldCharType="begin"/>
      </w:r>
      <w:r>
        <w:instrText xml:space="preserve"> PAGEREF _Ref457547861 \h </w:instrText>
      </w:r>
      <w:r>
        <w:fldChar w:fldCharType="separate"/>
      </w:r>
      <w:r w:rsidR="006679FB">
        <w:rPr>
          <w:noProof/>
        </w:rPr>
        <w:t>8</w:t>
      </w:r>
      <w:r>
        <w:fldChar w:fldCharType="end"/>
      </w:r>
      <w:r>
        <w:t xml:space="preserve"> and section </w:t>
      </w:r>
      <w:r>
        <w:fldChar w:fldCharType="begin"/>
      </w:r>
      <w:r>
        <w:instrText xml:space="preserve"> REF _Ref457547886 \r \h </w:instrText>
      </w:r>
      <w:r>
        <w:fldChar w:fldCharType="separate"/>
      </w:r>
      <w:r w:rsidR="006679FB">
        <w:t>2.2</w:t>
      </w:r>
      <w:r>
        <w:fldChar w:fldCharType="end"/>
      </w:r>
      <w:r>
        <w:t xml:space="preserve"> </w:t>
      </w:r>
      <w:r>
        <w:fldChar w:fldCharType="begin"/>
      </w:r>
      <w:r>
        <w:instrText xml:space="preserve"> REF _Ref457547890 \h </w:instrText>
      </w:r>
      <w:r>
        <w:fldChar w:fldCharType="separate"/>
      </w:r>
      <w:r w:rsidR="006679FB">
        <w:t>Supporting documents</w:t>
      </w:r>
      <w:r>
        <w:fldChar w:fldCharType="end"/>
      </w:r>
      <w:r>
        <w:t xml:space="preserve"> on page </w:t>
      </w:r>
      <w:r>
        <w:fldChar w:fldCharType="begin"/>
      </w:r>
      <w:r>
        <w:instrText xml:space="preserve"> PAGEREF _Ref457547894 \h </w:instrText>
      </w:r>
      <w:r>
        <w:fldChar w:fldCharType="separate"/>
      </w:r>
      <w:r w:rsidR="006679FB">
        <w:rPr>
          <w:noProof/>
        </w:rPr>
        <w:t>18</w:t>
      </w:r>
      <w:r>
        <w:fldChar w:fldCharType="end"/>
      </w:r>
      <w:r>
        <w:t xml:space="preserve"> including a reference to the data dictionary (see section </w:t>
      </w:r>
      <w:r>
        <w:fldChar w:fldCharType="begin"/>
      </w:r>
      <w:r>
        <w:instrText xml:space="preserve"> REF _Ref457550894 \r \h </w:instrText>
      </w:r>
      <w:r>
        <w:fldChar w:fldCharType="separate"/>
      </w:r>
      <w:r w:rsidR="006679FB">
        <w:t>2.2.2</w:t>
      </w:r>
      <w:r>
        <w:fldChar w:fldCharType="end"/>
      </w:r>
      <w:r>
        <w:t xml:space="preserve"> </w:t>
      </w:r>
      <w:r>
        <w:fldChar w:fldCharType="begin"/>
      </w:r>
      <w:r>
        <w:instrText xml:space="preserve"> REF _Ref457550894 \h </w:instrText>
      </w:r>
      <w:r>
        <w:fldChar w:fldCharType="separate"/>
      </w:r>
      <w:r w:rsidR="006679FB">
        <w:t>Data Dictionary (</w:t>
      </w:r>
      <w:r w:rsidR="006679FB" w:rsidRPr="000754B3">
        <w:t>TR-512.DD</w:t>
      </w:r>
      <w:r w:rsidR="006679FB">
        <w:t>)</w:t>
      </w:r>
      <w:r>
        <w:fldChar w:fldCharType="end"/>
      </w:r>
      <w:r>
        <w:t xml:space="preserve"> on page </w:t>
      </w:r>
      <w:r>
        <w:fldChar w:fldCharType="begin"/>
      </w:r>
      <w:r>
        <w:instrText xml:space="preserve"> PAGEREF _Ref457550894 \h </w:instrText>
      </w:r>
      <w:r>
        <w:fldChar w:fldCharType="separate"/>
      </w:r>
      <w:r w:rsidR="006679FB">
        <w:rPr>
          <w:noProof/>
        </w:rPr>
        <w:t>18</w:t>
      </w:r>
      <w:r>
        <w:fldChar w:fldCharType="end"/>
      </w:r>
      <w:r>
        <w:t>)).</w:t>
      </w:r>
    </w:p>
    <w:p w14:paraId="46E99D03" w14:textId="37AAE15E" w:rsidR="00722ED2" w:rsidRDefault="00722ED2" w:rsidP="00722ED2">
      <w:pPr>
        <w:pStyle w:val="ListParagraph"/>
        <w:numPr>
          <w:ilvl w:val="0"/>
          <w:numId w:val="11"/>
        </w:numPr>
      </w:pPr>
      <w:r>
        <w:t xml:space="preserve">A brief explanation of how to introduce attributes and structure related to a specific network technology (see section </w:t>
      </w:r>
      <w:r>
        <w:fldChar w:fldCharType="begin"/>
      </w:r>
      <w:r>
        <w:instrText xml:space="preserve"> REF _Ref457548077 \r \h </w:instrText>
      </w:r>
      <w:r>
        <w:fldChar w:fldCharType="separate"/>
      </w:r>
      <w:r w:rsidR="006679FB">
        <w:t>2.1.6</w:t>
      </w:r>
      <w:r>
        <w:fldChar w:fldCharType="end"/>
      </w:r>
      <w:r>
        <w:t xml:space="preserve"> </w:t>
      </w:r>
      <w:r>
        <w:fldChar w:fldCharType="begin"/>
      </w:r>
      <w:r>
        <w:instrText xml:space="preserve"> REF _Ref457548077 \h </w:instrText>
      </w:r>
      <w:r>
        <w:fldChar w:fldCharType="separate"/>
      </w:r>
      <w:r w:rsidR="006679FB">
        <w:t>Specification Model (</w:t>
      </w:r>
      <w:r w:rsidR="006679FB" w:rsidRPr="000754B3">
        <w:t>TR-512.7</w:t>
      </w:r>
      <w:r w:rsidR="006679FB">
        <w:t>)</w:t>
      </w:r>
      <w:r>
        <w:fldChar w:fldCharType="end"/>
      </w:r>
      <w:r>
        <w:t xml:space="preserve"> on page </w:t>
      </w:r>
      <w:r>
        <w:fldChar w:fldCharType="begin"/>
      </w:r>
      <w:r>
        <w:instrText xml:space="preserve"> PAGEREF _Ref457548077 \h </w:instrText>
      </w:r>
      <w:r>
        <w:fldChar w:fldCharType="separate"/>
      </w:r>
      <w:r w:rsidR="006679FB">
        <w:rPr>
          <w:noProof/>
        </w:rPr>
        <w:t>11</w:t>
      </w:r>
      <w:r>
        <w:fldChar w:fldCharType="end"/>
      </w:r>
      <w:r>
        <w:t>).</w:t>
      </w:r>
    </w:p>
    <w:p w14:paraId="0B39569B" w14:textId="2785936D" w:rsidR="00722ED2" w:rsidRDefault="00722ED2" w:rsidP="00722ED2">
      <w:pPr>
        <w:pStyle w:val="ListParagraph"/>
        <w:numPr>
          <w:ilvl w:val="0"/>
          <w:numId w:val="11"/>
        </w:numPr>
      </w:pPr>
      <w:r>
        <w:t xml:space="preserve">A terminology translation table (see section </w:t>
      </w:r>
      <w:r>
        <w:fldChar w:fldCharType="begin"/>
      </w:r>
      <w:r>
        <w:instrText xml:space="preserve"> REF _Ref457548604 \r \h </w:instrText>
      </w:r>
      <w:r>
        <w:fldChar w:fldCharType="separate"/>
      </w:r>
      <w:r w:rsidR="006679FB">
        <w:t>2.2.3</w:t>
      </w:r>
      <w:r>
        <w:fldChar w:fldCharType="end"/>
      </w:r>
      <w:r>
        <w:t xml:space="preserve"> </w:t>
      </w:r>
      <w:r>
        <w:fldChar w:fldCharType="begin"/>
      </w:r>
      <w:r>
        <w:instrText xml:space="preserve"> REF _Ref487699518 \h </w:instrText>
      </w:r>
      <w:r>
        <w:fldChar w:fldCharType="separate"/>
      </w:r>
      <w:r w:rsidR="006679FB">
        <w:t>Terminology mapping (</w:t>
      </w:r>
      <w:r w:rsidR="006679FB" w:rsidRPr="000754B3">
        <w:t>TR-512.TM</w:t>
      </w:r>
      <w:r w:rsidR="006679FB">
        <w:t>)</w:t>
      </w:r>
      <w:r>
        <w:fldChar w:fldCharType="end"/>
      </w:r>
      <w:r>
        <w:t xml:space="preserve"> on page </w:t>
      </w:r>
      <w:r>
        <w:fldChar w:fldCharType="begin"/>
      </w:r>
      <w:r>
        <w:instrText xml:space="preserve"> PAGEREF _Ref457548604 \h </w:instrText>
      </w:r>
      <w:r>
        <w:fldChar w:fldCharType="separate"/>
      </w:r>
      <w:r w:rsidR="006679FB">
        <w:rPr>
          <w:noProof/>
        </w:rPr>
        <w:t>19</w:t>
      </w:r>
      <w:r>
        <w:fldChar w:fldCharType="end"/>
      </w:r>
      <w:r>
        <w:t>)</w:t>
      </w:r>
    </w:p>
    <w:p w14:paraId="31BC3BF8" w14:textId="4F6A2E08" w:rsidR="00722ED2" w:rsidRDefault="00722ED2" w:rsidP="00722ED2">
      <w:pPr>
        <w:pStyle w:val="ListParagraph"/>
        <w:numPr>
          <w:ilvl w:val="0"/>
          <w:numId w:val="11"/>
        </w:numPr>
      </w:pPr>
      <w:r>
        <w:t xml:space="preserve">An explanation of supporting guidelines with references to the guideline documents (see section </w:t>
      </w:r>
      <w:r>
        <w:fldChar w:fldCharType="begin"/>
      </w:r>
      <w:r>
        <w:instrText xml:space="preserve"> REF _Ref457548168 \r \h </w:instrText>
      </w:r>
      <w:r>
        <w:fldChar w:fldCharType="separate"/>
      </w:r>
      <w:r w:rsidR="006679FB">
        <w:t>2.3</w:t>
      </w:r>
      <w:r>
        <w:fldChar w:fldCharType="end"/>
      </w:r>
      <w:r>
        <w:t xml:space="preserve"> </w:t>
      </w:r>
      <w:r>
        <w:fldChar w:fldCharType="begin"/>
      </w:r>
      <w:r>
        <w:instrText xml:space="preserve"> REF _Ref457548168 \h </w:instrText>
      </w:r>
      <w:r>
        <w:fldChar w:fldCharType="separate"/>
      </w:r>
      <w:r w:rsidR="006679FB">
        <w:t>Supporting Guidelines</w:t>
      </w:r>
      <w:r>
        <w:fldChar w:fldCharType="end"/>
      </w:r>
      <w:r>
        <w:t xml:space="preserve"> on page </w:t>
      </w:r>
      <w:r>
        <w:fldChar w:fldCharType="begin"/>
      </w:r>
      <w:r>
        <w:instrText xml:space="preserve"> PAGEREF _Ref457548168 \h </w:instrText>
      </w:r>
      <w:r>
        <w:fldChar w:fldCharType="separate"/>
      </w:r>
      <w:r w:rsidR="006679FB">
        <w:rPr>
          <w:noProof/>
        </w:rPr>
        <w:t>19</w:t>
      </w:r>
      <w:r>
        <w:fldChar w:fldCharType="end"/>
      </w:r>
      <w:r>
        <w:t>).</w:t>
      </w:r>
    </w:p>
    <w:p w14:paraId="1D5573C2" w14:textId="3B3228B1" w:rsidR="00722ED2" w:rsidRDefault="00722ED2" w:rsidP="00722ED2">
      <w:pPr>
        <w:pStyle w:val="ListParagraph"/>
        <w:numPr>
          <w:ilvl w:val="0"/>
          <w:numId w:val="11"/>
        </w:numPr>
      </w:pPr>
      <w:r>
        <w:t xml:space="preserve">A summary of the main changes from the previous versions (see section </w:t>
      </w:r>
      <w:r>
        <w:fldChar w:fldCharType="begin"/>
      </w:r>
      <w:r>
        <w:instrText xml:space="preserve"> REF _Ref460200279 \r \h </w:instrText>
      </w:r>
      <w:r>
        <w:fldChar w:fldCharType="separate"/>
      </w:r>
      <w:r w:rsidR="006679FB">
        <w:t>3</w:t>
      </w:r>
      <w:r>
        <w:fldChar w:fldCharType="end"/>
      </w:r>
      <w:r>
        <w:t xml:space="preserve"> </w:t>
      </w:r>
      <w:r>
        <w:fldChar w:fldCharType="begin"/>
      </w:r>
      <w:r>
        <w:instrText xml:space="preserve"> REF _Ref487699595 \h </w:instrText>
      </w:r>
      <w:r>
        <w:fldChar w:fldCharType="separate"/>
      </w:r>
      <w:r w:rsidR="006679FB">
        <w:t>Summary of changes</w:t>
      </w:r>
      <w:r>
        <w:fldChar w:fldCharType="end"/>
      </w:r>
      <w:r>
        <w:t xml:space="preserve"> on page </w:t>
      </w:r>
      <w:r>
        <w:fldChar w:fldCharType="begin"/>
      </w:r>
      <w:r>
        <w:instrText xml:space="preserve"> PAGEREF _Ref460200279 \h </w:instrText>
      </w:r>
      <w:r>
        <w:fldChar w:fldCharType="separate"/>
      </w:r>
      <w:r w:rsidR="006679FB">
        <w:rPr>
          <w:noProof/>
        </w:rPr>
        <w:t>26</w:t>
      </w:r>
      <w:r>
        <w:fldChar w:fldCharType="end"/>
      </w:r>
      <w:r>
        <w:t>).</w:t>
      </w:r>
    </w:p>
    <w:p w14:paraId="7246AB12" w14:textId="0FFADAEB" w:rsidR="00722ED2" w:rsidRDefault="00722ED2" w:rsidP="00722ED2">
      <w:pPr>
        <w:pStyle w:val="ListParagraph"/>
        <w:numPr>
          <w:ilvl w:val="0"/>
          <w:numId w:val="11"/>
        </w:numPr>
      </w:pPr>
      <w:r>
        <w:t xml:space="preserve">A list of references used in the document set (see section </w:t>
      </w:r>
      <w:r>
        <w:fldChar w:fldCharType="begin"/>
      </w:r>
      <w:r>
        <w:instrText xml:space="preserve"> REF _Ref524960143 \r \h </w:instrText>
      </w:r>
      <w:r>
        <w:fldChar w:fldCharType="separate"/>
      </w:r>
      <w:r w:rsidR="006679FB">
        <w:t>4</w:t>
      </w:r>
      <w:r>
        <w:fldChar w:fldCharType="end"/>
      </w:r>
      <w:r>
        <w:t xml:space="preserve"> </w:t>
      </w:r>
      <w:r>
        <w:fldChar w:fldCharType="begin"/>
      </w:r>
      <w:r>
        <w:instrText xml:space="preserve"> REF _Ref524960143 \h </w:instrText>
      </w:r>
      <w:r>
        <w:fldChar w:fldCharType="separate"/>
      </w:r>
      <w:r w:rsidR="006679FB" w:rsidRPr="00AC1889">
        <w:t>References</w:t>
      </w:r>
      <w:r>
        <w:fldChar w:fldCharType="end"/>
      </w:r>
      <w:r>
        <w:t xml:space="preserve"> </w:t>
      </w:r>
      <w:r>
        <w:fldChar w:fldCharType="begin"/>
      </w:r>
      <w:r>
        <w:instrText xml:space="preserve"> PAGEREF _Ref524960143 \h </w:instrText>
      </w:r>
      <w:r>
        <w:fldChar w:fldCharType="separate"/>
      </w:r>
      <w:r w:rsidR="006679FB">
        <w:rPr>
          <w:noProof/>
        </w:rPr>
        <w:t>31</w:t>
      </w:r>
      <w:r>
        <w:fldChar w:fldCharType="end"/>
      </w:r>
      <w:r>
        <w:t>).</w:t>
      </w:r>
    </w:p>
    <w:p w14:paraId="1C1DCA53" w14:textId="01ED7549" w:rsidR="00722ED2" w:rsidRDefault="00722ED2" w:rsidP="00722ED2">
      <w:pPr>
        <w:pStyle w:val="ListParagraph"/>
        <w:numPr>
          <w:ilvl w:val="0"/>
          <w:numId w:val="11"/>
        </w:numPr>
      </w:pPr>
      <w:r>
        <w:t xml:space="preserve">A list of definitions used in the document set (see section </w:t>
      </w:r>
      <w:r>
        <w:fldChar w:fldCharType="begin"/>
      </w:r>
      <w:r>
        <w:instrText xml:space="preserve"> REF _Ref457548344 \r \h </w:instrText>
      </w:r>
      <w:r>
        <w:fldChar w:fldCharType="separate"/>
      </w:r>
      <w:r w:rsidR="006679FB">
        <w:t>5</w:t>
      </w:r>
      <w:r>
        <w:fldChar w:fldCharType="end"/>
      </w:r>
      <w:r>
        <w:t xml:space="preserve"> </w:t>
      </w:r>
      <w:r>
        <w:fldChar w:fldCharType="begin"/>
      </w:r>
      <w:r>
        <w:instrText xml:space="preserve"> REF _Ref457548351 \h </w:instrText>
      </w:r>
      <w:r>
        <w:fldChar w:fldCharType="separate"/>
      </w:r>
      <w:r w:rsidR="006679FB" w:rsidRPr="00AC1889">
        <w:t>Definitions</w:t>
      </w:r>
      <w:r>
        <w:fldChar w:fldCharType="end"/>
      </w:r>
      <w:r>
        <w:t xml:space="preserve"> on page </w:t>
      </w:r>
      <w:r>
        <w:fldChar w:fldCharType="begin"/>
      </w:r>
      <w:r>
        <w:instrText xml:space="preserve"> PAGEREF _Ref457548357 \h </w:instrText>
      </w:r>
      <w:r>
        <w:fldChar w:fldCharType="separate"/>
      </w:r>
      <w:r w:rsidR="006679FB">
        <w:rPr>
          <w:noProof/>
        </w:rPr>
        <w:t>35</w:t>
      </w:r>
      <w:r>
        <w:fldChar w:fldCharType="end"/>
      </w:r>
      <w:r>
        <w:t>)</w:t>
      </w:r>
    </w:p>
    <w:p w14:paraId="3DE7A480" w14:textId="3ABC525D" w:rsidR="00722ED2" w:rsidRDefault="00722ED2" w:rsidP="00722ED2">
      <w:pPr>
        <w:pStyle w:val="ListParagraph"/>
        <w:numPr>
          <w:ilvl w:val="0"/>
          <w:numId w:val="11"/>
        </w:numPr>
      </w:pPr>
      <w:r>
        <w:t xml:space="preserve">A list of abbreviations used in the document set (see section </w:t>
      </w:r>
      <w:r>
        <w:fldChar w:fldCharType="begin"/>
      </w:r>
      <w:r>
        <w:instrText xml:space="preserve"> REF _Ref415285854 \r \h </w:instrText>
      </w:r>
      <w:r>
        <w:fldChar w:fldCharType="separate"/>
      </w:r>
      <w:r w:rsidR="006679FB">
        <w:t>5.3</w:t>
      </w:r>
      <w:r>
        <w:fldChar w:fldCharType="end"/>
      </w:r>
      <w:r>
        <w:t xml:space="preserve"> </w:t>
      </w:r>
      <w:r>
        <w:fldChar w:fldCharType="begin"/>
      </w:r>
      <w:r>
        <w:instrText xml:space="preserve"> REF _Ref415285854 \h </w:instrText>
      </w:r>
      <w:r>
        <w:fldChar w:fldCharType="separate"/>
      </w:r>
      <w:r w:rsidR="006679FB" w:rsidRPr="00AC1889">
        <w:t>Abbreviations and acronyms</w:t>
      </w:r>
      <w:r>
        <w:fldChar w:fldCharType="end"/>
      </w:r>
      <w:r>
        <w:t xml:space="preserve"> on page </w:t>
      </w:r>
      <w:r>
        <w:fldChar w:fldCharType="begin"/>
      </w:r>
      <w:r>
        <w:instrText xml:space="preserve"> PAGEREF _Ref415285854 \h </w:instrText>
      </w:r>
      <w:r>
        <w:fldChar w:fldCharType="separate"/>
      </w:r>
      <w:r w:rsidR="006679FB">
        <w:rPr>
          <w:noProof/>
        </w:rPr>
        <w:t>35</w:t>
      </w:r>
      <w:r>
        <w:fldChar w:fldCharType="end"/>
      </w:r>
      <w:r>
        <w:t>).</w:t>
      </w:r>
    </w:p>
    <w:p w14:paraId="7A9E8DE0" w14:textId="583D9DE7" w:rsidR="00722ED2" w:rsidRDefault="00722ED2" w:rsidP="00722ED2">
      <w:pPr>
        <w:pStyle w:val="ListParagraph"/>
        <w:numPr>
          <w:ilvl w:val="0"/>
          <w:numId w:val="11"/>
        </w:numPr>
      </w:pPr>
      <w:r>
        <w:t xml:space="preserve">Some conventions used in the document set including key stereotypes and keys to the diagram symbol sets (see section </w:t>
      </w:r>
      <w:r>
        <w:fldChar w:fldCharType="begin"/>
      </w:r>
      <w:r>
        <w:instrText xml:space="preserve"> REF _Ref530056215 \r \h </w:instrText>
      </w:r>
      <w:r>
        <w:fldChar w:fldCharType="separate"/>
      </w:r>
      <w:r w:rsidR="006679FB">
        <w:t>6</w:t>
      </w:r>
      <w:r>
        <w:fldChar w:fldCharType="end"/>
      </w:r>
      <w:r>
        <w:t xml:space="preserve"> </w:t>
      </w:r>
      <w:r>
        <w:fldChar w:fldCharType="begin"/>
      </w:r>
      <w:r>
        <w:instrText xml:space="preserve"> REF _Ref530056215 \h </w:instrText>
      </w:r>
      <w:r>
        <w:fldChar w:fldCharType="separate"/>
      </w:r>
      <w:r w:rsidR="006679FB" w:rsidRPr="00AC1889">
        <w:t>Conventions</w:t>
      </w:r>
      <w:r>
        <w:fldChar w:fldCharType="end"/>
      </w:r>
      <w:r>
        <w:t xml:space="preserve"> on page </w:t>
      </w:r>
      <w:r>
        <w:fldChar w:fldCharType="begin"/>
      </w:r>
      <w:r>
        <w:instrText xml:space="preserve"> PAGEREF _Ref530056215 \h </w:instrText>
      </w:r>
      <w:r>
        <w:fldChar w:fldCharType="separate"/>
      </w:r>
      <w:r w:rsidR="006679FB">
        <w:rPr>
          <w:noProof/>
        </w:rPr>
        <w:t>41</w:t>
      </w:r>
      <w:r>
        <w:fldChar w:fldCharType="end"/>
      </w:r>
      <w:r>
        <w:t>).</w:t>
      </w:r>
    </w:p>
    <w:p w14:paraId="2FB5C03D" w14:textId="7DE2BFA1" w:rsidR="00722ED2" w:rsidRDefault="00722ED2" w:rsidP="00722ED2">
      <w:pPr>
        <w:pStyle w:val="ListParagraph"/>
        <w:numPr>
          <w:ilvl w:val="0"/>
          <w:numId w:val="11"/>
        </w:numPr>
      </w:pPr>
      <w:r>
        <w:t xml:space="preserve">A summary of future work (see section </w:t>
      </w:r>
      <w:r>
        <w:fldChar w:fldCharType="begin"/>
      </w:r>
      <w:r>
        <w:instrText xml:space="preserve"> REF _Ref457548535 \r \h </w:instrText>
      </w:r>
      <w:r>
        <w:fldChar w:fldCharType="separate"/>
      </w:r>
      <w:r w:rsidR="006679FB">
        <w:t>7</w:t>
      </w:r>
      <w:r>
        <w:fldChar w:fldCharType="end"/>
      </w:r>
      <w:r>
        <w:t xml:space="preserve"> </w:t>
      </w:r>
      <w:r>
        <w:fldChar w:fldCharType="begin"/>
      </w:r>
      <w:r>
        <w:instrText xml:space="preserve"> REF _Ref457548538 \h </w:instrText>
      </w:r>
      <w:r>
        <w:fldChar w:fldCharType="separate"/>
      </w:r>
      <w:r w:rsidR="006679FB" w:rsidRPr="00367685">
        <w:t>Future CoreModel work areas</w:t>
      </w:r>
      <w:r>
        <w:fldChar w:fldCharType="end"/>
      </w:r>
      <w:r>
        <w:t xml:space="preserve"> on page </w:t>
      </w:r>
      <w:r>
        <w:fldChar w:fldCharType="begin"/>
      </w:r>
      <w:r>
        <w:instrText xml:space="preserve"> PAGEREF _Ref457548543 \h </w:instrText>
      </w:r>
      <w:r>
        <w:fldChar w:fldCharType="separate"/>
      </w:r>
      <w:r w:rsidR="006679FB">
        <w:rPr>
          <w:noProof/>
        </w:rPr>
        <w:t>43</w:t>
      </w:r>
      <w:r>
        <w:fldChar w:fldCharType="end"/>
      </w:r>
      <w:r>
        <w:t>)</w:t>
      </w:r>
    </w:p>
    <w:p w14:paraId="6A9CB35B" w14:textId="77777777" w:rsidR="00722ED2" w:rsidRDefault="00722ED2" w:rsidP="00722ED2">
      <w:r>
        <w:t xml:space="preserve">In addition, a number of appendix documents, that provide examples and further explanatory details, are included with the deliverables. These are summarized in </w:t>
      </w:r>
      <w:hyperlink r:id="rId11" w:history="1">
        <w:r w:rsidRPr="002072EF">
          <w:rPr>
            <w:rStyle w:val="Hyperlink"/>
          </w:rPr>
          <w:t>TR-512.A.1</w:t>
        </w:r>
      </w:hyperlink>
      <w:r>
        <w:t>.</w:t>
      </w:r>
    </w:p>
    <w:p w14:paraId="1899AA0A" w14:textId="2181B90E" w:rsidR="00722ED2" w:rsidRDefault="00722ED2" w:rsidP="00722ED2">
      <w:r>
        <w:t>Separate work activities are taking the CoreModel and deriving interface models (see {{</w:t>
      </w:r>
      <w:r w:rsidR="00AB217F">
        <w:t>ONF-TAPI</w:t>
      </w:r>
      <w:r>
        <w:t xml:space="preserve">}}). </w:t>
      </w:r>
    </w:p>
    <w:p w14:paraId="10A5642B" w14:textId="0428DFD2" w:rsidR="00D96426" w:rsidRDefault="00D96426" w:rsidP="00D96426">
      <w:pPr>
        <w:pStyle w:val="Heading2"/>
      </w:pPr>
      <w:bookmarkStart w:id="9" w:name="_Ref84232853"/>
      <w:r>
        <w:t>Tool versions</w:t>
      </w:r>
      <w:bookmarkEnd w:id="9"/>
    </w:p>
    <w:p w14:paraId="5A1CFE66" w14:textId="7762AA7A" w:rsidR="00722ED2" w:rsidRDefault="00722ED2" w:rsidP="00722ED2">
      <w:r>
        <w:t>In addition to the documentation referenced above and throughout this document, the TR-512 delivery package includes the CoreModel in Papyrus UML (see</w:t>
      </w:r>
      <w:r w:rsidR="006679FB">
        <w:t xml:space="preserve"> OnfModel folder</w:t>
      </w:r>
      <w:r>
        <w:t>). The ongoing intention is to publish using the environment versions as stated in the guidelines {{ONF TR-515}}. The precise versions are stated below. The OpenModelProfile is the latest available from GitHub at the time of publication:</w:t>
      </w:r>
    </w:p>
    <w:p w14:paraId="255874CF" w14:textId="5A0F5923" w:rsidR="00722ED2" w:rsidRPr="00F755CE" w:rsidRDefault="00722ED2" w:rsidP="00722ED2">
      <w:pPr>
        <w:pStyle w:val="Caption"/>
        <w:keepNext/>
        <w:rPr>
          <w:b/>
        </w:rPr>
      </w:pPr>
      <w:r w:rsidRPr="00B52418">
        <w:rPr>
          <w:b/>
        </w:rPr>
        <w:t xml:space="preserve">Table </w:t>
      </w:r>
      <w:r w:rsidRPr="00B52418">
        <w:rPr>
          <w:b/>
        </w:rPr>
        <w:fldChar w:fldCharType="begin"/>
      </w:r>
      <w:r w:rsidRPr="00B52418">
        <w:rPr>
          <w:b/>
        </w:rPr>
        <w:instrText xml:space="preserve"> SEQ Table \* ARABIC </w:instrText>
      </w:r>
      <w:r w:rsidRPr="00B52418">
        <w:rPr>
          <w:b/>
        </w:rPr>
        <w:fldChar w:fldCharType="separate"/>
      </w:r>
      <w:r w:rsidR="006679FB">
        <w:rPr>
          <w:b/>
          <w:noProof/>
        </w:rPr>
        <w:t>1</w:t>
      </w:r>
      <w:r w:rsidRPr="00B52418">
        <w:rPr>
          <w:b/>
          <w:noProof/>
        </w:rPr>
        <w:fldChar w:fldCharType="end"/>
      </w:r>
      <w:r w:rsidRPr="00B52418">
        <w:rPr>
          <w:b/>
        </w:rPr>
        <w:t>:</w:t>
      </w:r>
      <w:r w:rsidRPr="00B52418">
        <w:rPr>
          <w:rFonts w:hint="eastAsia"/>
          <w:b/>
        </w:rPr>
        <w:t xml:space="preserve"> </w:t>
      </w:r>
      <w:r>
        <w:rPr>
          <w:b/>
        </w:rPr>
        <w:t>Tooling and Profile Versions</w:t>
      </w:r>
    </w:p>
    <w:tbl>
      <w:tblPr>
        <w:tblStyle w:val="TableGrid"/>
        <w:tblW w:w="8795" w:type="dxa"/>
        <w:tblLayout w:type="fixed"/>
        <w:tblLook w:val="04A0" w:firstRow="1" w:lastRow="0" w:firstColumn="1" w:lastColumn="0" w:noHBand="0" w:noVBand="1"/>
      </w:tblPr>
      <w:tblGrid>
        <w:gridCol w:w="2057"/>
        <w:gridCol w:w="1701"/>
        <w:gridCol w:w="922"/>
        <w:gridCol w:w="2480"/>
        <w:gridCol w:w="1635"/>
      </w:tblGrid>
      <w:tr w:rsidR="00722ED2" w:rsidRPr="00D329F2" w14:paraId="138BAF2C" w14:textId="77777777" w:rsidTr="00BE66F6">
        <w:trPr>
          <w:cantSplit/>
        </w:trPr>
        <w:tc>
          <w:tcPr>
            <w:tcW w:w="2057" w:type="dxa"/>
            <w:shd w:val="clear" w:color="auto" w:fill="B5D3F7" w:themeFill="accent3" w:themeFillTint="33"/>
          </w:tcPr>
          <w:p w14:paraId="4D85F64D" w14:textId="77777777" w:rsidR="00722ED2" w:rsidRPr="00ED52CB" w:rsidRDefault="00722ED2" w:rsidP="005B188C">
            <w:pPr>
              <w:spacing w:after="0"/>
              <w:rPr>
                <w:rFonts w:cs="Times New Roman"/>
                <w:b/>
                <w:sz w:val="16"/>
              </w:rPr>
            </w:pPr>
          </w:p>
        </w:tc>
        <w:tc>
          <w:tcPr>
            <w:tcW w:w="1701" w:type="dxa"/>
            <w:shd w:val="clear" w:color="auto" w:fill="B5D3F7" w:themeFill="accent3" w:themeFillTint="33"/>
          </w:tcPr>
          <w:p w14:paraId="2746BE4B" w14:textId="77777777" w:rsidR="00722ED2" w:rsidRPr="00ED52CB" w:rsidRDefault="00722ED2" w:rsidP="005B188C">
            <w:pPr>
              <w:spacing w:after="0"/>
              <w:rPr>
                <w:rFonts w:cs="Times New Roman"/>
                <w:b/>
                <w:sz w:val="16"/>
              </w:rPr>
            </w:pPr>
            <w:r w:rsidRPr="00F755CE">
              <w:rPr>
                <w:b/>
                <w:sz w:val="20"/>
                <w:szCs w:val="20"/>
              </w:rPr>
              <w:t>{{ONF TR-515}} Version</w:t>
            </w:r>
          </w:p>
        </w:tc>
        <w:tc>
          <w:tcPr>
            <w:tcW w:w="922" w:type="dxa"/>
            <w:shd w:val="clear" w:color="auto" w:fill="B5D3F7" w:themeFill="accent3" w:themeFillTint="33"/>
          </w:tcPr>
          <w:p w14:paraId="5FFF0050" w14:textId="77777777" w:rsidR="00722ED2" w:rsidRPr="00ED52CB" w:rsidRDefault="00722ED2" w:rsidP="005B188C">
            <w:pPr>
              <w:spacing w:after="0"/>
              <w:rPr>
                <w:rFonts w:cs="Times New Roman"/>
                <w:b/>
                <w:sz w:val="16"/>
              </w:rPr>
            </w:pPr>
            <w:r w:rsidRPr="00F755CE">
              <w:rPr>
                <w:b/>
                <w:sz w:val="20"/>
                <w:szCs w:val="20"/>
              </w:rPr>
              <w:t>GitHub Version</w:t>
            </w:r>
          </w:p>
        </w:tc>
        <w:tc>
          <w:tcPr>
            <w:tcW w:w="2480" w:type="dxa"/>
            <w:shd w:val="clear" w:color="auto" w:fill="B5D3F7" w:themeFill="accent3" w:themeFillTint="33"/>
          </w:tcPr>
          <w:p w14:paraId="54BBD853" w14:textId="77777777" w:rsidR="00722ED2" w:rsidRPr="00ED52CB" w:rsidRDefault="00722ED2" w:rsidP="005B188C">
            <w:pPr>
              <w:spacing w:after="0"/>
              <w:rPr>
                <w:rFonts w:cs="Times New Roman"/>
                <w:b/>
                <w:sz w:val="16"/>
              </w:rPr>
            </w:pPr>
            <w:r w:rsidRPr="00F755CE">
              <w:rPr>
                <w:b/>
                <w:sz w:val="20"/>
                <w:szCs w:val="20"/>
              </w:rPr>
              <w:t>Version used for {{ONF TR-512}}</w:t>
            </w:r>
          </w:p>
        </w:tc>
        <w:tc>
          <w:tcPr>
            <w:tcW w:w="1635" w:type="dxa"/>
            <w:shd w:val="clear" w:color="auto" w:fill="B5D3F7" w:themeFill="accent3" w:themeFillTint="33"/>
          </w:tcPr>
          <w:p w14:paraId="4566CB22" w14:textId="77777777" w:rsidR="00722ED2" w:rsidRPr="00ED52CB" w:rsidRDefault="00722ED2" w:rsidP="005B188C">
            <w:pPr>
              <w:spacing w:after="0"/>
              <w:rPr>
                <w:rFonts w:cs="Times New Roman"/>
                <w:b/>
                <w:sz w:val="16"/>
              </w:rPr>
            </w:pPr>
            <w:r w:rsidRPr="00F755CE">
              <w:rPr>
                <w:b/>
                <w:sz w:val="20"/>
                <w:szCs w:val="20"/>
              </w:rPr>
              <w:t>Comments</w:t>
            </w:r>
          </w:p>
        </w:tc>
      </w:tr>
      <w:tr w:rsidR="00722ED2" w14:paraId="3A4C8257" w14:textId="77777777" w:rsidTr="00BE66F6">
        <w:trPr>
          <w:cantSplit/>
          <w:tblHeader w:val="0"/>
        </w:trPr>
        <w:tc>
          <w:tcPr>
            <w:tcW w:w="2057" w:type="dxa"/>
          </w:tcPr>
          <w:p w14:paraId="70CBD9F6" w14:textId="77777777" w:rsidR="00722ED2" w:rsidRPr="00DE56B2" w:rsidRDefault="00722ED2" w:rsidP="005B188C">
            <w:pPr>
              <w:rPr>
                <w:sz w:val="16"/>
                <w:szCs w:val="16"/>
              </w:rPr>
            </w:pPr>
            <w:r w:rsidRPr="00D1071C">
              <w:t>Eclipse</w:t>
            </w:r>
          </w:p>
        </w:tc>
        <w:tc>
          <w:tcPr>
            <w:tcW w:w="1701" w:type="dxa"/>
          </w:tcPr>
          <w:p w14:paraId="5775AE4C" w14:textId="67E29C0B" w:rsidR="00722ED2" w:rsidRPr="00F52EFE" w:rsidRDefault="00722ED2" w:rsidP="005B188C">
            <w:pPr>
              <w:spacing w:after="0"/>
              <w:contextualSpacing/>
              <w:rPr>
                <w:lang w:val="fr-FR"/>
              </w:rPr>
            </w:pPr>
            <w:r>
              <w:t>4.</w:t>
            </w:r>
            <w:r w:rsidR="0091761A">
              <w:rPr>
                <w:lang w:val="fr-FR"/>
              </w:rPr>
              <w:t>1</w:t>
            </w:r>
            <w:r w:rsidR="00F52EFE">
              <w:rPr>
                <w:lang w:val="fr-FR"/>
              </w:rPr>
              <w:t>6</w:t>
            </w:r>
            <w:r w:rsidR="0091761A">
              <w:rPr>
                <w:lang w:val="fr-FR"/>
              </w:rPr>
              <w:t>.0</w:t>
            </w:r>
            <w:r w:rsidR="00D62CD5">
              <w:rPr>
                <w:lang w:val="fr-FR"/>
              </w:rPr>
              <w:t xml:space="preserve"> </w:t>
            </w:r>
          </w:p>
        </w:tc>
        <w:tc>
          <w:tcPr>
            <w:tcW w:w="922" w:type="dxa"/>
            <w:shd w:val="clear" w:color="auto" w:fill="F2F2F2" w:themeFill="background1" w:themeFillShade="F2"/>
          </w:tcPr>
          <w:p w14:paraId="58AC843B" w14:textId="77777777" w:rsidR="00722ED2" w:rsidRDefault="00722ED2" w:rsidP="005B188C">
            <w:pPr>
              <w:spacing w:after="0"/>
              <w:rPr>
                <w:color w:val="7030A0"/>
                <w:sz w:val="16"/>
                <w:szCs w:val="16"/>
              </w:rPr>
            </w:pPr>
          </w:p>
        </w:tc>
        <w:tc>
          <w:tcPr>
            <w:tcW w:w="2480" w:type="dxa"/>
          </w:tcPr>
          <w:p w14:paraId="6D59B77A" w14:textId="4519490F" w:rsidR="00722ED2" w:rsidRDefault="00722ED2" w:rsidP="005B188C">
            <w:pPr>
              <w:spacing w:after="0"/>
              <w:rPr>
                <w:color w:val="7030A0"/>
                <w:sz w:val="16"/>
                <w:szCs w:val="16"/>
              </w:rPr>
            </w:pPr>
            <w:r>
              <w:t>4.</w:t>
            </w:r>
            <w:r w:rsidR="0091761A">
              <w:t>1</w:t>
            </w:r>
            <w:r w:rsidR="000404D7">
              <w:t>6</w:t>
            </w:r>
            <w:r>
              <w:t>.</w:t>
            </w:r>
            <w:r>
              <w:rPr>
                <w:lang w:val="fr-FR"/>
              </w:rPr>
              <w:t>0.</w:t>
            </w:r>
            <w:r w:rsidR="0091761A">
              <w:rPr>
                <w:lang w:val="fr-FR"/>
              </w:rPr>
              <w:t>v</w:t>
            </w:r>
            <w:r>
              <w:rPr>
                <w:lang w:val="fr-FR"/>
              </w:rPr>
              <w:t>20</w:t>
            </w:r>
            <w:r w:rsidR="00F52EFE">
              <w:rPr>
                <w:lang w:val="fr-FR"/>
              </w:rPr>
              <w:t>200604</w:t>
            </w:r>
            <w:r w:rsidR="0091761A">
              <w:rPr>
                <w:lang w:val="fr-FR"/>
              </w:rPr>
              <w:t>-</w:t>
            </w:r>
            <w:r w:rsidR="00F52EFE">
              <w:rPr>
                <w:lang w:val="fr-FR"/>
              </w:rPr>
              <w:t>0951</w:t>
            </w:r>
          </w:p>
        </w:tc>
        <w:tc>
          <w:tcPr>
            <w:tcW w:w="1635" w:type="dxa"/>
          </w:tcPr>
          <w:p w14:paraId="25E0C0AD" w14:textId="77777777" w:rsidR="00722ED2" w:rsidRDefault="00722ED2" w:rsidP="005B188C">
            <w:pPr>
              <w:spacing w:after="0"/>
              <w:rPr>
                <w:color w:val="7030A0"/>
                <w:sz w:val="16"/>
                <w:szCs w:val="16"/>
              </w:rPr>
            </w:pPr>
          </w:p>
        </w:tc>
      </w:tr>
      <w:tr w:rsidR="00722ED2" w14:paraId="6177A679" w14:textId="77777777" w:rsidTr="00BE66F6">
        <w:trPr>
          <w:cantSplit/>
          <w:tblHeader w:val="0"/>
        </w:trPr>
        <w:tc>
          <w:tcPr>
            <w:tcW w:w="2057" w:type="dxa"/>
          </w:tcPr>
          <w:p w14:paraId="2431271D" w14:textId="2124E29A" w:rsidR="00722ED2" w:rsidRPr="00D1071C" w:rsidRDefault="00722ED2" w:rsidP="005B188C">
            <w:r w:rsidRPr="00D1071C">
              <w:t>Papyrus</w:t>
            </w:r>
          </w:p>
        </w:tc>
        <w:tc>
          <w:tcPr>
            <w:tcW w:w="1701" w:type="dxa"/>
          </w:tcPr>
          <w:p w14:paraId="71BBBB0A" w14:textId="39F8AE0B" w:rsidR="00D62CD5" w:rsidRDefault="00F52EFE" w:rsidP="005B188C">
            <w:pPr>
              <w:spacing w:after="0"/>
              <w:contextualSpacing/>
            </w:pPr>
            <w:r>
              <w:t>4.8.0</w:t>
            </w:r>
          </w:p>
          <w:p w14:paraId="0CB63F68" w14:textId="75F8B3C4" w:rsidR="00F52EFE" w:rsidRDefault="00F52EFE" w:rsidP="005B188C">
            <w:pPr>
              <w:spacing w:after="0"/>
              <w:contextualSpacing/>
            </w:pPr>
            <w:r>
              <w:t>(2020-06)</w:t>
            </w:r>
          </w:p>
        </w:tc>
        <w:tc>
          <w:tcPr>
            <w:tcW w:w="922" w:type="dxa"/>
            <w:shd w:val="clear" w:color="auto" w:fill="F2F2F2" w:themeFill="background1" w:themeFillShade="F2"/>
          </w:tcPr>
          <w:p w14:paraId="46AB3147" w14:textId="77777777" w:rsidR="00722ED2" w:rsidRDefault="00722ED2" w:rsidP="005B188C">
            <w:pPr>
              <w:spacing w:after="0"/>
              <w:rPr>
                <w:color w:val="7030A0"/>
                <w:sz w:val="16"/>
                <w:szCs w:val="16"/>
              </w:rPr>
            </w:pPr>
          </w:p>
        </w:tc>
        <w:tc>
          <w:tcPr>
            <w:tcW w:w="2480" w:type="dxa"/>
          </w:tcPr>
          <w:p w14:paraId="308E48FC" w14:textId="61A5E71A" w:rsidR="00722ED2" w:rsidRDefault="0091761A" w:rsidP="005B188C">
            <w:pPr>
              <w:spacing w:after="0"/>
            </w:pPr>
            <w:r>
              <w:t>4.</w:t>
            </w:r>
            <w:r w:rsidR="00F52EFE">
              <w:t>8</w:t>
            </w:r>
            <w:r>
              <w:t>.0.20</w:t>
            </w:r>
            <w:r w:rsidR="00F52EFE">
              <w:t>2006100749</w:t>
            </w:r>
          </w:p>
        </w:tc>
        <w:tc>
          <w:tcPr>
            <w:tcW w:w="1635" w:type="dxa"/>
          </w:tcPr>
          <w:p w14:paraId="5D92BD5E" w14:textId="01C5C9AA" w:rsidR="00F52EFE" w:rsidRPr="00F52EFE" w:rsidRDefault="00F52EFE" w:rsidP="005B188C">
            <w:pPr>
              <w:spacing w:after="0"/>
              <w:rPr>
                <w:rFonts w:ascii="Segoe UI" w:hAnsi="Segoe UI" w:cs="Segoe UI"/>
                <w:color w:val="auto"/>
                <w:sz w:val="18"/>
              </w:rPr>
            </w:pPr>
            <w:r>
              <w:rPr>
                <w:rFonts w:ascii="Segoe UI" w:hAnsi="Segoe UI" w:cs="Segoe UI"/>
                <w:color w:val="auto"/>
                <w:sz w:val="18"/>
              </w:rPr>
              <w:t xml:space="preserve">Build id: 2020-06-18T07:26:52Z </w:t>
            </w:r>
          </w:p>
        </w:tc>
      </w:tr>
      <w:tr w:rsidR="00722ED2" w14:paraId="5B60EBB2" w14:textId="77777777" w:rsidTr="00BE66F6">
        <w:trPr>
          <w:cantSplit/>
          <w:tblHeader w:val="0"/>
        </w:trPr>
        <w:tc>
          <w:tcPr>
            <w:tcW w:w="2057" w:type="dxa"/>
          </w:tcPr>
          <w:p w14:paraId="79C1CD35" w14:textId="77777777" w:rsidR="00722ED2" w:rsidRPr="00D1071C" w:rsidRDefault="00722ED2" w:rsidP="005B188C">
            <w:r w:rsidRPr="00D1071C">
              <w:lastRenderedPageBreak/>
              <w:t>OpenModelProfile</w:t>
            </w:r>
          </w:p>
        </w:tc>
        <w:tc>
          <w:tcPr>
            <w:tcW w:w="1701" w:type="dxa"/>
            <w:shd w:val="clear" w:color="auto" w:fill="F2F2F2" w:themeFill="background1" w:themeFillShade="F2"/>
          </w:tcPr>
          <w:p w14:paraId="1AEA576D" w14:textId="77777777" w:rsidR="00722ED2" w:rsidRDefault="00722ED2" w:rsidP="005B188C">
            <w:pPr>
              <w:spacing w:after="0"/>
              <w:contextualSpacing/>
            </w:pPr>
          </w:p>
        </w:tc>
        <w:tc>
          <w:tcPr>
            <w:tcW w:w="922" w:type="dxa"/>
          </w:tcPr>
          <w:p w14:paraId="2B28BD1A" w14:textId="7A2FB253" w:rsidR="00722ED2" w:rsidRDefault="00BE66F6" w:rsidP="005B188C">
            <w:pPr>
              <w:spacing w:after="0"/>
              <w:rPr>
                <w:color w:val="7030A0"/>
                <w:sz w:val="16"/>
                <w:szCs w:val="16"/>
              </w:rPr>
            </w:pPr>
            <w:r>
              <w:t>0.2.14</w:t>
            </w:r>
          </w:p>
        </w:tc>
        <w:tc>
          <w:tcPr>
            <w:tcW w:w="2480" w:type="dxa"/>
          </w:tcPr>
          <w:p w14:paraId="54EB5361" w14:textId="7BE15326" w:rsidR="00722ED2" w:rsidRDefault="00722ED2" w:rsidP="005B188C">
            <w:pPr>
              <w:spacing w:after="0"/>
            </w:pPr>
            <w:r>
              <w:t>0.2.</w:t>
            </w:r>
            <w:r w:rsidR="00BE66F6">
              <w:t>14</w:t>
            </w:r>
          </w:p>
        </w:tc>
        <w:tc>
          <w:tcPr>
            <w:tcW w:w="1635" w:type="dxa"/>
          </w:tcPr>
          <w:p w14:paraId="62EA8E45" w14:textId="1F15EA31" w:rsidR="00722ED2" w:rsidRDefault="00722ED2" w:rsidP="005B188C">
            <w:pPr>
              <w:spacing w:after="0"/>
            </w:pPr>
          </w:p>
        </w:tc>
      </w:tr>
    </w:tbl>
    <w:p w14:paraId="303EE475" w14:textId="77777777" w:rsidR="00722ED2" w:rsidRDefault="00722ED2" w:rsidP="00722ED2"/>
    <w:p w14:paraId="77CF1958" w14:textId="77777777" w:rsidR="00722ED2" w:rsidRDefault="00722ED2" w:rsidP="00722ED2">
      <w:r>
        <w:t>In addition, an Experimental profile has been used for some of the Experimental model. This profile will be integrated into the formal profile structure in a later release.</w:t>
      </w:r>
    </w:p>
    <w:p w14:paraId="5F0C31B0" w14:textId="77777777" w:rsidR="00722ED2" w:rsidRDefault="00722ED2" w:rsidP="00722ED2">
      <w:pPr>
        <w:pStyle w:val="Heading2"/>
      </w:pPr>
      <w:r>
        <w:t>Viewing UML diagrams</w:t>
      </w:r>
    </w:p>
    <w:p w14:paraId="71DB1C5A" w14:textId="77777777" w:rsidR="00722ED2" w:rsidRPr="00930D31" w:rsidRDefault="00722ED2" w:rsidP="00722ED2">
      <w:r>
        <w:t>Some of the UML diagrams in figures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DDBACB7" w14:textId="77777777" w:rsidR="00722ED2" w:rsidRDefault="00722ED2" w:rsidP="00722ED2">
      <w:r>
        <w:t>The UML diagram convention is provided in {{ONF TR-514}}. There are some key aspects of the diagrams that need to be emphasized.</w:t>
      </w:r>
    </w:p>
    <w:p w14:paraId="6F7DEAC7" w14:textId="77777777" w:rsidR="00722ED2" w:rsidRDefault="00722ED2" w:rsidP="00722ED2">
      <w:pPr>
        <w:pStyle w:val="ListParagraph"/>
        <w:numPr>
          <w:ilvl w:val="0"/>
          <w:numId w:val="14"/>
        </w:numPr>
      </w:pPr>
      <w:r>
        <w:t>Association end attribute (the name of which always starts with “_”) highlighted in the diagrams by the navigable end of the association (arrow head) is an attribute of the class at the non-navigable end of the association. It is the convention not to show the attribute in the class in the diagrams. The attributes for non-navigable ends (owned by the association) are not shown in the diagram (so in the figure there is no attribute name by the black diamond).</w:t>
      </w:r>
    </w:p>
    <w:p w14:paraId="4CA4CFB3" w14:textId="77777777" w:rsidR="00722ED2" w:rsidRDefault="00722ED2" w:rsidP="00722ED2">
      <w:pPr>
        <w:pStyle w:val="ListParagraph"/>
        <w:numPr>
          <w:ilvl w:val="0"/>
          <w:numId w:val="14"/>
        </w:numPr>
      </w:pPr>
      <w:r>
        <w:t>On some occasions, other properties of the association end attribute are also shown.</w:t>
      </w:r>
    </w:p>
    <w:p w14:paraId="69C0E628" w14:textId="77777777" w:rsidR="00722ED2" w:rsidRDefault="00722ED2" w:rsidP="00722ED2"/>
    <w:p w14:paraId="284A8E75"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F47F6FE"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insertSmallDiagram</w:t>
      </w:r>
      <w:r>
        <w:rPr>
          <w:bCs/>
          <w:color w:val="7030A0"/>
        </w:rPr>
        <w:t>(‘</w:t>
      </w:r>
      <w:r w:rsidRPr="00881487">
        <w:rPr>
          <w:bCs/>
          <w:color w:val="237BE8" w:themeColor="accent3" w:themeTint="99"/>
        </w:rPr>
        <w:t>Overview-LtpAndLp</w:t>
      </w:r>
      <w:r>
        <w:rPr>
          <w:bCs/>
          <w:color w:val="7030A0"/>
        </w:rPr>
        <w:t>’, ’</w:t>
      </w:r>
      <w:r w:rsidRPr="00881487">
        <w:rPr>
          <w:bCs/>
          <w:color w:val="237BE8" w:themeColor="accent3" w:themeTint="99"/>
        </w:rPr>
        <w:t>Illustrating navigable association end attributes</w:t>
      </w:r>
      <w:r>
        <w:rPr>
          <w:bCs/>
          <w:color w:val="7030A0"/>
        </w:rPr>
        <w:t>’)/]</w:t>
      </w:r>
    </w:p>
    <w:p w14:paraId="16DB5BF9" w14:textId="77777777" w:rsidR="00722ED2" w:rsidRPr="00881487"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8640FEF" w14:textId="77777777" w:rsidR="00722ED2" w:rsidRDefault="00722ED2" w:rsidP="00722ED2">
      <w:r>
        <w:t>In the diagram above, the text at the arrow head end _lp… is an attribute of the Logical Termination Point.</w:t>
      </w:r>
    </w:p>
    <w:p w14:paraId="31C431AC" w14:textId="77777777" w:rsidR="00722ED2" w:rsidRDefault="00722ED2" w:rsidP="00722ED2">
      <w:r>
        <w:t xml:space="preserve">This attribute is shown in the fragment of abbreviated data dictionary below for LogicalTerminationPoint. </w:t>
      </w:r>
    </w:p>
    <w:p w14:paraId="4EB2520D" w14:textId="77777777" w:rsidR="00722ED2" w:rsidRDefault="00722ED2" w:rsidP="00722ED2">
      <w:pPr>
        <w:spacing w:after="0"/>
        <w:rPr>
          <w:bCs/>
          <w:color w:val="7030A0"/>
        </w:rPr>
      </w:pPr>
      <w:r w:rsidRPr="00EC6AE8">
        <w:rPr>
          <w:bCs/>
          <w:color w:val="7030A0"/>
        </w:rPr>
        <w:t>[for (cl:Class | Class.allInstances()-&gt;sortedBy(name))]&lt;drop/&gt;</w:t>
      </w:r>
    </w:p>
    <w:p w14:paraId="2A0289E7" w14:textId="77777777" w:rsidR="00722ED2" w:rsidRDefault="00722ED2" w:rsidP="00722ED2">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3E7119D7" w14:textId="77777777" w:rsidR="00722ED2" w:rsidRDefault="00722ED2" w:rsidP="00722ED2">
      <w:pPr>
        <w:spacing w:after="0"/>
        <w:rPr>
          <w:bCs/>
          <w:color w:val="7030A0"/>
        </w:rPr>
      </w:pPr>
      <w:r>
        <w:rPr>
          <w:bCs/>
          <w:color w:val="7030A0"/>
        </w:rPr>
        <w:t>[if (cl.name.contains(‘</w:t>
      </w:r>
      <w:r>
        <w:rPr>
          <w:bCs/>
          <w:color w:val="237BE8" w:themeColor="accent3" w:themeTint="99"/>
        </w:rPr>
        <w:t>LogicalTerminationPoint</w:t>
      </w:r>
      <w:r>
        <w:rPr>
          <w:bCs/>
          <w:color w:val="7030A0"/>
        </w:rPr>
        <w:t>’))]&lt;drop/&gt;</w:t>
      </w:r>
    </w:p>
    <w:p w14:paraId="13F92C6B" w14:textId="77777777" w:rsidR="00722ED2" w:rsidRDefault="00722ED2" w:rsidP="00722ED2">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(‘_</w:t>
      </w:r>
      <w:r>
        <w:rPr>
          <w:bCs/>
          <w:color w:val="237BE8" w:themeColor="accent3" w:themeTint="99"/>
        </w:rPr>
        <w:t>lp’</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929BA25" w14:textId="77777777" w:rsidR="00722ED2" w:rsidRPr="0049622C" w:rsidRDefault="00722ED2" w:rsidP="00722ED2">
      <w:pPr>
        <w:spacing w:after="0"/>
        <w:rPr>
          <w:bCs/>
          <w:color w:val="7030A0"/>
        </w:rPr>
      </w:pPr>
      <w:r w:rsidRPr="0049622C">
        <w:rPr>
          <w:bCs/>
          <w:color w:val="7030A0"/>
        </w:rPr>
        <w:t>[/if]&lt;drop/&gt;</w:t>
      </w:r>
    </w:p>
    <w:p w14:paraId="30D6FCE7" w14:textId="77777777" w:rsidR="00722ED2" w:rsidRPr="0049622C" w:rsidRDefault="00722ED2" w:rsidP="00722ED2">
      <w:pPr>
        <w:spacing w:after="0"/>
        <w:rPr>
          <w:bCs/>
          <w:color w:val="7030A0"/>
        </w:rPr>
      </w:pPr>
      <w:r w:rsidRPr="0049622C">
        <w:rPr>
          <w:bCs/>
          <w:color w:val="7030A0"/>
        </w:rPr>
        <w:t>[/if]&lt;drop/&gt;</w:t>
      </w:r>
    </w:p>
    <w:p w14:paraId="42B0ED21" w14:textId="77777777" w:rsidR="00722ED2" w:rsidRPr="00885EF7" w:rsidRDefault="00722ED2" w:rsidP="00722ED2">
      <w:pPr>
        <w:spacing w:after="0"/>
        <w:rPr>
          <w:bCs/>
          <w:color w:val="7030A0"/>
        </w:rPr>
      </w:pPr>
      <w:r w:rsidRPr="0049622C">
        <w:rPr>
          <w:bCs/>
          <w:color w:val="7030A0"/>
        </w:rPr>
        <w:t>[/for]&lt;drop/&gt;</w:t>
      </w:r>
    </w:p>
    <w:p w14:paraId="1885E235" w14:textId="561B2590" w:rsidR="00722ED2" w:rsidRPr="00B7494E" w:rsidRDefault="00722ED2" w:rsidP="00722ED2">
      <w:r>
        <w:t xml:space="preserve">This sort of table is used in each of the documents on a section of the model and only provides summary information. For full information the reader should refer to the data dictionary (see </w:t>
      </w:r>
      <w:r>
        <w:lastRenderedPageBreak/>
        <w:t xml:space="preserve">section </w:t>
      </w:r>
      <w:r>
        <w:fldChar w:fldCharType="begin"/>
      </w:r>
      <w:r>
        <w:instrText xml:space="preserve"> REF _Ref457550894 \r \h </w:instrText>
      </w:r>
      <w:r>
        <w:fldChar w:fldCharType="separate"/>
      </w:r>
      <w:r w:rsidR="006679FB">
        <w:t>2.2.2</w:t>
      </w:r>
      <w:r>
        <w:fldChar w:fldCharType="end"/>
      </w:r>
      <w:r>
        <w:t xml:space="preserve"> </w:t>
      </w:r>
      <w:r>
        <w:fldChar w:fldCharType="begin"/>
      </w:r>
      <w:r>
        <w:instrText xml:space="preserve"> REF _Ref457550894 \h </w:instrText>
      </w:r>
      <w:r>
        <w:fldChar w:fldCharType="separate"/>
      </w:r>
      <w:r w:rsidR="006679FB">
        <w:t>Data Dictionary (</w:t>
      </w:r>
      <w:r w:rsidR="006679FB" w:rsidRPr="000754B3">
        <w:t>TR-512.DD</w:t>
      </w:r>
      <w:r w:rsidR="006679FB">
        <w:t>)</w:t>
      </w:r>
      <w:r>
        <w:fldChar w:fldCharType="end"/>
      </w:r>
      <w:r>
        <w:t xml:space="preserve"> on page </w:t>
      </w:r>
      <w:r>
        <w:fldChar w:fldCharType="begin"/>
      </w:r>
      <w:r>
        <w:instrText xml:space="preserve"> PAGEREF _Ref457550894 \h </w:instrText>
      </w:r>
      <w:r>
        <w:fldChar w:fldCharType="separate"/>
      </w:r>
      <w:r w:rsidR="006679FB">
        <w:rPr>
          <w:noProof/>
        </w:rPr>
        <w:t>18</w:t>
      </w:r>
      <w:r>
        <w:fldChar w:fldCharType="end"/>
      </w:r>
      <w:r>
        <w:t>) or the model itself (see</w:t>
      </w:r>
      <w:r w:rsidR="006679FB">
        <w:t xml:space="preserve"> OnfModel folder</w:t>
      </w:r>
      <w:r>
        <w:t>).</w:t>
      </w:r>
    </w:p>
    <w:p w14:paraId="6343CF36" w14:textId="77777777" w:rsidR="00722ED2" w:rsidRDefault="00722ED2" w:rsidP="00722ED2">
      <w:pPr>
        <w:pStyle w:val="Heading1"/>
      </w:pPr>
      <w:bookmarkStart w:id="10" w:name="_Toc456706153"/>
      <w:r>
        <w:t>Model Overview</w:t>
      </w:r>
      <w:bookmarkEnd w:id="10"/>
    </w:p>
    <w:p w14:paraId="3B714128" w14:textId="77777777" w:rsidR="00722ED2" w:rsidRDefault="00722ED2" w:rsidP="00722ED2">
      <w:r>
        <w:t>This section provides an overview of the ONF Core Information Model (CoreModel) and of the structure of the model description documentation. Each document described has a hyperlink that will take you to the document in your system</w:t>
      </w:r>
      <w:r>
        <w:rPr>
          <w:rStyle w:val="FootnoteReference"/>
        </w:rPr>
        <w:footnoteReference w:id="5"/>
      </w:r>
      <w:r>
        <w:t xml:space="preserve">. The documents referenced in this section are all in the “ModelDescriptions” folder and are covered by two subsections: </w:t>
      </w:r>
    </w:p>
    <w:p w14:paraId="02DD5CA6" w14:textId="1FE4BF47" w:rsidR="00722ED2" w:rsidRDefault="00722ED2" w:rsidP="00722ED2">
      <w:pPr>
        <w:pStyle w:val="ListParagraph"/>
        <w:numPr>
          <w:ilvl w:val="0"/>
          <w:numId w:val="10"/>
        </w:numPr>
      </w:pPr>
      <w:r>
        <w:t xml:space="preserve">The documents referred to in Section </w:t>
      </w:r>
      <w:r>
        <w:fldChar w:fldCharType="begin"/>
      </w:r>
      <w:r>
        <w:instrText xml:space="preserve"> REF _Ref459027369 \r \h </w:instrText>
      </w:r>
      <w:r>
        <w:fldChar w:fldCharType="separate"/>
      </w:r>
      <w:r w:rsidR="006679FB">
        <w:t>2.1</w:t>
      </w:r>
      <w:r>
        <w:fldChar w:fldCharType="end"/>
      </w:r>
      <w:r>
        <w:t xml:space="preserve"> describe the core model artifacts progressing through the model from the basics of forwarding and termination through to a description of the augmentation mechanism of the specification model. </w:t>
      </w:r>
    </w:p>
    <w:p w14:paraId="0137F9DE" w14:textId="586E9FD6" w:rsidR="00722ED2" w:rsidRDefault="00722ED2" w:rsidP="00722ED2">
      <w:pPr>
        <w:pStyle w:val="ListParagraph"/>
        <w:numPr>
          <w:ilvl w:val="0"/>
          <w:numId w:val="10"/>
        </w:numPr>
      </w:pPr>
      <w:r>
        <w:t xml:space="preserve">The documents referred to in Section </w:t>
      </w:r>
      <w:r>
        <w:fldChar w:fldCharType="begin"/>
      </w:r>
      <w:r>
        <w:instrText xml:space="preserve"> REF _Ref459027433 \r \h </w:instrText>
      </w:r>
      <w:r>
        <w:fldChar w:fldCharType="separate"/>
      </w:r>
      <w:r w:rsidR="006679FB">
        <w:t>2.2</w:t>
      </w:r>
      <w:r>
        <w:fldChar w:fldCharType="end"/>
      </w:r>
      <w:r>
        <w:t xml:space="preserve"> provide additional supporting material including the Data Dictionary.</w:t>
      </w:r>
    </w:p>
    <w:p w14:paraId="5B79578C" w14:textId="77777777" w:rsidR="00722ED2" w:rsidRDefault="00722ED2" w:rsidP="00722ED2">
      <w:pPr>
        <w:tabs>
          <w:tab w:val="right" w:pos="9360"/>
        </w:tabs>
      </w:pPr>
      <w:r>
        <w:t>The remaining subsections provide:</w:t>
      </w:r>
      <w:r>
        <w:tab/>
      </w:r>
    </w:p>
    <w:p w14:paraId="5920728A" w14:textId="6448F11F" w:rsidR="00722ED2" w:rsidRDefault="00722ED2" w:rsidP="00722ED2">
      <w:pPr>
        <w:pStyle w:val="ListParagraph"/>
        <w:numPr>
          <w:ilvl w:val="0"/>
          <w:numId w:val="23"/>
        </w:numPr>
      </w:pPr>
      <w:r>
        <w:t xml:space="preserve">Related guidelines for model generation and usage (section </w:t>
      </w:r>
      <w:r>
        <w:fldChar w:fldCharType="begin"/>
      </w:r>
      <w:r>
        <w:instrText xml:space="preserve"> REF _Ref457548168 \r \h </w:instrText>
      </w:r>
      <w:r>
        <w:fldChar w:fldCharType="separate"/>
      </w:r>
      <w:r w:rsidR="006679FB">
        <w:t>2.3</w:t>
      </w:r>
      <w:r>
        <w:fldChar w:fldCharType="end"/>
      </w:r>
      <w:r>
        <w:t>)</w:t>
      </w:r>
    </w:p>
    <w:p w14:paraId="4CD6F950" w14:textId="72916F6C" w:rsidR="00722ED2" w:rsidRDefault="00722ED2" w:rsidP="00722ED2">
      <w:pPr>
        <w:pStyle w:val="ListParagraph"/>
        <w:numPr>
          <w:ilvl w:val="0"/>
          <w:numId w:val="23"/>
        </w:numPr>
      </w:pPr>
      <w:r>
        <w:t xml:space="preserve">Key references (section </w:t>
      </w:r>
      <w:r>
        <w:fldChar w:fldCharType="begin"/>
      </w:r>
      <w:r>
        <w:instrText xml:space="preserve"> REF _Ref459106939 \r \h </w:instrText>
      </w:r>
      <w:r>
        <w:fldChar w:fldCharType="separate"/>
      </w:r>
      <w:r w:rsidR="006679FB">
        <w:t>2.4</w:t>
      </w:r>
      <w:r>
        <w:fldChar w:fldCharType="end"/>
      </w:r>
      <w:r>
        <w:t>)</w:t>
      </w:r>
    </w:p>
    <w:p w14:paraId="6E276274" w14:textId="6A094025" w:rsidR="00722ED2" w:rsidRDefault="00722ED2" w:rsidP="00722ED2">
      <w:pPr>
        <w:pStyle w:val="ListParagraph"/>
        <w:numPr>
          <w:ilvl w:val="0"/>
          <w:numId w:val="23"/>
        </w:numPr>
      </w:pPr>
      <w:r>
        <w:t xml:space="preserve">A brief overview of the Papyrus files (section </w:t>
      </w:r>
      <w:r>
        <w:fldChar w:fldCharType="begin"/>
      </w:r>
      <w:r>
        <w:instrText xml:space="preserve"> REF _Ref459106963 \r \h </w:instrText>
      </w:r>
      <w:r>
        <w:fldChar w:fldCharType="separate"/>
      </w:r>
      <w:r w:rsidR="006679FB">
        <w:t>2.5</w:t>
      </w:r>
      <w:r>
        <w:fldChar w:fldCharType="end"/>
      </w:r>
      <w:r>
        <w:t>)</w:t>
      </w:r>
    </w:p>
    <w:p w14:paraId="77F8E7A9" w14:textId="0407CD26" w:rsidR="00722ED2" w:rsidRDefault="00722ED2" w:rsidP="00722ED2">
      <w:pPr>
        <w:pStyle w:val="ListParagraph"/>
        <w:numPr>
          <w:ilvl w:val="0"/>
          <w:numId w:val="23"/>
        </w:numPr>
      </w:pPr>
      <w:r>
        <w:t xml:space="preserve">A simplified introduction of the key object classes across multiple model parts (section </w:t>
      </w:r>
      <w:r>
        <w:fldChar w:fldCharType="begin"/>
      </w:r>
      <w:r>
        <w:instrText xml:space="preserve"> REF _Ref520754703 \r \h </w:instrText>
      </w:r>
      <w:r>
        <w:fldChar w:fldCharType="separate"/>
      </w:r>
      <w:r w:rsidR="006679FB">
        <w:t>2.7</w:t>
      </w:r>
      <w:r>
        <w:fldChar w:fldCharType="end"/>
      </w:r>
      <w:r>
        <w:t>).</w:t>
      </w:r>
    </w:p>
    <w:p w14:paraId="22DC3169" w14:textId="77777777" w:rsidR="00722ED2" w:rsidRPr="00701772" w:rsidRDefault="00722ED2" w:rsidP="00722ED2">
      <w:pPr>
        <w:pStyle w:val="Heading2"/>
      </w:pPr>
      <w:bookmarkStart w:id="11" w:name="_Toc456706154"/>
      <w:bookmarkStart w:id="12" w:name="_Ref457547850"/>
      <w:bookmarkStart w:id="13" w:name="_Ref457547855"/>
      <w:bookmarkStart w:id="14" w:name="_Ref457547861"/>
      <w:bookmarkStart w:id="15" w:name="_Ref459027369"/>
      <w:bookmarkStart w:id="16" w:name="_Ref459027380"/>
      <w:bookmarkStart w:id="17" w:name="_Ref459027386"/>
      <w:bookmarkStart w:id="18" w:name="_Ref487699397"/>
      <w:r>
        <w:t xml:space="preserve">Model </w:t>
      </w:r>
      <w:bookmarkEnd w:id="11"/>
      <w:bookmarkEnd w:id="12"/>
      <w:bookmarkEnd w:id="13"/>
      <w:bookmarkEnd w:id="14"/>
      <w:bookmarkEnd w:id="15"/>
      <w:bookmarkEnd w:id="16"/>
      <w:bookmarkEnd w:id="17"/>
      <w:r>
        <w:t>Document Structure</w:t>
      </w:r>
      <w:bookmarkEnd w:id="18"/>
    </w:p>
    <w:p w14:paraId="74605C16" w14:textId="77777777" w:rsidR="00722ED2" w:rsidRDefault="00722ED2" w:rsidP="00722ED2">
      <w:r>
        <w:t>The CoreModel of the ONF-CIM consists of model artifacts that are intended for use by multiple applications and/or forwarding technologies.  For navigability, the CoreModel is further sub-structured into Core Network Model (CNM), Core Foundation Model, Core Physical Model, and the Core Specification Model.</w:t>
      </w:r>
    </w:p>
    <w:p w14:paraId="2FB9BB1E" w14:textId="77777777" w:rsidR="00722ED2" w:rsidRDefault="00722ED2" w:rsidP="00722ED2">
      <w:r>
        <w:t>The Core Network Model (CNM) consists of artifacts that model the essential network aspects that are neutral to the forwarding technology of the network. The CNM currently encompasses Forwarding, Termination, Timing, Topology, and Resilience aspects (subsets of the CNM).</w:t>
      </w:r>
    </w:p>
    <w:p w14:paraId="034C42F2" w14:textId="77777777" w:rsidR="00722ED2" w:rsidRDefault="00722ED2" w:rsidP="00722ED2">
      <w:r>
        <w:t>This section provides a list of all associated documents that describe the model. Each of the following sub-sections provides some brief highlights from the associated document and a link to that associated document.</w:t>
      </w:r>
    </w:p>
    <w:p w14:paraId="1FB0F79C" w14:textId="77777777" w:rsidR="00722ED2" w:rsidRDefault="00722ED2" w:rsidP="00722ED2">
      <w:r>
        <w:t>The model documentation is broken down into a number of key parts which relate to but do not exactly match the model breakdown:</w:t>
      </w:r>
    </w:p>
    <w:p w14:paraId="6317F044" w14:textId="77777777" w:rsidR="00722ED2" w:rsidRDefault="00722ED2" w:rsidP="00722ED2">
      <w:pPr>
        <w:pStyle w:val="ListParagraph"/>
        <w:numPr>
          <w:ilvl w:val="0"/>
          <w:numId w:val="19"/>
        </w:numPr>
      </w:pPr>
      <w:r>
        <w:t xml:space="preserve">CoreNetworkModel: </w:t>
      </w:r>
    </w:p>
    <w:p w14:paraId="28695452" w14:textId="095A578F" w:rsidR="00722ED2" w:rsidRDefault="00722ED2" w:rsidP="00722ED2">
      <w:pPr>
        <w:pStyle w:val="ListParagraph"/>
        <w:numPr>
          <w:ilvl w:val="1"/>
          <w:numId w:val="19"/>
        </w:numPr>
      </w:pPr>
      <w:r>
        <w:t xml:space="preserve">Forwarding and Termination (see section </w:t>
      </w:r>
      <w:r>
        <w:fldChar w:fldCharType="begin"/>
      </w:r>
      <w:r>
        <w:instrText xml:space="preserve"> REF _Ref458439856 \r \h </w:instrText>
      </w:r>
      <w:r>
        <w:fldChar w:fldCharType="separate"/>
      </w:r>
      <w:r w:rsidR="006679FB">
        <w:t>2.1.1</w:t>
      </w:r>
      <w:r>
        <w:fldChar w:fldCharType="end"/>
      </w:r>
      <w:r>
        <w:t>)</w:t>
      </w:r>
    </w:p>
    <w:p w14:paraId="6BD48BAD" w14:textId="7AC630F0" w:rsidR="00722ED2" w:rsidRDefault="00722ED2" w:rsidP="00722ED2">
      <w:pPr>
        <w:pStyle w:val="ListParagraph"/>
        <w:numPr>
          <w:ilvl w:val="1"/>
          <w:numId w:val="19"/>
        </w:numPr>
      </w:pPr>
      <w:r>
        <w:t xml:space="preserve">Topology (see section </w:t>
      </w:r>
      <w:r>
        <w:fldChar w:fldCharType="begin"/>
      </w:r>
      <w:r>
        <w:instrText xml:space="preserve"> REF _Ref458439873 \r \h </w:instrText>
      </w:r>
      <w:r>
        <w:fldChar w:fldCharType="separate"/>
      </w:r>
      <w:r w:rsidR="006679FB">
        <w:t>2.1.3</w:t>
      </w:r>
      <w:r>
        <w:fldChar w:fldCharType="end"/>
      </w:r>
      <w:r>
        <w:t>)</w:t>
      </w:r>
    </w:p>
    <w:p w14:paraId="53FF6D66" w14:textId="47EBB574" w:rsidR="00722ED2" w:rsidRDefault="00722ED2" w:rsidP="00722ED2">
      <w:pPr>
        <w:pStyle w:val="ListParagraph"/>
        <w:numPr>
          <w:ilvl w:val="1"/>
          <w:numId w:val="19"/>
        </w:numPr>
      </w:pPr>
      <w:r>
        <w:t xml:space="preserve">Resilience (see section </w:t>
      </w:r>
      <w:r>
        <w:fldChar w:fldCharType="begin"/>
      </w:r>
      <w:r>
        <w:instrText xml:space="preserve"> REF _Ref458439907 \r \h </w:instrText>
      </w:r>
      <w:r>
        <w:fldChar w:fldCharType="separate"/>
      </w:r>
      <w:r w:rsidR="006679FB">
        <w:t>2.1.4</w:t>
      </w:r>
      <w:r>
        <w:fldChar w:fldCharType="end"/>
      </w:r>
      <w:r>
        <w:t>)</w:t>
      </w:r>
    </w:p>
    <w:p w14:paraId="0914BE25" w14:textId="7A90901E" w:rsidR="00722ED2" w:rsidRDefault="00722ED2" w:rsidP="00722ED2">
      <w:pPr>
        <w:pStyle w:val="ListParagraph"/>
        <w:numPr>
          <w:ilvl w:val="1"/>
          <w:numId w:val="19"/>
        </w:numPr>
      </w:pPr>
      <w:r>
        <w:t xml:space="preserve">Timing (see section </w:t>
      </w:r>
      <w:r>
        <w:fldChar w:fldCharType="begin"/>
      </w:r>
      <w:r>
        <w:instrText xml:space="preserve"> REF _Ref458439856 \r \h </w:instrText>
      </w:r>
      <w:r>
        <w:fldChar w:fldCharType="separate"/>
      </w:r>
      <w:r w:rsidR="006679FB">
        <w:t>2.1.1</w:t>
      </w:r>
      <w:r>
        <w:fldChar w:fldCharType="end"/>
      </w:r>
      <w:r>
        <w:t>)</w:t>
      </w:r>
    </w:p>
    <w:p w14:paraId="7BCF4DFB" w14:textId="6F814554" w:rsidR="00722ED2" w:rsidRDefault="00722ED2" w:rsidP="00722ED2">
      <w:pPr>
        <w:pStyle w:val="ListParagraph"/>
        <w:numPr>
          <w:ilvl w:val="0"/>
          <w:numId w:val="19"/>
        </w:numPr>
      </w:pPr>
      <w:r>
        <w:lastRenderedPageBreak/>
        <w:t xml:space="preserve">CoreFoundationModel (see section </w:t>
      </w:r>
      <w:r>
        <w:fldChar w:fldCharType="begin"/>
      </w:r>
      <w:r>
        <w:instrText xml:space="preserve"> REF _Ref458439920 \r \h </w:instrText>
      </w:r>
      <w:r>
        <w:fldChar w:fldCharType="separate"/>
      </w:r>
      <w:r w:rsidR="006679FB">
        <w:t>2.1.2</w:t>
      </w:r>
      <w:r>
        <w:fldChar w:fldCharType="end"/>
      </w:r>
      <w:r>
        <w:t>)</w:t>
      </w:r>
    </w:p>
    <w:p w14:paraId="5AEF8D65" w14:textId="373C2EC3" w:rsidR="00722ED2" w:rsidRDefault="00722ED2" w:rsidP="00722ED2">
      <w:pPr>
        <w:pStyle w:val="ListParagraph"/>
        <w:numPr>
          <w:ilvl w:val="0"/>
          <w:numId w:val="19"/>
        </w:numPr>
      </w:pPr>
      <w:r>
        <w:t xml:space="preserve">CorePhysicalModel (see section </w:t>
      </w:r>
      <w:r>
        <w:fldChar w:fldCharType="begin"/>
      </w:r>
      <w:r>
        <w:instrText xml:space="preserve"> REF _Ref458439935 \r \h </w:instrText>
      </w:r>
      <w:r>
        <w:fldChar w:fldCharType="separate"/>
      </w:r>
      <w:r w:rsidR="006679FB">
        <w:t>2.1.5</w:t>
      </w:r>
      <w:r>
        <w:fldChar w:fldCharType="end"/>
      </w:r>
      <w:r>
        <w:t>)</w:t>
      </w:r>
    </w:p>
    <w:p w14:paraId="3310353B" w14:textId="54044765" w:rsidR="00722ED2" w:rsidRDefault="00722ED2" w:rsidP="00722ED2">
      <w:pPr>
        <w:pStyle w:val="ListParagraph"/>
        <w:numPr>
          <w:ilvl w:val="0"/>
          <w:numId w:val="19"/>
        </w:numPr>
      </w:pPr>
      <w:r>
        <w:t xml:space="preserve">CoreSpecificationModel (see section </w:t>
      </w:r>
      <w:r>
        <w:fldChar w:fldCharType="begin"/>
      </w:r>
      <w:r>
        <w:instrText xml:space="preserve"> REF _Ref457548077 \r \h </w:instrText>
      </w:r>
      <w:r>
        <w:fldChar w:fldCharType="separate"/>
      </w:r>
      <w:r w:rsidR="006679FB">
        <w:t>2.1.6</w:t>
      </w:r>
      <w:r>
        <w:fldChar w:fldCharType="end"/>
      </w:r>
      <w:r>
        <w:t>)</w:t>
      </w:r>
    </w:p>
    <w:p w14:paraId="0FD6F499" w14:textId="3488DD6F" w:rsidR="00722ED2" w:rsidRDefault="00722ED2" w:rsidP="00722ED2">
      <w:pPr>
        <w:pStyle w:val="ListParagraph"/>
        <w:numPr>
          <w:ilvl w:val="0"/>
          <w:numId w:val="19"/>
        </w:numPr>
      </w:pPr>
      <w:r>
        <w:t xml:space="preserve">GeneralControllerModel (see section </w:t>
      </w:r>
      <w:r>
        <w:fldChar w:fldCharType="begin"/>
      </w:r>
      <w:r>
        <w:instrText xml:space="preserve"> REF _Ref487699877 \r \h </w:instrText>
      </w:r>
      <w:r>
        <w:fldChar w:fldCharType="separate"/>
      </w:r>
      <w:r w:rsidR="006679FB">
        <w:t>2.1.7</w:t>
      </w:r>
      <w:r>
        <w:fldChar w:fldCharType="end"/>
      </w:r>
      <w:r>
        <w:t>)</w:t>
      </w:r>
    </w:p>
    <w:p w14:paraId="71374671" w14:textId="7FA7F244" w:rsidR="00722ED2" w:rsidRDefault="00722ED2" w:rsidP="00722ED2">
      <w:pPr>
        <w:pStyle w:val="ListParagraph"/>
        <w:numPr>
          <w:ilvl w:val="0"/>
          <w:numId w:val="19"/>
        </w:numPr>
      </w:pPr>
      <w:r>
        <w:t xml:space="preserve">CoreOperationsModel (see section </w:t>
      </w:r>
      <w:r>
        <w:fldChar w:fldCharType="begin"/>
      </w:r>
      <w:r>
        <w:instrText xml:space="preserve"> REF _Ref487699845 \r \h </w:instrText>
      </w:r>
      <w:r>
        <w:fldChar w:fldCharType="separate"/>
      </w:r>
      <w:r w:rsidR="006679FB">
        <w:t>2.1.9</w:t>
      </w:r>
      <w:r>
        <w:fldChar w:fldCharType="end"/>
      </w:r>
      <w:r>
        <w:t>)</w:t>
      </w:r>
    </w:p>
    <w:p w14:paraId="70965D40" w14:textId="2B42E7FC" w:rsidR="00722ED2" w:rsidRDefault="00722ED2" w:rsidP="00722ED2">
      <w:pPr>
        <w:pStyle w:val="ListParagraph"/>
        <w:numPr>
          <w:ilvl w:val="0"/>
          <w:numId w:val="19"/>
        </w:numPr>
      </w:pPr>
      <w:r>
        <w:t xml:space="preserve">ProcessingConstructModel (see section </w:t>
      </w:r>
      <w:r>
        <w:fldChar w:fldCharType="begin"/>
      </w:r>
      <w:r>
        <w:instrText xml:space="preserve"> REF _Ref487699831 \r \h </w:instrText>
      </w:r>
      <w:r>
        <w:fldChar w:fldCharType="separate"/>
      </w:r>
      <w:r w:rsidR="006679FB">
        <w:t>2.1.10</w:t>
      </w:r>
      <w:r>
        <w:fldChar w:fldCharType="end"/>
      </w:r>
      <w:r>
        <w:t>)</w:t>
      </w:r>
    </w:p>
    <w:p w14:paraId="5384585C" w14:textId="316C9757" w:rsidR="00722ED2" w:rsidRDefault="00722ED2" w:rsidP="00722ED2">
      <w:pPr>
        <w:pStyle w:val="ListParagraph"/>
        <w:numPr>
          <w:ilvl w:val="0"/>
          <w:numId w:val="19"/>
        </w:numPr>
      </w:pPr>
      <w:r>
        <w:t xml:space="preserve">Software (see section </w:t>
      </w:r>
      <w:r>
        <w:fldChar w:fldCharType="begin"/>
      </w:r>
      <w:r>
        <w:instrText xml:space="preserve"> REF _Ref520754757 \r \h </w:instrText>
      </w:r>
      <w:r>
        <w:fldChar w:fldCharType="separate"/>
      </w:r>
      <w:r w:rsidR="006679FB">
        <w:t>2.1.11</w:t>
      </w:r>
      <w:r>
        <w:fldChar w:fldCharType="end"/>
      </w:r>
      <w:r>
        <w:t>)</w:t>
      </w:r>
    </w:p>
    <w:p w14:paraId="125FEA1C" w14:textId="6DC40F48" w:rsidR="00F42D75" w:rsidRDefault="00F42D75" w:rsidP="00722ED2">
      <w:pPr>
        <w:pStyle w:val="ListParagraph"/>
        <w:numPr>
          <w:ilvl w:val="0"/>
          <w:numId w:val="19"/>
        </w:numPr>
      </w:pPr>
      <w:r>
        <w:t xml:space="preserve">Party (see section </w:t>
      </w:r>
      <w:r>
        <w:fldChar w:fldCharType="begin"/>
      </w:r>
      <w:r>
        <w:instrText xml:space="preserve"> REF _Ref84278591 \r \h </w:instrText>
      </w:r>
      <w:r>
        <w:fldChar w:fldCharType="separate"/>
      </w:r>
      <w:r w:rsidR="006679FB">
        <w:t>2.1.12</w:t>
      </w:r>
      <w:r>
        <w:fldChar w:fldCharType="end"/>
      </w:r>
      <w:r>
        <w:t>)</w:t>
      </w:r>
    </w:p>
    <w:p w14:paraId="49B7EA2A" w14:textId="18ACB062" w:rsidR="00F42D75" w:rsidRDefault="00F42D75" w:rsidP="00722ED2">
      <w:pPr>
        <w:pStyle w:val="ListParagraph"/>
        <w:numPr>
          <w:ilvl w:val="0"/>
          <w:numId w:val="19"/>
        </w:numPr>
      </w:pPr>
      <w:r>
        <w:t xml:space="preserve">Location (see section </w:t>
      </w:r>
      <w:r>
        <w:fldChar w:fldCharType="begin"/>
      </w:r>
      <w:r>
        <w:instrText xml:space="preserve"> REF _Ref84278627 \r \h </w:instrText>
      </w:r>
      <w:r>
        <w:fldChar w:fldCharType="separate"/>
      </w:r>
      <w:r w:rsidR="006679FB">
        <w:t>2.1.13</w:t>
      </w:r>
      <w:r>
        <w:fldChar w:fldCharType="end"/>
      </w:r>
      <w:r w:rsidR="00704BF3">
        <w:t>)</w:t>
      </w:r>
    </w:p>
    <w:p w14:paraId="70E4DB20" w14:textId="33578B23" w:rsidR="00704BF3" w:rsidRDefault="00704BF3" w:rsidP="00722ED2">
      <w:pPr>
        <w:pStyle w:val="ListParagraph"/>
        <w:numPr>
          <w:ilvl w:val="0"/>
          <w:numId w:val="19"/>
        </w:numPr>
      </w:pPr>
      <w:r>
        <w:t xml:space="preserve">Compute (see section </w:t>
      </w:r>
      <w:r>
        <w:fldChar w:fldCharType="begin"/>
      </w:r>
      <w:r>
        <w:instrText xml:space="preserve"> REF _Ref155734946 \r \h </w:instrText>
      </w:r>
      <w:r>
        <w:fldChar w:fldCharType="separate"/>
      </w:r>
      <w:r w:rsidR="006679FB">
        <w:t>2.1.14</w:t>
      </w:r>
      <w:r>
        <w:fldChar w:fldCharType="end"/>
      </w:r>
      <w:r>
        <w:t>)</w:t>
      </w:r>
    </w:p>
    <w:p w14:paraId="3AD7B565" w14:textId="42E87F11" w:rsidR="00704BF3" w:rsidRDefault="00704BF3" w:rsidP="00722ED2">
      <w:pPr>
        <w:pStyle w:val="ListParagraph"/>
        <w:numPr>
          <w:ilvl w:val="0"/>
          <w:numId w:val="19"/>
        </w:numPr>
      </w:pPr>
      <w:r>
        <w:t xml:space="preserve">Temporal (see section </w:t>
      </w:r>
      <w:r>
        <w:fldChar w:fldCharType="begin"/>
      </w:r>
      <w:r>
        <w:instrText xml:space="preserve"> REF _Ref155734969 \r \h </w:instrText>
      </w:r>
      <w:r>
        <w:fldChar w:fldCharType="separate"/>
      </w:r>
      <w:r w:rsidR="006679FB">
        <w:t>2.1.16</w:t>
      </w:r>
      <w:r>
        <w:fldChar w:fldCharType="end"/>
      </w:r>
      <w:r>
        <w:t>)</w:t>
      </w:r>
    </w:p>
    <w:p w14:paraId="6FC2D85D" w14:textId="257A6E43" w:rsidR="00704BF3" w:rsidRDefault="00704BF3" w:rsidP="00722ED2">
      <w:pPr>
        <w:pStyle w:val="ListParagraph"/>
        <w:numPr>
          <w:ilvl w:val="0"/>
          <w:numId w:val="19"/>
        </w:numPr>
      </w:pPr>
      <w:r>
        <w:t xml:space="preserve">OAM (see section </w:t>
      </w:r>
      <w:r>
        <w:fldChar w:fldCharType="begin"/>
      </w:r>
      <w:r>
        <w:instrText xml:space="preserve"> REF _Ref487699897 \r \h </w:instrText>
      </w:r>
      <w:r>
        <w:fldChar w:fldCharType="separate"/>
      </w:r>
      <w:r w:rsidR="006679FB">
        <w:t>2.1.8</w:t>
      </w:r>
      <w:r>
        <w:fldChar w:fldCharType="end"/>
      </w:r>
      <w:r>
        <w:t>)</w:t>
      </w:r>
    </w:p>
    <w:p w14:paraId="173EA1DB" w14:textId="77777777" w:rsidR="00722ED2" w:rsidRDefault="00722ED2" w:rsidP="00722ED2">
      <w:pPr>
        <w:pStyle w:val="Heading3"/>
      </w:pPr>
      <w:bookmarkStart w:id="19" w:name="_Toc456706155"/>
      <w:bookmarkStart w:id="20" w:name="_Ref458439856"/>
      <w:r>
        <w:t>Core Network Model –</w:t>
      </w:r>
      <w:r w:rsidDel="00701772">
        <w:t xml:space="preserve"> </w:t>
      </w:r>
      <w:bookmarkEnd w:id="19"/>
      <w:r>
        <w:t>Forwarding and Termination Model (</w:t>
      </w:r>
      <w:hyperlink r:id="rId12" w:history="1">
        <w:r w:rsidRPr="00881487">
          <w:rPr>
            <w:rStyle w:val="Hyperlink"/>
          </w:rPr>
          <w:t>TR-512.2</w:t>
        </w:r>
      </w:hyperlink>
      <w:r>
        <w:t>)</w:t>
      </w:r>
      <w:bookmarkEnd w:id="20"/>
    </w:p>
    <w:p w14:paraId="58D41FA1" w14:textId="05B3FF52" w:rsidR="00722ED2" w:rsidRDefault="00722ED2" w:rsidP="00722ED2">
      <w:r>
        <w:t xml:space="preserve">The Forwarding and Termination document provides a high-level overview of the Termination and Forwarding aspects of the CoreNetworkModel. This model is essentially a canonical model of networking from a management-control perspective. The figure below </w:t>
      </w:r>
      <w:r w:rsidRPr="0096504A">
        <w:t>is a skeleton class diagram illustrating the</w:t>
      </w:r>
      <w:r>
        <w:t xml:space="preserve"> interrelationships between</w:t>
      </w:r>
      <w:r w:rsidRPr="0096504A">
        <w:t xml:space="preserve"> key object classes defined in the</w:t>
      </w:r>
      <w:r>
        <w:t xml:space="preserve"> CoreNetworkModel of the CoreModel. The classes are colored to help recognize key groupings in the model. The colors are chosen to match the key entity colors in </w:t>
      </w:r>
      <w:r>
        <w:fldChar w:fldCharType="begin"/>
      </w:r>
      <w:r>
        <w:instrText xml:space="preserve"> REF _Ref433613258 \h </w:instrText>
      </w:r>
      <w:r>
        <w:fldChar w:fldCharType="separate"/>
      </w:r>
      <w:r w:rsidR="006679FB" w:rsidRPr="00502DB7">
        <w:t xml:space="preserve">Figure </w:t>
      </w:r>
      <w:r w:rsidR="006679FB">
        <w:rPr>
          <w:noProof/>
        </w:rPr>
        <w:t>6</w:t>
      </w:r>
      <w:r w:rsidR="006679FB" w:rsidRPr="00502DB7">
        <w:t>-</w:t>
      </w:r>
      <w:r w:rsidR="006679FB">
        <w:rPr>
          <w:noProof/>
        </w:rPr>
        <w:t>1</w:t>
      </w:r>
      <w:r w:rsidR="006679FB" w:rsidRPr="00502DB7">
        <w:t xml:space="preserve"> </w:t>
      </w:r>
      <w:r w:rsidR="006679FB">
        <w:t>Network diagram symbol set</w:t>
      </w:r>
      <w:r>
        <w:fldChar w:fldCharType="end"/>
      </w:r>
      <w:r>
        <w:t xml:space="preserve"> (with the Link in the alternative color for clarity). This color scheme for class diagrams is used in some of the figures in the associated documents.</w:t>
      </w:r>
    </w:p>
    <w:p w14:paraId="5CCE51DB"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2272DC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44709B">
        <w:rPr>
          <w:bCs/>
          <w:color w:val="237BE8" w:themeColor="accent3" w:themeTint="99"/>
        </w:rPr>
        <w:t>Forwarding-LtpInterLayerSkeletonOverview</w:t>
      </w:r>
      <w:r>
        <w:rPr>
          <w:bCs/>
          <w:color w:val="7030A0"/>
        </w:rPr>
        <w:t>’, ’</w:t>
      </w:r>
      <w:r w:rsidRPr="0044709B">
        <w:rPr>
          <w:color w:val="237BE8" w:themeColor="accent3" w:themeTint="99"/>
        </w:rPr>
        <w:t>Skeleton Class Diagram of key object classes</w:t>
      </w:r>
      <w:r>
        <w:rPr>
          <w:bCs/>
          <w:color w:val="7030A0"/>
        </w:rPr>
        <w:t>’)/]</w:t>
      </w:r>
    </w:p>
    <w:p w14:paraId="64130DDE"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A07E5E0" w14:textId="77777777" w:rsidR="00722ED2" w:rsidRPr="005E54D3" w:rsidRDefault="00722ED2" w:rsidP="00722ED2">
      <w:pPr>
        <w:rPr>
          <w:lang w:val="en-GB"/>
        </w:rPr>
      </w:pPr>
      <w:r w:rsidRPr="002B00E8">
        <w:rPr>
          <w:lang w:val="en-GB"/>
        </w:rPr>
        <w:t xml:space="preserve">Examples of applying the Core Network Model for modeling timing and synchronization are provided in </w:t>
      </w:r>
      <w:hyperlink r:id="rId13" w:history="1">
        <w:r w:rsidRPr="002B00E8">
          <w:rPr>
            <w:rStyle w:val="Hyperlink"/>
            <w:lang w:val="en-GB"/>
          </w:rPr>
          <w:t>TR-512.A.8</w:t>
        </w:r>
      </w:hyperlink>
      <w:r>
        <w:rPr>
          <w:lang w:val="en-GB"/>
        </w:rPr>
        <w:t>.</w:t>
      </w:r>
    </w:p>
    <w:p w14:paraId="2C0A8F41" w14:textId="075AF12A" w:rsidR="00722ED2" w:rsidRDefault="00722ED2" w:rsidP="00722ED2">
      <w:pPr>
        <w:pStyle w:val="Heading3"/>
      </w:pPr>
      <w:bookmarkStart w:id="21" w:name="_Ref458439920"/>
      <w:bookmarkStart w:id="22" w:name="_Toc456706156"/>
      <w:r>
        <w:t>Core Foundation Model</w:t>
      </w:r>
      <w:bookmarkEnd w:id="21"/>
      <w:bookmarkEnd w:id="22"/>
    </w:p>
    <w:p w14:paraId="2C267207" w14:textId="77777777" w:rsidR="00722ED2" w:rsidRDefault="00722ED2" w:rsidP="00722ED2">
      <w:r>
        <w:t>The Foundation document provides a detailed view of all aspects of the CoreModel that are relevant to all other parts of the ONF-CIM. Currently this model includes coverage of naming and identifiers as well as states.</w:t>
      </w:r>
    </w:p>
    <w:p w14:paraId="59F13FF9" w14:textId="7B87C36F" w:rsidR="00722ED2" w:rsidRDefault="00722ED2" w:rsidP="00722ED2">
      <w:pPr>
        <w:pStyle w:val="Heading4"/>
      </w:pPr>
      <w:r>
        <w:t>Naming and Identifiers</w:t>
      </w:r>
      <w:r w:rsidR="006E3B70">
        <w:t xml:space="preserve"> (</w:t>
      </w:r>
      <w:hyperlink r:id="rId14" w:history="1">
        <w:r w:rsidR="006E3B70" w:rsidRPr="00881487">
          <w:rPr>
            <w:rStyle w:val="Hyperlink"/>
          </w:rPr>
          <w:t>TR-512.3</w:t>
        </w:r>
      </w:hyperlink>
      <w:r w:rsidR="006E3B70">
        <w:t>)</w:t>
      </w:r>
    </w:p>
    <w:p w14:paraId="17300D99" w14:textId="3D92B2ED" w:rsidR="00722ED2" w:rsidRPr="005F344C" w:rsidRDefault="00722ED2" w:rsidP="00722ED2">
      <w:r>
        <w:t>Rationalizing the approach to naming, identification and addressing of entities described in the ONF-CIM</w:t>
      </w:r>
      <w:r w:rsidR="003716D1">
        <w:t>.</w:t>
      </w:r>
    </w:p>
    <w:p w14:paraId="29866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52DC11C" w14:textId="56829DCA"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00B522D4">
        <w:rPr>
          <w:bCs/>
          <w:color w:val="237BE8" w:themeColor="accent3" w:themeTint="99"/>
        </w:rPr>
        <w:t>Foundation-C</w:t>
      </w:r>
      <w:r w:rsidRPr="0044709B">
        <w:rPr>
          <w:bCs/>
          <w:color w:val="237BE8" w:themeColor="accent3" w:themeTint="99"/>
        </w:rPr>
        <w:t>ommonPackagesNoNotes</w:t>
      </w:r>
      <w:r>
        <w:rPr>
          <w:bCs/>
          <w:color w:val="7030A0"/>
        </w:rPr>
        <w:t>’, ’</w:t>
      </w:r>
      <w:r w:rsidRPr="0044709B">
        <w:rPr>
          <w:color w:val="237BE8" w:themeColor="accent3" w:themeTint="99"/>
        </w:rPr>
        <w:t>Overview of Naming and Identifier of Objects</w:t>
      </w:r>
      <w:r>
        <w:rPr>
          <w:bCs/>
          <w:color w:val="7030A0"/>
        </w:rPr>
        <w:t>’)/]</w:t>
      </w:r>
    </w:p>
    <w:p w14:paraId="67561EE5" w14:textId="77777777" w:rsidR="00722ED2" w:rsidRDefault="00722ED2" w:rsidP="00722ED2">
      <w:pPr>
        <w:tabs>
          <w:tab w:val="left" w:pos="11601"/>
        </w:tabs>
        <w:rPr>
          <w:color w:val="7030A0"/>
        </w:rPr>
      </w:pPr>
      <w:r>
        <w:rPr>
          <w:rFonts w:asciiTheme="minorHAnsi" w:hAnsiTheme="minorHAnsi"/>
          <w:color w:val="7030A0"/>
          <w:sz w:val="20"/>
          <w:szCs w:val="20"/>
          <w:lang w:val="en-GB"/>
        </w:rPr>
        <w:t>[/for]&lt;drop/&gt;</w:t>
      </w:r>
    </w:p>
    <w:p w14:paraId="6DEC1B38" w14:textId="0B7E023D" w:rsidR="00722ED2" w:rsidRDefault="00722ED2" w:rsidP="00722ED2">
      <w:pPr>
        <w:pStyle w:val="Heading4"/>
      </w:pPr>
      <w:bookmarkStart w:id="23" w:name="_Ref84217979"/>
      <w:r>
        <w:lastRenderedPageBreak/>
        <w:t>States</w:t>
      </w:r>
      <w:r w:rsidR="003716D1">
        <w:t xml:space="preserve"> (</w:t>
      </w:r>
      <w:hyperlink r:id="rId15" w:history="1">
        <w:r w:rsidR="003716D1" w:rsidRPr="003716D1">
          <w:rPr>
            <w:rStyle w:val="Hyperlink"/>
          </w:rPr>
          <w:t>TR-512.17</w:t>
        </w:r>
      </w:hyperlink>
      <w:r w:rsidR="003716D1">
        <w:t>)</w:t>
      </w:r>
      <w:bookmarkEnd w:id="23"/>
    </w:p>
    <w:p w14:paraId="15DD1FFE" w14:textId="7C28A018" w:rsidR="00722ED2" w:rsidRDefault="00722ED2" w:rsidP="00722ED2">
      <w:r>
        <w:t>Basic states applicable to a majority of entities in the ONF-CIM</w:t>
      </w:r>
      <w:r w:rsidR="003716D1">
        <w:t>.</w:t>
      </w:r>
    </w:p>
    <w:p w14:paraId="5F21156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3402C14" w14:textId="74ECC5B5"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00722A94">
        <w:rPr>
          <w:bCs/>
          <w:color w:val="237BE8" w:themeColor="accent3" w:themeTint="99"/>
        </w:rPr>
        <w:t>State-FullModel</w:t>
      </w:r>
      <w:r>
        <w:rPr>
          <w:bCs/>
          <w:color w:val="7030A0"/>
        </w:rPr>
        <w:t>’, ’</w:t>
      </w:r>
      <w:r w:rsidRPr="0044709B">
        <w:rPr>
          <w:color w:val="237BE8" w:themeColor="accent3" w:themeTint="99"/>
        </w:rPr>
        <w:t>States for all Objects</w:t>
      </w:r>
      <w:r>
        <w:rPr>
          <w:bCs/>
          <w:color w:val="7030A0"/>
        </w:rPr>
        <w:t>’)/]</w:t>
      </w:r>
    </w:p>
    <w:p w14:paraId="1FE7AC32" w14:textId="77777777" w:rsidR="00722ED2" w:rsidRPr="005E54D3" w:rsidRDefault="00722ED2" w:rsidP="00722ED2">
      <w:pPr>
        <w:tabs>
          <w:tab w:val="left" w:pos="11601"/>
        </w:tabs>
        <w:rPr>
          <w:color w:val="7030A0"/>
        </w:rPr>
      </w:pPr>
      <w:r>
        <w:rPr>
          <w:rFonts w:asciiTheme="minorHAnsi" w:hAnsiTheme="minorHAnsi"/>
          <w:color w:val="7030A0"/>
          <w:sz w:val="20"/>
          <w:szCs w:val="20"/>
          <w:lang w:val="en-GB"/>
        </w:rPr>
        <w:t>[/for]&lt;drop/&gt;</w:t>
      </w:r>
    </w:p>
    <w:p w14:paraId="15C5C518" w14:textId="77777777" w:rsidR="00722ED2" w:rsidRDefault="00722ED2" w:rsidP="00722ED2">
      <w:pPr>
        <w:pStyle w:val="Heading3"/>
      </w:pPr>
      <w:bookmarkStart w:id="24" w:name="_Toc456706157"/>
      <w:bookmarkStart w:id="25" w:name="_Ref458439873"/>
      <w:r>
        <w:t>Core Network Model – Topology</w:t>
      </w:r>
      <w:bookmarkEnd w:id="24"/>
      <w:r>
        <w:t xml:space="preserve"> Model (</w:t>
      </w:r>
      <w:hyperlink r:id="rId16" w:history="1">
        <w:r w:rsidRPr="00881487">
          <w:rPr>
            <w:rStyle w:val="Hyperlink"/>
          </w:rPr>
          <w:t>TR-512.4</w:t>
        </w:r>
      </w:hyperlink>
      <w:r>
        <w:t>)</w:t>
      </w:r>
      <w:bookmarkEnd w:id="25"/>
    </w:p>
    <w:p w14:paraId="5F26F5C5" w14:textId="77777777" w:rsidR="00722ED2" w:rsidRDefault="00722ED2" w:rsidP="00722ED2">
      <w:r>
        <w:t xml:space="preserve">The topology document provides a detailed view of the topology model covering both the basic topology pattern with detailed attributes as well as multi-layered topology and topology views. </w:t>
      </w:r>
    </w:p>
    <w:p w14:paraId="74AF6E6A"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92BCF46" w14:textId="6D65327C"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B420F">
        <w:rPr>
          <w:bCs/>
          <w:color w:val="237BE8" w:themeColor="accent3" w:themeTint="99"/>
        </w:rPr>
        <w:t>Topology-HighLevelOverviewOfStructure-LargeText</w:t>
      </w:r>
      <w:r>
        <w:rPr>
          <w:bCs/>
          <w:color w:val="7030A0"/>
        </w:rPr>
        <w:t>’, ’</w:t>
      </w:r>
      <w:r w:rsidRPr="002B420F">
        <w:rPr>
          <w:bCs/>
          <w:color w:val="237BE8" w:themeColor="accent3" w:themeTint="99"/>
        </w:rPr>
        <w:t>Key classes that form the network topology</w:t>
      </w:r>
      <w:r>
        <w:rPr>
          <w:bCs/>
          <w:color w:val="7030A0"/>
        </w:rPr>
        <w:t>’)/]</w:t>
      </w:r>
    </w:p>
    <w:p w14:paraId="70BB602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64D36B" w14:textId="75DB6D2E" w:rsidR="00722ED2" w:rsidRDefault="00A05EC4" w:rsidP="00722ED2">
      <w:pPr>
        <w:keepNext/>
        <w:jc w:val="center"/>
      </w:pPr>
      <w:r>
        <w:object w:dxaOrig="7069" w:dyaOrig="5291" w14:anchorId="05DFCD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264pt" o:ole="">
            <v:imagedata r:id="rId17" o:title=""/>
          </v:shape>
          <o:OLEObject Type="Embed" ProgID="PowerPoint.Slide.12" ShapeID="_x0000_i1025" DrawAspect="Content" ObjectID="_1766823675" r:id="rId18"/>
        </w:object>
      </w:r>
    </w:p>
    <w:p w14:paraId="3A0F977F" w14:textId="1664DADD"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1</w:t>
      </w:r>
      <w:r>
        <w:rPr>
          <w:noProof/>
        </w:rPr>
        <w:fldChar w:fldCharType="end"/>
      </w:r>
      <w:r>
        <w:rPr>
          <w:noProof/>
        </w:rPr>
        <w:t xml:space="preserve"> </w:t>
      </w:r>
      <w:r>
        <w:t>ForwardingDomain</w:t>
      </w:r>
      <w:r w:rsidRPr="00DB28B2">
        <w:t xml:space="preserve"> recursion with Link</w:t>
      </w:r>
      <w:r>
        <w:rPr>
          <w:rStyle w:val="FootnoteReference"/>
        </w:rPr>
        <w:footnoteReference w:id="6"/>
      </w:r>
    </w:p>
    <w:p w14:paraId="0333C4FF" w14:textId="77777777" w:rsidR="00722ED2" w:rsidRDefault="00722ED2" w:rsidP="00722ED2">
      <w:pPr>
        <w:pStyle w:val="Heading3"/>
      </w:pPr>
      <w:bookmarkStart w:id="26" w:name="_Ref458439907"/>
      <w:r>
        <w:t>Core Network Model – Resilience Model (</w:t>
      </w:r>
      <w:hyperlink r:id="rId19" w:history="1">
        <w:r w:rsidRPr="00881487">
          <w:rPr>
            <w:rStyle w:val="Hyperlink"/>
          </w:rPr>
          <w:t>TR-512.5</w:t>
        </w:r>
      </w:hyperlink>
      <w:r>
        <w:t>)</w:t>
      </w:r>
      <w:bookmarkEnd w:id="26"/>
    </w:p>
    <w:p w14:paraId="741926A7" w14:textId="77777777" w:rsidR="00722ED2" w:rsidRDefault="00722ED2" w:rsidP="00722ED2">
      <w:r>
        <w:t>The Resilience document provides a view of the model for resilience (including protection and restoration) and encompasses:</w:t>
      </w:r>
    </w:p>
    <w:p w14:paraId="03ECC178" w14:textId="77777777" w:rsidR="00722ED2" w:rsidRDefault="00722ED2" w:rsidP="00722ED2">
      <w:pPr>
        <w:pStyle w:val="ListParagraph"/>
        <w:numPr>
          <w:ilvl w:val="0"/>
          <w:numId w:val="15"/>
        </w:numPr>
      </w:pPr>
      <w:r>
        <w:t>The basic resilience model structure</w:t>
      </w:r>
    </w:p>
    <w:p w14:paraId="2CC6D942" w14:textId="77777777" w:rsidR="00722ED2" w:rsidRDefault="00722ED2" w:rsidP="00722ED2">
      <w:pPr>
        <w:pStyle w:val="ListParagraph"/>
        <w:numPr>
          <w:ilvl w:val="0"/>
          <w:numId w:val="15"/>
        </w:numPr>
      </w:pPr>
      <w:r>
        <w:lastRenderedPageBreak/>
        <w:t>The key attributes relevant to resilience</w:t>
      </w:r>
    </w:p>
    <w:p w14:paraId="63898973" w14:textId="77777777" w:rsidR="00722ED2" w:rsidRDefault="00722ED2" w:rsidP="00722ED2">
      <w:pPr>
        <w:pStyle w:val="ListParagraph"/>
        <w:numPr>
          <w:ilvl w:val="0"/>
          <w:numId w:val="15"/>
        </w:numPr>
      </w:pPr>
      <w:r>
        <w:t>The application of the resilience model to various cases</w:t>
      </w:r>
    </w:p>
    <w:p w14:paraId="2E6AD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4CA6BA3"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44709B">
        <w:rPr>
          <w:bCs/>
          <w:color w:val="237BE8" w:themeColor="accent3" w:themeTint="99"/>
        </w:rPr>
        <w:t>Resilience-Pattern</w:t>
      </w:r>
      <w:r>
        <w:rPr>
          <w:bCs/>
          <w:color w:val="7030A0"/>
        </w:rPr>
        <w:t>’, ’</w:t>
      </w:r>
      <w:r w:rsidRPr="0044709B">
        <w:rPr>
          <w:bCs/>
          <w:color w:val="237BE8" w:themeColor="accent3" w:themeTint="99"/>
        </w:rPr>
        <w:t>Basic resilience pattern</w:t>
      </w:r>
      <w:r>
        <w:rPr>
          <w:bCs/>
          <w:color w:val="7030A0"/>
        </w:rPr>
        <w:t>’)/]</w:t>
      </w:r>
    </w:p>
    <w:p w14:paraId="74903855" w14:textId="77777777" w:rsidR="00722ED2" w:rsidRPr="00941694"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BCE1933" w14:textId="77777777" w:rsidR="00722ED2" w:rsidRDefault="00722ED2" w:rsidP="00722ED2">
      <w:pPr>
        <w:pStyle w:val="Heading3"/>
      </w:pPr>
      <w:bookmarkStart w:id="27" w:name="_Ref458439935"/>
      <w:r>
        <w:t>Core Physical Model (</w:t>
      </w:r>
      <w:hyperlink r:id="rId20" w:history="1">
        <w:r w:rsidRPr="00881487">
          <w:rPr>
            <w:rStyle w:val="Hyperlink"/>
          </w:rPr>
          <w:t>TR-512.6</w:t>
        </w:r>
      </w:hyperlink>
      <w:r>
        <w:t>)</w:t>
      </w:r>
      <w:bookmarkEnd w:id="27"/>
    </w:p>
    <w:p w14:paraId="0CA9B157" w14:textId="77777777" w:rsidR="00722ED2" w:rsidRDefault="00722ED2" w:rsidP="00722ED2">
      <w:r>
        <w:t>The Physical model document provides a view of the model for physical entities (including equipment, holders and connectors). The document:</w:t>
      </w:r>
    </w:p>
    <w:p w14:paraId="65051B17" w14:textId="77777777" w:rsidR="00722ED2" w:rsidRDefault="00722ED2" w:rsidP="00722ED2">
      <w:pPr>
        <w:pStyle w:val="ListParagraph"/>
        <w:numPr>
          <w:ilvl w:val="0"/>
          <w:numId w:val="16"/>
        </w:numPr>
      </w:pPr>
      <w:r>
        <w:t>Introduces the Physical model structure</w:t>
      </w:r>
    </w:p>
    <w:p w14:paraId="0FED1BF2" w14:textId="77777777" w:rsidR="00722ED2" w:rsidRDefault="00722ED2" w:rsidP="00722ED2">
      <w:pPr>
        <w:pStyle w:val="ListParagraph"/>
        <w:numPr>
          <w:ilvl w:val="0"/>
          <w:numId w:val="16"/>
        </w:numPr>
      </w:pPr>
      <w:r>
        <w:t>Describes the key classes of the Physical model</w:t>
      </w:r>
    </w:p>
    <w:p w14:paraId="1655DD8C" w14:textId="77777777" w:rsidR="00722ED2" w:rsidRDefault="00722ED2" w:rsidP="00722ED2">
      <w:pPr>
        <w:pStyle w:val="ListParagraph"/>
        <w:numPr>
          <w:ilvl w:val="0"/>
          <w:numId w:val="16"/>
        </w:numPr>
      </w:pPr>
      <w:r>
        <w:t>Explains the attributes of the Physical model</w:t>
      </w:r>
    </w:p>
    <w:p w14:paraId="7720F409" w14:textId="77777777" w:rsidR="00722ED2" w:rsidRDefault="00722ED2" w:rsidP="00722ED2">
      <w:pPr>
        <w:pStyle w:val="ListParagraph"/>
        <w:numPr>
          <w:ilvl w:val="0"/>
          <w:numId w:val="16"/>
        </w:numPr>
      </w:pPr>
      <w:r>
        <w:t>Describes the relationship between the connector and the LTP</w:t>
      </w:r>
    </w:p>
    <w:p w14:paraId="463EF59B" w14:textId="77777777" w:rsidR="00722ED2" w:rsidRDefault="00722ED2" w:rsidP="00722ED2">
      <w:pPr>
        <w:pStyle w:val="ListParagraph"/>
        <w:numPr>
          <w:ilvl w:val="0"/>
          <w:numId w:val="16"/>
        </w:numPr>
      </w:pPr>
      <w:r>
        <w:t>Shows how the model deals with the relationship between physical and functional views including resilience</w:t>
      </w:r>
    </w:p>
    <w:p w14:paraId="78610A5B" w14:textId="77777777" w:rsidR="00722ED2" w:rsidRDefault="00722ED2" w:rsidP="00722ED2">
      <w:pPr>
        <w:pStyle w:val="ListParagraph"/>
        <w:numPr>
          <w:ilvl w:val="0"/>
          <w:numId w:val="16"/>
        </w:numPr>
      </w:pPr>
      <w:r>
        <w:t>Explains how the Specification model describes equipment schemes (e.g. rules, etc.)</w:t>
      </w:r>
    </w:p>
    <w:p w14:paraId="3DD7371A" w14:textId="77777777" w:rsidR="00722ED2" w:rsidRPr="0044709B" w:rsidRDefault="00722ED2" w:rsidP="00722ED2">
      <w:pPr>
        <w:pStyle w:val="ListParagraph"/>
        <w:numPr>
          <w:ilvl w:val="0"/>
          <w:numId w:val="16"/>
        </w:numPr>
      </w:pPr>
      <w:r>
        <w:t>Highlights work in progress to further advance the Equipment model</w:t>
      </w:r>
    </w:p>
    <w:p w14:paraId="0469A59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402F7E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Equipment</w:t>
      </w:r>
      <w:r w:rsidRPr="0044709B">
        <w:rPr>
          <w:bCs/>
          <w:color w:val="237BE8" w:themeColor="accent3" w:themeTint="99"/>
        </w:rPr>
        <w:t>-Pattern</w:t>
      </w:r>
      <w:r>
        <w:rPr>
          <w:bCs/>
          <w:color w:val="7030A0"/>
        </w:rPr>
        <w:t>’, ’</w:t>
      </w:r>
      <w:r w:rsidRPr="0044709B">
        <w:rPr>
          <w:bCs/>
          <w:color w:val="237BE8" w:themeColor="accent3" w:themeTint="99"/>
        </w:rPr>
        <w:t xml:space="preserve">Basic </w:t>
      </w:r>
      <w:r>
        <w:rPr>
          <w:bCs/>
          <w:color w:val="237BE8" w:themeColor="accent3" w:themeTint="99"/>
        </w:rPr>
        <w:t>equipment</w:t>
      </w:r>
      <w:r w:rsidRPr="0044709B">
        <w:rPr>
          <w:bCs/>
          <w:color w:val="237BE8" w:themeColor="accent3" w:themeTint="99"/>
        </w:rPr>
        <w:t xml:space="preserve"> pattern</w:t>
      </w:r>
      <w:r>
        <w:rPr>
          <w:bCs/>
          <w:color w:val="7030A0"/>
        </w:rPr>
        <w:t>’)/]</w:t>
      </w:r>
    </w:p>
    <w:p w14:paraId="60EC8B5E" w14:textId="77777777" w:rsidR="00722ED2" w:rsidRDefault="00722ED2" w:rsidP="00722ED2">
      <w:r>
        <w:rPr>
          <w:rFonts w:asciiTheme="minorHAnsi" w:hAnsiTheme="minorHAnsi"/>
          <w:color w:val="7030A0"/>
          <w:sz w:val="20"/>
          <w:szCs w:val="20"/>
          <w:lang w:val="en-GB"/>
        </w:rPr>
        <w:t>[/for]&lt;drop/&gt;</w:t>
      </w:r>
    </w:p>
    <w:p w14:paraId="6DAB6F0F" w14:textId="77777777" w:rsidR="00722ED2" w:rsidRDefault="00722ED2" w:rsidP="00722ED2">
      <w:pPr>
        <w:pStyle w:val="Heading3"/>
      </w:pPr>
      <w:bookmarkStart w:id="28" w:name="_Ref457548077"/>
      <w:r>
        <w:t>Specification Model (</w:t>
      </w:r>
      <w:hyperlink r:id="rId21" w:history="1">
        <w:r w:rsidRPr="00881487">
          <w:rPr>
            <w:rStyle w:val="Hyperlink"/>
          </w:rPr>
          <w:t>TR-512.7</w:t>
        </w:r>
      </w:hyperlink>
      <w:r>
        <w:t>)</w:t>
      </w:r>
      <w:bookmarkEnd w:id="28"/>
    </w:p>
    <w:p w14:paraId="64D09173" w14:textId="77777777" w:rsidR="00722ED2" w:rsidRDefault="00722ED2" w:rsidP="00722ED2">
      <w:r>
        <w:t>There are several related needs that have given rise to the Specification model:</w:t>
      </w:r>
    </w:p>
    <w:p w14:paraId="3068E47C" w14:textId="1C75B0E5" w:rsidR="00722ED2" w:rsidRDefault="00722ED2" w:rsidP="00722ED2">
      <w:pPr>
        <w:pStyle w:val="ListParagraph"/>
        <w:numPr>
          <w:ilvl w:val="0"/>
          <w:numId w:val="17"/>
        </w:numPr>
      </w:pPr>
      <w:r>
        <w:t>Provide machine</w:t>
      </w:r>
      <w:r w:rsidR="003716D1">
        <w:t xml:space="preserve">-interpretable </w:t>
      </w:r>
      <w:r>
        <w:t>form of specific localized behavior:</w:t>
      </w:r>
    </w:p>
    <w:p w14:paraId="43123E9D" w14:textId="77777777" w:rsidR="00722ED2" w:rsidRDefault="00722ED2" w:rsidP="00722ED2">
      <w:pPr>
        <w:pStyle w:val="ListParagraph"/>
        <w:numPr>
          <w:ilvl w:val="1"/>
          <w:numId w:val="17"/>
        </w:numPr>
      </w:pPr>
      <w:r>
        <w:t>Representing rules related to restrictions of specific cases of use of the model</w:t>
      </w:r>
    </w:p>
    <w:p w14:paraId="2DF8F782" w14:textId="77777777" w:rsidR="00722ED2" w:rsidRDefault="00722ED2" w:rsidP="00722ED2">
      <w:pPr>
        <w:pStyle w:val="ListParagraph"/>
        <w:numPr>
          <w:ilvl w:val="1"/>
          <w:numId w:val="17"/>
        </w:numPr>
      </w:pPr>
      <w:r>
        <w:t>Representing capabilities of specific cases of use</w:t>
      </w:r>
    </w:p>
    <w:p w14:paraId="433C1456" w14:textId="4E175C34" w:rsidR="00722ED2" w:rsidRDefault="00722ED2" w:rsidP="00722ED2">
      <w:pPr>
        <w:pStyle w:val="ListParagraph"/>
        <w:numPr>
          <w:ilvl w:val="0"/>
          <w:numId w:val="17"/>
        </w:numPr>
      </w:pPr>
      <w:r>
        <w:t>Enable the introduction of run time schema where the essential structure of the model is known up front (at compile time</w:t>
      </w:r>
      <w:r w:rsidR="0091761A">
        <w:t>),</w:t>
      </w:r>
      <w:r>
        <w:t xml:space="preserve"> but the details are not </w:t>
      </w:r>
    </w:p>
    <w:p w14:paraId="72E50679" w14:textId="77777777" w:rsidR="00722ED2" w:rsidRDefault="00722ED2" w:rsidP="00722ED2">
      <w:pPr>
        <w:pStyle w:val="ListParagraph"/>
        <w:numPr>
          <w:ilvl w:val="0"/>
          <w:numId w:val="17"/>
        </w:numPr>
      </w:pPr>
      <w:r>
        <w:t>Reduce the clutter in a representation where a set of details take the same values for all instances that related to a specific case</w:t>
      </w:r>
    </w:p>
    <w:p w14:paraId="57364AFD" w14:textId="57BAE057" w:rsidR="00722ED2" w:rsidRDefault="00722ED2" w:rsidP="00722ED2">
      <w:pPr>
        <w:pStyle w:val="ListParagraph"/>
        <w:numPr>
          <w:ilvl w:val="0"/>
          <w:numId w:val="17"/>
        </w:numPr>
      </w:pPr>
      <w:r>
        <w:t xml:space="preserve">Allow leverage of existing standards definitions (e.g., technology/application specific) in a </w:t>
      </w:r>
      <w:r w:rsidR="003716D1">
        <w:t>machine-</w:t>
      </w:r>
      <w:r w:rsidR="0091761A">
        <w:t>interpretable</w:t>
      </w:r>
      <w:r>
        <w:t xml:space="preserve"> language</w:t>
      </w:r>
    </w:p>
    <w:p w14:paraId="58E7AFA3" w14:textId="77777777" w:rsidR="00722ED2" w:rsidRDefault="00722ED2" w:rsidP="00722ED2">
      <w:r>
        <w:t>The combination of the above resulted in a separation in the model of definitions of structure and content such that an instance of a class from one model fragment could have an association instance to another model fragment to enable the provision of a fragment of definition of the class and of subordinates.</w:t>
      </w:r>
    </w:p>
    <w:p w14:paraId="4B49F75A" w14:textId="77777777" w:rsidR="00722ED2" w:rsidRDefault="00722ED2" w:rsidP="00722ED2">
      <w:r>
        <w:t xml:space="preserve">The aim of all specification definitions is that they be rigorous definitions of specific cases of usage and enable machine interpretation where traditional interface designs would only allow human interpretation. </w:t>
      </w:r>
    </w:p>
    <w:p w14:paraId="6FA30A30" w14:textId="77777777" w:rsidR="00722ED2" w:rsidRPr="002C6493" w:rsidRDefault="00722ED2" w:rsidP="00722ED2">
      <w:r>
        <w:t>The following dedicated spec structures have been considered:</w:t>
      </w:r>
    </w:p>
    <w:p w14:paraId="5CCAD31D" w14:textId="77777777" w:rsidR="00722ED2" w:rsidRDefault="00722ED2" w:rsidP="00722ED2">
      <w:pPr>
        <w:pStyle w:val="ListParagraph"/>
        <w:numPr>
          <w:ilvl w:val="0"/>
          <w:numId w:val="18"/>
        </w:numPr>
      </w:pPr>
      <w:r>
        <w:lastRenderedPageBreak/>
        <w:t xml:space="preserve">FC spec: Main focus is to provide a representation of the effective internal structure of a ForwardingConstruct (FC) </w:t>
      </w:r>
    </w:p>
    <w:p w14:paraId="6C11ED27" w14:textId="77777777" w:rsidR="00722ED2" w:rsidRDefault="00722ED2" w:rsidP="00722ED2">
      <w:pPr>
        <w:pStyle w:val="ListParagraph"/>
        <w:numPr>
          <w:ilvl w:val="0"/>
          <w:numId w:val="18"/>
        </w:numPr>
      </w:pPr>
      <w:r>
        <w:t>LTP and LP spec: Main focus is to provide a representation of Layer Protocol (LP) specific parameters for the Logical Termination Point (LTP)</w:t>
      </w:r>
    </w:p>
    <w:p w14:paraId="06C3E769" w14:textId="77777777" w:rsidR="00722ED2" w:rsidRDefault="00722ED2" w:rsidP="00722ED2">
      <w:pPr>
        <w:pStyle w:val="ListParagraph"/>
        <w:numPr>
          <w:ilvl w:val="0"/>
          <w:numId w:val="18"/>
        </w:numPr>
      </w:pPr>
      <w:r>
        <w:t>FD and Link spec: Main focus is on capacity and forwarding enablement restrictions</w:t>
      </w:r>
    </w:p>
    <w:p w14:paraId="24914C89" w14:textId="77777777" w:rsidR="00722ED2" w:rsidRDefault="00722ED2" w:rsidP="00722ED2">
      <w:pPr>
        <w:pStyle w:val="ListParagraph"/>
        <w:numPr>
          <w:ilvl w:val="0"/>
          <w:numId w:val="18"/>
        </w:numPr>
      </w:pPr>
      <w:r>
        <w:t>Equipment spec: Main focus is to provide a representation of equipping constraints</w:t>
      </w:r>
    </w:p>
    <w:p w14:paraId="7531EFBE" w14:textId="77777777" w:rsidR="00722ED2" w:rsidRDefault="00722ED2" w:rsidP="00722ED2">
      <w:pPr>
        <w:pStyle w:val="ListParagraph"/>
        <w:numPr>
          <w:ilvl w:val="0"/>
          <w:numId w:val="18"/>
        </w:numPr>
      </w:pPr>
      <w:r>
        <w:t>Scheme spec: Main focus is to provide a mechanism to describe any pattern (arrangement) of entities from the model for some specific purpose (e.g. to describe the structure of a {{ITU-T G.8032}} protection scheme</w:t>
      </w:r>
    </w:p>
    <w:p w14:paraId="17C75346"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4D252A9" w14:textId="77777777" w:rsidR="00722ED2" w:rsidRDefault="00722ED2" w:rsidP="00722ED2">
      <w:pPr>
        <w:spacing w:after="0"/>
        <w:rPr>
          <w:rFonts w:asciiTheme="minorHAnsi" w:hAnsiTheme="minorHAnsi"/>
          <w:color w:val="7030A0"/>
          <w:sz w:val="20"/>
          <w:szCs w:val="20"/>
          <w:lang w:val="en-GB"/>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Spec-Ltp</w:t>
      </w:r>
      <w:r w:rsidRPr="00A311FF">
        <w:rPr>
          <w:bCs/>
          <w:color w:val="237BE8" w:themeColor="accent3" w:themeTint="99"/>
        </w:rPr>
        <w:t>CapabilitySpec</w:t>
      </w:r>
      <w:r>
        <w:rPr>
          <w:bCs/>
          <w:color w:val="237BE8" w:themeColor="accent3" w:themeTint="99"/>
        </w:rPr>
        <w:t>WithLtp</w:t>
      </w:r>
      <w:r>
        <w:rPr>
          <w:bCs/>
          <w:color w:val="7030A0"/>
        </w:rPr>
        <w:t>’, ’</w:t>
      </w:r>
      <w:r w:rsidRPr="00A311FF">
        <w:rPr>
          <w:bCs/>
          <w:color w:val="237BE8" w:themeColor="accent3" w:themeTint="99"/>
        </w:rPr>
        <w:t xml:space="preserve">Class Diagram of the Spec Model of </w:t>
      </w:r>
      <w:r>
        <w:rPr>
          <w:bCs/>
          <w:color w:val="237BE8" w:themeColor="accent3" w:themeTint="99"/>
        </w:rPr>
        <w:t>LTP and LP</w:t>
      </w:r>
      <w:r>
        <w:rPr>
          <w:bCs/>
          <w:color w:val="7030A0"/>
        </w:rPr>
        <w:t>’)/]</w:t>
      </w:r>
      <w:r>
        <w:rPr>
          <w:rFonts w:asciiTheme="minorHAnsi" w:hAnsiTheme="minorHAnsi"/>
          <w:color w:val="7030A0"/>
          <w:sz w:val="20"/>
          <w:szCs w:val="20"/>
          <w:lang w:val="en-GB"/>
        </w:rPr>
        <w:t xml:space="preserve"> </w:t>
      </w:r>
    </w:p>
    <w:p w14:paraId="23B9FA02" w14:textId="77777777" w:rsidR="00722ED2" w:rsidRDefault="00722ED2" w:rsidP="00722ED2">
      <w:pPr>
        <w:spacing w:after="0"/>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0B8E5AF" w14:textId="63537A3D" w:rsidR="00722ED2" w:rsidRDefault="00722ED2" w:rsidP="00722ED2">
      <w:r>
        <w:t>In addition</w:t>
      </w:r>
      <w:r w:rsidR="003716D1">
        <w:t>,</w:t>
      </w:r>
      <w:r>
        <w:t xml:space="preserve"> there is work on a generalized spec pattern with the main focus to provide a common representation of the mechanism for relating a class to its spec, accounting for implementation needs.</w:t>
      </w:r>
    </w:p>
    <w:p w14:paraId="405044F0" w14:textId="111C81BF" w:rsidR="00722ED2" w:rsidRDefault="00722ED2" w:rsidP="00722ED2">
      <w:pPr>
        <w:pStyle w:val="Heading3"/>
      </w:pPr>
      <w:bookmarkStart w:id="29" w:name="_Ref487699877"/>
      <w:r>
        <w:t>Control Model (</w:t>
      </w:r>
      <w:hyperlink r:id="rId22" w:history="1">
        <w:r w:rsidRPr="002072EF">
          <w:rPr>
            <w:rStyle w:val="Hyperlink"/>
          </w:rPr>
          <w:t>TR-512.8</w:t>
        </w:r>
      </w:hyperlink>
      <w:r>
        <w:t>)</w:t>
      </w:r>
      <w:bookmarkEnd w:id="29"/>
    </w:p>
    <w:p w14:paraId="62718746" w14:textId="77777777" w:rsidR="00722ED2" w:rsidRDefault="00722ED2" w:rsidP="00722ED2">
      <w:r>
        <w:t>The ONF Architecture {{ONF TR-521}} talks of a recursion of control aligning well with the more general concept of the Management-Control Continuum from {{TMF IG1118}}. The control model in {{ONF TR-512 V1.2}} showed a traditional hierarchy rather than a generalized recursion.</w:t>
      </w:r>
    </w:p>
    <w:p w14:paraId="385F6B56" w14:textId="5B4C2B4C" w:rsidR="00722ED2" w:rsidRDefault="00722ED2" w:rsidP="00722ED2">
      <w:r>
        <w:t>Over many years it has become apparent that the traditional representation of the Network Element and of the Managed Element was not correct. It is clear that from one perspective the Network Element is simply a lower</w:t>
      </w:r>
      <w:r w:rsidR="003716D1">
        <w:t>-</w:t>
      </w:r>
      <w:r>
        <w:t>level member of the Management-Control Continuum. It is also apparent that all other aspects of the NE are covered by other parts of the model.</w:t>
      </w:r>
    </w:p>
    <w:p w14:paraId="3FA59317" w14:textId="77777777" w:rsidR="00722ED2" w:rsidRDefault="00722ED2" w:rsidP="00722ED2">
      <w:r>
        <w:t>It was concluded that the NE should be remodeled as simply a control capability and that that capability should be generalized so that it could handle all aspects of the Management Control Continuum.</w:t>
      </w:r>
    </w:p>
    <w:p w14:paraId="4E08B2D2"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EC0F77C"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1430D4">
        <w:rPr>
          <w:rFonts w:asciiTheme="minorHAnsi" w:hAnsiTheme="minorHAnsi"/>
          <w:color w:val="237BE8" w:themeColor="accent3" w:themeTint="99"/>
          <w:sz w:val="20"/>
          <w:szCs w:val="20"/>
        </w:rPr>
        <w:t>Control-ControlConstructAndExposureContextCore</w:t>
      </w:r>
      <w:r>
        <w:rPr>
          <w:bCs/>
          <w:color w:val="7030A0"/>
        </w:rPr>
        <w:t>’, ’</w:t>
      </w:r>
      <w:r>
        <w:rPr>
          <w:bCs/>
          <w:color w:val="237BE8" w:themeColor="accent3" w:themeTint="99"/>
        </w:rPr>
        <w:t>Core Control Model</w:t>
      </w:r>
      <w:r>
        <w:rPr>
          <w:bCs/>
          <w:color w:val="7030A0"/>
        </w:rPr>
        <w:t>’)/]</w:t>
      </w:r>
    </w:p>
    <w:p w14:paraId="0BE317AF"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2103A91" w14:textId="4943F582" w:rsidR="00722ED2" w:rsidRPr="002072EF" w:rsidRDefault="00722ED2" w:rsidP="00722ED2">
      <w:r>
        <w:t xml:space="preserve">As explained in </w:t>
      </w:r>
      <w:hyperlink r:id="rId23" w:history="1">
        <w:r w:rsidR="003716D1" w:rsidRPr="002072EF">
          <w:rPr>
            <w:rStyle w:val="Hyperlink"/>
          </w:rPr>
          <w:t>TR-512.8</w:t>
        </w:r>
      </w:hyperlink>
      <w:r>
        <w:t xml:space="preserve"> the classes SdnController, NetworkControlDomain and NetworkElement</w:t>
      </w:r>
      <w:r>
        <w:rPr>
          <w:rStyle w:val="FootnoteReference"/>
        </w:rPr>
        <w:footnoteReference w:id="7"/>
      </w:r>
      <w:r>
        <w:t xml:space="preserve"> have been reassessed and deprecated and new classes have been developed to replace them. It has been recognized that a uniform recursive model of control can be developed that provides a consistent treatment of what were previously seen as completely different things.</w:t>
      </w:r>
    </w:p>
    <w:p w14:paraId="63A383AC" w14:textId="622DD8B1" w:rsidR="00722ED2" w:rsidRDefault="00722ED2" w:rsidP="00722ED2">
      <w:pPr>
        <w:pStyle w:val="Heading3"/>
      </w:pPr>
      <w:bookmarkStart w:id="30" w:name="_Ref487699897"/>
      <w:r>
        <w:lastRenderedPageBreak/>
        <w:t>OAM Model (</w:t>
      </w:r>
      <w:hyperlink r:id="rId24" w:history="1">
        <w:r w:rsidRPr="00950E00">
          <w:rPr>
            <w:rStyle w:val="Hyperlink"/>
          </w:rPr>
          <w:t>TR-512.9</w:t>
        </w:r>
      </w:hyperlink>
      <w:r>
        <w:t>)</w:t>
      </w:r>
      <w:bookmarkEnd w:id="30"/>
    </w:p>
    <w:p w14:paraId="7952F7FF" w14:textId="0CE673F4" w:rsidR="00361AF5" w:rsidRDefault="00361AF5" w:rsidP="00361AF5">
      <w:r>
        <w:t>A high</w:t>
      </w:r>
      <w:r w:rsidR="009310EA">
        <w:t>-</w:t>
      </w:r>
      <w:r>
        <w:t>level overview of OAM is provided. The document focusses on the representation of sensors and sensor/measurement data. The OAM solution does not introduce any new classes and instead proposes that OAM capabilities are built into existing classes such as LTP etc.</w:t>
      </w:r>
    </w:p>
    <w:p w14:paraId="125D6118" w14:textId="77777777" w:rsidR="00361AF5" w:rsidRDefault="00361AF5" w:rsidP="00361AF5">
      <w:pPr>
        <w:keepNext/>
        <w:jc w:val="center"/>
      </w:pPr>
      <w:r>
        <w:object w:dxaOrig="7201" w:dyaOrig="5391" w14:anchorId="0C1EBDA0">
          <v:shape id="_x0000_i1026" type="#_x0000_t75" style="width:345.75pt;height:258.75pt" o:ole="">
            <v:imagedata r:id="rId25" o:title=""/>
          </v:shape>
          <o:OLEObject Type="Embed" ProgID="PowerPoint.Slide.12" ShapeID="_x0000_i1026" DrawAspect="Content" ObjectID="_1766823676" r:id="rId26"/>
        </w:object>
      </w:r>
    </w:p>
    <w:p w14:paraId="23629183" w14:textId="679AABA3" w:rsidR="00361AF5" w:rsidRDefault="00361AF5" w:rsidP="00361AF5">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2</w:t>
      </w:r>
      <w:r>
        <w:rPr>
          <w:noProof/>
        </w:rPr>
        <w:fldChar w:fldCharType="end"/>
      </w:r>
      <w:r>
        <w:rPr>
          <w:noProof/>
        </w:rPr>
        <w:t xml:space="preserve"> </w:t>
      </w:r>
      <w:r>
        <w:t>Showing monitors and signal sources</w:t>
      </w:r>
    </w:p>
    <w:p w14:paraId="12FF43C4" w14:textId="6655FED9" w:rsidR="00722ED2" w:rsidRDefault="00722ED2" w:rsidP="00722ED2"/>
    <w:p w14:paraId="65D7675B" w14:textId="77777777" w:rsidR="00722ED2" w:rsidRPr="002072EF" w:rsidRDefault="00722ED2" w:rsidP="00722ED2"/>
    <w:p w14:paraId="13A4EDE5" w14:textId="77777777" w:rsidR="00722ED2" w:rsidRDefault="00722ED2" w:rsidP="00722ED2">
      <w:pPr>
        <w:pStyle w:val="Heading3"/>
      </w:pPr>
      <w:bookmarkStart w:id="31" w:name="_Ref487699845"/>
      <w:r>
        <w:t>Operations Pattern Model (</w:t>
      </w:r>
      <w:hyperlink r:id="rId27" w:history="1">
        <w:r w:rsidRPr="002072EF">
          <w:rPr>
            <w:rStyle w:val="Hyperlink"/>
          </w:rPr>
          <w:t>TR-512.10</w:t>
        </w:r>
      </w:hyperlink>
      <w:r>
        <w:t>)</w:t>
      </w:r>
      <w:bookmarkEnd w:id="31"/>
    </w:p>
    <w:p w14:paraId="394729E2" w14:textId="77777777" w:rsidR="00722ED2" w:rsidRDefault="00722ED2" w:rsidP="00722ED2">
      <w:pPr>
        <w:rPr>
          <w:lang w:val="en-GB"/>
        </w:rPr>
      </w:pPr>
      <w:r>
        <w:rPr>
          <w:lang w:val="en-GB"/>
        </w:rPr>
        <w:t xml:space="preserve">The work has been carried out with the assumption that the future is </w:t>
      </w:r>
      <w:r w:rsidRPr="005A0430">
        <w:rPr>
          <w:lang w:val="en-GB"/>
        </w:rPr>
        <w:t>cloud oriented</w:t>
      </w:r>
      <w:r>
        <w:rPr>
          <w:lang w:val="en-GB"/>
        </w:rPr>
        <w:t xml:space="preserve"> such that the controllers are an interconnected system of cloud-based components</w:t>
      </w:r>
      <w:r>
        <w:t>. It is assumed that in a cloud environment the operations will be "outcome-oriented" interaction</w:t>
      </w:r>
      <w:r>
        <w:rPr>
          <w:rStyle w:val="FootnoteReference"/>
        </w:rPr>
        <w:footnoteReference w:id="8"/>
      </w:r>
      <w:r>
        <w:t xml:space="preserve"> where the focus is on stating the constraints that form a boundary that defines the desired target. In outcome-oriented interaction the operations/methods/activities/tasks used to achieve the desired outcome are firmly in the domain of the provider. The client simply provides information about the desired outcome in the context of what has been agreed as possible. Hence the essential need of </w:t>
      </w:r>
      <w:r w:rsidRPr="005A0430">
        <w:rPr>
          <w:lang w:val="en-GB"/>
        </w:rPr>
        <w:t>any interaction is the provision of information about the desired outcome in terms of constraints and potentially in the context of some expected initial system state</w:t>
      </w:r>
      <w:r>
        <w:rPr>
          <w:lang w:val="en-GB"/>
        </w:rPr>
        <w:t>. Whilst the content of any message may differ per interaction the structure will be consistent</w:t>
      </w:r>
      <w:r>
        <w:rPr>
          <w:rStyle w:val="FootnoteReference"/>
          <w:lang w:val="en-GB"/>
        </w:rPr>
        <w:footnoteReference w:id="9"/>
      </w:r>
      <w:r>
        <w:rPr>
          <w:lang w:val="en-GB"/>
        </w:rPr>
        <w:t>.</w:t>
      </w:r>
    </w:p>
    <w:p w14:paraId="7A1E85B6" w14:textId="77777777" w:rsidR="00722ED2" w:rsidRDefault="00722ED2" w:rsidP="00722ED2">
      <w:pPr>
        <w:pStyle w:val="ListParagraph"/>
        <w:numPr>
          <w:ilvl w:val="0"/>
          <w:numId w:val="30"/>
        </w:numPr>
      </w:pPr>
      <w:r w:rsidRPr="00617336">
        <w:t xml:space="preserve">The </w:t>
      </w:r>
      <w:r>
        <w:t>Operations Pattern M</w:t>
      </w:r>
      <w:r w:rsidRPr="00617336">
        <w:t>odel is intended to provide a dynamic sophisticated structure that has “foldaway” parts</w:t>
      </w:r>
    </w:p>
    <w:p w14:paraId="7FFC834F" w14:textId="77777777" w:rsidR="00722ED2" w:rsidRPr="00617336" w:rsidRDefault="00722ED2" w:rsidP="00722ED2">
      <w:pPr>
        <w:pStyle w:val="ListParagraph"/>
        <w:numPr>
          <w:ilvl w:val="0"/>
          <w:numId w:val="30"/>
        </w:numPr>
      </w:pPr>
      <w:r w:rsidRPr="00617336">
        <w:lastRenderedPageBreak/>
        <w:t xml:space="preserve">The aim is to </w:t>
      </w:r>
      <w:r>
        <w:t>provide</w:t>
      </w:r>
      <w:r w:rsidRPr="00617336">
        <w:t xml:space="preserve"> one structure</w:t>
      </w:r>
      <w:r>
        <w:t>:</w:t>
      </w:r>
    </w:p>
    <w:p w14:paraId="154678FE" w14:textId="77777777" w:rsidR="00722ED2" w:rsidRPr="00617336" w:rsidRDefault="00722ED2" w:rsidP="00722ED2">
      <w:pPr>
        <w:pStyle w:val="ListParagraph"/>
        <w:numPr>
          <w:ilvl w:val="1"/>
          <w:numId w:val="30"/>
        </w:numPr>
      </w:pPr>
      <w:r>
        <w:t>For all outcome-oriented constraint-</w:t>
      </w:r>
      <w:r w:rsidRPr="00617336">
        <w:t>based forms including intent</w:t>
      </w:r>
    </w:p>
    <w:p w14:paraId="4B9C7586" w14:textId="77777777" w:rsidR="00722ED2" w:rsidRPr="00617336" w:rsidRDefault="00722ED2" w:rsidP="00722ED2">
      <w:pPr>
        <w:pStyle w:val="ListParagraph"/>
        <w:numPr>
          <w:ilvl w:val="1"/>
          <w:numId w:val="30"/>
        </w:numPr>
      </w:pPr>
      <w:r w:rsidRPr="00617336">
        <w:t xml:space="preserve">Supports traditional Verb driven forms </w:t>
      </w:r>
    </w:p>
    <w:p w14:paraId="4C5579EF" w14:textId="77777777" w:rsidR="00722ED2" w:rsidRPr="00617336" w:rsidRDefault="00722ED2" w:rsidP="00722ED2">
      <w:pPr>
        <w:pStyle w:val="ListParagraph"/>
        <w:numPr>
          <w:ilvl w:val="2"/>
          <w:numId w:val="30"/>
        </w:numPr>
      </w:pPr>
      <w:r w:rsidRPr="00617336">
        <w:t>with constrained valued</w:t>
      </w:r>
    </w:p>
    <w:p w14:paraId="0633A104" w14:textId="77777777" w:rsidR="00722ED2" w:rsidRPr="00617336" w:rsidRDefault="00722ED2" w:rsidP="00722ED2">
      <w:pPr>
        <w:pStyle w:val="ListParagraph"/>
        <w:numPr>
          <w:ilvl w:val="2"/>
          <w:numId w:val="30"/>
        </w:numPr>
      </w:pPr>
      <w:r w:rsidRPr="00617336">
        <w:t>with absolute values</w:t>
      </w:r>
    </w:p>
    <w:p w14:paraId="05B4CC1B" w14:textId="77777777" w:rsidR="00722ED2" w:rsidRPr="00617336" w:rsidRDefault="00722ED2" w:rsidP="00722ED2">
      <w:pPr>
        <w:pStyle w:val="ListParagraph"/>
        <w:numPr>
          <w:ilvl w:val="1"/>
          <w:numId w:val="30"/>
        </w:numPr>
      </w:pPr>
      <w:r w:rsidRPr="00617336">
        <w:t>Enables operations that:</w:t>
      </w:r>
    </w:p>
    <w:p w14:paraId="0406DD63" w14:textId="77777777" w:rsidR="00722ED2" w:rsidRPr="00617336" w:rsidRDefault="00722ED2" w:rsidP="00722ED2">
      <w:pPr>
        <w:pStyle w:val="ListParagraph"/>
        <w:numPr>
          <w:ilvl w:val="2"/>
          <w:numId w:val="30"/>
        </w:numPr>
      </w:pPr>
      <w:r w:rsidRPr="00617336">
        <w:t>Act on multiple separate independent things</w:t>
      </w:r>
    </w:p>
    <w:p w14:paraId="1667CD93" w14:textId="77777777" w:rsidR="00722ED2" w:rsidRPr="00617336" w:rsidRDefault="00722ED2" w:rsidP="00722ED2">
      <w:pPr>
        <w:pStyle w:val="ListParagraph"/>
        <w:numPr>
          <w:ilvl w:val="2"/>
          <w:numId w:val="30"/>
        </w:numPr>
      </w:pPr>
      <w:r w:rsidRPr="00617336">
        <w:t>Have sequence and interdependency between parts and with other separate interactions</w:t>
      </w:r>
    </w:p>
    <w:p w14:paraId="27463321" w14:textId="77777777" w:rsidR="00722ED2" w:rsidRPr="00617336" w:rsidRDefault="00722ED2" w:rsidP="00722ED2">
      <w:pPr>
        <w:pStyle w:val="ListParagraph"/>
        <w:numPr>
          <w:ilvl w:val="2"/>
          <w:numId w:val="30"/>
        </w:numPr>
      </w:pPr>
      <w:r w:rsidRPr="00617336">
        <w:t>Are long lived or short lived (where the life may depend upon the case and may not be knowable before the request</w:t>
      </w:r>
    </w:p>
    <w:p w14:paraId="4B2451B4" w14:textId="77777777" w:rsidR="00722ED2" w:rsidRDefault="00722ED2" w:rsidP="00722ED2">
      <w:pPr>
        <w:pStyle w:val="ListParagraph"/>
        <w:numPr>
          <w:ilvl w:val="0"/>
          <w:numId w:val="30"/>
        </w:numPr>
      </w:pPr>
      <w:r w:rsidRPr="00617336">
        <w:t>The aim is that the model will be used to generate schema where there is a continuum of compatible schema from the most basic simple CRUD</w:t>
      </w:r>
      <w:r>
        <w:t xml:space="preserve"> (Create/Read/Update/Delete)</w:t>
      </w:r>
      <w:r w:rsidRPr="00617336">
        <w:t xml:space="preserve"> forms to the most sophisticated forms such that </w:t>
      </w:r>
      <w:r>
        <w:t>t</w:t>
      </w:r>
      <w:r w:rsidRPr="00617336">
        <w:t>he CRUD form can be seen as a tiny subset of the sophisticated form</w:t>
      </w:r>
    </w:p>
    <w:p w14:paraId="4B5F42A1" w14:textId="77777777" w:rsidR="00722ED2" w:rsidRDefault="00722ED2" w:rsidP="00722ED2">
      <w:r>
        <w:t>The following figure shows the model of the request.</w:t>
      </w:r>
    </w:p>
    <w:p w14:paraId="208BE4F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1DBC6B3"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rFonts w:asciiTheme="minorHAnsi" w:hAnsiTheme="minorHAnsi"/>
          <w:color w:val="237BE8" w:themeColor="accent3" w:themeTint="99"/>
          <w:sz w:val="20"/>
          <w:szCs w:val="20"/>
        </w:rPr>
        <w:t>Operation-Structure</w:t>
      </w:r>
      <w:r>
        <w:rPr>
          <w:bCs/>
          <w:color w:val="7030A0"/>
        </w:rPr>
        <w:t>’, ’</w:t>
      </w:r>
      <w:r>
        <w:rPr>
          <w:bCs/>
          <w:color w:val="237BE8" w:themeColor="accent3" w:themeTint="99"/>
        </w:rPr>
        <w:t>The structure of an operation (request)</w:t>
      </w:r>
      <w:r>
        <w:rPr>
          <w:bCs/>
          <w:color w:val="7030A0"/>
        </w:rPr>
        <w:t>’)/]</w:t>
      </w:r>
    </w:p>
    <w:p w14:paraId="57629B3D" w14:textId="77777777" w:rsidR="00722ED2" w:rsidRPr="002072EF"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CEA67AC" w14:textId="77777777" w:rsidR="00722ED2" w:rsidRDefault="00722ED2" w:rsidP="00722ED2">
      <w:pPr>
        <w:pStyle w:val="Heading3"/>
      </w:pPr>
      <w:bookmarkStart w:id="32" w:name="_Ref487699831"/>
      <w:r>
        <w:t>Processing Construct Model (</w:t>
      </w:r>
      <w:hyperlink r:id="rId28" w:history="1">
        <w:r w:rsidRPr="002072EF">
          <w:rPr>
            <w:rStyle w:val="Hyperlink"/>
          </w:rPr>
          <w:t>TR-512.11</w:t>
        </w:r>
      </w:hyperlink>
      <w:r>
        <w:t>)</w:t>
      </w:r>
      <w:bookmarkEnd w:id="32"/>
    </w:p>
    <w:p w14:paraId="47981CA2" w14:textId="77777777" w:rsidR="00722ED2" w:rsidRDefault="00722ED2" w:rsidP="00722ED2">
      <w:r>
        <w:t>The ProcessingConstruct (PC) represents generalized functionality. The PC is used in conjunction with the ConstraintDomain (CD) that groups PCs and constrains their usage. In addition to being general applicable to represent functionality that is not being modeled in detail the PC and CD form the fundamental pattern that allows an important transition in the representation of a ‘device’</w:t>
      </w:r>
      <w:r>
        <w:rPr>
          <w:rStyle w:val="FootnoteReference"/>
        </w:rPr>
        <w:footnoteReference w:id="10"/>
      </w:r>
      <w:r>
        <w:t>.</w:t>
      </w:r>
    </w:p>
    <w:p w14:paraId="318F431A" w14:textId="77777777" w:rsidR="00722ED2" w:rsidRDefault="00722ED2" w:rsidP="00722ED2">
      <w:r>
        <w:t>In the ONF CIM there are already separate classes for special types of functions:</w:t>
      </w:r>
    </w:p>
    <w:p w14:paraId="600E0486" w14:textId="77777777" w:rsidR="00722ED2" w:rsidRDefault="00722ED2" w:rsidP="00722ED2">
      <w:pPr>
        <w:pStyle w:val="ListParagraph"/>
        <w:numPr>
          <w:ilvl w:val="0"/>
          <w:numId w:val="32"/>
        </w:numPr>
      </w:pPr>
      <w:r>
        <w:t>ForwardingConstruct to represent forwarding functionality</w:t>
      </w:r>
    </w:p>
    <w:p w14:paraId="14D07ED8" w14:textId="77777777" w:rsidR="00722ED2" w:rsidRDefault="00722ED2" w:rsidP="00722ED2">
      <w:pPr>
        <w:pStyle w:val="ListParagraph"/>
        <w:numPr>
          <w:ilvl w:val="0"/>
          <w:numId w:val="32"/>
        </w:numPr>
      </w:pPr>
      <w:r>
        <w:t>LogicalTerminationPoint to represent termination, and</w:t>
      </w:r>
    </w:p>
    <w:p w14:paraId="1D9EE91B" w14:textId="77777777" w:rsidR="00722ED2" w:rsidRDefault="00722ED2" w:rsidP="00722ED2">
      <w:pPr>
        <w:pStyle w:val="ListParagraph"/>
        <w:numPr>
          <w:ilvl w:val="0"/>
          <w:numId w:val="32"/>
        </w:numPr>
      </w:pPr>
      <w:r>
        <w:t>ForwardingDomain to represent forwarding scope constraints.</w:t>
      </w:r>
    </w:p>
    <w:p w14:paraId="746172F8" w14:textId="77777777" w:rsidR="00722ED2" w:rsidRDefault="00722ED2" w:rsidP="00722ED2">
      <w:r>
        <w:t>ProcessingConstruct is in addition to these concepts and is to be used where the major function of interest is related to processing rather than forwarding of information.</w:t>
      </w:r>
    </w:p>
    <w:p w14:paraId="59847CD8" w14:textId="77777777" w:rsidR="00722ED2" w:rsidRDefault="00722ED2" w:rsidP="00722ED2">
      <w:r>
        <w:t>While there are a number of grey areas between processing and forwarding, there are a few ‘pure’ ProcessingConstructs:</w:t>
      </w:r>
    </w:p>
    <w:p w14:paraId="4AB641E9" w14:textId="77777777" w:rsidR="00722ED2" w:rsidRDefault="00722ED2" w:rsidP="00722ED2">
      <w:pPr>
        <w:pStyle w:val="ListParagraph"/>
        <w:numPr>
          <w:ilvl w:val="0"/>
          <w:numId w:val="33"/>
        </w:numPr>
      </w:pPr>
      <w:r>
        <w:t>Memory</w:t>
      </w:r>
    </w:p>
    <w:p w14:paraId="4D0B6082" w14:textId="77777777" w:rsidR="00722ED2" w:rsidRDefault="00722ED2" w:rsidP="00722ED2">
      <w:pPr>
        <w:pStyle w:val="ListParagraph"/>
        <w:numPr>
          <w:ilvl w:val="0"/>
          <w:numId w:val="33"/>
        </w:numPr>
      </w:pPr>
      <w:r>
        <w:t>CPU</w:t>
      </w:r>
    </w:p>
    <w:p w14:paraId="48824566" w14:textId="77777777" w:rsidR="00722ED2" w:rsidRDefault="00722ED2" w:rsidP="00722ED2">
      <w:pPr>
        <w:pStyle w:val="ListParagraph"/>
        <w:numPr>
          <w:ilvl w:val="0"/>
          <w:numId w:val="33"/>
        </w:numPr>
      </w:pPr>
      <w:r>
        <w:t>Storage</w:t>
      </w:r>
    </w:p>
    <w:p w14:paraId="48AD42A8" w14:textId="77777777" w:rsidR="00722ED2" w:rsidRDefault="00722ED2" w:rsidP="00722ED2">
      <w:r>
        <w:lastRenderedPageBreak/>
        <w:t>Another use for ProcessingConstruct is for representing control plane processes such as packet routing processes. Packet routers commonly run many routing protocols and may also run many instances of each routing protocol. Each routing process instance peers independently and using ProcessingConstruct we can show the actual control plane topologies.</w:t>
      </w:r>
    </w:p>
    <w:p w14:paraId="39E2F063"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22CD92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05623">
        <w:rPr>
          <w:rFonts w:asciiTheme="minorHAnsi" w:hAnsiTheme="minorHAnsi"/>
          <w:color w:val="237BE8" w:themeColor="accent3" w:themeTint="99"/>
          <w:sz w:val="20"/>
          <w:szCs w:val="20"/>
        </w:rPr>
        <w:t>ProcessingConstruct-Core</w:t>
      </w:r>
      <w:r>
        <w:rPr>
          <w:bCs/>
          <w:color w:val="7030A0"/>
        </w:rPr>
        <w:t>’, ’</w:t>
      </w:r>
      <w:r>
        <w:rPr>
          <w:bCs/>
          <w:color w:val="237BE8" w:themeColor="accent3" w:themeTint="99"/>
        </w:rPr>
        <w:t>Processing Construct and Constraint Domain core model</w:t>
      </w:r>
      <w:r>
        <w:rPr>
          <w:bCs/>
          <w:color w:val="7030A0"/>
        </w:rPr>
        <w:t>’)/]</w:t>
      </w:r>
    </w:p>
    <w:p w14:paraId="1D92DF05"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6828B59" w14:textId="12250DDF" w:rsidR="00722ED2" w:rsidRDefault="00722ED2" w:rsidP="00722ED2">
      <w:pPr>
        <w:pStyle w:val="Heading3"/>
      </w:pPr>
      <w:bookmarkStart w:id="33" w:name="_Ref520754757"/>
      <w:r>
        <w:t>Software Model (</w:t>
      </w:r>
      <w:hyperlink r:id="rId29" w:history="1">
        <w:r w:rsidRPr="00FD5749">
          <w:rPr>
            <w:rStyle w:val="Hyperlink"/>
          </w:rPr>
          <w:t>TR-512.12</w:t>
        </w:r>
        <w:bookmarkEnd w:id="33"/>
      </w:hyperlink>
      <w:r>
        <w:t>)</w:t>
      </w:r>
    </w:p>
    <w:p w14:paraId="7928A893" w14:textId="77777777" w:rsidR="00722ED2" w:rsidRDefault="00722ED2" w:rsidP="00722ED2">
      <w:r>
        <w:t>The software model provides a representation of software aspects of network devices and compute hosts, and can be split into two broad areas:</w:t>
      </w:r>
    </w:p>
    <w:p w14:paraId="27D8080A" w14:textId="77777777" w:rsidR="00722ED2" w:rsidRDefault="00722ED2" w:rsidP="00722ED2">
      <w:pPr>
        <w:pStyle w:val="ListParagraph"/>
        <w:numPr>
          <w:ilvl w:val="0"/>
          <w:numId w:val="40"/>
        </w:numPr>
      </w:pPr>
      <w:r>
        <w:t>Software inventory (similar to hardware inventory)</w:t>
      </w:r>
    </w:p>
    <w:p w14:paraId="25B92C32" w14:textId="77777777" w:rsidR="00722ED2" w:rsidRDefault="00722ED2" w:rsidP="00722ED2">
      <w:pPr>
        <w:pStyle w:val="ListParagraph"/>
        <w:numPr>
          <w:ilvl w:val="0"/>
          <w:numId w:val="40"/>
        </w:numPr>
      </w:pPr>
      <w:r>
        <w:t>Software functionality (equivalent to ‘running hardware’, which isn’t explicitly modelled in the ONF CIM)</w:t>
      </w:r>
    </w:p>
    <w:p w14:paraId="4BE1355B" w14:textId="77777777" w:rsidR="00722ED2" w:rsidRPr="00705181" w:rsidRDefault="00722ED2" w:rsidP="00722ED2">
      <w:r>
        <w:t>The figure below shows the support for a Virtual Machine.</w:t>
      </w:r>
    </w:p>
    <w:p w14:paraId="19C8D0E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8041161"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rFonts w:asciiTheme="minorHAnsi" w:hAnsiTheme="minorHAnsi"/>
          <w:color w:val="237BE8" w:themeColor="accent3" w:themeTint="99"/>
          <w:sz w:val="20"/>
          <w:szCs w:val="20"/>
        </w:rPr>
        <w:t>Software</w:t>
      </w:r>
      <w:r w:rsidRPr="003E1141">
        <w:rPr>
          <w:rFonts w:asciiTheme="minorHAnsi" w:hAnsiTheme="minorHAnsi"/>
          <w:color w:val="237BE8" w:themeColor="accent3" w:themeTint="99"/>
          <w:sz w:val="20"/>
          <w:szCs w:val="20"/>
        </w:rPr>
        <w:t>-</w:t>
      </w:r>
      <w:r>
        <w:rPr>
          <w:rFonts w:asciiTheme="minorHAnsi" w:hAnsiTheme="minorHAnsi"/>
          <w:color w:val="237BE8" w:themeColor="accent3" w:themeTint="99"/>
          <w:sz w:val="20"/>
          <w:szCs w:val="20"/>
        </w:rPr>
        <w:t>VirtualMachine</w:t>
      </w:r>
      <w:r>
        <w:rPr>
          <w:bCs/>
          <w:color w:val="7030A0"/>
        </w:rPr>
        <w:t>’, ’</w:t>
      </w:r>
      <w:r w:rsidRPr="003E1141">
        <w:rPr>
          <w:bCs/>
          <w:color w:val="237BE8" w:themeColor="accent3" w:themeTint="99"/>
        </w:rPr>
        <w:t>Skeleton Class Diagram of key object classes</w:t>
      </w:r>
      <w:r>
        <w:rPr>
          <w:bCs/>
          <w:color w:val="7030A0"/>
        </w:rPr>
        <w:t>’)/]</w:t>
      </w:r>
    </w:p>
    <w:p w14:paraId="5F1B84B0"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DBE3498" w14:textId="77777777" w:rsidR="00722ED2" w:rsidRDefault="00722ED2" w:rsidP="00722ED2">
      <w:r>
        <w:t>The Software model strengthens linkage between various other parts of the model, so that the model can:</w:t>
      </w:r>
    </w:p>
    <w:p w14:paraId="44F49132" w14:textId="77777777" w:rsidR="00722ED2" w:rsidRPr="00C83449" w:rsidRDefault="00722ED2" w:rsidP="00722ED2">
      <w:pPr>
        <w:pStyle w:val="ListParagraph"/>
        <w:numPr>
          <w:ilvl w:val="0"/>
          <w:numId w:val="41"/>
        </w:numPr>
      </w:pPr>
      <w:r>
        <w:t>Show how r</w:t>
      </w:r>
      <w:r w:rsidRPr="00C83449">
        <w:t>unning software provides functionality (similar to running hardware)</w:t>
      </w:r>
    </w:p>
    <w:p w14:paraId="75730D2B" w14:textId="77777777" w:rsidR="00722ED2" w:rsidRPr="00C83449" w:rsidRDefault="00722ED2" w:rsidP="00722ED2">
      <w:pPr>
        <w:pStyle w:val="ListParagraph"/>
        <w:numPr>
          <w:ilvl w:val="0"/>
          <w:numId w:val="41"/>
        </w:numPr>
      </w:pPr>
      <w:r>
        <w:t>Support m</w:t>
      </w:r>
      <w:r w:rsidRPr="00C83449">
        <w:t xml:space="preserve">anagement of memory, CPU and storage capacity (related back to </w:t>
      </w:r>
      <w:r>
        <w:t xml:space="preserve">its usage by </w:t>
      </w:r>
      <w:r w:rsidRPr="00C83449">
        <w:t>running software)</w:t>
      </w:r>
    </w:p>
    <w:p w14:paraId="59CD1AF0" w14:textId="77777777" w:rsidR="00722ED2" w:rsidRDefault="00722ED2" w:rsidP="00722ED2">
      <w:pPr>
        <w:pStyle w:val="ListParagraph"/>
        <w:numPr>
          <w:ilvl w:val="0"/>
          <w:numId w:val="41"/>
        </w:numPr>
      </w:pPr>
      <w:r>
        <w:t>Show how</w:t>
      </w:r>
      <w:r w:rsidRPr="00C83449">
        <w:t xml:space="preserve"> the combination of hardware </w:t>
      </w:r>
      <w:r>
        <w:t>and</w:t>
      </w:r>
      <w:r w:rsidRPr="00C83449">
        <w:t xml:space="preserve"> software together produces functionality</w:t>
      </w:r>
    </w:p>
    <w:p w14:paraId="2C8F4DD1" w14:textId="77777777" w:rsidR="00722ED2" w:rsidRDefault="00722ED2" w:rsidP="00722ED2">
      <w:pPr>
        <w:pStyle w:val="ListParagraph"/>
        <w:numPr>
          <w:ilvl w:val="0"/>
          <w:numId w:val="41"/>
        </w:numPr>
      </w:pPr>
      <w:r>
        <w:t>Consistently represent software running directly on hardware CPU and memory as well as the VMM/VM and container cases</w:t>
      </w:r>
    </w:p>
    <w:p w14:paraId="10A92298" w14:textId="77777777" w:rsidR="00722ED2" w:rsidRDefault="00722ED2" w:rsidP="00722ED2">
      <w:r>
        <w:t>In combination with other parts of the software model further supports the representation of functions emerging from a equipment.</w:t>
      </w:r>
    </w:p>
    <w:p w14:paraId="43A0E8A0"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F091FF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174520">
        <w:rPr>
          <w:rFonts w:asciiTheme="minorHAnsi" w:hAnsiTheme="minorHAnsi"/>
          <w:color w:val="237BE8" w:themeColor="accent3" w:themeTint="99"/>
          <w:sz w:val="20"/>
          <w:szCs w:val="20"/>
        </w:rPr>
        <w:t>Software-SoftwareWithPcAndCd</w:t>
      </w:r>
      <w:r>
        <w:rPr>
          <w:bCs/>
          <w:color w:val="7030A0"/>
        </w:rPr>
        <w:t>’, ’</w:t>
      </w:r>
      <w:r>
        <w:rPr>
          <w:bCs/>
          <w:color w:val="237BE8" w:themeColor="accent3" w:themeTint="99"/>
        </w:rPr>
        <w:t>Software Model in context</w:t>
      </w:r>
      <w:r>
        <w:rPr>
          <w:bCs/>
          <w:color w:val="7030A0"/>
        </w:rPr>
        <w:t>’)/]</w:t>
      </w:r>
    </w:p>
    <w:p w14:paraId="6C1AFD8C"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27DC903" w14:textId="77777777" w:rsidR="00722ED2" w:rsidRPr="0039599F" w:rsidRDefault="00722ED2" w:rsidP="00722ED2">
      <w:pPr>
        <w:rPr>
          <w:lang w:val="en-GB"/>
        </w:rPr>
      </w:pPr>
      <w:r w:rsidRPr="0039599F">
        <w:rPr>
          <w:lang w:val="en-GB"/>
        </w:rPr>
        <w:t>Note that there are a number of scenarios that the software model should cover, including:</w:t>
      </w:r>
    </w:p>
    <w:p w14:paraId="0E955A53" w14:textId="77777777" w:rsidR="00722ED2" w:rsidRPr="00C83449" w:rsidRDefault="00722ED2" w:rsidP="00722ED2">
      <w:pPr>
        <w:pStyle w:val="ListParagraph"/>
        <w:numPr>
          <w:ilvl w:val="0"/>
          <w:numId w:val="42"/>
        </w:numPr>
      </w:pPr>
      <w:r w:rsidRPr="00C83449">
        <w:t xml:space="preserve">Hypervisor/VMM as </w:t>
      </w:r>
      <w:r>
        <w:t>r</w:t>
      </w:r>
      <w:r w:rsidRPr="00C83449">
        <w:t>unning</w:t>
      </w:r>
      <w:r>
        <w:t xml:space="preserve"> s</w:t>
      </w:r>
      <w:r w:rsidRPr="00C83449">
        <w:t>oftware hosts VMs</w:t>
      </w:r>
    </w:p>
    <w:p w14:paraId="12B6DAA7" w14:textId="77777777" w:rsidR="00722ED2" w:rsidRPr="00C83449" w:rsidRDefault="00722ED2" w:rsidP="00722ED2">
      <w:pPr>
        <w:pStyle w:val="ListParagraph"/>
        <w:numPr>
          <w:ilvl w:val="0"/>
          <w:numId w:val="42"/>
        </w:numPr>
      </w:pPr>
      <w:r w:rsidRPr="00C83449">
        <w:t xml:space="preserve">VM as </w:t>
      </w:r>
      <w:r>
        <w:t>r</w:t>
      </w:r>
      <w:r w:rsidRPr="00C83449">
        <w:t>unning</w:t>
      </w:r>
      <w:r>
        <w:t xml:space="preserve"> software has guest o</w:t>
      </w:r>
      <w:r w:rsidRPr="00C83449">
        <w:t>perating</w:t>
      </w:r>
      <w:r>
        <w:t xml:space="preserve"> s</w:t>
      </w:r>
      <w:r w:rsidRPr="00C83449">
        <w:t>ystem</w:t>
      </w:r>
    </w:p>
    <w:p w14:paraId="0BEEEA80" w14:textId="77777777" w:rsidR="00722ED2" w:rsidRPr="00C83449" w:rsidRDefault="00722ED2" w:rsidP="00722ED2">
      <w:pPr>
        <w:pStyle w:val="ListParagraph"/>
        <w:numPr>
          <w:ilvl w:val="0"/>
          <w:numId w:val="42"/>
        </w:numPr>
      </w:pPr>
      <w:r>
        <w:t>o</w:t>
      </w:r>
      <w:r w:rsidRPr="00C83449">
        <w:t>perating</w:t>
      </w:r>
      <w:r>
        <w:t xml:space="preserve"> s</w:t>
      </w:r>
      <w:r w:rsidRPr="00C83449">
        <w:t xml:space="preserve">ystem as </w:t>
      </w:r>
      <w:r>
        <w:t>r</w:t>
      </w:r>
      <w:r w:rsidRPr="00C83449">
        <w:t>unning</w:t>
      </w:r>
      <w:r>
        <w:t xml:space="preserve"> s</w:t>
      </w:r>
      <w:r w:rsidRPr="00C83449">
        <w:t xml:space="preserve">oftware enables running </w:t>
      </w:r>
      <w:r>
        <w:t>a</w:t>
      </w:r>
      <w:r w:rsidRPr="00C83449">
        <w:t>pplications</w:t>
      </w:r>
    </w:p>
    <w:p w14:paraId="67A6DBF5" w14:textId="77777777" w:rsidR="00722ED2" w:rsidRPr="00C83449" w:rsidRDefault="00722ED2" w:rsidP="00722ED2">
      <w:pPr>
        <w:pStyle w:val="ListParagraph"/>
        <w:numPr>
          <w:ilvl w:val="0"/>
          <w:numId w:val="42"/>
        </w:numPr>
      </w:pPr>
      <w:r w:rsidRPr="00C83449">
        <w:t>VM Image is installed element</w:t>
      </w:r>
    </w:p>
    <w:p w14:paraId="07512D55" w14:textId="77777777" w:rsidR="00722ED2" w:rsidRPr="00C83449" w:rsidRDefault="00722ED2" w:rsidP="00722ED2">
      <w:pPr>
        <w:pStyle w:val="ListParagraph"/>
        <w:numPr>
          <w:ilvl w:val="0"/>
          <w:numId w:val="42"/>
        </w:numPr>
      </w:pPr>
      <w:r w:rsidRPr="00C83449">
        <w:lastRenderedPageBreak/>
        <w:t xml:space="preserve">(Linux) </w:t>
      </w:r>
      <w:r>
        <w:t>c</w:t>
      </w:r>
      <w:r w:rsidRPr="00C83449">
        <w:t xml:space="preserve">ontainer as </w:t>
      </w:r>
      <w:r>
        <w:t>r</w:t>
      </w:r>
      <w:r w:rsidRPr="00C83449">
        <w:t>unning</w:t>
      </w:r>
      <w:r>
        <w:t xml:space="preserve"> s</w:t>
      </w:r>
      <w:r w:rsidRPr="00C83449">
        <w:t xml:space="preserve">oftware enables running </w:t>
      </w:r>
      <w:r>
        <w:t>a</w:t>
      </w:r>
      <w:r w:rsidRPr="00C83449">
        <w:t>pplications</w:t>
      </w:r>
    </w:p>
    <w:p w14:paraId="5044DBDC" w14:textId="77777777" w:rsidR="00722ED2" w:rsidRPr="00C83449" w:rsidRDefault="00722ED2" w:rsidP="00722ED2">
      <w:pPr>
        <w:pStyle w:val="ListParagraph"/>
        <w:numPr>
          <w:ilvl w:val="0"/>
          <w:numId w:val="42"/>
        </w:numPr>
      </w:pPr>
      <w:r w:rsidRPr="00C83449">
        <w:t xml:space="preserve">Software agent as </w:t>
      </w:r>
      <w:r>
        <w:t>r</w:t>
      </w:r>
      <w:r w:rsidRPr="00C83449">
        <w:t>unning</w:t>
      </w:r>
      <w:r>
        <w:t xml:space="preserve"> s</w:t>
      </w:r>
      <w:r w:rsidRPr="00C83449">
        <w:t xml:space="preserve">oftware </w:t>
      </w:r>
    </w:p>
    <w:p w14:paraId="7CB379C9" w14:textId="77777777" w:rsidR="00722ED2" w:rsidRPr="00C83449" w:rsidRDefault="00722ED2" w:rsidP="00722ED2">
      <w:pPr>
        <w:pStyle w:val="ListParagraph"/>
        <w:numPr>
          <w:ilvl w:val="0"/>
          <w:numId w:val="42"/>
        </w:numPr>
      </w:pPr>
      <w:r w:rsidRPr="00C83449">
        <w:t xml:space="preserve">Container </w:t>
      </w:r>
      <w:r>
        <w:t>e</w:t>
      </w:r>
      <w:r w:rsidRPr="00C83449">
        <w:t xml:space="preserve">ngine as </w:t>
      </w:r>
      <w:r>
        <w:t>r</w:t>
      </w:r>
      <w:r w:rsidRPr="00C83449">
        <w:t>unning</w:t>
      </w:r>
      <w:r>
        <w:t xml:space="preserve"> s</w:t>
      </w:r>
      <w:r w:rsidRPr="00C83449">
        <w:t xml:space="preserve">oftware hosts </w:t>
      </w:r>
      <w:r>
        <w:t>c</w:t>
      </w:r>
      <w:r w:rsidRPr="00C83449">
        <w:t>ontainers</w:t>
      </w:r>
    </w:p>
    <w:p w14:paraId="0C53FF52" w14:textId="77777777" w:rsidR="00722ED2" w:rsidRPr="00C83449" w:rsidRDefault="00722ED2" w:rsidP="00722ED2">
      <w:pPr>
        <w:pStyle w:val="ListParagraph"/>
        <w:numPr>
          <w:ilvl w:val="0"/>
          <w:numId w:val="42"/>
        </w:numPr>
      </w:pPr>
      <w:r w:rsidRPr="00C83449">
        <w:t xml:space="preserve">Container as </w:t>
      </w:r>
      <w:r>
        <w:t>r</w:t>
      </w:r>
      <w:r w:rsidRPr="00C83449">
        <w:t>unning</w:t>
      </w:r>
      <w:r>
        <w:t xml:space="preserve"> s</w:t>
      </w:r>
      <w:r w:rsidRPr="00C83449">
        <w:t xml:space="preserve">oftware enables running </w:t>
      </w:r>
      <w:r>
        <w:t>a</w:t>
      </w:r>
      <w:r w:rsidRPr="00C83449">
        <w:t xml:space="preserve">pplications </w:t>
      </w:r>
    </w:p>
    <w:p w14:paraId="0D76A477" w14:textId="77777777" w:rsidR="00722ED2" w:rsidRDefault="00722ED2" w:rsidP="00722ED2">
      <w:pPr>
        <w:pStyle w:val="ListParagraph"/>
        <w:numPr>
          <w:ilvl w:val="0"/>
          <w:numId w:val="42"/>
        </w:numPr>
      </w:pPr>
      <w:r w:rsidRPr="00C83449">
        <w:t xml:space="preserve">Container </w:t>
      </w:r>
      <w:r>
        <w:t>i</w:t>
      </w:r>
      <w:r w:rsidRPr="00C83449">
        <w:t>mage is installed element</w:t>
      </w:r>
    </w:p>
    <w:p w14:paraId="1B901B23" w14:textId="7BCBCF13" w:rsidR="00722ED2" w:rsidRDefault="00722ED2" w:rsidP="00722ED2">
      <w:pPr>
        <w:rPr>
          <w:lang w:val="en-GB"/>
        </w:rPr>
      </w:pPr>
      <w:r>
        <w:rPr>
          <w:lang w:val="en-GB"/>
        </w:rPr>
        <w:t>Various examples are provided in an appendix (see</w:t>
      </w:r>
      <w:hyperlink r:id="rId30" w:history="1">
        <w:r w:rsidRPr="00FD5749">
          <w:rPr>
            <w:rStyle w:val="Hyperlink"/>
            <w:rFonts w:asciiTheme="minorHAnsi" w:hAnsiTheme="minorHAnsi"/>
            <w:sz w:val="20"/>
            <w:szCs w:val="20"/>
            <w:lang w:val="en-GB"/>
          </w:rPr>
          <w:t>TR-512.A.1</w:t>
        </w:r>
      </w:hyperlink>
      <w:r>
        <w:rPr>
          <w:lang w:val="en-GB"/>
        </w:rPr>
        <w:t xml:space="preserve"> for an explanation of the Appendix).</w:t>
      </w:r>
    </w:p>
    <w:p w14:paraId="2F938573" w14:textId="77777777" w:rsidR="008F753B" w:rsidRPr="00426682" w:rsidRDefault="008F753B" w:rsidP="008F753B">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97358D5" w14:textId="77777777" w:rsidR="008F753B" w:rsidRPr="0023024E" w:rsidRDefault="008F753B" w:rsidP="008F753B">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64685B">
        <w:rPr>
          <w:bCs/>
          <w:color w:val="237BE8" w:themeColor="accent3" w:themeTint="99"/>
        </w:rPr>
        <w:t>Control-ControlConstructPattern</w:t>
      </w:r>
      <w:r>
        <w:rPr>
          <w:bCs/>
          <w:color w:val="7030A0"/>
        </w:rPr>
        <w:t>’, ’</w:t>
      </w:r>
      <w:r w:rsidRPr="008C79F7">
        <w:rPr>
          <w:color w:val="237BE8" w:themeColor="accent3" w:themeTint="99"/>
        </w:rPr>
        <w:t>Key Model Classes</w:t>
      </w:r>
      <w:r>
        <w:rPr>
          <w:bCs/>
          <w:color w:val="7030A0"/>
        </w:rPr>
        <w:t>’)/]</w:t>
      </w:r>
    </w:p>
    <w:p w14:paraId="6923BBDE" w14:textId="77777777" w:rsidR="008F753B" w:rsidRPr="005E54D3" w:rsidRDefault="008F753B" w:rsidP="008F753B">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DFE47CC" w14:textId="0B5A77B4" w:rsidR="005A0A74" w:rsidRDefault="005A0A74" w:rsidP="005A0A74">
      <w:pPr>
        <w:pStyle w:val="Heading3"/>
      </w:pPr>
      <w:bookmarkStart w:id="34" w:name="_Ref84278591"/>
      <w:r>
        <w:t>Party Model (</w:t>
      </w:r>
      <w:hyperlink r:id="rId31" w:history="1">
        <w:r>
          <w:rPr>
            <w:rStyle w:val="Hyperlink"/>
          </w:rPr>
          <w:t>TR-512.13</w:t>
        </w:r>
      </w:hyperlink>
      <w:r>
        <w:t>)</w:t>
      </w:r>
      <w:bookmarkEnd w:id="34"/>
    </w:p>
    <w:p w14:paraId="15D3FF6A" w14:textId="7E22E954" w:rsidR="00C609B9" w:rsidRDefault="00C609B9" w:rsidP="00C609B9">
      <w:pPr>
        <w:rPr>
          <w:color w:val="7030A0"/>
          <w:lang w:val="en-GB"/>
        </w:rPr>
      </w:pPr>
      <w:r w:rsidRPr="00644E0D">
        <w:rPr>
          <w:color w:val="7030A0"/>
          <w:lang w:val="en-GB"/>
        </w:rPr>
        <w:t>&lt;/gendoc&gt;&lt;drop/&gt;</w:t>
      </w:r>
    </w:p>
    <w:p w14:paraId="5C57BAE9" w14:textId="0658C040" w:rsidR="00C609B9" w:rsidRDefault="00C609B9" w:rsidP="00C609B9">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Party.uml' element=’{0}’ importedBundles='gmf;papyrus' searchMetamodels='true'/&gt;</w:t>
      </w:r>
    </w:p>
    <w:p w14:paraId="2CAA59B5" w14:textId="77777777" w:rsidR="00C609B9" w:rsidRDefault="00C609B9" w:rsidP="00C609B9">
      <w:pPr>
        <w:rPr>
          <w:color w:val="7030A0"/>
          <w:lang w:val="en-GB"/>
        </w:rPr>
      </w:pPr>
      <w:r>
        <w:rPr>
          <w:color w:val="7030A0"/>
          <w:lang w:val="en-GB"/>
        </w:rPr>
        <w:t>&lt;gendoc&gt;&lt;drop/&gt;</w:t>
      </w:r>
    </w:p>
    <w:p w14:paraId="57AFC9D3" w14:textId="0654AD56" w:rsidR="00C609B9" w:rsidRDefault="00C609B9" w:rsidP="00C609B9">
      <w:r>
        <w:t>The Party model focusses on concepts relating to “who”. Recording information about a person will be useful, but in business, many interactions are done via legal (company) entities.</w:t>
      </w:r>
    </w:p>
    <w:p w14:paraId="2C197598" w14:textId="37A6C12E" w:rsidR="00C609B9" w:rsidRDefault="00C609B9" w:rsidP="00C609B9">
      <w:r>
        <w:t>The model links the company organization to the people it employs and who interact on its behalf. The common modelling term used for both person and organization is party.</w:t>
      </w:r>
    </w:p>
    <w:p w14:paraId="134DCDD7" w14:textId="687B3354" w:rsidR="000E08CF" w:rsidRDefault="000E08CF" w:rsidP="00C609B9">
      <w:r>
        <w:t>It is intended that the model be augmented with specific party structure and details.</w:t>
      </w:r>
    </w:p>
    <w:p w14:paraId="28AEFE1F" w14:textId="3E808450" w:rsidR="00C609B9" w:rsidRPr="00C609B9" w:rsidRDefault="00C609B9" w:rsidP="00C609B9"/>
    <w:p w14:paraId="0BD5F2C5" w14:textId="77777777" w:rsidR="00C12903" w:rsidRPr="00426682" w:rsidRDefault="00C12903" w:rsidP="00C12903">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9CF3208" w14:textId="77777777" w:rsidR="00C12903" w:rsidRPr="0023024E" w:rsidRDefault="00C12903" w:rsidP="00C12903">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Party</w:t>
      </w:r>
      <w:r>
        <w:rPr>
          <w:bCs/>
          <w:color w:val="7030A0"/>
        </w:rPr>
        <w:t>’, ’</w:t>
      </w:r>
      <w:r>
        <w:rPr>
          <w:bCs/>
          <w:color w:val="237BE8" w:themeColor="accent3" w:themeTint="99"/>
        </w:rPr>
        <w:t>Party Model</w:t>
      </w:r>
      <w:r>
        <w:rPr>
          <w:bCs/>
          <w:color w:val="7030A0"/>
        </w:rPr>
        <w:t>’)/]</w:t>
      </w:r>
    </w:p>
    <w:p w14:paraId="4C886614" w14:textId="1C5E407A" w:rsidR="005A0A74" w:rsidRPr="00C609B9" w:rsidRDefault="00C12903" w:rsidP="005A0A74">
      <w:pPr>
        <w:rPr>
          <w:color w:val="7030A0"/>
          <w:sz w:val="20"/>
          <w:szCs w:val="20"/>
        </w:rPr>
      </w:pPr>
      <w:r>
        <w:rPr>
          <w:color w:val="7030A0"/>
          <w:sz w:val="20"/>
          <w:szCs w:val="20"/>
        </w:rPr>
        <w:t>[/for]&lt;drop/&gt;</w:t>
      </w:r>
    </w:p>
    <w:p w14:paraId="318C332E" w14:textId="2EABDC35" w:rsidR="005A0A74" w:rsidRDefault="00C12903" w:rsidP="005A0A74">
      <w:pPr>
        <w:pStyle w:val="Heading3"/>
      </w:pPr>
      <w:bookmarkStart w:id="35" w:name="_Ref84278627"/>
      <w:r>
        <w:t>Location</w:t>
      </w:r>
      <w:r w:rsidR="005A0A74">
        <w:t xml:space="preserve"> Model (</w:t>
      </w:r>
      <w:hyperlink r:id="rId32" w:history="1">
        <w:r w:rsidR="005A0A74">
          <w:rPr>
            <w:rStyle w:val="Hyperlink"/>
          </w:rPr>
          <w:t>TR-512.14</w:t>
        </w:r>
      </w:hyperlink>
      <w:r w:rsidR="005A0A74">
        <w:t>)</w:t>
      </w:r>
      <w:bookmarkEnd w:id="35"/>
    </w:p>
    <w:p w14:paraId="3021FC27" w14:textId="77777777" w:rsidR="00C609B9" w:rsidRDefault="00C609B9" w:rsidP="00C609B9">
      <w:pPr>
        <w:rPr>
          <w:color w:val="7030A0"/>
          <w:lang w:val="en-GB"/>
        </w:rPr>
      </w:pPr>
      <w:r w:rsidRPr="00644E0D">
        <w:rPr>
          <w:color w:val="7030A0"/>
          <w:lang w:val="en-GB"/>
        </w:rPr>
        <w:t>&lt;/gendoc&gt;&lt;drop/&gt;</w:t>
      </w:r>
    </w:p>
    <w:p w14:paraId="7F40DAB6" w14:textId="50CF3595" w:rsidR="00C609B9" w:rsidRDefault="00C609B9" w:rsidP="00C609B9">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Location.uml' element=’{0}’ importedBundles='gmf;papyrus' searchMetamodels='true'/&gt;</w:t>
      </w:r>
      <w:r w:rsidR="008F753B" w:rsidRPr="00644E0D">
        <w:rPr>
          <w:color w:val="7030A0"/>
          <w:lang w:val="en-GB"/>
        </w:rPr>
        <w:t>&lt;drop/&gt;</w:t>
      </w:r>
    </w:p>
    <w:p w14:paraId="76137DB6" w14:textId="77777777" w:rsidR="00C609B9" w:rsidRDefault="00C609B9" w:rsidP="00C609B9">
      <w:pPr>
        <w:rPr>
          <w:color w:val="7030A0"/>
          <w:lang w:val="en-GB"/>
        </w:rPr>
      </w:pPr>
      <w:r>
        <w:rPr>
          <w:color w:val="7030A0"/>
          <w:lang w:val="en-GB"/>
        </w:rPr>
        <w:t>&lt;gendoc&gt;&lt;drop/&gt;</w:t>
      </w:r>
    </w:p>
    <w:p w14:paraId="446DB6DB" w14:textId="2EBD6D6A" w:rsidR="00C609B9" w:rsidRDefault="00C609B9" w:rsidP="00C609B9">
      <w:r>
        <w:t>The Location model focusses on concepts relating to ‘where’ something is. All location related information is modelled to be referenced from the rest of the model as required.</w:t>
      </w:r>
    </w:p>
    <w:p w14:paraId="42F67DFD" w14:textId="6B2CDC42" w:rsidR="00C609B9" w:rsidRDefault="00C609B9" w:rsidP="00C609B9">
      <w:r>
        <w:t xml:space="preserve">The model supports both textual based and map-based locations. It also supports </w:t>
      </w:r>
      <w:r w:rsidR="000E08CF">
        <w:t>locations</w:t>
      </w:r>
      <w:r>
        <w:t xml:space="preserve"> ‘internal’ to a building </w:t>
      </w:r>
      <w:r w:rsidR="000E08CF">
        <w:t>as well as</w:t>
      </w:r>
      <w:r>
        <w:t xml:space="preserve"> ‘outside’ locations.</w:t>
      </w:r>
    </w:p>
    <w:p w14:paraId="054C318C" w14:textId="77777777" w:rsidR="00C609B9" w:rsidRDefault="00C609B9" w:rsidP="00C609B9">
      <w:r>
        <w:t>This model covers the most common alternatives for external location:</w:t>
      </w:r>
    </w:p>
    <w:p w14:paraId="57158B25" w14:textId="77777777" w:rsidR="00C609B9" w:rsidRDefault="00C609B9" w:rsidP="00C609B9">
      <w:pPr>
        <w:pStyle w:val="ListParagraph"/>
        <w:numPr>
          <w:ilvl w:val="0"/>
          <w:numId w:val="43"/>
        </w:numPr>
      </w:pPr>
      <w:r>
        <w:lastRenderedPageBreak/>
        <w:t>(named) site</w:t>
      </w:r>
    </w:p>
    <w:p w14:paraId="7087E8A0" w14:textId="77777777" w:rsidR="00C609B9" w:rsidRDefault="00C609B9" w:rsidP="00C609B9">
      <w:pPr>
        <w:pStyle w:val="ListParagraph"/>
        <w:numPr>
          <w:ilvl w:val="0"/>
          <w:numId w:val="43"/>
        </w:numPr>
      </w:pPr>
      <w:r>
        <w:t>(postal) Address</w:t>
      </w:r>
    </w:p>
    <w:p w14:paraId="28F42854" w14:textId="77777777" w:rsidR="00C609B9" w:rsidRDefault="00C609B9" w:rsidP="00C609B9">
      <w:pPr>
        <w:pStyle w:val="ListParagraph"/>
        <w:numPr>
          <w:ilvl w:val="0"/>
          <w:numId w:val="43"/>
        </w:numPr>
      </w:pPr>
      <w:r>
        <w:t>(Geospatial) position (such as GPS coordinates)</w:t>
      </w:r>
    </w:p>
    <w:p w14:paraId="39BBEF10" w14:textId="77777777" w:rsidR="00C609B9" w:rsidRDefault="00C609B9" w:rsidP="00C609B9">
      <w:r>
        <w:t>For internal locations, the model will cover:</w:t>
      </w:r>
    </w:p>
    <w:p w14:paraId="79CF1CC3" w14:textId="77777777" w:rsidR="00C609B9" w:rsidRDefault="00C609B9" w:rsidP="00C609B9">
      <w:pPr>
        <w:pStyle w:val="ListParagraph"/>
        <w:numPr>
          <w:ilvl w:val="0"/>
          <w:numId w:val="44"/>
        </w:numPr>
      </w:pPr>
      <w:r>
        <w:t>Local address (such as a bin location in a warehouse)</w:t>
      </w:r>
    </w:p>
    <w:p w14:paraId="198F70E2" w14:textId="330AC0BF" w:rsidR="00C609B9" w:rsidRDefault="00C609B9" w:rsidP="00C609B9">
      <w:pPr>
        <w:pStyle w:val="ListParagraph"/>
        <w:numPr>
          <w:ilvl w:val="0"/>
          <w:numId w:val="44"/>
        </w:numPr>
      </w:pPr>
      <w:r>
        <w:t>(local) position in a cartesian reference system (often relative to an internal reference point, and more accurate than GPS)</w:t>
      </w:r>
    </w:p>
    <w:p w14:paraId="122BA9E9" w14:textId="344B8B50" w:rsidR="00C609B9" w:rsidRDefault="000E08CF" w:rsidP="00C609B9">
      <w:r>
        <w:t>It is intended that the model be augmented with specific location structure and details.</w:t>
      </w:r>
    </w:p>
    <w:p w14:paraId="00988E64" w14:textId="77777777" w:rsidR="00C609B9" w:rsidRPr="00426682" w:rsidRDefault="00C609B9" w:rsidP="00C609B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79B438E" w14:textId="77777777" w:rsidR="00C609B9" w:rsidRPr="0023024E" w:rsidRDefault="00C609B9" w:rsidP="00C609B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Location</w:t>
      </w:r>
      <w:r>
        <w:rPr>
          <w:bCs/>
          <w:color w:val="7030A0"/>
        </w:rPr>
        <w:t>’, ’</w:t>
      </w:r>
      <w:r>
        <w:rPr>
          <w:bCs/>
          <w:color w:val="237BE8" w:themeColor="accent3" w:themeTint="99"/>
        </w:rPr>
        <w:t>Location Model</w:t>
      </w:r>
      <w:r>
        <w:rPr>
          <w:bCs/>
          <w:color w:val="7030A0"/>
        </w:rPr>
        <w:t>’)/]</w:t>
      </w:r>
    </w:p>
    <w:p w14:paraId="1CD52689" w14:textId="5F4F44BF" w:rsidR="003169E1" w:rsidRDefault="00C609B9" w:rsidP="003169E1">
      <w:r>
        <w:rPr>
          <w:color w:val="7030A0"/>
          <w:sz w:val="20"/>
          <w:szCs w:val="20"/>
        </w:rPr>
        <w:t>[/for]&lt;drop/&gt;</w:t>
      </w:r>
    </w:p>
    <w:p w14:paraId="4B0D5679" w14:textId="7A45E2EA" w:rsidR="003169E1" w:rsidRDefault="00950E00" w:rsidP="003169E1">
      <w:pPr>
        <w:pStyle w:val="Heading3"/>
      </w:pPr>
      <w:bookmarkStart w:id="36" w:name="_Ref155734946"/>
      <w:r>
        <w:t>Compute</w:t>
      </w:r>
      <w:r w:rsidR="0091761A">
        <w:t xml:space="preserve"> </w:t>
      </w:r>
      <w:r>
        <w:t>(</w:t>
      </w:r>
      <w:hyperlink r:id="rId33" w:history="1">
        <w:r w:rsidR="003169E1" w:rsidRPr="00950E00">
          <w:rPr>
            <w:rStyle w:val="Hyperlink"/>
          </w:rPr>
          <w:t>TR-512.15</w:t>
        </w:r>
      </w:hyperlink>
      <w:r>
        <w:t>)</w:t>
      </w:r>
      <w:bookmarkEnd w:id="36"/>
    </w:p>
    <w:p w14:paraId="58D6B059" w14:textId="77777777" w:rsidR="00950E00" w:rsidRDefault="00950E00" w:rsidP="00950E00">
      <w:pPr>
        <w:rPr>
          <w:color w:val="7030A0"/>
          <w:lang w:val="en-GB"/>
        </w:rPr>
      </w:pPr>
      <w:r w:rsidRPr="00644E0D">
        <w:rPr>
          <w:color w:val="7030A0"/>
          <w:lang w:val="en-GB"/>
        </w:rPr>
        <w:t>&lt;/gendoc&gt;&lt;drop/&gt;</w:t>
      </w:r>
    </w:p>
    <w:p w14:paraId="3E2C4FCC" w14:textId="77777777" w:rsidR="00950E00" w:rsidRDefault="00950E00" w:rsidP="00950E00">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Compute</w:t>
      </w:r>
      <w:r w:rsidRPr="00644E0D">
        <w:rPr>
          <w:color w:val="7030A0"/>
          <w:lang w:val="en-GB"/>
        </w:rPr>
        <w:t>.</w:t>
      </w:r>
      <w:r>
        <w:rPr>
          <w:color w:val="7030A0"/>
          <w:lang w:val="en-GB"/>
        </w:rPr>
        <w:t>uml</w:t>
      </w:r>
      <w:r w:rsidRPr="00E07BC7">
        <w:rPr>
          <w:color w:val="7030A0"/>
          <w:lang w:val="en-GB"/>
        </w:rPr>
        <w:t>' element=’{0}’ importedBundles='gmf;papyrus' searchMetamodels='true'/&gt;</w:t>
      </w:r>
    </w:p>
    <w:p w14:paraId="44FE0B2B" w14:textId="77777777" w:rsidR="00950E00" w:rsidRDefault="00950E00" w:rsidP="00950E00">
      <w:pPr>
        <w:rPr>
          <w:color w:val="7030A0"/>
          <w:lang w:val="en-GB"/>
        </w:rPr>
      </w:pPr>
      <w:r w:rsidRPr="00644E0D">
        <w:rPr>
          <w:color w:val="7030A0"/>
          <w:lang w:val="en-GB"/>
        </w:rPr>
        <w:t>&lt;gendoc&gt;&lt;drop/&gt;</w:t>
      </w:r>
    </w:p>
    <w:p w14:paraId="3930E618" w14:textId="66F2F780" w:rsidR="00950E00" w:rsidRDefault="00950E00" w:rsidP="00950E00">
      <w:r>
        <w:t xml:space="preserve">This </w:t>
      </w:r>
      <w:r w:rsidR="00637241">
        <w:t>is</w:t>
      </w:r>
      <w:r>
        <w:t xml:space="preserve"> a general high-level model for compute functionality including processing and storage. The model is considered sufficient to represent the capabilities of the compute functions that may be present in a network device or in a controller of network devices.</w:t>
      </w:r>
    </w:p>
    <w:p w14:paraId="0D32C10E" w14:textId="77777777" w:rsidR="00950E00" w:rsidRPr="00426682" w:rsidRDefault="00950E00" w:rsidP="00950E00">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F24FE8A" w14:textId="77777777" w:rsidR="00950E00" w:rsidRPr="0023024E" w:rsidRDefault="00950E00" w:rsidP="00950E00">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5F43F9">
        <w:rPr>
          <w:rFonts w:asciiTheme="minorHAnsi" w:hAnsiTheme="minorHAnsi"/>
          <w:color w:val="237BE8" w:themeColor="accent3" w:themeTint="99"/>
          <w:sz w:val="20"/>
          <w:szCs w:val="20"/>
        </w:rPr>
        <w:t>Compute-ComputeStructure</w:t>
      </w:r>
      <w:r>
        <w:rPr>
          <w:bCs/>
          <w:color w:val="7030A0"/>
        </w:rPr>
        <w:t>’, ’</w:t>
      </w:r>
      <w:r>
        <w:rPr>
          <w:bCs/>
          <w:color w:val="237BE8" w:themeColor="accent3" w:themeTint="99"/>
        </w:rPr>
        <w:t>Compute Structure</w:t>
      </w:r>
      <w:r>
        <w:rPr>
          <w:bCs/>
          <w:color w:val="7030A0"/>
        </w:rPr>
        <w:t>’)/]</w:t>
      </w:r>
    </w:p>
    <w:p w14:paraId="7945E6C5" w14:textId="77777777" w:rsidR="00950E00" w:rsidRDefault="00950E00" w:rsidP="00950E0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AE70EE1" w14:textId="77777777" w:rsidR="00950E00" w:rsidRDefault="00950E00" w:rsidP="00950E00"/>
    <w:p w14:paraId="58AC5FAB" w14:textId="5B3B7C5D" w:rsidR="003169E1" w:rsidRDefault="00C12903" w:rsidP="003169E1">
      <w:pPr>
        <w:pStyle w:val="Heading3"/>
      </w:pPr>
      <w:r>
        <w:t>Core Foundation Model – States (</w:t>
      </w:r>
      <w:bookmarkStart w:id="37" w:name="_Hlk84232350"/>
      <w:r>
        <w:fldChar w:fldCharType="begin"/>
      </w:r>
      <w:r>
        <w:instrText>HYPERLINK "ModelDescriptions/TR-512.17_OnfCoreIm-FoundationState.pdf"</w:instrText>
      </w:r>
      <w:r>
        <w:fldChar w:fldCharType="separate"/>
      </w:r>
      <w:r>
        <w:rPr>
          <w:rStyle w:val="Hyperlink"/>
        </w:rPr>
        <w:t>TR-512.17</w:t>
      </w:r>
      <w:r>
        <w:rPr>
          <w:rStyle w:val="Hyperlink"/>
        </w:rPr>
        <w:fldChar w:fldCharType="end"/>
      </w:r>
      <w:bookmarkEnd w:id="37"/>
      <w:r>
        <w:t>)</w:t>
      </w:r>
    </w:p>
    <w:p w14:paraId="61067CA7" w14:textId="77777777" w:rsidR="001A6D1B" w:rsidRDefault="001A6D1B" w:rsidP="001A6D1B">
      <w:pPr>
        <w:rPr>
          <w:color w:val="7030A0"/>
          <w:lang w:val="en-GB"/>
        </w:rPr>
      </w:pPr>
      <w:r w:rsidRPr="00644E0D">
        <w:rPr>
          <w:color w:val="7030A0"/>
          <w:lang w:val="en-GB"/>
        </w:rPr>
        <w:t>&lt;/gendoc&gt;&lt;drop/&gt;</w:t>
      </w:r>
    </w:p>
    <w:p w14:paraId="7DB40FC5" w14:textId="10275AB3" w:rsidR="001A6D1B" w:rsidRDefault="001A6D1B" w:rsidP="001A6D1B">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CoreModel.uml' element=’{0}’ importedBundles='gmf;papyrus' searchMetamodels='true'/&gt;</w:t>
      </w:r>
      <w:r w:rsidR="008F753B" w:rsidRPr="00644E0D">
        <w:rPr>
          <w:color w:val="7030A0"/>
          <w:lang w:val="en-GB"/>
        </w:rPr>
        <w:t>&lt;drop/&gt;</w:t>
      </w:r>
    </w:p>
    <w:p w14:paraId="141ED3E7" w14:textId="50E8EAEF" w:rsidR="001A6D1B" w:rsidRPr="001A6D1B" w:rsidRDefault="001A6D1B" w:rsidP="001A6D1B">
      <w:pPr>
        <w:rPr>
          <w:color w:val="7030A0"/>
          <w:lang w:val="en-GB"/>
        </w:rPr>
      </w:pPr>
      <w:r>
        <w:rPr>
          <w:color w:val="7030A0"/>
          <w:lang w:val="en-GB"/>
        </w:rPr>
        <w:t>&lt;gendoc&gt;&lt;drop/&gt;</w:t>
      </w:r>
    </w:p>
    <w:p w14:paraId="2CC83B7E" w14:textId="171FB852" w:rsidR="005A0A74" w:rsidRDefault="00C12903" w:rsidP="005A0A74">
      <w:r>
        <w:t xml:space="preserve">See section </w:t>
      </w:r>
      <w:r>
        <w:fldChar w:fldCharType="begin"/>
      </w:r>
      <w:r>
        <w:instrText xml:space="preserve"> REF _Ref84217979 \r \h </w:instrText>
      </w:r>
      <w:r>
        <w:fldChar w:fldCharType="separate"/>
      </w:r>
      <w:r w:rsidR="006679FB">
        <w:t>2.1.2.2</w:t>
      </w:r>
      <w:r>
        <w:fldChar w:fldCharType="end"/>
      </w:r>
      <w:r>
        <w:t xml:space="preserve"> </w:t>
      </w:r>
      <w:r>
        <w:fldChar w:fldCharType="begin"/>
      </w:r>
      <w:r>
        <w:instrText xml:space="preserve"> REF _Ref84217979 \h </w:instrText>
      </w:r>
      <w:r>
        <w:fldChar w:fldCharType="separate"/>
      </w:r>
      <w:r w:rsidR="006679FB">
        <w:t>States (</w:t>
      </w:r>
      <w:r w:rsidR="006679FB" w:rsidRPr="000754B3">
        <w:t>TR-512.17</w:t>
      </w:r>
      <w:r w:rsidR="006679FB">
        <w:t>)</w:t>
      </w:r>
      <w:r>
        <w:fldChar w:fldCharType="end"/>
      </w:r>
      <w:r>
        <w:t xml:space="preserve"> on page </w:t>
      </w:r>
      <w:r>
        <w:fldChar w:fldCharType="begin"/>
      </w:r>
      <w:r>
        <w:instrText xml:space="preserve"> PAGEREF _Ref84217979 \h </w:instrText>
      </w:r>
      <w:r>
        <w:fldChar w:fldCharType="separate"/>
      </w:r>
      <w:r w:rsidR="006679FB">
        <w:rPr>
          <w:noProof/>
        </w:rPr>
        <w:t>10</w:t>
      </w:r>
      <w:r>
        <w:fldChar w:fldCharType="end"/>
      </w:r>
      <w:r>
        <w:t>.</w:t>
      </w:r>
    </w:p>
    <w:p w14:paraId="626231C7" w14:textId="77777777" w:rsidR="00950E00" w:rsidRDefault="00950E00" w:rsidP="005A0A74"/>
    <w:p w14:paraId="1CD5118B" w14:textId="2132D7F9" w:rsidR="00637241" w:rsidRDefault="00637241" w:rsidP="005A0A74">
      <w:pPr>
        <w:pStyle w:val="Heading3"/>
      </w:pPr>
      <w:bookmarkStart w:id="38" w:name="_Ref155734969"/>
      <w:r>
        <w:t>Temporal expression model (</w:t>
      </w:r>
      <w:hyperlink r:id="rId34" w:history="1">
        <w:r>
          <w:rPr>
            <w:rStyle w:val="Hyperlink"/>
          </w:rPr>
          <w:t>TR-512.18</w:t>
        </w:r>
      </w:hyperlink>
      <w:r>
        <w:t>)</w:t>
      </w:r>
      <w:bookmarkEnd w:id="38"/>
    </w:p>
    <w:p w14:paraId="0F6BE1A2" w14:textId="36229FE1" w:rsidR="00637241" w:rsidRPr="00637241" w:rsidRDefault="00637241" w:rsidP="005A0A74">
      <w:pPr>
        <w:rPr>
          <w:color w:val="7030A0"/>
          <w:lang w:val="en-GB"/>
        </w:rPr>
      </w:pPr>
      <w:r w:rsidRPr="00644E0D">
        <w:rPr>
          <w:color w:val="7030A0"/>
          <w:lang w:val="en-GB"/>
        </w:rPr>
        <w:t>&lt;/gendoc&gt;&lt;drop/&gt;</w:t>
      </w:r>
    </w:p>
    <w:p w14:paraId="12DC635F" w14:textId="77777777" w:rsidR="00637241" w:rsidRDefault="00637241" w:rsidP="00637241">
      <w:pPr>
        <w:rPr>
          <w:color w:val="7030A0"/>
          <w:lang w:val="en-GB"/>
        </w:rPr>
      </w:pPr>
      <w:r>
        <w:rPr>
          <w:color w:val="7030A0"/>
          <w:lang w:val="en-GB"/>
        </w:rPr>
        <w:lastRenderedPageBreak/>
        <w:t>&lt;context model=’</w:t>
      </w:r>
      <w:r>
        <w:rPr>
          <w:color w:val="521311" w:themeColor="accent6" w:themeShade="80"/>
          <w:lang w:val="en-GB"/>
        </w:rPr>
        <w:t>C:\Users\ndavis\git\ONFInfoModel\OnfModel\</w:t>
      </w:r>
      <w:r>
        <w:rPr>
          <w:color w:val="7030A0"/>
          <w:lang w:val="en-GB"/>
        </w:rPr>
        <w:t>TemporalExpression.uml' element=’{0}’ importedBundles='gmf;papyrus' searchMetamodels='true'/&gt;</w:t>
      </w:r>
    </w:p>
    <w:p w14:paraId="2BDCDEBF" w14:textId="77777777" w:rsidR="00637241" w:rsidRDefault="00637241" w:rsidP="00637241">
      <w:pPr>
        <w:rPr>
          <w:color w:val="7030A0"/>
          <w:lang w:val="en-GB"/>
        </w:rPr>
      </w:pPr>
      <w:r>
        <w:rPr>
          <w:color w:val="7030A0"/>
          <w:lang w:val="en-GB"/>
        </w:rPr>
        <w:t>&lt;gendoc&gt;&lt;drop/&gt;</w:t>
      </w:r>
    </w:p>
    <w:p w14:paraId="6C455F0E" w14:textId="64F05C81" w:rsidR="00637241" w:rsidRDefault="00637241" w:rsidP="00637241">
      <w:r>
        <w:t>This is a model of time periods. Application of this model to the other Core Model entities will allow for representation of the history of actual lifecycle changes and representation of future possibility/intention. For the latter some of the multiplicities in the model may need to be refined.</w:t>
      </w:r>
    </w:p>
    <w:p w14:paraId="545C195B" w14:textId="77777777" w:rsidR="00637241" w:rsidRDefault="00637241" w:rsidP="00637241">
      <w:pPr>
        <w:spacing w:after="0"/>
      </w:pPr>
    </w:p>
    <w:p w14:paraId="6C45A8AC" w14:textId="77777777" w:rsidR="00637241" w:rsidRPr="00426682" w:rsidRDefault="00637241" w:rsidP="0063724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764CEE9" w14:textId="77777777" w:rsidR="00637241" w:rsidRPr="0023024E" w:rsidRDefault="00637241" w:rsidP="0063724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TemporalExpression-Overview</w:t>
      </w:r>
      <w:r>
        <w:rPr>
          <w:bCs/>
          <w:color w:val="7030A0"/>
        </w:rPr>
        <w:t>’, ’</w:t>
      </w:r>
      <w:r>
        <w:rPr>
          <w:bCs/>
          <w:color w:val="237BE8" w:themeColor="accent3" w:themeTint="99"/>
        </w:rPr>
        <w:t>Temporal Expression Model</w:t>
      </w:r>
      <w:r>
        <w:rPr>
          <w:bCs/>
          <w:color w:val="7030A0"/>
        </w:rPr>
        <w:t>’)/]</w:t>
      </w:r>
    </w:p>
    <w:p w14:paraId="0162A760" w14:textId="77777777" w:rsidR="00637241" w:rsidRDefault="00637241" w:rsidP="00637241">
      <w:pPr>
        <w:rPr>
          <w:color w:val="7030A0"/>
          <w:sz w:val="20"/>
          <w:szCs w:val="20"/>
        </w:rPr>
      </w:pPr>
      <w:r>
        <w:rPr>
          <w:color w:val="7030A0"/>
          <w:sz w:val="20"/>
          <w:szCs w:val="20"/>
        </w:rPr>
        <w:t>[/for]&lt;drop/&gt;</w:t>
      </w:r>
    </w:p>
    <w:p w14:paraId="026DC025" w14:textId="77777777" w:rsidR="00722ED2" w:rsidRDefault="00722ED2" w:rsidP="00722ED2">
      <w:pPr>
        <w:pStyle w:val="Heading2"/>
      </w:pPr>
      <w:bookmarkStart w:id="39" w:name="_Toc456706158"/>
      <w:bookmarkStart w:id="40" w:name="_Ref457547886"/>
      <w:bookmarkStart w:id="41" w:name="_Ref457547890"/>
      <w:bookmarkStart w:id="42" w:name="_Ref457547894"/>
      <w:bookmarkStart w:id="43" w:name="_Ref459027427"/>
      <w:bookmarkStart w:id="44" w:name="_Ref459027433"/>
      <w:bookmarkStart w:id="45" w:name="_Ref459027437"/>
      <w:bookmarkStart w:id="46" w:name="_Ref459027441"/>
      <w:r>
        <w:t>Supporting documents</w:t>
      </w:r>
      <w:bookmarkEnd w:id="39"/>
      <w:bookmarkEnd w:id="40"/>
      <w:bookmarkEnd w:id="41"/>
      <w:bookmarkEnd w:id="42"/>
      <w:bookmarkEnd w:id="43"/>
      <w:bookmarkEnd w:id="44"/>
      <w:bookmarkEnd w:id="45"/>
      <w:bookmarkEnd w:id="46"/>
    </w:p>
    <w:p w14:paraId="4C6C7E29" w14:textId="77777777" w:rsidR="00637241" w:rsidRDefault="00637241" w:rsidP="00637241">
      <w:pPr>
        <w:rPr>
          <w:color w:val="7030A0"/>
          <w:lang w:val="en-GB"/>
        </w:rPr>
      </w:pPr>
      <w:r w:rsidRPr="00644E0D">
        <w:rPr>
          <w:color w:val="7030A0"/>
          <w:lang w:val="en-GB"/>
        </w:rPr>
        <w:t>&lt;/gendoc&gt;&lt;drop/&gt;</w:t>
      </w:r>
    </w:p>
    <w:p w14:paraId="7930C614" w14:textId="77777777" w:rsidR="00637241" w:rsidRDefault="00637241" w:rsidP="00637241">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CoreModel.uml' element=’{0}’ importedBundles='gmf;papyrus' searchMetamodels='true'/&gt;</w:t>
      </w:r>
      <w:r w:rsidRPr="00644E0D">
        <w:rPr>
          <w:color w:val="7030A0"/>
          <w:lang w:val="en-GB"/>
        </w:rPr>
        <w:t>&lt;drop/&gt;</w:t>
      </w:r>
    </w:p>
    <w:p w14:paraId="45439308" w14:textId="33954284" w:rsidR="00637241" w:rsidRPr="00637241" w:rsidRDefault="00637241" w:rsidP="00637241">
      <w:pPr>
        <w:rPr>
          <w:color w:val="7030A0"/>
          <w:lang w:val="en-GB"/>
        </w:rPr>
      </w:pPr>
      <w:r>
        <w:rPr>
          <w:color w:val="7030A0"/>
          <w:lang w:val="en-GB"/>
        </w:rPr>
        <w:t>&lt;gendoc&gt;&lt;drop/&gt;</w:t>
      </w:r>
    </w:p>
    <w:p w14:paraId="47710848" w14:textId="77777777" w:rsidR="00722ED2" w:rsidRDefault="00722ED2" w:rsidP="00722ED2">
      <w:r>
        <w:t>There are further supporting documents described below:</w:t>
      </w:r>
    </w:p>
    <w:p w14:paraId="56579EE1" w14:textId="77777777" w:rsidR="00722ED2" w:rsidRDefault="00722ED2" w:rsidP="00722ED2">
      <w:pPr>
        <w:pStyle w:val="ListParagraph"/>
        <w:numPr>
          <w:ilvl w:val="0"/>
          <w:numId w:val="34"/>
        </w:numPr>
      </w:pPr>
      <w:r>
        <w:t xml:space="preserve">The “A” series of explanatory documents (see </w:t>
      </w:r>
      <w:hyperlink r:id="rId35" w:history="1">
        <w:r w:rsidRPr="002072EF">
          <w:rPr>
            <w:rStyle w:val="Hyperlink"/>
          </w:rPr>
          <w:t>TR-512.A.1</w:t>
        </w:r>
      </w:hyperlink>
      <w:r>
        <w:t>)</w:t>
      </w:r>
    </w:p>
    <w:p w14:paraId="7A76FDB8" w14:textId="77777777" w:rsidR="00722ED2" w:rsidRDefault="00722ED2" w:rsidP="00722ED2">
      <w:pPr>
        <w:pStyle w:val="ListParagraph"/>
        <w:numPr>
          <w:ilvl w:val="0"/>
          <w:numId w:val="34"/>
        </w:numPr>
      </w:pPr>
      <w:r>
        <w:t>The “double letter” series of supporting documents (described below)</w:t>
      </w:r>
    </w:p>
    <w:p w14:paraId="41F06FD5" w14:textId="68EAA062" w:rsidR="00722ED2" w:rsidRDefault="00722ED2" w:rsidP="00722ED2">
      <w:pPr>
        <w:pStyle w:val="ListParagraph"/>
        <w:numPr>
          <w:ilvl w:val="1"/>
          <w:numId w:val="34"/>
        </w:numPr>
      </w:pPr>
      <w:r>
        <w:t>The documents of this series were issued in V1.2 as part of the numeric series (e.g.</w:t>
      </w:r>
      <w:r w:rsidR="0091761A">
        <w:t>,</w:t>
      </w:r>
      <w:r>
        <w:t xml:space="preserve"> TR-512.DD was TR-512.8 in V1.2)</w:t>
      </w:r>
    </w:p>
    <w:p w14:paraId="3FFF1F1D" w14:textId="77777777" w:rsidR="00722ED2" w:rsidRDefault="00722ED2" w:rsidP="00722ED2">
      <w:pPr>
        <w:pStyle w:val="Heading3"/>
      </w:pPr>
      <w:r>
        <w:t>Appendix Overview (</w:t>
      </w:r>
      <w:hyperlink r:id="rId36" w:history="1">
        <w:r w:rsidRPr="002072EF">
          <w:rPr>
            <w:rStyle w:val="Hyperlink"/>
          </w:rPr>
          <w:t>TR-512.A.1</w:t>
        </w:r>
      </w:hyperlink>
      <w:r>
        <w:t>)</w:t>
      </w:r>
    </w:p>
    <w:p w14:paraId="3959621E" w14:textId="77777777" w:rsidR="00722ED2" w:rsidRPr="002072EF" w:rsidRDefault="00722ED2" w:rsidP="00722ED2">
      <w:r>
        <w:t>There is a set of supporting appendix documents (the “A” series) that provide further examples and explanation of the model. These documents are briefly summarized in TR-512.A.1.</w:t>
      </w:r>
    </w:p>
    <w:p w14:paraId="3515F6C9" w14:textId="77777777" w:rsidR="00722ED2" w:rsidRDefault="00722ED2" w:rsidP="00722ED2">
      <w:pPr>
        <w:pStyle w:val="Heading3"/>
      </w:pPr>
      <w:bookmarkStart w:id="47" w:name="_Ref457550894"/>
      <w:r>
        <w:t>Data Dictionary (</w:t>
      </w:r>
      <w:hyperlink r:id="rId37" w:history="1">
        <w:r w:rsidRPr="002072EF">
          <w:rPr>
            <w:rStyle w:val="Hyperlink"/>
          </w:rPr>
          <w:t>TR-512.DD</w:t>
        </w:r>
      </w:hyperlink>
      <w:r>
        <w:t>)</w:t>
      </w:r>
      <w:bookmarkEnd w:id="47"/>
    </w:p>
    <w:p w14:paraId="26A9475A" w14:textId="75917962" w:rsidR="00722ED2" w:rsidRDefault="00722ED2" w:rsidP="00722ED2">
      <w:r>
        <w:t>The data dictionary provides details of the classes, attributes and data types (i.e.</w:t>
      </w:r>
      <w:r w:rsidR="0091761A">
        <w:t>,</w:t>
      </w:r>
      <w:r>
        <w:t xml:space="preserve"> syntax) that are used in the model. The individual “model focuses” documents provide details on key classes and attributes but do not provide all details to avoid clutter and replication.</w:t>
      </w:r>
    </w:p>
    <w:p w14:paraId="4723025D" w14:textId="77777777" w:rsidR="00722ED2" w:rsidRDefault="00722ED2" w:rsidP="00722ED2">
      <w:r>
        <w:t>An extract from the data dictionary is shown below.</w:t>
      </w:r>
    </w:p>
    <w:p w14:paraId="251E8C3E" w14:textId="77777777" w:rsidR="00722ED2" w:rsidRDefault="00722ED2" w:rsidP="00722ED2">
      <w:pPr>
        <w:keepNext/>
        <w:jc w:val="center"/>
      </w:pPr>
      <w:r>
        <w:rPr>
          <w:noProof/>
          <w:lang w:val="en-GB" w:eastAsia="en-GB"/>
        </w:rPr>
        <w:lastRenderedPageBreak/>
        <w:drawing>
          <wp:inline distT="0" distB="0" distL="0" distR="0" wp14:anchorId="333DF696" wp14:editId="6B29A6CA">
            <wp:extent cx="5040010" cy="3093058"/>
            <wp:effectExtent l="0" t="0" r="8255" b="0"/>
            <wp:docPr id="3" name="Picture 3" descr="C:\Users\ndavis\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davis\AppData\Local\Microsoft\Windows\Temporary Internet Files\Content.Word\New Picture (1).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7171" cy="3091316"/>
                    </a:xfrm>
                    <a:prstGeom prst="rect">
                      <a:avLst/>
                    </a:prstGeom>
                    <a:noFill/>
                    <a:ln>
                      <a:noFill/>
                    </a:ln>
                  </pic:spPr>
                </pic:pic>
              </a:graphicData>
            </a:graphic>
          </wp:inline>
        </w:drawing>
      </w:r>
    </w:p>
    <w:p w14:paraId="1FF6F3ED" w14:textId="3C787D88"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3</w:t>
      </w:r>
      <w:r>
        <w:rPr>
          <w:noProof/>
        </w:rPr>
        <w:fldChar w:fldCharType="end"/>
      </w:r>
      <w:r>
        <w:t xml:space="preserve"> Extract from data dictionary (V1.2)</w:t>
      </w:r>
    </w:p>
    <w:p w14:paraId="5FF896EC" w14:textId="77777777" w:rsidR="00722ED2" w:rsidRDefault="00722ED2" w:rsidP="00722ED2">
      <w:pPr>
        <w:pStyle w:val="Heading3"/>
      </w:pPr>
      <w:bookmarkStart w:id="48" w:name="_Ref457548604"/>
      <w:bookmarkStart w:id="49" w:name="_Ref487699518"/>
      <w:r>
        <w:t>Terminology mapping (</w:t>
      </w:r>
      <w:bookmarkEnd w:id="48"/>
      <w:r>
        <w:fldChar w:fldCharType="begin"/>
      </w:r>
      <w:r>
        <w:instrText>HYPERLINK "ModelDescriptions/TR-512.TM_OnfCoreIm-TerminologyMapping.pdf"</w:instrText>
      </w:r>
      <w:r>
        <w:fldChar w:fldCharType="separate"/>
      </w:r>
      <w:r w:rsidRPr="002072EF">
        <w:rPr>
          <w:rStyle w:val="Hyperlink"/>
        </w:rPr>
        <w:t>TR-512.TM</w:t>
      </w:r>
      <w:r>
        <w:fldChar w:fldCharType="end"/>
      </w:r>
      <w:r>
        <w:t>)</w:t>
      </w:r>
      <w:bookmarkEnd w:id="49"/>
    </w:p>
    <w:p w14:paraId="5EC2D50B" w14:textId="77777777" w:rsidR="00722ED2" w:rsidRPr="00534063" w:rsidRDefault="00722ED2" w:rsidP="00722ED2">
      <w:r>
        <w:t>The terminology mapping document contains a table that provides overview translations from classes in the ONF-CIM to classes (and concepts) in other models. It will be helpful for someone who is familiar with one of the other industry standard terminology sets when working through the ONF-CIM.</w:t>
      </w:r>
    </w:p>
    <w:p w14:paraId="7373E3C1" w14:textId="77777777" w:rsidR="00722ED2" w:rsidRDefault="00722ED2" w:rsidP="00722ED2">
      <w:pPr>
        <w:pStyle w:val="Heading3"/>
      </w:pPr>
      <w:bookmarkStart w:id="50" w:name="_Ref458439970"/>
      <w:r>
        <w:t>Core Model Future Enhancements (</w:t>
      </w:r>
      <w:bookmarkEnd w:id="50"/>
      <w:r>
        <w:fldChar w:fldCharType="begin"/>
      </w:r>
      <w:r>
        <w:instrText>HYPERLINK "ModelDescriptions/TR-512.FE_OnfCoreIm-FutureEnhancements.pdf"</w:instrText>
      </w:r>
      <w:r>
        <w:fldChar w:fldCharType="separate"/>
      </w:r>
      <w:r w:rsidRPr="002072EF">
        <w:rPr>
          <w:rStyle w:val="Hyperlink"/>
        </w:rPr>
        <w:t>TR-512.FE</w:t>
      </w:r>
      <w:r>
        <w:fldChar w:fldCharType="end"/>
      </w:r>
      <w:r>
        <w:t>)</w:t>
      </w:r>
    </w:p>
    <w:p w14:paraId="3FF55E5F" w14:textId="77777777" w:rsidR="00722ED2" w:rsidRDefault="00722ED2" w:rsidP="00722ED2">
      <w:r>
        <w:t>This document provides fragments of ongoing work and lists all work areas known to require further development. The data dictionary document does NOT include entities from this document. All the work mentioned in this document is experimental.</w:t>
      </w:r>
    </w:p>
    <w:p w14:paraId="433234B5" w14:textId="77777777" w:rsidR="00722ED2" w:rsidRDefault="00722ED2" w:rsidP="00722ED2">
      <w:pPr>
        <w:pStyle w:val="Heading3"/>
      </w:pPr>
      <w:bookmarkStart w:id="51" w:name="_Toc456706159"/>
      <w:r>
        <w:t>Gendoc fragment definitions (</w:t>
      </w:r>
      <w:hyperlink r:id="rId39" w:history="1">
        <w:r w:rsidRPr="002072EF">
          <w:rPr>
            <w:rStyle w:val="Hyperlink"/>
          </w:rPr>
          <w:t>TR-512.GT</w:t>
        </w:r>
      </w:hyperlink>
      <w:r>
        <w:t>)</w:t>
      </w:r>
    </w:p>
    <w:p w14:paraId="781CE78E" w14:textId="77777777" w:rsidR="00722ED2" w:rsidRDefault="00722ED2" w:rsidP="00722ED2">
      <w:r>
        <w:t xml:space="preserve">This document provides a base document from which all other documents are derived. The document provides some examples of usage. </w:t>
      </w:r>
    </w:p>
    <w:p w14:paraId="07EC30B2" w14:textId="77777777" w:rsidR="00722ED2" w:rsidRDefault="00722ED2" w:rsidP="00722ED2">
      <w:r>
        <w:t xml:space="preserve">Note that Gendoc is the tool used to extract model element details and diagrams from the .uml and .notation files and to insert those into the TR-512 documentation. </w:t>
      </w:r>
    </w:p>
    <w:p w14:paraId="0B14C4C1" w14:textId="77777777" w:rsidR="00722ED2" w:rsidRPr="002072F2" w:rsidRDefault="00722ED2" w:rsidP="00722ED2">
      <w:r>
        <w:t>Note all Gendoc templates are provided in the Gendoc folder.</w:t>
      </w:r>
    </w:p>
    <w:p w14:paraId="36CCDA69" w14:textId="77777777" w:rsidR="00722ED2" w:rsidRDefault="00722ED2" w:rsidP="00722ED2">
      <w:pPr>
        <w:pStyle w:val="Heading2"/>
      </w:pPr>
      <w:bookmarkStart w:id="52" w:name="_Ref457548168"/>
      <w:r>
        <w:t>Supporting Guidelines</w:t>
      </w:r>
      <w:bookmarkEnd w:id="51"/>
      <w:bookmarkEnd w:id="52"/>
      <w:r>
        <w:t xml:space="preserve"> </w:t>
      </w:r>
    </w:p>
    <w:p w14:paraId="6BE3ADC2" w14:textId="2E90F577" w:rsidR="00722ED2" w:rsidRDefault="00722ED2" w:rsidP="00722ED2">
      <w:r>
        <w:t xml:space="preserve">Several guideline documents have been constructed to maintain consistency in the models generated by ONF. These guidelines have also been shared with organizations outside ONF and are now developed in a collaborative mode across multiple bodies in an </w:t>
      </w:r>
      <w:r w:rsidR="00AB217F">
        <w:t>activity called IISOMI under OIMT in ONF</w:t>
      </w:r>
      <w:r>
        <w:t xml:space="preserve"> {{</w:t>
      </w:r>
      <w:r w:rsidR="00AB217F">
        <w:t>ONF</w:t>
      </w:r>
      <w:r>
        <w:t>-</w:t>
      </w:r>
      <w:r w:rsidR="007A0CCB">
        <w:t>IISOMI</w:t>
      </w:r>
      <w:r>
        <w:t>}}.</w:t>
      </w:r>
    </w:p>
    <w:p w14:paraId="188DCD7C" w14:textId="77777777" w:rsidR="00722ED2" w:rsidRDefault="00722ED2" w:rsidP="00722ED2">
      <w:pPr>
        <w:pStyle w:val="ListParagraph"/>
        <w:numPr>
          <w:ilvl w:val="0"/>
          <w:numId w:val="7"/>
        </w:numPr>
      </w:pPr>
      <w:r w:rsidRPr="00825DAD">
        <w:rPr>
          <w:b/>
        </w:rPr>
        <w:lastRenderedPageBreak/>
        <w:t xml:space="preserve">{{ONF </w:t>
      </w:r>
      <w:r>
        <w:rPr>
          <w:b/>
        </w:rPr>
        <w:t>TR-513</w:t>
      </w:r>
      <w:r w:rsidRPr="00825DAD">
        <w:rPr>
          <w:b/>
        </w:rPr>
        <w:t>}}</w:t>
      </w:r>
      <w:r>
        <w:rPr>
          <w:b/>
        </w:rPr>
        <w:t xml:space="preserve">: </w:t>
      </w:r>
      <w:r>
        <w:t>This document specifies the principles and guidelines for the development and use of the ONF-CIM, including guidelines for deriving purpose-specific information model views (through pruning and refactoring selected subsets of artifacts from the ONF-CIM), and mapping to data schemas for protocol-specific control interfaces.</w:t>
      </w:r>
    </w:p>
    <w:p w14:paraId="1310D801" w14:textId="77777777" w:rsidR="00722ED2" w:rsidRDefault="00722ED2" w:rsidP="00722ED2">
      <w:pPr>
        <w:pStyle w:val="ListParagraph"/>
        <w:numPr>
          <w:ilvl w:val="0"/>
          <w:numId w:val="7"/>
        </w:numPr>
      </w:pPr>
      <w:r>
        <w:rPr>
          <w:b/>
        </w:rPr>
        <w:t xml:space="preserve">{{ONF TR-514}}: </w:t>
      </w:r>
      <w:r>
        <w:t>The ONF-CIM is expressed in a formal language called UML (Unified Modeling Language). UML has a number of basic model elements, called UML artifacts. In order to assure consistent modeling, only a subset of the UML artifacts is used in the development of the ONF-CIM. The selected subset of UML artifacts is documented.</w:t>
      </w:r>
    </w:p>
    <w:p w14:paraId="083B5C8F" w14:textId="77777777" w:rsidR="00722ED2" w:rsidRDefault="00722ED2" w:rsidP="00722ED2">
      <w:pPr>
        <w:pStyle w:val="ListParagraph"/>
        <w:numPr>
          <w:ilvl w:val="0"/>
          <w:numId w:val="7"/>
        </w:numPr>
      </w:pPr>
      <w:r>
        <w:rPr>
          <w:b/>
        </w:rPr>
        <w:t>{{ONF TR-515}}</w:t>
      </w:r>
      <w:r w:rsidRPr="00706B12">
        <w:t xml:space="preserve">: This document </w:t>
      </w:r>
      <w:r w:rsidRPr="007961B8">
        <w:t>specifies</w:t>
      </w:r>
      <w:r w:rsidRPr="00825DAD">
        <w:rPr>
          <w:b/>
        </w:rPr>
        <w:t xml:space="preserve"> </w:t>
      </w:r>
      <w:r>
        <w:t>the guidelines for using the Papyrus tool used in the development of the ONF-CIM. It also describes how the ONF CIM modeling teams can cooperate in the GitHub environment for separate and coordinated development of the ONF-CIM fragments.</w:t>
      </w:r>
    </w:p>
    <w:p w14:paraId="685A8448" w14:textId="77777777" w:rsidR="00722ED2" w:rsidRDefault="00722ED2" w:rsidP="00722ED2">
      <w:pPr>
        <w:pStyle w:val="ListParagraph"/>
        <w:numPr>
          <w:ilvl w:val="0"/>
          <w:numId w:val="7"/>
        </w:numPr>
      </w:pPr>
      <w:r w:rsidRPr="00D40E0B">
        <w:rPr>
          <w:b/>
          <w:bCs/>
        </w:rPr>
        <w:t>{{ONF TR-531}}:</w:t>
      </w:r>
      <w:r>
        <w:t xml:space="preserve"> This document defines the guidelines for mapping protocol-neutral UML information models to YANG data schemas. The UML information model to be mapped has to be defined based on the UML Modeling Guidelines defined in {{ONF TR-514}}. </w:t>
      </w:r>
    </w:p>
    <w:p w14:paraId="7391B00B" w14:textId="77777777" w:rsidR="00722ED2" w:rsidRDefault="00722ED2" w:rsidP="00722ED2">
      <w:pPr>
        <w:pStyle w:val="ListParagraph"/>
        <w:numPr>
          <w:ilvl w:val="0"/>
          <w:numId w:val="7"/>
        </w:numPr>
      </w:pPr>
      <w:r w:rsidRPr="00D40E0B">
        <w:rPr>
          <w:b/>
          <w:bCs/>
        </w:rPr>
        <w:t>{{ONF TR-543}}:</w:t>
      </w:r>
      <w:r>
        <w:t xml:space="preserve"> This document defines the guidelines for mapping protocol-neutral UML information model to OpenAPI (also a.k.a Swagger API), which is a RESTful API with JSON data schema. The UML information model to be mapped has to be defined based on the UML Modeling Guidelines defined in {{ONF TR-514}}.</w:t>
      </w:r>
    </w:p>
    <w:p w14:paraId="371B99CC" w14:textId="77777777" w:rsidR="00722ED2" w:rsidRDefault="00722ED2" w:rsidP="00722ED2">
      <w:pPr>
        <w:pStyle w:val="ListParagraph"/>
        <w:numPr>
          <w:ilvl w:val="0"/>
          <w:numId w:val="7"/>
        </w:numPr>
      </w:pPr>
      <w:r w:rsidRPr="00D40E0B">
        <w:rPr>
          <w:b/>
          <w:bCs/>
        </w:rPr>
        <w:t>{{ONF TR-544}}:</w:t>
      </w:r>
      <w:r>
        <w:t xml:space="preserve"> This document defines the guidelines for mapping protocol-neutral UML information model to the ProtoBuf schema language. The UML information model to be mapped has to be defined based on the UML Modeling Guidelines defined in {{ONF TR-514}}.</w:t>
      </w:r>
    </w:p>
    <w:p w14:paraId="38E7EE11" w14:textId="77777777" w:rsidR="00722ED2" w:rsidRDefault="00722ED2" w:rsidP="00722ED2">
      <w:pPr>
        <w:pStyle w:val="Heading2"/>
      </w:pPr>
      <w:bookmarkStart w:id="53" w:name="_Toc456706160"/>
      <w:bookmarkStart w:id="54" w:name="_Ref459106939"/>
      <w:r>
        <w:t>Key reference material</w:t>
      </w:r>
      <w:bookmarkEnd w:id="53"/>
      <w:bookmarkEnd w:id="54"/>
    </w:p>
    <w:p w14:paraId="34A4DC8A" w14:textId="17FCFF09" w:rsidR="00722ED2" w:rsidRDefault="00722ED2" w:rsidP="00722ED2">
      <w:r>
        <w:t>In the development of the CoreModel, information model work from other SDOs has been used as input, including {{TMF TR215}}, {{TMF TR225}}, {{TMF SID 5LR}}, {{ITU-T G.7711}}, {{ITU-T G.87</w:t>
      </w:r>
      <w:r w:rsidR="0012423A">
        <w:t>5</w:t>
      </w:r>
      <w:r>
        <w:t>}}, {{ITU-T G.8052}}, and {{ITU-T G.8152}}.</w:t>
      </w:r>
      <w:bookmarkStart w:id="55" w:name="_Toc410597870"/>
      <w:bookmarkStart w:id="56" w:name="_Toc410597871"/>
      <w:bookmarkStart w:id="57" w:name="_Toc410597872"/>
      <w:bookmarkStart w:id="58" w:name="_Toc410597873"/>
      <w:bookmarkStart w:id="59" w:name="_Toc410597874"/>
      <w:bookmarkStart w:id="60" w:name="_Toc410597875"/>
      <w:bookmarkStart w:id="61" w:name="_Toc410597876"/>
      <w:bookmarkStart w:id="62" w:name="_Toc410597877"/>
      <w:bookmarkStart w:id="63" w:name="_Toc410597878"/>
      <w:bookmarkStart w:id="64" w:name="_Toc410597879"/>
      <w:bookmarkStart w:id="65" w:name="_Toc410597880"/>
      <w:bookmarkStart w:id="66" w:name="_Toc410597881"/>
      <w:bookmarkStart w:id="67" w:name="_Toc410597882"/>
      <w:bookmarkStart w:id="68" w:name="_Toc410597883"/>
      <w:bookmarkStart w:id="69" w:name="_Toc410597884"/>
      <w:bookmarkStart w:id="70" w:name="_Toc410597885"/>
      <w:bookmarkStart w:id="71" w:name="_Toc410597886"/>
      <w:bookmarkStart w:id="72" w:name="_Toc410597887"/>
      <w:bookmarkStart w:id="73" w:name="_Toc410597888"/>
      <w:bookmarkStart w:id="74" w:name="_Toc410597889"/>
      <w:bookmarkStart w:id="75" w:name="_Toc410597890"/>
      <w:bookmarkStart w:id="76" w:name="_Toc410597891"/>
      <w:bookmarkStart w:id="77" w:name="_Toc410597892"/>
      <w:bookmarkStart w:id="78" w:name="_Toc410597893"/>
      <w:bookmarkStart w:id="79" w:name="_Toc410597894"/>
      <w:bookmarkStart w:id="80" w:name="_Toc410597895"/>
      <w:bookmarkStart w:id="81" w:name="_Toc410597896"/>
      <w:bookmarkStart w:id="82" w:name="_Toc410597897"/>
      <w:bookmarkStart w:id="83" w:name="_Toc410597898"/>
      <w:bookmarkStart w:id="84" w:name="_Toc410597899"/>
      <w:bookmarkStart w:id="85" w:name="_Toc410597900"/>
      <w:bookmarkStart w:id="86" w:name="_Toc410597901"/>
      <w:bookmarkStart w:id="87" w:name="_Toc410597902"/>
      <w:bookmarkStart w:id="88" w:name="_Toc410597903"/>
      <w:bookmarkStart w:id="89" w:name="_Toc410597904"/>
      <w:bookmarkStart w:id="90" w:name="_Toc410597905"/>
      <w:bookmarkStart w:id="91" w:name="_Toc410597906"/>
      <w:bookmarkStart w:id="92" w:name="_Toc410597907"/>
      <w:bookmarkStart w:id="93" w:name="_Toc410597908"/>
      <w:bookmarkStart w:id="94" w:name="_Toc410597909"/>
      <w:bookmarkStart w:id="95" w:name="_Toc410597910"/>
      <w:bookmarkStart w:id="96" w:name="_Toc410597911"/>
      <w:bookmarkStart w:id="97" w:name="_Toc410597912"/>
      <w:bookmarkStart w:id="98" w:name="_Toc410597913"/>
      <w:bookmarkStart w:id="99" w:name="_Toc410597914"/>
      <w:bookmarkStart w:id="100" w:name="_Toc410597915"/>
      <w:bookmarkStart w:id="101" w:name="_Toc410597916"/>
      <w:bookmarkStart w:id="102" w:name="_Toc410597917"/>
      <w:bookmarkStart w:id="103" w:name="_Toc410597918"/>
      <w:bookmarkStart w:id="104" w:name="_Toc410597919"/>
      <w:bookmarkStart w:id="105" w:name="_Toc410597920"/>
      <w:bookmarkStart w:id="106" w:name="_Toc410597921"/>
      <w:bookmarkStart w:id="107" w:name="_Toc410597922"/>
      <w:bookmarkStart w:id="108" w:name="_Toc410597923"/>
      <w:bookmarkStart w:id="109" w:name="_Toc410597924"/>
      <w:bookmarkStart w:id="110" w:name="_Toc410597925"/>
      <w:bookmarkStart w:id="111" w:name="_Toc410597926"/>
      <w:bookmarkStart w:id="112" w:name="_Toc410597927"/>
      <w:bookmarkStart w:id="113" w:name="_Toc410597928"/>
      <w:bookmarkStart w:id="114" w:name="_Toc410597929"/>
      <w:bookmarkStart w:id="115" w:name="_Toc410597930"/>
      <w:bookmarkStart w:id="116" w:name="_Toc41059793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t xml:space="preserve"> The CoreModel is being shared with other bodies via various mechanisms including publication of a view of the model as an IETF draft {{draft-lam}}.</w:t>
      </w:r>
    </w:p>
    <w:p w14:paraId="33AD7639" w14:textId="77777777" w:rsidR="00722ED2" w:rsidRDefault="00722ED2" w:rsidP="00722ED2">
      <w:pPr>
        <w:pStyle w:val="Heading2"/>
      </w:pPr>
      <w:bookmarkStart w:id="117" w:name="_Toc434403119"/>
      <w:bookmarkStart w:id="118" w:name="_Ref459106963"/>
      <w:r>
        <w:t>Papyrus File</w:t>
      </w:r>
      <w:bookmarkEnd w:id="117"/>
      <w:bookmarkEnd w:id="118"/>
    </w:p>
    <w:p w14:paraId="209D2540" w14:textId="77777777" w:rsidR="00722ED2" w:rsidRDefault="00722ED2" w:rsidP="00722ED2">
      <w:pPr>
        <w:rPr>
          <w:lang w:eastAsia="en-CA"/>
        </w:rPr>
      </w:pPr>
      <w:r w:rsidRPr="00395FA5">
        <w:rPr>
          <w:lang w:eastAsia="en-CA"/>
        </w:rPr>
        <w:t xml:space="preserve">This section </w:t>
      </w:r>
      <w:r>
        <w:rPr>
          <w:lang w:eastAsia="en-CA"/>
        </w:rPr>
        <w:t>provides the link to</w:t>
      </w:r>
      <w:r w:rsidRPr="00395FA5">
        <w:rPr>
          <w:lang w:eastAsia="en-CA"/>
        </w:rPr>
        <w:t xml:space="preserve"> the information model </w:t>
      </w:r>
      <w:r>
        <w:rPr>
          <w:lang w:eastAsia="en-CA"/>
        </w:rPr>
        <w:t xml:space="preserve">file and the companion Open Model Profile file </w:t>
      </w:r>
      <w:r w:rsidRPr="00395FA5">
        <w:rPr>
          <w:lang w:eastAsia="en-CA"/>
        </w:rPr>
        <w:t>specified us</w:t>
      </w:r>
      <w:r>
        <w:rPr>
          <w:lang w:eastAsia="en-CA"/>
        </w:rPr>
        <w:t>ing the “Papyrus” modeling tool.</w:t>
      </w:r>
      <w:r w:rsidRPr="00395FA5">
        <w:rPr>
          <w:lang w:eastAsia="en-CA"/>
        </w:rPr>
        <w:t xml:space="preserve"> </w:t>
      </w:r>
    </w:p>
    <w:p w14:paraId="47AAD919" w14:textId="5074CEB9" w:rsidR="00722ED2" w:rsidRDefault="00722ED2" w:rsidP="00722ED2">
      <w:pPr>
        <w:rPr>
          <w:lang w:eastAsia="en-CA"/>
        </w:rPr>
      </w:pPr>
      <w:r>
        <w:t>Link to</w:t>
      </w:r>
      <w:r w:rsidRPr="003437CD">
        <w:t xml:space="preserve"> the Core Model files: </w:t>
      </w:r>
      <w:hyperlink r:id="rId40" w:history="1">
        <w:r w:rsidRPr="008D43BA">
          <w:rPr>
            <w:rStyle w:val="Hyperlink"/>
          </w:rPr>
          <w:t>OnfModel</w:t>
        </w:r>
      </w:hyperlink>
      <w:r>
        <w:rPr>
          <w:lang w:eastAsia="en-CA"/>
        </w:rPr>
        <w:t xml:space="preserve"> </w:t>
      </w:r>
      <w:r w:rsidR="007D6017">
        <w:rPr>
          <w:lang w:eastAsia="en-CA"/>
        </w:rPr>
        <w:t>folder.</w:t>
      </w:r>
    </w:p>
    <w:p w14:paraId="00576D8D" w14:textId="1AFB04C6" w:rsidR="00722ED2" w:rsidRPr="00395FA5" w:rsidRDefault="00722ED2" w:rsidP="00722ED2">
      <w:pPr>
        <w:rPr>
          <w:lang w:eastAsia="en-CA"/>
        </w:rPr>
      </w:pPr>
      <w:r>
        <w:rPr>
          <w:lang w:eastAsia="en-CA"/>
        </w:rPr>
        <w:t xml:space="preserve">The file structure is </w:t>
      </w:r>
      <w:r w:rsidR="00D40E0B">
        <w:rPr>
          <w:lang w:eastAsia="en-CA"/>
        </w:rPr>
        <w:t xml:space="preserve">stated in section </w:t>
      </w:r>
      <w:r w:rsidR="00D40E0B">
        <w:rPr>
          <w:lang w:eastAsia="en-CA"/>
        </w:rPr>
        <w:fldChar w:fldCharType="begin"/>
      </w:r>
      <w:r w:rsidR="00D40E0B">
        <w:rPr>
          <w:lang w:eastAsia="en-CA"/>
        </w:rPr>
        <w:instrText xml:space="preserve"> REF _Ref155735441 \r \h </w:instrText>
      </w:r>
      <w:r w:rsidR="00D40E0B">
        <w:rPr>
          <w:lang w:eastAsia="en-CA"/>
        </w:rPr>
      </w:r>
      <w:r w:rsidR="00D40E0B">
        <w:rPr>
          <w:lang w:eastAsia="en-CA"/>
        </w:rPr>
        <w:fldChar w:fldCharType="separate"/>
      </w:r>
      <w:r w:rsidR="006679FB">
        <w:rPr>
          <w:lang w:eastAsia="en-CA"/>
        </w:rPr>
        <w:t>9</w:t>
      </w:r>
      <w:r w:rsidR="00D40E0B">
        <w:rPr>
          <w:lang w:eastAsia="en-CA"/>
        </w:rPr>
        <w:fldChar w:fldCharType="end"/>
      </w:r>
      <w:r w:rsidR="00D40E0B">
        <w:rPr>
          <w:lang w:eastAsia="en-CA"/>
        </w:rPr>
        <w:t xml:space="preserve"> </w:t>
      </w:r>
      <w:r w:rsidR="00D40E0B">
        <w:rPr>
          <w:lang w:eastAsia="en-CA"/>
        </w:rPr>
        <w:fldChar w:fldCharType="begin"/>
      </w:r>
      <w:r w:rsidR="00D40E0B">
        <w:rPr>
          <w:lang w:eastAsia="en-CA"/>
        </w:rPr>
        <w:instrText xml:space="preserve"> REF _Ref155735441 \h </w:instrText>
      </w:r>
      <w:r w:rsidR="00D40E0B">
        <w:rPr>
          <w:lang w:eastAsia="en-CA"/>
        </w:rPr>
      </w:r>
      <w:r w:rsidR="00D40E0B">
        <w:rPr>
          <w:lang w:eastAsia="en-CA"/>
        </w:rPr>
        <w:fldChar w:fldCharType="separate"/>
      </w:r>
      <w:r w:rsidR="006679FB">
        <w:t>Documentation structure</w:t>
      </w:r>
      <w:r w:rsidR="00D40E0B">
        <w:rPr>
          <w:lang w:eastAsia="en-CA"/>
        </w:rPr>
        <w:fldChar w:fldCharType="end"/>
      </w:r>
      <w:r w:rsidR="00D40E0B">
        <w:rPr>
          <w:lang w:eastAsia="en-CA"/>
        </w:rPr>
        <w:t xml:space="preserve"> on page </w:t>
      </w:r>
      <w:r w:rsidR="00D40E0B">
        <w:rPr>
          <w:lang w:eastAsia="en-CA"/>
        </w:rPr>
        <w:fldChar w:fldCharType="begin"/>
      </w:r>
      <w:r w:rsidR="00D40E0B">
        <w:rPr>
          <w:lang w:eastAsia="en-CA"/>
        </w:rPr>
        <w:instrText xml:space="preserve"> PAGEREF _Ref155735441 \h </w:instrText>
      </w:r>
      <w:r w:rsidR="00D40E0B">
        <w:rPr>
          <w:lang w:eastAsia="en-CA"/>
        </w:rPr>
      </w:r>
      <w:r w:rsidR="00D40E0B">
        <w:rPr>
          <w:lang w:eastAsia="en-CA"/>
        </w:rPr>
        <w:fldChar w:fldCharType="separate"/>
      </w:r>
      <w:r w:rsidR="006679FB">
        <w:rPr>
          <w:noProof/>
          <w:lang w:eastAsia="en-CA"/>
        </w:rPr>
        <w:t>43</w:t>
      </w:r>
      <w:r w:rsidR="00D40E0B">
        <w:rPr>
          <w:lang w:eastAsia="en-CA"/>
        </w:rPr>
        <w:fldChar w:fldCharType="end"/>
      </w:r>
      <w:r w:rsidR="00D40E0B">
        <w:rPr>
          <w:lang w:eastAsia="en-CA"/>
        </w:rPr>
        <w:t>).</w:t>
      </w:r>
    </w:p>
    <w:p w14:paraId="68B4C832" w14:textId="77777777" w:rsidR="00722ED2" w:rsidRDefault="00722ED2" w:rsidP="00722ED2">
      <w:r w:rsidRPr="00395FA5">
        <w:rPr>
          <w:lang w:eastAsia="en-CA"/>
        </w:rPr>
        <w:t xml:space="preserve">In order to view and further extend or modify the information model, install the open source Eclipse software and the Papyrus tool. </w:t>
      </w:r>
      <w:r>
        <w:rPr>
          <w:lang w:eastAsia="en-CA"/>
        </w:rPr>
        <w:t xml:space="preserve">The installation guide for Eclipse and Papyrus can be found in </w:t>
      </w:r>
      <w:r>
        <w:t>{{ONF TR-515}}</w:t>
      </w:r>
      <w:r>
        <w:rPr>
          <w:lang w:eastAsia="en-CA"/>
        </w:rPr>
        <w:t>.</w:t>
      </w:r>
    </w:p>
    <w:p w14:paraId="7A712398" w14:textId="77777777" w:rsidR="00722ED2" w:rsidRDefault="00722ED2" w:rsidP="00722ED2">
      <w:pPr>
        <w:pStyle w:val="Heading2"/>
      </w:pPr>
      <w:bookmarkStart w:id="119" w:name="_Toc434505241"/>
      <w:bookmarkStart w:id="120" w:name="_Toc456706161"/>
      <w:bookmarkStart w:id="121" w:name="_Ref457548210"/>
      <w:bookmarkStart w:id="122" w:name="_Ref457548215"/>
      <w:bookmarkStart w:id="123" w:name="_Ref457548219"/>
      <w:bookmarkStart w:id="124" w:name="_Ref459117349"/>
      <w:r>
        <w:lastRenderedPageBreak/>
        <w:t>Boundary of the work</w:t>
      </w:r>
    </w:p>
    <w:p w14:paraId="616F6611" w14:textId="77777777" w:rsidR="00722ED2" w:rsidRDefault="00722ED2" w:rsidP="00722ED2">
      <w:pPr>
        <w:rPr>
          <w:lang w:eastAsia="de-DE"/>
        </w:rPr>
      </w:pPr>
      <w:r>
        <w:t xml:space="preserve">As noted, the ONF Core IM does not cover interface definition. As a consequence, certain stereotype values are not relevant and hence are left at default including objectCreationNotification, </w:t>
      </w:r>
      <w:r>
        <w:rPr>
          <w:lang w:eastAsia="de-DE"/>
        </w:rPr>
        <w:t>objectDeletionNotification and passByReference.  A majority of the attributes are read/write as in most cases a view can be conceived that will allow the attribute to be written.</w:t>
      </w:r>
    </w:p>
    <w:p w14:paraId="09AB9117" w14:textId="77777777" w:rsidR="00722ED2" w:rsidRDefault="00722ED2" w:rsidP="00722ED2">
      <w:pPr>
        <w:pStyle w:val="Heading2"/>
      </w:pPr>
      <w:bookmarkStart w:id="125" w:name="_Toc519599228"/>
      <w:bookmarkStart w:id="126" w:name="_Ref520717368"/>
      <w:bookmarkStart w:id="127" w:name="_Ref520717372"/>
      <w:bookmarkStart w:id="128" w:name="_Ref520717376"/>
      <w:bookmarkStart w:id="129" w:name="_Ref520754703"/>
      <w:r>
        <w:t>Key Model Classes</w:t>
      </w:r>
      <w:bookmarkEnd w:id="125"/>
      <w:bookmarkEnd w:id="126"/>
      <w:bookmarkEnd w:id="127"/>
      <w:bookmarkEnd w:id="128"/>
      <w:bookmarkEnd w:id="129"/>
    </w:p>
    <w:p w14:paraId="15E9DCF3" w14:textId="77777777" w:rsidR="00722ED2" w:rsidRDefault="00722ED2" w:rsidP="00722ED2">
      <w:r>
        <w:t>This section aims to take a different approach to introducing the CIM Core model classes. Note that this section is non-normative, that is it is a simplified introductory section only and not the actual model definition.</w:t>
      </w:r>
    </w:p>
    <w:p w14:paraId="47CE1597" w14:textId="77777777" w:rsidR="00722ED2" w:rsidRDefault="00722ED2" w:rsidP="00722ED2">
      <w:r>
        <w:t>One of the key principles that the model is based on is that the physical</w:t>
      </w:r>
      <w:r>
        <w:rPr>
          <w:rStyle w:val="FootnoteReference"/>
        </w:rPr>
        <w:footnoteReference w:id="11"/>
      </w:r>
      <w:r>
        <w:t xml:space="preserve"> inventory needs to be clearly segregated from the (logical) functional model. It is important that there is a clean boundary as any mixing will cause problems that then ‘distort the rest of the model’.</w:t>
      </w:r>
    </w:p>
    <w:p w14:paraId="481F2E5A" w14:textId="77777777" w:rsidR="00722ED2" w:rsidRDefault="00722ED2" w:rsidP="00722ED2">
      <w:r>
        <w:t>The physical inventory model has two key classes, Equipment and Holder. Equipment is the physical unit and the holders are the ‘places’ that can hold other physical units. This allows us to show the physical interrelationships but no functional ones, so for example concepts like a switch stack need to be done in the logical model.</w:t>
      </w:r>
    </w:p>
    <w:p w14:paraId="6F420D22" w14:textId="77777777" w:rsidR="00722ED2" w:rsidRDefault="00722ED2" w:rsidP="00722ED2">
      <w:pPr>
        <w:keepNext/>
        <w:jc w:val="center"/>
      </w:pPr>
      <w:r>
        <w:rPr>
          <w:noProof/>
          <w:lang w:eastAsia="en-US"/>
        </w:rPr>
        <w:object w:dxaOrig="2833" w:dyaOrig="2833" w14:anchorId="50347D3F">
          <v:shape id="_x0000_i1027" type="#_x0000_t75" style="width:211.5pt;height:211.5pt" o:ole="">
            <v:imagedata r:id="rId41" o:title=""/>
          </v:shape>
          <o:OLEObject Type="Embed" ProgID="PowerPoint.Slide.12" ShapeID="_x0000_i1027" DrawAspect="Content" ObjectID="_1766823677" r:id="rId42"/>
        </w:object>
      </w:r>
    </w:p>
    <w:p w14:paraId="53FEB468" w14:textId="03297A2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6679FB">
        <w:rPr>
          <w:noProof/>
        </w:rPr>
        <w:t>4</w:t>
      </w:r>
      <w:r>
        <w:rPr>
          <w:noProof/>
        </w:rPr>
        <w:fldChar w:fldCharType="end"/>
      </w:r>
      <w:r>
        <w:rPr>
          <w:noProof/>
        </w:rPr>
        <w:t xml:space="preserve"> – Physical Inventory</w:t>
      </w:r>
    </w:p>
    <w:p w14:paraId="6D5BD8B7" w14:textId="77777777" w:rsidR="00722ED2" w:rsidRDefault="00722ED2" w:rsidP="00722ED2"/>
    <w:p w14:paraId="7795C3A3" w14:textId="77777777" w:rsidR="00722ED2" w:rsidRDefault="00722ED2" w:rsidP="00722ED2">
      <w:r>
        <w:t>On the logical side of the model, it is useful to categorize the functions in a network in terms of the type of functions that they provide. Two key function types are processing and transport of information.</w:t>
      </w:r>
    </w:p>
    <w:p w14:paraId="477F386E" w14:textId="77777777" w:rsidR="00722ED2" w:rsidRDefault="00722ED2" w:rsidP="00722ED2">
      <w:r>
        <w:lastRenderedPageBreak/>
        <w:t>For both of these logical function types it is useful to represent their association</w:t>
      </w:r>
      <w:r>
        <w:rPr>
          <w:rStyle w:val="FootnoteReference"/>
        </w:rPr>
        <w:footnoteReference w:id="12"/>
      </w:r>
      <w:r>
        <w:t xml:space="preserve"> using a common pattern. Each of the logical functions can be thought of as a component. If the component is ‘symmetric’ then the association is between the components. If the component is asymmetric and the asymmetry is relevant to the association, then the component needs to have ports defined and the association is between the ports.</w:t>
      </w:r>
    </w:p>
    <w:p w14:paraId="76A4A34F" w14:textId="77777777" w:rsidR="00722ED2" w:rsidRDefault="00722ED2" w:rsidP="00722ED2">
      <w:r>
        <w:t>The figure below shows the key model entities and the functions that they perform.</w:t>
      </w:r>
    </w:p>
    <w:p w14:paraId="2519F541" w14:textId="77777777" w:rsidR="00722ED2" w:rsidRDefault="00722ED2" w:rsidP="00722ED2">
      <w:pPr>
        <w:keepNext/>
        <w:jc w:val="center"/>
      </w:pPr>
      <w:r>
        <w:object w:dxaOrig="7370" w:dyaOrig="3683" w14:anchorId="08B5AAAA">
          <v:shape id="_x0000_i1028" type="#_x0000_t75" style="width:465pt;height:232.5pt" o:ole="">
            <v:imagedata r:id="rId43" o:title=""/>
          </v:shape>
          <o:OLEObject Type="Embed" ProgID="PowerPoint.Slide.12" ShapeID="_x0000_i1028" DrawAspect="Content" ObjectID="_1766823678" r:id="rId44"/>
        </w:object>
      </w:r>
    </w:p>
    <w:p w14:paraId="6FE27349" w14:textId="50E4E319"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t>12</w:t>
      </w:r>
      <w:r>
        <w:rPr>
          <w:noProof/>
        </w:rPr>
        <w:t xml:space="preserve"> Key Class Functions</w:t>
      </w:r>
    </w:p>
    <w:p w14:paraId="5D6DABF5" w14:textId="77777777" w:rsidR="00722ED2" w:rsidRDefault="00722ED2" w:rsidP="00722ED2">
      <w:r>
        <w:t>The first set of logical functions that we will discuss is those related to information transport.</w:t>
      </w:r>
    </w:p>
    <w:p w14:paraId="536ABA55" w14:textId="77777777" w:rsidR="00722ED2" w:rsidRDefault="00722ED2" w:rsidP="00722ED2">
      <w:r>
        <w:t>The key transport classes are ForwardingDomain, ForwardingConstruct and Link.</w:t>
      </w:r>
    </w:p>
    <w:p w14:paraId="407B3109" w14:textId="77777777" w:rsidR="00722ED2" w:rsidRDefault="00722ED2" w:rsidP="00722ED2">
      <w:r>
        <w:t>ForwardingDomain and Link are both constraint boundaries that allow ForwardingConstruct creation between the LTPs that their ports are bound to. Links are also constrained in that their ports need to be bound to ForwardingDomain port LTP.</w:t>
      </w:r>
    </w:p>
    <w:p w14:paraId="5114FE29" w14:textId="77777777" w:rsidR="00722ED2" w:rsidRDefault="00722ED2" w:rsidP="00722ED2">
      <w:r>
        <w:t>ForwardingConstruct represents enabled forwarding capability.</w:t>
      </w:r>
    </w:p>
    <w:p w14:paraId="2D674735" w14:textId="77777777" w:rsidR="00722ED2" w:rsidRDefault="00722ED2" w:rsidP="00722ED2">
      <w:r>
        <w:t>LogicalTerminationPoint and LayerProtocol are specialized processing functions used to terminate the forwarding capability and process the information.</w:t>
      </w:r>
    </w:p>
    <w:bookmarkStart w:id="130" w:name="_Hlk84333924"/>
    <w:p w14:paraId="6E238DB3" w14:textId="0EBDB2F5" w:rsidR="00722ED2" w:rsidRDefault="00A05EC4" w:rsidP="00722ED2">
      <w:pPr>
        <w:keepNext/>
        <w:jc w:val="center"/>
      </w:pPr>
      <w:r>
        <w:rPr>
          <w:noProof/>
        </w:rPr>
        <w:object w:dxaOrig="7153" w:dyaOrig="5355" w14:anchorId="3C60E7E4">
          <v:shape id="_x0000_i1029" type="#_x0000_t75" style="width:5in;height:267pt" o:ole="">
            <v:imagedata r:id="rId45" o:title=""/>
          </v:shape>
          <o:OLEObject Type="Embed" ProgID="PowerPoint.Slide.12" ShapeID="_x0000_i1029" DrawAspect="Content" ObjectID="_1766823679" r:id="rId46"/>
        </w:object>
      </w:r>
      <w:bookmarkEnd w:id="130"/>
    </w:p>
    <w:p w14:paraId="64FFF6E0" w14:textId="46A3D969"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t>13 – Key Transport classes</w:t>
      </w:r>
    </w:p>
    <w:p w14:paraId="4AAECA1D" w14:textId="77777777" w:rsidR="00722ED2" w:rsidRDefault="00722ED2" w:rsidP="00722ED2">
      <w:r>
        <w:t>For the processing functions we also have ProcessingConstruct and ControlConstruct.</w:t>
      </w:r>
    </w:p>
    <w:p w14:paraId="2E8C931A" w14:textId="77777777" w:rsidR="00722ED2" w:rsidRDefault="00722ED2" w:rsidP="00722ED2">
      <w:r>
        <w:t>Both ProcessingConstruct and ControlConstruct perform processing functions, but while a ProcessingConstruct just processes its own information, a ControlConstruct processes information to control other functions (such as ProcessingConstructs, ForwardingConstructs etc.). It is this additional controlling responsibility that means that it makes sense to have a separate model entity for ControlConstruct.</w:t>
      </w:r>
    </w:p>
    <w:p w14:paraId="61F41ABE" w14:textId="77777777" w:rsidR="00722ED2" w:rsidRPr="001703A0" w:rsidRDefault="00722ED2" w:rsidP="00722ED2">
      <w:r w:rsidRPr="001703A0">
        <w:t xml:space="preserve">The last class that we will discuss is ConstraintDomain. </w:t>
      </w:r>
      <w:r>
        <w:t>ConstraintDomain provides general grouping / scoping and a place to attach constraints (to be added in a later release of the model).</w:t>
      </w:r>
    </w:p>
    <w:p w14:paraId="6CB2E41B" w14:textId="0957D8A6" w:rsidR="00722ED2" w:rsidRDefault="00722ED2" w:rsidP="00722ED2">
      <w:r>
        <w:t>The figure below shows the key model classes</w:t>
      </w:r>
      <w:r w:rsidR="0021235E">
        <w:t>,</w:t>
      </w:r>
      <w:r>
        <w:t xml:space="preserve"> and we can see the common component-port pattern repeated.</w:t>
      </w:r>
    </w:p>
    <w:p w14:paraId="25E5CE0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C1DC3DF"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64685B">
        <w:rPr>
          <w:bCs/>
          <w:color w:val="237BE8" w:themeColor="accent3" w:themeTint="99"/>
        </w:rPr>
        <w:t>Control-ControlConstructPattern</w:t>
      </w:r>
      <w:r>
        <w:rPr>
          <w:bCs/>
          <w:color w:val="7030A0"/>
        </w:rPr>
        <w:t>’, ’</w:t>
      </w:r>
      <w:r w:rsidRPr="008C79F7">
        <w:rPr>
          <w:color w:val="237BE8" w:themeColor="accent3" w:themeTint="99"/>
        </w:rPr>
        <w:t>Key Model Classes</w:t>
      </w:r>
      <w:r>
        <w:rPr>
          <w:bCs/>
          <w:color w:val="7030A0"/>
        </w:rPr>
        <w:t>’)/]</w:t>
      </w:r>
    </w:p>
    <w:p w14:paraId="1CF0405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7E12D09" w14:textId="77777777" w:rsidR="00722ED2" w:rsidRDefault="00722ED2" w:rsidP="00722ED2">
      <w:r>
        <w:t>Note that LogicalTerminationPoint plays a special role in the model. It is like a ‘binding post’ that is used to decouple the associations between each of the other classes. Without it we would need N * (N-1) /2 associations to show the options (possibly 55 associations instead of the 11 in the model above). The table below summarizes the association options in the model.</w:t>
      </w:r>
    </w:p>
    <w:p w14:paraId="24898D89" w14:textId="77777777" w:rsidR="00722ED2" w:rsidRDefault="00722ED2" w:rsidP="00722ED2">
      <w:pPr>
        <w:jc w:val="center"/>
      </w:pPr>
      <w:r>
        <w:object w:dxaOrig="5101" w:dyaOrig="3402" w14:anchorId="6CACEF24">
          <v:shape id="_x0000_i1030" type="#_x0000_t75" style="width:426.75pt;height:284.25pt" o:ole="">
            <v:imagedata r:id="rId47" o:title=""/>
          </v:shape>
          <o:OLEObject Type="Embed" ProgID="PowerPoint.Slide.12" ShapeID="_x0000_i1030" DrawAspect="Content" ObjectID="_1766823680" r:id="rId48"/>
        </w:object>
      </w:r>
    </w:p>
    <w:p w14:paraId="4C077D63" w14:textId="18C7CA4D"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6679FB">
        <w:rPr>
          <w:noProof/>
        </w:rPr>
        <w:t>5</w:t>
      </w:r>
      <w:r>
        <w:rPr>
          <w:noProof/>
        </w:rPr>
        <w:fldChar w:fldCharType="end"/>
      </w:r>
      <w:r>
        <w:t xml:space="preserve"> – Key Model Class Association Options</w:t>
      </w:r>
    </w:p>
    <w:p w14:paraId="566216C8" w14:textId="77777777" w:rsidR="00722ED2" w:rsidRDefault="00722ED2" w:rsidP="00722ED2">
      <w:pPr>
        <w:keepNext/>
      </w:pPr>
      <w:r>
        <w:lastRenderedPageBreak/>
        <w:t>Now we can see how the model fits together. The loose coupling between the physical inventory and the logical functions allows for complex physical – logical mappings as shown in the diagram below.</w:t>
      </w:r>
    </w:p>
    <w:p w14:paraId="0C10CC01" w14:textId="77777777" w:rsidR="00722ED2" w:rsidRDefault="00722ED2" w:rsidP="00722ED2">
      <w:pPr>
        <w:keepNext/>
        <w:jc w:val="center"/>
      </w:pPr>
      <w:r>
        <w:object w:dxaOrig="7370" w:dyaOrig="4535" w14:anchorId="415F25B3">
          <v:shape id="_x0000_i1031" type="#_x0000_t75" style="width:451.5pt;height:277.5pt" o:ole="">
            <v:imagedata r:id="rId49" o:title=""/>
          </v:shape>
          <o:OLEObject Type="Embed" ProgID="PowerPoint.Slide.12" ShapeID="_x0000_i1031" DrawAspect="Content" ObjectID="_1766823681" r:id="rId50"/>
        </w:object>
      </w:r>
    </w:p>
    <w:p w14:paraId="7B6EF191" w14:textId="1F6B830A" w:rsidR="00722ED2" w:rsidRDefault="00722ED2" w:rsidP="00722ED2">
      <w:pPr>
        <w:pStyle w:val="FigureCaption"/>
      </w:pPr>
      <w:bookmarkStart w:id="131" w:name="_Hlk528813705"/>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6679FB">
        <w:rPr>
          <w:noProof/>
        </w:rPr>
        <w:t>6</w:t>
      </w:r>
      <w:r>
        <w:rPr>
          <w:noProof/>
        </w:rPr>
        <w:fldChar w:fldCharType="end"/>
      </w:r>
      <w:r>
        <w:t xml:space="preserve"> - </w:t>
      </w:r>
      <w:r w:rsidRPr="009F11CE">
        <w:rPr>
          <w:noProof/>
        </w:rPr>
        <w:t>Distributed Device – Split Chassis</w:t>
      </w:r>
    </w:p>
    <w:bookmarkEnd w:id="131"/>
    <w:p w14:paraId="6A363226" w14:textId="77777777" w:rsidR="00722ED2" w:rsidRDefault="00722ED2" w:rsidP="00722ED2">
      <w:r>
        <w:t>ConstraintDomain (CD in the diagrams) is used to scope physical, logical and control boundaries.</w:t>
      </w:r>
    </w:p>
    <w:p w14:paraId="3C2EB9FD" w14:textId="77777777" w:rsidR="00722ED2" w:rsidRDefault="00722ED2" w:rsidP="00722ED2">
      <w:pPr>
        <w:keepNext/>
        <w:jc w:val="center"/>
      </w:pPr>
      <w:r>
        <w:rPr>
          <w:noProof/>
          <w:lang w:val="en-AU" w:eastAsia="en-AU"/>
        </w:rPr>
        <w:object w:dxaOrig="9599" w:dyaOrig="5101" w14:anchorId="7A3613F9">
          <v:shape id="_x0000_i1032" type="#_x0000_t75" style="width:445.5pt;height:236.25pt" o:ole="">
            <v:imagedata r:id="rId51" o:title=""/>
          </v:shape>
          <o:OLEObject Type="Embed" ProgID="PowerPoint.Slide.12" ShapeID="_x0000_i1032" DrawAspect="Content" ObjectID="_1766823682" r:id="rId52"/>
        </w:object>
      </w:r>
    </w:p>
    <w:p w14:paraId="67A2051C" w14:textId="6A7B5BC0"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6679FB">
        <w:rPr>
          <w:noProof/>
        </w:rPr>
        <w:t>7</w:t>
      </w:r>
      <w:r>
        <w:rPr>
          <w:noProof/>
        </w:rPr>
        <w:fldChar w:fldCharType="end"/>
      </w:r>
      <w:r>
        <w:rPr>
          <w:noProof/>
        </w:rPr>
        <w:t xml:space="preserve">- </w:t>
      </w:r>
      <w:r w:rsidRPr="009F11CE">
        <w:rPr>
          <w:noProof/>
        </w:rPr>
        <w:t>Distributed Device – Split Chassis</w:t>
      </w:r>
    </w:p>
    <w:p w14:paraId="4DAAFA15" w14:textId="77777777" w:rsidR="00722ED2" w:rsidRPr="00412D9C" w:rsidRDefault="00722ED2" w:rsidP="00722ED2"/>
    <w:p w14:paraId="3348DB96" w14:textId="77777777" w:rsidR="00722ED2" w:rsidRDefault="00722ED2" w:rsidP="00722ED2">
      <w:r>
        <w:t>Rather than trying to ‘decompose’ a network element black-box concept, the model ‘turns the network element inside-out’ and focusses on the network functions and their relationships and allows these functions to be grouped as required using ConstraintDomains. The association through LTP allows for the functional port-port bindings to be related to any underlying transport objects.</w:t>
      </w:r>
    </w:p>
    <w:p w14:paraId="0D1CC8CF" w14:textId="77777777" w:rsidR="00722ED2" w:rsidRDefault="00722ED2" w:rsidP="00722ED2">
      <w:pPr>
        <w:keepNext/>
        <w:jc w:val="center"/>
      </w:pPr>
      <w:r>
        <w:object w:dxaOrig="7131" w:dyaOrig="5350" w14:anchorId="07A93065">
          <v:shape id="_x0000_i1033" type="#_x0000_t75" style="width:414pt;height:310.5pt" o:ole="">
            <v:imagedata r:id="rId53" o:title=""/>
          </v:shape>
          <o:OLEObject Type="Embed" ProgID="PowerPoint.Slide.12" ShapeID="_x0000_i1033" DrawAspect="Content" ObjectID="_1766823683" r:id="rId54"/>
        </w:object>
      </w:r>
    </w:p>
    <w:p w14:paraId="24507356" w14:textId="489D376D"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6679FB">
        <w:rPr>
          <w:noProof/>
        </w:rPr>
        <w:t>8</w:t>
      </w:r>
      <w:r>
        <w:rPr>
          <w:noProof/>
        </w:rPr>
        <w:fldChar w:fldCharType="end"/>
      </w:r>
      <w:r>
        <w:rPr>
          <w:noProof/>
        </w:rPr>
        <w:t xml:space="preserve"> – Example network function connectivity</w:t>
      </w:r>
    </w:p>
    <w:p w14:paraId="3D655E51" w14:textId="77777777" w:rsidR="00722ED2" w:rsidRPr="00E7590C" w:rsidRDefault="00722ED2" w:rsidP="00722ED2">
      <w:r>
        <w:t>The figure above shows a typical device which is running many protocols, and hence will have a number of network function instances. Each network function instance may peer with different remote devices to form different network function topologies.</w:t>
      </w:r>
    </w:p>
    <w:p w14:paraId="74E02C7A" w14:textId="77777777" w:rsidR="00722ED2" w:rsidRDefault="00722ED2" w:rsidP="00722ED2">
      <w:pPr>
        <w:pStyle w:val="Heading1"/>
      </w:pPr>
      <w:bookmarkStart w:id="132" w:name="_Ref487699595"/>
      <w:bookmarkStart w:id="133" w:name="_Ref460200279"/>
      <w:r>
        <w:t>Summary of changes</w:t>
      </w:r>
      <w:bookmarkEnd w:id="132"/>
    </w:p>
    <w:p w14:paraId="57174978" w14:textId="77777777" w:rsidR="00722ED2" w:rsidRDefault="00722ED2" w:rsidP="00722ED2">
      <w:pPr>
        <w:pStyle w:val="Heading2"/>
      </w:pPr>
      <w:r>
        <w:t>Summary of main changes between version 1.1 and 1.2</w:t>
      </w:r>
      <w:bookmarkEnd w:id="119"/>
      <w:bookmarkEnd w:id="120"/>
      <w:bookmarkEnd w:id="121"/>
      <w:bookmarkEnd w:id="122"/>
      <w:bookmarkEnd w:id="123"/>
      <w:bookmarkEnd w:id="124"/>
      <w:bookmarkEnd w:id="133"/>
    </w:p>
    <w:p w14:paraId="336A51E4" w14:textId="77777777" w:rsidR="00722ED2" w:rsidRDefault="00722ED2" w:rsidP="00722ED2">
      <w:r>
        <w:t>Changes to the model and/or related documentation:</w:t>
      </w:r>
    </w:p>
    <w:p w14:paraId="10D474BE" w14:textId="77777777" w:rsidR="00722ED2" w:rsidRDefault="00722ED2" w:rsidP="00722ED2">
      <w:pPr>
        <w:pStyle w:val="ListParagraph"/>
        <w:numPr>
          <w:ilvl w:val="0"/>
          <w:numId w:val="9"/>
        </w:numPr>
      </w:pPr>
      <w:r>
        <w:t>General</w:t>
      </w:r>
    </w:p>
    <w:p w14:paraId="418F597E" w14:textId="77777777" w:rsidR="00722ED2" w:rsidRDefault="00722ED2" w:rsidP="00722ED2">
      <w:pPr>
        <w:pStyle w:val="ListParagraph"/>
        <w:numPr>
          <w:ilvl w:val="1"/>
          <w:numId w:val="9"/>
        </w:numPr>
      </w:pPr>
      <w:r>
        <w:t>Change to doc structure</w:t>
      </w:r>
    </w:p>
    <w:p w14:paraId="336900A7" w14:textId="77777777" w:rsidR="00722ED2" w:rsidRDefault="00722ED2" w:rsidP="00722ED2">
      <w:pPr>
        <w:pStyle w:val="ListParagraph"/>
        <w:numPr>
          <w:ilvl w:val="1"/>
          <w:numId w:val="9"/>
        </w:numPr>
      </w:pPr>
      <w:r>
        <w:t>Change to gendoc</w:t>
      </w:r>
    </w:p>
    <w:p w14:paraId="5E4AE440" w14:textId="77777777" w:rsidR="00722ED2" w:rsidRDefault="00722ED2" w:rsidP="00722ED2">
      <w:pPr>
        <w:pStyle w:val="ListParagraph"/>
        <w:numPr>
          <w:ilvl w:val="0"/>
          <w:numId w:val="9"/>
        </w:numPr>
      </w:pPr>
      <w:r>
        <w:t>Forwarding and Termination</w:t>
      </w:r>
    </w:p>
    <w:p w14:paraId="7A23666E" w14:textId="77777777" w:rsidR="00722ED2" w:rsidRDefault="00722ED2" w:rsidP="00722ED2">
      <w:pPr>
        <w:pStyle w:val="ListParagraph"/>
        <w:numPr>
          <w:ilvl w:val="1"/>
          <w:numId w:val="9"/>
        </w:numPr>
      </w:pPr>
      <w:r>
        <w:lastRenderedPageBreak/>
        <w:t>Minor corrections made to multiplicities</w:t>
      </w:r>
    </w:p>
    <w:p w14:paraId="3B1D7B7A" w14:textId="77777777" w:rsidR="00722ED2" w:rsidRDefault="00722ED2" w:rsidP="00722ED2">
      <w:pPr>
        <w:pStyle w:val="ListParagraph"/>
        <w:numPr>
          <w:ilvl w:val="1"/>
          <w:numId w:val="9"/>
        </w:numPr>
      </w:pPr>
      <w:r>
        <w:t>Improvements made to documentation</w:t>
      </w:r>
    </w:p>
    <w:p w14:paraId="7516D859" w14:textId="77777777" w:rsidR="00722ED2" w:rsidRDefault="00722ED2" w:rsidP="00722ED2">
      <w:pPr>
        <w:pStyle w:val="ListParagraph"/>
        <w:numPr>
          <w:ilvl w:val="0"/>
          <w:numId w:val="9"/>
        </w:numPr>
      </w:pPr>
      <w:r>
        <w:t>Foundation</w:t>
      </w:r>
    </w:p>
    <w:p w14:paraId="0876D728" w14:textId="77777777" w:rsidR="00722ED2" w:rsidRDefault="00722ED2" w:rsidP="00722ED2">
      <w:pPr>
        <w:pStyle w:val="ListParagraph"/>
        <w:numPr>
          <w:ilvl w:val="1"/>
          <w:numId w:val="9"/>
        </w:numPr>
      </w:pPr>
      <w:r>
        <w:t xml:space="preserve">An address structure has been added as </w:t>
      </w:r>
      <w:r>
        <w:rPr>
          <w:lang w:eastAsia="de-DE"/>
        </w:rPr>
        <w:t>«Experimental»</w:t>
      </w:r>
    </w:p>
    <w:p w14:paraId="5228C0B8" w14:textId="77777777" w:rsidR="00722ED2" w:rsidRDefault="00722ED2" w:rsidP="00722ED2">
      <w:pPr>
        <w:pStyle w:val="ListParagraph"/>
        <w:numPr>
          <w:ilvl w:val="0"/>
          <w:numId w:val="9"/>
        </w:numPr>
      </w:pPr>
      <w:r>
        <w:t>Topology</w:t>
      </w:r>
    </w:p>
    <w:p w14:paraId="00762C9D" w14:textId="77777777" w:rsidR="00722ED2" w:rsidRDefault="00722ED2" w:rsidP="00722ED2">
      <w:pPr>
        <w:pStyle w:val="ListParagraph"/>
        <w:numPr>
          <w:ilvl w:val="1"/>
          <w:numId w:val="9"/>
        </w:numPr>
      </w:pPr>
      <w:r>
        <w:t>Change of name of TopologicalEntity to ForwardingEntity</w:t>
      </w:r>
    </w:p>
    <w:p w14:paraId="509A2760" w14:textId="77777777" w:rsidR="00722ED2" w:rsidRDefault="00722ED2" w:rsidP="00722ED2">
      <w:pPr>
        <w:pStyle w:val="ListParagraph"/>
        <w:numPr>
          <w:ilvl w:val="1"/>
          <w:numId w:val="9"/>
        </w:numPr>
      </w:pPr>
      <w:r>
        <w:t>Incorporation of FC under ForwardingEntity and consideration of FC as closely related to topology</w:t>
      </w:r>
    </w:p>
    <w:p w14:paraId="44E56B63" w14:textId="77777777" w:rsidR="00722ED2" w:rsidRDefault="00722ED2" w:rsidP="00722ED2">
      <w:pPr>
        <w:pStyle w:val="ListParagraph"/>
        <w:numPr>
          <w:ilvl w:val="1"/>
          <w:numId w:val="9"/>
        </w:numPr>
      </w:pPr>
      <w:r>
        <w:t xml:space="preserve">Capacity </w:t>
      </w:r>
    </w:p>
    <w:p w14:paraId="30558E48" w14:textId="77777777" w:rsidR="00722ED2" w:rsidRDefault="00722ED2" w:rsidP="00722ED2">
      <w:pPr>
        <w:pStyle w:val="ListParagraph"/>
        <w:numPr>
          <w:ilvl w:val="0"/>
          <w:numId w:val="9"/>
        </w:numPr>
      </w:pPr>
      <w:r>
        <w:t>Resilience</w:t>
      </w:r>
    </w:p>
    <w:p w14:paraId="5D402769" w14:textId="77777777" w:rsidR="00722ED2" w:rsidRDefault="00722ED2" w:rsidP="00722ED2">
      <w:pPr>
        <w:pStyle w:val="ListParagraph"/>
        <w:numPr>
          <w:ilvl w:val="1"/>
          <w:numId w:val="9"/>
        </w:numPr>
      </w:pPr>
      <w:r>
        <w:t>Protection, restoration and recovery attributes added</w:t>
      </w:r>
    </w:p>
    <w:p w14:paraId="0134DD63" w14:textId="77777777" w:rsidR="00722ED2" w:rsidRDefault="00722ED2" w:rsidP="00722ED2">
      <w:pPr>
        <w:pStyle w:val="ListParagraph"/>
        <w:numPr>
          <w:ilvl w:val="1"/>
          <w:numId w:val="9"/>
        </w:numPr>
      </w:pPr>
      <w:r>
        <w:t>Structure enhanced</w:t>
      </w:r>
    </w:p>
    <w:p w14:paraId="641DC434" w14:textId="77777777" w:rsidR="00722ED2" w:rsidRDefault="00722ED2" w:rsidP="00722ED2">
      <w:pPr>
        <w:pStyle w:val="ListParagraph"/>
        <w:numPr>
          <w:ilvl w:val="1"/>
          <w:numId w:val="9"/>
        </w:numPr>
      </w:pPr>
      <w:r>
        <w:t>Association to LTP from protection added in preparation for G.8032 modeling</w:t>
      </w:r>
    </w:p>
    <w:p w14:paraId="64FCE34B" w14:textId="77777777" w:rsidR="00722ED2" w:rsidRDefault="00722ED2" w:rsidP="00722ED2">
      <w:pPr>
        <w:pStyle w:val="ListParagraph"/>
        <w:numPr>
          <w:ilvl w:val="1"/>
          <w:numId w:val="9"/>
        </w:numPr>
      </w:pPr>
      <w:r>
        <w:t>Various examples of usage developed to both prove and document the resilience model</w:t>
      </w:r>
    </w:p>
    <w:p w14:paraId="54A8A8D5" w14:textId="77777777" w:rsidR="00722ED2" w:rsidRDefault="00722ED2" w:rsidP="00722ED2">
      <w:pPr>
        <w:pStyle w:val="ListParagraph"/>
        <w:numPr>
          <w:ilvl w:val="1"/>
          <w:numId w:val="9"/>
        </w:numPr>
      </w:pPr>
      <w:r>
        <w:t>Corrections made to some multiplicities</w:t>
      </w:r>
    </w:p>
    <w:p w14:paraId="6561E57E" w14:textId="77777777" w:rsidR="00722ED2" w:rsidRDefault="00722ED2" w:rsidP="00722ED2">
      <w:pPr>
        <w:pStyle w:val="ListParagraph"/>
        <w:numPr>
          <w:ilvl w:val="1"/>
          <w:numId w:val="9"/>
        </w:numPr>
      </w:pPr>
      <w:r>
        <w:t>Lifecycle stereotypes adjusted to reflect the advancing maturity of the model</w:t>
      </w:r>
    </w:p>
    <w:p w14:paraId="77AE051C" w14:textId="77777777" w:rsidR="00722ED2" w:rsidRDefault="00722ED2" w:rsidP="00722ED2">
      <w:pPr>
        <w:pStyle w:val="ListParagraph"/>
        <w:numPr>
          <w:ilvl w:val="0"/>
          <w:numId w:val="9"/>
        </w:numPr>
      </w:pPr>
      <w:r>
        <w:t>Equipment</w:t>
      </w:r>
    </w:p>
    <w:p w14:paraId="6A070A6A" w14:textId="77777777" w:rsidR="00722ED2" w:rsidRDefault="00722ED2" w:rsidP="00722ED2">
      <w:pPr>
        <w:pStyle w:val="ListParagraph"/>
        <w:numPr>
          <w:ilvl w:val="1"/>
          <w:numId w:val="9"/>
        </w:numPr>
      </w:pPr>
      <w:r>
        <w:t xml:space="preserve">New model added as </w:t>
      </w:r>
      <w:r>
        <w:rPr>
          <w:lang w:eastAsia="de-DE"/>
        </w:rPr>
        <w:t xml:space="preserve">«Experimental» </w:t>
      </w:r>
    </w:p>
    <w:p w14:paraId="2B277F77" w14:textId="77777777" w:rsidR="00722ED2" w:rsidRDefault="00722ED2" w:rsidP="00722ED2">
      <w:pPr>
        <w:pStyle w:val="ListParagraph"/>
        <w:numPr>
          <w:ilvl w:val="1"/>
          <w:numId w:val="9"/>
        </w:numPr>
      </w:pPr>
      <w:r>
        <w:rPr>
          <w:lang w:eastAsia="de-DE"/>
        </w:rPr>
        <w:t>Focus of the model is on the pattern but all experimental work has been published as equal</w:t>
      </w:r>
    </w:p>
    <w:p w14:paraId="2551D4D8" w14:textId="77777777" w:rsidR="00722ED2" w:rsidRDefault="00722ED2" w:rsidP="00722ED2">
      <w:pPr>
        <w:pStyle w:val="ListParagraph"/>
        <w:numPr>
          <w:ilvl w:val="0"/>
          <w:numId w:val="9"/>
        </w:numPr>
      </w:pPr>
      <w:r>
        <w:t>Specification</w:t>
      </w:r>
    </w:p>
    <w:p w14:paraId="4F5F296D" w14:textId="77777777" w:rsidR="00722ED2" w:rsidRDefault="00722ED2" w:rsidP="00722ED2">
      <w:pPr>
        <w:pStyle w:val="ListParagraph"/>
        <w:numPr>
          <w:ilvl w:val="1"/>
          <w:numId w:val="9"/>
        </w:numPr>
      </w:pPr>
      <w:r>
        <w:t>Addition of FD/Link spec details in terms of FD/Link capability statements</w:t>
      </w:r>
    </w:p>
    <w:p w14:paraId="10C514F7" w14:textId="77777777" w:rsidR="00722ED2" w:rsidRDefault="00722ED2" w:rsidP="00722ED2">
      <w:pPr>
        <w:pStyle w:val="ListParagraph"/>
        <w:numPr>
          <w:ilvl w:val="1"/>
          <w:numId w:val="9"/>
        </w:numPr>
      </w:pPr>
      <w:r>
        <w:t>Refinement of FC spec to accommodate the Link (removal of Fc from class names in the spec and generalization to Forwarding recognizing the Link as a Forwarding entity).</w:t>
      </w:r>
    </w:p>
    <w:p w14:paraId="73C1FD74" w14:textId="77777777" w:rsidR="00722ED2" w:rsidRDefault="00722ED2" w:rsidP="00722ED2">
      <w:pPr>
        <w:pStyle w:val="ListParagraph"/>
        <w:numPr>
          <w:ilvl w:val="1"/>
          <w:numId w:val="9"/>
        </w:numPr>
      </w:pPr>
      <w:r>
        <w:t>Addition of sketches of the generalized spec model</w:t>
      </w:r>
    </w:p>
    <w:p w14:paraId="74252E0B" w14:textId="77777777" w:rsidR="00722ED2" w:rsidRDefault="00722ED2" w:rsidP="00722ED2">
      <w:pPr>
        <w:pStyle w:val="ListParagraph"/>
        <w:numPr>
          <w:ilvl w:val="1"/>
          <w:numId w:val="9"/>
        </w:numPr>
      </w:pPr>
      <w:r>
        <w:t xml:space="preserve">Enhancements to details on LTP/LP spec and discussion on migration </w:t>
      </w:r>
    </w:p>
    <w:p w14:paraId="51645335" w14:textId="77777777" w:rsidR="00722ED2" w:rsidRDefault="00722ED2" w:rsidP="00722ED2">
      <w:pPr>
        <w:pStyle w:val="Heading2"/>
      </w:pPr>
      <w:r>
        <w:t>Summary of main changes between version 1.2 and 1.3</w:t>
      </w:r>
    </w:p>
    <w:p w14:paraId="10D8F1CC" w14:textId="77777777" w:rsidR="00722ED2" w:rsidRDefault="00722ED2" w:rsidP="00722ED2">
      <w:pPr>
        <w:pStyle w:val="ListParagraph"/>
        <w:numPr>
          <w:ilvl w:val="0"/>
          <w:numId w:val="9"/>
        </w:numPr>
      </w:pPr>
      <w:r>
        <w:t>General</w:t>
      </w:r>
    </w:p>
    <w:p w14:paraId="6DC0D4E8" w14:textId="77777777" w:rsidR="00722ED2" w:rsidRDefault="00722ED2" w:rsidP="00722ED2">
      <w:pPr>
        <w:pStyle w:val="ListParagraph"/>
        <w:numPr>
          <w:ilvl w:val="1"/>
          <w:numId w:val="9"/>
        </w:numPr>
      </w:pPr>
      <w:r>
        <w:t>Change to doc structure:</w:t>
      </w:r>
    </w:p>
    <w:p w14:paraId="19B4B228" w14:textId="77777777" w:rsidR="00722ED2" w:rsidRDefault="00722ED2" w:rsidP="00722ED2">
      <w:pPr>
        <w:pStyle w:val="ListParagraph"/>
        <w:numPr>
          <w:ilvl w:val="2"/>
          <w:numId w:val="9"/>
        </w:numPr>
      </w:pPr>
      <w:r>
        <w:t>To focus numeric series on describing the model</w:t>
      </w:r>
    </w:p>
    <w:p w14:paraId="44237555" w14:textId="77777777" w:rsidR="00722ED2" w:rsidRDefault="00722ED2" w:rsidP="00722ED2">
      <w:pPr>
        <w:pStyle w:val="ListParagraph"/>
        <w:numPr>
          <w:ilvl w:val="2"/>
          <w:numId w:val="9"/>
        </w:numPr>
      </w:pPr>
      <w:r>
        <w:t>Adding an appendix (“A”) series that provides further explanation</w:t>
      </w:r>
    </w:p>
    <w:p w14:paraId="1F591EB0" w14:textId="77777777" w:rsidR="00722ED2" w:rsidRDefault="00722ED2" w:rsidP="00722ED2">
      <w:pPr>
        <w:pStyle w:val="ListParagraph"/>
        <w:numPr>
          <w:ilvl w:val="2"/>
          <w:numId w:val="9"/>
        </w:numPr>
      </w:pPr>
      <w:r>
        <w:t>Adding a “double letter” series to capture ongoing model support material</w:t>
      </w:r>
    </w:p>
    <w:p w14:paraId="38FB137D" w14:textId="77777777" w:rsidR="00722ED2" w:rsidRDefault="00722ED2" w:rsidP="00722ED2">
      <w:pPr>
        <w:pStyle w:val="ListParagraph"/>
        <w:numPr>
          <w:ilvl w:val="1"/>
          <w:numId w:val="9"/>
        </w:numPr>
      </w:pPr>
      <w:r>
        <w:t>Clean up of model structure</w:t>
      </w:r>
    </w:p>
    <w:p w14:paraId="13277C2D" w14:textId="77777777" w:rsidR="00722ED2" w:rsidRDefault="00722ED2" w:rsidP="00722ED2">
      <w:pPr>
        <w:pStyle w:val="ListParagraph"/>
        <w:numPr>
          <w:ilvl w:val="0"/>
          <w:numId w:val="9"/>
        </w:numPr>
      </w:pPr>
      <w:r>
        <w:t>Forwarding and Termination</w:t>
      </w:r>
    </w:p>
    <w:p w14:paraId="6CD3950C" w14:textId="77777777" w:rsidR="00722ED2" w:rsidRDefault="00722ED2" w:rsidP="00722ED2">
      <w:pPr>
        <w:pStyle w:val="ListParagraph"/>
        <w:numPr>
          <w:ilvl w:val="1"/>
          <w:numId w:val="9"/>
        </w:numPr>
      </w:pPr>
      <w:r>
        <w:t>Photonic/Media model including examples in an Appendix</w:t>
      </w:r>
    </w:p>
    <w:p w14:paraId="0C09F13D" w14:textId="77777777" w:rsidR="00722ED2" w:rsidRDefault="00722ED2" w:rsidP="00722ED2">
      <w:pPr>
        <w:pStyle w:val="ListParagraph"/>
        <w:numPr>
          <w:ilvl w:val="1"/>
          <w:numId w:val="9"/>
        </w:numPr>
      </w:pPr>
      <w:r>
        <w:t>Deprecating of NE, SdnController and NetworkControlDomain (replaced by the Control model and ProcessingConstruct/ConstraintDomain (see below)</w:t>
      </w:r>
    </w:p>
    <w:p w14:paraId="747858A5" w14:textId="77777777" w:rsidR="00722ED2" w:rsidRDefault="00722ED2" w:rsidP="00722ED2">
      <w:pPr>
        <w:pStyle w:val="ListParagraph"/>
        <w:numPr>
          <w:ilvl w:val="1"/>
          <w:numId w:val="9"/>
        </w:numPr>
      </w:pPr>
      <w:r>
        <w:t>LtpHasServerLtp is changed from composition to aggregation</w:t>
      </w:r>
    </w:p>
    <w:p w14:paraId="47EDA794" w14:textId="77777777" w:rsidR="00722ED2" w:rsidRDefault="00722ED2" w:rsidP="00722ED2">
      <w:pPr>
        <w:pStyle w:val="ListParagraph"/>
        <w:numPr>
          <w:ilvl w:val="1"/>
          <w:numId w:val="9"/>
        </w:numPr>
      </w:pPr>
      <w:r>
        <w:t>Addition of Clock</w:t>
      </w:r>
    </w:p>
    <w:p w14:paraId="0342B981" w14:textId="77777777" w:rsidR="00722ED2" w:rsidRDefault="00722ED2" w:rsidP="00722ED2">
      <w:pPr>
        <w:pStyle w:val="ListParagraph"/>
        <w:numPr>
          <w:ilvl w:val="0"/>
          <w:numId w:val="9"/>
        </w:numPr>
      </w:pPr>
      <w:r>
        <w:t>Foundation</w:t>
      </w:r>
    </w:p>
    <w:p w14:paraId="31D32A15" w14:textId="77777777" w:rsidR="00722ED2" w:rsidRDefault="00722ED2" w:rsidP="00722ED2">
      <w:pPr>
        <w:pStyle w:val="ListParagraph"/>
        <w:numPr>
          <w:ilvl w:val="1"/>
          <w:numId w:val="9"/>
        </w:numPr>
      </w:pPr>
      <w:r>
        <w:t>Enhancements to the state model</w:t>
      </w:r>
    </w:p>
    <w:p w14:paraId="0D024585" w14:textId="77777777" w:rsidR="00722ED2" w:rsidRDefault="00722ED2" w:rsidP="00722ED2">
      <w:pPr>
        <w:pStyle w:val="ListParagraph"/>
        <w:numPr>
          <w:ilvl w:val="0"/>
          <w:numId w:val="9"/>
        </w:numPr>
      </w:pPr>
      <w:r>
        <w:t>Topology</w:t>
      </w:r>
    </w:p>
    <w:p w14:paraId="2B31BA49" w14:textId="77777777" w:rsidR="00722ED2" w:rsidRDefault="00722ED2" w:rsidP="00722ED2">
      <w:pPr>
        <w:pStyle w:val="ListParagraph"/>
        <w:numPr>
          <w:ilvl w:val="1"/>
          <w:numId w:val="9"/>
        </w:numPr>
      </w:pPr>
      <w:r>
        <w:lastRenderedPageBreak/>
        <w:t xml:space="preserve">FdPort added to model as an optional </w:t>
      </w:r>
    </w:p>
    <w:p w14:paraId="2DC45A7D" w14:textId="77777777" w:rsidR="00722ED2" w:rsidRDefault="00722ED2" w:rsidP="00722ED2">
      <w:pPr>
        <w:pStyle w:val="ListParagraph"/>
        <w:numPr>
          <w:ilvl w:val="1"/>
          <w:numId w:val="9"/>
        </w:numPr>
      </w:pPr>
      <w:r>
        <w:t>Aggregation of FD by FD via HigherLeeFdEncompassesLowerLevelFDs allows for many FDs to aggregate the same subordinate FD and this is reflected in the FcHasLowerLevelFc association multiplicity</w:t>
      </w:r>
    </w:p>
    <w:p w14:paraId="60D02A53" w14:textId="77777777" w:rsidR="00722ED2" w:rsidRDefault="00722ED2" w:rsidP="00722ED2">
      <w:pPr>
        <w:pStyle w:val="ListParagraph"/>
        <w:numPr>
          <w:ilvl w:val="1"/>
          <w:numId w:val="9"/>
        </w:numPr>
      </w:pPr>
      <w:r>
        <w:t>Added explanation of use of model to support:</w:t>
      </w:r>
    </w:p>
    <w:p w14:paraId="2CF4A5D8" w14:textId="77777777" w:rsidR="00722ED2" w:rsidRDefault="00722ED2" w:rsidP="00722ED2">
      <w:pPr>
        <w:pStyle w:val="ListParagraph"/>
        <w:numPr>
          <w:ilvl w:val="2"/>
          <w:numId w:val="9"/>
        </w:numPr>
      </w:pPr>
      <w:r>
        <w:t xml:space="preserve">Serial-Compound Link </w:t>
      </w:r>
    </w:p>
    <w:p w14:paraId="408B1454" w14:textId="77777777" w:rsidR="00722ED2" w:rsidRDefault="00722ED2" w:rsidP="00722ED2">
      <w:pPr>
        <w:pStyle w:val="ListParagraph"/>
        <w:numPr>
          <w:ilvl w:val="2"/>
          <w:numId w:val="9"/>
        </w:numPr>
      </w:pPr>
      <w:r>
        <w:t>Inverse Multiplexing</w:t>
      </w:r>
    </w:p>
    <w:p w14:paraId="3297B195" w14:textId="77777777" w:rsidR="00722ED2" w:rsidRDefault="00722ED2" w:rsidP="00722ED2">
      <w:pPr>
        <w:pStyle w:val="ListParagraph"/>
        <w:numPr>
          <w:ilvl w:val="2"/>
          <w:numId w:val="9"/>
        </w:numPr>
      </w:pPr>
      <w:r>
        <w:t>Transitional Link</w:t>
      </w:r>
    </w:p>
    <w:p w14:paraId="00847D85" w14:textId="77777777" w:rsidR="00722ED2" w:rsidRDefault="00722ED2" w:rsidP="00722ED2">
      <w:pPr>
        <w:pStyle w:val="ListParagraph"/>
        <w:numPr>
          <w:ilvl w:val="2"/>
          <w:numId w:val="9"/>
        </w:numPr>
      </w:pPr>
      <w:r>
        <w:t>Multi-Port Links</w:t>
      </w:r>
    </w:p>
    <w:p w14:paraId="75D0095E" w14:textId="77777777" w:rsidR="00722ED2" w:rsidRDefault="00722ED2" w:rsidP="00722ED2">
      <w:pPr>
        <w:pStyle w:val="ListParagraph"/>
        <w:numPr>
          <w:ilvl w:val="2"/>
          <w:numId w:val="9"/>
        </w:numPr>
      </w:pPr>
      <w:r>
        <w:t>State depedency</w:t>
      </w:r>
    </w:p>
    <w:p w14:paraId="490441E0" w14:textId="77777777" w:rsidR="00722ED2" w:rsidRDefault="00722ED2" w:rsidP="00722ED2">
      <w:pPr>
        <w:pStyle w:val="ListParagraph"/>
        <w:numPr>
          <w:ilvl w:val="1"/>
          <w:numId w:val="9"/>
        </w:numPr>
      </w:pPr>
      <w:r>
        <w:t>Added a clarification of the definition of Link</w:t>
      </w:r>
    </w:p>
    <w:p w14:paraId="436014F4" w14:textId="77777777" w:rsidR="00722ED2" w:rsidRDefault="00722ED2" w:rsidP="00722ED2">
      <w:pPr>
        <w:pStyle w:val="ListParagraph"/>
        <w:numPr>
          <w:ilvl w:val="1"/>
          <w:numId w:val="9"/>
        </w:numPr>
      </w:pPr>
      <w:r>
        <w:t xml:space="preserve">Explained the relationship between topology and the new control model </w:t>
      </w:r>
    </w:p>
    <w:p w14:paraId="5810A1AA" w14:textId="77777777" w:rsidR="00722ED2" w:rsidRDefault="00722ED2" w:rsidP="00722ED2">
      <w:pPr>
        <w:pStyle w:val="ListParagraph"/>
        <w:numPr>
          <w:ilvl w:val="1"/>
          <w:numId w:val="9"/>
        </w:numPr>
      </w:pPr>
      <w:r>
        <w:t>Enhanced the explanation of the approach of using the FC to represent the Call</w:t>
      </w:r>
    </w:p>
    <w:p w14:paraId="1116EC79" w14:textId="77777777" w:rsidR="00722ED2" w:rsidRDefault="00722ED2" w:rsidP="00722ED2">
      <w:pPr>
        <w:pStyle w:val="ListParagraph"/>
        <w:numPr>
          <w:ilvl w:val="1"/>
          <w:numId w:val="9"/>
        </w:numPr>
      </w:pPr>
      <w:r>
        <w:t>Added explanation of the Resource-Service Continuum</w:t>
      </w:r>
    </w:p>
    <w:p w14:paraId="377A9F25" w14:textId="77777777" w:rsidR="00722ED2" w:rsidRDefault="00722ED2" w:rsidP="00722ED2">
      <w:pPr>
        <w:pStyle w:val="ListParagraph"/>
        <w:numPr>
          <w:ilvl w:val="0"/>
          <w:numId w:val="9"/>
        </w:numPr>
      </w:pPr>
      <w:r>
        <w:t>Resilience</w:t>
      </w:r>
    </w:p>
    <w:p w14:paraId="76382954" w14:textId="77777777" w:rsidR="00722ED2" w:rsidRDefault="00722ED2" w:rsidP="00722ED2">
      <w:pPr>
        <w:pStyle w:val="ListParagraph"/>
        <w:numPr>
          <w:ilvl w:val="1"/>
          <w:numId w:val="9"/>
        </w:numPr>
      </w:pPr>
      <w:r>
        <w:t>G.8032 model with examples of use in an Appendix</w:t>
      </w:r>
    </w:p>
    <w:p w14:paraId="63966204" w14:textId="77777777" w:rsidR="00722ED2" w:rsidRDefault="00722ED2" w:rsidP="00722ED2">
      <w:pPr>
        <w:pStyle w:val="ListParagraph"/>
        <w:numPr>
          <w:ilvl w:val="1"/>
          <w:numId w:val="9"/>
        </w:numPr>
      </w:pPr>
      <w:r>
        <w:t>Use of scheme spec concept</w:t>
      </w:r>
    </w:p>
    <w:p w14:paraId="1B3B1FE0" w14:textId="77777777" w:rsidR="00722ED2" w:rsidRDefault="00722ED2" w:rsidP="00722ED2">
      <w:pPr>
        <w:pStyle w:val="ListParagraph"/>
        <w:numPr>
          <w:ilvl w:val="1"/>
          <w:numId w:val="9"/>
        </w:numPr>
      </w:pPr>
      <w:r>
        <w:t>Timing protection</w:t>
      </w:r>
    </w:p>
    <w:p w14:paraId="4642A7D8" w14:textId="77777777" w:rsidR="00722ED2" w:rsidRDefault="00722ED2" w:rsidP="00722ED2">
      <w:pPr>
        <w:pStyle w:val="ListParagraph"/>
        <w:numPr>
          <w:ilvl w:val="0"/>
          <w:numId w:val="9"/>
        </w:numPr>
      </w:pPr>
      <w:r>
        <w:t>Equipment</w:t>
      </w:r>
    </w:p>
    <w:p w14:paraId="062DF0A6" w14:textId="77777777" w:rsidR="00722ED2" w:rsidRDefault="00722ED2" w:rsidP="00722ED2">
      <w:pPr>
        <w:pStyle w:val="ListParagraph"/>
        <w:numPr>
          <w:ilvl w:val="1"/>
          <w:numId w:val="9"/>
        </w:numPr>
      </w:pPr>
      <w:r>
        <w:t>Upgrade of some classes and attributes from experimental to preliminary or mature</w:t>
      </w:r>
    </w:p>
    <w:p w14:paraId="2B75C85A" w14:textId="77777777" w:rsidR="00722ED2" w:rsidRDefault="00722ED2" w:rsidP="00722ED2">
      <w:pPr>
        <w:pStyle w:val="ListParagraph"/>
        <w:numPr>
          <w:ilvl w:val="1"/>
          <w:numId w:val="9"/>
        </w:numPr>
      </w:pPr>
      <w:r>
        <w:t>Integration with PC model providing an enhanced support for “Equipment protection” (via a model of function resilience)</w:t>
      </w:r>
    </w:p>
    <w:p w14:paraId="6093F970" w14:textId="77777777" w:rsidR="00722ED2" w:rsidRDefault="00722ED2" w:rsidP="00722ED2">
      <w:pPr>
        <w:pStyle w:val="ListParagraph"/>
        <w:numPr>
          <w:ilvl w:val="0"/>
          <w:numId w:val="9"/>
        </w:numPr>
      </w:pPr>
      <w:r>
        <w:t>Specification</w:t>
      </w:r>
    </w:p>
    <w:p w14:paraId="27D5283D" w14:textId="77777777" w:rsidR="00722ED2" w:rsidRDefault="00722ED2" w:rsidP="00722ED2">
      <w:pPr>
        <w:pStyle w:val="ListParagraph"/>
        <w:numPr>
          <w:ilvl w:val="1"/>
          <w:numId w:val="9"/>
        </w:numPr>
      </w:pPr>
      <w:r>
        <w:t>Improved introductory material</w:t>
      </w:r>
    </w:p>
    <w:p w14:paraId="37756AE0" w14:textId="77777777" w:rsidR="00722ED2" w:rsidRDefault="00722ED2" w:rsidP="00722ED2">
      <w:pPr>
        <w:pStyle w:val="ListParagraph"/>
        <w:numPr>
          <w:ilvl w:val="1"/>
          <w:numId w:val="9"/>
        </w:numPr>
      </w:pPr>
      <w:r>
        <w:t>Refinements to the model to improve the decoupling of specification from the specified class</w:t>
      </w:r>
    </w:p>
    <w:p w14:paraId="2E91EE7D" w14:textId="77777777" w:rsidR="00722ED2" w:rsidRDefault="00722ED2" w:rsidP="00722ED2">
      <w:pPr>
        <w:pStyle w:val="ListParagraph"/>
        <w:numPr>
          <w:ilvl w:val="1"/>
          <w:numId w:val="9"/>
        </w:numPr>
      </w:pPr>
      <w:r>
        <w:t>Addition of scheme spec concept</w:t>
      </w:r>
    </w:p>
    <w:p w14:paraId="2F770675" w14:textId="77777777" w:rsidR="00722ED2" w:rsidRDefault="00722ED2" w:rsidP="00722ED2">
      <w:pPr>
        <w:pStyle w:val="ListParagraph"/>
        <w:numPr>
          <w:ilvl w:val="0"/>
          <w:numId w:val="9"/>
        </w:numPr>
      </w:pPr>
      <w:r>
        <w:t>Addition of the Control model</w:t>
      </w:r>
    </w:p>
    <w:p w14:paraId="043F7034" w14:textId="77777777" w:rsidR="00722ED2" w:rsidRDefault="00722ED2" w:rsidP="00722ED2">
      <w:pPr>
        <w:pStyle w:val="ListParagraph"/>
        <w:numPr>
          <w:ilvl w:val="1"/>
          <w:numId w:val="9"/>
        </w:numPr>
      </w:pPr>
      <w:r>
        <w:t>In conjunction with Processing Construct and Constraint Domain (see below) this provides:</w:t>
      </w:r>
    </w:p>
    <w:p w14:paraId="10C02920" w14:textId="77777777" w:rsidR="00722ED2" w:rsidRDefault="00722ED2" w:rsidP="00722ED2">
      <w:pPr>
        <w:pStyle w:val="ListParagraph"/>
        <w:numPr>
          <w:ilvl w:val="2"/>
          <w:numId w:val="9"/>
        </w:numPr>
      </w:pPr>
      <w:r>
        <w:t xml:space="preserve">A full consistent model of control </w:t>
      </w:r>
    </w:p>
    <w:p w14:paraId="36F666E0" w14:textId="77777777" w:rsidR="00722ED2" w:rsidRDefault="00722ED2" w:rsidP="00722ED2">
      <w:pPr>
        <w:pStyle w:val="ListParagraph"/>
        <w:numPr>
          <w:ilvl w:val="2"/>
          <w:numId w:val="9"/>
        </w:numPr>
      </w:pPr>
      <w:r>
        <w:t>A replacement for the NE</w:t>
      </w:r>
    </w:p>
    <w:p w14:paraId="25D56656" w14:textId="77777777" w:rsidR="00722ED2" w:rsidRDefault="00722ED2" w:rsidP="00722ED2">
      <w:pPr>
        <w:pStyle w:val="ListParagraph"/>
        <w:numPr>
          <w:ilvl w:val="0"/>
          <w:numId w:val="9"/>
        </w:numPr>
      </w:pPr>
      <w:r>
        <w:t>Addition of Operations Pattern model</w:t>
      </w:r>
    </w:p>
    <w:p w14:paraId="06C3A53F" w14:textId="77777777" w:rsidR="00722ED2" w:rsidRDefault="00722ED2" w:rsidP="00722ED2">
      <w:pPr>
        <w:pStyle w:val="ListParagraph"/>
        <w:numPr>
          <w:ilvl w:val="1"/>
          <w:numId w:val="9"/>
        </w:numPr>
      </w:pPr>
      <w:r>
        <w:t>This provides a generalized model of operations for an outcome-oriented interaction</w:t>
      </w:r>
    </w:p>
    <w:p w14:paraId="1AA7179D" w14:textId="77777777" w:rsidR="00722ED2" w:rsidRDefault="00722ED2" w:rsidP="00722ED2">
      <w:pPr>
        <w:pStyle w:val="ListParagraph"/>
        <w:numPr>
          <w:ilvl w:val="0"/>
          <w:numId w:val="9"/>
        </w:numPr>
      </w:pPr>
      <w:r>
        <w:t>Addition of Processing Construct (PC) and Constraint Domain (CD)</w:t>
      </w:r>
    </w:p>
    <w:p w14:paraId="17419E94" w14:textId="77777777" w:rsidR="00722ED2" w:rsidRDefault="00722ED2" w:rsidP="00722ED2">
      <w:pPr>
        <w:pStyle w:val="ListParagraph"/>
        <w:numPr>
          <w:ilvl w:val="1"/>
          <w:numId w:val="9"/>
        </w:numPr>
      </w:pPr>
      <w:r>
        <w:t>This provides a generalized representation of functionality beyond Forwarding and Termination</w:t>
      </w:r>
    </w:p>
    <w:p w14:paraId="4B6D649D" w14:textId="77777777" w:rsidR="00722ED2" w:rsidRDefault="00722ED2" w:rsidP="00722ED2">
      <w:pPr>
        <w:pStyle w:val="ListParagraph"/>
        <w:numPr>
          <w:ilvl w:val="0"/>
          <w:numId w:val="9"/>
        </w:numPr>
      </w:pPr>
      <w:r>
        <w:t>Addition of supporting information on patterns underpinning the model</w:t>
      </w:r>
    </w:p>
    <w:p w14:paraId="3EB9B480" w14:textId="77777777" w:rsidR="00722ED2" w:rsidRDefault="00722ED2" w:rsidP="00722ED2">
      <w:pPr>
        <w:pStyle w:val="Heading2"/>
      </w:pPr>
      <w:r>
        <w:t>Summary of main changes between version 1.3 and 1.3.1</w:t>
      </w:r>
    </w:p>
    <w:p w14:paraId="754E67B1" w14:textId="77777777" w:rsidR="00722ED2" w:rsidRDefault="00722ED2" w:rsidP="00722ED2">
      <w:pPr>
        <w:pStyle w:val="ListParagraph"/>
        <w:numPr>
          <w:ilvl w:val="0"/>
          <w:numId w:val="39"/>
        </w:numPr>
      </w:pPr>
      <w:r>
        <w:t>General</w:t>
      </w:r>
    </w:p>
    <w:p w14:paraId="5BECDF4B" w14:textId="77777777" w:rsidR="00722ED2" w:rsidRDefault="00722ED2" w:rsidP="00722ED2">
      <w:pPr>
        <w:pStyle w:val="ListParagraph"/>
        <w:numPr>
          <w:ilvl w:val="1"/>
          <w:numId w:val="39"/>
        </w:numPr>
      </w:pPr>
      <w:r>
        <w:t>An important note related to the approval status of TR-512 was added to each of the documents.</w:t>
      </w:r>
    </w:p>
    <w:p w14:paraId="293F32F7" w14:textId="77777777" w:rsidR="00722ED2" w:rsidRDefault="00722ED2" w:rsidP="00722ED2">
      <w:pPr>
        <w:pStyle w:val="ListParagraph"/>
        <w:numPr>
          <w:ilvl w:val="0"/>
          <w:numId w:val="39"/>
        </w:numPr>
      </w:pPr>
      <w:r>
        <w:lastRenderedPageBreak/>
        <w:t>Addition of the Circuit switched examples</w:t>
      </w:r>
    </w:p>
    <w:p w14:paraId="7892E4BA" w14:textId="77777777" w:rsidR="00722ED2" w:rsidRPr="004A24EC" w:rsidRDefault="00722ED2" w:rsidP="00722ED2">
      <w:r>
        <w:t>Note that there were no changes in the UML model in 1.3.1.</w:t>
      </w:r>
    </w:p>
    <w:p w14:paraId="365D99D9" w14:textId="77777777" w:rsidR="00722ED2" w:rsidRDefault="00722ED2" w:rsidP="00722ED2">
      <w:pPr>
        <w:pStyle w:val="Heading2"/>
      </w:pPr>
      <w:bookmarkStart w:id="134" w:name="_Ref415286922"/>
      <w:bookmarkStart w:id="135" w:name="_Toc456706162"/>
      <w:r>
        <w:t>Summary of main changes between version 1.3.1 and 1.4</w:t>
      </w:r>
    </w:p>
    <w:p w14:paraId="3FE3F16C" w14:textId="36CD0148" w:rsidR="00722ED2" w:rsidRDefault="00722ED2" w:rsidP="00722ED2">
      <w:pPr>
        <w:pStyle w:val="ListParagraph"/>
        <w:numPr>
          <w:ilvl w:val="0"/>
          <w:numId w:val="39"/>
        </w:numPr>
      </w:pPr>
      <w:r>
        <w:t xml:space="preserve">Addition of Simplified Introduction section to this document (see section </w:t>
      </w:r>
      <w:r>
        <w:fldChar w:fldCharType="begin"/>
      </w:r>
      <w:r>
        <w:instrText xml:space="preserve"> REF _Ref520717368 \r \h </w:instrText>
      </w:r>
      <w:r>
        <w:fldChar w:fldCharType="separate"/>
      </w:r>
      <w:r w:rsidR="006679FB">
        <w:t>2.7</w:t>
      </w:r>
      <w:r>
        <w:fldChar w:fldCharType="end"/>
      </w:r>
      <w:r>
        <w:t xml:space="preserve"> </w:t>
      </w:r>
      <w:r>
        <w:fldChar w:fldCharType="begin"/>
      </w:r>
      <w:r>
        <w:instrText xml:space="preserve"> REF _Ref520717372 \h </w:instrText>
      </w:r>
      <w:r>
        <w:fldChar w:fldCharType="separate"/>
      </w:r>
      <w:r w:rsidR="006679FB">
        <w:t>Key Model Classes</w:t>
      </w:r>
      <w:r>
        <w:fldChar w:fldCharType="end"/>
      </w:r>
      <w:r>
        <w:t xml:space="preserve"> on page </w:t>
      </w:r>
      <w:r>
        <w:fldChar w:fldCharType="begin"/>
      </w:r>
      <w:r>
        <w:instrText xml:space="preserve"> PAGEREF _Ref520717376 \h </w:instrText>
      </w:r>
      <w:r>
        <w:fldChar w:fldCharType="separate"/>
      </w:r>
      <w:r w:rsidR="006679FB">
        <w:rPr>
          <w:noProof/>
        </w:rPr>
        <w:t>21</w:t>
      </w:r>
      <w:r>
        <w:fldChar w:fldCharType="end"/>
      </w:r>
      <w:r>
        <w:t xml:space="preserve">). </w:t>
      </w:r>
    </w:p>
    <w:p w14:paraId="26B1A30A" w14:textId="77777777" w:rsidR="00722ED2" w:rsidRDefault="00722ED2" w:rsidP="00722ED2">
      <w:pPr>
        <w:pStyle w:val="ListParagraph"/>
        <w:numPr>
          <w:ilvl w:val="0"/>
          <w:numId w:val="39"/>
        </w:numPr>
      </w:pPr>
      <w:r>
        <w:t>Additional explanation to account for monitoring and overhead of media network (</w:t>
      </w:r>
      <w:hyperlink r:id="rId55" w:history="1">
        <w:r w:rsidRPr="005C4FC1">
          <w:rPr>
            <w:rStyle w:val="Hyperlink"/>
          </w:rPr>
          <w:t>TR-512.2</w:t>
        </w:r>
      </w:hyperlink>
      <w:r>
        <w:t>).</w:t>
      </w:r>
      <w:r w:rsidRPr="009E0741">
        <w:t xml:space="preserve"> </w:t>
      </w:r>
      <w:r>
        <w:t>There has also been:</w:t>
      </w:r>
    </w:p>
    <w:p w14:paraId="07C87234" w14:textId="77777777" w:rsidR="00722ED2" w:rsidRDefault="00722ED2" w:rsidP="00722ED2">
      <w:pPr>
        <w:pStyle w:val="ListParagraph"/>
        <w:numPr>
          <w:ilvl w:val="1"/>
          <w:numId w:val="39"/>
        </w:numPr>
      </w:pPr>
      <w:r>
        <w:t>Addition of the PHOTONIC_MEDIA LayerProtocol string literal</w:t>
      </w:r>
    </w:p>
    <w:p w14:paraId="2FD1F7E1" w14:textId="77777777" w:rsidR="00722ED2" w:rsidRDefault="00722ED2" w:rsidP="00722ED2">
      <w:pPr>
        <w:pStyle w:val="ListParagraph"/>
        <w:numPr>
          <w:ilvl w:val="1"/>
          <w:numId w:val="39"/>
        </w:numPr>
      </w:pPr>
      <w:r>
        <w:t>Extension of layerProtocol to include a qualifier (relevant to both OTN and photonic-media)</w:t>
      </w:r>
    </w:p>
    <w:p w14:paraId="251F350D" w14:textId="77777777" w:rsidR="00722ED2" w:rsidRDefault="00722ED2" w:rsidP="00722ED2">
      <w:pPr>
        <w:pStyle w:val="ListParagraph"/>
        <w:numPr>
          <w:ilvl w:val="0"/>
          <w:numId w:val="39"/>
        </w:numPr>
      </w:pPr>
      <w:r>
        <w:t>Addition of explanatory figure to show topology in a deep non-intrusive monitoring context (</w:t>
      </w:r>
      <w:hyperlink r:id="rId56" w:history="1">
        <w:r w:rsidRPr="005C4FC1">
          <w:rPr>
            <w:rStyle w:val="Hyperlink"/>
          </w:rPr>
          <w:t>TR-512.4</w:t>
        </w:r>
      </w:hyperlink>
      <w:r>
        <w:t>)</w:t>
      </w:r>
    </w:p>
    <w:p w14:paraId="3943040C" w14:textId="77777777" w:rsidR="00722ED2" w:rsidRDefault="00722ED2" w:rsidP="00722ED2">
      <w:pPr>
        <w:pStyle w:val="ListParagraph"/>
        <w:numPr>
          <w:ilvl w:val="0"/>
          <w:numId w:val="39"/>
        </w:numPr>
      </w:pPr>
      <w:r>
        <w:t xml:space="preserve">Addition of description to the attributes and promotion to some model artifacts of the Physical model in </w:t>
      </w:r>
      <w:hyperlink r:id="rId57" w:history="1">
        <w:r w:rsidRPr="005C4FC1">
          <w:rPr>
            <w:rStyle w:val="Hyperlink"/>
          </w:rPr>
          <w:t>TR-512.6</w:t>
        </w:r>
      </w:hyperlink>
      <w:r>
        <w:t xml:space="preserve">) </w:t>
      </w:r>
    </w:p>
    <w:p w14:paraId="5AFF0F68" w14:textId="77777777" w:rsidR="00722ED2" w:rsidRDefault="00722ED2" w:rsidP="00722ED2">
      <w:pPr>
        <w:pStyle w:val="ListParagraph"/>
        <w:numPr>
          <w:ilvl w:val="0"/>
          <w:numId w:val="39"/>
        </w:numPr>
      </w:pPr>
      <w:r>
        <w:t>Enhancement to Forwarding Spec and Termination Spec to cater for the photonic model (</w:t>
      </w:r>
      <w:hyperlink r:id="rId58" w:history="1">
        <w:r w:rsidRPr="005C4FC1">
          <w:rPr>
            <w:rStyle w:val="Hyperlink"/>
          </w:rPr>
          <w:t>TR-512.7</w:t>
        </w:r>
      </w:hyperlink>
      <w:r>
        <w:t>)</w:t>
      </w:r>
    </w:p>
    <w:p w14:paraId="05FEFAD3" w14:textId="77777777" w:rsidR="00722ED2" w:rsidRDefault="00722ED2" w:rsidP="00722ED2">
      <w:pPr>
        <w:pStyle w:val="ListParagraph"/>
        <w:numPr>
          <w:ilvl w:val="1"/>
          <w:numId w:val="39"/>
        </w:numPr>
      </w:pPr>
      <w:r>
        <w:t>The model now allows a recursion of specification of FCs inside LP and LPs inside FCs</w:t>
      </w:r>
      <w:r>
        <w:rPr>
          <w:rStyle w:val="FootnoteReference"/>
        </w:rPr>
        <w:footnoteReference w:id="13"/>
      </w:r>
    </w:p>
    <w:p w14:paraId="21E935AA" w14:textId="6B4AD74D" w:rsidR="00722ED2" w:rsidRDefault="00722ED2" w:rsidP="00722ED2">
      <w:pPr>
        <w:pStyle w:val="ListParagraph"/>
        <w:numPr>
          <w:ilvl w:val="0"/>
          <w:numId w:val="39"/>
        </w:numPr>
      </w:pPr>
      <w:r>
        <w:t>Enhancements to the model of Control to improve consistency with other parts of the model and addition of representation of the operations on the ControlConstruct (</w:t>
      </w:r>
      <w:hyperlink r:id="rId59" w:history="1">
        <w:r w:rsidRPr="005C4FC1">
          <w:rPr>
            <w:rStyle w:val="Hyperlink"/>
          </w:rPr>
          <w:t>TR-512.8</w:t>
        </w:r>
      </w:hyperlink>
      <w:r>
        <w:t>)</w:t>
      </w:r>
    </w:p>
    <w:p w14:paraId="0ABC7967" w14:textId="77777777" w:rsidR="00722ED2" w:rsidRDefault="00722ED2" w:rsidP="00722ED2">
      <w:pPr>
        <w:pStyle w:val="ListParagraph"/>
        <w:numPr>
          <w:ilvl w:val="1"/>
          <w:numId w:val="39"/>
        </w:numPr>
      </w:pPr>
      <w:r>
        <w:t xml:space="preserve">The new work builds a bridge between the model of Control and the Operations model in </w:t>
      </w:r>
      <w:hyperlink r:id="rId60" w:history="1">
        <w:r w:rsidRPr="005C4FC1">
          <w:rPr>
            <w:rStyle w:val="Hyperlink"/>
          </w:rPr>
          <w:t>TR-512.10</w:t>
        </w:r>
      </w:hyperlink>
    </w:p>
    <w:p w14:paraId="7B8A1232" w14:textId="77777777" w:rsidR="00722ED2" w:rsidRDefault="00722ED2" w:rsidP="00722ED2">
      <w:pPr>
        <w:pStyle w:val="ListParagraph"/>
        <w:numPr>
          <w:ilvl w:val="0"/>
          <w:numId w:val="39"/>
        </w:numPr>
      </w:pPr>
      <w:r>
        <w:t xml:space="preserve">Addition of the Software model (new </w:t>
      </w:r>
      <w:hyperlink r:id="rId61" w:history="1">
        <w:r w:rsidRPr="005C4FC1">
          <w:rPr>
            <w:rStyle w:val="Hyperlink"/>
          </w:rPr>
          <w:t>TR-512.12</w:t>
        </w:r>
      </w:hyperlink>
      <w:r>
        <w:t xml:space="preserve">) and examples (new </w:t>
      </w:r>
      <w:hyperlink r:id="rId62" w:history="1">
        <w:r w:rsidRPr="005C4FC1">
          <w:rPr>
            <w:rStyle w:val="Hyperlink"/>
          </w:rPr>
          <w:t>TR-512.A.13</w:t>
        </w:r>
      </w:hyperlink>
      <w:r>
        <w:t>)</w:t>
      </w:r>
    </w:p>
    <w:p w14:paraId="7AE907B0" w14:textId="77777777" w:rsidR="00722ED2" w:rsidRDefault="00722ED2" w:rsidP="00722ED2">
      <w:pPr>
        <w:pStyle w:val="ListParagraph"/>
        <w:numPr>
          <w:ilvl w:val="0"/>
          <w:numId w:val="39"/>
        </w:numPr>
      </w:pPr>
      <w:r>
        <w:t>Refinement and further development to the Component-System pattern (</w:t>
      </w:r>
      <w:hyperlink r:id="rId63" w:history="1">
        <w:r w:rsidRPr="005C4FC1">
          <w:rPr>
            <w:rStyle w:val="Hyperlink"/>
          </w:rPr>
          <w:t>TR-512.A.2</w:t>
        </w:r>
      </w:hyperlink>
      <w:r>
        <w:t>)</w:t>
      </w:r>
    </w:p>
    <w:p w14:paraId="58D8F122" w14:textId="77777777" w:rsidR="00722ED2" w:rsidRDefault="00722ED2" w:rsidP="00722ED2">
      <w:pPr>
        <w:pStyle w:val="ListParagraph"/>
        <w:numPr>
          <w:ilvl w:val="0"/>
          <w:numId w:val="39"/>
        </w:numPr>
      </w:pPr>
      <w:r>
        <w:t xml:space="preserve">Addition of new sections to </w:t>
      </w:r>
      <w:hyperlink r:id="rId64" w:history="1">
        <w:r w:rsidRPr="005C4FC1">
          <w:rPr>
            <w:rStyle w:val="Hyperlink"/>
          </w:rPr>
          <w:t>TR-512.A.4</w:t>
        </w:r>
      </w:hyperlink>
      <w:r>
        <w:t xml:space="preserve"> (new section 4 on L0 monitoring and overhead, section 5 on Relationship between L0 functional and physical, section 6 on photonic cases)</w:t>
      </w:r>
    </w:p>
    <w:p w14:paraId="15A78B7B" w14:textId="77777777" w:rsidR="00722ED2" w:rsidRDefault="00722ED2" w:rsidP="00722ED2">
      <w:pPr>
        <w:pStyle w:val="ListParagraph"/>
        <w:numPr>
          <w:ilvl w:val="0"/>
          <w:numId w:val="39"/>
        </w:numPr>
      </w:pPr>
      <w:r>
        <w:t xml:space="preserve">Addition of the Packet switched examples (new </w:t>
      </w:r>
      <w:hyperlink r:id="rId65" w:history="1">
        <w:r w:rsidRPr="005C4FC1">
          <w:rPr>
            <w:rStyle w:val="Hyperlink"/>
          </w:rPr>
          <w:t>TR-512.A.6</w:t>
        </w:r>
      </w:hyperlink>
      <w:r>
        <w:t>)</w:t>
      </w:r>
    </w:p>
    <w:p w14:paraId="579EB743" w14:textId="0A1F0EDB" w:rsidR="00722ED2" w:rsidRDefault="00722ED2" w:rsidP="00722ED2">
      <w:pPr>
        <w:pStyle w:val="ListParagraph"/>
        <w:numPr>
          <w:ilvl w:val="0"/>
          <w:numId w:val="39"/>
        </w:numPr>
      </w:pPr>
      <w:r>
        <w:t xml:space="preserve">Addition of Control and Interaction examples (new </w:t>
      </w:r>
      <w:hyperlink r:id="rId66" w:history="1">
        <w:r w:rsidRPr="005C4FC1">
          <w:rPr>
            <w:rStyle w:val="Hyperlink"/>
          </w:rPr>
          <w:t>TR-512.A.7</w:t>
        </w:r>
      </w:hyperlink>
      <w:r>
        <w:t>)</w:t>
      </w:r>
    </w:p>
    <w:p w14:paraId="089E689C" w14:textId="25B6228D" w:rsidR="0021235E" w:rsidRDefault="0021235E" w:rsidP="0021235E">
      <w:pPr>
        <w:pStyle w:val="Heading2"/>
      </w:pPr>
      <w:r>
        <w:t>Summary of main changes between version 1.4 and 1.5</w:t>
      </w:r>
    </w:p>
    <w:p w14:paraId="57585237" w14:textId="532CC265" w:rsidR="0021235E" w:rsidRDefault="0021235E" w:rsidP="0021235E">
      <w:pPr>
        <w:pStyle w:val="ListParagraph"/>
        <w:numPr>
          <w:ilvl w:val="0"/>
          <w:numId w:val="45"/>
        </w:numPr>
      </w:pPr>
      <w:r>
        <w:t>Addition of models of Party</w:t>
      </w:r>
      <w:r w:rsidR="00D96426">
        <w:t xml:space="preserve"> (</w:t>
      </w:r>
      <w:hyperlink r:id="rId67" w:history="1">
        <w:r w:rsidR="00D96426">
          <w:rPr>
            <w:rStyle w:val="Hyperlink"/>
          </w:rPr>
          <w:t>TR-512.13</w:t>
        </w:r>
      </w:hyperlink>
      <w:r w:rsidR="00D96426">
        <w:t>)</w:t>
      </w:r>
      <w:r>
        <w:t xml:space="preserve"> and Location (</w:t>
      </w:r>
      <w:hyperlink r:id="rId68" w:history="1">
        <w:r>
          <w:rPr>
            <w:rStyle w:val="Hyperlink"/>
          </w:rPr>
          <w:t>TR-512.14</w:t>
        </w:r>
      </w:hyperlink>
      <w:r>
        <w:t>)</w:t>
      </w:r>
    </w:p>
    <w:p w14:paraId="64B7B474" w14:textId="0981C844" w:rsidR="00D96426" w:rsidRDefault="0021235E" w:rsidP="00D96426">
      <w:pPr>
        <w:pStyle w:val="ListParagraph"/>
        <w:numPr>
          <w:ilvl w:val="0"/>
          <w:numId w:val="45"/>
        </w:numPr>
      </w:pPr>
      <w:r>
        <w:t>Split of Foundation across two documents (</w:t>
      </w:r>
      <w:r w:rsidR="00D96426">
        <w:t>Naming and Identifiers (</w:t>
      </w:r>
      <w:hyperlink r:id="rId69" w:history="1">
        <w:r w:rsidR="00D96426" w:rsidRPr="00881487">
          <w:rPr>
            <w:rStyle w:val="Hyperlink"/>
          </w:rPr>
          <w:t>TR-512.3</w:t>
        </w:r>
      </w:hyperlink>
      <w:r w:rsidR="00D96426">
        <w:t>)</w:t>
      </w:r>
      <w:r>
        <w:t>and</w:t>
      </w:r>
      <w:r w:rsidR="00D96426">
        <w:t xml:space="preserve"> State (</w:t>
      </w:r>
      <w:bookmarkStart w:id="136" w:name="_Hlk84232422"/>
      <w:r>
        <w:fldChar w:fldCharType="begin"/>
      </w:r>
      <w:r>
        <w:instrText>HYPERLINK "ModelDescriptions/TR-512.17_OnfCoreIm-FoundationState.pdf"</w:instrText>
      </w:r>
      <w:r>
        <w:fldChar w:fldCharType="separate"/>
      </w:r>
      <w:r>
        <w:rPr>
          <w:rStyle w:val="Hyperlink"/>
        </w:rPr>
        <w:t>TR-512.17</w:t>
      </w:r>
      <w:r>
        <w:rPr>
          <w:rStyle w:val="Hyperlink"/>
        </w:rPr>
        <w:fldChar w:fldCharType="end"/>
      </w:r>
      <w:bookmarkEnd w:id="136"/>
      <w:r w:rsidR="00D96426">
        <w:t>))</w:t>
      </w:r>
    </w:p>
    <w:p w14:paraId="517BF9AC" w14:textId="0AA4F1E5" w:rsidR="00D96426" w:rsidRDefault="0021235E" w:rsidP="00D96426">
      <w:pPr>
        <w:pStyle w:val="ListParagraph"/>
        <w:numPr>
          <w:ilvl w:val="0"/>
          <w:numId w:val="45"/>
        </w:numPr>
      </w:pPr>
      <w:r>
        <w:t>E</w:t>
      </w:r>
      <w:r w:rsidR="00D96426">
        <w:t>nhancements to state model (</w:t>
      </w:r>
      <w:hyperlink r:id="rId70" w:history="1">
        <w:r w:rsidR="00D96426">
          <w:rPr>
            <w:rStyle w:val="Hyperlink"/>
          </w:rPr>
          <w:t>TR-512.17</w:t>
        </w:r>
      </w:hyperlink>
      <w:r w:rsidR="00D96426">
        <w:t xml:space="preserve">) </w:t>
      </w:r>
    </w:p>
    <w:p w14:paraId="74E095B6" w14:textId="6FBD1C1C" w:rsidR="00D96426" w:rsidRDefault="00D96426" w:rsidP="00D96426">
      <w:pPr>
        <w:pStyle w:val="ListParagraph"/>
        <w:numPr>
          <w:ilvl w:val="0"/>
          <w:numId w:val="45"/>
        </w:numPr>
      </w:pPr>
      <w:r>
        <w:t xml:space="preserve">Addition of model sketch of streaming and notification functions to </w:t>
      </w:r>
      <w:r w:rsidR="00FD5F8A">
        <w:t>the Control model (</w:t>
      </w:r>
      <w:hyperlink r:id="rId71" w:history="1">
        <w:r w:rsidR="00FD5F8A" w:rsidRPr="002072EF">
          <w:rPr>
            <w:rStyle w:val="Hyperlink"/>
          </w:rPr>
          <w:t>TR-512.8</w:t>
        </w:r>
      </w:hyperlink>
      <w:r w:rsidR="00FD5F8A">
        <w:t>)</w:t>
      </w:r>
    </w:p>
    <w:p w14:paraId="6489A406" w14:textId="650DC1EB" w:rsidR="0021235E" w:rsidRDefault="00D96426" w:rsidP="00D96426">
      <w:pPr>
        <w:pStyle w:val="ListParagraph"/>
        <w:numPr>
          <w:ilvl w:val="0"/>
          <w:numId w:val="45"/>
        </w:numPr>
      </w:pPr>
      <w:r>
        <w:t xml:space="preserve">Update to modeling tools (see section </w:t>
      </w:r>
      <w:r>
        <w:fldChar w:fldCharType="begin"/>
      </w:r>
      <w:r>
        <w:instrText xml:space="preserve"> REF _Ref84232853 \r \h </w:instrText>
      </w:r>
      <w:r>
        <w:fldChar w:fldCharType="separate"/>
      </w:r>
      <w:r w:rsidR="006679FB">
        <w:t>1.3</w:t>
      </w:r>
      <w:r>
        <w:fldChar w:fldCharType="end"/>
      </w:r>
      <w:r>
        <w:t xml:space="preserve"> </w:t>
      </w:r>
      <w:r>
        <w:fldChar w:fldCharType="begin"/>
      </w:r>
      <w:r>
        <w:instrText xml:space="preserve"> REF _Ref84232853 \h </w:instrText>
      </w:r>
      <w:r>
        <w:fldChar w:fldCharType="separate"/>
      </w:r>
      <w:r w:rsidR="006679FB">
        <w:t>Tool versions</w:t>
      </w:r>
      <w:r>
        <w:fldChar w:fldCharType="end"/>
      </w:r>
      <w:r>
        <w:t xml:space="preserve"> on page </w:t>
      </w:r>
      <w:r>
        <w:fldChar w:fldCharType="begin"/>
      </w:r>
      <w:r>
        <w:instrText xml:space="preserve"> PAGEREF _Ref84232853 \h </w:instrText>
      </w:r>
      <w:r>
        <w:fldChar w:fldCharType="separate"/>
      </w:r>
      <w:r w:rsidR="006679FB">
        <w:rPr>
          <w:noProof/>
        </w:rPr>
        <w:t>6</w:t>
      </w:r>
      <w:r>
        <w:fldChar w:fldCharType="end"/>
      </w:r>
      <w:r>
        <w:t>)</w:t>
      </w:r>
    </w:p>
    <w:p w14:paraId="00F4E618" w14:textId="15DDB124" w:rsidR="00D96426" w:rsidRDefault="00D96426" w:rsidP="00D96426">
      <w:pPr>
        <w:pStyle w:val="ListParagraph"/>
        <w:numPr>
          <w:ilvl w:val="0"/>
          <w:numId w:val="45"/>
        </w:numPr>
      </w:pPr>
      <w:r>
        <w:lastRenderedPageBreak/>
        <w:t>Enhancements to model structure in preparation for partitioning the model into separate papyrus projects.</w:t>
      </w:r>
    </w:p>
    <w:p w14:paraId="74E17B5B" w14:textId="5773A59A" w:rsidR="00D96426" w:rsidRDefault="00D96426" w:rsidP="00D96426">
      <w:pPr>
        <w:pStyle w:val="ListParagraph"/>
        <w:numPr>
          <w:ilvl w:val="0"/>
          <w:numId w:val="45"/>
        </w:numPr>
      </w:pPr>
      <w:r>
        <w:t>Removal of various broken diagrams</w:t>
      </w:r>
    </w:p>
    <w:p w14:paraId="1070CA3E" w14:textId="4D8743C6" w:rsidR="00637241" w:rsidRDefault="00637241" w:rsidP="00637241">
      <w:pPr>
        <w:pStyle w:val="Heading2"/>
      </w:pPr>
      <w:r>
        <w:t>Summary of main changes between version 1.5 and 1.6</w:t>
      </w:r>
    </w:p>
    <w:p w14:paraId="44B2FC55" w14:textId="3517078D" w:rsidR="007843D1" w:rsidRDefault="007843D1" w:rsidP="007843D1">
      <w:pPr>
        <w:pStyle w:val="ListParagraph"/>
        <w:numPr>
          <w:ilvl w:val="0"/>
          <w:numId w:val="47"/>
        </w:numPr>
      </w:pPr>
      <w:r>
        <w:t>Addition of</w:t>
      </w:r>
      <w:r w:rsidR="006F5A1A">
        <w:t>:</w:t>
      </w:r>
    </w:p>
    <w:p w14:paraId="64636EB5" w14:textId="39D9C9B5" w:rsidR="007843D1" w:rsidRDefault="007843D1" w:rsidP="007843D1">
      <w:pPr>
        <w:pStyle w:val="ListParagraph"/>
        <w:numPr>
          <w:ilvl w:val="1"/>
          <w:numId w:val="47"/>
        </w:numPr>
      </w:pPr>
      <w:r>
        <w:t>Compute</w:t>
      </w:r>
      <w:r w:rsidR="006C2CD7">
        <w:t xml:space="preserve"> model (</w:t>
      </w:r>
      <w:hyperlink r:id="rId72" w:history="1">
        <w:r w:rsidR="006C2CD7" w:rsidRPr="006C2CD7">
          <w:rPr>
            <w:rStyle w:val="Hyperlink"/>
          </w:rPr>
          <w:t>TR-512.15</w:t>
        </w:r>
      </w:hyperlink>
      <w:r w:rsidR="006C2CD7">
        <w:t>)</w:t>
      </w:r>
    </w:p>
    <w:p w14:paraId="3B44F014" w14:textId="559FDC8B" w:rsidR="007843D1" w:rsidRDefault="007843D1" w:rsidP="007843D1">
      <w:pPr>
        <w:pStyle w:val="ListParagraph"/>
        <w:numPr>
          <w:ilvl w:val="1"/>
          <w:numId w:val="47"/>
        </w:numPr>
      </w:pPr>
      <w:r>
        <w:t>Temporal</w:t>
      </w:r>
      <w:r w:rsidR="006F5A1A">
        <w:t xml:space="preserve"> model</w:t>
      </w:r>
      <w:r w:rsidR="006C2CD7">
        <w:t xml:space="preserve"> (</w:t>
      </w:r>
      <w:hyperlink r:id="rId73" w:history="1">
        <w:r w:rsidR="006C2CD7" w:rsidRPr="006C2CD7">
          <w:rPr>
            <w:rStyle w:val="Hyperlink"/>
          </w:rPr>
          <w:t>TR-512.18</w:t>
        </w:r>
      </w:hyperlink>
      <w:r w:rsidR="006C2CD7">
        <w:t>)</w:t>
      </w:r>
    </w:p>
    <w:p w14:paraId="398C3BA0" w14:textId="31879698" w:rsidR="007843D1" w:rsidRDefault="007843D1" w:rsidP="007843D1">
      <w:pPr>
        <w:pStyle w:val="ListParagraph"/>
        <w:numPr>
          <w:ilvl w:val="0"/>
          <w:numId w:val="47"/>
        </w:numPr>
      </w:pPr>
      <w:r>
        <w:t>Enhancements to Control model</w:t>
      </w:r>
      <w:r w:rsidR="006C2CD7">
        <w:t xml:space="preserve"> (</w:t>
      </w:r>
      <w:hyperlink r:id="rId74" w:history="1">
        <w:r w:rsidR="006C2CD7" w:rsidRPr="006C2CD7">
          <w:rPr>
            <w:rStyle w:val="Hyperlink"/>
          </w:rPr>
          <w:t>TR-512.8</w:t>
        </w:r>
      </w:hyperlink>
      <w:r w:rsidR="006C2CD7">
        <w:t xml:space="preserve">) </w:t>
      </w:r>
      <w:r>
        <w:t xml:space="preserve">to support </w:t>
      </w:r>
      <w:r w:rsidR="006C2CD7">
        <w:t>representation of:</w:t>
      </w:r>
    </w:p>
    <w:p w14:paraId="0D6B21D6" w14:textId="70DE92CC" w:rsidR="007843D1" w:rsidRDefault="007843D1" w:rsidP="007843D1">
      <w:pPr>
        <w:pStyle w:val="ListParagraph"/>
        <w:numPr>
          <w:ilvl w:val="1"/>
          <w:numId w:val="47"/>
        </w:numPr>
      </w:pPr>
      <w:r>
        <w:t>Streaming</w:t>
      </w:r>
    </w:p>
    <w:p w14:paraId="01FF46AC" w14:textId="39A90728" w:rsidR="007843D1" w:rsidRDefault="007843D1" w:rsidP="007843D1">
      <w:pPr>
        <w:pStyle w:val="ListParagraph"/>
        <w:numPr>
          <w:ilvl w:val="1"/>
          <w:numId w:val="47"/>
        </w:numPr>
      </w:pPr>
      <w:r>
        <w:t>Task</w:t>
      </w:r>
      <w:r w:rsidR="006C2CD7">
        <w:t>s</w:t>
      </w:r>
    </w:p>
    <w:p w14:paraId="2DF6C612" w14:textId="70DC92B1" w:rsidR="00C15C4D" w:rsidRDefault="007843D1" w:rsidP="007843D1">
      <w:pPr>
        <w:pStyle w:val="ListParagraph"/>
        <w:numPr>
          <w:ilvl w:val="0"/>
          <w:numId w:val="47"/>
        </w:numPr>
      </w:pPr>
      <w:r>
        <w:t>Explanation of</w:t>
      </w:r>
      <w:r w:rsidR="006F5A1A">
        <w:t>:</w:t>
      </w:r>
    </w:p>
    <w:p w14:paraId="376E10BF" w14:textId="4AAEC5EC" w:rsidR="007843D1" w:rsidRDefault="00C15C4D" w:rsidP="00C15C4D">
      <w:pPr>
        <w:pStyle w:val="ListParagraph"/>
        <w:numPr>
          <w:ilvl w:val="1"/>
          <w:numId w:val="47"/>
        </w:numPr>
      </w:pPr>
      <w:r>
        <w:t>M</w:t>
      </w:r>
      <w:r w:rsidR="007843D1">
        <w:t>odel</w:t>
      </w:r>
      <w:r>
        <w:t xml:space="preserve"> usage</w:t>
      </w:r>
      <w:r w:rsidR="007843D1">
        <w:t xml:space="preserve"> for OAM</w:t>
      </w:r>
      <w:r w:rsidR="006C2CD7">
        <w:t xml:space="preserve"> (</w:t>
      </w:r>
      <w:hyperlink r:id="rId75" w:history="1">
        <w:r w:rsidR="006C2CD7" w:rsidRPr="006C2CD7">
          <w:rPr>
            <w:rStyle w:val="Hyperlink"/>
          </w:rPr>
          <w:t>TR-512.9</w:t>
        </w:r>
      </w:hyperlink>
      <w:r w:rsidR="006C2CD7">
        <w:t>)</w:t>
      </w:r>
    </w:p>
    <w:p w14:paraId="0D662E8F" w14:textId="627FA7A3" w:rsidR="007843D1" w:rsidRDefault="006C2CD7" w:rsidP="007843D1">
      <w:pPr>
        <w:pStyle w:val="ListParagraph"/>
        <w:numPr>
          <w:ilvl w:val="1"/>
          <w:numId w:val="47"/>
        </w:numPr>
      </w:pPr>
      <w:r>
        <w:t xml:space="preserve">Controller </w:t>
      </w:r>
      <w:r w:rsidR="007843D1">
        <w:t>Lifecycle</w:t>
      </w:r>
      <w:r>
        <w:t xml:space="preserve"> </w:t>
      </w:r>
      <w:r w:rsidR="006F5A1A">
        <w:t>(</w:t>
      </w:r>
      <w:hyperlink r:id="rId76" w:history="1">
        <w:r w:rsidR="006F5A1A" w:rsidRPr="006F5A1A">
          <w:rPr>
            <w:rStyle w:val="Hyperlink"/>
          </w:rPr>
          <w:t>TR-512.A.15</w:t>
        </w:r>
      </w:hyperlink>
      <w:r w:rsidR="006F5A1A">
        <w:t>)</w:t>
      </w:r>
    </w:p>
    <w:p w14:paraId="50D22358" w14:textId="0E511534" w:rsidR="007843D1" w:rsidRDefault="007843D1" w:rsidP="007843D1">
      <w:pPr>
        <w:pStyle w:val="ListParagraph"/>
        <w:numPr>
          <w:ilvl w:val="1"/>
          <w:numId w:val="47"/>
        </w:numPr>
      </w:pPr>
      <w:r>
        <w:t>Multi-pointed media channels</w:t>
      </w:r>
      <w:r w:rsidR="006F5A1A">
        <w:t xml:space="preserve"> (</w:t>
      </w:r>
      <w:hyperlink r:id="rId77" w:history="1">
        <w:r w:rsidR="006F5A1A" w:rsidRPr="006F5A1A">
          <w:rPr>
            <w:rStyle w:val="Hyperlink"/>
          </w:rPr>
          <w:t>TR-512.A.4</w:t>
        </w:r>
      </w:hyperlink>
      <w:r w:rsidR="006F5A1A">
        <w:t>)</w:t>
      </w:r>
    </w:p>
    <w:p w14:paraId="6FA2D1D9" w14:textId="5A248AA7" w:rsidR="007843D1" w:rsidRPr="007843D1" w:rsidRDefault="007843D1" w:rsidP="007843D1">
      <w:pPr>
        <w:pStyle w:val="ListParagraph"/>
        <w:numPr>
          <w:ilvl w:val="0"/>
          <w:numId w:val="47"/>
        </w:numPr>
      </w:pPr>
      <w:r>
        <w:t>Minor corrections to text in several documents</w:t>
      </w:r>
    </w:p>
    <w:p w14:paraId="7EE96D69" w14:textId="77777777" w:rsidR="00722ED2" w:rsidRDefault="00722ED2" w:rsidP="00722ED2">
      <w:pPr>
        <w:spacing w:after="0"/>
        <w:rPr>
          <w:rFonts w:asciiTheme="majorHAnsi" w:eastAsiaTheme="majorEastAsia" w:hAnsiTheme="majorHAnsi" w:cstheme="majorBidi"/>
          <w:b/>
          <w:bCs/>
          <w:sz w:val="32"/>
          <w:szCs w:val="32"/>
        </w:rPr>
      </w:pPr>
      <w:r>
        <w:br w:type="page"/>
      </w:r>
    </w:p>
    <w:p w14:paraId="5C1760CF" w14:textId="77777777" w:rsidR="00722ED2" w:rsidRPr="00AC1889" w:rsidRDefault="00722ED2" w:rsidP="00722ED2">
      <w:pPr>
        <w:pStyle w:val="Heading1"/>
      </w:pPr>
      <w:bookmarkStart w:id="137" w:name="_Ref524960143"/>
      <w:r w:rsidRPr="00AC1889">
        <w:lastRenderedPageBreak/>
        <w:t>References</w:t>
      </w:r>
      <w:bookmarkEnd w:id="134"/>
      <w:bookmarkEnd w:id="135"/>
      <w:bookmarkEnd w:id="137"/>
    </w:p>
    <w:p w14:paraId="5D4F932A" w14:textId="6BB6F4DD" w:rsidR="003B387B" w:rsidRDefault="003B387B" w:rsidP="00722ED2">
      <w:pPr>
        <w:pStyle w:val="enumlev1"/>
        <w:tabs>
          <w:tab w:val="clear" w:pos="794"/>
          <w:tab w:val="clear" w:pos="1191"/>
          <w:tab w:val="clear" w:pos="1588"/>
          <w:tab w:val="clear" w:pos="1985"/>
          <w:tab w:val="left" w:pos="2520"/>
        </w:tabs>
        <w:ind w:left="2520" w:hanging="2520"/>
      </w:pPr>
      <w:r>
        <w:t>{{BPMN}}</w:t>
      </w:r>
      <w:r>
        <w:tab/>
        <w:t xml:space="preserve">Business Process Model and Notation </w:t>
      </w:r>
      <w:hyperlink r:id="rId78" w:history="1">
        <w:r w:rsidRPr="00A93713">
          <w:rPr>
            <w:rStyle w:val="Hyperlink"/>
          </w:rPr>
          <w:t>https://en.wikipedia.org/wiki/Business_Process_Model_and_Notation</w:t>
        </w:r>
      </w:hyperlink>
      <w:r>
        <w:t xml:space="preserve"> </w:t>
      </w:r>
    </w:p>
    <w:p w14:paraId="07E9D539" w14:textId="59A3004E" w:rsidR="00722ED2" w:rsidRDefault="00722ED2" w:rsidP="00722ED2">
      <w:pPr>
        <w:pStyle w:val="enumlev1"/>
        <w:tabs>
          <w:tab w:val="clear" w:pos="794"/>
          <w:tab w:val="clear" w:pos="1191"/>
          <w:tab w:val="clear" w:pos="1588"/>
          <w:tab w:val="clear" w:pos="1985"/>
          <w:tab w:val="left" w:pos="2520"/>
        </w:tabs>
        <w:ind w:left="2520" w:hanging="2520"/>
      </w:pPr>
      <w:r>
        <w:t>{{draft-lam}}</w:t>
      </w:r>
      <w:r>
        <w:tab/>
        <w:t xml:space="preserve">IETF </w:t>
      </w:r>
      <w:r w:rsidRPr="0012082A">
        <w:t>draft-lam-teas-</w:t>
      </w:r>
      <w:r>
        <w:t>usage-info-model-net-topology-04</w:t>
      </w:r>
      <w:r w:rsidRPr="0012082A">
        <w:t>, Usage of IM for network topology to support TE Topology YANG Module Development</w:t>
      </w:r>
    </w:p>
    <w:p w14:paraId="30A58E07" w14:textId="77777777" w:rsidR="00722ED2" w:rsidRDefault="00722ED2" w:rsidP="00722ED2">
      <w:pPr>
        <w:pStyle w:val="enumlev1"/>
        <w:tabs>
          <w:tab w:val="clear" w:pos="794"/>
          <w:tab w:val="clear" w:pos="1191"/>
          <w:tab w:val="clear" w:pos="1588"/>
          <w:tab w:val="clear" w:pos="1985"/>
          <w:tab w:val="left" w:pos="2520"/>
        </w:tabs>
        <w:ind w:left="2520" w:hanging="2520"/>
      </w:pPr>
      <w:r>
        <w:t>{{Fernandez}}</w:t>
      </w:r>
      <w:r>
        <w:tab/>
        <w:t>A Pattern for a Virtual Machine Environment</w:t>
      </w:r>
      <w:r>
        <w:br/>
        <w:t>Madiha H. Syed and Eduardo B. Fernandez</w:t>
      </w:r>
      <w:r>
        <w:br/>
        <w:t>Dept. of Computer and Elect. Eng. and Computer Science</w:t>
      </w:r>
      <w:r>
        <w:br/>
        <w:t>Florida Atlantic University, Boca Raton, FL 33431, USA</w:t>
      </w:r>
    </w:p>
    <w:p w14:paraId="434CFCB9" w14:textId="759B8D2A" w:rsidR="00C54297" w:rsidRDefault="00C54297" w:rsidP="00C54297">
      <w:pPr>
        <w:pStyle w:val="enumlev1"/>
        <w:tabs>
          <w:tab w:val="clear" w:pos="794"/>
          <w:tab w:val="clear" w:pos="1191"/>
          <w:tab w:val="clear" w:pos="1588"/>
          <w:tab w:val="clear" w:pos="1985"/>
          <w:tab w:val="left" w:pos="2520"/>
        </w:tabs>
        <w:ind w:left="2520" w:hanging="2520"/>
      </w:pPr>
      <w:r>
        <w:t>{{GNMI-SPEC}}</w:t>
      </w:r>
      <w:r>
        <w:tab/>
      </w:r>
      <w:hyperlink r:id="rId79" w:history="1">
        <w:r w:rsidRPr="00A93713">
          <w:rPr>
            <w:rStyle w:val="Hyperlink"/>
          </w:rPr>
          <w:t>https://github.com/openconfig/reference/blob/master/rpc/gnmi/gnmi-specification.md</w:t>
        </w:r>
      </w:hyperlink>
      <w:r>
        <w:t xml:space="preserve"> </w:t>
      </w:r>
      <w:r w:rsidRPr="00C54297">
        <w:t>(version 0.10.0 from master branch current on 20230712)</w:t>
      </w:r>
    </w:p>
    <w:p w14:paraId="5A465D5C" w14:textId="43B42F63" w:rsidR="00722ED2" w:rsidRPr="002D663C" w:rsidRDefault="00722ED2" w:rsidP="00722ED2">
      <w:pPr>
        <w:pStyle w:val="enumlev1"/>
        <w:tabs>
          <w:tab w:val="clear" w:pos="794"/>
          <w:tab w:val="clear" w:pos="1191"/>
          <w:tab w:val="clear" w:pos="1588"/>
          <w:tab w:val="clear" w:pos="1985"/>
          <w:tab w:val="left" w:pos="2520"/>
        </w:tabs>
        <w:ind w:left="2520" w:hanging="2520"/>
      </w:pPr>
      <w:r>
        <w:t>{{IEEE 1588}}</w:t>
      </w:r>
      <w:r>
        <w:tab/>
      </w:r>
      <w:r w:rsidR="009310EA">
        <w:t xml:space="preserve">IEEE </w:t>
      </w:r>
      <w:r>
        <w:t>1588 -20</w:t>
      </w:r>
      <w:r w:rsidR="009310EA">
        <w:t>19</w:t>
      </w:r>
      <w:r>
        <w:t xml:space="preserve"> </w:t>
      </w:r>
      <w:r w:rsidRPr="00103AAF">
        <w:t>IEEE Standard for a Precision Clock Synchronization Protocol for Networked Measurement and Control Systems</w:t>
      </w:r>
    </w:p>
    <w:p w14:paraId="16FA5683" w14:textId="29C52DA4" w:rsidR="00296EAD" w:rsidRDefault="00296EAD" w:rsidP="00722ED2">
      <w:pPr>
        <w:pStyle w:val="enumlev1"/>
        <w:tabs>
          <w:tab w:val="clear" w:pos="794"/>
          <w:tab w:val="clear" w:pos="1191"/>
          <w:tab w:val="clear" w:pos="1588"/>
          <w:tab w:val="clear" w:pos="1985"/>
          <w:tab w:val="left" w:pos="2520"/>
        </w:tabs>
        <w:ind w:left="2520" w:hanging="2520"/>
      </w:pPr>
      <w:r>
        <w:t>{{IEEE SYSOPT}}</w:t>
      </w:r>
      <w:r>
        <w:tab/>
      </w:r>
      <w:r w:rsidRPr="00296EAD">
        <w:t>INGR_SysOpt_WG_WP_Final_01-29-21.pdf</w:t>
      </w:r>
      <w:r>
        <w:t xml:space="preserve"> International Network Generations Roadmap, </w:t>
      </w:r>
      <w:r w:rsidR="00006C2B">
        <w:t>Systems Optimization, 1</w:t>
      </w:r>
      <w:r w:rsidR="00006C2B" w:rsidRPr="00006C2B">
        <w:rPr>
          <w:vertAlign w:val="superscript"/>
        </w:rPr>
        <w:t>st</w:t>
      </w:r>
      <w:r w:rsidR="00006C2B">
        <w:t xml:space="preserve"> Edition White Paper</w:t>
      </w:r>
    </w:p>
    <w:p w14:paraId="587882D0" w14:textId="1DDBDEAD" w:rsidR="00722ED2" w:rsidRDefault="00722ED2" w:rsidP="00722ED2">
      <w:pPr>
        <w:pStyle w:val="enumlev1"/>
        <w:tabs>
          <w:tab w:val="clear" w:pos="794"/>
          <w:tab w:val="clear" w:pos="1191"/>
          <w:tab w:val="clear" w:pos="1588"/>
          <w:tab w:val="clear" w:pos="1985"/>
          <w:tab w:val="left" w:pos="2520"/>
        </w:tabs>
        <w:ind w:left="2520" w:hanging="2520"/>
      </w:pPr>
      <w:r>
        <w:t>{{IETF RFC4122}}</w:t>
      </w:r>
      <w:r>
        <w:tab/>
        <w:t>IETF RFC 4122 (July 2005) A Universally Unique Identifier (UUID) URN Namespace</w:t>
      </w:r>
    </w:p>
    <w:p w14:paraId="223F5116" w14:textId="77777777" w:rsidR="00722ED2" w:rsidRDefault="00722ED2" w:rsidP="00722ED2">
      <w:pPr>
        <w:pStyle w:val="enumlev1"/>
        <w:tabs>
          <w:tab w:val="clear" w:pos="794"/>
          <w:tab w:val="clear" w:pos="1191"/>
          <w:tab w:val="clear" w:pos="1588"/>
          <w:tab w:val="clear" w:pos="1985"/>
          <w:tab w:val="left" w:pos="2520"/>
        </w:tabs>
        <w:ind w:left="2520" w:hanging="2520"/>
      </w:pPr>
      <w:r>
        <w:t>{{ISO/IEC 19505}}</w:t>
      </w:r>
      <w:r>
        <w:tab/>
      </w:r>
      <w:r>
        <w:rPr>
          <w:rFonts w:hint="eastAsia"/>
        </w:rPr>
        <w:t xml:space="preserve">ISO/IEC 19505:2012 </w:t>
      </w:r>
      <w:r>
        <w:t>Information technology -- Object Management Group Unified Modeling Language (OMG UML)</w:t>
      </w:r>
    </w:p>
    <w:p w14:paraId="72168591" w14:textId="26E1F921" w:rsidR="00722ED2" w:rsidRDefault="00722ED2" w:rsidP="00722ED2">
      <w:pPr>
        <w:pStyle w:val="enumlev1"/>
        <w:tabs>
          <w:tab w:val="clear" w:pos="794"/>
          <w:tab w:val="clear" w:pos="1191"/>
          <w:tab w:val="clear" w:pos="1588"/>
          <w:tab w:val="clear" w:pos="1985"/>
          <w:tab w:val="left" w:pos="2520"/>
        </w:tabs>
        <w:ind w:left="2520" w:hanging="2520"/>
      </w:pPr>
      <w:r>
        <w:t>{{ITU-T G.694.1}}</w:t>
      </w:r>
      <w:r>
        <w:tab/>
        <w:t>Recommendation ITU-T G.694.1 (</w:t>
      </w:r>
      <w:r w:rsidR="009310EA">
        <w:t>10</w:t>
      </w:r>
      <w:r>
        <w:t>/</w:t>
      </w:r>
      <w:r w:rsidR="009310EA">
        <w:t>2020</w:t>
      </w:r>
      <w:r>
        <w:t xml:space="preserve">), </w:t>
      </w:r>
      <w:r w:rsidRPr="001D350D">
        <w:rPr>
          <w:i/>
        </w:rPr>
        <w:t>Spectral grids for WDM applications: DWDM frequency grid</w:t>
      </w:r>
    </w:p>
    <w:p w14:paraId="650EFDF1" w14:textId="32BB1E12"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G.709}}</w:t>
      </w:r>
      <w:r>
        <w:tab/>
        <w:t xml:space="preserve">Recommendation ITU-T </w:t>
      </w:r>
      <w:r w:rsidRPr="00E33EDA">
        <w:t>G.</w:t>
      </w:r>
      <w:r>
        <w:t>709/Y.1331 (06/</w:t>
      </w:r>
      <w:r w:rsidR="009310EA">
        <w:t>2020</w:t>
      </w:r>
      <w:r>
        <w:t xml:space="preserve">), </w:t>
      </w:r>
      <w:r w:rsidRPr="00383E49">
        <w:rPr>
          <w:i/>
        </w:rPr>
        <w:t>Interfaces for the optical transport network</w:t>
      </w:r>
    </w:p>
    <w:p w14:paraId="0B30E08B" w14:textId="556981E4" w:rsidR="00722ED2" w:rsidRDefault="00722ED2" w:rsidP="00722ED2">
      <w:pPr>
        <w:pStyle w:val="enumlev1"/>
        <w:tabs>
          <w:tab w:val="clear" w:pos="794"/>
          <w:tab w:val="clear" w:pos="1191"/>
          <w:tab w:val="clear" w:pos="1588"/>
          <w:tab w:val="clear" w:pos="1985"/>
          <w:tab w:val="left" w:pos="2520"/>
        </w:tabs>
        <w:ind w:left="2520" w:hanging="2520"/>
      </w:pPr>
      <w:r>
        <w:t xml:space="preserve">{{ITU-T </w:t>
      </w:r>
      <w:r w:rsidRPr="001249E2">
        <w:t>G.780</w:t>
      </w:r>
      <w:r>
        <w:t>}}</w:t>
      </w:r>
      <w:r>
        <w:tab/>
        <w:t xml:space="preserve">Recommendation ITU-T </w:t>
      </w:r>
      <w:r w:rsidRPr="00E33EDA">
        <w:t>G.780</w:t>
      </w:r>
      <w:r>
        <w:t>/Y.1351</w:t>
      </w:r>
      <w:r w:rsidRPr="00E33EDA">
        <w:t xml:space="preserve"> </w:t>
      </w:r>
      <w:r>
        <w:t>(07/</w:t>
      </w:r>
      <w:r w:rsidR="009310EA">
        <w:t>20</w:t>
      </w:r>
      <w:r>
        <w:t>10),</w:t>
      </w:r>
      <w:r w:rsidRPr="00E33EDA">
        <w:t xml:space="preserve"> </w:t>
      </w:r>
      <w:r w:rsidRPr="00383E49">
        <w:rPr>
          <w:i/>
        </w:rPr>
        <w:t>Terms and definitions for synchronous digital hierarchy (SDH) networks</w:t>
      </w:r>
    </w:p>
    <w:p w14:paraId="6D22EDBD" w14:textId="602A93DB" w:rsidR="00722ED2" w:rsidRPr="00383E49" w:rsidRDefault="00722ED2" w:rsidP="00722ED2">
      <w:pPr>
        <w:pStyle w:val="enumlev1"/>
        <w:tabs>
          <w:tab w:val="clear" w:pos="794"/>
          <w:tab w:val="clear" w:pos="1191"/>
          <w:tab w:val="clear" w:pos="1588"/>
          <w:tab w:val="clear" w:pos="1985"/>
          <w:tab w:val="left" w:pos="2520"/>
        </w:tabs>
        <w:ind w:left="2520" w:hanging="2520"/>
        <w:rPr>
          <w:i/>
        </w:rPr>
      </w:pPr>
      <w:r>
        <w:t xml:space="preserve">{{ITU-T </w:t>
      </w:r>
      <w:r w:rsidRPr="001249E2">
        <w:t>G.7</w:t>
      </w:r>
      <w:r>
        <w:t>98}}</w:t>
      </w:r>
      <w:r>
        <w:tab/>
        <w:t xml:space="preserve">Recommendation ITU-T </w:t>
      </w:r>
      <w:r w:rsidRPr="00E33EDA">
        <w:t>G.7</w:t>
      </w:r>
      <w:r>
        <w:t>98</w:t>
      </w:r>
      <w:r w:rsidRPr="00E33EDA">
        <w:t xml:space="preserve"> </w:t>
      </w:r>
      <w:r>
        <w:t>(</w:t>
      </w:r>
      <w:r w:rsidR="009310EA">
        <w:t>09</w:t>
      </w:r>
      <w:r>
        <w:t>/</w:t>
      </w:r>
      <w:r w:rsidR="009310EA">
        <w:t>2023</w:t>
      </w:r>
      <w:r>
        <w:t>),</w:t>
      </w:r>
      <w:r w:rsidRPr="00E33EDA">
        <w:t xml:space="preserve"> </w:t>
      </w:r>
      <w:r w:rsidRPr="00383E49">
        <w:rPr>
          <w:i/>
        </w:rPr>
        <w:t>Characteristics of optical transport network hierarchy equipment functional blocks</w:t>
      </w:r>
    </w:p>
    <w:p w14:paraId="7007632B"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G.800}}</w:t>
      </w:r>
      <w:r>
        <w:tab/>
        <w:t xml:space="preserve">Recommendation ITU-T G.800 (04/2016), </w:t>
      </w:r>
      <w:r w:rsidRPr="006765E5">
        <w:rPr>
          <w:i/>
        </w:rPr>
        <w:t>Unified functional architecture of transport networks</w:t>
      </w:r>
    </w:p>
    <w:p w14:paraId="66745E08" w14:textId="77777777" w:rsidR="00722ED2" w:rsidRDefault="00722ED2" w:rsidP="00722ED2">
      <w:pPr>
        <w:pStyle w:val="enumlev1"/>
        <w:tabs>
          <w:tab w:val="clear" w:pos="794"/>
          <w:tab w:val="clear" w:pos="1191"/>
          <w:tab w:val="clear" w:pos="1588"/>
          <w:tab w:val="clear" w:pos="1985"/>
          <w:tab w:val="left" w:pos="2520"/>
        </w:tabs>
        <w:ind w:left="2520" w:hanging="2520"/>
      </w:pPr>
      <w:bookmarkStart w:id="138" w:name="_Hlk155391611"/>
      <w:r>
        <w:t>{{ITU-T G.805}}</w:t>
      </w:r>
      <w:bookmarkEnd w:id="138"/>
      <w:r>
        <w:tab/>
        <w:t xml:space="preserve">Recommendation ITU-T G.805 (03/2000), </w:t>
      </w:r>
      <w:r w:rsidRPr="00E00A75">
        <w:rPr>
          <w:i/>
        </w:rPr>
        <w:t>Generic functional architecture of transport networks</w:t>
      </w:r>
    </w:p>
    <w:p w14:paraId="19484B0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G.808.1}}</w:t>
      </w:r>
      <w:r>
        <w:tab/>
        <w:t xml:space="preserve">Recommendation ITU-T G.808.1 (05/2014), </w:t>
      </w:r>
      <w:r>
        <w:rPr>
          <w:i/>
        </w:rPr>
        <w:t>Generic protection switching – Linear trail and subnetwork protection</w:t>
      </w:r>
    </w:p>
    <w:p w14:paraId="0572F129" w14:textId="635F32CE"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G.812}}</w:t>
      </w:r>
      <w:r>
        <w:tab/>
        <w:t>Recommendation ITU-T G.812 (06/</w:t>
      </w:r>
      <w:r w:rsidR="009310EA">
        <w:t>20</w:t>
      </w:r>
      <w:r>
        <w:t xml:space="preserve">04), </w:t>
      </w:r>
      <w:r w:rsidRPr="00383E49">
        <w:rPr>
          <w:i/>
        </w:rPr>
        <w:t>Timing requirements of slave clocks suitable for use as node clocks in synchronization networks</w:t>
      </w:r>
    </w:p>
    <w:p w14:paraId="259A6C6A" w14:textId="160335DD"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G.813}}</w:t>
      </w:r>
      <w:r>
        <w:tab/>
        <w:t>Recommendation ITU-T G.813 (03/</w:t>
      </w:r>
      <w:r w:rsidR="009310EA">
        <w:t>20</w:t>
      </w:r>
      <w:r>
        <w:t xml:space="preserve">03), </w:t>
      </w:r>
      <w:r w:rsidRPr="00383E49">
        <w:rPr>
          <w:i/>
        </w:rPr>
        <w:t>Timing characteristics of SDH equipment slave clocks (SEC)</w:t>
      </w:r>
    </w:p>
    <w:p w14:paraId="303DF307" w14:textId="77777777" w:rsidR="00722ED2" w:rsidRDefault="00722ED2" w:rsidP="00722ED2">
      <w:pPr>
        <w:pStyle w:val="enumlev1"/>
        <w:tabs>
          <w:tab w:val="clear" w:pos="794"/>
          <w:tab w:val="clear" w:pos="1191"/>
          <w:tab w:val="clear" w:pos="1588"/>
          <w:tab w:val="clear" w:pos="1985"/>
          <w:tab w:val="left" w:pos="2520"/>
        </w:tabs>
        <w:ind w:left="2520" w:hanging="2520"/>
        <w:rPr>
          <w:i/>
        </w:rPr>
      </w:pPr>
      <w:r>
        <w:lastRenderedPageBreak/>
        <w:t>{{ITU-T G.852</w:t>
      </w:r>
      <w:r w:rsidRPr="003137D0">
        <w:t>.1}}</w:t>
      </w:r>
      <w:r w:rsidRPr="003137D0">
        <w:tab/>
        <w:t>Recommendation ITU-T G.852.1 (</w:t>
      </w:r>
      <w:r>
        <w:t>11/1996</w:t>
      </w:r>
      <w:r w:rsidRPr="003137D0">
        <w:t xml:space="preserve">), </w:t>
      </w:r>
      <w:r>
        <w:rPr>
          <w:i/>
        </w:rPr>
        <w:t>Enterprise viewpoint for simple subnetwork connection management</w:t>
      </w:r>
    </w:p>
    <w:p w14:paraId="53A1292F" w14:textId="1C1A5C56" w:rsidR="00722ED2" w:rsidRDefault="00722ED2" w:rsidP="00722ED2">
      <w:pPr>
        <w:pStyle w:val="enumlev1"/>
        <w:tabs>
          <w:tab w:val="clear" w:pos="794"/>
          <w:tab w:val="clear" w:pos="1191"/>
          <w:tab w:val="clear" w:pos="1588"/>
          <w:tab w:val="clear" w:pos="1985"/>
          <w:tab w:val="left" w:pos="2520"/>
        </w:tabs>
        <w:ind w:left="2520" w:hanging="2520"/>
        <w:rPr>
          <w:i/>
        </w:rPr>
      </w:pPr>
      <w:r>
        <w:t>{{ITU-T G.852.2}}</w:t>
      </w:r>
      <w:r>
        <w:tab/>
        <w:t>Recommendation ITU-T G.852.1 (</w:t>
      </w:r>
      <w:r w:rsidR="009310EA">
        <w:t>03</w:t>
      </w:r>
      <w:r>
        <w:t>/19</w:t>
      </w:r>
      <w:r w:rsidR="009310EA">
        <w:t>99</w:t>
      </w:r>
      <w:r>
        <w:t xml:space="preserve">), </w:t>
      </w:r>
      <w:r w:rsidRPr="00E00A75">
        <w:rPr>
          <w:i/>
        </w:rPr>
        <w:t>Enterprise viewpoint description of transport network resource model</w:t>
      </w:r>
    </w:p>
    <w:p w14:paraId="68B5E183" w14:textId="1ADD23F7" w:rsidR="00722ED2" w:rsidRDefault="00722ED2" w:rsidP="00722ED2">
      <w:pPr>
        <w:pStyle w:val="enumlev1"/>
        <w:tabs>
          <w:tab w:val="clear" w:pos="794"/>
          <w:tab w:val="clear" w:pos="1191"/>
          <w:tab w:val="clear" w:pos="1588"/>
          <w:tab w:val="clear" w:pos="1985"/>
          <w:tab w:val="left" w:pos="2520"/>
        </w:tabs>
        <w:ind w:left="2520" w:hanging="2520"/>
      </w:pPr>
      <w:r>
        <w:t>{{ITU-T G.872}}</w:t>
      </w:r>
      <w:r>
        <w:tab/>
        <w:t>Recommendation ITU-T G.872 (</w:t>
      </w:r>
      <w:r w:rsidR="009310EA">
        <w:t>12</w:t>
      </w:r>
      <w:r>
        <w:t>/</w:t>
      </w:r>
      <w:r w:rsidR="009310EA">
        <w:t>2019</w:t>
      </w:r>
      <w:r>
        <w:t xml:space="preserve">), </w:t>
      </w:r>
      <w:r w:rsidRPr="00B90D4D">
        <w:t>Architecture of optical transport networks</w:t>
      </w:r>
    </w:p>
    <w:p w14:paraId="24995EF2" w14:textId="6D7F3B73"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G.874}}</w:t>
      </w:r>
      <w:r>
        <w:tab/>
        <w:t>Recommendation ITU-T G.874 (</w:t>
      </w:r>
      <w:r w:rsidR="009310EA">
        <w:t>10</w:t>
      </w:r>
      <w:r>
        <w:t>/20</w:t>
      </w:r>
      <w:r w:rsidR="009310EA">
        <w:t>20</w:t>
      </w:r>
      <w:r>
        <w:t xml:space="preserve">), </w:t>
      </w:r>
      <w:r w:rsidRPr="004C5553">
        <w:rPr>
          <w:i/>
        </w:rPr>
        <w:t>Management aspects of optical transport network elements</w:t>
      </w:r>
    </w:p>
    <w:p w14:paraId="2ADC2329" w14:textId="177E19BB" w:rsidR="00722ED2" w:rsidRPr="00AC1889" w:rsidRDefault="00722ED2" w:rsidP="00722ED2">
      <w:pPr>
        <w:pStyle w:val="enumlev1"/>
        <w:tabs>
          <w:tab w:val="clear" w:pos="794"/>
          <w:tab w:val="clear" w:pos="1191"/>
          <w:tab w:val="clear" w:pos="1588"/>
          <w:tab w:val="clear" w:pos="1985"/>
          <w:tab w:val="left" w:pos="2520"/>
        </w:tabs>
        <w:ind w:left="2520" w:hanging="2520"/>
      </w:pPr>
      <w:r>
        <w:t>{{</w:t>
      </w:r>
      <w:r w:rsidRPr="00AC1889">
        <w:t>ITU-T G.</w:t>
      </w:r>
      <w:r>
        <w:t>87</w:t>
      </w:r>
      <w:r w:rsidR="0012423A">
        <w:t>5</w:t>
      </w:r>
      <w:r>
        <w:t>}}</w:t>
      </w:r>
      <w:r w:rsidRPr="00AC1889">
        <w:tab/>
        <w:t xml:space="preserve">Recommendation ITU-T </w:t>
      </w:r>
      <w:r>
        <w:t>G.87</w:t>
      </w:r>
      <w:r w:rsidR="0012423A">
        <w:t>5</w:t>
      </w:r>
      <w:r>
        <w:t xml:space="preserve"> (</w:t>
      </w:r>
      <w:r w:rsidR="0012423A">
        <w:t>06</w:t>
      </w:r>
      <w:r>
        <w:t>/20</w:t>
      </w:r>
      <w:r w:rsidR="0012423A">
        <w:t>20</w:t>
      </w:r>
      <w:r>
        <w:t>)</w:t>
      </w:r>
      <w:r w:rsidRPr="00AC1889">
        <w:t xml:space="preserve">, </w:t>
      </w:r>
      <w:r w:rsidRPr="00D153FF">
        <w:rPr>
          <w:i/>
        </w:rPr>
        <w:t>Optical transport network: Protocol-neutral management information model for the network element view</w:t>
      </w:r>
    </w:p>
    <w:p w14:paraId="5A3DAD0A" w14:textId="1572FB2D" w:rsidR="00722ED2" w:rsidRDefault="00722ED2" w:rsidP="00722ED2">
      <w:pPr>
        <w:pStyle w:val="enumlev1"/>
        <w:tabs>
          <w:tab w:val="clear" w:pos="794"/>
          <w:tab w:val="clear" w:pos="1191"/>
          <w:tab w:val="clear" w:pos="1588"/>
          <w:tab w:val="clear" w:pos="1985"/>
          <w:tab w:val="left" w:pos="2520"/>
        </w:tabs>
        <w:ind w:left="2520" w:hanging="2520"/>
      </w:pPr>
      <w:r>
        <w:t>{{ITU-T G.7702}}</w:t>
      </w:r>
      <w:r>
        <w:tab/>
        <w:t xml:space="preserve">Recommendation ITU-T </w:t>
      </w:r>
      <w:r w:rsidRPr="00E33EDA">
        <w:t>G.7</w:t>
      </w:r>
      <w:r>
        <w:t>702 (</w:t>
      </w:r>
      <w:r w:rsidR="009310EA">
        <w:t>04</w:t>
      </w:r>
      <w:r>
        <w:t>/</w:t>
      </w:r>
      <w:r w:rsidR="009310EA">
        <w:t>2022</w:t>
      </w:r>
      <w:r>
        <w:t xml:space="preserve">), </w:t>
      </w:r>
      <w:r w:rsidRPr="006348AD">
        <w:t>Architecture for SDN control of transport networks</w:t>
      </w:r>
    </w:p>
    <w:p w14:paraId="0B244DF9" w14:textId="5431DB7F" w:rsidR="00722ED2" w:rsidRDefault="00722ED2" w:rsidP="00722ED2">
      <w:pPr>
        <w:pStyle w:val="enumlev1"/>
        <w:tabs>
          <w:tab w:val="clear" w:pos="794"/>
          <w:tab w:val="clear" w:pos="1191"/>
          <w:tab w:val="clear" w:pos="1588"/>
          <w:tab w:val="clear" w:pos="1985"/>
          <w:tab w:val="left" w:pos="2520"/>
        </w:tabs>
        <w:ind w:left="2520" w:hanging="2520"/>
      </w:pPr>
      <w:r>
        <w:t>{{ITU-T G.7711}}</w:t>
      </w:r>
      <w:r>
        <w:tab/>
      </w:r>
      <w:r w:rsidRPr="00AC1889">
        <w:t xml:space="preserve">Recommendation ITU-T </w:t>
      </w:r>
      <w:r>
        <w:t>G.7711/Y.1702 (0</w:t>
      </w:r>
      <w:r w:rsidR="009310EA">
        <w:t>2</w:t>
      </w:r>
      <w:r>
        <w:t>/</w:t>
      </w:r>
      <w:r w:rsidR="009310EA">
        <w:t>2022</w:t>
      </w:r>
      <w:r>
        <w:t>)</w:t>
      </w:r>
      <w:r w:rsidRPr="00AC1889">
        <w:t xml:space="preserve">, </w:t>
      </w:r>
      <w:r w:rsidRPr="00E96CE8">
        <w:rPr>
          <w:i/>
        </w:rPr>
        <w:t>Generic Protocol-Neutral Information Model for Transport Resources</w:t>
      </w:r>
    </w:p>
    <w:p w14:paraId="0AD00E2B" w14:textId="2BE6C91F" w:rsidR="00722ED2" w:rsidRDefault="00722ED2" w:rsidP="00722ED2">
      <w:pPr>
        <w:pStyle w:val="enumlev1"/>
        <w:tabs>
          <w:tab w:val="clear" w:pos="794"/>
          <w:tab w:val="clear" w:pos="1191"/>
          <w:tab w:val="clear" w:pos="1588"/>
          <w:tab w:val="clear" w:pos="1985"/>
          <w:tab w:val="left" w:pos="2520"/>
        </w:tabs>
        <w:ind w:left="2520" w:hanging="2520"/>
      </w:pPr>
      <w:r>
        <w:t>{{ITU-T G.7712}}</w:t>
      </w:r>
      <w:r>
        <w:tab/>
      </w:r>
      <w:r w:rsidRPr="00AC1889">
        <w:t xml:space="preserve">Recommendation ITU-T </w:t>
      </w:r>
      <w:r w:rsidRPr="00090735">
        <w:t>G.7712/Y.1703 (</w:t>
      </w:r>
      <w:r w:rsidR="009310EA">
        <w:t>08</w:t>
      </w:r>
      <w:r w:rsidRPr="00090735">
        <w:t>/</w:t>
      </w:r>
      <w:r w:rsidR="009310EA">
        <w:t>2019</w:t>
      </w:r>
      <w:r w:rsidRPr="00090735">
        <w:t>)</w:t>
      </w:r>
      <w:r w:rsidRPr="00AC1889">
        <w:t xml:space="preserve">, </w:t>
      </w:r>
      <w:r w:rsidRPr="00090735">
        <w:rPr>
          <w:i/>
        </w:rPr>
        <w:t>Architecture and specification of data communication network</w:t>
      </w:r>
    </w:p>
    <w:p w14:paraId="6ABC50C0" w14:textId="39ACAD19" w:rsidR="00722ED2" w:rsidRPr="006765E5" w:rsidRDefault="00722ED2" w:rsidP="00722ED2">
      <w:pPr>
        <w:pStyle w:val="enumlev1"/>
        <w:tabs>
          <w:tab w:val="clear" w:pos="794"/>
          <w:tab w:val="clear" w:pos="1191"/>
          <w:tab w:val="clear" w:pos="1588"/>
          <w:tab w:val="clear" w:pos="1985"/>
          <w:tab w:val="left" w:pos="2520"/>
        </w:tabs>
        <w:ind w:left="2520" w:hanging="2520"/>
        <w:rPr>
          <w:i/>
        </w:rPr>
      </w:pPr>
      <w:r>
        <w:t>{{</w:t>
      </w:r>
      <w:r w:rsidRPr="00456663">
        <w:t xml:space="preserve">ITU-T </w:t>
      </w:r>
      <w:r>
        <w:t>G.8001}}</w:t>
      </w:r>
      <w:r>
        <w:tab/>
      </w:r>
      <w:r w:rsidR="009310EA">
        <w:t xml:space="preserve">Superseded by </w:t>
      </w:r>
      <w:bookmarkStart w:id="139" w:name="_Hlk155822777"/>
      <w:r w:rsidR="009310EA">
        <w:t xml:space="preserve">{{ITU-T G8012}} </w:t>
      </w:r>
      <w:bookmarkEnd w:id="139"/>
      <w:r w:rsidR="009310EA">
        <w:t xml:space="preserve">and {{ITU-T G8021}} </w:t>
      </w:r>
      <w:r>
        <w:t xml:space="preserve">Recommendation ITU-T G.8001/Y.1354 (04/16), </w:t>
      </w:r>
      <w:r w:rsidRPr="004C5553">
        <w:rPr>
          <w:i/>
        </w:rPr>
        <w:t>Terms and definitions for Ethernet frames over transport</w:t>
      </w:r>
    </w:p>
    <w:p w14:paraId="72D99A6B" w14:textId="44BDB0F8" w:rsidR="009310EA" w:rsidRPr="009310EA" w:rsidRDefault="009310EA" w:rsidP="009310EA">
      <w:pPr>
        <w:pStyle w:val="enumlev1"/>
        <w:tabs>
          <w:tab w:val="clear" w:pos="794"/>
          <w:tab w:val="clear" w:pos="1191"/>
          <w:tab w:val="clear" w:pos="1588"/>
          <w:tab w:val="clear" w:pos="1985"/>
          <w:tab w:val="left" w:pos="2520"/>
        </w:tabs>
        <w:ind w:left="2520" w:hanging="2520"/>
        <w:rPr>
          <w:i/>
        </w:rPr>
      </w:pPr>
      <w:bookmarkStart w:id="140" w:name="_Hlk155391776"/>
      <w:r>
        <w:t>{{ITU-T G.8012}}</w:t>
      </w:r>
      <w:r>
        <w:tab/>
        <w:t xml:space="preserve">Recommendation ITU-T G.8012/Y.1308 (02/2022), </w:t>
      </w:r>
      <w:r w:rsidRPr="00090210">
        <w:rPr>
          <w:i/>
        </w:rPr>
        <w:t>Ethernet UNI and Ethernet NNI</w:t>
      </w:r>
    </w:p>
    <w:p w14:paraId="5572BA61" w14:textId="1737E5E4" w:rsidR="00722ED2" w:rsidRPr="00F97259" w:rsidRDefault="00722ED2" w:rsidP="00722ED2">
      <w:pPr>
        <w:pStyle w:val="enumlev1"/>
        <w:tabs>
          <w:tab w:val="clear" w:pos="794"/>
          <w:tab w:val="clear" w:pos="1191"/>
          <w:tab w:val="clear" w:pos="1588"/>
          <w:tab w:val="clear" w:pos="1985"/>
          <w:tab w:val="left" w:pos="2520"/>
        </w:tabs>
        <w:ind w:left="2520" w:hanging="2520"/>
        <w:rPr>
          <w:i/>
        </w:rPr>
      </w:pPr>
      <w:r>
        <w:t>{{ITU-T G.8013}}</w:t>
      </w:r>
      <w:bookmarkEnd w:id="140"/>
      <w:r>
        <w:tab/>
        <w:t>Recommendation ITU-T G.8013/Y.1731 (</w:t>
      </w:r>
      <w:r w:rsidR="00C60199">
        <w:t>06</w:t>
      </w:r>
      <w:r>
        <w:t>/</w:t>
      </w:r>
      <w:r w:rsidR="00C60199">
        <w:t>2023</w:t>
      </w:r>
      <w:r>
        <w:t xml:space="preserve">), </w:t>
      </w:r>
      <w:r w:rsidRPr="00F97259">
        <w:rPr>
          <w:i/>
        </w:rPr>
        <w:t>Operations, administration and maintenance (OAM) functions and mechanisms for Ethernet-based networks</w:t>
      </w:r>
    </w:p>
    <w:p w14:paraId="3C0786BE" w14:textId="3417AC78" w:rsidR="009310EA" w:rsidRPr="00F97259" w:rsidRDefault="009310EA" w:rsidP="009310EA">
      <w:pPr>
        <w:pStyle w:val="enumlev1"/>
        <w:tabs>
          <w:tab w:val="clear" w:pos="794"/>
          <w:tab w:val="clear" w:pos="1191"/>
          <w:tab w:val="clear" w:pos="1588"/>
          <w:tab w:val="clear" w:pos="1985"/>
          <w:tab w:val="left" w:pos="2520"/>
        </w:tabs>
        <w:ind w:left="2520" w:hanging="2520"/>
        <w:rPr>
          <w:i/>
        </w:rPr>
      </w:pPr>
      <w:r>
        <w:t>{{ITU-T G.8021}}</w:t>
      </w:r>
      <w:r>
        <w:tab/>
        <w:t xml:space="preserve">Recommendation ITU-T G.8021/Y.1341 (04/2022), </w:t>
      </w:r>
      <w:r w:rsidRPr="00090210">
        <w:rPr>
          <w:i/>
        </w:rPr>
        <w:t>Characteristics of Ethernet transport network equipment functional blocks</w:t>
      </w:r>
    </w:p>
    <w:p w14:paraId="2D64F2E8" w14:textId="6323C62E" w:rsidR="00722ED2" w:rsidRDefault="00722ED2" w:rsidP="00722ED2">
      <w:pPr>
        <w:pStyle w:val="enumlev1"/>
        <w:tabs>
          <w:tab w:val="clear" w:pos="794"/>
          <w:tab w:val="clear" w:pos="1191"/>
          <w:tab w:val="clear" w:pos="1588"/>
          <w:tab w:val="clear" w:pos="1985"/>
          <w:tab w:val="left" w:pos="2520"/>
        </w:tabs>
        <w:ind w:left="2520" w:hanging="2520"/>
      </w:pPr>
      <w:r>
        <w:t>{{</w:t>
      </w:r>
      <w:r w:rsidRPr="00456663">
        <w:t xml:space="preserve">ITU-T </w:t>
      </w:r>
      <w:r>
        <w:t>G.8032}}</w:t>
      </w:r>
      <w:r>
        <w:tab/>
        <w:t>Recommendation ITU-T G.8032/Y.1344 (</w:t>
      </w:r>
      <w:r w:rsidR="00C60199">
        <w:t>03/2020</w:t>
      </w:r>
      <w:r>
        <w:t xml:space="preserve">), </w:t>
      </w:r>
      <w:r w:rsidRPr="00EE615F">
        <w:rPr>
          <w:i/>
        </w:rPr>
        <w:t>Ethernet Ring Protection Switching</w:t>
      </w:r>
    </w:p>
    <w:p w14:paraId="14C775B1" w14:textId="01A1CA1C"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8052}}</w:t>
      </w:r>
      <w:r w:rsidRPr="00AC1889">
        <w:tab/>
        <w:t xml:space="preserve">Recommendation ITU-T </w:t>
      </w:r>
      <w:r>
        <w:t>G.8052/Y.1346 (</w:t>
      </w:r>
      <w:r w:rsidR="00C60199">
        <w:t>01/2024</w:t>
      </w:r>
      <w:r>
        <w:t>)</w:t>
      </w:r>
      <w:r w:rsidRPr="00AC1889">
        <w:t xml:space="preserve">, </w:t>
      </w:r>
      <w:r w:rsidRPr="009F1CF8">
        <w:rPr>
          <w:i/>
        </w:rPr>
        <w:t>Protocol-neutral management information model for the Ethernet Transport capable network element</w:t>
      </w:r>
    </w:p>
    <w:p w14:paraId="42FABEBF" w14:textId="77777777" w:rsidR="00722ED2" w:rsidRDefault="00722ED2" w:rsidP="00722ED2">
      <w:pPr>
        <w:pStyle w:val="enumlev1"/>
        <w:tabs>
          <w:tab w:val="clear" w:pos="794"/>
          <w:tab w:val="clear" w:pos="1191"/>
          <w:tab w:val="clear" w:pos="1588"/>
          <w:tab w:val="clear" w:pos="1985"/>
          <w:tab w:val="left" w:pos="2520"/>
        </w:tabs>
        <w:ind w:left="2520" w:hanging="2520"/>
      </w:pPr>
      <w:r>
        <w:t>{{ITU-T G.8081}}</w:t>
      </w:r>
      <w:r>
        <w:tab/>
        <w:t xml:space="preserve">Recommendation ITU-T G.8081 (02/2012), </w:t>
      </w:r>
      <w:r w:rsidRPr="00070070">
        <w:rPr>
          <w:i/>
        </w:rPr>
        <w:t>Terms and definitions for automatically switched optical networks</w:t>
      </w:r>
    </w:p>
    <w:p w14:paraId="28748F1D" w14:textId="6530CADC"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8152}}</w:t>
      </w:r>
      <w:r w:rsidRPr="00AC1889">
        <w:tab/>
        <w:t xml:space="preserve">Recommendation ITU-T </w:t>
      </w:r>
      <w:r>
        <w:t>G.8152/Y.1375 (</w:t>
      </w:r>
      <w:r w:rsidR="00C60199">
        <w:t>01/2024</w:t>
      </w:r>
      <w:r>
        <w:t>)</w:t>
      </w:r>
      <w:r w:rsidRPr="00AC1889">
        <w:t xml:space="preserve">, </w:t>
      </w:r>
      <w:r w:rsidRPr="009F1CF8">
        <w:rPr>
          <w:i/>
        </w:rPr>
        <w:t>Protocol-neutral management information model for the MPLS-TP network element</w:t>
      </w:r>
    </w:p>
    <w:p w14:paraId="1AA30A54" w14:textId="77777777" w:rsidR="00722ED2" w:rsidRDefault="00722ED2" w:rsidP="00722ED2">
      <w:pPr>
        <w:pStyle w:val="enumlev1"/>
        <w:tabs>
          <w:tab w:val="clear" w:pos="794"/>
          <w:tab w:val="clear" w:pos="1191"/>
          <w:tab w:val="clear" w:pos="1588"/>
          <w:tab w:val="clear" w:pos="1985"/>
          <w:tab w:val="left" w:pos="2520"/>
        </w:tabs>
        <w:ind w:left="2520" w:hanging="2520"/>
      </w:pPr>
      <w:r>
        <w:t>{{ITU-T M.3100}}</w:t>
      </w:r>
      <w:r>
        <w:tab/>
        <w:t xml:space="preserve">Recommendation ITU-T M.3100 (04/2005), </w:t>
      </w:r>
      <w:r w:rsidRPr="00E00A75">
        <w:rPr>
          <w:i/>
        </w:rPr>
        <w:t>Generic network information model</w:t>
      </w:r>
    </w:p>
    <w:p w14:paraId="7BCFF43B" w14:textId="77777777" w:rsidR="00722ED2" w:rsidRPr="00A1338E" w:rsidRDefault="00722ED2" w:rsidP="00722ED2">
      <w:pPr>
        <w:pStyle w:val="enumlev1"/>
        <w:tabs>
          <w:tab w:val="clear" w:pos="794"/>
          <w:tab w:val="clear" w:pos="1191"/>
          <w:tab w:val="clear" w:pos="1588"/>
          <w:tab w:val="clear" w:pos="1985"/>
          <w:tab w:val="left" w:pos="2520"/>
        </w:tabs>
        <w:ind w:left="2520" w:hanging="2520"/>
      </w:pPr>
      <w:r>
        <w:t>{{ITU-T M.3400}}</w:t>
      </w:r>
      <w:r>
        <w:tab/>
        <w:t>Recommendation ITU-T M.</w:t>
      </w:r>
      <w:r w:rsidRPr="0060258F">
        <w:t xml:space="preserve">3400 (02/2000), </w:t>
      </w:r>
      <w:r w:rsidRPr="0060258F">
        <w:rPr>
          <w:i/>
        </w:rPr>
        <w:t>TMN</w:t>
      </w:r>
      <w:r w:rsidRPr="006840AD">
        <w:rPr>
          <w:i/>
        </w:rPr>
        <w:t xml:space="preserve"> management functions</w:t>
      </w:r>
    </w:p>
    <w:p w14:paraId="73D972B7" w14:textId="2B1EA666" w:rsidR="00722ED2" w:rsidRDefault="00722ED2" w:rsidP="00722ED2">
      <w:pPr>
        <w:pStyle w:val="enumlev1"/>
        <w:tabs>
          <w:tab w:val="clear" w:pos="794"/>
          <w:tab w:val="clear" w:pos="1191"/>
          <w:tab w:val="clear" w:pos="1588"/>
          <w:tab w:val="clear" w:pos="1985"/>
          <w:tab w:val="left" w:pos="2520"/>
        </w:tabs>
        <w:ind w:left="2520" w:hanging="2520"/>
      </w:pPr>
      <w:r>
        <w:lastRenderedPageBreak/>
        <w:t>{{ITU-T Q.1741.9}}</w:t>
      </w:r>
      <w:r w:rsidRPr="00E33EDA">
        <w:t xml:space="preserve"> </w:t>
      </w:r>
      <w:r>
        <w:tab/>
        <w:t>Recommendation ITU-T Q.1741.9</w:t>
      </w:r>
      <w:r w:rsidRPr="00E33EDA">
        <w:t xml:space="preserve"> </w:t>
      </w:r>
      <w:r>
        <w:t>(06/</w:t>
      </w:r>
      <w:r w:rsidR="00C60199">
        <w:t>20</w:t>
      </w:r>
      <w:r>
        <w:t xml:space="preserve">15), </w:t>
      </w:r>
      <w:r w:rsidRPr="00E33EDA">
        <w:t>IMT-2000 references to Release 11 of GSM evolved UMTS core network</w:t>
      </w:r>
    </w:p>
    <w:p w14:paraId="7812DD4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X.731}}</w:t>
      </w:r>
      <w:r>
        <w:tab/>
        <w:t xml:space="preserve">Recommendation ITU-T X.731 (01/1992), </w:t>
      </w:r>
      <w:r w:rsidRPr="006765E5">
        <w:rPr>
          <w:i/>
        </w:rPr>
        <w:t>Information technology - Open Systems Interconnection - Systems management: State management function</w:t>
      </w:r>
    </w:p>
    <w:p w14:paraId="2B6454FB" w14:textId="6C25EA63" w:rsidR="00980D00" w:rsidRPr="00980D00" w:rsidRDefault="00980D00" w:rsidP="00722ED2">
      <w:pPr>
        <w:pStyle w:val="enumlev1"/>
        <w:tabs>
          <w:tab w:val="clear" w:pos="794"/>
          <w:tab w:val="clear" w:pos="1191"/>
          <w:tab w:val="clear" w:pos="1588"/>
          <w:tab w:val="clear" w:pos="1985"/>
          <w:tab w:val="left" w:pos="2520"/>
        </w:tabs>
        <w:ind w:left="2520" w:hanging="2520"/>
        <w:rPr>
          <w:i/>
        </w:rPr>
      </w:pPr>
      <w:r>
        <w:rPr>
          <w:iCs/>
        </w:rPr>
        <w:t>{{ITU-T Y.2771}}</w:t>
      </w:r>
      <w:r>
        <w:rPr>
          <w:iCs/>
        </w:rPr>
        <w:tab/>
        <w:t xml:space="preserve">Recommendation ITU-T Y.2771 (7/2014), </w:t>
      </w:r>
      <w:r>
        <w:rPr>
          <w:i/>
        </w:rPr>
        <w:t>Framework for deep packet inspection</w:t>
      </w:r>
    </w:p>
    <w:p w14:paraId="72043F4C" w14:textId="05694376" w:rsidR="00E25589" w:rsidRDefault="00E25589" w:rsidP="00E25589">
      <w:pPr>
        <w:pStyle w:val="enumlev1"/>
        <w:tabs>
          <w:tab w:val="clear" w:pos="794"/>
          <w:tab w:val="clear" w:pos="1191"/>
          <w:tab w:val="clear" w:pos="1588"/>
          <w:tab w:val="clear" w:pos="1985"/>
          <w:tab w:val="left" w:pos="2520"/>
        </w:tabs>
        <w:ind w:left="2520" w:hanging="2520"/>
      </w:pPr>
      <w:r>
        <w:t>{{</w:t>
      </w:r>
      <w:r w:rsidRPr="0078179E">
        <w:t>KAFKA-COMP</w:t>
      </w:r>
      <w:r>
        <w:t>}}</w:t>
      </w:r>
      <w:r w:rsidRPr="0078179E">
        <w:t xml:space="preserve"> </w:t>
      </w:r>
      <w:r>
        <w:tab/>
      </w:r>
      <w:hyperlink r:id="rId80" w:anchor="compaction" w:history="1">
        <w:r w:rsidRPr="008208B0">
          <w:rPr>
            <w:rStyle w:val="Hyperlink"/>
          </w:rPr>
          <w:t>https://kafka.apache.org/documentation/#compaction</w:t>
        </w:r>
      </w:hyperlink>
    </w:p>
    <w:p w14:paraId="06BFBDF2" w14:textId="5F80FA03" w:rsidR="00722ED2" w:rsidRDefault="00722ED2" w:rsidP="00722ED2">
      <w:pPr>
        <w:pStyle w:val="enumlev1"/>
        <w:tabs>
          <w:tab w:val="clear" w:pos="794"/>
          <w:tab w:val="clear" w:pos="1191"/>
          <w:tab w:val="clear" w:pos="1588"/>
          <w:tab w:val="clear" w:pos="1985"/>
          <w:tab w:val="left" w:pos="2520"/>
        </w:tabs>
        <w:ind w:left="2520" w:hanging="2520"/>
      </w:pPr>
      <w:r>
        <w:t>{{OASIS TOSCA}}</w:t>
      </w:r>
      <w:r>
        <w:tab/>
      </w:r>
      <w:hyperlink r:id="rId81" w:history="1">
        <w:r w:rsidRPr="003318AF">
          <w:rPr>
            <w:rStyle w:val="Hyperlink"/>
          </w:rPr>
          <w:t>https://www.oasis-open.org/committees/tc_home.php?wg_abbrev=tosca</w:t>
        </w:r>
      </w:hyperlink>
    </w:p>
    <w:p w14:paraId="04E6959B" w14:textId="77777777" w:rsidR="00722ED2" w:rsidRDefault="00722ED2" w:rsidP="00722ED2">
      <w:pPr>
        <w:pStyle w:val="enumlev1"/>
        <w:tabs>
          <w:tab w:val="clear" w:pos="794"/>
          <w:tab w:val="clear" w:pos="1191"/>
          <w:tab w:val="clear" w:pos="1588"/>
          <w:tab w:val="clear" w:pos="1985"/>
          <w:tab w:val="left" w:pos="2520"/>
        </w:tabs>
        <w:ind w:left="2520" w:hanging="2520"/>
      </w:pPr>
      <w:r>
        <w:t>{{ONF}}</w:t>
      </w:r>
      <w:r>
        <w:tab/>
      </w:r>
      <w:hyperlink r:id="rId82" w:history="1">
        <w:r w:rsidRPr="00270655">
          <w:rPr>
            <w:rStyle w:val="Hyperlink"/>
          </w:rPr>
          <w:t>https://www.opennetworking.org/</w:t>
        </w:r>
      </w:hyperlink>
    </w:p>
    <w:p w14:paraId="1C8F87B2" w14:textId="77777777" w:rsidR="00C54297" w:rsidRDefault="00C54297" w:rsidP="00C54297">
      <w:pPr>
        <w:pStyle w:val="enumlev1"/>
        <w:tabs>
          <w:tab w:val="clear" w:pos="794"/>
          <w:tab w:val="clear" w:pos="1191"/>
          <w:tab w:val="clear" w:pos="1588"/>
          <w:tab w:val="clear" w:pos="1985"/>
          <w:tab w:val="left" w:pos="2520"/>
        </w:tabs>
        <w:ind w:left="2520" w:hanging="2520"/>
      </w:pPr>
      <w:r>
        <w:t>{{ONF-IISOMI}}</w:t>
      </w:r>
      <w:r>
        <w:tab/>
      </w:r>
      <w:r w:rsidRPr="008D43BA">
        <w:t xml:space="preserve">Project </w:t>
      </w:r>
      <w:r>
        <w:t>EAGLE</w:t>
      </w:r>
      <w:r w:rsidRPr="008D43BA">
        <w:t xml:space="preserve">: ONF </w:t>
      </w:r>
      <w:r>
        <w:t>Open Model, Profiles and Tools (</w:t>
      </w:r>
      <w:hyperlink r:id="rId83" w:history="1">
        <w:r w:rsidRPr="00EB6885">
          <w:rPr>
            <w:rStyle w:val="Hyperlink"/>
          </w:rPr>
          <w:t>https://github.com/OpenNetworkingFoundation/EAGLE-Open-Model-Profile-and-Tools</w:t>
        </w:r>
      </w:hyperlink>
      <w:r>
        <w:t xml:space="preserve"> and </w:t>
      </w:r>
      <w:r w:rsidRPr="00065867">
        <w:rPr>
          <w:rStyle w:val="Hyperlink"/>
        </w:rPr>
        <w:t>https://wiki.opennetworking.org/display/OIMT/IISOMI</w:t>
      </w:r>
      <w:r>
        <w:t xml:space="preserve">) </w:t>
      </w:r>
      <w:r w:rsidRPr="008D43BA">
        <w:t xml:space="preserve"> </w:t>
      </w:r>
    </w:p>
    <w:p w14:paraId="38A9739C" w14:textId="77777777" w:rsidR="00C54297" w:rsidRDefault="00C54297" w:rsidP="00C54297">
      <w:pPr>
        <w:pStyle w:val="enumlev1"/>
        <w:tabs>
          <w:tab w:val="clear" w:pos="794"/>
          <w:tab w:val="clear" w:pos="1191"/>
          <w:tab w:val="clear" w:pos="1588"/>
          <w:tab w:val="clear" w:pos="1985"/>
          <w:tab w:val="left" w:pos="2520"/>
        </w:tabs>
        <w:ind w:left="2520" w:hanging="2520"/>
      </w:pPr>
      <w:r>
        <w:t>{{ONF OpenFlow}}</w:t>
      </w:r>
      <w:r>
        <w:tab/>
      </w:r>
      <w:hyperlink r:id="rId84" w:history="1">
        <w:r w:rsidRPr="00C12B7D">
          <w:rPr>
            <w:rStyle w:val="Hyperlink"/>
          </w:rPr>
          <w:t>https://www.opennetworking.org/technical-communities/areas/specification/open-datapath/</w:t>
        </w:r>
      </w:hyperlink>
      <w:r>
        <w:t xml:space="preserve"> </w:t>
      </w:r>
    </w:p>
    <w:p w14:paraId="57C4FA51" w14:textId="77777777" w:rsidR="00C54297" w:rsidRDefault="00C54297" w:rsidP="00C54297">
      <w:pPr>
        <w:pStyle w:val="enumlev1"/>
        <w:tabs>
          <w:tab w:val="clear" w:pos="794"/>
          <w:tab w:val="clear" w:pos="1191"/>
          <w:tab w:val="clear" w:pos="1588"/>
          <w:tab w:val="clear" w:pos="1985"/>
          <w:tab w:val="left" w:pos="2520"/>
        </w:tabs>
        <w:ind w:left="2520" w:hanging="2520"/>
      </w:pPr>
      <w:r>
        <w:t>{{ONF-TAPI}}</w:t>
      </w:r>
      <w:r>
        <w:tab/>
      </w:r>
      <w:r w:rsidRPr="008D43BA">
        <w:t>ONF Transport API</w:t>
      </w:r>
      <w:r>
        <w:t xml:space="preserve"> (activity under the ONF OTCC project).</w:t>
      </w:r>
      <w:r w:rsidRPr="008D43BA">
        <w:t xml:space="preserve"> </w:t>
      </w:r>
      <w:r>
        <w:t>(</w:t>
      </w:r>
      <w:hyperlink r:id="rId85" w:history="1">
        <w:r w:rsidRPr="00C12B7D">
          <w:rPr>
            <w:rStyle w:val="Hyperlink"/>
          </w:rPr>
          <w:t>https://github.com/OpenNetworkingFoundation/TAPI</w:t>
        </w:r>
      </w:hyperlink>
      <w:r>
        <w:t xml:space="preserve"> and</w:t>
      </w:r>
      <w:r>
        <w:rPr>
          <w:rStyle w:val="Hyperlink"/>
        </w:rPr>
        <w:t xml:space="preserve"> </w:t>
      </w:r>
      <w:r w:rsidRPr="00473602">
        <w:rPr>
          <w:rStyle w:val="Hyperlink"/>
        </w:rPr>
        <w:t>https://wiki.opennetworking.org/display/OTCC/TAPI</w:t>
      </w:r>
      <w:r>
        <w:t xml:space="preserve">) </w:t>
      </w:r>
    </w:p>
    <w:p w14:paraId="0A52BF23" w14:textId="77777777" w:rsidR="00722ED2" w:rsidRDefault="00722ED2" w:rsidP="00722ED2">
      <w:pPr>
        <w:pStyle w:val="enumlev1"/>
        <w:tabs>
          <w:tab w:val="clear" w:pos="794"/>
          <w:tab w:val="clear" w:pos="1191"/>
          <w:tab w:val="clear" w:pos="1588"/>
          <w:tab w:val="clear" w:pos="1985"/>
          <w:tab w:val="left" w:pos="2520"/>
        </w:tabs>
        <w:ind w:left="2520" w:hanging="2520"/>
      </w:pPr>
      <w:r>
        <w:t>{{ONF-TMF-MEF}}</w:t>
      </w:r>
      <w:r>
        <w:tab/>
      </w:r>
      <w:r w:rsidRPr="00DD3C77">
        <w:t>MEF ONF TMF Collaboration Agreement</w:t>
      </w:r>
      <w:r>
        <w:t xml:space="preserve"> (see </w:t>
      </w:r>
      <w:hyperlink r:id="rId86" w:history="1">
        <w:r w:rsidRPr="005707E1">
          <w:rPr>
            <w:rStyle w:val="Hyperlink"/>
          </w:rPr>
          <w:t>https://login.opennetworking.org/bin/c5i?mid=38&amp;rid=61&amp;cid=3&amp;k1=1567&amp;tid=1483824677</w:t>
        </w:r>
      </w:hyperlink>
      <w:r>
        <w:t>)</w:t>
      </w:r>
    </w:p>
    <w:p w14:paraId="237B605B" w14:textId="77777777" w:rsidR="00722ED2" w:rsidRDefault="00722ED2" w:rsidP="00722ED2">
      <w:pPr>
        <w:pStyle w:val="enumlev1"/>
        <w:tabs>
          <w:tab w:val="clear" w:pos="794"/>
          <w:tab w:val="clear" w:pos="1191"/>
          <w:tab w:val="clear" w:pos="1588"/>
          <w:tab w:val="clear" w:pos="1985"/>
          <w:tab w:val="left" w:pos="2520"/>
        </w:tabs>
        <w:ind w:left="2520" w:hanging="2520"/>
      </w:pPr>
      <w:r>
        <w:t>{{ONF TR-502}}</w:t>
      </w:r>
      <w:r>
        <w:tab/>
        <w:t>TR-502 (V1.0): SDN architecture, June 2014</w:t>
      </w:r>
      <w:r>
        <w:br/>
      </w:r>
      <w:hyperlink r:id="rId87" w:history="1">
        <w:r w:rsidRPr="00F7548F">
          <w:rPr>
            <w:rStyle w:val="Hyperlink"/>
          </w:rPr>
          <w:t>https://3vf60mmveq1g8vzn48q2o71a-wpengine.netdna-ssl.com/wp-content/uploads/2013/02/TR_SDN_ARCH_1.0_06062014.pdf</w:t>
        </w:r>
      </w:hyperlink>
      <w:r>
        <w:t xml:space="preserve"> </w:t>
      </w:r>
    </w:p>
    <w:p w14:paraId="4F2C5734" w14:textId="77777777" w:rsidR="00722ED2" w:rsidRDefault="00722ED2" w:rsidP="00722ED2">
      <w:pPr>
        <w:pStyle w:val="enumlev1"/>
        <w:tabs>
          <w:tab w:val="clear" w:pos="794"/>
          <w:tab w:val="clear" w:pos="1191"/>
          <w:tab w:val="clear" w:pos="1588"/>
          <w:tab w:val="clear" w:pos="1985"/>
          <w:tab w:val="left" w:pos="2520"/>
        </w:tabs>
        <w:ind w:left="2520" w:hanging="2520"/>
      </w:pPr>
      <w:r>
        <w:t>{{ONF TR-512}}</w:t>
      </w:r>
      <w:r>
        <w:tab/>
        <w:t>This document series (V1.3.1, V1.2)</w:t>
      </w:r>
      <w:r>
        <w:br/>
        <w:t>(</w:t>
      </w:r>
      <w:hyperlink r:id="rId88" w:history="1">
        <w:r w:rsidRPr="00900533">
          <w:rPr>
            <w:rStyle w:val="Hyperlink"/>
          </w:rPr>
          <w:t>https://www.opennetworking.org/software-defined-standards/models-apis/</w:t>
        </w:r>
      </w:hyperlink>
      <w:r>
        <w:t xml:space="preserve"> for the project deliverables (including the documents), </w:t>
      </w:r>
      <w:hyperlink r:id="rId89" w:history="1">
        <w:r w:rsidRPr="00900533">
          <w:rPr>
            <w:rStyle w:val="Hyperlink"/>
          </w:rPr>
          <w:t>https://www.opennetworking.org/wp-content/uploads/2014/10/TR-512_CIM_(CoreModel)_1.2.zip</w:t>
        </w:r>
      </w:hyperlink>
      <w:r>
        <w:t xml:space="preserve"> for V1.2 and navigate the project deliverables for V1.3.1 (as the link was not available during the final editing))</w:t>
      </w:r>
    </w:p>
    <w:p w14:paraId="731A3F0D" w14:textId="1B5AB5E2" w:rsidR="00722ED2" w:rsidRDefault="00722ED2" w:rsidP="00722ED2">
      <w:pPr>
        <w:pStyle w:val="enumlev1"/>
        <w:tabs>
          <w:tab w:val="clear" w:pos="794"/>
          <w:tab w:val="clear" w:pos="1191"/>
          <w:tab w:val="clear" w:pos="1588"/>
          <w:tab w:val="clear" w:pos="1985"/>
          <w:tab w:val="left" w:pos="2520"/>
        </w:tabs>
        <w:ind w:left="2520" w:hanging="2520"/>
      </w:pPr>
      <w:r>
        <w:t>{{ONF TR-513}}</w:t>
      </w:r>
      <w:r>
        <w:tab/>
        <w:t xml:space="preserve">TR-513 (V1.2): ONF Common Information Model Overview </w:t>
      </w:r>
      <w:r>
        <w:br/>
        <w:t>(</w:t>
      </w:r>
      <w:hyperlink r:id="rId90" w:history="1">
        <w:r w:rsidRPr="00900533">
          <w:rPr>
            <w:rStyle w:val="Hyperlink"/>
          </w:rPr>
          <w:t>https://www.opennetworking.org/software-defined-standards/models-apis/</w:t>
        </w:r>
      </w:hyperlink>
    </w:p>
    <w:p w14:paraId="50F1DBC5" w14:textId="102FF871" w:rsidR="00722ED2" w:rsidRDefault="00722ED2" w:rsidP="00722ED2">
      <w:pPr>
        <w:pStyle w:val="enumlev1"/>
        <w:tabs>
          <w:tab w:val="clear" w:pos="794"/>
          <w:tab w:val="clear" w:pos="1191"/>
          <w:tab w:val="clear" w:pos="1588"/>
          <w:tab w:val="clear" w:pos="1985"/>
          <w:tab w:val="left" w:pos="2520"/>
        </w:tabs>
        <w:ind w:left="2520" w:hanging="2520"/>
      </w:pPr>
      <w:r>
        <w:t>{{</w:t>
      </w:r>
      <w:r w:rsidRPr="003437CD">
        <w:t xml:space="preserve">ONF </w:t>
      </w:r>
      <w:r>
        <w:t>TR-514}}</w:t>
      </w:r>
      <w:r w:rsidRPr="003437CD">
        <w:tab/>
      </w:r>
      <w:r>
        <w:t xml:space="preserve">TR-514 (V1.3): </w:t>
      </w:r>
      <w:r w:rsidRPr="003437CD">
        <w:t>ONF UML Model Guidelines</w:t>
      </w:r>
      <w:r>
        <w:br/>
        <w:t>(</w:t>
      </w:r>
      <w:hyperlink r:id="rId91" w:history="1">
        <w:r w:rsidRPr="00900533">
          <w:rPr>
            <w:rStyle w:val="Hyperlink"/>
          </w:rPr>
          <w:t>https://www.opennetworking.org/software-defined-standards/models-apis/</w:t>
        </w:r>
      </w:hyperlink>
    </w:p>
    <w:p w14:paraId="6988ECC1" w14:textId="647206A6" w:rsidR="00722ED2" w:rsidRDefault="00722ED2" w:rsidP="00722ED2">
      <w:pPr>
        <w:pStyle w:val="enumlev1"/>
        <w:tabs>
          <w:tab w:val="clear" w:pos="794"/>
          <w:tab w:val="clear" w:pos="1191"/>
          <w:tab w:val="clear" w:pos="1588"/>
          <w:tab w:val="clear" w:pos="1985"/>
          <w:tab w:val="left" w:pos="2520"/>
        </w:tabs>
        <w:ind w:left="2520" w:hanging="2520"/>
      </w:pPr>
      <w:r>
        <w:t>{{ONF TR-515}}</w:t>
      </w:r>
      <w:r>
        <w:tab/>
        <w:t>TR-515 (V1.3): ONF Papyrus Guidelines</w:t>
      </w:r>
      <w:r>
        <w:br/>
        <w:t>(</w:t>
      </w:r>
      <w:hyperlink r:id="rId92" w:history="1">
        <w:r w:rsidRPr="00900533">
          <w:rPr>
            <w:rStyle w:val="Hyperlink"/>
          </w:rPr>
          <w:t>https://www.opennetworking.org/software-defined-standards/models-apis/</w:t>
        </w:r>
      </w:hyperlink>
    </w:p>
    <w:p w14:paraId="44EFA04C" w14:textId="0A3BB589" w:rsidR="00722ED2" w:rsidRDefault="00722ED2" w:rsidP="00722ED2">
      <w:pPr>
        <w:pStyle w:val="enumlev1"/>
        <w:tabs>
          <w:tab w:val="clear" w:pos="794"/>
          <w:tab w:val="clear" w:pos="1191"/>
          <w:tab w:val="clear" w:pos="1588"/>
          <w:tab w:val="clear" w:pos="1985"/>
          <w:tab w:val="left" w:pos="2520"/>
        </w:tabs>
        <w:ind w:left="2520" w:hanging="2520"/>
      </w:pPr>
      <w:r>
        <w:lastRenderedPageBreak/>
        <w:t>{{ONF TR-521}}</w:t>
      </w:r>
      <w:r>
        <w:tab/>
      </w:r>
      <w:r w:rsidRPr="00AB627A">
        <w:t xml:space="preserve">TR-521 (V1.1): </w:t>
      </w:r>
      <w:r>
        <w:t>ONF SDN Architecture 1.1, February 2016</w:t>
      </w:r>
      <w:r w:rsidR="00C60199">
        <w:t xml:space="preserve"> (</w:t>
      </w:r>
      <w:hyperlink r:id="rId93" w:history="1">
        <w:r w:rsidR="00C60199" w:rsidRPr="00263B1C">
          <w:rPr>
            <w:rStyle w:val="Hyperlink"/>
          </w:rPr>
          <w:t>https://opennetworking.org/wp-content/uploads/2014/10/TR-521_SDN_Architecture_issue_1.1.pdf</w:t>
        </w:r>
      </w:hyperlink>
      <w:r w:rsidR="00C60199">
        <w:t xml:space="preserve"> )</w:t>
      </w:r>
    </w:p>
    <w:p w14:paraId="37E56AF0" w14:textId="7BC4431C" w:rsidR="00722ED2" w:rsidRDefault="00722ED2" w:rsidP="00722ED2">
      <w:pPr>
        <w:pStyle w:val="enumlev1"/>
        <w:tabs>
          <w:tab w:val="clear" w:pos="794"/>
          <w:tab w:val="clear" w:pos="1191"/>
          <w:tab w:val="clear" w:pos="1588"/>
          <w:tab w:val="clear" w:pos="1985"/>
          <w:tab w:val="left" w:pos="2520"/>
        </w:tabs>
        <w:ind w:left="2520" w:hanging="2520"/>
      </w:pPr>
      <w:r>
        <w:t xml:space="preserve">{{ONF </w:t>
      </w:r>
      <w:r w:rsidRPr="006065C9">
        <w:t>TR-523</w:t>
      </w:r>
      <w:r>
        <w:t>}}</w:t>
      </w:r>
      <w:r>
        <w:tab/>
        <w:t>TR-523: Intent NBI – Definition and Principles, October 2016</w:t>
      </w:r>
      <w:r w:rsidR="00C60199">
        <w:t xml:space="preserve"> (</w:t>
      </w:r>
      <w:hyperlink r:id="rId94" w:history="1">
        <w:r w:rsidR="00C60199" w:rsidRPr="00263B1C">
          <w:rPr>
            <w:rStyle w:val="Hyperlink"/>
          </w:rPr>
          <w:t>https://opennetworking.org/wp-content/uploads/2014/10/TR-523_Intent_Definition_Principles.pdf</w:t>
        </w:r>
      </w:hyperlink>
      <w:r w:rsidR="00C60199">
        <w:t xml:space="preserve"> )</w:t>
      </w:r>
    </w:p>
    <w:p w14:paraId="6F8B7843" w14:textId="32173EB5" w:rsidR="00C54297" w:rsidRDefault="00C54297" w:rsidP="00C54297">
      <w:pPr>
        <w:pStyle w:val="enumlev1"/>
        <w:tabs>
          <w:tab w:val="clear" w:pos="794"/>
          <w:tab w:val="clear" w:pos="1191"/>
          <w:tab w:val="clear" w:pos="1588"/>
          <w:tab w:val="clear" w:pos="1985"/>
          <w:tab w:val="left" w:pos="2520"/>
        </w:tabs>
        <w:ind w:left="2520" w:hanging="2520"/>
      </w:pPr>
      <w:r>
        <w:t>{{ONF TR-548}}</w:t>
      </w:r>
      <w:r>
        <w:tab/>
        <w:t xml:space="preserve">TR-548 v2.0: </w:t>
      </w:r>
      <w:r w:rsidRPr="00C54297">
        <w:t>TAPI v2.4.0 Reference Implementation Agreement for Streaming</w:t>
      </w:r>
      <w:r>
        <w:t xml:space="preserve"> (</w:t>
      </w:r>
      <w:hyperlink r:id="rId95" w:history="1">
        <w:r w:rsidRPr="00A93713">
          <w:rPr>
            <w:rStyle w:val="Hyperlink"/>
          </w:rPr>
          <w:t>https://opennetworking.org/wp-content/uploads/2022/12/TR-548-TAPI_ReferenceImplementationAgreement-Streaming_v2.0.pdf</w:t>
        </w:r>
      </w:hyperlink>
      <w:r>
        <w:t>)</w:t>
      </w:r>
    </w:p>
    <w:p w14:paraId="2961DD36" w14:textId="49557C39" w:rsidR="00C54297" w:rsidRDefault="00C54297" w:rsidP="00C54297">
      <w:pPr>
        <w:pStyle w:val="enumlev1"/>
        <w:tabs>
          <w:tab w:val="clear" w:pos="794"/>
          <w:tab w:val="clear" w:pos="1191"/>
          <w:tab w:val="clear" w:pos="1588"/>
          <w:tab w:val="clear" w:pos="1985"/>
          <w:tab w:val="left" w:pos="2520"/>
        </w:tabs>
        <w:ind w:left="2520" w:hanging="2520"/>
      </w:pPr>
      <w:r>
        <w:t>{{OpenConfig}}</w:t>
      </w:r>
      <w:r>
        <w:tab/>
      </w:r>
      <w:hyperlink r:id="rId96" w:history="1">
        <w:r w:rsidRPr="00C12B7D">
          <w:rPr>
            <w:rStyle w:val="Hyperlink"/>
          </w:rPr>
          <w:t>https://github.com/openconfig/public</w:t>
        </w:r>
      </w:hyperlink>
    </w:p>
    <w:p w14:paraId="3BC9047B" w14:textId="77777777" w:rsidR="00722ED2" w:rsidRDefault="00722ED2" w:rsidP="00722ED2">
      <w:pPr>
        <w:pStyle w:val="enumlev1"/>
        <w:tabs>
          <w:tab w:val="clear" w:pos="794"/>
          <w:tab w:val="clear" w:pos="1191"/>
          <w:tab w:val="clear" w:pos="1588"/>
          <w:tab w:val="clear" w:pos="1985"/>
          <w:tab w:val="left" w:pos="2520"/>
        </w:tabs>
        <w:ind w:left="2520" w:hanging="2520"/>
      </w:pPr>
      <w:r>
        <w:t>{{TMF 612}}</w:t>
      </w:r>
      <w:r>
        <w:tab/>
        <w:t xml:space="preserve">TM Forum MTOSI (4.0), Multi-Technology OS Interface </w:t>
      </w:r>
      <w:hyperlink r:id="rId97" w:history="1">
        <w:r w:rsidRPr="00E22268">
          <w:rPr>
            <w:rStyle w:val="Hyperlink"/>
          </w:rPr>
          <w:t>https://www.tmforum.org/resources/suite/mtosi-solution-suite-release-2-1/</w:t>
        </w:r>
      </w:hyperlink>
      <w:r>
        <w:t xml:space="preserve"> </w:t>
      </w:r>
    </w:p>
    <w:p w14:paraId="29BDC25E" w14:textId="77777777" w:rsidR="00722ED2" w:rsidRDefault="00722ED2" w:rsidP="00722ED2">
      <w:pPr>
        <w:pStyle w:val="enumlev1"/>
        <w:tabs>
          <w:tab w:val="clear" w:pos="794"/>
          <w:tab w:val="clear" w:pos="1191"/>
          <w:tab w:val="clear" w:pos="1588"/>
          <w:tab w:val="clear" w:pos="1985"/>
          <w:tab w:val="left" w:pos="2520"/>
        </w:tabs>
        <w:ind w:left="2520" w:hanging="2520"/>
      </w:pPr>
      <w:r>
        <w:t>{{TMF IG1118}}</w:t>
      </w:r>
      <w:r>
        <w:tab/>
        <w:t xml:space="preserve">TM Forum IG1118 OSS/BSS Futures – Architecture R15.5.1 (liaised to ONF) </w:t>
      </w:r>
      <w:hyperlink r:id="rId98" w:history="1">
        <w:r w:rsidRPr="00E22268">
          <w:rPr>
            <w:rStyle w:val="Hyperlink"/>
          </w:rPr>
          <w:t>https://www.tmforum.org/resources/exploratory-report/ig1118-ossbss-futures-architecture-r15-5-1/</w:t>
        </w:r>
      </w:hyperlink>
      <w:r>
        <w:t xml:space="preserve"> </w:t>
      </w:r>
    </w:p>
    <w:p w14:paraId="6FD66843" w14:textId="77777777" w:rsidR="00722ED2" w:rsidRDefault="00722ED2" w:rsidP="00722ED2">
      <w:pPr>
        <w:pStyle w:val="enumlev1"/>
        <w:tabs>
          <w:tab w:val="clear" w:pos="794"/>
          <w:tab w:val="clear" w:pos="1191"/>
          <w:tab w:val="clear" w:pos="1588"/>
          <w:tab w:val="clear" w:pos="1985"/>
          <w:tab w:val="left" w:pos="2520"/>
        </w:tabs>
        <w:ind w:left="2520" w:hanging="2520"/>
      </w:pPr>
      <w:r>
        <w:t>{{TMF MTNM}}</w:t>
      </w:r>
      <w:r>
        <w:tab/>
      </w:r>
      <w:r w:rsidRPr="00BC105E">
        <w:t>Multi-Technology Network Management (MTNM)</w:t>
      </w:r>
      <w:r>
        <w:t xml:space="preserve"> </w:t>
      </w:r>
      <w:hyperlink r:id="rId99" w:history="1">
        <w:r w:rsidRPr="00E22268">
          <w:rPr>
            <w:rStyle w:val="Hyperlink"/>
          </w:rPr>
          <w:t>https://www.tmforum.org/mtnm/</w:t>
        </w:r>
      </w:hyperlink>
    </w:p>
    <w:p w14:paraId="0F6AC38F" w14:textId="77777777" w:rsidR="00722ED2" w:rsidRDefault="00722ED2" w:rsidP="00722ED2">
      <w:pPr>
        <w:pStyle w:val="enumlev1"/>
        <w:tabs>
          <w:tab w:val="clear" w:pos="794"/>
          <w:tab w:val="clear" w:pos="1191"/>
          <w:tab w:val="clear" w:pos="1588"/>
          <w:tab w:val="clear" w:pos="1985"/>
          <w:tab w:val="left" w:pos="2520"/>
        </w:tabs>
        <w:ind w:left="2520" w:hanging="2520"/>
      </w:pPr>
      <w:r>
        <w:t>{{TMF TR215}}</w:t>
      </w:r>
      <w:r>
        <w:tab/>
        <w:t xml:space="preserve">TMF TR215 (V0.5.3) Logical Resource Network Model Advancements and Insights (liaised to ONF) </w:t>
      </w:r>
      <w:hyperlink r:id="rId100" w:history="1">
        <w:r w:rsidRPr="00E22268">
          <w:rPr>
            <w:rStyle w:val="Hyperlink"/>
          </w:rPr>
          <w:t>https://www.tmforum.org/resources/standard/tr215-logical-resource-network-model-advancement-and-insightstr215-logicalresourcenetworkmodeladvancementandinsights_version0-5-3/</w:t>
        </w:r>
      </w:hyperlink>
      <w:r>
        <w:t xml:space="preserve"> </w:t>
      </w:r>
    </w:p>
    <w:p w14:paraId="0DDD0A1D" w14:textId="77777777" w:rsidR="00722ED2" w:rsidRDefault="00722ED2" w:rsidP="00722ED2">
      <w:pPr>
        <w:pStyle w:val="enumlev1"/>
        <w:tabs>
          <w:tab w:val="clear" w:pos="794"/>
          <w:tab w:val="clear" w:pos="1191"/>
          <w:tab w:val="clear" w:pos="1588"/>
          <w:tab w:val="clear" w:pos="1985"/>
          <w:tab w:val="left" w:pos="2520"/>
        </w:tabs>
        <w:ind w:left="2520" w:hanging="2520"/>
      </w:pPr>
      <w:r>
        <w:t>{{TMF TR225}}</w:t>
      </w:r>
      <w:r w:rsidRPr="00AC1889">
        <w:tab/>
      </w:r>
      <w:r>
        <w:t xml:space="preserve">TM Forum TR225 (R15.0.0), </w:t>
      </w:r>
      <w:r w:rsidRPr="00DE3A57">
        <w:t>Logical Resource: Network Function Model</w:t>
      </w:r>
      <w:r>
        <w:t xml:space="preserve"> (liaised to ONF) </w:t>
      </w:r>
      <w:hyperlink r:id="rId101" w:history="1">
        <w:r w:rsidRPr="00E22268">
          <w:rPr>
            <w:rStyle w:val="Hyperlink"/>
          </w:rPr>
          <w:t>https://www.tmforum.org/resources/exploratory-report/tr225-logical-resource-network-function-model-r15-0-0-2/</w:t>
        </w:r>
      </w:hyperlink>
      <w:r>
        <w:t xml:space="preserve"> </w:t>
      </w:r>
    </w:p>
    <w:p w14:paraId="73D9A0BF" w14:textId="77777777" w:rsidR="00722ED2" w:rsidRDefault="00722ED2" w:rsidP="00722ED2">
      <w:pPr>
        <w:pStyle w:val="enumlev1"/>
        <w:tabs>
          <w:tab w:val="clear" w:pos="794"/>
          <w:tab w:val="clear" w:pos="1191"/>
          <w:tab w:val="clear" w:pos="1588"/>
          <w:tab w:val="clear" w:pos="1985"/>
          <w:tab w:val="left" w:pos="2520"/>
        </w:tabs>
        <w:ind w:left="2520" w:hanging="2520"/>
      </w:pPr>
      <w:r>
        <w:t>{{TMF SID 5LR}}</w:t>
      </w:r>
      <w:r>
        <w:tab/>
        <w:t xml:space="preserve">TM Forum GB922 (R15.0.0) Information Framework (SID) Addendum 5LR (liaised to ONF) – latest version at </w:t>
      </w:r>
      <w:hyperlink r:id="rId102" w:history="1">
        <w:r w:rsidRPr="00E22268">
          <w:rPr>
            <w:rStyle w:val="Hyperlink"/>
          </w:rPr>
          <w:t>https://www.tmforum.org/resources/reference/gb922-information-framework-model-differences-r18-0-0/</w:t>
        </w:r>
      </w:hyperlink>
      <w:r>
        <w:t xml:space="preserve"> </w:t>
      </w:r>
    </w:p>
    <w:p w14:paraId="7EF8B1A6" w14:textId="77777777" w:rsidR="00722ED2" w:rsidRDefault="00722ED2" w:rsidP="00722ED2">
      <w:pPr>
        <w:pStyle w:val="enumlev1"/>
        <w:tabs>
          <w:tab w:val="clear" w:pos="794"/>
          <w:tab w:val="clear" w:pos="1191"/>
          <w:tab w:val="clear" w:pos="1588"/>
          <w:tab w:val="clear" w:pos="1985"/>
          <w:tab w:val="left" w:pos="2520"/>
        </w:tabs>
        <w:ind w:left="2520" w:hanging="2520"/>
      </w:pPr>
      <w:r>
        <w:t>{{UML-YANG GUIDE}}</w:t>
      </w:r>
      <w:r>
        <w:tab/>
        <w:t>TR-531 (V1.1) UML- YANG Mapping Guidelines</w:t>
      </w:r>
      <w:r>
        <w:br/>
      </w:r>
      <w:r w:rsidRPr="00D66C9C">
        <w:rPr>
          <w:rStyle w:val="Hyperlink"/>
        </w:rPr>
        <w:t>https://3vf60mmveq1g8vzn48q2o71a-wpengine.netdna-ssl.com/wp-content/uploads/2018/08/TR-531_UML-YANG_Mapping_Gdls_v1.1-1-1.pdf</w:t>
      </w:r>
      <w:r>
        <w:t xml:space="preserve"> </w:t>
      </w:r>
    </w:p>
    <w:p w14:paraId="25C42DA9" w14:textId="77777777" w:rsidR="00722ED2" w:rsidRDefault="00722ED2" w:rsidP="00722ED2">
      <w:pPr>
        <w:pStyle w:val="enumlev1"/>
        <w:tabs>
          <w:tab w:val="clear" w:pos="794"/>
          <w:tab w:val="clear" w:pos="1191"/>
          <w:tab w:val="clear" w:pos="1588"/>
          <w:tab w:val="clear" w:pos="1985"/>
          <w:tab w:val="left" w:pos="2520"/>
        </w:tabs>
        <w:ind w:left="2520" w:hanging="2520"/>
      </w:pPr>
      <w:r>
        <w:t>{{UML-YANG TOOL}}</w:t>
      </w:r>
      <w:r>
        <w:tab/>
        <w:t xml:space="preserve">UML- YANG Mapping Tooling Navigate via </w:t>
      </w:r>
      <w:hyperlink r:id="rId103" w:history="1">
        <w:r w:rsidRPr="00900533">
          <w:rPr>
            <w:rStyle w:val="Hyperlink"/>
          </w:rPr>
          <w:t>https://github.com/OpenNetworkingFoundation/EAGLE-Open-Model-Profile-and-Tools</w:t>
        </w:r>
      </w:hyperlink>
      <w:r>
        <w:t xml:space="preserve"> </w:t>
      </w:r>
    </w:p>
    <w:p w14:paraId="721865B6" w14:textId="77777777" w:rsidR="00722ED2" w:rsidRPr="00AC1889" w:rsidRDefault="00722ED2" w:rsidP="00722ED2">
      <w:pPr>
        <w:pStyle w:val="Heading1"/>
      </w:pPr>
      <w:bookmarkStart w:id="141" w:name="_Toc410597933"/>
      <w:bookmarkStart w:id="142" w:name="_Toc410597934"/>
      <w:bookmarkStart w:id="143" w:name="_Toc410597935"/>
      <w:bookmarkStart w:id="144" w:name="_Toc410597936"/>
      <w:bookmarkStart w:id="145" w:name="_Toc410597937"/>
      <w:bookmarkStart w:id="146" w:name="_Toc410597941"/>
      <w:bookmarkStart w:id="147" w:name="_Toc410597942"/>
      <w:bookmarkStart w:id="148" w:name="_Toc410597943"/>
      <w:bookmarkStart w:id="149" w:name="_Toc410597944"/>
      <w:bookmarkStart w:id="150" w:name="_Toc456706163"/>
      <w:bookmarkStart w:id="151" w:name="_Ref457548344"/>
      <w:bookmarkStart w:id="152" w:name="_Ref457548351"/>
      <w:bookmarkStart w:id="153" w:name="_Ref457548357"/>
      <w:bookmarkEnd w:id="141"/>
      <w:bookmarkEnd w:id="142"/>
      <w:bookmarkEnd w:id="143"/>
      <w:bookmarkEnd w:id="144"/>
      <w:bookmarkEnd w:id="145"/>
      <w:bookmarkEnd w:id="146"/>
      <w:bookmarkEnd w:id="147"/>
      <w:bookmarkEnd w:id="148"/>
      <w:bookmarkEnd w:id="149"/>
      <w:r w:rsidRPr="00AC1889">
        <w:lastRenderedPageBreak/>
        <w:t>Definitions</w:t>
      </w:r>
      <w:bookmarkEnd w:id="150"/>
      <w:bookmarkEnd w:id="151"/>
      <w:bookmarkEnd w:id="152"/>
      <w:bookmarkEnd w:id="153"/>
    </w:p>
    <w:p w14:paraId="2D02F599" w14:textId="77777777" w:rsidR="00722ED2" w:rsidRPr="00AC1889" w:rsidRDefault="00722ED2" w:rsidP="00722ED2">
      <w:pPr>
        <w:pStyle w:val="Heading2"/>
      </w:pPr>
      <w:bookmarkStart w:id="154" w:name="_Toc456706164"/>
      <w:r w:rsidRPr="00AC1889">
        <w:t>Terms defined elsewhere</w:t>
      </w:r>
      <w:bookmarkEnd w:id="154"/>
    </w:p>
    <w:p w14:paraId="6594B96F" w14:textId="22668BC2" w:rsidR="00722ED2" w:rsidRPr="00AC1889" w:rsidRDefault="00722ED2" w:rsidP="00722ED2">
      <w:r w:rsidRPr="00AC1889">
        <w:t xml:space="preserve">This </w:t>
      </w:r>
      <w:r>
        <w:t>document</w:t>
      </w:r>
      <w:r w:rsidRPr="00AC1889">
        <w:t xml:space="preserve"> uses </w:t>
      </w:r>
      <w:r>
        <w:t>t</w:t>
      </w:r>
      <w:r w:rsidRPr="00AC1889">
        <w:t>erms defined elsewhere</w:t>
      </w:r>
      <w:r>
        <w:t xml:space="preserve">. These terms are highlighted in section </w:t>
      </w:r>
      <w:r>
        <w:fldChar w:fldCharType="begin"/>
      </w:r>
      <w:r>
        <w:instrText xml:space="preserve"> REF _Ref415285854 \r \h </w:instrText>
      </w:r>
      <w:r>
        <w:fldChar w:fldCharType="separate"/>
      </w:r>
      <w:r w:rsidR="006679FB">
        <w:t>5.3</w:t>
      </w:r>
      <w:r>
        <w:fldChar w:fldCharType="end"/>
      </w:r>
      <w:r>
        <w:t xml:space="preserve"> </w:t>
      </w:r>
      <w:r>
        <w:fldChar w:fldCharType="begin"/>
      </w:r>
      <w:r>
        <w:instrText xml:space="preserve"> REF _Ref415285854 \h </w:instrText>
      </w:r>
      <w:r>
        <w:fldChar w:fldCharType="separate"/>
      </w:r>
      <w:r w:rsidR="006679FB" w:rsidRPr="00AC1889">
        <w:t>Abbreviations and acronyms</w:t>
      </w:r>
      <w:r>
        <w:fldChar w:fldCharType="end"/>
      </w:r>
      <w:r>
        <w:t xml:space="preserve"> </w:t>
      </w:r>
      <w:r>
        <w:fldChar w:fldCharType="begin"/>
      </w:r>
      <w:r>
        <w:instrText xml:space="preserve"> REF _Ref415285854 \p \h </w:instrText>
      </w:r>
      <w:r>
        <w:fldChar w:fldCharType="separate"/>
      </w:r>
      <w:r w:rsidR="006679FB">
        <w:t>below</w:t>
      </w:r>
      <w:r>
        <w:fldChar w:fldCharType="end"/>
      </w:r>
      <w:r>
        <w:t xml:space="preserve"> by referring to the definition source document.</w:t>
      </w:r>
    </w:p>
    <w:p w14:paraId="159AC2C6" w14:textId="77777777" w:rsidR="00722ED2" w:rsidRPr="00AC1889" w:rsidRDefault="00722ED2" w:rsidP="00722ED2">
      <w:pPr>
        <w:pStyle w:val="Heading2"/>
      </w:pPr>
      <w:bookmarkStart w:id="155" w:name="_Ref436132159"/>
      <w:bookmarkStart w:id="156" w:name="_Ref436132163"/>
      <w:bookmarkStart w:id="157" w:name="_Ref436132169"/>
      <w:bookmarkStart w:id="158" w:name="_Toc456706165"/>
      <w:r w:rsidRPr="00AC1889">
        <w:t xml:space="preserve">Terms defined in this </w:t>
      </w:r>
      <w:r>
        <w:t>TR</w:t>
      </w:r>
      <w:bookmarkEnd w:id="155"/>
      <w:bookmarkEnd w:id="156"/>
      <w:bookmarkEnd w:id="157"/>
      <w:bookmarkEnd w:id="158"/>
    </w:p>
    <w:p w14:paraId="6D2EEB89" w14:textId="27BA4BC4" w:rsidR="00722ED2" w:rsidRPr="00AC1889" w:rsidRDefault="00722ED2" w:rsidP="00722ED2">
      <w:r w:rsidRPr="00AC1889">
        <w:t>T</w:t>
      </w:r>
      <w:r>
        <w:t xml:space="preserve">he primary purpose of TR-512 is to define terms and hence terms are defined throughout the document suite and model. Key terms are highlighted in section </w:t>
      </w:r>
      <w:r>
        <w:fldChar w:fldCharType="begin"/>
      </w:r>
      <w:r>
        <w:instrText xml:space="preserve"> REF _Ref415285854 \r \h </w:instrText>
      </w:r>
      <w:r>
        <w:fldChar w:fldCharType="separate"/>
      </w:r>
      <w:r w:rsidR="006679FB">
        <w:t>5.3</w:t>
      </w:r>
      <w:r>
        <w:fldChar w:fldCharType="end"/>
      </w:r>
      <w:r>
        <w:t xml:space="preserve"> </w:t>
      </w:r>
      <w:r>
        <w:fldChar w:fldCharType="begin"/>
      </w:r>
      <w:r>
        <w:instrText xml:space="preserve"> REF _Ref415285854 \h </w:instrText>
      </w:r>
      <w:r>
        <w:fldChar w:fldCharType="separate"/>
      </w:r>
      <w:r w:rsidR="006679FB" w:rsidRPr="00AC1889">
        <w:t>Abbreviations and acronyms</w:t>
      </w:r>
      <w:r>
        <w:fldChar w:fldCharType="end"/>
      </w:r>
      <w:r>
        <w:t xml:space="preserve"> </w:t>
      </w:r>
      <w:r>
        <w:fldChar w:fldCharType="begin"/>
      </w:r>
      <w:r>
        <w:instrText xml:space="preserve"> REF _Ref415285854 \p \h </w:instrText>
      </w:r>
      <w:r>
        <w:fldChar w:fldCharType="separate"/>
      </w:r>
      <w:r w:rsidR="006679FB">
        <w:t>below</w:t>
      </w:r>
      <w:r>
        <w:fldChar w:fldCharType="end"/>
      </w:r>
      <w:r>
        <w:t>. Where a term is defined elsewhere there is a reference to the document where the term is defined.</w:t>
      </w:r>
    </w:p>
    <w:p w14:paraId="3C0EDD28" w14:textId="77777777" w:rsidR="00722ED2" w:rsidRPr="00AC1889" w:rsidRDefault="00722ED2" w:rsidP="00722ED2">
      <w:pPr>
        <w:pStyle w:val="Heading2"/>
      </w:pPr>
      <w:bookmarkStart w:id="159" w:name="_Ref415285854"/>
      <w:bookmarkStart w:id="160" w:name="_Toc456706166"/>
      <w:r w:rsidRPr="00AC1889">
        <w:t>Abbreviations and acronyms</w:t>
      </w:r>
      <w:bookmarkEnd w:id="159"/>
      <w:bookmarkEnd w:id="160"/>
    </w:p>
    <w:p w14:paraId="4146E047" w14:textId="2D9DA2A5" w:rsidR="00722ED2" w:rsidRDefault="00722ED2" w:rsidP="00111357">
      <w:r w:rsidRPr="00111357">
        <w:t>This TR uses the following abbreviations and acronyms</w:t>
      </w:r>
      <w:r w:rsidR="00111357">
        <w:t>:</w:t>
      </w:r>
      <w:r>
        <w:tab/>
      </w:r>
    </w:p>
    <w:p w14:paraId="5716D05E" w14:textId="77777777" w:rsidR="00722ED2" w:rsidRDefault="00722ED2" w:rsidP="00722ED2">
      <w:pPr>
        <w:pStyle w:val="enumlev1"/>
        <w:tabs>
          <w:tab w:val="clear" w:pos="794"/>
          <w:tab w:val="clear" w:pos="1191"/>
          <w:tab w:val="left" w:pos="1200"/>
        </w:tabs>
        <w:ind w:left="1200" w:hanging="1200"/>
      </w:pPr>
      <w:r w:rsidRPr="000632C8">
        <w:t>Ø</w:t>
      </w:r>
      <w:r>
        <w:tab/>
        <w:t>Phase</w:t>
      </w:r>
    </w:p>
    <w:p w14:paraId="2144986B" w14:textId="77777777" w:rsidR="00722ED2" w:rsidRPr="00331424" w:rsidRDefault="00722ED2" w:rsidP="00722ED2">
      <w:pPr>
        <w:pStyle w:val="enumlev1"/>
        <w:tabs>
          <w:tab w:val="clear" w:pos="794"/>
          <w:tab w:val="clear" w:pos="1191"/>
          <w:tab w:val="left" w:pos="1200"/>
        </w:tabs>
        <w:ind w:left="1200" w:hanging="1200"/>
      </w:pPr>
      <w:r>
        <w:t>(A)</w:t>
      </w:r>
      <w:r w:rsidRPr="00331424">
        <w:tab/>
      </w:r>
      <w:r>
        <w:t>Assembly</w:t>
      </w:r>
    </w:p>
    <w:p w14:paraId="5F97F46C" w14:textId="77777777" w:rsidR="00722ED2" w:rsidRDefault="00722ED2" w:rsidP="00722ED2">
      <w:pPr>
        <w:pStyle w:val="enumlev1"/>
        <w:tabs>
          <w:tab w:val="clear" w:pos="794"/>
          <w:tab w:val="clear" w:pos="1191"/>
          <w:tab w:val="left" w:pos="1200"/>
        </w:tabs>
        <w:ind w:left="1200" w:hanging="1200"/>
      </w:pPr>
      <w:r>
        <w:t>(e)</w:t>
      </w:r>
      <w:r>
        <w:tab/>
        <w:t>electrical</w:t>
      </w:r>
    </w:p>
    <w:p w14:paraId="6388ABDF" w14:textId="77777777" w:rsidR="00722ED2" w:rsidRDefault="00722ED2" w:rsidP="00722ED2">
      <w:pPr>
        <w:pStyle w:val="enumlev1"/>
        <w:tabs>
          <w:tab w:val="clear" w:pos="794"/>
          <w:tab w:val="clear" w:pos="1191"/>
          <w:tab w:val="left" w:pos="1200"/>
        </w:tabs>
        <w:ind w:left="1200" w:hanging="1200"/>
      </w:pPr>
      <w:r>
        <w:t>(G)</w:t>
      </w:r>
      <w:r>
        <w:tab/>
        <w:t>Group</w:t>
      </w:r>
    </w:p>
    <w:p w14:paraId="0D3685A6" w14:textId="77777777" w:rsidR="00722ED2" w:rsidRDefault="00722ED2" w:rsidP="00722ED2">
      <w:pPr>
        <w:pStyle w:val="enumlev1"/>
        <w:tabs>
          <w:tab w:val="clear" w:pos="794"/>
          <w:tab w:val="clear" w:pos="1191"/>
          <w:tab w:val="left" w:pos="1200"/>
        </w:tabs>
        <w:ind w:left="1200" w:hanging="1200"/>
      </w:pPr>
      <w:r>
        <w:t>(O)</w:t>
      </w:r>
      <w:r>
        <w:tab/>
        <w:t>Overhead</w:t>
      </w:r>
    </w:p>
    <w:p w14:paraId="7FB1D98A" w14:textId="77777777" w:rsidR="00722ED2" w:rsidRDefault="00722ED2" w:rsidP="00722ED2">
      <w:pPr>
        <w:pStyle w:val="enumlev1"/>
        <w:tabs>
          <w:tab w:val="clear" w:pos="794"/>
          <w:tab w:val="clear" w:pos="1191"/>
          <w:tab w:val="left" w:pos="1200"/>
        </w:tabs>
        <w:ind w:left="1200" w:hanging="1200"/>
      </w:pPr>
      <w:r>
        <w:t>(p)</w:t>
      </w:r>
      <w:r>
        <w:tab/>
        <w:t>photonic</w:t>
      </w:r>
    </w:p>
    <w:p w14:paraId="64F371BA" w14:textId="77777777" w:rsidR="00722ED2" w:rsidRDefault="00722ED2" w:rsidP="00722ED2">
      <w:pPr>
        <w:pStyle w:val="enumlev1"/>
        <w:tabs>
          <w:tab w:val="clear" w:pos="794"/>
          <w:tab w:val="clear" w:pos="1191"/>
          <w:tab w:val="left" w:pos="1200"/>
        </w:tabs>
        <w:ind w:left="1200" w:hanging="1200"/>
      </w:pPr>
      <w:r>
        <w:t>Analogue</w:t>
      </w:r>
      <w:r>
        <w:tab/>
        <w:t>C</w:t>
      </w:r>
      <w:r w:rsidRPr="006F5226">
        <w:t>ontinuously variable quantity</w:t>
      </w:r>
      <w:r>
        <w:t xml:space="preserve"> (not relevantly quantized, not digitized). Used to convey information.</w:t>
      </w:r>
    </w:p>
    <w:p w14:paraId="6A5ECA4E" w14:textId="77777777" w:rsidR="00722ED2" w:rsidRDefault="00722ED2" w:rsidP="00722ED2">
      <w:pPr>
        <w:pStyle w:val="enumlev1"/>
        <w:tabs>
          <w:tab w:val="clear" w:pos="794"/>
          <w:tab w:val="clear" w:pos="1191"/>
          <w:tab w:val="left" w:pos="1200"/>
        </w:tabs>
        <w:ind w:left="1200" w:hanging="1200"/>
      </w:pPr>
      <w:r>
        <w:t>AP</w:t>
      </w:r>
      <w:r>
        <w:tab/>
        <w:t>Access Point {{ITU-T G.805}}</w:t>
      </w:r>
    </w:p>
    <w:p w14:paraId="5183F517" w14:textId="77777777" w:rsidR="00722ED2" w:rsidRDefault="00722ED2" w:rsidP="00722ED2">
      <w:pPr>
        <w:pStyle w:val="enumlev1"/>
        <w:tabs>
          <w:tab w:val="clear" w:pos="794"/>
          <w:tab w:val="clear" w:pos="1191"/>
          <w:tab w:val="left" w:pos="1200"/>
        </w:tabs>
        <w:ind w:left="1200" w:hanging="1200"/>
      </w:pPr>
      <w:r>
        <w:t>API</w:t>
      </w:r>
      <w:r>
        <w:tab/>
        <w:t>Application Programmer’s Interface</w:t>
      </w:r>
    </w:p>
    <w:p w14:paraId="4E5E5CA1" w14:textId="77777777" w:rsidR="00722ED2" w:rsidRDefault="00722ED2" w:rsidP="00722ED2">
      <w:pPr>
        <w:pStyle w:val="enumlev1"/>
        <w:tabs>
          <w:tab w:val="clear" w:pos="794"/>
          <w:tab w:val="clear" w:pos="1191"/>
          <w:tab w:val="left" w:pos="1200"/>
        </w:tabs>
        <w:ind w:left="1200" w:hanging="1200"/>
      </w:pPr>
      <w:r>
        <w:t>BBF</w:t>
      </w:r>
      <w:r>
        <w:tab/>
        <w:t xml:space="preserve">BroadBand Forum (see </w:t>
      </w:r>
      <w:hyperlink r:id="rId104" w:history="1">
        <w:r w:rsidRPr="005707E1">
          <w:rPr>
            <w:rStyle w:val="Hyperlink"/>
          </w:rPr>
          <w:t>https://www.broadband-forum.org/</w:t>
        </w:r>
      </w:hyperlink>
      <w:r>
        <w:t>)</w:t>
      </w:r>
    </w:p>
    <w:p w14:paraId="15146E33" w14:textId="77777777" w:rsidR="00722ED2" w:rsidRDefault="00722ED2" w:rsidP="00722ED2">
      <w:pPr>
        <w:pStyle w:val="enumlev1"/>
        <w:tabs>
          <w:tab w:val="clear" w:pos="794"/>
          <w:tab w:val="clear" w:pos="1191"/>
          <w:tab w:val="left" w:pos="1200"/>
        </w:tabs>
        <w:ind w:left="1200" w:hanging="1200"/>
      </w:pPr>
      <w:r>
        <w:t>BC</w:t>
      </w:r>
      <w:r>
        <w:tab/>
        <w:t>Boundary Clock</w:t>
      </w:r>
    </w:p>
    <w:p w14:paraId="4BD4489C" w14:textId="77777777" w:rsidR="00722ED2" w:rsidRDefault="00722ED2" w:rsidP="00722ED2">
      <w:pPr>
        <w:pStyle w:val="enumlev1"/>
        <w:tabs>
          <w:tab w:val="clear" w:pos="794"/>
          <w:tab w:val="clear" w:pos="1191"/>
          <w:tab w:val="left" w:pos="1200"/>
        </w:tabs>
        <w:ind w:left="1200" w:hanging="1200"/>
      </w:pPr>
      <w:r>
        <w:t>BMCA</w:t>
      </w:r>
      <w:r>
        <w:tab/>
        <w:t>Best Master Clock Algorithm</w:t>
      </w:r>
    </w:p>
    <w:p w14:paraId="29F25759" w14:textId="77777777" w:rsidR="00722ED2" w:rsidRDefault="00722ED2" w:rsidP="00722ED2">
      <w:pPr>
        <w:pStyle w:val="enumlev1"/>
        <w:tabs>
          <w:tab w:val="clear" w:pos="794"/>
          <w:tab w:val="clear" w:pos="1191"/>
          <w:tab w:val="left" w:pos="1200"/>
        </w:tabs>
        <w:ind w:left="1200" w:hanging="1200"/>
      </w:pPr>
      <w:r>
        <w:t>C&amp;SC</w:t>
      </w:r>
      <w:r>
        <w:tab/>
        <w:t>Configuration and Switch Controller (model entity)</w:t>
      </w:r>
    </w:p>
    <w:p w14:paraId="510DC088" w14:textId="77777777" w:rsidR="00722ED2" w:rsidRDefault="00722ED2" w:rsidP="00722ED2">
      <w:pPr>
        <w:pStyle w:val="enumlev1"/>
        <w:tabs>
          <w:tab w:val="clear" w:pos="794"/>
          <w:tab w:val="clear" w:pos="1191"/>
          <w:tab w:val="left" w:pos="1200"/>
        </w:tabs>
        <w:ind w:left="1200" w:hanging="1200"/>
      </w:pPr>
      <w:r>
        <w:t>CASC</w:t>
      </w:r>
      <w:r>
        <w:tab/>
        <w:t>C&amp;SC</w:t>
      </w:r>
    </w:p>
    <w:p w14:paraId="179FFB06" w14:textId="77777777" w:rsidR="00722ED2" w:rsidRDefault="00722ED2" w:rsidP="00722ED2">
      <w:pPr>
        <w:pStyle w:val="enumlev1"/>
        <w:tabs>
          <w:tab w:val="clear" w:pos="794"/>
          <w:tab w:val="clear" w:pos="1191"/>
          <w:tab w:val="left" w:pos="1200"/>
        </w:tabs>
        <w:ind w:left="1200" w:hanging="1200"/>
      </w:pPr>
      <w:r>
        <w:t>CC</w:t>
      </w:r>
      <w:r>
        <w:tab/>
        <w:t xml:space="preserve">ControlConstruct (see </w:t>
      </w:r>
      <w:hyperlink r:id="rId105" w:history="1">
        <w:r w:rsidRPr="006A52F2">
          <w:rPr>
            <w:rStyle w:val="Hyperlink"/>
          </w:rPr>
          <w:t>TR-512.8</w:t>
        </w:r>
      </w:hyperlink>
      <w:r>
        <w:t>)</w:t>
      </w:r>
    </w:p>
    <w:p w14:paraId="6F6DD1F2" w14:textId="77777777" w:rsidR="00722ED2" w:rsidRDefault="00722ED2" w:rsidP="00722ED2">
      <w:pPr>
        <w:pStyle w:val="enumlev1"/>
        <w:tabs>
          <w:tab w:val="clear" w:pos="794"/>
          <w:tab w:val="clear" w:pos="1191"/>
          <w:tab w:val="left" w:pos="1200"/>
        </w:tabs>
        <w:ind w:left="1200" w:hanging="1200"/>
      </w:pPr>
      <w:r>
        <w:t>CD</w:t>
      </w:r>
      <w:r>
        <w:tab/>
        <w:t xml:space="preserve">ConstraintDomain (see </w:t>
      </w:r>
      <w:hyperlink r:id="rId106" w:history="1">
        <w:r w:rsidRPr="006A52F2">
          <w:rPr>
            <w:rStyle w:val="Hyperlink"/>
          </w:rPr>
          <w:t>TR-512.11</w:t>
        </w:r>
      </w:hyperlink>
      <w:r>
        <w:t>)</w:t>
      </w:r>
    </w:p>
    <w:p w14:paraId="631C16AA" w14:textId="77777777" w:rsidR="00722ED2" w:rsidRDefault="00722ED2" w:rsidP="00722ED2">
      <w:pPr>
        <w:pStyle w:val="enumlev1"/>
        <w:tabs>
          <w:tab w:val="clear" w:pos="794"/>
          <w:tab w:val="clear" w:pos="1191"/>
          <w:tab w:val="left" w:pos="1200"/>
        </w:tabs>
        <w:ind w:left="1200" w:hanging="1200"/>
      </w:pPr>
      <w:r>
        <w:t>cir</w:t>
      </w:r>
      <w:r>
        <w:tab/>
        <w:t>circulator</w:t>
      </w:r>
    </w:p>
    <w:p w14:paraId="479E6B5F" w14:textId="77777777" w:rsidR="00722ED2" w:rsidRDefault="00722ED2" w:rsidP="00722ED2">
      <w:pPr>
        <w:pStyle w:val="enumlev1"/>
        <w:tabs>
          <w:tab w:val="clear" w:pos="794"/>
          <w:tab w:val="clear" w:pos="1191"/>
          <w:tab w:val="left" w:pos="1200"/>
        </w:tabs>
        <w:ind w:left="1200" w:hanging="1200"/>
      </w:pPr>
      <w:r>
        <w:t>CNM</w:t>
      </w:r>
      <w:r>
        <w:tab/>
        <w:t>Customer Network Management</w:t>
      </w:r>
    </w:p>
    <w:p w14:paraId="2389FFC5" w14:textId="77777777" w:rsidR="00722ED2" w:rsidRDefault="00722ED2" w:rsidP="00722ED2">
      <w:pPr>
        <w:pStyle w:val="enumlev1"/>
        <w:tabs>
          <w:tab w:val="clear" w:pos="794"/>
          <w:tab w:val="clear" w:pos="1191"/>
          <w:tab w:val="left" w:pos="1200"/>
        </w:tabs>
        <w:ind w:left="1200" w:hanging="1200"/>
      </w:pPr>
      <w:r>
        <w:t>CP</w:t>
      </w:r>
      <w:r>
        <w:tab/>
        <w:t>Connection Point {{ITU-T G.805}}</w:t>
      </w:r>
    </w:p>
    <w:p w14:paraId="0025DD65" w14:textId="77777777" w:rsidR="00722ED2" w:rsidRDefault="00722ED2" w:rsidP="00722ED2">
      <w:pPr>
        <w:pStyle w:val="enumlev1"/>
        <w:tabs>
          <w:tab w:val="clear" w:pos="794"/>
          <w:tab w:val="clear" w:pos="1191"/>
          <w:tab w:val="left" w:pos="1200"/>
        </w:tabs>
        <w:ind w:left="1200" w:hanging="1200"/>
      </w:pPr>
      <w:r>
        <w:t>CRUD</w:t>
      </w:r>
      <w:r>
        <w:tab/>
        <w:t>Create Read Update Delete</w:t>
      </w:r>
    </w:p>
    <w:p w14:paraId="47AB2157" w14:textId="77777777" w:rsidR="00722ED2" w:rsidRDefault="00722ED2" w:rsidP="00722ED2">
      <w:pPr>
        <w:pStyle w:val="enumlev1"/>
        <w:tabs>
          <w:tab w:val="clear" w:pos="794"/>
          <w:tab w:val="clear" w:pos="1191"/>
          <w:tab w:val="left" w:pos="1200"/>
        </w:tabs>
        <w:ind w:left="1200" w:hanging="1200"/>
      </w:pPr>
      <w:r>
        <w:t>CTP</w:t>
      </w:r>
      <w:r>
        <w:tab/>
        <w:t>Connection Termination Point. Note that definitions differ between TM Forum {{TMF 612}} and {{ITU-T M.3100}}.  Both usages apply here when referring to legacy cases and the abbreviation is qualified in all cases of use.</w:t>
      </w:r>
    </w:p>
    <w:p w14:paraId="0B2AE28C" w14:textId="77777777" w:rsidR="00722ED2" w:rsidRDefault="00722ED2" w:rsidP="00722ED2">
      <w:pPr>
        <w:pStyle w:val="enumlev1"/>
        <w:tabs>
          <w:tab w:val="clear" w:pos="794"/>
          <w:tab w:val="clear" w:pos="1191"/>
          <w:tab w:val="left" w:pos="1200"/>
        </w:tabs>
        <w:ind w:left="1200" w:hanging="1200"/>
      </w:pPr>
      <w:r w:rsidRPr="00331424">
        <w:t>DSP</w:t>
      </w:r>
      <w:r w:rsidRPr="00331424">
        <w:tab/>
        <w:t>Digital Signal Processor</w:t>
      </w:r>
    </w:p>
    <w:p w14:paraId="0741D1DB" w14:textId="77777777" w:rsidR="00722ED2" w:rsidRDefault="00722ED2" w:rsidP="00722ED2">
      <w:pPr>
        <w:pStyle w:val="enumlev1"/>
        <w:tabs>
          <w:tab w:val="clear" w:pos="794"/>
          <w:tab w:val="clear" w:pos="1191"/>
          <w:tab w:val="left" w:pos="1200"/>
        </w:tabs>
        <w:ind w:left="1200" w:hanging="1200"/>
      </w:pPr>
      <w:r>
        <w:t>DSRA</w:t>
      </w:r>
      <w:r>
        <w:tab/>
        <w:t>Digital Services Reference Architecture (see TMF)</w:t>
      </w:r>
    </w:p>
    <w:p w14:paraId="031C6C7E" w14:textId="77777777" w:rsidR="00722ED2" w:rsidRPr="00331424" w:rsidRDefault="00722ED2" w:rsidP="00722ED2">
      <w:pPr>
        <w:pStyle w:val="enumlev1"/>
        <w:tabs>
          <w:tab w:val="clear" w:pos="794"/>
          <w:tab w:val="clear" w:pos="1191"/>
          <w:tab w:val="left" w:pos="1200"/>
        </w:tabs>
        <w:ind w:left="1200" w:hanging="1200"/>
      </w:pPr>
      <w:r w:rsidRPr="00331424">
        <w:t>E-O</w:t>
      </w:r>
      <w:r w:rsidRPr="00331424">
        <w:tab/>
        <w:t>Electrical - Optical</w:t>
      </w:r>
    </w:p>
    <w:p w14:paraId="747ADE82" w14:textId="77777777" w:rsidR="00722ED2" w:rsidRDefault="00722ED2" w:rsidP="00722ED2">
      <w:pPr>
        <w:pStyle w:val="enumlev1"/>
        <w:tabs>
          <w:tab w:val="clear" w:pos="794"/>
          <w:tab w:val="clear" w:pos="1191"/>
          <w:tab w:val="left" w:pos="1200"/>
        </w:tabs>
        <w:ind w:left="1200" w:hanging="1200"/>
      </w:pPr>
      <w:r>
        <w:t>ECC</w:t>
      </w:r>
      <w:r>
        <w:tab/>
        <w:t>Embedded Communications Channel {{ITU-T G.874}}</w:t>
      </w:r>
    </w:p>
    <w:p w14:paraId="28B71F09" w14:textId="77777777" w:rsidR="00722ED2" w:rsidRDefault="00722ED2" w:rsidP="00722ED2">
      <w:pPr>
        <w:pStyle w:val="enumlev1"/>
        <w:tabs>
          <w:tab w:val="clear" w:pos="794"/>
          <w:tab w:val="clear" w:pos="1191"/>
          <w:tab w:val="left" w:pos="1200"/>
        </w:tabs>
        <w:ind w:left="1200" w:hanging="1200"/>
      </w:pPr>
      <w:r>
        <w:t>EDFA</w:t>
      </w:r>
      <w:r>
        <w:tab/>
      </w:r>
      <w:r w:rsidRPr="004C198E">
        <w:t>Erbium Doped Fiber Amplifier</w:t>
      </w:r>
    </w:p>
    <w:p w14:paraId="142E65C7" w14:textId="77777777" w:rsidR="00722ED2" w:rsidRDefault="00722ED2" w:rsidP="00722ED2">
      <w:pPr>
        <w:pStyle w:val="enumlev1"/>
        <w:tabs>
          <w:tab w:val="clear" w:pos="794"/>
          <w:tab w:val="clear" w:pos="1191"/>
          <w:tab w:val="left" w:pos="1200"/>
        </w:tabs>
        <w:ind w:left="1200" w:hanging="1200"/>
      </w:pPr>
      <w:r>
        <w:t>EMS</w:t>
      </w:r>
      <w:r>
        <w:tab/>
        <w:t>Element Management System {{definition reference ITU-T M.3400 - TMN}}</w:t>
      </w:r>
      <w:r>
        <w:rPr>
          <w:rStyle w:val="FootnoteReference"/>
        </w:rPr>
        <w:footnoteReference w:id="14"/>
      </w:r>
    </w:p>
    <w:p w14:paraId="53033E09" w14:textId="77777777" w:rsidR="00722ED2" w:rsidRDefault="00722ED2" w:rsidP="00722ED2">
      <w:pPr>
        <w:pStyle w:val="enumlev1"/>
        <w:tabs>
          <w:tab w:val="clear" w:pos="794"/>
          <w:tab w:val="clear" w:pos="1191"/>
          <w:tab w:val="left" w:pos="1200"/>
        </w:tabs>
        <w:ind w:left="1200" w:hanging="1200"/>
      </w:pPr>
      <w:r>
        <w:t>ERP</w:t>
      </w:r>
      <w:r>
        <w:tab/>
        <w:t>Ethernet Ring Protection</w:t>
      </w:r>
    </w:p>
    <w:p w14:paraId="3E6FC8B2" w14:textId="77777777" w:rsidR="00722ED2" w:rsidRDefault="00722ED2" w:rsidP="00722ED2">
      <w:pPr>
        <w:pStyle w:val="enumlev1"/>
        <w:tabs>
          <w:tab w:val="clear" w:pos="794"/>
          <w:tab w:val="clear" w:pos="1191"/>
          <w:tab w:val="left" w:pos="1200"/>
        </w:tabs>
        <w:ind w:left="1200" w:hanging="1200"/>
      </w:pPr>
      <w:r>
        <w:t>ERPS</w:t>
      </w:r>
      <w:r>
        <w:tab/>
        <w:t>Ethernet Ring Protection Switching</w:t>
      </w:r>
    </w:p>
    <w:p w14:paraId="61731DF1" w14:textId="77777777" w:rsidR="00722ED2" w:rsidRDefault="00722ED2" w:rsidP="00722ED2">
      <w:pPr>
        <w:pStyle w:val="enumlev1"/>
        <w:tabs>
          <w:tab w:val="clear" w:pos="794"/>
          <w:tab w:val="clear" w:pos="1191"/>
          <w:tab w:val="left" w:pos="1200"/>
        </w:tabs>
        <w:ind w:left="1200" w:hanging="1200"/>
      </w:pPr>
      <w:r>
        <w:t>ETH</w:t>
      </w:r>
      <w:r>
        <w:tab/>
        <w:t>Ethernet MAC Layer {{definition reference ITU-T G.8001}}</w:t>
      </w:r>
    </w:p>
    <w:p w14:paraId="1850991E" w14:textId="77777777" w:rsidR="00722ED2" w:rsidRDefault="00722ED2" w:rsidP="00722ED2">
      <w:pPr>
        <w:pStyle w:val="enumlev1"/>
        <w:tabs>
          <w:tab w:val="clear" w:pos="794"/>
          <w:tab w:val="clear" w:pos="1191"/>
          <w:tab w:val="left" w:pos="1200"/>
        </w:tabs>
        <w:ind w:left="1200" w:hanging="1200"/>
      </w:pPr>
      <w:r>
        <w:t>eTOM</w:t>
      </w:r>
      <w:r>
        <w:tab/>
        <w:t>enhanced Telecommunications Operations Map (see TMF)</w:t>
      </w:r>
    </w:p>
    <w:p w14:paraId="670EE352" w14:textId="77777777" w:rsidR="00722ED2" w:rsidRDefault="00722ED2" w:rsidP="00722ED2">
      <w:pPr>
        <w:pStyle w:val="enumlev1"/>
        <w:tabs>
          <w:tab w:val="clear" w:pos="794"/>
          <w:tab w:val="clear" w:pos="1191"/>
          <w:tab w:val="left" w:pos="1200"/>
        </w:tabs>
        <w:ind w:left="1200" w:hanging="1200"/>
      </w:pPr>
      <w:r>
        <w:t>ETY</w:t>
      </w:r>
      <w:r>
        <w:tab/>
        <w:t>Ethernet Physical Layer {{definition ITU-T G.8001}}</w:t>
      </w:r>
    </w:p>
    <w:p w14:paraId="4133AF4F" w14:textId="77777777" w:rsidR="00722ED2" w:rsidRDefault="00722ED2" w:rsidP="00722ED2">
      <w:pPr>
        <w:pStyle w:val="enumlev1"/>
        <w:tabs>
          <w:tab w:val="clear" w:pos="794"/>
          <w:tab w:val="clear" w:pos="1191"/>
          <w:tab w:val="left" w:pos="1200"/>
        </w:tabs>
        <w:ind w:left="1200" w:hanging="1200"/>
      </w:pPr>
      <w:r>
        <w:t>FC</w:t>
      </w:r>
      <w:r>
        <w:tab/>
        <w:t xml:space="preserve">ForwardingConstruct (defined in the ONF-CIM - see </w:t>
      </w:r>
      <w:hyperlink r:id="rId107" w:history="1">
        <w:r w:rsidRPr="00881487">
          <w:rPr>
            <w:rStyle w:val="Hyperlink"/>
          </w:rPr>
          <w:t>TR-512.2</w:t>
        </w:r>
      </w:hyperlink>
      <w:r>
        <w:t xml:space="preserve">). </w:t>
      </w:r>
    </w:p>
    <w:p w14:paraId="76D94077" w14:textId="77777777" w:rsidR="00722ED2" w:rsidRDefault="00722ED2" w:rsidP="00722ED2">
      <w:pPr>
        <w:pStyle w:val="enumlev1"/>
        <w:numPr>
          <w:ilvl w:val="0"/>
          <w:numId w:val="8"/>
        </w:numPr>
        <w:tabs>
          <w:tab w:val="clear" w:pos="794"/>
          <w:tab w:val="clear" w:pos="1191"/>
          <w:tab w:val="left" w:pos="1200"/>
        </w:tabs>
      </w:pPr>
      <w:r>
        <w:t>Note that at this point the definition is subtly different to that in {{TMF TR225}}. The aim is to align the terms usage</w:t>
      </w:r>
    </w:p>
    <w:p w14:paraId="078AFC1C" w14:textId="77777777" w:rsidR="00722ED2" w:rsidRDefault="00722ED2" w:rsidP="00722ED2">
      <w:pPr>
        <w:pStyle w:val="enumlev1"/>
        <w:tabs>
          <w:tab w:val="clear" w:pos="794"/>
          <w:tab w:val="clear" w:pos="1191"/>
          <w:tab w:val="left" w:pos="1200"/>
        </w:tabs>
        <w:ind w:left="1200" w:hanging="1200"/>
      </w:pPr>
      <w:r>
        <w:t>FD</w:t>
      </w:r>
      <w:r>
        <w:tab/>
        <w:t xml:space="preserve">ForwardingDomain (defined in the ONF-CIM - see </w:t>
      </w:r>
      <w:hyperlink r:id="rId108" w:history="1">
        <w:r w:rsidRPr="00881487">
          <w:rPr>
            <w:rStyle w:val="Hyperlink"/>
          </w:rPr>
          <w:t>TR-512.2</w:t>
        </w:r>
      </w:hyperlink>
      <w:r>
        <w:t>)</w:t>
      </w:r>
    </w:p>
    <w:p w14:paraId="79F680C8" w14:textId="77777777" w:rsidR="00722ED2" w:rsidRDefault="00722ED2" w:rsidP="00722ED2">
      <w:pPr>
        <w:pStyle w:val="enumlev1"/>
        <w:tabs>
          <w:tab w:val="clear" w:pos="794"/>
          <w:tab w:val="clear" w:pos="1191"/>
          <w:tab w:val="left" w:pos="1200"/>
        </w:tabs>
        <w:ind w:left="1200" w:hanging="1200"/>
      </w:pPr>
      <w:r>
        <w:t>FDFr</w:t>
      </w:r>
      <w:r>
        <w:tab/>
        <w:t>FlowDomainFragment {{TMF 612}}</w:t>
      </w:r>
    </w:p>
    <w:p w14:paraId="00B764DB" w14:textId="77777777" w:rsidR="00722ED2" w:rsidRDefault="00722ED2" w:rsidP="00722ED2">
      <w:pPr>
        <w:pStyle w:val="enumlev1"/>
        <w:tabs>
          <w:tab w:val="clear" w:pos="794"/>
          <w:tab w:val="clear" w:pos="1191"/>
          <w:tab w:val="left" w:pos="1200"/>
        </w:tabs>
        <w:ind w:left="1200" w:hanging="1200"/>
      </w:pPr>
      <w:r>
        <w:t>FRE</w:t>
      </w:r>
      <w:r>
        <w:tab/>
        <w:t>ForwardingRelationshipEncapsulation {{TMF TR215}}</w:t>
      </w:r>
    </w:p>
    <w:p w14:paraId="16A4E420" w14:textId="77777777" w:rsidR="00722ED2" w:rsidRDefault="00722ED2" w:rsidP="00722ED2">
      <w:pPr>
        <w:pStyle w:val="enumlev1"/>
        <w:tabs>
          <w:tab w:val="clear" w:pos="794"/>
          <w:tab w:val="clear" w:pos="1191"/>
          <w:tab w:val="left" w:pos="1200"/>
        </w:tabs>
        <w:ind w:left="1200" w:hanging="1200"/>
      </w:pPr>
      <w:r>
        <w:t>FRU</w:t>
      </w:r>
      <w:r>
        <w:tab/>
        <w:t>Field Replaceable Unit</w:t>
      </w:r>
    </w:p>
    <w:p w14:paraId="4ED06CCD" w14:textId="77777777" w:rsidR="00722ED2" w:rsidRDefault="00722ED2" w:rsidP="00722ED2">
      <w:pPr>
        <w:pStyle w:val="enumlev1"/>
        <w:tabs>
          <w:tab w:val="clear" w:pos="794"/>
          <w:tab w:val="clear" w:pos="1191"/>
          <w:tab w:val="left" w:pos="1200"/>
        </w:tabs>
        <w:ind w:left="1200" w:hanging="1200"/>
      </w:pPr>
      <w:r>
        <w:t>FTP</w:t>
      </w:r>
      <w:r>
        <w:tab/>
        <w:t>FloatingTerminationPoint {{TMF 612}}</w:t>
      </w:r>
    </w:p>
    <w:p w14:paraId="2CEADD43" w14:textId="77777777" w:rsidR="00722ED2" w:rsidRDefault="00722ED2" w:rsidP="00722ED2">
      <w:pPr>
        <w:pStyle w:val="enumlev1"/>
        <w:tabs>
          <w:tab w:val="clear" w:pos="794"/>
          <w:tab w:val="clear" w:pos="1191"/>
          <w:tab w:val="left" w:pos="1200"/>
        </w:tabs>
        <w:ind w:left="1200" w:hanging="1200"/>
      </w:pPr>
      <w:r>
        <w:t>g</w:t>
      </w:r>
      <w:r>
        <w:tab/>
        <w:t>Glass (used on an FC representing a fibre)</w:t>
      </w:r>
    </w:p>
    <w:p w14:paraId="49371AF9" w14:textId="77777777" w:rsidR="00722ED2" w:rsidRDefault="00722ED2" w:rsidP="00722ED2">
      <w:pPr>
        <w:pStyle w:val="enumlev1"/>
        <w:tabs>
          <w:tab w:val="clear" w:pos="794"/>
          <w:tab w:val="clear" w:pos="1191"/>
          <w:tab w:val="left" w:pos="1200"/>
        </w:tabs>
        <w:ind w:left="1200" w:hanging="1200"/>
      </w:pPr>
      <w:r>
        <w:t>GitHub</w:t>
      </w:r>
      <w:r>
        <w:tab/>
        <w:t>See www.github.com</w:t>
      </w:r>
    </w:p>
    <w:p w14:paraId="62128ECF" w14:textId="77777777" w:rsidR="00722ED2" w:rsidRDefault="00722ED2" w:rsidP="00722ED2">
      <w:pPr>
        <w:pStyle w:val="enumlev1"/>
        <w:tabs>
          <w:tab w:val="clear" w:pos="794"/>
          <w:tab w:val="clear" w:pos="1191"/>
          <w:tab w:val="left" w:pos="1200"/>
        </w:tabs>
        <w:ind w:left="1200" w:hanging="1200"/>
      </w:pPr>
      <w:r>
        <w:t>GUID</w:t>
      </w:r>
      <w:r>
        <w:tab/>
        <w:t>Globally Unique IDentifier (see www.wikipedia .org/Globally_unique_identifier)</w:t>
      </w:r>
    </w:p>
    <w:p w14:paraId="7CFD788E" w14:textId="77777777" w:rsidR="00722ED2" w:rsidRDefault="00722ED2" w:rsidP="00722ED2">
      <w:pPr>
        <w:pStyle w:val="enumlev1"/>
        <w:tabs>
          <w:tab w:val="clear" w:pos="794"/>
          <w:tab w:val="clear" w:pos="1191"/>
          <w:tab w:val="left" w:pos="1200"/>
        </w:tabs>
        <w:ind w:left="1200" w:hanging="1200"/>
      </w:pPr>
      <w:r>
        <w:t>H2M</w:t>
      </w:r>
      <w:r>
        <w:tab/>
        <w:t>Human to Machine</w:t>
      </w:r>
    </w:p>
    <w:p w14:paraId="2306EC3A" w14:textId="35C48A79" w:rsidR="00722ED2" w:rsidRDefault="00722ED2" w:rsidP="00722ED2">
      <w:pPr>
        <w:pStyle w:val="enumlev1"/>
        <w:tabs>
          <w:tab w:val="clear" w:pos="794"/>
          <w:tab w:val="clear" w:pos="1191"/>
          <w:tab w:val="left" w:pos="1200"/>
        </w:tabs>
        <w:ind w:left="1200" w:hanging="1200"/>
      </w:pPr>
      <w:r>
        <w:t>IISOMI</w:t>
      </w:r>
      <w:r>
        <w:tab/>
      </w:r>
      <w:r w:rsidRPr="00DD3C77">
        <w:t>Informal Inter-SDO Open Model Initiative</w:t>
      </w:r>
      <w:r>
        <w:t xml:space="preserve"> (see {{</w:t>
      </w:r>
      <w:r w:rsidR="00AB217F">
        <w:t>ONF</w:t>
      </w:r>
      <w:r>
        <w:t>-</w:t>
      </w:r>
      <w:r w:rsidR="007A0CCB">
        <w:t>IISOMI</w:t>
      </w:r>
      <w:r>
        <w:t>}})</w:t>
      </w:r>
    </w:p>
    <w:p w14:paraId="5BA144A9" w14:textId="6B44A188" w:rsidR="00722ED2" w:rsidRDefault="00722ED2" w:rsidP="00722ED2">
      <w:pPr>
        <w:pStyle w:val="enumlev1"/>
        <w:tabs>
          <w:tab w:val="clear" w:pos="794"/>
          <w:tab w:val="clear" w:pos="1191"/>
          <w:tab w:val="left" w:pos="1200"/>
        </w:tabs>
        <w:ind w:left="1200" w:hanging="1200"/>
      </w:pPr>
      <w:r>
        <w:t>IM</w:t>
      </w:r>
      <w:r>
        <w:tab/>
        <w:t xml:space="preserve">Information Model (see section </w:t>
      </w:r>
      <w:r>
        <w:fldChar w:fldCharType="begin"/>
      </w:r>
      <w:r>
        <w:instrText xml:space="preserve"> REF _Ref462041700 \r \h </w:instrText>
      </w:r>
      <w:r>
        <w:fldChar w:fldCharType="separate"/>
      </w:r>
      <w:r w:rsidR="006679FB">
        <w:t>1</w:t>
      </w:r>
      <w:r>
        <w:fldChar w:fldCharType="end"/>
      </w:r>
      <w:r>
        <w:t xml:space="preserve"> </w:t>
      </w:r>
      <w:r>
        <w:fldChar w:fldCharType="begin"/>
      </w:r>
      <w:r>
        <w:instrText xml:space="preserve"> REF _Ref462041700 \h </w:instrText>
      </w:r>
      <w:r>
        <w:fldChar w:fldCharType="separate"/>
      </w:r>
      <w:r w:rsidR="006679FB">
        <w:t>Introduction</w:t>
      </w:r>
      <w:r>
        <w:fldChar w:fldCharType="end"/>
      </w:r>
      <w:r>
        <w:t xml:space="preserve"> </w:t>
      </w:r>
      <w:r>
        <w:fldChar w:fldCharType="begin"/>
      </w:r>
      <w:r>
        <w:instrText xml:space="preserve"> REF _Ref462041700 \p \h </w:instrText>
      </w:r>
      <w:r>
        <w:fldChar w:fldCharType="separate"/>
      </w:r>
      <w:r w:rsidR="006679FB">
        <w:t>above</w:t>
      </w:r>
      <w:r>
        <w:fldChar w:fldCharType="end"/>
      </w:r>
      <w:r>
        <w:t>)</w:t>
      </w:r>
    </w:p>
    <w:p w14:paraId="54D3EE32" w14:textId="77777777" w:rsidR="00722ED2" w:rsidRDefault="00722ED2" w:rsidP="00722ED2">
      <w:pPr>
        <w:pStyle w:val="enumlev1"/>
        <w:tabs>
          <w:tab w:val="clear" w:pos="794"/>
          <w:tab w:val="clear" w:pos="1191"/>
          <w:tab w:val="left" w:pos="1200"/>
        </w:tabs>
        <w:ind w:left="1200" w:hanging="1200"/>
      </w:pPr>
      <w:r>
        <w:t>IMP</w:t>
      </w:r>
      <w:r>
        <w:tab/>
        <w:t>Inverse MultiPlexing {{ITU-T G.805}}</w:t>
      </w:r>
    </w:p>
    <w:p w14:paraId="6165D618" w14:textId="77777777" w:rsidR="00722ED2" w:rsidRDefault="00722ED2" w:rsidP="00722ED2">
      <w:pPr>
        <w:pStyle w:val="enumlev1"/>
        <w:tabs>
          <w:tab w:val="clear" w:pos="794"/>
          <w:tab w:val="clear" w:pos="1191"/>
          <w:tab w:val="left" w:pos="1200"/>
        </w:tabs>
        <w:ind w:left="1200" w:hanging="1200"/>
      </w:pPr>
      <w:r>
        <w:t>ISO</w:t>
      </w:r>
      <w:r>
        <w:tab/>
        <w:t>International Organization for Standardization (see www.iso.org)</w:t>
      </w:r>
    </w:p>
    <w:p w14:paraId="1AD34012" w14:textId="77777777" w:rsidR="00722ED2" w:rsidRDefault="00722ED2" w:rsidP="00722ED2">
      <w:pPr>
        <w:pStyle w:val="enumlev1"/>
        <w:tabs>
          <w:tab w:val="clear" w:pos="794"/>
          <w:tab w:val="clear" w:pos="1191"/>
          <w:tab w:val="left" w:pos="1200"/>
        </w:tabs>
        <w:ind w:left="1200" w:hanging="1200"/>
      </w:pPr>
      <w:r>
        <w:t>ITC</w:t>
      </w:r>
      <w:r>
        <w:tab/>
        <w:t>Information Transfer Channel</w:t>
      </w:r>
    </w:p>
    <w:p w14:paraId="354DB4DA" w14:textId="77777777" w:rsidR="00722ED2" w:rsidRDefault="00722ED2" w:rsidP="00722ED2">
      <w:pPr>
        <w:pStyle w:val="enumlev1"/>
        <w:tabs>
          <w:tab w:val="clear" w:pos="794"/>
          <w:tab w:val="clear" w:pos="1191"/>
          <w:tab w:val="left" w:pos="1200"/>
        </w:tabs>
        <w:ind w:left="1200" w:hanging="1200"/>
      </w:pPr>
      <w:r>
        <w:t>ITU</w:t>
      </w:r>
      <w:r>
        <w:tab/>
        <w:t>International Telecommunications Union (see www.itu.int)</w:t>
      </w:r>
    </w:p>
    <w:p w14:paraId="011FDF86" w14:textId="77777777" w:rsidR="00722ED2" w:rsidRDefault="00722ED2" w:rsidP="00722ED2">
      <w:pPr>
        <w:pStyle w:val="enumlev1"/>
        <w:tabs>
          <w:tab w:val="clear" w:pos="794"/>
          <w:tab w:val="clear" w:pos="1191"/>
          <w:tab w:val="left" w:pos="1200"/>
        </w:tabs>
        <w:ind w:left="1200" w:hanging="1200"/>
      </w:pPr>
      <w:r>
        <w:t>ITU-T</w:t>
      </w:r>
      <w:r>
        <w:tab/>
        <w:t xml:space="preserve">Telecommunications Standardization Sector of ITU-T (see </w:t>
      </w:r>
      <w:hyperlink r:id="rId109" w:history="1">
        <w:r w:rsidRPr="005707E1">
          <w:rPr>
            <w:rStyle w:val="Hyperlink"/>
          </w:rPr>
          <w:t>http://www.itu.int/en/ITU-T/Pages/default.aspx</w:t>
        </w:r>
      </w:hyperlink>
      <w:r>
        <w:t xml:space="preserve">) </w:t>
      </w:r>
    </w:p>
    <w:p w14:paraId="3ECEC05E" w14:textId="77777777" w:rsidR="00722ED2" w:rsidRDefault="00722ED2" w:rsidP="00722ED2">
      <w:pPr>
        <w:pStyle w:val="enumlev1"/>
        <w:tabs>
          <w:tab w:val="clear" w:pos="794"/>
          <w:tab w:val="clear" w:pos="1191"/>
          <w:tab w:val="left" w:pos="1200"/>
        </w:tabs>
        <w:ind w:left="1200" w:hanging="1200"/>
      </w:pPr>
      <w:r>
        <w:t>JSON</w:t>
      </w:r>
      <w:r>
        <w:tab/>
        <w:t>JavaScript Object Notation (</w:t>
      </w:r>
      <w:hyperlink r:id="rId110" w:history="1">
        <w:r w:rsidRPr="00FA5DFA">
          <w:rPr>
            <w:rStyle w:val="Hyperlink"/>
            <w:rFonts w:ascii="Arial" w:hAnsi="Arial" w:cs="Arial"/>
            <w:sz w:val="21"/>
            <w:szCs w:val="21"/>
            <w:shd w:val="clear" w:color="auto" w:fill="FFFFFF"/>
          </w:rPr>
          <w:t>www.json.org/</w:t>
        </w:r>
      </w:hyperlink>
      <w:r>
        <w:rPr>
          <w:rFonts w:ascii="Arial" w:hAnsi="Arial" w:cs="Arial"/>
          <w:color w:val="006621"/>
          <w:sz w:val="21"/>
          <w:szCs w:val="21"/>
          <w:shd w:val="clear" w:color="auto" w:fill="FFFFFF"/>
        </w:rPr>
        <w:t xml:space="preserve">) </w:t>
      </w:r>
    </w:p>
    <w:p w14:paraId="1CB6A1D4" w14:textId="77777777" w:rsidR="00722ED2" w:rsidRDefault="00722ED2" w:rsidP="00722ED2">
      <w:pPr>
        <w:pStyle w:val="enumlev1"/>
        <w:tabs>
          <w:tab w:val="clear" w:pos="794"/>
          <w:tab w:val="clear" w:pos="1191"/>
          <w:tab w:val="left" w:pos="1200"/>
        </w:tabs>
        <w:ind w:left="1200" w:hanging="1200"/>
      </w:pPr>
      <w:r>
        <w:t>La</w:t>
      </w:r>
      <w:r>
        <w:tab/>
        <w:t>Laser</w:t>
      </w:r>
    </w:p>
    <w:p w14:paraId="256B127E" w14:textId="77777777" w:rsidR="00722ED2" w:rsidRDefault="00722ED2" w:rsidP="00722ED2">
      <w:pPr>
        <w:pStyle w:val="enumlev1"/>
        <w:tabs>
          <w:tab w:val="clear" w:pos="794"/>
          <w:tab w:val="clear" w:pos="1191"/>
          <w:tab w:val="left" w:pos="1200"/>
        </w:tabs>
        <w:ind w:left="1200" w:hanging="1200"/>
      </w:pPr>
      <w:r>
        <w:t>LP</w:t>
      </w:r>
      <w:r>
        <w:tab/>
        <w:t xml:space="preserve">LayerProtocol </w:t>
      </w:r>
      <w:r w:rsidRPr="0033134F">
        <w:t xml:space="preserve"> </w:t>
      </w:r>
      <w:r>
        <w:t xml:space="preserve">(defined in the ONF-CIM – see </w:t>
      </w:r>
      <w:hyperlink r:id="rId111" w:history="1">
        <w:r w:rsidRPr="00881487">
          <w:rPr>
            <w:rStyle w:val="Hyperlink"/>
          </w:rPr>
          <w:t>TR-512.2</w:t>
        </w:r>
      </w:hyperlink>
      <w:r>
        <w:t>). Note that there are two related terms:</w:t>
      </w:r>
    </w:p>
    <w:p w14:paraId="17B12266" w14:textId="77777777" w:rsidR="00722ED2" w:rsidRDefault="00722ED2" w:rsidP="00722ED2">
      <w:pPr>
        <w:pStyle w:val="enumlev1"/>
        <w:numPr>
          <w:ilvl w:val="0"/>
          <w:numId w:val="8"/>
        </w:numPr>
        <w:tabs>
          <w:tab w:val="clear" w:pos="794"/>
          <w:tab w:val="clear" w:pos="1191"/>
          <w:tab w:val="left" w:pos="1200"/>
        </w:tabs>
      </w:pPr>
      <w:r>
        <w:t>layer-protocol: used to refer to the information transfer protocol (or Characteristic Information of the signal)</w:t>
      </w:r>
    </w:p>
    <w:p w14:paraId="0181667F" w14:textId="77777777" w:rsidR="00722ED2" w:rsidRDefault="00722ED2" w:rsidP="00722ED2">
      <w:pPr>
        <w:pStyle w:val="enumlev1"/>
        <w:numPr>
          <w:ilvl w:val="0"/>
          <w:numId w:val="8"/>
        </w:numPr>
        <w:tabs>
          <w:tab w:val="clear" w:pos="794"/>
          <w:tab w:val="clear" w:pos="1191"/>
          <w:tab w:val="left" w:pos="1200"/>
        </w:tabs>
      </w:pPr>
      <w:r>
        <w:t>layerProtcolName: used to refer to the attribute in the LP class that carries the value that identifies the characteristic layer-protocol of the LP</w:t>
      </w:r>
    </w:p>
    <w:p w14:paraId="5C45B588" w14:textId="77777777" w:rsidR="00722ED2" w:rsidRDefault="00722ED2" w:rsidP="00722ED2">
      <w:pPr>
        <w:pStyle w:val="enumlev1"/>
        <w:numPr>
          <w:ilvl w:val="0"/>
          <w:numId w:val="8"/>
        </w:numPr>
        <w:tabs>
          <w:tab w:val="clear" w:pos="794"/>
          <w:tab w:val="clear" w:pos="1191"/>
          <w:tab w:val="left" w:pos="1200"/>
        </w:tabs>
      </w:pPr>
      <w:r>
        <w:t>LayerProtocolName: used to refer to the data type that holds the formal name of the layer-protocol</w:t>
      </w:r>
    </w:p>
    <w:p w14:paraId="7952005D" w14:textId="77777777" w:rsidR="00722ED2" w:rsidRDefault="00722ED2" w:rsidP="00722ED2">
      <w:pPr>
        <w:pStyle w:val="enumlev1"/>
        <w:tabs>
          <w:tab w:val="clear" w:pos="794"/>
          <w:tab w:val="clear" w:pos="1191"/>
          <w:tab w:val="left" w:pos="1200"/>
        </w:tabs>
        <w:ind w:left="1200" w:hanging="1200"/>
      </w:pPr>
      <w:r>
        <w:t>LTP</w:t>
      </w:r>
      <w:r>
        <w:tab/>
        <w:t xml:space="preserve">LogicalTerminationPoint </w:t>
      </w:r>
      <w:r w:rsidRPr="0033134F">
        <w:t xml:space="preserve"> </w:t>
      </w:r>
      <w:r>
        <w:t xml:space="preserve">(defined in the ONF-CIM - see </w:t>
      </w:r>
      <w:hyperlink r:id="rId112" w:history="1">
        <w:r w:rsidRPr="00881487">
          <w:rPr>
            <w:rStyle w:val="Hyperlink"/>
          </w:rPr>
          <w:t>TR-512.2</w:t>
        </w:r>
      </w:hyperlink>
      <w:r>
        <w:t>)</w:t>
      </w:r>
    </w:p>
    <w:p w14:paraId="59E4F2E9" w14:textId="77777777" w:rsidR="00722ED2" w:rsidRDefault="00722ED2" w:rsidP="00722ED2">
      <w:pPr>
        <w:pStyle w:val="enumlev1"/>
        <w:tabs>
          <w:tab w:val="clear" w:pos="794"/>
          <w:tab w:val="clear" w:pos="1191"/>
          <w:tab w:val="left" w:pos="1200"/>
        </w:tabs>
        <w:ind w:left="1200" w:hanging="1200"/>
      </w:pPr>
      <w:r>
        <w:t>M2M</w:t>
      </w:r>
      <w:r>
        <w:tab/>
        <w:t>Machine to Machine</w:t>
      </w:r>
    </w:p>
    <w:p w14:paraId="3F47A9B0" w14:textId="77777777" w:rsidR="00722ED2" w:rsidRDefault="00722ED2" w:rsidP="00722ED2">
      <w:pPr>
        <w:pStyle w:val="enumlev1"/>
        <w:tabs>
          <w:tab w:val="clear" w:pos="794"/>
          <w:tab w:val="clear" w:pos="1191"/>
          <w:tab w:val="left" w:pos="1200"/>
        </w:tabs>
        <w:ind w:left="1200" w:hanging="1200"/>
      </w:pPr>
      <w:r>
        <w:t>MA</w:t>
      </w:r>
      <w:r>
        <w:tab/>
        <w:t>Management Agent</w:t>
      </w:r>
    </w:p>
    <w:p w14:paraId="3B45A4FF" w14:textId="77777777" w:rsidR="00722ED2" w:rsidRDefault="00722ED2" w:rsidP="00722ED2">
      <w:pPr>
        <w:pStyle w:val="enumlev1"/>
        <w:tabs>
          <w:tab w:val="clear" w:pos="794"/>
          <w:tab w:val="clear" w:pos="1191"/>
          <w:tab w:val="left" w:pos="1200"/>
        </w:tabs>
        <w:ind w:left="1200" w:hanging="1200"/>
      </w:pPr>
      <w:r>
        <w:t>MAC</w:t>
      </w:r>
      <w:r>
        <w:tab/>
        <w:t>Media Access Control</w:t>
      </w:r>
    </w:p>
    <w:p w14:paraId="79D79F3A" w14:textId="77777777" w:rsidR="00722ED2" w:rsidRPr="00331424" w:rsidRDefault="00722ED2" w:rsidP="00722ED2">
      <w:pPr>
        <w:pStyle w:val="enumlev1"/>
        <w:tabs>
          <w:tab w:val="clear" w:pos="794"/>
          <w:tab w:val="clear" w:pos="1191"/>
          <w:tab w:val="left" w:pos="1200"/>
        </w:tabs>
        <w:ind w:left="1200" w:hanging="1200"/>
      </w:pPr>
      <w:r w:rsidRPr="00331424">
        <w:t>MC</w:t>
      </w:r>
      <w:r w:rsidRPr="00331424">
        <w:tab/>
        <w:t>Media Channel</w:t>
      </w:r>
    </w:p>
    <w:p w14:paraId="6004770B" w14:textId="77777777" w:rsidR="00722ED2" w:rsidRPr="00331424" w:rsidRDefault="00722ED2" w:rsidP="00722ED2">
      <w:pPr>
        <w:pStyle w:val="enumlev1"/>
        <w:tabs>
          <w:tab w:val="clear" w:pos="794"/>
          <w:tab w:val="clear" w:pos="1191"/>
          <w:tab w:val="left" w:pos="1200"/>
        </w:tabs>
        <w:ind w:left="1200" w:hanging="1200"/>
      </w:pPr>
      <w:r w:rsidRPr="00331424">
        <w:t>MC</w:t>
      </w:r>
      <w:r>
        <w:t>A</w:t>
      </w:r>
      <w:r w:rsidRPr="00331424">
        <w:tab/>
        <w:t>Media Channel</w:t>
      </w:r>
      <w:r>
        <w:t xml:space="preserve"> Assembly</w:t>
      </w:r>
    </w:p>
    <w:p w14:paraId="2657CE52" w14:textId="77777777" w:rsidR="00722ED2" w:rsidRDefault="00722ED2" w:rsidP="00722ED2">
      <w:pPr>
        <w:pStyle w:val="enumlev1"/>
        <w:tabs>
          <w:tab w:val="clear" w:pos="794"/>
          <w:tab w:val="clear" w:pos="1191"/>
          <w:tab w:val="left" w:pos="1200"/>
        </w:tabs>
        <w:ind w:left="1200" w:hanging="1200"/>
      </w:pPr>
      <w:r>
        <w:t>MCC</w:t>
      </w:r>
      <w:r>
        <w:tab/>
        <w:t>Management Control Continuum (see {{TMF IG1118}}</w:t>
      </w:r>
    </w:p>
    <w:p w14:paraId="1192D3CB" w14:textId="77777777" w:rsidR="00722ED2" w:rsidRPr="00331424" w:rsidRDefault="00722ED2" w:rsidP="00722ED2">
      <w:pPr>
        <w:pStyle w:val="enumlev1"/>
        <w:tabs>
          <w:tab w:val="clear" w:pos="794"/>
          <w:tab w:val="clear" w:pos="1191"/>
          <w:tab w:val="left" w:pos="1200"/>
        </w:tabs>
        <w:ind w:left="1200" w:hanging="1200"/>
      </w:pPr>
      <w:r w:rsidRPr="00331424">
        <w:t>MC</w:t>
      </w:r>
      <w:r>
        <w:t>G</w:t>
      </w:r>
      <w:r w:rsidRPr="00331424">
        <w:tab/>
        <w:t>Media Channel</w:t>
      </w:r>
      <w:r>
        <w:t xml:space="preserve"> Group</w:t>
      </w:r>
    </w:p>
    <w:p w14:paraId="48D3C878" w14:textId="77777777" w:rsidR="00722ED2" w:rsidRDefault="00722ED2" w:rsidP="00722ED2">
      <w:pPr>
        <w:pStyle w:val="enumlev1"/>
        <w:tabs>
          <w:tab w:val="clear" w:pos="794"/>
          <w:tab w:val="clear" w:pos="1191"/>
          <w:tab w:val="left" w:pos="1200"/>
        </w:tabs>
        <w:ind w:left="1200" w:hanging="1200"/>
      </w:pPr>
      <w:r>
        <w:t>ME</w:t>
      </w:r>
      <w:r>
        <w:tab/>
        <w:t>Managed Element OR Media Element (clarified per usage)</w:t>
      </w:r>
    </w:p>
    <w:p w14:paraId="7FBE867F" w14:textId="77777777" w:rsidR="00722ED2" w:rsidRDefault="00722ED2" w:rsidP="00722ED2">
      <w:pPr>
        <w:pStyle w:val="enumlev1"/>
        <w:tabs>
          <w:tab w:val="clear" w:pos="794"/>
          <w:tab w:val="clear" w:pos="1191"/>
          <w:tab w:val="left" w:pos="1200"/>
        </w:tabs>
        <w:ind w:left="1200" w:hanging="1200"/>
      </w:pPr>
      <w:r>
        <w:t>Media</w:t>
      </w:r>
      <w:r>
        <w:tab/>
        <w:t>Substances (singular Medium) through which signal carrier is conveyed. In this case a vacuum is also considered as a medium.</w:t>
      </w:r>
    </w:p>
    <w:p w14:paraId="4B3AAD59" w14:textId="77777777" w:rsidR="00722ED2" w:rsidRDefault="00722ED2" w:rsidP="00722ED2">
      <w:pPr>
        <w:pStyle w:val="enumlev1"/>
        <w:tabs>
          <w:tab w:val="clear" w:pos="794"/>
          <w:tab w:val="clear" w:pos="1191"/>
          <w:tab w:val="left" w:pos="1200"/>
        </w:tabs>
        <w:ind w:left="1200" w:hanging="1200"/>
      </w:pPr>
      <w:r>
        <w:t>MEF</w:t>
      </w:r>
      <w:r>
        <w:tab/>
        <w:t xml:space="preserve">MEF Forum (see </w:t>
      </w:r>
      <w:hyperlink r:id="rId113" w:history="1">
        <w:r w:rsidRPr="005707E1">
          <w:rPr>
            <w:rStyle w:val="Hyperlink"/>
          </w:rPr>
          <w:t>https://mef.net/</w:t>
        </w:r>
      </w:hyperlink>
      <w:r>
        <w:t>)</w:t>
      </w:r>
    </w:p>
    <w:p w14:paraId="251908E0" w14:textId="77777777" w:rsidR="00722ED2" w:rsidRDefault="00722ED2" w:rsidP="00722ED2">
      <w:pPr>
        <w:pStyle w:val="enumlev1"/>
        <w:tabs>
          <w:tab w:val="clear" w:pos="794"/>
          <w:tab w:val="clear" w:pos="1191"/>
          <w:tab w:val="left" w:pos="1200"/>
        </w:tabs>
        <w:ind w:left="1200" w:hanging="1200"/>
      </w:pPr>
      <w:r>
        <w:t>MEG</w:t>
      </w:r>
      <w:r>
        <w:tab/>
        <w:t>Maintenance Entity Group</w:t>
      </w:r>
    </w:p>
    <w:p w14:paraId="4C762F2C" w14:textId="77777777" w:rsidR="00722ED2" w:rsidRDefault="00722ED2" w:rsidP="00722ED2">
      <w:pPr>
        <w:pStyle w:val="enumlev1"/>
        <w:tabs>
          <w:tab w:val="clear" w:pos="794"/>
          <w:tab w:val="clear" w:pos="1191"/>
          <w:tab w:val="left" w:pos="1200"/>
        </w:tabs>
        <w:ind w:left="1200" w:hanging="1200"/>
      </w:pPr>
      <w:r>
        <w:t>MEP</w:t>
      </w:r>
      <w:r>
        <w:tab/>
        <w:t>MEG End Point</w:t>
      </w:r>
    </w:p>
    <w:p w14:paraId="6CFC94DB" w14:textId="77777777" w:rsidR="00722ED2" w:rsidRDefault="00722ED2" w:rsidP="00722ED2">
      <w:pPr>
        <w:pStyle w:val="enumlev1"/>
        <w:tabs>
          <w:tab w:val="clear" w:pos="794"/>
          <w:tab w:val="clear" w:pos="1191"/>
          <w:tab w:val="left" w:pos="1200"/>
        </w:tabs>
        <w:ind w:left="1200" w:hanging="1200"/>
      </w:pPr>
      <w:r>
        <w:t>MFDFr</w:t>
      </w:r>
      <w:r>
        <w:tab/>
        <w:t>MatrixFlowDomainFragment</w:t>
      </w:r>
    </w:p>
    <w:p w14:paraId="30E788A6" w14:textId="77777777" w:rsidR="00722ED2" w:rsidRDefault="00722ED2" w:rsidP="00722ED2">
      <w:pPr>
        <w:pStyle w:val="enumlev1"/>
        <w:tabs>
          <w:tab w:val="clear" w:pos="794"/>
          <w:tab w:val="clear" w:pos="1191"/>
          <w:tab w:val="left" w:pos="1200"/>
        </w:tabs>
        <w:ind w:left="1200" w:hanging="1200"/>
      </w:pPr>
      <w:r>
        <w:t>MIP</w:t>
      </w:r>
      <w:r>
        <w:tab/>
        <w:t>MEG Intermediate Point</w:t>
      </w:r>
    </w:p>
    <w:p w14:paraId="3D722225" w14:textId="77777777" w:rsidR="00722ED2" w:rsidRDefault="00722ED2" w:rsidP="00722ED2">
      <w:pPr>
        <w:pStyle w:val="enumlev1"/>
        <w:tabs>
          <w:tab w:val="clear" w:pos="794"/>
          <w:tab w:val="clear" w:pos="1191"/>
          <w:tab w:val="left" w:pos="1200"/>
        </w:tabs>
        <w:ind w:left="1200" w:hanging="1200"/>
      </w:pPr>
      <w:r>
        <w:t>MLSN</w:t>
      </w:r>
      <w:r>
        <w:tab/>
        <w:t>MultiLayerSubNetwork {{TMF 612}}</w:t>
      </w:r>
    </w:p>
    <w:p w14:paraId="5E94B71D" w14:textId="77777777" w:rsidR="00722ED2" w:rsidRDefault="00722ED2" w:rsidP="00722ED2">
      <w:pPr>
        <w:pStyle w:val="enumlev1"/>
        <w:tabs>
          <w:tab w:val="clear" w:pos="794"/>
          <w:tab w:val="clear" w:pos="1191"/>
          <w:tab w:val="left" w:pos="1200"/>
        </w:tabs>
        <w:ind w:left="1200" w:hanging="1200"/>
      </w:pPr>
      <w:r>
        <w:t>MP2MP</w:t>
      </w:r>
      <w:r>
        <w:tab/>
        <w:t>Multi-Point to Multi-Point</w:t>
      </w:r>
    </w:p>
    <w:p w14:paraId="0A41ACEE" w14:textId="77777777" w:rsidR="00722ED2" w:rsidRDefault="00722ED2" w:rsidP="00722ED2">
      <w:pPr>
        <w:pStyle w:val="enumlev1"/>
        <w:tabs>
          <w:tab w:val="clear" w:pos="794"/>
          <w:tab w:val="clear" w:pos="1191"/>
          <w:tab w:val="left" w:pos="1200"/>
        </w:tabs>
        <w:ind w:left="1200" w:hanging="1200"/>
      </w:pPr>
      <w:r>
        <w:t>MPLS-TP</w:t>
      </w:r>
      <w:r>
        <w:tab/>
        <w:t>Multi-Protocol Label Switching Transport Profile {{definition reference RFC6378}}</w:t>
      </w:r>
    </w:p>
    <w:p w14:paraId="1493CE53" w14:textId="77777777" w:rsidR="00722ED2" w:rsidRDefault="00722ED2" w:rsidP="00722ED2">
      <w:pPr>
        <w:pStyle w:val="enumlev1"/>
        <w:tabs>
          <w:tab w:val="clear" w:pos="794"/>
          <w:tab w:val="clear" w:pos="1191"/>
          <w:tab w:val="left" w:pos="1200"/>
        </w:tabs>
        <w:ind w:left="1200" w:hanging="1200"/>
      </w:pPr>
      <w:r>
        <w:t>MSS</w:t>
      </w:r>
      <w:r>
        <w:tab/>
      </w:r>
      <w:r w:rsidRPr="001F49C6">
        <w:t>Multiple</w:t>
      </w:r>
      <w:r>
        <w:t xml:space="preserve"> </w:t>
      </w:r>
      <w:r w:rsidRPr="001F49C6">
        <w:t>Strand</w:t>
      </w:r>
      <w:r>
        <w:t xml:space="preserve"> </w:t>
      </w:r>
      <w:r w:rsidRPr="001F49C6">
        <w:t>Span</w:t>
      </w:r>
    </w:p>
    <w:p w14:paraId="055F11E9" w14:textId="77777777" w:rsidR="00722ED2" w:rsidRDefault="00722ED2" w:rsidP="00722ED2">
      <w:pPr>
        <w:pStyle w:val="enumlev1"/>
        <w:tabs>
          <w:tab w:val="clear" w:pos="794"/>
          <w:tab w:val="clear" w:pos="1191"/>
          <w:tab w:val="left" w:pos="1200"/>
        </w:tabs>
        <w:ind w:left="1200" w:hanging="1200"/>
      </w:pPr>
      <w:r>
        <w:t>NCD</w:t>
      </w:r>
      <w:r>
        <w:tab/>
        <w:t>NetworkControlDomain</w:t>
      </w:r>
    </w:p>
    <w:p w14:paraId="246E1CFB" w14:textId="001EAE08" w:rsidR="00296EAD" w:rsidRDefault="00296EAD" w:rsidP="00722ED2">
      <w:pPr>
        <w:pStyle w:val="enumlev1"/>
        <w:tabs>
          <w:tab w:val="clear" w:pos="794"/>
          <w:tab w:val="clear" w:pos="1191"/>
          <w:tab w:val="left" w:pos="1200"/>
        </w:tabs>
        <w:ind w:left="1200" w:hanging="1200"/>
      </w:pPr>
      <w:r>
        <w:t>NCM</w:t>
      </w:r>
      <w:r>
        <w:tab/>
        <w:t>Network Connection Monitoring</w:t>
      </w:r>
    </w:p>
    <w:p w14:paraId="2B3EBD43" w14:textId="77777777" w:rsidR="00722ED2" w:rsidRDefault="00722ED2" w:rsidP="00722ED2">
      <w:pPr>
        <w:pStyle w:val="enumlev1"/>
        <w:tabs>
          <w:tab w:val="clear" w:pos="794"/>
          <w:tab w:val="clear" w:pos="1191"/>
          <w:tab w:val="left" w:pos="1200"/>
        </w:tabs>
        <w:ind w:left="1200" w:hanging="1200"/>
      </w:pPr>
      <w:r w:rsidRPr="00331424">
        <w:t>NDC</w:t>
      </w:r>
      <w:r w:rsidRPr="00331424">
        <w:tab/>
        <w:t>Network Domain Channel</w:t>
      </w:r>
    </w:p>
    <w:p w14:paraId="20EF6DDC" w14:textId="77777777" w:rsidR="00722ED2" w:rsidRDefault="00722ED2" w:rsidP="00722ED2">
      <w:pPr>
        <w:pStyle w:val="enumlev1"/>
        <w:tabs>
          <w:tab w:val="clear" w:pos="794"/>
          <w:tab w:val="clear" w:pos="1191"/>
          <w:tab w:val="left" w:pos="1200"/>
        </w:tabs>
        <w:ind w:left="1200" w:hanging="1200"/>
      </w:pPr>
      <w:r>
        <w:t>NE</w:t>
      </w:r>
      <w:r>
        <w:tab/>
        <w:t>NetworkElement</w:t>
      </w:r>
    </w:p>
    <w:p w14:paraId="1C566572" w14:textId="77777777" w:rsidR="00722ED2" w:rsidRDefault="00722ED2" w:rsidP="00722ED2">
      <w:pPr>
        <w:pStyle w:val="enumlev1"/>
        <w:tabs>
          <w:tab w:val="clear" w:pos="794"/>
          <w:tab w:val="clear" w:pos="1191"/>
          <w:tab w:val="left" w:pos="1200"/>
        </w:tabs>
        <w:ind w:left="1200" w:hanging="1200"/>
      </w:pPr>
      <w:r>
        <w:t>NFV</w:t>
      </w:r>
      <w:r>
        <w:tab/>
        <w:t>Network Function Virtualization</w:t>
      </w:r>
    </w:p>
    <w:p w14:paraId="397E75B2" w14:textId="77777777" w:rsidR="00722ED2" w:rsidRPr="00331424" w:rsidRDefault="00722ED2" w:rsidP="00722ED2">
      <w:pPr>
        <w:pStyle w:val="enumlev1"/>
        <w:tabs>
          <w:tab w:val="clear" w:pos="794"/>
          <w:tab w:val="clear" w:pos="1191"/>
          <w:tab w:val="left" w:pos="1200"/>
        </w:tabs>
        <w:ind w:left="1200" w:hanging="1200"/>
      </w:pPr>
      <w:r w:rsidRPr="00331424">
        <w:t>NMC</w:t>
      </w:r>
      <w:r w:rsidRPr="00331424">
        <w:tab/>
        <w:t>Network Media Channel</w:t>
      </w:r>
    </w:p>
    <w:p w14:paraId="4375F8BE" w14:textId="77777777" w:rsidR="00722ED2" w:rsidRPr="00331424" w:rsidRDefault="00722ED2" w:rsidP="00722ED2">
      <w:pPr>
        <w:pStyle w:val="enumlev1"/>
        <w:tabs>
          <w:tab w:val="clear" w:pos="794"/>
          <w:tab w:val="clear" w:pos="1191"/>
          <w:tab w:val="left" w:pos="1200"/>
        </w:tabs>
        <w:ind w:left="1200" w:hanging="1200"/>
      </w:pPr>
      <w:r w:rsidRPr="00331424">
        <w:t>NMC</w:t>
      </w:r>
      <w:r>
        <w:t>A</w:t>
      </w:r>
      <w:r w:rsidRPr="00331424">
        <w:tab/>
        <w:t>Network Media Channel</w:t>
      </w:r>
      <w:r>
        <w:t xml:space="preserve"> Assembly</w:t>
      </w:r>
    </w:p>
    <w:p w14:paraId="1FD46B04" w14:textId="77777777" w:rsidR="00722ED2" w:rsidRPr="00331424" w:rsidRDefault="00722ED2" w:rsidP="00722ED2">
      <w:pPr>
        <w:pStyle w:val="enumlev1"/>
        <w:tabs>
          <w:tab w:val="clear" w:pos="794"/>
          <w:tab w:val="clear" w:pos="1191"/>
          <w:tab w:val="left" w:pos="1200"/>
        </w:tabs>
        <w:ind w:left="1200" w:hanging="1200"/>
      </w:pPr>
      <w:r w:rsidRPr="00331424">
        <w:t>NMC</w:t>
      </w:r>
      <w:r>
        <w:t>G</w:t>
      </w:r>
      <w:r w:rsidRPr="00331424">
        <w:tab/>
        <w:t>Network Media Channel</w:t>
      </w:r>
      <w:r>
        <w:t xml:space="preserve"> Group</w:t>
      </w:r>
    </w:p>
    <w:p w14:paraId="331A31B3" w14:textId="77777777" w:rsidR="00722ED2" w:rsidRDefault="00722ED2" w:rsidP="00722ED2">
      <w:pPr>
        <w:pStyle w:val="enumlev1"/>
        <w:tabs>
          <w:tab w:val="clear" w:pos="794"/>
          <w:tab w:val="clear" w:pos="1191"/>
          <w:tab w:val="left" w:pos="1200"/>
        </w:tabs>
        <w:ind w:left="1200" w:hanging="1200"/>
      </w:pPr>
      <w:r>
        <w:t>NMS</w:t>
      </w:r>
      <w:r>
        <w:tab/>
        <w:t>Network Management System</w:t>
      </w:r>
    </w:p>
    <w:p w14:paraId="0EF1712E" w14:textId="77777777" w:rsidR="00722ED2" w:rsidRDefault="00722ED2" w:rsidP="00722ED2">
      <w:pPr>
        <w:pStyle w:val="enumlev1"/>
        <w:tabs>
          <w:tab w:val="clear" w:pos="794"/>
          <w:tab w:val="clear" w:pos="1191"/>
          <w:tab w:val="left" w:pos="1200"/>
        </w:tabs>
        <w:ind w:left="1200" w:hanging="1200"/>
      </w:pPr>
      <w:r>
        <w:t>NVP</w:t>
      </w:r>
      <w:r>
        <w:tab/>
        <w:t>Name-Value Pair</w:t>
      </w:r>
    </w:p>
    <w:p w14:paraId="5F8F9A52" w14:textId="77777777" w:rsidR="00722ED2" w:rsidRDefault="00722ED2" w:rsidP="00722ED2">
      <w:pPr>
        <w:pStyle w:val="enumlev1"/>
        <w:tabs>
          <w:tab w:val="clear" w:pos="794"/>
          <w:tab w:val="clear" w:pos="1191"/>
          <w:tab w:val="left" w:pos="1200"/>
        </w:tabs>
        <w:ind w:left="1200" w:hanging="1200"/>
      </w:pPr>
      <w:r>
        <w:t>OAM</w:t>
      </w:r>
      <w:r>
        <w:tab/>
        <w:t>Operations Administration and Maintenance</w:t>
      </w:r>
    </w:p>
    <w:p w14:paraId="232026DD" w14:textId="77777777" w:rsidR="00722ED2" w:rsidRDefault="00722ED2" w:rsidP="00722ED2">
      <w:pPr>
        <w:pStyle w:val="enumlev1"/>
        <w:tabs>
          <w:tab w:val="clear" w:pos="794"/>
          <w:tab w:val="clear" w:pos="1191"/>
          <w:tab w:val="left" w:pos="1200"/>
        </w:tabs>
        <w:ind w:left="1200" w:hanging="1200"/>
      </w:pPr>
      <w:r>
        <w:t>OC</w:t>
      </w:r>
      <w:r>
        <w:tab/>
        <w:t xml:space="preserve">Ordinary Clock OR Overall Controller </w:t>
      </w:r>
    </w:p>
    <w:p w14:paraId="237FB56B" w14:textId="77777777" w:rsidR="00722ED2" w:rsidRDefault="00722ED2" w:rsidP="00722ED2">
      <w:pPr>
        <w:pStyle w:val="enumlev1"/>
        <w:tabs>
          <w:tab w:val="clear" w:pos="794"/>
          <w:tab w:val="clear" w:pos="1191"/>
          <w:tab w:val="left" w:pos="1200"/>
        </w:tabs>
        <w:ind w:left="1200" w:hanging="1200"/>
      </w:pPr>
      <w:r>
        <w:t>OCh</w:t>
      </w:r>
      <w:r>
        <w:tab/>
        <w:t>Optical Channel</w:t>
      </w:r>
    </w:p>
    <w:p w14:paraId="755F8822" w14:textId="77777777" w:rsidR="00722ED2" w:rsidRDefault="00722ED2" w:rsidP="00722ED2">
      <w:pPr>
        <w:pStyle w:val="enumlev1"/>
        <w:tabs>
          <w:tab w:val="clear" w:pos="794"/>
          <w:tab w:val="clear" w:pos="1191"/>
          <w:tab w:val="left" w:pos="1200"/>
        </w:tabs>
        <w:ind w:left="1200" w:hanging="1200"/>
      </w:pPr>
      <w:r>
        <w:t>ODU</w:t>
      </w:r>
      <w:r>
        <w:tab/>
        <w:t>Optical Data Unit</w:t>
      </w:r>
    </w:p>
    <w:p w14:paraId="6CF67E61" w14:textId="77777777" w:rsidR="00722ED2" w:rsidRDefault="00722ED2" w:rsidP="00722ED2">
      <w:pPr>
        <w:pStyle w:val="enumlev1"/>
        <w:tabs>
          <w:tab w:val="clear" w:pos="794"/>
          <w:tab w:val="clear" w:pos="1191"/>
          <w:tab w:val="left" w:pos="1200"/>
        </w:tabs>
        <w:ind w:left="1200" w:hanging="1200"/>
      </w:pPr>
      <w:r>
        <w:t>OIF</w:t>
      </w:r>
      <w:r>
        <w:tab/>
        <w:t xml:space="preserve">Optical Interworking Forum (see </w:t>
      </w:r>
      <w:r w:rsidRPr="00DD3C77">
        <w:t>http://www.oiforum.com/</w:t>
      </w:r>
      <w:r>
        <w:t>)</w:t>
      </w:r>
    </w:p>
    <w:p w14:paraId="475B3D28" w14:textId="77777777" w:rsidR="00722ED2" w:rsidRDefault="00722ED2" w:rsidP="00722ED2">
      <w:pPr>
        <w:pStyle w:val="enumlev1"/>
        <w:tabs>
          <w:tab w:val="clear" w:pos="794"/>
          <w:tab w:val="clear" w:pos="1191"/>
          <w:tab w:val="left" w:pos="1200"/>
        </w:tabs>
        <w:ind w:left="1200" w:hanging="1200"/>
      </w:pPr>
      <w:r>
        <w:t>OIMT</w:t>
      </w:r>
      <w:r>
        <w:tab/>
        <w:t>Open Information Model &amp; Tooling (an ONF project)</w:t>
      </w:r>
    </w:p>
    <w:p w14:paraId="1246135B" w14:textId="77777777" w:rsidR="00722ED2" w:rsidRDefault="00722ED2" w:rsidP="00722ED2">
      <w:pPr>
        <w:pStyle w:val="enumlev1"/>
        <w:tabs>
          <w:tab w:val="clear" w:pos="794"/>
          <w:tab w:val="clear" w:pos="1191"/>
          <w:tab w:val="left" w:pos="1200"/>
        </w:tabs>
        <w:ind w:left="1200" w:hanging="1200"/>
      </w:pPr>
      <w:r w:rsidRPr="00D66C9C">
        <w:t>OME</w:t>
      </w:r>
      <w:r>
        <w:tab/>
      </w:r>
      <w:r w:rsidRPr="00331424">
        <w:t>Optical Maintenance Entity</w:t>
      </w:r>
    </w:p>
    <w:p w14:paraId="25614C26" w14:textId="77777777" w:rsidR="00722ED2" w:rsidRDefault="00722ED2" w:rsidP="00722ED2">
      <w:pPr>
        <w:pStyle w:val="enumlev1"/>
        <w:tabs>
          <w:tab w:val="clear" w:pos="794"/>
          <w:tab w:val="clear" w:pos="1191"/>
          <w:tab w:val="left" w:pos="1200"/>
        </w:tabs>
        <w:ind w:left="1200" w:hanging="1200"/>
      </w:pPr>
      <w:r>
        <w:t>OMS</w:t>
      </w:r>
      <w:r>
        <w:tab/>
        <w:t>Optical Multiplex Section</w:t>
      </w:r>
    </w:p>
    <w:p w14:paraId="20B3093A" w14:textId="77777777" w:rsidR="00722ED2" w:rsidRPr="00331424" w:rsidRDefault="00722ED2" w:rsidP="00722ED2">
      <w:pPr>
        <w:pStyle w:val="enumlev1"/>
        <w:tabs>
          <w:tab w:val="clear" w:pos="794"/>
          <w:tab w:val="clear" w:pos="1191"/>
          <w:tab w:val="left" w:pos="1200"/>
        </w:tabs>
        <w:ind w:left="1200" w:hanging="1200"/>
      </w:pPr>
      <w:r w:rsidRPr="00331424">
        <w:t>OMS</w:t>
      </w:r>
      <w:r>
        <w:t>-O</w:t>
      </w:r>
      <w:r w:rsidRPr="00331424">
        <w:tab/>
        <w:t>Optical Multiplex Section</w:t>
      </w:r>
      <w:r>
        <w:t>-Overhead</w:t>
      </w:r>
    </w:p>
    <w:p w14:paraId="0F75AB1F" w14:textId="77777777" w:rsidR="00722ED2" w:rsidRDefault="00722ED2" w:rsidP="00722ED2">
      <w:pPr>
        <w:pStyle w:val="enumlev1"/>
        <w:tabs>
          <w:tab w:val="clear" w:pos="794"/>
          <w:tab w:val="clear" w:pos="1191"/>
          <w:tab w:val="left" w:pos="1200"/>
        </w:tabs>
        <w:ind w:left="1200" w:hanging="1200"/>
      </w:pPr>
      <w:r>
        <w:t>ONF</w:t>
      </w:r>
      <w:r>
        <w:tab/>
        <w:t>Open Networking Foundation</w:t>
      </w:r>
    </w:p>
    <w:p w14:paraId="30328ED1" w14:textId="77777777" w:rsidR="00722ED2" w:rsidRDefault="00722ED2" w:rsidP="00722ED2">
      <w:pPr>
        <w:pStyle w:val="enumlev1"/>
        <w:tabs>
          <w:tab w:val="clear" w:pos="794"/>
          <w:tab w:val="clear" w:pos="1191"/>
          <w:tab w:val="left" w:pos="1200"/>
        </w:tabs>
        <w:ind w:left="1200" w:hanging="1200"/>
      </w:pPr>
      <w:r>
        <w:t>ONF-CIM</w:t>
      </w:r>
      <w:r>
        <w:tab/>
        <w:t>ONF Common Information Model</w:t>
      </w:r>
    </w:p>
    <w:p w14:paraId="1E9DB781" w14:textId="77777777" w:rsidR="00722ED2" w:rsidRDefault="00722ED2" w:rsidP="00722ED2">
      <w:pPr>
        <w:pStyle w:val="enumlev1"/>
        <w:tabs>
          <w:tab w:val="clear" w:pos="794"/>
          <w:tab w:val="clear" w:pos="1191"/>
          <w:tab w:val="left" w:pos="1200"/>
        </w:tabs>
        <w:ind w:left="1200" w:hanging="1200"/>
      </w:pPr>
      <w:r>
        <w:t>OPS</w:t>
      </w:r>
      <w:r>
        <w:tab/>
        <w:t>Optical Protection Switch</w:t>
      </w:r>
    </w:p>
    <w:p w14:paraId="23957F98" w14:textId="77777777" w:rsidR="00722ED2" w:rsidRDefault="00722ED2" w:rsidP="00722ED2">
      <w:pPr>
        <w:pStyle w:val="enumlev1"/>
        <w:tabs>
          <w:tab w:val="clear" w:pos="794"/>
          <w:tab w:val="clear" w:pos="1191"/>
          <w:tab w:val="left" w:pos="1200"/>
        </w:tabs>
        <w:ind w:left="1200" w:hanging="1200"/>
      </w:pPr>
      <w:r>
        <w:t>OS</w:t>
      </w:r>
      <w:r>
        <w:tab/>
        <w:t>Operations System (same as OSS) OR Optical Section</w:t>
      </w:r>
    </w:p>
    <w:p w14:paraId="394CB8BF" w14:textId="77777777" w:rsidR="00722ED2" w:rsidRDefault="00722ED2" w:rsidP="00722ED2">
      <w:pPr>
        <w:pStyle w:val="enumlev1"/>
        <w:tabs>
          <w:tab w:val="clear" w:pos="794"/>
          <w:tab w:val="clear" w:pos="1191"/>
          <w:tab w:val="left" w:pos="1200"/>
        </w:tabs>
        <w:ind w:left="1200" w:hanging="1200"/>
      </w:pPr>
      <w:r>
        <w:t>OSC</w:t>
      </w:r>
      <w:r>
        <w:tab/>
        <w:t>Optical Supervisory Channel</w:t>
      </w:r>
    </w:p>
    <w:p w14:paraId="4F5838A6" w14:textId="77777777" w:rsidR="00722ED2" w:rsidRDefault="00722ED2" w:rsidP="00722ED2">
      <w:pPr>
        <w:pStyle w:val="enumlev1"/>
        <w:tabs>
          <w:tab w:val="clear" w:pos="794"/>
          <w:tab w:val="clear" w:pos="1191"/>
          <w:tab w:val="left" w:pos="1200"/>
        </w:tabs>
        <w:ind w:left="1200" w:hanging="1200"/>
      </w:pPr>
      <w:r>
        <w:t>OSME</w:t>
      </w:r>
      <w:r>
        <w:tab/>
        <w:t>Optical Signal Maintenance Entity</w:t>
      </w:r>
    </w:p>
    <w:p w14:paraId="06821A2A" w14:textId="77777777" w:rsidR="00722ED2" w:rsidRDefault="00722ED2" w:rsidP="00722ED2">
      <w:pPr>
        <w:pStyle w:val="enumlev1"/>
        <w:tabs>
          <w:tab w:val="clear" w:pos="794"/>
          <w:tab w:val="clear" w:pos="1191"/>
          <w:tab w:val="left" w:pos="1200"/>
        </w:tabs>
        <w:ind w:left="1200" w:hanging="1200"/>
      </w:pPr>
      <w:r>
        <w:t>OSNR</w:t>
      </w:r>
      <w:r>
        <w:tab/>
        <w:t>Optical Signal to Noise Ratio</w:t>
      </w:r>
    </w:p>
    <w:p w14:paraId="48327946" w14:textId="77777777" w:rsidR="00722ED2" w:rsidRDefault="00722ED2" w:rsidP="00722ED2">
      <w:pPr>
        <w:pStyle w:val="enumlev1"/>
        <w:tabs>
          <w:tab w:val="clear" w:pos="794"/>
          <w:tab w:val="clear" w:pos="1191"/>
          <w:tab w:val="left" w:pos="1200"/>
        </w:tabs>
        <w:ind w:left="1200" w:hanging="1200"/>
      </w:pPr>
      <w:r>
        <w:t>OSS</w:t>
      </w:r>
      <w:r>
        <w:tab/>
        <w:t xml:space="preserve">Operation Support System </w:t>
      </w:r>
    </w:p>
    <w:p w14:paraId="53635F3A" w14:textId="77777777" w:rsidR="00722ED2" w:rsidRDefault="00722ED2" w:rsidP="00722ED2">
      <w:pPr>
        <w:pStyle w:val="enumlev1"/>
        <w:tabs>
          <w:tab w:val="clear" w:pos="794"/>
          <w:tab w:val="clear" w:pos="1191"/>
          <w:tab w:val="left" w:pos="1200"/>
        </w:tabs>
        <w:ind w:left="1200" w:hanging="1200"/>
      </w:pPr>
      <w:r>
        <w:t>OTCC</w:t>
      </w:r>
      <w:r>
        <w:tab/>
        <w:t>Open Transport Configuration and Control (an ONF project)</w:t>
      </w:r>
    </w:p>
    <w:p w14:paraId="26490405" w14:textId="77777777" w:rsidR="00722ED2" w:rsidRDefault="00722ED2" w:rsidP="00722ED2">
      <w:pPr>
        <w:pStyle w:val="enumlev1"/>
        <w:tabs>
          <w:tab w:val="clear" w:pos="794"/>
          <w:tab w:val="clear" w:pos="1191"/>
          <w:tab w:val="left" w:pos="1200"/>
        </w:tabs>
        <w:ind w:left="1200" w:hanging="1200"/>
      </w:pPr>
      <w:r>
        <w:t>OTN</w:t>
      </w:r>
      <w:r>
        <w:tab/>
        <w:t>Optical Transport Network</w:t>
      </w:r>
    </w:p>
    <w:p w14:paraId="5A2C0663" w14:textId="77777777" w:rsidR="00722ED2" w:rsidRDefault="00722ED2" w:rsidP="00722ED2">
      <w:pPr>
        <w:pStyle w:val="enumlev1"/>
        <w:tabs>
          <w:tab w:val="clear" w:pos="794"/>
          <w:tab w:val="clear" w:pos="1191"/>
          <w:tab w:val="left" w:pos="1200"/>
        </w:tabs>
        <w:ind w:left="1200" w:hanging="1200"/>
      </w:pPr>
      <w:r>
        <w:t>OTS</w:t>
      </w:r>
      <w:r>
        <w:tab/>
        <w:t>Optical Transmission Section</w:t>
      </w:r>
    </w:p>
    <w:p w14:paraId="65FDE43F" w14:textId="77777777" w:rsidR="00722ED2" w:rsidRPr="00331424" w:rsidRDefault="00722ED2" w:rsidP="00722ED2">
      <w:pPr>
        <w:pStyle w:val="enumlev1"/>
        <w:tabs>
          <w:tab w:val="clear" w:pos="794"/>
          <w:tab w:val="clear" w:pos="1191"/>
          <w:tab w:val="left" w:pos="1200"/>
        </w:tabs>
        <w:ind w:left="1200" w:hanging="1200"/>
      </w:pPr>
      <w:r w:rsidRPr="00331424">
        <w:t>OTS</w:t>
      </w:r>
      <w:r>
        <w:t>-O</w:t>
      </w:r>
      <w:r w:rsidRPr="00331424">
        <w:tab/>
        <w:t>Optical Transmission Section</w:t>
      </w:r>
      <w:r>
        <w:t>-Overhead</w:t>
      </w:r>
    </w:p>
    <w:p w14:paraId="582A2E62" w14:textId="77777777" w:rsidR="00722ED2" w:rsidRDefault="00722ED2" w:rsidP="00722ED2">
      <w:pPr>
        <w:pStyle w:val="enumlev1"/>
        <w:tabs>
          <w:tab w:val="clear" w:pos="794"/>
          <w:tab w:val="clear" w:pos="1191"/>
          <w:tab w:val="left" w:pos="1200"/>
        </w:tabs>
        <w:ind w:left="1200" w:hanging="1200"/>
      </w:pPr>
      <w:r>
        <w:t>OTSi</w:t>
      </w:r>
      <w:r>
        <w:tab/>
      </w:r>
      <w:r w:rsidRPr="000562E3">
        <w:t>Optical Tributary Signal</w:t>
      </w:r>
    </w:p>
    <w:p w14:paraId="65425C36" w14:textId="77777777" w:rsidR="00722ED2" w:rsidRDefault="00722ED2" w:rsidP="00722ED2">
      <w:pPr>
        <w:pStyle w:val="enumlev1"/>
        <w:tabs>
          <w:tab w:val="clear" w:pos="794"/>
          <w:tab w:val="clear" w:pos="1191"/>
          <w:tab w:val="left" w:pos="1200"/>
        </w:tabs>
        <w:ind w:left="1200" w:hanging="1200"/>
      </w:pPr>
      <w:r>
        <w:t>OTSiG</w:t>
      </w:r>
      <w:r>
        <w:tab/>
      </w:r>
      <w:r w:rsidRPr="000562E3">
        <w:t>Optical Tributary Signal</w:t>
      </w:r>
      <w:r>
        <w:t xml:space="preserve"> Group</w:t>
      </w:r>
    </w:p>
    <w:p w14:paraId="3DD87210" w14:textId="77777777" w:rsidR="00722ED2" w:rsidRPr="00331424" w:rsidRDefault="00722ED2" w:rsidP="00722ED2">
      <w:pPr>
        <w:pStyle w:val="enumlev1"/>
        <w:tabs>
          <w:tab w:val="clear" w:pos="794"/>
          <w:tab w:val="clear" w:pos="1191"/>
          <w:tab w:val="left" w:pos="1200"/>
        </w:tabs>
        <w:ind w:left="1200" w:hanging="1200"/>
      </w:pPr>
      <w:r w:rsidRPr="00331424">
        <w:t>OTSiG</w:t>
      </w:r>
      <w:r>
        <w:t>-O</w:t>
      </w:r>
      <w:r w:rsidRPr="00331424">
        <w:tab/>
        <w:t>Optical Tributary Signal Group</w:t>
      </w:r>
      <w:r>
        <w:t>-Overhead</w:t>
      </w:r>
    </w:p>
    <w:p w14:paraId="339C9F9D" w14:textId="77777777" w:rsidR="00722ED2" w:rsidRDefault="00722ED2" w:rsidP="00722ED2">
      <w:pPr>
        <w:pStyle w:val="enumlev1"/>
        <w:tabs>
          <w:tab w:val="clear" w:pos="794"/>
          <w:tab w:val="clear" w:pos="1191"/>
          <w:tab w:val="left" w:pos="1200"/>
        </w:tabs>
        <w:ind w:left="1200" w:hanging="1200"/>
      </w:pPr>
      <w:r>
        <w:t>OTU</w:t>
      </w:r>
      <w:r>
        <w:tab/>
        <w:t>Optical Transport Unit</w:t>
      </w:r>
    </w:p>
    <w:p w14:paraId="1AA40EAC" w14:textId="77777777" w:rsidR="00722ED2" w:rsidRPr="00331424" w:rsidRDefault="00722ED2" w:rsidP="00722ED2">
      <w:pPr>
        <w:pStyle w:val="enumlev1"/>
        <w:tabs>
          <w:tab w:val="clear" w:pos="794"/>
          <w:tab w:val="clear" w:pos="1191"/>
          <w:tab w:val="left" w:pos="1200"/>
        </w:tabs>
        <w:ind w:left="1200" w:hanging="1200"/>
      </w:pPr>
      <w:r>
        <w:t>OTU-CN</w:t>
      </w:r>
      <w:r w:rsidRPr="00331424">
        <w:tab/>
        <w:t>Optical Transport Unit</w:t>
      </w:r>
      <w:r>
        <w:t xml:space="preserve"> </w:t>
      </w:r>
      <w:r w:rsidRPr="009D0B23">
        <w:t>beyond 100G (B100G)</w:t>
      </w:r>
    </w:p>
    <w:p w14:paraId="22D39EA6" w14:textId="77777777" w:rsidR="00722ED2" w:rsidRDefault="00722ED2" w:rsidP="00722ED2">
      <w:pPr>
        <w:pStyle w:val="enumlev1"/>
        <w:tabs>
          <w:tab w:val="clear" w:pos="794"/>
          <w:tab w:val="clear" w:pos="1191"/>
          <w:tab w:val="left" w:pos="1200"/>
        </w:tabs>
        <w:ind w:left="1200" w:hanging="1200"/>
      </w:pPr>
      <w:r>
        <w:t>P&amp;R</w:t>
      </w:r>
      <w:r>
        <w:tab/>
        <w:t>Pruning and Refactoring (Prune and Refactor)</w:t>
      </w:r>
    </w:p>
    <w:p w14:paraId="2B7A08B1" w14:textId="77777777" w:rsidR="00722ED2" w:rsidRDefault="00722ED2" w:rsidP="00722ED2">
      <w:pPr>
        <w:pStyle w:val="enumlev1"/>
        <w:tabs>
          <w:tab w:val="clear" w:pos="794"/>
          <w:tab w:val="clear" w:pos="1191"/>
          <w:tab w:val="left" w:pos="1200"/>
        </w:tabs>
        <w:ind w:left="1200" w:hanging="1200"/>
      </w:pPr>
      <w:r>
        <w:t>P2MP</w:t>
      </w:r>
      <w:r>
        <w:tab/>
        <w:t>Point to Multi-Point</w:t>
      </w:r>
    </w:p>
    <w:p w14:paraId="03AC4599" w14:textId="77777777" w:rsidR="00722ED2" w:rsidRDefault="00722ED2" w:rsidP="00722ED2">
      <w:pPr>
        <w:pStyle w:val="enumlev1"/>
        <w:tabs>
          <w:tab w:val="clear" w:pos="794"/>
          <w:tab w:val="clear" w:pos="1191"/>
          <w:tab w:val="left" w:pos="1200"/>
        </w:tabs>
        <w:ind w:left="1200" w:hanging="1200"/>
      </w:pPr>
      <w:r>
        <w:t>P2P</w:t>
      </w:r>
      <w:r>
        <w:tab/>
        <w:t>Point to Point</w:t>
      </w:r>
    </w:p>
    <w:p w14:paraId="02F6A327" w14:textId="77777777" w:rsidR="00722ED2" w:rsidRDefault="00722ED2" w:rsidP="00722ED2">
      <w:pPr>
        <w:pStyle w:val="enumlev1"/>
        <w:tabs>
          <w:tab w:val="clear" w:pos="794"/>
          <w:tab w:val="clear" w:pos="1191"/>
          <w:tab w:val="left" w:pos="1200"/>
        </w:tabs>
        <w:ind w:left="1200" w:hanging="1200"/>
      </w:pPr>
      <w:r>
        <w:t>PC</w:t>
      </w:r>
      <w:r>
        <w:tab/>
        <w:t xml:space="preserve">ProcessingConstruct (see </w:t>
      </w:r>
      <w:hyperlink r:id="rId114" w:history="1">
        <w:r w:rsidRPr="0093742A">
          <w:rPr>
            <w:rStyle w:val="Hyperlink"/>
          </w:rPr>
          <w:t>TR-512.11</w:t>
        </w:r>
      </w:hyperlink>
      <w:r>
        <w:t>)</w:t>
      </w:r>
    </w:p>
    <w:p w14:paraId="4ADDB4DB" w14:textId="77777777" w:rsidR="00722ED2" w:rsidRDefault="00722ED2" w:rsidP="00722ED2">
      <w:pPr>
        <w:pStyle w:val="enumlev1"/>
        <w:tabs>
          <w:tab w:val="clear" w:pos="794"/>
          <w:tab w:val="clear" w:pos="1191"/>
          <w:tab w:val="left" w:pos="1200"/>
        </w:tabs>
        <w:ind w:left="1200" w:hanging="1200"/>
      </w:pPr>
      <w:r>
        <w:t>Pd</w:t>
      </w:r>
      <w:r>
        <w:tab/>
        <w:t>Photodiode</w:t>
      </w:r>
    </w:p>
    <w:p w14:paraId="36701D6A" w14:textId="77777777" w:rsidR="00722ED2" w:rsidRDefault="00722ED2" w:rsidP="00722ED2">
      <w:pPr>
        <w:pStyle w:val="enumlev1"/>
        <w:tabs>
          <w:tab w:val="clear" w:pos="794"/>
          <w:tab w:val="clear" w:pos="1191"/>
          <w:tab w:val="left" w:pos="1200"/>
        </w:tabs>
        <w:ind w:left="1200" w:hanging="1200"/>
      </w:pPr>
      <w:r>
        <w:t>Pe</w:t>
      </w:r>
      <w:r>
        <w:tab/>
        <w:t>Pump of electrons (constant power stream)</w:t>
      </w:r>
    </w:p>
    <w:p w14:paraId="06252C8D" w14:textId="77777777" w:rsidR="00722ED2" w:rsidRDefault="00722ED2" w:rsidP="00722ED2">
      <w:pPr>
        <w:pStyle w:val="enumlev1"/>
        <w:tabs>
          <w:tab w:val="clear" w:pos="794"/>
          <w:tab w:val="clear" w:pos="1191"/>
          <w:tab w:val="left" w:pos="1200"/>
        </w:tabs>
        <w:ind w:left="1200" w:hanging="1200"/>
      </w:pPr>
      <w:r>
        <w:t>Pm</w:t>
      </w:r>
      <w:r>
        <w:tab/>
        <w:t>Phase modulation</w:t>
      </w:r>
    </w:p>
    <w:p w14:paraId="5B2AC3CF" w14:textId="77777777" w:rsidR="00722ED2" w:rsidRDefault="00722ED2" w:rsidP="00722ED2">
      <w:pPr>
        <w:pStyle w:val="enumlev1"/>
        <w:tabs>
          <w:tab w:val="clear" w:pos="794"/>
          <w:tab w:val="clear" w:pos="1191"/>
          <w:tab w:val="left" w:pos="1200"/>
        </w:tabs>
        <w:ind w:left="1200" w:hanging="1200"/>
      </w:pPr>
      <w:r>
        <w:t>PoC</w:t>
      </w:r>
      <w:r>
        <w:tab/>
        <w:t>Proof of Concept</w:t>
      </w:r>
    </w:p>
    <w:p w14:paraId="12A6CAF2" w14:textId="77777777" w:rsidR="00722ED2" w:rsidRDefault="00722ED2" w:rsidP="00722ED2">
      <w:pPr>
        <w:pStyle w:val="enumlev1"/>
        <w:tabs>
          <w:tab w:val="clear" w:pos="794"/>
          <w:tab w:val="clear" w:pos="1191"/>
          <w:tab w:val="left" w:pos="1200"/>
        </w:tabs>
        <w:ind w:left="1200" w:hanging="1200"/>
      </w:pPr>
      <w:r>
        <w:t>PON</w:t>
      </w:r>
      <w:r>
        <w:tab/>
        <w:t xml:space="preserve">Passive Optical Network </w:t>
      </w:r>
    </w:p>
    <w:p w14:paraId="23C46B3A" w14:textId="77777777" w:rsidR="00722ED2" w:rsidRDefault="00722ED2" w:rsidP="00722ED2">
      <w:pPr>
        <w:pStyle w:val="enumlev1"/>
        <w:tabs>
          <w:tab w:val="clear" w:pos="794"/>
          <w:tab w:val="clear" w:pos="1191"/>
          <w:tab w:val="left" w:pos="1200"/>
        </w:tabs>
        <w:ind w:left="1200" w:hanging="1200"/>
      </w:pPr>
      <w:r>
        <w:t>Pp</w:t>
      </w:r>
      <w:r>
        <w:tab/>
        <w:t>Pump of photons (constant power stream)</w:t>
      </w:r>
    </w:p>
    <w:p w14:paraId="41524438" w14:textId="77777777" w:rsidR="00722ED2" w:rsidRDefault="00722ED2" w:rsidP="00722ED2">
      <w:pPr>
        <w:pStyle w:val="enumlev1"/>
        <w:tabs>
          <w:tab w:val="clear" w:pos="794"/>
          <w:tab w:val="clear" w:pos="1191"/>
          <w:tab w:val="left" w:pos="1200"/>
        </w:tabs>
        <w:ind w:left="1200" w:hanging="1200"/>
      </w:pPr>
      <w:r>
        <w:t>PRC</w:t>
      </w:r>
      <w:r>
        <w:tab/>
        <w:t>Primary Reference Clock</w:t>
      </w:r>
    </w:p>
    <w:p w14:paraId="0C10025F" w14:textId="77777777" w:rsidR="00722ED2" w:rsidRDefault="00722ED2" w:rsidP="00722ED2">
      <w:pPr>
        <w:pStyle w:val="enumlev1"/>
        <w:tabs>
          <w:tab w:val="clear" w:pos="794"/>
          <w:tab w:val="clear" w:pos="1191"/>
          <w:tab w:val="left" w:pos="1200"/>
        </w:tabs>
        <w:ind w:left="1200" w:hanging="1200"/>
      </w:pPr>
      <w:r>
        <w:t>PTP</w:t>
      </w:r>
      <w:r>
        <w:tab/>
        <w:t>Physical Termination Point {{TMF 612}}</w:t>
      </w:r>
    </w:p>
    <w:p w14:paraId="5D37AACF" w14:textId="77777777" w:rsidR="00722ED2" w:rsidRDefault="00722ED2" w:rsidP="00722ED2">
      <w:pPr>
        <w:pStyle w:val="enumlev1"/>
        <w:tabs>
          <w:tab w:val="clear" w:pos="794"/>
          <w:tab w:val="clear" w:pos="1191"/>
          <w:tab w:val="left" w:pos="1200"/>
        </w:tabs>
        <w:ind w:left="1200" w:hanging="1200"/>
      </w:pPr>
      <w:r>
        <w:t>PTP</w:t>
      </w:r>
      <w:r>
        <w:tab/>
        <w:t>Precision Time Protocol {{IEEE 1588}}</w:t>
      </w:r>
    </w:p>
    <w:p w14:paraId="3BA0BF29" w14:textId="77777777" w:rsidR="00722ED2" w:rsidRDefault="00722ED2" w:rsidP="00722ED2">
      <w:pPr>
        <w:pStyle w:val="enumlev1"/>
        <w:tabs>
          <w:tab w:val="clear" w:pos="794"/>
          <w:tab w:val="clear" w:pos="1191"/>
          <w:tab w:val="left" w:pos="1200"/>
        </w:tabs>
        <w:ind w:left="1200" w:hanging="1200"/>
      </w:pPr>
      <w:r>
        <w:t>RMP</w:t>
      </w:r>
      <w:r>
        <w:tab/>
        <w:t>Rooted Multi-Point</w:t>
      </w:r>
    </w:p>
    <w:p w14:paraId="20D25A51" w14:textId="77777777" w:rsidR="00722ED2" w:rsidRDefault="00722ED2" w:rsidP="00722ED2">
      <w:pPr>
        <w:pStyle w:val="enumlev1"/>
        <w:tabs>
          <w:tab w:val="clear" w:pos="794"/>
          <w:tab w:val="clear" w:pos="1191"/>
          <w:tab w:val="left" w:pos="1200"/>
        </w:tabs>
        <w:ind w:left="1200" w:hanging="1200"/>
      </w:pPr>
      <w:r>
        <w:t>ROADM</w:t>
      </w:r>
      <w:r>
        <w:tab/>
      </w:r>
      <w:r w:rsidRPr="00F46C20">
        <w:t>Reconfigurable Optical Add-Drop Multiplexor</w:t>
      </w:r>
    </w:p>
    <w:p w14:paraId="40DFA7C6" w14:textId="77777777" w:rsidR="00722ED2" w:rsidRDefault="00722ED2" w:rsidP="00722ED2">
      <w:pPr>
        <w:pStyle w:val="enumlev1"/>
        <w:tabs>
          <w:tab w:val="clear" w:pos="794"/>
          <w:tab w:val="clear" w:pos="1191"/>
          <w:tab w:val="left" w:pos="1200"/>
        </w:tabs>
        <w:ind w:left="1200" w:hanging="1200"/>
      </w:pPr>
      <w:r>
        <w:t>SD FEC</w:t>
      </w:r>
      <w:r>
        <w:tab/>
        <w:t>Soft Decision Forward Error Correction</w:t>
      </w:r>
    </w:p>
    <w:p w14:paraId="5F34224E" w14:textId="77777777" w:rsidR="00722ED2" w:rsidRDefault="00722ED2" w:rsidP="00722ED2">
      <w:pPr>
        <w:pStyle w:val="enumlev1"/>
        <w:tabs>
          <w:tab w:val="clear" w:pos="794"/>
          <w:tab w:val="clear" w:pos="1191"/>
          <w:tab w:val="left" w:pos="1200"/>
        </w:tabs>
        <w:ind w:left="1200" w:hanging="1200"/>
      </w:pPr>
      <w:r>
        <w:t>SDN</w:t>
      </w:r>
      <w:r>
        <w:tab/>
        <w:t>Software Defined Networking {{ONF}}</w:t>
      </w:r>
    </w:p>
    <w:p w14:paraId="6E150032" w14:textId="77777777" w:rsidR="00722ED2" w:rsidRDefault="00722ED2" w:rsidP="00722ED2">
      <w:pPr>
        <w:pStyle w:val="enumlev1"/>
        <w:tabs>
          <w:tab w:val="clear" w:pos="794"/>
          <w:tab w:val="clear" w:pos="1191"/>
          <w:tab w:val="left" w:pos="1200"/>
        </w:tabs>
        <w:ind w:left="1200" w:hanging="1200"/>
      </w:pPr>
      <w:r>
        <w:t>SDO</w:t>
      </w:r>
      <w:r>
        <w:tab/>
        <w:t>Standards Development Organization</w:t>
      </w:r>
    </w:p>
    <w:p w14:paraId="36B573A7" w14:textId="77777777" w:rsidR="00722ED2" w:rsidRDefault="00722ED2" w:rsidP="00722ED2">
      <w:pPr>
        <w:pStyle w:val="enumlev1"/>
        <w:tabs>
          <w:tab w:val="clear" w:pos="794"/>
          <w:tab w:val="clear" w:pos="1191"/>
          <w:tab w:val="left" w:pos="1200"/>
        </w:tabs>
        <w:ind w:left="1200" w:hanging="1200"/>
      </w:pPr>
      <w:r>
        <w:t>Se</w:t>
      </w:r>
      <w:r>
        <w:tab/>
        <w:t>Signal encoded on an electron stream</w:t>
      </w:r>
    </w:p>
    <w:p w14:paraId="6A22A050" w14:textId="77777777" w:rsidR="00722ED2" w:rsidRDefault="00722ED2" w:rsidP="00722ED2">
      <w:pPr>
        <w:pStyle w:val="enumlev1"/>
        <w:tabs>
          <w:tab w:val="clear" w:pos="794"/>
          <w:tab w:val="clear" w:pos="1191"/>
          <w:tab w:val="left" w:pos="1200"/>
        </w:tabs>
        <w:ind w:left="1200" w:hanging="1200"/>
      </w:pPr>
      <w:r>
        <w:t>Si</w:t>
      </w:r>
      <w:r>
        <w:tab/>
        <w:t>Signal</w:t>
      </w:r>
    </w:p>
    <w:p w14:paraId="4D6D0450" w14:textId="77777777" w:rsidR="00722ED2" w:rsidRDefault="00722ED2" w:rsidP="00722ED2">
      <w:pPr>
        <w:pStyle w:val="enumlev1"/>
        <w:tabs>
          <w:tab w:val="clear" w:pos="794"/>
          <w:tab w:val="clear" w:pos="1191"/>
          <w:tab w:val="left" w:pos="1200"/>
        </w:tabs>
        <w:ind w:left="1200" w:hanging="1200"/>
      </w:pPr>
      <w:r>
        <w:t>SID</w:t>
      </w:r>
      <w:r>
        <w:tab/>
        <w:t>Shared Information and Date model (see TMF)</w:t>
      </w:r>
    </w:p>
    <w:p w14:paraId="6A4B5670" w14:textId="77777777" w:rsidR="00722ED2" w:rsidRPr="00103254" w:rsidRDefault="00722ED2" w:rsidP="00722ED2">
      <w:pPr>
        <w:pStyle w:val="enumlev1"/>
        <w:tabs>
          <w:tab w:val="clear" w:pos="794"/>
          <w:tab w:val="clear" w:pos="1191"/>
          <w:tab w:val="left" w:pos="1200"/>
        </w:tabs>
        <w:ind w:left="1200" w:hanging="1200"/>
      </w:pPr>
      <w:r w:rsidRPr="00103254">
        <w:t>Si</w:t>
      </w:r>
      <w:r>
        <w:t>G</w:t>
      </w:r>
      <w:r w:rsidRPr="00103254">
        <w:tab/>
        <w:t>Signal</w:t>
      </w:r>
      <w:r>
        <w:t xml:space="preserve"> Group</w:t>
      </w:r>
    </w:p>
    <w:p w14:paraId="673FFDAC" w14:textId="77777777" w:rsidR="00722ED2" w:rsidRDefault="00722ED2" w:rsidP="00722ED2">
      <w:pPr>
        <w:pStyle w:val="enumlev1"/>
        <w:tabs>
          <w:tab w:val="clear" w:pos="794"/>
          <w:tab w:val="clear" w:pos="1191"/>
          <w:tab w:val="left" w:pos="1200"/>
        </w:tabs>
        <w:ind w:left="1200" w:hanging="1200"/>
      </w:pPr>
      <w:r>
        <w:t>SNC</w:t>
      </w:r>
      <w:r>
        <w:tab/>
        <w:t>SubNetworkConnection {{TMF 612}}</w:t>
      </w:r>
    </w:p>
    <w:p w14:paraId="1CF39A69" w14:textId="77777777" w:rsidR="00722ED2" w:rsidRDefault="00722ED2" w:rsidP="00722ED2">
      <w:pPr>
        <w:pStyle w:val="enumlev1"/>
        <w:tabs>
          <w:tab w:val="clear" w:pos="794"/>
          <w:tab w:val="clear" w:pos="1191"/>
          <w:tab w:val="left" w:pos="1200"/>
        </w:tabs>
        <w:ind w:left="1200" w:hanging="1200"/>
      </w:pPr>
      <w:r>
        <w:t>SNP</w:t>
      </w:r>
      <w:r>
        <w:tab/>
        <w:t xml:space="preserve">SubNetworkPoint </w:t>
      </w:r>
      <w:r w:rsidRPr="003F2A4E">
        <w:t>{{ ITU-T G.808</w:t>
      </w:r>
      <w:r>
        <w:t>1</w:t>
      </w:r>
      <w:r w:rsidRPr="003F2A4E">
        <w:t>}}</w:t>
      </w:r>
    </w:p>
    <w:p w14:paraId="48776956" w14:textId="77777777" w:rsidR="00722ED2" w:rsidRDefault="00722ED2" w:rsidP="00722ED2">
      <w:pPr>
        <w:pStyle w:val="enumlev1"/>
        <w:tabs>
          <w:tab w:val="clear" w:pos="794"/>
          <w:tab w:val="clear" w:pos="1191"/>
          <w:tab w:val="left" w:pos="1200"/>
        </w:tabs>
        <w:ind w:left="1200" w:hanging="1200"/>
      </w:pPr>
      <w:r>
        <w:t>Sp</w:t>
      </w:r>
      <w:r>
        <w:tab/>
        <w:t>Signal encoded on a photon stream</w:t>
      </w:r>
    </w:p>
    <w:p w14:paraId="2810F51D" w14:textId="77777777" w:rsidR="00722ED2" w:rsidRPr="008D2472" w:rsidRDefault="00722ED2" w:rsidP="00722ED2">
      <w:pPr>
        <w:pStyle w:val="enumlev1"/>
        <w:tabs>
          <w:tab w:val="clear" w:pos="794"/>
          <w:tab w:val="clear" w:pos="1191"/>
          <w:tab w:val="left" w:pos="1200"/>
        </w:tabs>
        <w:ind w:left="1200" w:hanging="1200"/>
      </w:pPr>
      <w:r>
        <w:t>SSM</w:t>
      </w:r>
      <w:r>
        <w:tab/>
        <w:t>Synchronization Status Message</w:t>
      </w:r>
    </w:p>
    <w:p w14:paraId="2D983074" w14:textId="77777777" w:rsidR="00722ED2" w:rsidRDefault="00722ED2" w:rsidP="00722ED2">
      <w:pPr>
        <w:pStyle w:val="enumlev1"/>
        <w:tabs>
          <w:tab w:val="clear" w:pos="794"/>
          <w:tab w:val="clear" w:pos="1191"/>
          <w:tab w:val="left" w:pos="1200"/>
        </w:tabs>
        <w:ind w:left="1200" w:hanging="1200"/>
      </w:pPr>
      <w:r>
        <w:t>TAPI</w:t>
      </w:r>
      <w:r>
        <w:tab/>
        <w:t>Transport API</w:t>
      </w:r>
    </w:p>
    <w:p w14:paraId="4287A097" w14:textId="77777777" w:rsidR="00722ED2" w:rsidRDefault="00722ED2" w:rsidP="00722ED2">
      <w:pPr>
        <w:pStyle w:val="enumlev1"/>
        <w:tabs>
          <w:tab w:val="clear" w:pos="794"/>
          <w:tab w:val="clear" w:pos="1191"/>
          <w:tab w:val="left" w:pos="1200"/>
        </w:tabs>
        <w:ind w:left="1200" w:hanging="1200"/>
      </w:pPr>
      <w:r>
        <w:t>TBD</w:t>
      </w:r>
      <w:r>
        <w:tab/>
        <w:t>To Be Defined</w:t>
      </w:r>
    </w:p>
    <w:p w14:paraId="6828A183" w14:textId="77777777" w:rsidR="00722ED2" w:rsidRDefault="00722ED2" w:rsidP="00722ED2">
      <w:pPr>
        <w:pStyle w:val="enumlev1"/>
        <w:tabs>
          <w:tab w:val="clear" w:pos="794"/>
          <w:tab w:val="clear" w:pos="1191"/>
          <w:tab w:val="left" w:pos="1200"/>
        </w:tabs>
        <w:ind w:left="1200" w:hanging="1200"/>
      </w:pPr>
      <w:r>
        <w:t>TC</w:t>
      </w:r>
      <w:r>
        <w:tab/>
        <w:t>Transparent Clock</w:t>
      </w:r>
    </w:p>
    <w:p w14:paraId="1003CB57" w14:textId="4E423700" w:rsidR="00296EAD" w:rsidRDefault="00296EAD" w:rsidP="00722ED2">
      <w:pPr>
        <w:pStyle w:val="enumlev1"/>
        <w:tabs>
          <w:tab w:val="clear" w:pos="794"/>
          <w:tab w:val="clear" w:pos="1191"/>
          <w:tab w:val="left" w:pos="1200"/>
        </w:tabs>
        <w:ind w:left="1200" w:hanging="1200"/>
      </w:pPr>
      <w:r>
        <w:t>TCM</w:t>
      </w:r>
      <w:r>
        <w:tab/>
        <w:t>Tandem Connection Monitoring</w:t>
      </w:r>
    </w:p>
    <w:p w14:paraId="79C90490" w14:textId="34071D82" w:rsidR="00722ED2" w:rsidRDefault="00722ED2" w:rsidP="00722ED2">
      <w:pPr>
        <w:pStyle w:val="enumlev1"/>
        <w:tabs>
          <w:tab w:val="clear" w:pos="794"/>
          <w:tab w:val="clear" w:pos="1191"/>
          <w:tab w:val="left" w:pos="1200"/>
        </w:tabs>
        <w:ind w:left="1200" w:hanging="1200"/>
      </w:pPr>
      <w:r>
        <w:t>TCP</w:t>
      </w:r>
      <w:r>
        <w:tab/>
        <w:t>Termination Connection Point {{ITU-T G.805}}</w:t>
      </w:r>
    </w:p>
    <w:p w14:paraId="2FC110AF" w14:textId="77777777" w:rsidR="00722ED2" w:rsidRDefault="00722ED2" w:rsidP="00722ED2">
      <w:pPr>
        <w:pStyle w:val="enumlev1"/>
        <w:tabs>
          <w:tab w:val="clear" w:pos="794"/>
          <w:tab w:val="clear" w:pos="1191"/>
          <w:tab w:val="left" w:pos="1200"/>
        </w:tabs>
        <w:ind w:left="1200" w:hanging="1200"/>
      </w:pPr>
      <w:r>
        <w:t>TDM</w:t>
      </w:r>
      <w:r>
        <w:tab/>
        <w:t>Time Division Multiplex</w:t>
      </w:r>
    </w:p>
    <w:p w14:paraId="1CA9D388" w14:textId="77777777" w:rsidR="00722ED2" w:rsidRDefault="00722ED2" w:rsidP="00722ED2">
      <w:pPr>
        <w:pStyle w:val="enumlev1"/>
        <w:tabs>
          <w:tab w:val="clear" w:pos="794"/>
          <w:tab w:val="clear" w:pos="1191"/>
          <w:tab w:val="left" w:pos="1200"/>
        </w:tabs>
        <w:ind w:left="1200" w:hanging="1200"/>
      </w:pPr>
      <w:r>
        <w:t>TL1</w:t>
      </w:r>
      <w:r>
        <w:tab/>
        <w:t>Transaction Language 1 (</w:t>
      </w:r>
      <w:hyperlink r:id="rId115" w:history="1">
        <w:r w:rsidRPr="00C12B7D">
          <w:rPr>
            <w:rStyle w:val="Hyperlink"/>
          </w:rPr>
          <w:t>https://en.wikipedia.org/wiki/Transaction_Language_1</w:t>
        </w:r>
      </w:hyperlink>
      <w:r>
        <w:t xml:space="preserve">) </w:t>
      </w:r>
    </w:p>
    <w:p w14:paraId="3A24C699" w14:textId="77777777" w:rsidR="00722ED2" w:rsidRDefault="00722ED2" w:rsidP="00722ED2">
      <w:pPr>
        <w:pStyle w:val="enumlev1"/>
        <w:tabs>
          <w:tab w:val="clear" w:pos="794"/>
          <w:tab w:val="clear" w:pos="1191"/>
          <w:tab w:val="left" w:pos="1200"/>
        </w:tabs>
        <w:ind w:left="1200" w:hanging="1200"/>
      </w:pPr>
      <w:r>
        <w:t>TMF</w:t>
      </w:r>
      <w:r>
        <w:tab/>
        <w:t xml:space="preserve">TeleManagement Forum (see </w:t>
      </w:r>
      <w:hyperlink r:id="rId116" w:history="1">
        <w:r w:rsidRPr="005707E1">
          <w:rPr>
            <w:rStyle w:val="Hyperlink"/>
          </w:rPr>
          <w:t>www.tmforum.org</w:t>
        </w:r>
      </w:hyperlink>
      <w:r>
        <w:t>)</w:t>
      </w:r>
    </w:p>
    <w:p w14:paraId="2FE3AC48" w14:textId="77777777" w:rsidR="00722ED2" w:rsidRDefault="00722ED2" w:rsidP="00722ED2">
      <w:pPr>
        <w:pStyle w:val="enumlev1"/>
        <w:tabs>
          <w:tab w:val="clear" w:pos="794"/>
          <w:tab w:val="clear" w:pos="1191"/>
          <w:tab w:val="left" w:pos="1200"/>
        </w:tabs>
        <w:ind w:left="1200" w:hanging="1200"/>
      </w:pPr>
      <w:r>
        <w:t>TOSCA</w:t>
      </w:r>
      <w:r>
        <w:tab/>
        <w:t>{{OASIS TOSCA}}</w:t>
      </w:r>
    </w:p>
    <w:p w14:paraId="4C5511AF" w14:textId="77777777" w:rsidR="00722ED2" w:rsidRDefault="00722ED2" w:rsidP="00722ED2">
      <w:pPr>
        <w:pStyle w:val="enumlev1"/>
        <w:tabs>
          <w:tab w:val="clear" w:pos="794"/>
          <w:tab w:val="clear" w:pos="1191"/>
          <w:tab w:val="left" w:pos="1200"/>
        </w:tabs>
        <w:ind w:left="1200" w:hanging="1200"/>
      </w:pPr>
      <w:r>
        <w:t>TP</w:t>
      </w:r>
      <w:r>
        <w:tab/>
        <w:t>Termination Point {{ITU-T M.3100}}</w:t>
      </w:r>
    </w:p>
    <w:p w14:paraId="76944402" w14:textId="77777777" w:rsidR="00722ED2" w:rsidRDefault="00722ED2" w:rsidP="00722ED2">
      <w:pPr>
        <w:pStyle w:val="enumlev1"/>
        <w:tabs>
          <w:tab w:val="clear" w:pos="794"/>
          <w:tab w:val="clear" w:pos="1191"/>
          <w:tab w:val="left" w:pos="1200"/>
        </w:tabs>
        <w:ind w:left="1200" w:hanging="1200"/>
      </w:pPr>
      <w:r>
        <w:t>TPE</w:t>
      </w:r>
      <w:r>
        <w:tab/>
        <w:t>TerminationPointEncapsulation {{TMF TR215}}</w:t>
      </w:r>
    </w:p>
    <w:p w14:paraId="3101EDF9" w14:textId="77777777" w:rsidR="00722ED2" w:rsidRDefault="00722ED2" w:rsidP="00722ED2">
      <w:pPr>
        <w:pStyle w:val="enumlev1"/>
        <w:tabs>
          <w:tab w:val="clear" w:pos="794"/>
          <w:tab w:val="clear" w:pos="1191"/>
          <w:tab w:val="left" w:pos="1200"/>
        </w:tabs>
        <w:ind w:left="1200" w:hanging="1200"/>
      </w:pPr>
      <w:r>
        <w:t>TR</w:t>
      </w:r>
      <w:r>
        <w:tab/>
        <w:t>Technical Recommendation {{ONF}} Technical Report {{TM Forum}}</w:t>
      </w:r>
    </w:p>
    <w:p w14:paraId="32133D01" w14:textId="77777777" w:rsidR="00722ED2" w:rsidRDefault="00722ED2" w:rsidP="00722ED2">
      <w:pPr>
        <w:pStyle w:val="enumlev1"/>
        <w:tabs>
          <w:tab w:val="clear" w:pos="794"/>
          <w:tab w:val="clear" w:pos="1191"/>
          <w:tab w:val="left" w:pos="1200"/>
        </w:tabs>
        <w:ind w:left="1200" w:hanging="1200"/>
      </w:pPr>
      <w:r>
        <w:t>TRI</w:t>
      </w:r>
      <w:r>
        <w:tab/>
        <w:t xml:space="preserve">Transport Resource Identifier </w:t>
      </w:r>
      <w:r w:rsidRPr="003F2A4E">
        <w:t>{{ ITU-T G.808</w:t>
      </w:r>
      <w:r>
        <w:t>1</w:t>
      </w:r>
      <w:r w:rsidRPr="003F2A4E">
        <w:t>}}</w:t>
      </w:r>
    </w:p>
    <w:p w14:paraId="27181725" w14:textId="77777777" w:rsidR="00722ED2" w:rsidRDefault="00722ED2" w:rsidP="00722ED2">
      <w:pPr>
        <w:pStyle w:val="enumlev1"/>
        <w:tabs>
          <w:tab w:val="clear" w:pos="794"/>
          <w:tab w:val="clear" w:pos="1191"/>
          <w:tab w:val="left" w:pos="1200"/>
        </w:tabs>
        <w:ind w:left="1200" w:hanging="1200"/>
      </w:pPr>
      <w:r>
        <w:t>TTP</w:t>
      </w:r>
      <w:r>
        <w:tab/>
        <w:t>Trail Termination Point {{ITU-T M.3100}}</w:t>
      </w:r>
    </w:p>
    <w:p w14:paraId="623CC0BA" w14:textId="77777777" w:rsidR="00722ED2" w:rsidRDefault="00722ED2" w:rsidP="00722ED2">
      <w:pPr>
        <w:pStyle w:val="enumlev1"/>
        <w:tabs>
          <w:tab w:val="clear" w:pos="794"/>
          <w:tab w:val="clear" w:pos="1191"/>
          <w:tab w:val="left" w:pos="1200"/>
        </w:tabs>
        <w:ind w:left="1200" w:hanging="1200"/>
      </w:pPr>
      <w:r>
        <w:t>UML</w:t>
      </w:r>
      <w:r>
        <w:tab/>
        <w:t xml:space="preserve">Unified Modelling Language (see </w:t>
      </w:r>
      <w:hyperlink r:id="rId117" w:history="1">
        <w:r w:rsidRPr="005707E1">
          <w:rPr>
            <w:rStyle w:val="Hyperlink"/>
          </w:rPr>
          <w:t>www.omg.org</w:t>
        </w:r>
      </w:hyperlink>
      <w:r>
        <w:t>)</w:t>
      </w:r>
    </w:p>
    <w:p w14:paraId="4FBA9B0D" w14:textId="77777777" w:rsidR="00722ED2" w:rsidRDefault="00722ED2" w:rsidP="00722ED2">
      <w:pPr>
        <w:pStyle w:val="enumlev1"/>
        <w:tabs>
          <w:tab w:val="clear" w:pos="794"/>
          <w:tab w:val="clear" w:pos="1191"/>
          <w:tab w:val="left" w:pos="1200"/>
        </w:tabs>
        <w:ind w:left="1200" w:hanging="1200"/>
      </w:pPr>
      <w:r>
        <w:t>UUID</w:t>
      </w:r>
      <w:r>
        <w:tab/>
        <w:t xml:space="preserve">Universally Unique IDentifier (see </w:t>
      </w:r>
      <w:r w:rsidRPr="001E2B56">
        <w:t>https://en.wikipedia.org/wiki/Universally_unique_identifier</w:t>
      </w:r>
      <w:r>
        <w:t>)</w:t>
      </w:r>
    </w:p>
    <w:p w14:paraId="44DB28C0" w14:textId="77777777" w:rsidR="00722ED2" w:rsidRDefault="00722ED2" w:rsidP="00722ED2">
      <w:pPr>
        <w:pStyle w:val="enumlev1"/>
        <w:tabs>
          <w:tab w:val="clear" w:pos="794"/>
          <w:tab w:val="clear" w:pos="1191"/>
          <w:tab w:val="left" w:pos="1200"/>
        </w:tabs>
        <w:ind w:left="1200" w:hanging="1200"/>
      </w:pPr>
      <w:r>
        <w:t>VCAT</w:t>
      </w:r>
      <w:r>
        <w:tab/>
        <w:t>Virtual Concatenation</w:t>
      </w:r>
    </w:p>
    <w:p w14:paraId="26B71E3A" w14:textId="77777777" w:rsidR="00722ED2" w:rsidRDefault="00722ED2" w:rsidP="00722ED2">
      <w:pPr>
        <w:pStyle w:val="enumlev1"/>
        <w:tabs>
          <w:tab w:val="clear" w:pos="794"/>
          <w:tab w:val="clear" w:pos="1191"/>
          <w:tab w:val="left" w:pos="1200"/>
        </w:tabs>
        <w:ind w:left="1200" w:hanging="1200"/>
      </w:pPr>
      <w:r>
        <w:t>VM</w:t>
      </w:r>
      <w:r>
        <w:tab/>
        <w:t>Virtual Machine</w:t>
      </w:r>
    </w:p>
    <w:p w14:paraId="5A0F4DB1" w14:textId="77777777" w:rsidR="00722ED2" w:rsidRDefault="00722ED2" w:rsidP="00722ED2">
      <w:pPr>
        <w:pStyle w:val="enumlev1"/>
        <w:tabs>
          <w:tab w:val="clear" w:pos="794"/>
          <w:tab w:val="clear" w:pos="1191"/>
          <w:tab w:val="left" w:pos="1200"/>
        </w:tabs>
        <w:ind w:left="1200" w:hanging="1200"/>
      </w:pPr>
      <w:r>
        <w:t>VMM</w:t>
      </w:r>
      <w:r>
        <w:tab/>
        <w:t>Virtual Machine Manager</w:t>
      </w:r>
    </w:p>
    <w:p w14:paraId="1824691A" w14:textId="77777777" w:rsidR="00722ED2" w:rsidRDefault="00722ED2" w:rsidP="00722ED2">
      <w:pPr>
        <w:pStyle w:val="enumlev1"/>
        <w:tabs>
          <w:tab w:val="clear" w:pos="794"/>
          <w:tab w:val="clear" w:pos="1191"/>
          <w:tab w:val="left" w:pos="1200"/>
        </w:tabs>
        <w:ind w:left="1200" w:hanging="1200"/>
      </w:pPr>
      <w:r>
        <w:t>VNE</w:t>
      </w:r>
      <w:r>
        <w:tab/>
        <w:t>Virtual Network Element</w:t>
      </w:r>
    </w:p>
    <w:p w14:paraId="47E0D034" w14:textId="77777777" w:rsidR="00722ED2" w:rsidRDefault="00722ED2" w:rsidP="00722ED2">
      <w:pPr>
        <w:pStyle w:val="enumlev1"/>
        <w:tabs>
          <w:tab w:val="clear" w:pos="794"/>
          <w:tab w:val="clear" w:pos="1191"/>
          <w:tab w:val="left" w:pos="1200"/>
        </w:tabs>
        <w:ind w:left="1200" w:hanging="1200"/>
      </w:pPr>
      <w:r>
        <w:t>VNF</w:t>
      </w:r>
      <w:r>
        <w:tab/>
        <w:t>Virtual Network Function</w:t>
      </w:r>
    </w:p>
    <w:p w14:paraId="16A038DB" w14:textId="77777777" w:rsidR="00722ED2" w:rsidRDefault="00722ED2" w:rsidP="00722ED2">
      <w:pPr>
        <w:pStyle w:val="enumlev1"/>
        <w:tabs>
          <w:tab w:val="clear" w:pos="794"/>
          <w:tab w:val="clear" w:pos="1191"/>
          <w:tab w:val="left" w:pos="1200"/>
        </w:tabs>
        <w:ind w:left="1200" w:hanging="1200"/>
      </w:pPr>
      <w:r>
        <w:t>XC</w:t>
      </w:r>
      <w:r>
        <w:tab/>
        <w:t>CrossConnection</w:t>
      </w:r>
    </w:p>
    <w:p w14:paraId="1BB1D47F" w14:textId="77777777" w:rsidR="00722ED2" w:rsidRDefault="00722ED2" w:rsidP="00722ED2">
      <w:pPr>
        <w:pStyle w:val="enumlev1"/>
        <w:tabs>
          <w:tab w:val="clear" w:pos="794"/>
          <w:tab w:val="clear" w:pos="1191"/>
          <w:tab w:val="left" w:pos="1200"/>
        </w:tabs>
        <w:ind w:left="1200" w:hanging="1200"/>
      </w:pPr>
      <w:r>
        <w:t>YANG</w:t>
      </w:r>
      <w:r>
        <w:tab/>
      </w:r>
      <w:hyperlink r:id="rId118" w:history="1">
        <w:r w:rsidRPr="00270655">
          <w:rPr>
            <w:rStyle w:val="Hyperlink"/>
          </w:rPr>
          <w:t>https://en.wikipedia.org/wiki/YANG</w:t>
        </w:r>
      </w:hyperlink>
      <w:r>
        <w:t xml:space="preserve"> </w:t>
      </w:r>
    </w:p>
    <w:p w14:paraId="1031C2B0" w14:textId="77777777" w:rsidR="00722ED2" w:rsidRDefault="00722ED2" w:rsidP="00722ED2">
      <w:pPr>
        <w:spacing w:after="0"/>
        <w:rPr>
          <w:rFonts w:asciiTheme="majorHAnsi" w:eastAsiaTheme="majorEastAsia" w:hAnsiTheme="majorHAnsi" w:cstheme="majorBidi"/>
          <w:b/>
          <w:bCs/>
          <w:sz w:val="32"/>
          <w:szCs w:val="32"/>
        </w:rPr>
      </w:pPr>
      <w:bookmarkStart w:id="161" w:name="_Toc456706167"/>
      <w:bookmarkStart w:id="162" w:name="_Ref457548493"/>
      <w:bookmarkStart w:id="163" w:name="_Ref457548496"/>
      <w:bookmarkStart w:id="164" w:name="_Ref457548500"/>
      <w:r>
        <w:br w:type="page"/>
      </w:r>
    </w:p>
    <w:p w14:paraId="60069667" w14:textId="77777777" w:rsidR="00722ED2" w:rsidRPr="00AC1889" w:rsidRDefault="00722ED2" w:rsidP="00722ED2">
      <w:pPr>
        <w:pStyle w:val="Heading1"/>
      </w:pPr>
      <w:bookmarkStart w:id="165" w:name="_Ref530056215"/>
      <w:r w:rsidRPr="00AC1889">
        <w:t>Conventions</w:t>
      </w:r>
      <w:bookmarkEnd w:id="161"/>
      <w:bookmarkEnd w:id="162"/>
      <w:bookmarkEnd w:id="163"/>
      <w:bookmarkEnd w:id="164"/>
      <w:bookmarkEnd w:id="165"/>
    </w:p>
    <w:p w14:paraId="77C4DDA8" w14:textId="77777777" w:rsidR="00722ED2" w:rsidRDefault="00722ED2" w:rsidP="00722ED2">
      <w:pPr>
        <w:pStyle w:val="Heading2"/>
      </w:pPr>
      <w:bookmarkStart w:id="166" w:name="_Toc456706168"/>
      <w:r>
        <w:t>Lifecycle Stereotypes</w:t>
      </w:r>
      <w:bookmarkEnd w:id="166"/>
    </w:p>
    <w:p w14:paraId="567879FB" w14:textId="77777777" w:rsidR="00722ED2" w:rsidRDefault="00722ED2" w:rsidP="00722ED2">
      <w:r>
        <w:t>Lifecycle stereotypes (see {{ONF TR-514}}) are applied to entities in the model to indicate their degree of maturity</w:t>
      </w:r>
      <w:r>
        <w:rPr>
          <w:rStyle w:val="FootnoteReference"/>
        </w:rPr>
        <w:footnoteReference w:id="15"/>
      </w:r>
      <w:r>
        <w:t xml:space="preserve">. These are made visible in many of the figures in this document. </w:t>
      </w:r>
    </w:p>
    <w:p w14:paraId="66EC6713" w14:textId="77777777" w:rsidR="00722ED2" w:rsidRDefault="00722ED2" w:rsidP="00722ED2">
      <w:r>
        <w:t>The following stereotypes appear in TR-512:</w:t>
      </w:r>
    </w:p>
    <w:p w14:paraId="163B3C64" w14:textId="77777777" w:rsidR="00722ED2" w:rsidRDefault="00722ED2" w:rsidP="00722ED2">
      <w:pPr>
        <w:pStyle w:val="ListParagraph"/>
        <w:numPr>
          <w:ilvl w:val="0"/>
          <w:numId w:val="4"/>
        </w:numPr>
      </w:pPr>
      <w:r w:rsidRPr="008E61FE">
        <w:t>«</w:t>
      </w:r>
      <w:r>
        <w:t>Experimental</w:t>
      </w:r>
      <w:r w:rsidRPr="008E61FE">
        <w:t>»</w:t>
      </w:r>
      <w:r>
        <w:t>: I</w:t>
      </w:r>
      <w:r w:rsidRPr="008E61FE">
        <w:t>ndicates that the entity is at a very early stage of development and will almost certainly change. The entity is NOT mature enough to be used in implementation</w:t>
      </w:r>
      <w:r>
        <w:rPr>
          <w:rStyle w:val="FootnoteReference"/>
        </w:rPr>
        <w:footnoteReference w:id="16"/>
      </w:r>
      <w:r w:rsidRPr="008E61FE">
        <w:t>.</w:t>
      </w:r>
    </w:p>
    <w:p w14:paraId="79887ECC" w14:textId="77777777" w:rsidR="00722ED2" w:rsidRDefault="00722ED2" w:rsidP="00722ED2">
      <w:pPr>
        <w:pStyle w:val="ListParagraph"/>
        <w:numPr>
          <w:ilvl w:val="0"/>
          <w:numId w:val="4"/>
        </w:numPr>
      </w:pPr>
      <w:r w:rsidRPr="008E61FE">
        <w:t>«</w:t>
      </w:r>
      <w:r>
        <w:t>Preliminary</w:t>
      </w:r>
      <w:r w:rsidRPr="008E61FE">
        <w:t>»</w:t>
      </w:r>
      <w:r>
        <w:tab/>
        <w:t>: I</w:t>
      </w:r>
      <w:r w:rsidRPr="008E61FE">
        <w:t>ndicates that the entity is at a relatively early stage of development and is likely to change but is mature enough to be used in implementation.</w:t>
      </w:r>
    </w:p>
    <w:p w14:paraId="04755A57" w14:textId="77777777" w:rsidR="00722ED2" w:rsidRDefault="00722ED2" w:rsidP="00722ED2">
      <w:r>
        <w:t xml:space="preserve">If no stereotype is shown (or the entity is marked </w:t>
      </w:r>
      <w:r w:rsidRPr="008E61FE">
        <w:t>«</w:t>
      </w:r>
      <w:r>
        <w:t>Mature</w:t>
      </w:r>
      <w:r w:rsidRPr="008E61FE">
        <w:t>»</w:t>
      </w:r>
      <w:r>
        <w:t>) the entity is mature. Other Lifecycle Stereotypes are defined in {{ONF TR-514}}.</w:t>
      </w:r>
    </w:p>
    <w:p w14:paraId="25176365" w14:textId="77777777" w:rsidR="00722ED2" w:rsidRDefault="00722ED2" w:rsidP="00722ED2">
      <w:pPr>
        <w:pStyle w:val="Heading2"/>
      </w:pPr>
      <w:bookmarkStart w:id="167" w:name="_Ref415433595"/>
      <w:bookmarkStart w:id="168" w:name="_Ref415433599"/>
      <w:bookmarkStart w:id="169" w:name="_Ref415433612"/>
      <w:bookmarkStart w:id="170" w:name="_Toc456706169"/>
      <w:r>
        <w:t xml:space="preserve">Key to diagram </w:t>
      </w:r>
      <w:bookmarkEnd w:id="167"/>
      <w:bookmarkEnd w:id="168"/>
      <w:bookmarkEnd w:id="169"/>
      <w:bookmarkEnd w:id="170"/>
      <w:r>
        <w:t>symbol set</w:t>
      </w:r>
    </w:p>
    <w:p w14:paraId="0D4CDE7B" w14:textId="77777777" w:rsidR="00722ED2" w:rsidRDefault="00722ED2" w:rsidP="00722ED2">
      <w:r>
        <w:t>This document set includes a number of UML diagrams. The UML symbol set is suitably explained in {{ONF TR-514}}. Many of the UML diagrams in this document have small font (due to density of information conveyed). It will be necessary for the reader to zoom in and pan across the figure to see the detail</w:t>
      </w:r>
      <w:r>
        <w:rPr>
          <w:rStyle w:val="FootnoteReference"/>
        </w:rPr>
        <w:footnoteReference w:id="17"/>
      </w:r>
      <w:r>
        <w:t>.</w:t>
      </w:r>
    </w:p>
    <w:p w14:paraId="58FFBE6B" w14:textId="77777777" w:rsidR="00722ED2" w:rsidRDefault="00722ED2" w:rsidP="00722ED2">
      <w:r>
        <w:t>This document set also contains a number of non-UML diagrams, which use the symbols highlighted below in pictorial representations of network examples. The symbol set is an advanced partial hybrid of symbols used by other bodies (see {{TMF TR215}} and {{ITU-T G.805}}).</w:t>
      </w:r>
    </w:p>
    <w:p w14:paraId="6638EF60" w14:textId="77777777" w:rsidR="00722ED2" w:rsidRDefault="00722ED2" w:rsidP="00722ED2">
      <w:pPr>
        <w:keepNext/>
        <w:jc w:val="center"/>
        <w:rPr>
          <w:lang w:eastAsia="en-CA"/>
        </w:rPr>
      </w:pPr>
      <w:r>
        <w:rPr>
          <w:lang w:eastAsia="en-CA"/>
        </w:rPr>
        <w:object w:dxaOrig="7335" w:dyaOrig="7510" w14:anchorId="00B24CC4">
          <v:shape id="_x0000_i1034" type="#_x0000_t75" style="width:484.5pt;height:497.25pt" o:ole="">
            <v:imagedata r:id="rId119" o:title=""/>
          </v:shape>
          <o:OLEObject Type="Embed" ProgID="PowerPoint.Slide.12" ShapeID="_x0000_i1034" DrawAspect="Content" ObjectID="_1766823684" r:id="rId120"/>
        </w:object>
      </w:r>
    </w:p>
    <w:p w14:paraId="31443448" w14:textId="5636464C" w:rsidR="00722ED2" w:rsidRPr="00502DB7" w:rsidRDefault="00722ED2" w:rsidP="00722ED2">
      <w:pPr>
        <w:pStyle w:val="FigureCaption"/>
      </w:pPr>
      <w:bookmarkStart w:id="171" w:name="_Ref433613258"/>
      <w:r w:rsidRPr="00502DB7">
        <w:t xml:space="preserve">Figure </w:t>
      </w:r>
      <w:r>
        <w:rPr>
          <w:noProof/>
        </w:rPr>
        <w:fldChar w:fldCharType="begin"/>
      </w:r>
      <w:r>
        <w:rPr>
          <w:noProof/>
        </w:rPr>
        <w:instrText xml:space="preserve"> STYLEREF 1 \s </w:instrText>
      </w:r>
      <w:r>
        <w:rPr>
          <w:noProof/>
        </w:rPr>
        <w:fldChar w:fldCharType="separate"/>
      </w:r>
      <w:r w:rsidR="006679FB">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1</w:t>
      </w:r>
      <w:r>
        <w:rPr>
          <w:noProof/>
        </w:rPr>
        <w:fldChar w:fldCharType="end"/>
      </w:r>
      <w:r w:rsidRPr="00502DB7">
        <w:t xml:space="preserve"> </w:t>
      </w:r>
      <w:r>
        <w:t>Network diagram symbol set</w:t>
      </w:r>
      <w:r>
        <w:rPr>
          <w:rStyle w:val="FootnoteReference"/>
        </w:rPr>
        <w:footnoteReference w:id="18"/>
      </w:r>
      <w:bookmarkEnd w:id="171"/>
    </w:p>
    <w:p w14:paraId="2096720B" w14:textId="77777777" w:rsidR="00722ED2" w:rsidRDefault="00722ED2" w:rsidP="00722ED2">
      <w:pPr>
        <w:jc w:val="center"/>
      </w:pPr>
      <w:bookmarkStart w:id="172" w:name="_Toc413440371"/>
      <w:bookmarkStart w:id="173" w:name="_Toc413440425"/>
      <w:bookmarkStart w:id="174" w:name="_Toc413440372"/>
      <w:bookmarkStart w:id="175" w:name="_Toc413440426"/>
      <w:bookmarkEnd w:id="172"/>
      <w:bookmarkEnd w:id="173"/>
      <w:bookmarkEnd w:id="174"/>
      <w:bookmarkEnd w:id="175"/>
    </w:p>
    <w:p w14:paraId="46A1D933" w14:textId="682537A8" w:rsidR="00722ED2" w:rsidRDefault="00722ED2" w:rsidP="00722ED2">
      <w:r>
        <w:t>In addition</w:t>
      </w:r>
      <w:r w:rsidR="00DF7915">
        <w:t>,</w:t>
      </w:r>
      <w:r>
        <w:t xml:space="preserve"> in the diagrams related to media the following symbols and labels are used.</w:t>
      </w:r>
    </w:p>
    <w:p w14:paraId="4A166520" w14:textId="77777777" w:rsidR="00722ED2" w:rsidRDefault="00722ED2" w:rsidP="00722ED2">
      <w:pPr>
        <w:keepNext/>
        <w:jc w:val="center"/>
      </w:pPr>
      <w:r>
        <w:object w:dxaOrig="7571" w:dyaOrig="5679" w14:anchorId="5337A5E9">
          <v:shape id="_x0000_i1035" type="#_x0000_t75" style="width:491.25pt;height:368.25pt" o:ole="">
            <v:imagedata r:id="rId121" o:title=""/>
          </v:shape>
          <o:OLEObject Type="Embed" ProgID="PowerPoint.Slide.12" ShapeID="_x0000_i1035" DrawAspect="Content" ObjectID="_1766823685" r:id="rId122"/>
        </w:object>
      </w:r>
    </w:p>
    <w:p w14:paraId="5832502B" w14:textId="1609AB57" w:rsidR="00722ED2" w:rsidRDefault="00722ED2" w:rsidP="00722ED2">
      <w:pPr>
        <w:pStyle w:val="FigureCaption"/>
      </w:pPr>
      <w:r w:rsidRPr="00502DB7">
        <w:t xml:space="preserve">Figure </w:t>
      </w:r>
      <w:r>
        <w:rPr>
          <w:noProof/>
        </w:rPr>
        <w:fldChar w:fldCharType="begin"/>
      </w:r>
      <w:r>
        <w:rPr>
          <w:noProof/>
        </w:rPr>
        <w:instrText xml:space="preserve"> STYLEREF 1 \s </w:instrText>
      </w:r>
      <w:r>
        <w:rPr>
          <w:noProof/>
        </w:rPr>
        <w:fldChar w:fldCharType="separate"/>
      </w:r>
      <w:r w:rsidR="006679FB">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2</w:t>
      </w:r>
      <w:r>
        <w:rPr>
          <w:noProof/>
        </w:rPr>
        <w:fldChar w:fldCharType="end"/>
      </w:r>
      <w:r w:rsidRPr="00502DB7">
        <w:t xml:space="preserve"> </w:t>
      </w:r>
      <w:r>
        <w:t>Additional media diagram symbol set</w:t>
      </w:r>
    </w:p>
    <w:p w14:paraId="1D3A6FC5" w14:textId="77777777" w:rsidR="00722ED2" w:rsidRDefault="00722ED2" w:rsidP="00722ED2">
      <w:pPr>
        <w:pStyle w:val="Heading1"/>
      </w:pPr>
      <w:bookmarkStart w:id="176" w:name="_Toc456706170"/>
      <w:bookmarkStart w:id="177" w:name="_Ref457548535"/>
      <w:bookmarkStart w:id="178" w:name="_Ref457548538"/>
      <w:bookmarkStart w:id="179" w:name="_Ref457548543"/>
      <w:r w:rsidRPr="00367685">
        <w:t>Future CoreModel work areas</w:t>
      </w:r>
      <w:bookmarkEnd w:id="176"/>
      <w:bookmarkEnd w:id="177"/>
      <w:bookmarkEnd w:id="178"/>
      <w:bookmarkEnd w:id="179"/>
    </w:p>
    <w:p w14:paraId="65DE8C7D" w14:textId="77777777" w:rsidR="00722ED2" w:rsidRPr="00BF3276" w:rsidRDefault="00722ED2" w:rsidP="00722ED2">
      <w:r>
        <w:t xml:space="preserve">Future work areas are covered in </w:t>
      </w:r>
      <w:hyperlink r:id="rId123" w:history="1">
        <w:r w:rsidRPr="00BF3276">
          <w:rPr>
            <w:rStyle w:val="Hyperlink"/>
          </w:rPr>
          <w:t>TR-512.FE</w:t>
        </w:r>
      </w:hyperlink>
      <w:r>
        <w:t>.</w:t>
      </w:r>
    </w:p>
    <w:p w14:paraId="25C092E5" w14:textId="77777777" w:rsidR="00722ED2" w:rsidRDefault="00722ED2" w:rsidP="00722ED2">
      <w:pPr>
        <w:pStyle w:val="Heading1"/>
      </w:pPr>
      <w:bookmarkStart w:id="180" w:name="_Ref431550427"/>
      <w:bookmarkStart w:id="181" w:name="_Toc456706171"/>
      <w:r>
        <w:t>Terminology Translation table</w:t>
      </w:r>
      <w:bookmarkEnd w:id="180"/>
      <w:bookmarkEnd w:id="181"/>
    </w:p>
    <w:p w14:paraId="67D01BDA" w14:textId="77777777" w:rsidR="00722ED2" w:rsidRPr="00AF1188" w:rsidRDefault="00722ED2" w:rsidP="00722ED2">
      <w:pPr>
        <w:rPr>
          <w:color w:val="auto"/>
        </w:rPr>
      </w:pPr>
      <w:r>
        <w:rPr>
          <w:color w:val="auto"/>
        </w:rPr>
        <w:t xml:space="preserve">The translations provided in this release are early draft (see </w:t>
      </w:r>
      <w:hyperlink r:id="rId124" w:history="1">
        <w:r w:rsidRPr="002072EF">
          <w:rPr>
            <w:rStyle w:val="Hyperlink"/>
          </w:rPr>
          <w:t>TR-512.TM</w:t>
        </w:r>
      </w:hyperlink>
      <w:r>
        <w:rPr>
          <w:color w:val="auto"/>
        </w:rPr>
        <w:t xml:space="preserve">). There may be errors in the table and the table is not complete. It should be used for guidance only. </w:t>
      </w:r>
    </w:p>
    <w:p w14:paraId="35C97108" w14:textId="77777777" w:rsidR="00722ED2" w:rsidRDefault="00722ED2" w:rsidP="00722ED2">
      <w:pPr>
        <w:pStyle w:val="Heading1"/>
      </w:pPr>
      <w:bookmarkStart w:id="182" w:name="_Ref155735441"/>
      <w:r>
        <w:t>Documentation structure</w:t>
      </w:r>
      <w:bookmarkEnd w:id="182"/>
    </w:p>
    <w:p w14:paraId="0C021CE5" w14:textId="77777777" w:rsidR="00722ED2" w:rsidRDefault="00722ED2" w:rsidP="00722ED2">
      <w:r>
        <w:t xml:space="preserve">TR-512 is delivered in a .zip file. The file has key documents at the top level and several folders that contain other documents, UML figures and the model. </w:t>
      </w:r>
    </w:p>
    <w:p w14:paraId="481B40A0" w14:textId="77777777" w:rsidR="00722ED2" w:rsidRDefault="00722ED2" w:rsidP="00722ED2">
      <w:r>
        <w:t>The .zip file is structured as below:</w:t>
      </w:r>
    </w:p>
    <w:p w14:paraId="588B263F" w14:textId="77777777" w:rsidR="00722ED2" w:rsidRPr="0037184E" w:rsidRDefault="00722ED2" w:rsidP="00722ED2">
      <w:pPr>
        <w:pStyle w:val="ListParagraph"/>
        <w:numPr>
          <w:ilvl w:val="0"/>
          <w:numId w:val="38"/>
        </w:numPr>
        <w:spacing w:line="259" w:lineRule="auto"/>
        <w:rPr>
          <w:sz w:val="16"/>
        </w:rPr>
      </w:pPr>
      <w:r w:rsidRPr="0037184E">
        <w:rPr>
          <w:sz w:val="16"/>
        </w:rPr>
        <w:t>ReadMe.txt</w:t>
      </w:r>
    </w:p>
    <w:p w14:paraId="6D471CD8" w14:textId="77777777" w:rsidR="00722ED2" w:rsidRPr="0037184E" w:rsidRDefault="00722ED2" w:rsidP="00722ED2">
      <w:pPr>
        <w:pStyle w:val="ListParagraph"/>
        <w:numPr>
          <w:ilvl w:val="0"/>
          <w:numId w:val="38"/>
        </w:numPr>
        <w:spacing w:line="259" w:lineRule="auto"/>
        <w:rPr>
          <w:sz w:val="16"/>
        </w:rPr>
      </w:pPr>
      <w:r w:rsidRPr="0037184E">
        <w:rPr>
          <w:sz w:val="16"/>
        </w:rPr>
        <w:t>TR-512.1_OnfCoreIm-Overview.pdf (inc. Links to ModelDescription documents and OnfModel folder)</w:t>
      </w:r>
    </w:p>
    <w:p w14:paraId="5C2A8221" w14:textId="77777777" w:rsidR="00722ED2" w:rsidRPr="0037184E" w:rsidRDefault="00722ED2" w:rsidP="00722ED2">
      <w:pPr>
        <w:pStyle w:val="ListParagraph"/>
        <w:numPr>
          <w:ilvl w:val="0"/>
          <w:numId w:val="38"/>
        </w:numPr>
        <w:spacing w:line="259" w:lineRule="auto"/>
        <w:rPr>
          <w:sz w:val="16"/>
        </w:rPr>
      </w:pPr>
      <w:r w:rsidRPr="0037184E">
        <w:rPr>
          <w:sz w:val="16"/>
        </w:rPr>
        <w:t>ModelDescriptions folder (each document includes navigable links to other relevant documents)</w:t>
      </w:r>
    </w:p>
    <w:p w14:paraId="65CF08F9" w14:textId="77777777" w:rsidR="00722ED2" w:rsidRPr="0037184E" w:rsidRDefault="00722ED2" w:rsidP="00722ED2">
      <w:pPr>
        <w:pStyle w:val="ListParagraph"/>
        <w:numPr>
          <w:ilvl w:val="1"/>
          <w:numId w:val="38"/>
        </w:numPr>
        <w:spacing w:line="259" w:lineRule="auto"/>
        <w:rPr>
          <w:sz w:val="16"/>
        </w:rPr>
      </w:pPr>
      <w:r w:rsidRPr="0037184E">
        <w:rPr>
          <w:sz w:val="16"/>
        </w:rPr>
        <w:t>TR-512.2_OnfCoreIm-ForwardingAndTermination.pdf</w:t>
      </w:r>
    </w:p>
    <w:p w14:paraId="52982241" w14:textId="77777777" w:rsidR="00722ED2" w:rsidRPr="0037184E" w:rsidRDefault="00722ED2" w:rsidP="00722ED2">
      <w:pPr>
        <w:pStyle w:val="ListParagraph"/>
        <w:numPr>
          <w:ilvl w:val="1"/>
          <w:numId w:val="38"/>
        </w:numPr>
        <w:spacing w:line="259" w:lineRule="auto"/>
        <w:rPr>
          <w:sz w:val="16"/>
        </w:rPr>
      </w:pPr>
      <w:r w:rsidRPr="0037184E">
        <w:rPr>
          <w:sz w:val="16"/>
        </w:rPr>
        <w:t>TR-512.3_OnfCoreIm-Foundation.pdf</w:t>
      </w:r>
    </w:p>
    <w:p w14:paraId="316703BC" w14:textId="77777777" w:rsidR="00722ED2" w:rsidRPr="0037184E" w:rsidRDefault="00722ED2" w:rsidP="00722ED2">
      <w:pPr>
        <w:pStyle w:val="ListParagraph"/>
        <w:numPr>
          <w:ilvl w:val="1"/>
          <w:numId w:val="38"/>
        </w:numPr>
        <w:spacing w:line="259" w:lineRule="auto"/>
        <w:rPr>
          <w:sz w:val="16"/>
        </w:rPr>
      </w:pPr>
      <w:r w:rsidRPr="0037184E">
        <w:rPr>
          <w:sz w:val="16"/>
        </w:rPr>
        <w:t>TR-512.4_OnfCoreIm-Topology.pdf</w:t>
      </w:r>
    </w:p>
    <w:p w14:paraId="58072141" w14:textId="77777777" w:rsidR="00722ED2" w:rsidRPr="0037184E" w:rsidRDefault="00722ED2" w:rsidP="00722ED2">
      <w:pPr>
        <w:pStyle w:val="ListParagraph"/>
        <w:numPr>
          <w:ilvl w:val="1"/>
          <w:numId w:val="38"/>
        </w:numPr>
        <w:spacing w:line="259" w:lineRule="auto"/>
        <w:rPr>
          <w:sz w:val="16"/>
        </w:rPr>
      </w:pPr>
      <w:r w:rsidRPr="0037184E">
        <w:rPr>
          <w:sz w:val="16"/>
        </w:rPr>
        <w:t>TR-512.5_OnfCoreIm-Resilience.pdf</w:t>
      </w:r>
    </w:p>
    <w:p w14:paraId="2493B247" w14:textId="77777777" w:rsidR="00722ED2" w:rsidRPr="0037184E" w:rsidRDefault="00722ED2" w:rsidP="00722ED2">
      <w:pPr>
        <w:pStyle w:val="ListParagraph"/>
        <w:numPr>
          <w:ilvl w:val="1"/>
          <w:numId w:val="38"/>
        </w:numPr>
        <w:spacing w:line="259" w:lineRule="auto"/>
        <w:rPr>
          <w:sz w:val="16"/>
        </w:rPr>
      </w:pPr>
      <w:r w:rsidRPr="0037184E">
        <w:rPr>
          <w:sz w:val="16"/>
        </w:rPr>
        <w:t>TR-512.6_OnfCoreIm-Physical.pdf</w:t>
      </w:r>
    </w:p>
    <w:p w14:paraId="512B0457" w14:textId="77777777" w:rsidR="00722ED2" w:rsidRPr="0037184E" w:rsidRDefault="00722ED2" w:rsidP="00722ED2">
      <w:pPr>
        <w:pStyle w:val="ListParagraph"/>
        <w:numPr>
          <w:ilvl w:val="1"/>
          <w:numId w:val="38"/>
        </w:numPr>
        <w:spacing w:line="259" w:lineRule="auto"/>
        <w:rPr>
          <w:sz w:val="16"/>
        </w:rPr>
      </w:pPr>
      <w:r w:rsidRPr="0037184E">
        <w:rPr>
          <w:sz w:val="16"/>
        </w:rPr>
        <w:t>TR-512.7_OnfCoreIm-Specification.pdf</w:t>
      </w:r>
    </w:p>
    <w:p w14:paraId="7A52606F" w14:textId="77777777" w:rsidR="00722ED2" w:rsidRDefault="00722ED2" w:rsidP="00722ED2">
      <w:pPr>
        <w:pStyle w:val="ListParagraph"/>
        <w:numPr>
          <w:ilvl w:val="1"/>
          <w:numId w:val="38"/>
        </w:numPr>
        <w:spacing w:line="259" w:lineRule="auto"/>
        <w:rPr>
          <w:sz w:val="16"/>
        </w:rPr>
      </w:pPr>
      <w:r w:rsidRPr="0037184E">
        <w:rPr>
          <w:sz w:val="16"/>
        </w:rPr>
        <w:t>TR-512.8_OnfCoreIm-Control.pdf</w:t>
      </w:r>
    </w:p>
    <w:p w14:paraId="267C74B2" w14:textId="1E942B67" w:rsidR="00FA5AC9" w:rsidRPr="0037184E" w:rsidRDefault="00FA5AC9" w:rsidP="00722ED2">
      <w:pPr>
        <w:pStyle w:val="ListParagraph"/>
        <w:numPr>
          <w:ilvl w:val="1"/>
          <w:numId w:val="38"/>
        </w:numPr>
        <w:spacing w:line="259" w:lineRule="auto"/>
        <w:rPr>
          <w:sz w:val="16"/>
        </w:rPr>
      </w:pPr>
      <w:r>
        <w:rPr>
          <w:sz w:val="16"/>
        </w:rPr>
        <w:t>TR-512.9_OnfCoreIm-OAM.pdf</w:t>
      </w:r>
    </w:p>
    <w:p w14:paraId="454A7291" w14:textId="77777777" w:rsidR="00722ED2" w:rsidRPr="0037184E" w:rsidRDefault="00722ED2" w:rsidP="00722ED2">
      <w:pPr>
        <w:pStyle w:val="ListParagraph"/>
        <w:numPr>
          <w:ilvl w:val="1"/>
          <w:numId w:val="38"/>
        </w:numPr>
        <w:spacing w:line="259" w:lineRule="auto"/>
        <w:rPr>
          <w:sz w:val="16"/>
        </w:rPr>
      </w:pPr>
      <w:r w:rsidRPr="0037184E">
        <w:rPr>
          <w:sz w:val="16"/>
        </w:rPr>
        <w:t>TR-512.10_OnfCoreIm-OperationPatterns.pdf</w:t>
      </w:r>
    </w:p>
    <w:p w14:paraId="541A0269" w14:textId="77777777" w:rsidR="00722ED2" w:rsidRPr="0037184E" w:rsidRDefault="00722ED2" w:rsidP="00722ED2">
      <w:pPr>
        <w:pStyle w:val="ListParagraph"/>
        <w:numPr>
          <w:ilvl w:val="1"/>
          <w:numId w:val="38"/>
        </w:numPr>
        <w:spacing w:line="259" w:lineRule="auto"/>
        <w:rPr>
          <w:sz w:val="16"/>
        </w:rPr>
      </w:pPr>
      <w:r w:rsidRPr="0037184E">
        <w:rPr>
          <w:sz w:val="16"/>
        </w:rPr>
        <w:t>TR-512.11_OnfCoreIm-ProcessingConstruct.pdf</w:t>
      </w:r>
    </w:p>
    <w:p w14:paraId="04DB58E7" w14:textId="76D51ABE" w:rsidR="00722ED2" w:rsidRDefault="00722ED2" w:rsidP="00722ED2">
      <w:pPr>
        <w:pStyle w:val="ListParagraph"/>
        <w:numPr>
          <w:ilvl w:val="1"/>
          <w:numId w:val="38"/>
        </w:numPr>
        <w:spacing w:line="259" w:lineRule="auto"/>
        <w:rPr>
          <w:sz w:val="16"/>
        </w:rPr>
      </w:pPr>
      <w:r w:rsidRPr="0037184E">
        <w:rPr>
          <w:sz w:val="16"/>
        </w:rPr>
        <w:t>TR-512.12_OnfCoreIm-Software.pdf</w:t>
      </w:r>
    </w:p>
    <w:p w14:paraId="686FEEBF" w14:textId="5FFBF36E" w:rsidR="00DF7915" w:rsidRDefault="00DF7915" w:rsidP="00722ED2">
      <w:pPr>
        <w:pStyle w:val="ListParagraph"/>
        <w:numPr>
          <w:ilvl w:val="1"/>
          <w:numId w:val="38"/>
        </w:numPr>
        <w:spacing w:line="259" w:lineRule="auto"/>
        <w:rPr>
          <w:sz w:val="16"/>
        </w:rPr>
      </w:pPr>
      <w:r w:rsidRPr="00DF7915">
        <w:rPr>
          <w:sz w:val="16"/>
        </w:rPr>
        <w:t>TR-512.13_OnfCoreIm-Party</w:t>
      </w:r>
      <w:r>
        <w:rPr>
          <w:sz w:val="16"/>
        </w:rPr>
        <w:t>.pdf</w:t>
      </w:r>
    </w:p>
    <w:p w14:paraId="415905C1" w14:textId="77777777" w:rsidR="00FA5AC9" w:rsidRDefault="00DF7915" w:rsidP="00FA5AC9">
      <w:pPr>
        <w:pStyle w:val="ListParagraph"/>
        <w:numPr>
          <w:ilvl w:val="1"/>
          <w:numId w:val="38"/>
        </w:numPr>
        <w:spacing w:line="259" w:lineRule="auto"/>
        <w:rPr>
          <w:sz w:val="16"/>
        </w:rPr>
      </w:pPr>
      <w:r w:rsidRPr="00DF7915">
        <w:rPr>
          <w:sz w:val="16"/>
        </w:rPr>
        <w:t>TR-512.14_OnfCoreIm-Location</w:t>
      </w:r>
      <w:r>
        <w:rPr>
          <w:sz w:val="16"/>
        </w:rPr>
        <w:t>.pdf</w:t>
      </w:r>
      <w:r w:rsidR="00FA5AC9" w:rsidRPr="00FA5AC9">
        <w:rPr>
          <w:sz w:val="16"/>
        </w:rPr>
        <w:t xml:space="preserve"> </w:t>
      </w:r>
    </w:p>
    <w:p w14:paraId="5FB6BA78" w14:textId="076E224E" w:rsidR="00DF7915" w:rsidRPr="00FA5AC9" w:rsidRDefault="00FA5AC9" w:rsidP="00FA5AC9">
      <w:pPr>
        <w:pStyle w:val="ListParagraph"/>
        <w:numPr>
          <w:ilvl w:val="1"/>
          <w:numId w:val="38"/>
        </w:numPr>
        <w:spacing w:line="259" w:lineRule="auto"/>
        <w:rPr>
          <w:sz w:val="16"/>
        </w:rPr>
      </w:pPr>
      <w:r w:rsidRPr="00DF7915">
        <w:rPr>
          <w:sz w:val="16"/>
        </w:rPr>
        <w:t>TR-512.1</w:t>
      </w:r>
      <w:r>
        <w:rPr>
          <w:sz w:val="16"/>
        </w:rPr>
        <w:t>5</w:t>
      </w:r>
      <w:r w:rsidRPr="00DF7915">
        <w:rPr>
          <w:sz w:val="16"/>
        </w:rPr>
        <w:t>_OnfCoreIm-</w:t>
      </w:r>
      <w:r>
        <w:rPr>
          <w:sz w:val="16"/>
        </w:rPr>
        <w:t>Compute.pdf</w:t>
      </w:r>
    </w:p>
    <w:p w14:paraId="6549C003" w14:textId="736DDE6D" w:rsidR="00DF7915" w:rsidRDefault="00DF7915" w:rsidP="00722ED2">
      <w:pPr>
        <w:pStyle w:val="ListParagraph"/>
        <w:numPr>
          <w:ilvl w:val="1"/>
          <w:numId w:val="38"/>
        </w:numPr>
        <w:spacing w:line="259" w:lineRule="auto"/>
        <w:rPr>
          <w:sz w:val="16"/>
        </w:rPr>
      </w:pPr>
      <w:r w:rsidRPr="00DF7915">
        <w:rPr>
          <w:sz w:val="16"/>
        </w:rPr>
        <w:t>TR-512.17_OnfCoreIm-FoundationState</w:t>
      </w:r>
      <w:r>
        <w:rPr>
          <w:sz w:val="16"/>
        </w:rPr>
        <w:t>.pdf</w:t>
      </w:r>
    </w:p>
    <w:p w14:paraId="16D928E1" w14:textId="59B131A9" w:rsidR="00FA5AC9" w:rsidRPr="00FA5AC9" w:rsidRDefault="00FA5AC9" w:rsidP="00FA5AC9">
      <w:pPr>
        <w:pStyle w:val="ListParagraph"/>
        <w:numPr>
          <w:ilvl w:val="1"/>
          <w:numId w:val="38"/>
        </w:numPr>
        <w:spacing w:line="259" w:lineRule="auto"/>
        <w:rPr>
          <w:sz w:val="16"/>
        </w:rPr>
      </w:pPr>
      <w:r w:rsidRPr="00DF7915">
        <w:rPr>
          <w:sz w:val="16"/>
        </w:rPr>
        <w:t>TR-512.1</w:t>
      </w:r>
      <w:r>
        <w:rPr>
          <w:sz w:val="16"/>
        </w:rPr>
        <w:t>8</w:t>
      </w:r>
      <w:r w:rsidRPr="00DF7915">
        <w:rPr>
          <w:sz w:val="16"/>
        </w:rPr>
        <w:t>_OnfCoreIm-</w:t>
      </w:r>
      <w:r>
        <w:rPr>
          <w:sz w:val="16"/>
        </w:rPr>
        <w:t>TemporalExpression.pdf</w:t>
      </w:r>
    </w:p>
    <w:p w14:paraId="6DEE58D4" w14:textId="77777777" w:rsidR="00722ED2" w:rsidRPr="0037184E" w:rsidRDefault="00722ED2" w:rsidP="00722ED2">
      <w:pPr>
        <w:pStyle w:val="ListParagraph"/>
        <w:numPr>
          <w:ilvl w:val="1"/>
          <w:numId w:val="38"/>
        </w:numPr>
        <w:spacing w:line="259" w:lineRule="auto"/>
        <w:rPr>
          <w:sz w:val="16"/>
        </w:rPr>
      </w:pPr>
      <w:r w:rsidRPr="0037184E">
        <w:rPr>
          <w:sz w:val="16"/>
        </w:rPr>
        <w:t>TR-512.A.1_OnfCoreIm-AppendixOverview.pdf</w:t>
      </w:r>
    </w:p>
    <w:p w14:paraId="6BD29EB8" w14:textId="77777777" w:rsidR="00722ED2" w:rsidRPr="0037184E" w:rsidRDefault="00722ED2" w:rsidP="00722ED2">
      <w:pPr>
        <w:pStyle w:val="ListParagraph"/>
        <w:numPr>
          <w:ilvl w:val="1"/>
          <w:numId w:val="38"/>
        </w:numPr>
        <w:spacing w:line="259" w:lineRule="auto"/>
        <w:rPr>
          <w:sz w:val="16"/>
        </w:rPr>
      </w:pPr>
      <w:r w:rsidRPr="0037184E">
        <w:rPr>
          <w:sz w:val="16"/>
        </w:rPr>
        <w:t>TR-512.A.2_OnfCoreIm-Appendix-ModelStructurePatternsAndArchitecture.pdf</w:t>
      </w:r>
    </w:p>
    <w:p w14:paraId="0A1FF3A8" w14:textId="77777777" w:rsidR="00722ED2" w:rsidRPr="0037184E" w:rsidRDefault="00722ED2" w:rsidP="00722ED2">
      <w:pPr>
        <w:pStyle w:val="ListParagraph"/>
        <w:numPr>
          <w:ilvl w:val="1"/>
          <w:numId w:val="38"/>
        </w:numPr>
        <w:spacing w:line="259" w:lineRule="auto"/>
        <w:rPr>
          <w:sz w:val="16"/>
        </w:rPr>
      </w:pPr>
      <w:r w:rsidRPr="0037184E">
        <w:rPr>
          <w:sz w:val="16"/>
        </w:rPr>
        <w:t>TR-512.A.3_OnfCoreIm-Appendix-ModelRationale.pdf</w:t>
      </w:r>
    </w:p>
    <w:p w14:paraId="06D31C6C" w14:textId="77777777" w:rsidR="00722ED2" w:rsidRPr="0037184E" w:rsidRDefault="00722ED2" w:rsidP="00722ED2">
      <w:pPr>
        <w:pStyle w:val="ListParagraph"/>
        <w:numPr>
          <w:ilvl w:val="1"/>
          <w:numId w:val="38"/>
        </w:numPr>
        <w:spacing w:line="259" w:lineRule="auto"/>
        <w:rPr>
          <w:sz w:val="16"/>
        </w:rPr>
      </w:pPr>
      <w:r w:rsidRPr="0037184E">
        <w:rPr>
          <w:sz w:val="16"/>
        </w:rPr>
        <w:t>TR-512.A.4_OnfCoreIm-Appendix-AnalogueAndMediaExamples-L0.pdf</w:t>
      </w:r>
    </w:p>
    <w:p w14:paraId="6BF60B09" w14:textId="77777777" w:rsidR="00722ED2" w:rsidRPr="0037184E" w:rsidRDefault="00722ED2" w:rsidP="00722ED2">
      <w:pPr>
        <w:pStyle w:val="ListParagraph"/>
        <w:numPr>
          <w:ilvl w:val="1"/>
          <w:numId w:val="38"/>
        </w:numPr>
        <w:spacing w:line="259" w:lineRule="auto"/>
        <w:rPr>
          <w:sz w:val="16"/>
        </w:rPr>
      </w:pPr>
      <w:r w:rsidRPr="0037184E">
        <w:rPr>
          <w:sz w:val="16"/>
        </w:rPr>
        <w:t>TR-512.A.5_OnfCoreIm-Appendix-CircuitSwitchedExamples-L1-L2-gd.pdf</w:t>
      </w:r>
    </w:p>
    <w:p w14:paraId="59125420" w14:textId="77777777" w:rsidR="00722ED2" w:rsidRPr="0037184E" w:rsidRDefault="00722ED2" w:rsidP="00722ED2">
      <w:pPr>
        <w:pStyle w:val="ListParagraph"/>
        <w:numPr>
          <w:ilvl w:val="1"/>
          <w:numId w:val="38"/>
        </w:numPr>
        <w:spacing w:line="259" w:lineRule="auto"/>
        <w:rPr>
          <w:sz w:val="16"/>
        </w:rPr>
      </w:pPr>
      <w:r w:rsidRPr="0037184E">
        <w:rPr>
          <w:sz w:val="16"/>
        </w:rPr>
        <w:t>TR-512.A.6_OnfCoreIm-Appendix-PacketSwitchedExamples-L2-L3-gd.pdf</w:t>
      </w:r>
    </w:p>
    <w:p w14:paraId="2F323335" w14:textId="77777777" w:rsidR="00722ED2" w:rsidRPr="0037184E" w:rsidRDefault="00722ED2" w:rsidP="00722ED2">
      <w:pPr>
        <w:pStyle w:val="ListParagraph"/>
        <w:numPr>
          <w:ilvl w:val="1"/>
          <w:numId w:val="38"/>
        </w:numPr>
        <w:spacing w:line="259" w:lineRule="auto"/>
        <w:rPr>
          <w:sz w:val="16"/>
        </w:rPr>
      </w:pPr>
      <w:r w:rsidRPr="0037184E">
        <w:rPr>
          <w:sz w:val="16"/>
        </w:rPr>
        <w:t>TR-512.A.7_OnfCoreIm-Appendix-ControlAndInteractionExamples-gd.pdf</w:t>
      </w:r>
    </w:p>
    <w:p w14:paraId="33E33B17" w14:textId="77777777" w:rsidR="00722ED2" w:rsidRPr="0037184E" w:rsidRDefault="00722ED2" w:rsidP="00722ED2">
      <w:pPr>
        <w:pStyle w:val="ListParagraph"/>
        <w:numPr>
          <w:ilvl w:val="1"/>
          <w:numId w:val="38"/>
        </w:numPr>
        <w:spacing w:line="259" w:lineRule="auto"/>
        <w:rPr>
          <w:sz w:val="16"/>
        </w:rPr>
      </w:pPr>
      <w:r w:rsidRPr="0037184E">
        <w:rPr>
          <w:sz w:val="16"/>
        </w:rPr>
        <w:t>TR-512.A.8_OnfCoreIm-Appendix-TimingAndSynchronizationExamples.pdf</w:t>
      </w:r>
    </w:p>
    <w:p w14:paraId="2F5EBC18" w14:textId="77777777" w:rsidR="00722ED2" w:rsidRPr="0037184E" w:rsidRDefault="00722ED2" w:rsidP="00722ED2">
      <w:pPr>
        <w:pStyle w:val="ListParagraph"/>
        <w:numPr>
          <w:ilvl w:val="1"/>
          <w:numId w:val="38"/>
        </w:numPr>
        <w:spacing w:line="259" w:lineRule="auto"/>
        <w:rPr>
          <w:sz w:val="16"/>
        </w:rPr>
      </w:pPr>
      <w:r w:rsidRPr="0037184E">
        <w:rPr>
          <w:sz w:val="16"/>
        </w:rPr>
        <w:t>TR-512.A.9_OnfCoreIm-Appendix-ProcessingConstructExamples.pdf</w:t>
      </w:r>
    </w:p>
    <w:p w14:paraId="6062BD48" w14:textId="77777777" w:rsidR="00722ED2" w:rsidRPr="0037184E" w:rsidRDefault="00722ED2" w:rsidP="00722ED2">
      <w:pPr>
        <w:pStyle w:val="ListParagraph"/>
        <w:numPr>
          <w:ilvl w:val="1"/>
          <w:numId w:val="38"/>
        </w:numPr>
        <w:spacing w:line="259" w:lineRule="auto"/>
        <w:rPr>
          <w:sz w:val="16"/>
        </w:rPr>
      </w:pPr>
      <w:r w:rsidRPr="0037184E">
        <w:rPr>
          <w:sz w:val="16"/>
        </w:rPr>
        <w:t>TR-512.A.10_OnfCoreIm-Appendix-SpecificationExamples.pdf</w:t>
      </w:r>
    </w:p>
    <w:p w14:paraId="470467D2" w14:textId="77777777" w:rsidR="00722ED2" w:rsidRPr="0037184E" w:rsidRDefault="00722ED2" w:rsidP="00722ED2">
      <w:pPr>
        <w:pStyle w:val="ListParagraph"/>
        <w:numPr>
          <w:ilvl w:val="1"/>
          <w:numId w:val="38"/>
        </w:numPr>
        <w:spacing w:line="259" w:lineRule="auto"/>
        <w:rPr>
          <w:sz w:val="16"/>
        </w:rPr>
      </w:pPr>
      <w:r w:rsidRPr="0037184E">
        <w:rPr>
          <w:sz w:val="16"/>
        </w:rPr>
        <w:t>TR-512.A.11_OnfCoreIm-Appendix-ResilienceExamples.pdf</w:t>
      </w:r>
    </w:p>
    <w:p w14:paraId="0F0FB603" w14:textId="77777777" w:rsidR="00722ED2" w:rsidRDefault="00722ED2" w:rsidP="00722ED2">
      <w:pPr>
        <w:pStyle w:val="ListParagraph"/>
        <w:numPr>
          <w:ilvl w:val="1"/>
          <w:numId w:val="38"/>
        </w:numPr>
        <w:spacing w:line="259" w:lineRule="auto"/>
        <w:rPr>
          <w:sz w:val="16"/>
        </w:rPr>
      </w:pPr>
      <w:r w:rsidRPr="0037184E">
        <w:rPr>
          <w:sz w:val="16"/>
        </w:rPr>
        <w:t>TR-512.A.13_OnfCoreIm-Appendix-SoftwareExamples.pdf</w:t>
      </w:r>
    </w:p>
    <w:p w14:paraId="1A9BAA93" w14:textId="6D3E04CD" w:rsidR="00FA5AC9" w:rsidRPr="00FA5AC9" w:rsidRDefault="00FA5AC9" w:rsidP="00FA5AC9">
      <w:pPr>
        <w:pStyle w:val="ListParagraph"/>
        <w:numPr>
          <w:ilvl w:val="1"/>
          <w:numId w:val="38"/>
        </w:numPr>
        <w:spacing w:line="259" w:lineRule="auto"/>
        <w:rPr>
          <w:sz w:val="16"/>
        </w:rPr>
      </w:pPr>
      <w:r w:rsidRPr="0037184E">
        <w:rPr>
          <w:sz w:val="16"/>
        </w:rPr>
        <w:t>TR-512.A.1</w:t>
      </w:r>
      <w:r>
        <w:rPr>
          <w:sz w:val="16"/>
        </w:rPr>
        <w:t>5</w:t>
      </w:r>
      <w:r w:rsidRPr="0037184E">
        <w:rPr>
          <w:sz w:val="16"/>
        </w:rPr>
        <w:t>_OnfCoreIm-Appendix-</w:t>
      </w:r>
      <w:r w:rsidRPr="00FA5AC9">
        <w:rPr>
          <w:sz w:val="16"/>
        </w:rPr>
        <w:t>ControllerLifecycleAndSecurity</w:t>
      </w:r>
      <w:r w:rsidRPr="0037184E">
        <w:rPr>
          <w:sz w:val="16"/>
        </w:rPr>
        <w:t>.pd</w:t>
      </w:r>
      <w:r>
        <w:rPr>
          <w:sz w:val="16"/>
        </w:rPr>
        <w:t>f</w:t>
      </w:r>
    </w:p>
    <w:p w14:paraId="68C658F2" w14:textId="77777777" w:rsidR="00722ED2" w:rsidRPr="0037184E" w:rsidRDefault="00722ED2" w:rsidP="00722ED2">
      <w:pPr>
        <w:pStyle w:val="ListParagraph"/>
        <w:numPr>
          <w:ilvl w:val="1"/>
          <w:numId w:val="38"/>
        </w:numPr>
        <w:spacing w:line="259" w:lineRule="auto"/>
        <w:rPr>
          <w:sz w:val="16"/>
        </w:rPr>
      </w:pPr>
      <w:r w:rsidRPr="0037184E">
        <w:rPr>
          <w:sz w:val="16"/>
        </w:rPr>
        <w:t>TR-512.DD_OnfCoreIm-DataDictionary.pdf</w:t>
      </w:r>
    </w:p>
    <w:p w14:paraId="1C4F1D2C" w14:textId="77777777" w:rsidR="00722ED2" w:rsidRPr="0037184E" w:rsidRDefault="00722ED2" w:rsidP="00722ED2">
      <w:pPr>
        <w:pStyle w:val="ListParagraph"/>
        <w:numPr>
          <w:ilvl w:val="1"/>
          <w:numId w:val="38"/>
        </w:numPr>
        <w:spacing w:line="259" w:lineRule="auto"/>
        <w:rPr>
          <w:sz w:val="16"/>
        </w:rPr>
      </w:pPr>
      <w:r w:rsidRPr="0037184E">
        <w:rPr>
          <w:sz w:val="16"/>
        </w:rPr>
        <w:t>TR-512.FE_OnfCoreIm-FutureEnhancements.pdf</w:t>
      </w:r>
    </w:p>
    <w:p w14:paraId="221EF1FC" w14:textId="77777777" w:rsidR="00722ED2" w:rsidRPr="0037184E" w:rsidRDefault="00722ED2" w:rsidP="00722ED2">
      <w:pPr>
        <w:pStyle w:val="ListParagraph"/>
        <w:numPr>
          <w:ilvl w:val="1"/>
          <w:numId w:val="38"/>
        </w:numPr>
        <w:spacing w:line="259" w:lineRule="auto"/>
        <w:rPr>
          <w:sz w:val="16"/>
        </w:rPr>
      </w:pPr>
      <w:r w:rsidRPr="0037184E">
        <w:rPr>
          <w:sz w:val="16"/>
        </w:rPr>
        <w:t>TR-512.GT_OnfCoreIm-CommonGendocTemplate.pdf</w:t>
      </w:r>
    </w:p>
    <w:p w14:paraId="18361196" w14:textId="77777777" w:rsidR="00722ED2" w:rsidRPr="0037184E" w:rsidRDefault="00722ED2" w:rsidP="00722ED2">
      <w:pPr>
        <w:pStyle w:val="ListParagraph"/>
        <w:numPr>
          <w:ilvl w:val="1"/>
          <w:numId w:val="38"/>
        </w:numPr>
        <w:spacing w:line="259" w:lineRule="auto"/>
        <w:rPr>
          <w:sz w:val="16"/>
        </w:rPr>
      </w:pPr>
      <w:r w:rsidRPr="0037184E">
        <w:rPr>
          <w:sz w:val="16"/>
        </w:rPr>
        <w:t>TR-512.TM_OnfCoreIm-TerminologyMapping.pdf</w:t>
      </w:r>
    </w:p>
    <w:p w14:paraId="6D4D7471" w14:textId="77777777" w:rsidR="00722ED2" w:rsidRPr="0037184E" w:rsidRDefault="00722ED2" w:rsidP="00722ED2">
      <w:pPr>
        <w:pStyle w:val="ListParagraph"/>
        <w:numPr>
          <w:ilvl w:val="0"/>
          <w:numId w:val="38"/>
        </w:numPr>
        <w:spacing w:line="259" w:lineRule="auto"/>
        <w:rPr>
          <w:sz w:val="16"/>
        </w:rPr>
      </w:pPr>
      <w:r w:rsidRPr="0037184E">
        <w:rPr>
          <w:sz w:val="16"/>
        </w:rPr>
        <w:t>UmlFigures folder (has a subfolder for each document that includes one or more UML figures. These figures have been included to aid viewing as some are very detailed (as the .pdf figures do not scale sufficiently)).</w:t>
      </w:r>
    </w:p>
    <w:p w14:paraId="4F7901CB" w14:textId="77777777" w:rsidR="00722ED2" w:rsidRPr="0037184E" w:rsidRDefault="00722ED2" w:rsidP="00722ED2">
      <w:pPr>
        <w:pStyle w:val="ListParagraph"/>
        <w:numPr>
          <w:ilvl w:val="1"/>
          <w:numId w:val="38"/>
        </w:numPr>
        <w:spacing w:line="259" w:lineRule="auto"/>
        <w:rPr>
          <w:sz w:val="16"/>
        </w:rPr>
      </w:pPr>
      <w:r w:rsidRPr="0037184E">
        <w:rPr>
          <w:sz w:val="16"/>
        </w:rPr>
        <w:t>TR-512.1</w:t>
      </w:r>
    </w:p>
    <w:p w14:paraId="7046B491" w14:textId="77777777" w:rsidR="00722ED2" w:rsidRPr="0037184E" w:rsidRDefault="00722ED2" w:rsidP="00722ED2">
      <w:pPr>
        <w:pStyle w:val="ListParagraph"/>
        <w:numPr>
          <w:ilvl w:val="1"/>
          <w:numId w:val="38"/>
        </w:numPr>
        <w:spacing w:line="259" w:lineRule="auto"/>
        <w:rPr>
          <w:sz w:val="16"/>
        </w:rPr>
      </w:pPr>
      <w:r w:rsidRPr="0037184E">
        <w:rPr>
          <w:sz w:val="16"/>
        </w:rPr>
        <w:t>TR-512.2</w:t>
      </w:r>
    </w:p>
    <w:p w14:paraId="638A0720" w14:textId="77777777" w:rsidR="00722ED2" w:rsidRPr="0037184E" w:rsidRDefault="00722ED2" w:rsidP="00722ED2">
      <w:pPr>
        <w:pStyle w:val="ListParagraph"/>
        <w:numPr>
          <w:ilvl w:val="1"/>
          <w:numId w:val="38"/>
        </w:numPr>
        <w:spacing w:line="259" w:lineRule="auto"/>
        <w:rPr>
          <w:sz w:val="16"/>
        </w:rPr>
      </w:pPr>
      <w:r w:rsidRPr="0037184E">
        <w:rPr>
          <w:sz w:val="16"/>
        </w:rPr>
        <w:t>TR-512.3</w:t>
      </w:r>
    </w:p>
    <w:p w14:paraId="4140388E" w14:textId="77777777" w:rsidR="00722ED2" w:rsidRPr="0037184E" w:rsidRDefault="00722ED2" w:rsidP="00722ED2">
      <w:pPr>
        <w:pStyle w:val="ListParagraph"/>
        <w:numPr>
          <w:ilvl w:val="1"/>
          <w:numId w:val="38"/>
        </w:numPr>
        <w:spacing w:line="259" w:lineRule="auto"/>
        <w:rPr>
          <w:sz w:val="16"/>
        </w:rPr>
      </w:pPr>
      <w:r w:rsidRPr="0037184E">
        <w:rPr>
          <w:sz w:val="16"/>
        </w:rPr>
        <w:t>TR-512.4</w:t>
      </w:r>
    </w:p>
    <w:p w14:paraId="57C688EF" w14:textId="77777777" w:rsidR="00722ED2" w:rsidRPr="0037184E" w:rsidRDefault="00722ED2" w:rsidP="00722ED2">
      <w:pPr>
        <w:pStyle w:val="ListParagraph"/>
        <w:numPr>
          <w:ilvl w:val="1"/>
          <w:numId w:val="38"/>
        </w:numPr>
        <w:spacing w:line="259" w:lineRule="auto"/>
        <w:rPr>
          <w:sz w:val="16"/>
        </w:rPr>
      </w:pPr>
      <w:r w:rsidRPr="0037184E">
        <w:rPr>
          <w:sz w:val="16"/>
        </w:rPr>
        <w:t>TR-512.5</w:t>
      </w:r>
    </w:p>
    <w:p w14:paraId="7680217F" w14:textId="77777777" w:rsidR="00722ED2" w:rsidRPr="0037184E" w:rsidRDefault="00722ED2" w:rsidP="00722ED2">
      <w:pPr>
        <w:pStyle w:val="ListParagraph"/>
        <w:numPr>
          <w:ilvl w:val="1"/>
          <w:numId w:val="38"/>
        </w:numPr>
        <w:spacing w:line="259" w:lineRule="auto"/>
        <w:rPr>
          <w:sz w:val="16"/>
        </w:rPr>
      </w:pPr>
      <w:r w:rsidRPr="0037184E">
        <w:rPr>
          <w:sz w:val="16"/>
        </w:rPr>
        <w:t>TR-512.6</w:t>
      </w:r>
    </w:p>
    <w:p w14:paraId="2C91FBD3" w14:textId="77777777" w:rsidR="00722ED2" w:rsidRPr="0037184E" w:rsidRDefault="00722ED2" w:rsidP="00722ED2">
      <w:pPr>
        <w:pStyle w:val="ListParagraph"/>
        <w:numPr>
          <w:ilvl w:val="1"/>
          <w:numId w:val="38"/>
        </w:numPr>
        <w:spacing w:line="259" w:lineRule="auto"/>
        <w:rPr>
          <w:sz w:val="16"/>
        </w:rPr>
      </w:pPr>
      <w:r w:rsidRPr="0037184E">
        <w:rPr>
          <w:sz w:val="16"/>
        </w:rPr>
        <w:t>TR-512.7</w:t>
      </w:r>
    </w:p>
    <w:p w14:paraId="77769CB3" w14:textId="77777777" w:rsidR="00722ED2" w:rsidRPr="0037184E" w:rsidRDefault="00722ED2" w:rsidP="00722ED2">
      <w:pPr>
        <w:pStyle w:val="ListParagraph"/>
        <w:numPr>
          <w:ilvl w:val="1"/>
          <w:numId w:val="38"/>
        </w:numPr>
        <w:spacing w:line="259" w:lineRule="auto"/>
        <w:rPr>
          <w:sz w:val="16"/>
        </w:rPr>
      </w:pPr>
      <w:r w:rsidRPr="0037184E">
        <w:rPr>
          <w:sz w:val="16"/>
        </w:rPr>
        <w:t>TR-512.8</w:t>
      </w:r>
    </w:p>
    <w:p w14:paraId="1C667112" w14:textId="77777777" w:rsidR="00722ED2" w:rsidRPr="0037184E" w:rsidRDefault="00722ED2" w:rsidP="00722ED2">
      <w:pPr>
        <w:pStyle w:val="ListParagraph"/>
        <w:numPr>
          <w:ilvl w:val="1"/>
          <w:numId w:val="38"/>
        </w:numPr>
        <w:spacing w:line="259" w:lineRule="auto"/>
        <w:rPr>
          <w:sz w:val="16"/>
        </w:rPr>
      </w:pPr>
      <w:r w:rsidRPr="0037184E">
        <w:rPr>
          <w:sz w:val="16"/>
        </w:rPr>
        <w:t>TR-512.10</w:t>
      </w:r>
    </w:p>
    <w:p w14:paraId="210C84B3" w14:textId="77777777" w:rsidR="00722ED2" w:rsidRPr="0037184E" w:rsidRDefault="00722ED2" w:rsidP="00722ED2">
      <w:pPr>
        <w:pStyle w:val="ListParagraph"/>
        <w:numPr>
          <w:ilvl w:val="1"/>
          <w:numId w:val="38"/>
        </w:numPr>
        <w:spacing w:line="259" w:lineRule="auto"/>
        <w:rPr>
          <w:sz w:val="16"/>
        </w:rPr>
      </w:pPr>
      <w:r w:rsidRPr="0037184E">
        <w:rPr>
          <w:sz w:val="16"/>
        </w:rPr>
        <w:t>TR-512.11</w:t>
      </w:r>
    </w:p>
    <w:p w14:paraId="784B939A" w14:textId="18862638" w:rsidR="00722ED2" w:rsidRDefault="00722ED2" w:rsidP="00DF7915">
      <w:pPr>
        <w:pStyle w:val="ListParagraph"/>
        <w:numPr>
          <w:ilvl w:val="1"/>
          <w:numId w:val="38"/>
        </w:numPr>
        <w:spacing w:line="259" w:lineRule="auto"/>
        <w:rPr>
          <w:sz w:val="16"/>
        </w:rPr>
      </w:pPr>
      <w:r w:rsidRPr="0037184E">
        <w:rPr>
          <w:sz w:val="16"/>
        </w:rPr>
        <w:t>TR-512.1</w:t>
      </w:r>
      <w:r w:rsidRPr="00DF7915">
        <w:rPr>
          <w:sz w:val="16"/>
        </w:rPr>
        <w:t>2</w:t>
      </w:r>
    </w:p>
    <w:p w14:paraId="6D750463" w14:textId="7847DA45" w:rsidR="00DF7915" w:rsidRDefault="00DF7915" w:rsidP="00DF7915">
      <w:pPr>
        <w:pStyle w:val="ListParagraph"/>
        <w:numPr>
          <w:ilvl w:val="1"/>
          <w:numId w:val="38"/>
        </w:numPr>
        <w:spacing w:line="259" w:lineRule="auto"/>
        <w:rPr>
          <w:sz w:val="16"/>
        </w:rPr>
      </w:pPr>
      <w:r>
        <w:rPr>
          <w:sz w:val="16"/>
        </w:rPr>
        <w:t>TR-512.13</w:t>
      </w:r>
    </w:p>
    <w:p w14:paraId="778D8A77" w14:textId="42663961" w:rsidR="00DF7915" w:rsidRDefault="00DF7915" w:rsidP="00DF7915">
      <w:pPr>
        <w:pStyle w:val="ListParagraph"/>
        <w:numPr>
          <w:ilvl w:val="1"/>
          <w:numId w:val="38"/>
        </w:numPr>
        <w:spacing w:line="259" w:lineRule="auto"/>
        <w:rPr>
          <w:sz w:val="16"/>
        </w:rPr>
      </w:pPr>
      <w:r>
        <w:rPr>
          <w:sz w:val="16"/>
        </w:rPr>
        <w:t>TR-512.14</w:t>
      </w:r>
    </w:p>
    <w:p w14:paraId="42B5AA97" w14:textId="4D605688" w:rsidR="00FA5AC9" w:rsidRDefault="00FA5AC9" w:rsidP="00DF7915">
      <w:pPr>
        <w:pStyle w:val="ListParagraph"/>
        <w:numPr>
          <w:ilvl w:val="1"/>
          <w:numId w:val="38"/>
        </w:numPr>
        <w:spacing w:line="259" w:lineRule="auto"/>
        <w:rPr>
          <w:sz w:val="16"/>
        </w:rPr>
      </w:pPr>
      <w:r>
        <w:rPr>
          <w:sz w:val="16"/>
        </w:rPr>
        <w:t>TR-512.15</w:t>
      </w:r>
    </w:p>
    <w:p w14:paraId="66B41DC5" w14:textId="7376AA92" w:rsidR="00DF7915" w:rsidRDefault="00DF7915" w:rsidP="00DF7915">
      <w:pPr>
        <w:pStyle w:val="ListParagraph"/>
        <w:numPr>
          <w:ilvl w:val="1"/>
          <w:numId w:val="38"/>
        </w:numPr>
        <w:spacing w:line="259" w:lineRule="auto"/>
        <w:rPr>
          <w:sz w:val="16"/>
        </w:rPr>
      </w:pPr>
      <w:r>
        <w:rPr>
          <w:sz w:val="16"/>
        </w:rPr>
        <w:t>TR-512.17</w:t>
      </w:r>
    </w:p>
    <w:p w14:paraId="0170E103" w14:textId="30E1D407" w:rsidR="00FA5AC9" w:rsidRPr="00DF7915" w:rsidRDefault="00FA5AC9" w:rsidP="00DF7915">
      <w:pPr>
        <w:pStyle w:val="ListParagraph"/>
        <w:numPr>
          <w:ilvl w:val="1"/>
          <w:numId w:val="38"/>
        </w:numPr>
        <w:spacing w:line="259" w:lineRule="auto"/>
        <w:rPr>
          <w:sz w:val="16"/>
        </w:rPr>
      </w:pPr>
      <w:r>
        <w:rPr>
          <w:sz w:val="16"/>
        </w:rPr>
        <w:t>TR-512.18</w:t>
      </w:r>
    </w:p>
    <w:p w14:paraId="066A6D37" w14:textId="77777777" w:rsidR="00722ED2" w:rsidRPr="0037184E" w:rsidRDefault="00722ED2" w:rsidP="00722ED2">
      <w:pPr>
        <w:pStyle w:val="ListParagraph"/>
        <w:numPr>
          <w:ilvl w:val="1"/>
          <w:numId w:val="38"/>
        </w:numPr>
        <w:spacing w:line="259" w:lineRule="auto"/>
        <w:rPr>
          <w:sz w:val="16"/>
        </w:rPr>
      </w:pPr>
      <w:r w:rsidRPr="0037184E">
        <w:rPr>
          <w:sz w:val="16"/>
        </w:rPr>
        <w:t>TR-512.A.2</w:t>
      </w:r>
    </w:p>
    <w:p w14:paraId="3BEC8A9B" w14:textId="77777777" w:rsidR="00722ED2" w:rsidRPr="0037184E" w:rsidRDefault="00722ED2" w:rsidP="00722ED2">
      <w:pPr>
        <w:pStyle w:val="ListParagraph"/>
        <w:numPr>
          <w:ilvl w:val="1"/>
          <w:numId w:val="38"/>
        </w:numPr>
        <w:spacing w:line="259" w:lineRule="auto"/>
        <w:rPr>
          <w:sz w:val="16"/>
        </w:rPr>
      </w:pPr>
      <w:r w:rsidRPr="0037184E">
        <w:rPr>
          <w:sz w:val="16"/>
        </w:rPr>
        <w:t>TR-512.FE</w:t>
      </w:r>
    </w:p>
    <w:p w14:paraId="7C8E3BEA" w14:textId="77777777" w:rsidR="00722ED2" w:rsidRPr="0037184E" w:rsidRDefault="00722ED2" w:rsidP="00722ED2">
      <w:pPr>
        <w:pStyle w:val="ListParagraph"/>
        <w:numPr>
          <w:ilvl w:val="0"/>
          <w:numId w:val="38"/>
        </w:numPr>
        <w:spacing w:line="259" w:lineRule="auto"/>
        <w:rPr>
          <w:sz w:val="16"/>
        </w:rPr>
      </w:pPr>
      <w:r w:rsidRPr="0037184E">
        <w:rPr>
          <w:sz w:val="16"/>
        </w:rPr>
        <w:t>OnfModel folder</w:t>
      </w:r>
    </w:p>
    <w:p w14:paraId="779D7784" w14:textId="6E965CDC" w:rsidR="00722ED2" w:rsidRDefault="00722ED2" w:rsidP="00722ED2">
      <w:pPr>
        <w:pStyle w:val="ListParagraph"/>
        <w:numPr>
          <w:ilvl w:val="1"/>
          <w:numId w:val="38"/>
        </w:numPr>
        <w:rPr>
          <w:sz w:val="16"/>
        </w:rPr>
      </w:pPr>
      <w:r w:rsidRPr="0037184E">
        <w:rPr>
          <w:sz w:val="16"/>
        </w:rPr>
        <w:t>.project</w:t>
      </w:r>
    </w:p>
    <w:p w14:paraId="080E5F57" w14:textId="7738A426" w:rsidR="00FA5AC9" w:rsidRPr="0037184E" w:rsidRDefault="00FA5AC9" w:rsidP="00FA5AC9">
      <w:pPr>
        <w:pStyle w:val="ListParagraph"/>
        <w:numPr>
          <w:ilvl w:val="1"/>
          <w:numId w:val="38"/>
        </w:numPr>
        <w:rPr>
          <w:sz w:val="16"/>
        </w:rPr>
      </w:pPr>
      <w:r w:rsidRPr="0037184E">
        <w:rPr>
          <w:sz w:val="16"/>
        </w:rPr>
        <w:t>C</w:t>
      </w:r>
      <w:r>
        <w:rPr>
          <w:sz w:val="16"/>
        </w:rPr>
        <w:t>ompute</w:t>
      </w:r>
      <w:r w:rsidRPr="0037184E">
        <w:rPr>
          <w:sz w:val="16"/>
        </w:rPr>
        <w:t xml:space="preserve">.di, </w:t>
      </w:r>
    </w:p>
    <w:p w14:paraId="2A6C30F3" w14:textId="2FAB8132" w:rsidR="00FA5AC9" w:rsidRPr="0037184E" w:rsidRDefault="00FA5AC9" w:rsidP="00FA5AC9">
      <w:pPr>
        <w:pStyle w:val="ListParagraph"/>
        <w:numPr>
          <w:ilvl w:val="1"/>
          <w:numId w:val="38"/>
        </w:numPr>
        <w:rPr>
          <w:sz w:val="16"/>
        </w:rPr>
      </w:pPr>
      <w:r w:rsidRPr="0037184E">
        <w:rPr>
          <w:sz w:val="16"/>
        </w:rPr>
        <w:t>C</w:t>
      </w:r>
      <w:r>
        <w:rPr>
          <w:sz w:val="16"/>
        </w:rPr>
        <w:t>ompute</w:t>
      </w:r>
      <w:r w:rsidRPr="0037184E">
        <w:rPr>
          <w:sz w:val="16"/>
        </w:rPr>
        <w:t>.notation</w:t>
      </w:r>
    </w:p>
    <w:p w14:paraId="07CD78C2" w14:textId="3B358831" w:rsidR="00723DB7" w:rsidRPr="00723DB7" w:rsidRDefault="00FA5AC9" w:rsidP="00723DB7">
      <w:pPr>
        <w:pStyle w:val="ListParagraph"/>
        <w:numPr>
          <w:ilvl w:val="1"/>
          <w:numId w:val="38"/>
        </w:numPr>
        <w:rPr>
          <w:sz w:val="16"/>
        </w:rPr>
      </w:pPr>
      <w:r w:rsidRPr="0037184E">
        <w:rPr>
          <w:sz w:val="16"/>
        </w:rPr>
        <w:t>C</w:t>
      </w:r>
      <w:r>
        <w:rPr>
          <w:sz w:val="16"/>
        </w:rPr>
        <w:t>ompute</w:t>
      </w:r>
      <w:r w:rsidRPr="0037184E">
        <w:rPr>
          <w:sz w:val="16"/>
        </w:rPr>
        <w:t>.uml</w:t>
      </w:r>
    </w:p>
    <w:p w14:paraId="709E5C00" w14:textId="77777777" w:rsidR="00723DB7" w:rsidRDefault="00723DB7" w:rsidP="00723DB7">
      <w:pPr>
        <w:pStyle w:val="ListParagraph"/>
        <w:numPr>
          <w:ilvl w:val="1"/>
          <w:numId w:val="38"/>
        </w:numPr>
        <w:rPr>
          <w:sz w:val="16"/>
        </w:rPr>
      </w:pPr>
      <w:r>
        <w:rPr>
          <w:sz w:val="16"/>
        </w:rPr>
        <w:t>CoreCommonDataTypes.di</w:t>
      </w:r>
    </w:p>
    <w:p w14:paraId="063C6EAE" w14:textId="77777777" w:rsidR="00723DB7" w:rsidRDefault="00723DB7" w:rsidP="00723DB7">
      <w:pPr>
        <w:pStyle w:val="ListParagraph"/>
        <w:numPr>
          <w:ilvl w:val="1"/>
          <w:numId w:val="38"/>
        </w:numPr>
        <w:rPr>
          <w:sz w:val="16"/>
        </w:rPr>
      </w:pPr>
      <w:r>
        <w:rPr>
          <w:sz w:val="16"/>
        </w:rPr>
        <w:t>CoreCommonDataTypes.notation</w:t>
      </w:r>
    </w:p>
    <w:p w14:paraId="576EB44B" w14:textId="77777777" w:rsidR="00723DB7" w:rsidRPr="009B4718" w:rsidRDefault="00723DB7" w:rsidP="00723DB7">
      <w:pPr>
        <w:pStyle w:val="ListParagraph"/>
        <w:numPr>
          <w:ilvl w:val="1"/>
          <w:numId w:val="38"/>
        </w:numPr>
        <w:rPr>
          <w:sz w:val="16"/>
        </w:rPr>
      </w:pPr>
      <w:r>
        <w:rPr>
          <w:sz w:val="16"/>
        </w:rPr>
        <w:t>CoreCommonDataTypes.uml</w:t>
      </w:r>
    </w:p>
    <w:p w14:paraId="6EFEF85D" w14:textId="4DCB356D" w:rsidR="00722ED2" w:rsidRPr="0037184E" w:rsidRDefault="00722ED2" w:rsidP="00722ED2">
      <w:pPr>
        <w:pStyle w:val="ListParagraph"/>
        <w:numPr>
          <w:ilvl w:val="1"/>
          <w:numId w:val="38"/>
        </w:numPr>
        <w:rPr>
          <w:sz w:val="16"/>
        </w:rPr>
      </w:pPr>
      <w:r w:rsidRPr="0037184E">
        <w:rPr>
          <w:sz w:val="16"/>
        </w:rPr>
        <w:t xml:space="preserve">CoreModel.di, </w:t>
      </w:r>
    </w:p>
    <w:p w14:paraId="468AF9E7" w14:textId="77777777" w:rsidR="00722ED2" w:rsidRPr="0037184E" w:rsidRDefault="00722ED2" w:rsidP="00722ED2">
      <w:pPr>
        <w:pStyle w:val="ListParagraph"/>
        <w:numPr>
          <w:ilvl w:val="1"/>
          <w:numId w:val="38"/>
        </w:numPr>
        <w:rPr>
          <w:sz w:val="16"/>
        </w:rPr>
      </w:pPr>
      <w:r w:rsidRPr="0037184E">
        <w:rPr>
          <w:sz w:val="16"/>
        </w:rPr>
        <w:t>CoreModel.notation</w:t>
      </w:r>
    </w:p>
    <w:p w14:paraId="5CA1DEF8" w14:textId="2A7A9382" w:rsidR="00722ED2" w:rsidRDefault="00722ED2" w:rsidP="00722ED2">
      <w:pPr>
        <w:pStyle w:val="ListParagraph"/>
        <w:numPr>
          <w:ilvl w:val="1"/>
          <w:numId w:val="38"/>
        </w:numPr>
        <w:rPr>
          <w:sz w:val="16"/>
        </w:rPr>
      </w:pPr>
      <w:r w:rsidRPr="0037184E">
        <w:rPr>
          <w:sz w:val="16"/>
        </w:rPr>
        <w:t>CoreModel.uml</w:t>
      </w:r>
    </w:p>
    <w:p w14:paraId="3B79BCD1" w14:textId="147E9C1C" w:rsidR="00DF7915" w:rsidRDefault="00DF7915" w:rsidP="00722ED2">
      <w:pPr>
        <w:pStyle w:val="ListParagraph"/>
        <w:numPr>
          <w:ilvl w:val="1"/>
          <w:numId w:val="38"/>
        </w:numPr>
        <w:rPr>
          <w:sz w:val="16"/>
        </w:rPr>
      </w:pPr>
      <w:r>
        <w:rPr>
          <w:sz w:val="16"/>
        </w:rPr>
        <w:t>Location.di</w:t>
      </w:r>
    </w:p>
    <w:p w14:paraId="58378A87" w14:textId="35EC4F7C" w:rsidR="00DF7915" w:rsidRDefault="00DF7915" w:rsidP="00722ED2">
      <w:pPr>
        <w:pStyle w:val="ListParagraph"/>
        <w:numPr>
          <w:ilvl w:val="1"/>
          <w:numId w:val="38"/>
        </w:numPr>
        <w:rPr>
          <w:sz w:val="16"/>
        </w:rPr>
      </w:pPr>
      <w:r>
        <w:rPr>
          <w:sz w:val="16"/>
        </w:rPr>
        <w:t>Location.notation</w:t>
      </w:r>
    </w:p>
    <w:p w14:paraId="45B22689" w14:textId="0427FB80" w:rsidR="00DF7915" w:rsidRDefault="00DF7915" w:rsidP="00722ED2">
      <w:pPr>
        <w:pStyle w:val="ListParagraph"/>
        <w:numPr>
          <w:ilvl w:val="1"/>
          <w:numId w:val="38"/>
        </w:numPr>
        <w:rPr>
          <w:sz w:val="16"/>
        </w:rPr>
      </w:pPr>
      <w:r>
        <w:rPr>
          <w:sz w:val="16"/>
        </w:rPr>
        <w:t>Location.uml</w:t>
      </w:r>
    </w:p>
    <w:p w14:paraId="0CE80032" w14:textId="3D2D0E6A" w:rsidR="00DF7915" w:rsidRDefault="00DF7915" w:rsidP="00722ED2">
      <w:pPr>
        <w:pStyle w:val="ListParagraph"/>
        <w:numPr>
          <w:ilvl w:val="1"/>
          <w:numId w:val="38"/>
        </w:numPr>
        <w:rPr>
          <w:sz w:val="16"/>
        </w:rPr>
      </w:pPr>
      <w:r>
        <w:rPr>
          <w:sz w:val="16"/>
        </w:rPr>
        <w:t>Party.di</w:t>
      </w:r>
    </w:p>
    <w:p w14:paraId="048EDF3D" w14:textId="5EB4F838" w:rsidR="00DF7915" w:rsidRDefault="00DF7915" w:rsidP="00722ED2">
      <w:pPr>
        <w:pStyle w:val="ListParagraph"/>
        <w:numPr>
          <w:ilvl w:val="1"/>
          <w:numId w:val="38"/>
        </w:numPr>
        <w:rPr>
          <w:sz w:val="16"/>
        </w:rPr>
      </w:pPr>
      <w:r>
        <w:rPr>
          <w:sz w:val="16"/>
        </w:rPr>
        <w:t>Party.notation</w:t>
      </w:r>
    </w:p>
    <w:p w14:paraId="5FA36AB6" w14:textId="47EC5E13" w:rsidR="00DF7915" w:rsidRDefault="00DF7915" w:rsidP="00722ED2">
      <w:pPr>
        <w:pStyle w:val="ListParagraph"/>
        <w:numPr>
          <w:ilvl w:val="1"/>
          <w:numId w:val="38"/>
        </w:numPr>
        <w:rPr>
          <w:sz w:val="16"/>
        </w:rPr>
      </w:pPr>
      <w:r>
        <w:rPr>
          <w:sz w:val="16"/>
        </w:rPr>
        <w:t>Party.uml</w:t>
      </w:r>
    </w:p>
    <w:p w14:paraId="11C3A3C1" w14:textId="7DC13803" w:rsidR="00FA5AC9" w:rsidRDefault="00FA5AC9" w:rsidP="00FA5AC9">
      <w:pPr>
        <w:pStyle w:val="ListParagraph"/>
        <w:numPr>
          <w:ilvl w:val="1"/>
          <w:numId w:val="38"/>
        </w:numPr>
        <w:rPr>
          <w:sz w:val="16"/>
        </w:rPr>
      </w:pPr>
      <w:r>
        <w:rPr>
          <w:sz w:val="16"/>
        </w:rPr>
        <w:t>Temporal.di</w:t>
      </w:r>
    </w:p>
    <w:p w14:paraId="196DE5CD" w14:textId="5DC77714" w:rsidR="00FA5AC9" w:rsidRDefault="00FA5AC9" w:rsidP="00FA5AC9">
      <w:pPr>
        <w:pStyle w:val="ListParagraph"/>
        <w:numPr>
          <w:ilvl w:val="1"/>
          <w:numId w:val="38"/>
        </w:numPr>
        <w:rPr>
          <w:sz w:val="16"/>
        </w:rPr>
      </w:pPr>
      <w:r>
        <w:rPr>
          <w:sz w:val="16"/>
        </w:rPr>
        <w:t>Temporal.notation</w:t>
      </w:r>
    </w:p>
    <w:p w14:paraId="5F1C6EB7" w14:textId="3586EE8A" w:rsidR="00FA5AC9" w:rsidRPr="0037184E" w:rsidRDefault="00FA5AC9" w:rsidP="00FA5AC9">
      <w:pPr>
        <w:pStyle w:val="ListParagraph"/>
        <w:numPr>
          <w:ilvl w:val="1"/>
          <w:numId w:val="38"/>
        </w:numPr>
        <w:rPr>
          <w:sz w:val="16"/>
        </w:rPr>
      </w:pPr>
      <w:r>
        <w:rPr>
          <w:sz w:val="16"/>
        </w:rPr>
        <w:t>Temporal.um</w:t>
      </w:r>
      <w:r w:rsidR="00723DB7">
        <w:rPr>
          <w:sz w:val="16"/>
        </w:rPr>
        <w:t>l</w:t>
      </w:r>
    </w:p>
    <w:p w14:paraId="4783861F" w14:textId="110070D9" w:rsidR="009B4718" w:rsidRDefault="009B4718" w:rsidP="00722ED2">
      <w:pPr>
        <w:pStyle w:val="ListParagraph"/>
        <w:numPr>
          <w:ilvl w:val="1"/>
          <w:numId w:val="38"/>
        </w:numPr>
        <w:rPr>
          <w:sz w:val="16"/>
        </w:rPr>
      </w:pPr>
      <w:r>
        <w:rPr>
          <w:sz w:val="16"/>
        </w:rPr>
        <w:t>CommonDataTypes folder</w:t>
      </w:r>
    </w:p>
    <w:p w14:paraId="168B1262" w14:textId="6082A167" w:rsidR="00723DB7" w:rsidRPr="00D40E0B" w:rsidRDefault="009B4718" w:rsidP="00723DB7">
      <w:pPr>
        <w:pStyle w:val="ListParagraph"/>
        <w:numPr>
          <w:ilvl w:val="1"/>
          <w:numId w:val="38"/>
        </w:numPr>
        <w:rPr>
          <w:sz w:val="10"/>
          <w:szCs w:val="12"/>
        </w:rPr>
      </w:pPr>
      <w:r>
        <w:rPr>
          <w:sz w:val="16"/>
        </w:rPr>
        <w:t>UmlProfiles folder</w:t>
      </w:r>
      <w:r w:rsidR="00D40E0B" w:rsidRPr="00D40E0B">
        <w:rPr>
          <w:rStyle w:val="FootnoteReference"/>
          <w:sz w:val="18"/>
          <w:szCs w:val="12"/>
        </w:rPr>
        <w:footnoteReference w:id="19"/>
      </w:r>
    </w:p>
    <w:p w14:paraId="6B042D77" w14:textId="5068CA15" w:rsidR="00722ED2" w:rsidRDefault="00722ED2" w:rsidP="00722ED2">
      <w:r>
        <w:t>The Gendoc Templates used to generate the TR-512 documents and other documentation aids are provided via another .zip file. They have been delivered to ensure inter-release continuity and will be used as a basis for the construction of the documentation for the next release of model.</w:t>
      </w:r>
    </w:p>
    <w:p w14:paraId="1A512FA2" w14:textId="77777777" w:rsidR="00722ED2" w:rsidRPr="00AC1889" w:rsidRDefault="00722ED2" w:rsidP="00722ED2">
      <w:pPr>
        <w:pStyle w:val="Heading1"/>
      </w:pPr>
      <w:r>
        <w:t>Individuals engaged</w:t>
      </w:r>
    </w:p>
    <w:p w14:paraId="379D2801" w14:textId="77777777" w:rsidR="00722ED2" w:rsidRDefault="00722ED2" w:rsidP="00722ED2">
      <w:pPr>
        <w:pStyle w:val="Heading2"/>
      </w:pPr>
      <w:bookmarkStart w:id="183" w:name="_Toc456706173"/>
      <w:r>
        <w:t>Editors</w:t>
      </w:r>
      <w:bookmarkEnd w:id="183"/>
    </w:p>
    <w:p w14:paraId="23147326" w14:textId="77777777" w:rsidR="00722ED2" w:rsidRDefault="00722ED2" w:rsidP="00722ED2">
      <w:pPr>
        <w:tabs>
          <w:tab w:val="left" w:pos="4253"/>
        </w:tabs>
        <w:spacing w:after="0"/>
        <w:ind w:left="576"/>
      </w:pPr>
      <w:r w:rsidRPr="00353E54">
        <w:t>Nigel D</w:t>
      </w:r>
      <w:r>
        <w:t>AVIS</w:t>
      </w:r>
      <w:r>
        <w:tab/>
      </w:r>
      <w:r w:rsidRPr="00353E54">
        <w:t>Ciena</w:t>
      </w:r>
    </w:p>
    <w:p w14:paraId="629248E7" w14:textId="77777777" w:rsidR="00722ED2" w:rsidRPr="00353E54" w:rsidRDefault="00722ED2" w:rsidP="00722ED2">
      <w:pPr>
        <w:tabs>
          <w:tab w:val="left" w:pos="4253"/>
        </w:tabs>
        <w:spacing w:after="0"/>
        <w:ind w:left="576"/>
      </w:pPr>
      <w:r w:rsidRPr="00353E54">
        <w:t xml:space="preserve">Kam </w:t>
      </w:r>
      <w:r>
        <w:t>LAM</w:t>
      </w:r>
      <w:r>
        <w:tab/>
        <w:t>FiberHome</w:t>
      </w:r>
    </w:p>
    <w:p w14:paraId="2103A66E" w14:textId="77777777" w:rsidR="00722ED2" w:rsidRDefault="00722ED2" w:rsidP="00722ED2">
      <w:pPr>
        <w:pStyle w:val="Heading2"/>
      </w:pPr>
      <w:bookmarkStart w:id="184" w:name="_Toc456706174"/>
      <w:r>
        <w:t>Contributors</w:t>
      </w:r>
      <w:bookmarkEnd w:id="184"/>
    </w:p>
    <w:p w14:paraId="595E5CEA" w14:textId="77777777" w:rsidR="00E502A6" w:rsidRDefault="00E502A6" w:rsidP="00E502A6">
      <w:pPr>
        <w:tabs>
          <w:tab w:val="left" w:pos="4253"/>
        </w:tabs>
        <w:spacing w:after="0"/>
        <w:ind w:left="576"/>
      </w:pPr>
      <w:r>
        <w:t>Martin SKORUPSKI</w:t>
      </w:r>
      <w:r>
        <w:tab/>
        <w:t>AT&amp;T</w:t>
      </w:r>
    </w:p>
    <w:p w14:paraId="141F605E" w14:textId="77777777" w:rsidR="00E502A6" w:rsidRPr="00353E54" w:rsidRDefault="00E502A6" w:rsidP="00E502A6">
      <w:pPr>
        <w:tabs>
          <w:tab w:val="left" w:pos="4253"/>
        </w:tabs>
        <w:spacing w:after="0"/>
        <w:ind w:left="576"/>
      </w:pPr>
      <w:r>
        <w:t>Hui DING</w:t>
      </w:r>
      <w:r>
        <w:tab/>
        <w:t>CATR, China</w:t>
      </w:r>
    </w:p>
    <w:p w14:paraId="12C0A415" w14:textId="77777777" w:rsidR="00E502A6" w:rsidRDefault="00E502A6" w:rsidP="00E502A6">
      <w:pPr>
        <w:tabs>
          <w:tab w:val="left" w:pos="4253"/>
        </w:tabs>
        <w:spacing w:after="0"/>
        <w:ind w:left="576"/>
      </w:pPr>
      <w:r>
        <w:t>Yun Bin XU</w:t>
      </w:r>
      <w:r>
        <w:tab/>
        <w:t>CATR, China</w:t>
      </w:r>
    </w:p>
    <w:p w14:paraId="03637A5F" w14:textId="77777777" w:rsidR="00E502A6" w:rsidRDefault="00E502A6" w:rsidP="00E502A6">
      <w:pPr>
        <w:tabs>
          <w:tab w:val="left" w:pos="4253"/>
        </w:tabs>
        <w:spacing w:after="0"/>
        <w:ind w:left="576"/>
      </w:pPr>
      <w:r>
        <w:t>Xing ZHAO</w:t>
      </w:r>
      <w:r>
        <w:tab/>
        <w:t>CATR, China</w:t>
      </w:r>
    </w:p>
    <w:p w14:paraId="1A5A3F98" w14:textId="77777777" w:rsidR="00E502A6" w:rsidRDefault="00E502A6" w:rsidP="00E502A6">
      <w:pPr>
        <w:tabs>
          <w:tab w:val="left" w:pos="4253"/>
        </w:tabs>
        <w:spacing w:after="0"/>
        <w:ind w:left="576"/>
      </w:pPr>
      <w:r>
        <w:t>Weiqiang CHENG</w:t>
      </w:r>
      <w:r>
        <w:tab/>
        <w:t>China Mobile</w:t>
      </w:r>
    </w:p>
    <w:p w14:paraId="13465CB9" w14:textId="77777777" w:rsidR="00E502A6" w:rsidRDefault="00E502A6" w:rsidP="00E502A6">
      <w:pPr>
        <w:tabs>
          <w:tab w:val="left" w:pos="4253"/>
        </w:tabs>
        <w:spacing w:after="0"/>
        <w:ind w:left="576"/>
      </w:pPr>
      <w:r>
        <w:t>Rod LU</w:t>
      </w:r>
      <w:r>
        <w:tab/>
        <w:t>China Mobile (Rod was previously at ZTE)</w:t>
      </w:r>
    </w:p>
    <w:p w14:paraId="0D5FE905" w14:textId="77777777" w:rsidR="00E502A6" w:rsidRDefault="00E502A6" w:rsidP="00E502A6">
      <w:pPr>
        <w:tabs>
          <w:tab w:val="left" w:pos="4253"/>
        </w:tabs>
        <w:spacing w:after="0"/>
        <w:ind w:left="576"/>
      </w:pPr>
      <w:r>
        <w:t>Ruiquan JING</w:t>
      </w:r>
      <w:r>
        <w:tab/>
        <w:t>China Telecom</w:t>
      </w:r>
    </w:p>
    <w:p w14:paraId="337B270E" w14:textId="77777777" w:rsidR="00E502A6" w:rsidRDefault="00E502A6" w:rsidP="00E502A6">
      <w:pPr>
        <w:tabs>
          <w:tab w:val="left" w:pos="4253"/>
        </w:tabs>
        <w:spacing w:after="0"/>
        <w:ind w:left="576"/>
      </w:pPr>
      <w:r w:rsidRPr="00353E54">
        <w:t>Nigel D</w:t>
      </w:r>
      <w:r>
        <w:t>AVIS</w:t>
      </w:r>
      <w:r>
        <w:tab/>
      </w:r>
      <w:r w:rsidRPr="00353E54">
        <w:t>Ciena</w:t>
      </w:r>
    </w:p>
    <w:p w14:paraId="16960D72" w14:textId="77777777" w:rsidR="00E502A6" w:rsidRDefault="00E502A6" w:rsidP="00E502A6">
      <w:pPr>
        <w:tabs>
          <w:tab w:val="left" w:pos="4253"/>
        </w:tabs>
        <w:spacing w:after="0"/>
        <w:ind w:left="576"/>
      </w:pPr>
      <w:r>
        <w:t>Lyndon ONG</w:t>
      </w:r>
      <w:r>
        <w:tab/>
        <w:t>Ciena</w:t>
      </w:r>
    </w:p>
    <w:p w14:paraId="158E7B39" w14:textId="77777777" w:rsidR="00E502A6" w:rsidRDefault="00E502A6" w:rsidP="00E502A6">
      <w:pPr>
        <w:tabs>
          <w:tab w:val="left" w:pos="4253"/>
        </w:tabs>
        <w:spacing w:after="0"/>
        <w:ind w:left="576"/>
      </w:pPr>
      <w:r>
        <w:t>Stephen SHEW</w:t>
      </w:r>
      <w:r>
        <w:tab/>
        <w:t>Ciena</w:t>
      </w:r>
    </w:p>
    <w:p w14:paraId="161A0503" w14:textId="77777777" w:rsidR="00E502A6" w:rsidRDefault="00E502A6" w:rsidP="00E502A6">
      <w:pPr>
        <w:tabs>
          <w:tab w:val="left" w:pos="4253"/>
        </w:tabs>
        <w:spacing w:after="0"/>
        <w:ind w:left="576"/>
      </w:pPr>
      <w:r>
        <w:t>Christopher HARTLEY</w:t>
      </w:r>
      <w:r>
        <w:tab/>
        <w:t>Cisco</w:t>
      </w:r>
    </w:p>
    <w:p w14:paraId="30D40302" w14:textId="77777777" w:rsidR="00E502A6" w:rsidRDefault="00E502A6" w:rsidP="00E502A6">
      <w:pPr>
        <w:tabs>
          <w:tab w:val="left" w:pos="4253"/>
        </w:tabs>
        <w:spacing w:after="0"/>
        <w:ind w:left="576"/>
      </w:pPr>
      <w:r>
        <w:t>Bernd ZEUNER</w:t>
      </w:r>
      <w:r>
        <w:tab/>
        <w:t>Deutsche Telekom</w:t>
      </w:r>
    </w:p>
    <w:p w14:paraId="50843612" w14:textId="77777777" w:rsidR="00E502A6" w:rsidRDefault="00E502A6" w:rsidP="00E502A6">
      <w:pPr>
        <w:tabs>
          <w:tab w:val="left" w:pos="4253"/>
        </w:tabs>
        <w:spacing w:after="0"/>
        <w:ind w:left="576"/>
      </w:pPr>
      <w:r>
        <w:t>Erez SEGEV</w:t>
      </w:r>
      <w:r>
        <w:tab/>
        <w:t>ECI</w:t>
      </w:r>
    </w:p>
    <w:p w14:paraId="7B1B4247" w14:textId="77777777" w:rsidR="00E502A6" w:rsidRPr="00353E54" w:rsidRDefault="00E502A6" w:rsidP="00E502A6">
      <w:pPr>
        <w:tabs>
          <w:tab w:val="left" w:pos="4253"/>
        </w:tabs>
        <w:spacing w:after="0"/>
        <w:ind w:left="576"/>
      </w:pPr>
      <w:r w:rsidRPr="00353E54">
        <w:t>Dave H</w:t>
      </w:r>
      <w:r>
        <w:t>OOD</w:t>
      </w:r>
      <w:r w:rsidRPr="00353E54">
        <w:t xml:space="preserve"> </w:t>
      </w:r>
      <w:r>
        <w:tab/>
      </w:r>
      <w:r w:rsidRPr="00353E54">
        <w:t>Ericsson</w:t>
      </w:r>
    </w:p>
    <w:p w14:paraId="5FCA93A7" w14:textId="77777777" w:rsidR="00E502A6" w:rsidRDefault="00E502A6" w:rsidP="00E502A6">
      <w:pPr>
        <w:tabs>
          <w:tab w:val="left" w:pos="4253"/>
        </w:tabs>
        <w:spacing w:after="0"/>
        <w:ind w:left="576"/>
      </w:pPr>
      <w:r>
        <w:t>Meral SHIRAZIPOUR</w:t>
      </w:r>
      <w:r>
        <w:tab/>
        <w:t>Ericsson</w:t>
      </w:r>
    </w:p>
    <w:p w14:paraId="798F633A" w14:textId="77777777" w:rsidR="00E502A6" w:rsidRPr="00353E54" w:rsidRDefault="00E502A6" w:rsidP="00E502A6">
      <w:pPr>
        <w:tabs>
          <w:tab w:val="left" w:pos="4253"/>
        </w:tabs>
        <w:spacing w:after="0"/>
        <w:ind w:left="576"/>
      </w:pPr>
      <w:r w:rsidRPr="00353E54">
        <w:t>Scott M</w:t>
      </w:r>
      <w:r>
        <w:t>ANSFIELD</w:t>
      </w:r>
      <w:r w:rsidRPr="00353E54">
        <w:t xml:space="preserve"> </w:t>
      </w:r>
      <w:r>
        <w:tab/>
      </w:r>
      <w:r w:rsidRPr="00353E54">
        <w:t>Ericsson</w:t>
      </w:r>
    </w:p>
    <w:p w14:paraId="0CDEA80D" w14:textId="77777777" w:rsidR="00E502A6" w:rsidRPr="00353E54" w:rsidRDefault="00E502A6" w:rsidP="00E502A6">
      <w:pPr>
        <w:tabs>
          <w:tab w:val="left" w:pos="4253"/>
        </w:tabs>
        <w:spacing w:after="0"/>
        <w:ind w:left="576"/>
      </w:pPr>
      <w:r>
        <w:t>Xiang YUN</w:t>
      </w:r>
      <w:r>
        <w:tab/>
        <w:t>FiberHome</w:t>
      </w:r>
    </w:p>
    <w:p w14:paraId="54E1B77D" w14:textId="77777777" w:rsidR="00E502A6" w:rsidRDefault="00E502A6" w:rsidP="00E502A6">
      <w:pPr>
        <w:tabs>
          <w:tab w:val="left" w:pos="4253"/>
        </w:tabs>
        <w:spacing w:after="0"/>
        <w:ind w:left="576"/>
      </w:pPr>
      <w:r>
        <w:t>LiPing CHEN</w:t>
      </w:r>
      <w:r>
        <w:tab/>
        <w:t>FiberHome (LiPing was previously at ZTE)</w:t>
      </w:r>
    </w:p>
    <w:p w14:paraId="72491C29" w14:textId="77777777" w:rsidR="00E502A6" w:rsidRDefault="00E502A6" w:rsidP="00E502A6">
      <w:pPr>
        <w:tabs>
          <w:tab w:val="left" w:pos="4253"/>
        </w:tabs>
        <w:spacing w:after="0"/>
        <w:ind w:left="576"/>
      </w:pPr>
      <w:r>
        <w:t>Kam LAM</w:t>
      </w:r>
      <w:r>
        <w:tab/>
        <w:t>FiberHome (Kam was previously at Nokia)</w:t>
      </w:r>
    </w:p>
    <w:p w14:paraId="79CA445B" w14:textId="77777777" w:rsidR="00E502A6" w:rsidRDefault="00E502A6" w:rsidP="00E502A6">
      <w:pPr>
        <w:tabs>
          <w:tab w:val="left" w:pos="4253"/>
        </w:tabs>
        <w:spacing w:after="0"/>
        <w:ind w:left="576"/>
      </w:pPr>
      <w:r>
        <w:t xml:space="preserve">Yuji TOCHIO </w:t>
      </w:r>
      <w:r>
        <w:tab/>
        <w:t>Fujitsu</w:t>
      </w:r>
    </w:p>
    <w:p w14:paraId="5FAD53D0" w14:textId="77777777" w:rsidR="00E502A6" w:rsidRDefault="00E502A6" w:rsidP="00E502A6">
      <w:pPr>
        <w:tabs>
          <w:tab w:val="left" w:pos="4253"/>
        </w:tabs>
        <w:spacing w:after="0"/>
        <w:ind w:left="576"/>
      </w:pPr>
      <w:r>
        <w:t xml:space="preserve">Italo BUSI </w:t>
      </w:r>
      <w:r>
        <w:tab/>
        <w:t>Huawei</w:t>
      </w:r>
    </w:p>
    <w:p w14:paraId="17753D0A" w14:textId="77777777" w:rsidR="00E502A6" w:rsidRDefault="00E502A6" w:rsidP="00E502A6">
      <w:pPr>
        <w:tabs>
          <w:tab w:val="left" w:pos="4253"/>
        </w:tabs>
        <w:spacing w:after="0"/>
        <w:ind w:left="576"/>
      </w:pPr>
      <w:r w:rsidRPr="00353E54">
        <w:t>Maarten V</w:t>
      </w:r>
      <w:r>
        <w:t>ISSERS</w:t>
      </w:r>
      <w:r w:rsidRPr="00353E54">
        <w:t xml:space="preserve"> </w:t>
      </w:r>
      <w:r>
        <w:tab/>
      </w:r>
      <w:r w:rsidRPr="00353E54">
        <w:t>Huawei</w:t>
      </w:r>
    </w:p>
    <w:p w14:paraId="458CB26C" w14:textId="0F57949C" w:rsidR="00C60199" w:rsidRDefault="00C60199" w:rsidP="00C60199">
      <w:pPr>
        <w:tabs>
          <w:tab w:val="left" w:pos="4253"/>
        </w:tabs>
        <w:spacing w:after="0"/>
        <w:ind w:left="576"/>
      </w:pPr>
      <w:r>
        <w:t>Jonathan SADLER</w:t>
      </w:r>
      <w:r>
        <w:tab/>
        <w:t>Infinera (Jonathan was previously at Coriant)</w:t>
      </w:r>
    </w:p>
    <w:p w14:paraId="07B36062" w14:textId="77777777" w:rsidR="00E502A6" w:rsidRDefault="00E502A6" w:rsidP="00E502A6">
      <w:pPr>
        <w:tabs>
          <w:tab w:val="left" w:pos="4253"/>
        </w:tabs>
        <w:spacing w:after="0"/>
        <w:ind w:left="576"/>
      </w:pPr>
      <w:r>
        <w:t>Stephane ST-LAURENT</w:t>
      </w:r>
      <w:r>
        <w:tab/>
        <w:t>Infinera</w:t>
      </w:r>
    </w:p>
    <w:p w14:paraId="0785487A" w14:textId="77777777" w:rsidR="00E502A6" w:rsidRDefault="00E502A6" w:rsidP="00E502A6">
      <w:pPr>
        <w:tabs>
          <w:tab w:val="left" w:pos="4253"/>
        </w:tabs>
        <w:spacing w:after="0"/>
        <w:ind w:left="576"/>
      </w:pPr>
      <w:r>
        <w:t xml:space="preserve">Raymond CHEN </w:t>
      </w:r>
      <w:r>
        <w:tab/>
        <w:t>Juniper</w:t>
      </w:r>
    </w:p>
    <w:p w14:paraId="1F3A1EA1" w14:textId="77777777" w:rsidR="00E502A6" w:rsidRDefault="00E502A6" w:rsidP="00E502A6">
      <w:pPr>
        <w:tabs>
          <w:tab w:val="left" w:pos="4253"/>
        </w:tabs>
        <w:spacing w:after="0"/>
        <w:ind w:left="576"/>
      </w:pPr>
      <w:r w:rsidRPr="00480E24">
        <w:t xml:space="preserve">Leo </w:t>
      </w:r>
      <w:r>
        <w:t>NEDERLOF</w:t>
      </w:r>
      <w:r>
        <w:tab/>
        <w:t>Merkator</w:t>
      </w:r>
    </w:p>
    <w:p w14:paraId="13B5C3B5" w14:textId="77777777" w:rsidR="00E502A6" w:rsidRDefault="00E502A6" w:rsidP="00E502A6">
      <w:pPr>
        <w:tabs>
          <w:tab w:val="left" w:pos="4253"/>
        </w:tabs>
        <w:spacing w:after="0"/>
        <w:ind w:left="576"/>
      </w:pPr>
      <w:r w:rsidRPr="00932801">
        <w:t xml:space="preserve">Akira </w:t>
      </w:r>
      <w:r>
        <w:t>SAKURAI</w:t>
      </w:r>
      <w:r>
        <w:tab/>
        <w:t>NEC</w:t>
      </w:r>
    </w:p>
    <w:p w14:paraId="3F21B997" w14:textId="77777777" w:rsidR="00E502A6" w:rsidRDefault="00E502A6" w:rsidP="00E502A6">
      <w:pPr>
        <w:tabs>
          <w:tab w:val="left" w:pos="4253"/>
        </w:tabs>
        <w:spacing w:after="0"/>
        <w:ind w:left="576"/>
      </w:pPr>
      <w:r>
        <w:t xml:space="preserve">Karthik SETHURAMAN </w:t>
      </w:r>
      <w:r>
        <w:tab/>
        <w:t>NEC</w:t>
      </w:r>
      <w:r>
        <w:br/>
      </w:r>
      <w:r w:rsidRPr="00BF3276">
        <w:t>Sibylle SCHALLER</w:t>
      </w:r>
      <w:r w:rsidRPr="00BF3276">
        <w:tab/>
        <w:t>NEC</w:t>
      </w:r>
    </w:p>
    <w:p w14:paraId="0BD9B099" w14:textId="77777777" w:rsidR="00E502A6" w:rsidRDefault="00E502A6" w:rsidP="00E502A6">
      <w:pPr>
        <w:tabs>
          <w:tab w:val="left" w:pos="4253"/>
        </w:tabs>
        <w:spacing w:after="0"/>
        <w:ind w:left="576"/>
      </w:pPr>
      <w:r>
        <w:t>Andre MAZZINI</w:t>
      </w:r>
      <w:r>
        <w:tab/>
        <w:t>Nokia</w:t>
      </w:r>
    </w:p>
    <w:p w14:paraId="39588FC9" w14:textId="77777777" w:rsidR="00E502A6" w:rsidRPr="00353E54" w:rsidRDefault="00E502A6" w:rsidP="00E502A6">
      <w:pPr>
        <w:tabs>
          <w:tab w:val="left" w:pos="4253"/>
        </w:tabs>
        <w:spacing w:after="0"/>
        <w:ind w:left="576"/>
      </w:pPr>
      <w:r>
        <w:t>Dieter BELLER</w:t>
      </w:r>
      <w:r w:rsidRPr="00353E54">
        <w:t xml:space="preserve"> </w:t>
      </w:r>
      <w:r>
        <w:tab/>
        <w:t>Nokia</w:t>
      </w:r>
    </w:p>
    <w:p w14:paraId="1590E053" w14:textId="77777777" w:rsidR="00E502A6" w:rsidRPr="00353E54" w:rsidRDefault="00E502A6" w:rsidP="00E502A6">
      <w:pPr>
        <w:tabs>
          <w:tab w:val="left" w:pos="4253"/>
        </w:tabs>
        <w:spacing w:after="0"/>
        <w:ind w:left="576"/>
      </w:pPr>
      <w:r>
        <w:t>Sergio BELOTTI</w:t>
      </w:r>
      <w:r>
        <w:tab/>
        <w:t>Nokia</w:t>
      </w:r>
    </w:p>
    <w:p w14:paraId="71FA7C82" w14:textId="77777777" w:rsidR="00E502A6" w:rsidRDefault="00E502A6" w:rsidP="00E502A6">
      <w:pPr>
        <w:tabs>
          <w:tab w:val="left" w:pos="4253"/>
        </w:tabs>
        <w:spacing w:after="0"/>
        <w:ind w:left="576"/>
      </w:pPr>
      <w:r w:rsidRPr="00353E54">
        <w:t>Eve V</w:t>
      </w:r>
      <w:r>
        <w:t>ARMA</w:t>
      </w:r>
      <w:r>
        <w:tab/>
        <w:t>Nokia</w:t>
      </w:r>
    </w:p>
    <w:p w14:paraId="31877573" w14:textId="77777777" w:rsidR="00E502A6" w:rsidRDefault="00E502A6" w:rsidP="00E502A6">
      <w:pPr>
        <w:tabs>
          <w:tab w:val="left" w:pos="4253"/>
        </w:tabs>
        <w:spacing w:after="0"/>
        <w:ind w:left="576"/>
      </w:pPr>
      <w:r w:rsidRPr="00C111AF">
        <w:t>Shahar STEIFF</w:t>
      </w:r>
      <w:r w:rsidRPr="00C111AF">
        <w:tab/>
        <w:t>PCCW Global</w:t>
      </w:r>
    </w:p>
    <w:p w14:paraId="34B177BF" w14:textId="77777777" w:rsidR="00E502A6" w:rsidRDefault="00E502A6" w:rsidP="00E502A6">
      <w:pPr>
        <w:tabs>
          <w:tab w:val="left" w:pos="4253"/>
        </w:tabs>
        <w:spacing w:after="0"/>
        <w:ind w:left="576"/>
      </w:pPr>
      <w:r>
        <w:t>Germano GASPARINI</w:t>
      </w:r>
      <w:r>
        <w:tab/>
        <w:t>SM-Optics</w:t>
      </w:r>
    </w:p>
    <w:p w14:paraId="174BB25B" w14:textId="77777777" w:rsidR="00E502A6" w:rsidRPr="00C111AF" w:rsidRDefault="00E502A6" w:rsidP="00E502A6">
      <w:pPr>
        <w:tabs>
          <w:tab w:val="left" w:pos="4253"/>
        </w:tabs>
        <w:spacing w:after="0"/>
        <w:ind w:left="576"/>
      </w:pPr>
      <w:r w:rsidRPr="00C111AF">
        <w:t>Adriana Veronica ERRIGO</w:t>
      </w:r>
      <w:r w:rsidRPr="00C111AF">
        <w:tab/>
        <w:t>Telefonica</w:t>
      </w:r>
    </w:p>
    <w:p w14:paraId="4E0609FA" w14:textId="77777777" w:rsidR="00E502A6" w:rsidRPr="00C111AF" w:rsidRDefault="00E502A6" w:rsidP="00E502A6">
      <w:pPr>
        <w:tabs>
          <w:tab w:val="left" w:pos="4253"/>
        </w:tabs>
        <w:spacing w:after="0"/>
        <w:ind w:left="576"/>
      </w:pPr>
      <w:r w:rsidRPr="00C111AF">
        <w:t xml:space="preserve">Thorsten HEINZE </w:t>
      </w:r>
      <w:r w:rsidRPr="00C111AF">
        <w:tab/>
        <w:t>Telefonica</w:t>
      </w:r>
    </w:p>
    <w:p w14:paraId="58B98925" w14:textId="77777777" w:rsidR="00E502A6" w:rsidRDefault="00E502A6" w:rsidP="00E502A6">
      <w:pPr>
        <w:tabs>
          <w:tab w:val="left" w:pos="4253"/>
        </w:tabs>
        <w:spacing w:after="0"/>
        <w:ind w:left="576"/>
      </w:pPr>
      <w:r>
        <w:t xml:space="preserve">Malcolm BETTS </w:t>
      </w:r>
      <w:r>
        <w:tab/>
        <w:t>ZTE</w:t>
      </w:r>
    </w:p>
    <w:p w14:paraId="60CF3BAA" w14:textId="77777777" w:rsidR="00E502A6" w:rsidRDefault="00E502A6" w:rsidP="00E502A6">
      <w:pPr>
        <w:tabs>
          <w:tab w:val="left" w:pos="4253"/>
        </w:tabs>
        <w:spacing w:after="0"/>
        <w:ind w:left="576"/>
      </w:pPr>
      <w:r>
        <w:t>Xiaobing NIU</w:t>
      </w:r>
      <w:r>
        <w:tab/>
        <w:t>ZTE</w:t>
      </w:r>
    </w:p>
    <w:p w14:paraId="0930BFD4" w14:textId="2453DE9D" w:rsidR="00E502A6" w:rsidRDefault="00E502A6" w:rsidP="00E502A6">
      <w:pPr>
        <w:tabs>
          <w:tab w:val="left" w:pos="4253"/>
        </w:tabs>
        <w:spacing w:after="0"/>
        <w:ind w:left="576"/>
      </w:pPr>
      <w:r>
        <w:t>Qi</w:t>
      </w:r>
      <w:r w:rsidR="007D6017">
        <w:t>l</w:t>
      </w:r>
      <w:r>
        <w:t>ei WANG</w:t>
      </w:r>
      <w:r>
        <w:tab/>
        <w:t>ZTE</w:t>
      </w:r>
    </w:p>
    <w:p w14:paraId="2E3BDE0A" w14:textId="77777777" w:rsidR="00E502A6" w:rsidRDefault="00E502A6" w:rsidP="00E502A6">
      <w:pPr>
        <w:tabs>
          <w:tab w:val="left" w:pos="4253"/>
        </w:tabs>
        <w:spacing w:after="0"/>
        <w:ind w:left="576"/>
      </w:pPr>
      <w:r>
        <w:t>Xiong QUAN</w:t>
      </w:r>
      <w:r>
        <w:tab/>
        <w:t>ZTE</w:t>
      </w:r>
    </w:p>
    <w:p w14:paraId="49C1FE0C" w14:textId="77777777" w:rsidR="00E502A6" w:rsidRDefault="00E502A6" w:rsidP="00E502A6">
      <w:pPr>
        <w:tabs>
          <w:tab w:val="left" w:pos="4253"/>
        </w:tabs>
        <w:spacing w:after="0"/>
        <w:ind w:left="576"/>
      </w:pPr>
      <w:r>
        <w:t>Jin ZHOU</w:t>
      </w:r>
      <w:r>
        <w:tab/>
        <w:t>ZTE</w:t>
      </w:r>
    </w:p>
    <w:p w14:paraId="02F64C69" w14:textId="77777777" w:rsidR="00722ED2" w:rsidRDefault="00722ED2" w:rsidP="00722ED2">
      <w:pPr>
        <w:spacing w:after="120"/>
        <w:ind w:left="576"/>
      </w:pPr>
    </w:p>
    <w:p w14:paraId="3DDE1B35" w14:textId="77777777" w:rsidR="00722ED2" w:rsidRPr="00EA1F21" w:rsidRDefault="00722ED2" w:rsidP="00722ED2">
      <w:pPr>
        <w:spacing w:after="120"/>
        <w:rPr>
          <w:b/>
        </w:rPr>
      </w:pPr>
      <w:r>
        <w:rPr>
          <w:b/>
        </w:rPr>
        <w:t>End of Document</w:t>
      </w:r>
    </w:p>
    <w:p w14:paraId="0CC6898A" w14:textId="77777777" w:rsidR="00722ED2" w:rsidRDefault="00722ED2" w:rsidP="00722ED2">
      <w:pPr>
        <w:rPr>
          <w:color w:val="7030A0"/>
          <w:lang w:val="en-GB"/>
        </w:rPr>
      </w:pPr>
      <w:r w:rsidRPr="00644E0D">
        <w:rPr>
          <w:color w:val="7030A0"/>
          <w:lang w:val="en-GB"/>
        </w:rPr>
        <w:t>&lt;/gendoc&gt;&lt;drop/&gt;</w:t>
      </w:r>
    </w:p>
    <w:p w14:paraId="37972FFA" w14:textId="77777777" w:rsidR="00722ED2" w:rsidRDefault="00722ED2" w:rsidP="00722ED2">
      <w:pPr>
        <w:rPr>
          <w:color w:val="FF0000"/>
          <w:lang w:val="en-GB"/>
        </w:rPr>
      </w:pPr>
      <w:r>
        <w:rPr>
          <w:color w:val="FF0000"/>
          <w:lang w:val="en-GB"/>
        </w:rPr>
        <w:t>To take latest template: &lt;drop/&gt;</w:t>
      </w:r>
    </w:p>
    <w:p w14:paraId="3E18502E" w14:textId="77777777" w:rsidR="00722ED2" w:rsidRDefault="00722ED2" w:rsidP="00722ED2">
      <w:pPr>
        <w:pStyle w:val="ListParagraph"/>
        <w:numPr>
          <w:ilvl w:val="0"/>
          <w:numId w:val="3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5C8BDB1" w14:textId="77777777" w:rsidR="00722ED2" w:rsidRDefault="00722ED2" w:rsidP="00722ED2">
      <w:pPr>
        <w:pStyle w:val="ListParagraph"/>
        <w:numPr>
          <w:ilvl w:val="0"/>
          <w:numId w:val="36"/>
        </w:numPr>
        <w:rPr>
          <w:color w:val="FF0000"/>
          <w:lang w:val="en-GB"/>
        </w:rPr>
      </w:pPr>
      <w:r>
        <w:rPr>
          <w:color w:val="FF0000"/>
          <w:lang w:val="en-GB"/>
        </w:rPr>
        <w:t>insert a line in “Normal” style&lt;drop/&gt;</w:t>
      </w:r>
    </w:p>
    <w:p w14:paraId="412205FE" w14:textId="77777777" w:rsidR="00722ED2" w:rsidRDefault="00722ED2" w:rsidP="00722ED2">
      <w:pPr>
        <w:pStyle w:val="ListParagraph"/>
        <w:numPr>
          <w:ilvl w:val="0"/>
          <w:numId w:val="3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14CC12E" w14:textId="77777777" w:rsidR="00722ED2" w:rsidRDefault="00722ED2" w:rsidP="00722ED2">
      <w:pPr>
        <w:spacing w:after="0" w:line="260" w:lineRule="exact"/>
        <w:rPr>
          <w:rFonts w:asciiTheme="minorHAnsi" w:hAnsiTheme="minorHAnsi"/>
        </w:rPr>
      </w:pPr>
      <w:r w:rsidRPr="00BF0D6D">
        <w:rPr>
          <w:color w:val="FF0000"/>
          <w:lang w:val="en-GB"/>
        </w:rPr>
        <w:t>TR-512.GT_OnfCoreIm-CommonGendocTemplate-Fragments</w:t>
      </w:r>
      <w:r>
        <w:rPr>
          <w:color w:val="FF0000"/>
          <w:lang w:val="en-GB"/>
        </w:rPr>
        <w:t>.docx &lt;drop/&gt;</w:t>
      </w:r>
      <w:r w:rsidRPr="00F141B5">
        <w:rPr>
          <w:rFonts w:asciiTheme="minorHAnsi" w:hAnsiTheme="minorHAnsi"/>
        </w:rPr>
        <w:t xml:space="preserve"> </w:t>
      </w:r>
    </w:p>
    <w:p w14:paraId="089BEEBC" w14:textId="77777777" w:rsidR="00722ED2" w:rsidRPr="002F36B2" w:rsidRDefault="00722ED2" w:rsidP="00722ED2">
      <w:pPr>
        <w:spacing w:after="0" w:line="260" w:lineRule="exact"/>
        <w:rPr>
          <w:rFonts w:asciiTheme="minorHAnsi" w:hAnsiTheme="minorHAnsi"/>
        </w:rPr>
      </w:pPr>
      <w:r>
        <w:rPr>
          <w:rFonts w:asciiTheme="minorHAnsi" w:hAnsiTheme="minorHAnsi"/>
        </w:rPr>
        <w:t>Template version 0.0.11 1 June 2018 &lt;drop/&gt;</w:t>
      </w:r>
    </w:p>
    <w:p w14:paraId="612260C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5" w:name="_Toc457510573"/>
      <w:r>
        <w:t>Fragment: Insert class</w:t>
      </w:r>
      <w:r w:rsidRPr="004D6EA6">
        <w:t xml:space="preserve"> &lt;drop/&gt;</w:t>
      </w:r>
      <w:bookmarkEnd w:id="185"/>
    </w:p>
    <w:p w14:paraId="7EE7EB96" w14:textId="77777777" w:rsidR="00722ED2" w:rsidRPr="00750615" w:rsidRDefault="00722ED2" w:rsidP="00722ED2">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2245E144" w14:textId="77777777" w:rsidR="00722ED2" w:rsidRDefault="00722ED2" w:rsidP="00722ED2">
      <w:pPr>
        <w:rPr>
          <w:color w:val="7030A0"/>
        </w:rPr>
      </w:pPr>
      <w:r>
        <w:t>Qualified Name: [cl</w:t>
      </w:r>
      <w:r w:rsidRPr="00DE259A">
        <w:t>.qualifiedName/]</w:t>
      </w:r>
    </w:p>
    <w:p w14:paraId="6DDFA646" w14:textId="77777777" w:rsidR="00722ED2" w:rsidRPr="00AF4D36" w:rsidRDefault="00722ED2" w:rsidP="00722ED2">
      <w:pPr>
        <w:spacing w:after="0"/>
        <w:rPr>
          <w:color w:val="7030A0"/>
          <w:szCs w:val="24"/>
        </w:rPr>
      </w:pPr>
      <w:r w:rsidRPr="00AF4D36">
        <w:rPr>
          <w:color w:val="7030A0"/>
          <w:szCs w:val="24"/>
        </w:rPr>
        <w:t>[if  cl.ownedComment-&gt;notEmpty()]&lt;drop/&gt;</w:t>
      </w:r>
    </w:p>
    <w:p w14:paraId="37FAAA97" w14:textId="77777777" w:rsidR="00722ED2" w:rsidRPr="00AF4D36" w:rsidRDefault="00722ED2" w:rsidP="00722ED2">
      <w:pPr>
        <w:spacing w:after="0"/>
        <w:rPr>
          <w:color w:val="7030A0"/>
          <w:szCs w:val="24"/>
        </w:rPr>
      </w:pPr>
      <w:r w:rsidRPr="00AF4D36">
        <w:rPr>
          <w:color w:val="7030A0"/>
          <w:szCs w:val="24"/>
        </w:rPr>
        <w:t>[for (co:Comment | cl.ownedComment)] &lt;drop/&gt;</w:t>
      </w:r>
    </w:p>
    <w:p w14:paraId="266F30B5" w14:textId="77777777" w:rsidR="00722ED2" w:rsidRPr="00AF4D36" w:rsidRDefault="00722ED2" w:rsidP="00722ED2">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12AC5F08" w14:textId="77777777" w:rsidR="00722ED2" w:rsidRPr="00AF4D36" w:rsidRDefault="00722ED2" w:rsidP="00722ED2">
      <w:pPr>
        <w:spacing w:after="0"/>
        <w:rPr>
          <w:color w:val="7030A0"/>
          <w:szCs w:val="24"/>
        </w:rPr>
      </w:pPr>
      <w:r w:rsidRPr="00AF4D36">
        <w:rPr>
          <w:color w:val="7030A0"/>
          <w:szCs w:val="24"/>
        </w:rPr>
        <w:t>[/for]</w:t>
      </w:r>
      <w:r>
        <w:rPr>
          <w:color w:val="7030A0"/>
          <w:szCs w:val="24"/>
        </w:rPr>
        <w:t>&lt;drop/&gt;</w:t>
      </w:r>
    </w:p>
    <w:p w14:paraId="79C6701F" w14:textId="77777777" w:rsidR="00722ED2" w:rsidRPr="00AF4D36" w:rsidRDefault="00722ED2" w:rsidP="00722ED2">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4CC85AA2" w14:textId="77777777" w:rsidR="00722ED2" w:rsidRPr="00AF4D36" w:rsidRDefault="00722ED2" w:rsidP="00722ED2">
      <w:pPr>
        <w:spacing w:after="0"/>
        <w:rPr>
          <w:color w:val="7030A0"/>
          <w:szCs w:val="24"/>
        </w:rPr>
      </w:pPr>
      <w:r w:rsidRPr="00AF4D36">
        <w:rPr>
          <w:color w:val="7030A0"/>
          <w:szCs w:val="24"/>
        </w:rPr>
        <w:t>[/if]&lt;drop/&gt;</w:t>
      </w:r>
    </w:p>
    <w:p w14:paraId="3D49DEFB" w14:textId="77777777" w:rsidR="00722ED2" w:rsidRPr="00157771" w:rsidRDefault="00722ED2" w:rsidP="00722ED2">
      <w:r>
        <w:rPr>
          <w:color w:val="7030A0"/>
        </w:rPr>
        <w:t>[if (cl</w:t>
      </w:r>
      <w:r w:rsidRPr="00C22345">
        <w:rPr>
          <w:color w:val="7030A0"/>
        </w:rPr>
        <w:t>.is</w:t>
      </w:r>
      <w:r>
        <w:rPr>
          <w:color w:val="7030A0"/>
        </w:rPr>
        <w:t>Abstract)</w:t>
      </w:r>
      <w:r w:rsidRPr="00C22345">
        <w:rPr>
          <w:color w:val="7030A0"/>
        </w:rPr>
        <w:t>]</w:t>
      </w:r>
      <w:r>
        <w:rPr>
          <w:color w:val="7030A0"/>
        </w:rPr>
        <w:t>&lt;drop/&gt;</w:t>
      </w:r>
    </w:p>
    <w:p w14:paraId="55FC0CC3" w14:textId="77777777" w:rsidR="00722ED2" w:rsidRDefault="00722ED2" w:rsidP="00722ED2">
      <w:pPr>
        <w:rPr>
          <w:color w:val="auto"/>
        </w:rPr>
      </w:pPr>
      <w:r w:rsidRPr="00C22345">
        <w:rPr>
          <w:color w:val="auto"/>
        </w:rPr>
        <w:t>This class is abstract.</w:t>
      </w:r>
    </w:p>
    <w:p w14:paraId="41827CEA" w14:textId="77777777" w:rsidR="00722ED2" w:rsidRDefault="00722ED2" w:rsidP="00722ED2">
      <w:r>
        <w:rPr>
          <w:color w:val="7030A0"/>
        </w:rPr>
        <w:t>[</w:t>
      </w:r>
      <w:r w:rsidRPr="00C22345">
        <w:rPr>
          <w:color w:val="7030A0"/>
        </w:rPr>
        <w:t>/if]</w:t>
      </w:r>
      <w:r>
        <w:rPr>
          <w:color w:val="7030A0"/>
        </w:rPr>
        <w:t>&lt;drop/&gt;</w:t>
      </w:r>
    </w:p>
    <w:p w14:paraId="45FF0250" w14:textId="77777777" w:rsidR="00722ED2" w:rsidRPr="00636F75" w:rsidRDefault="00722ED2" w:rsidP="00722ED2">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30880B7" w14:textId="77777777" w:rsidR="00722ED2" w:rsidRDefault="00722ED2" w:rsidP="00722ED2">
      <w:pPr>
        <w:spacing w:after="0"/>
        <w:rPr>
          <w:bCs/>
          <w:color w:val="auto"/>
        </w:rPr>
      </w:pPr>
    </w:p>
    <w:p w14:paraId="583EDB86" w14:textId="77777777" w:rsidR="00722ED2" w:rsidRDefault="00722ED2" w:rsidP="00722ED2">
      <w:pPr>
        <w:spacing w:after="0"/>
        <w:rPr>
          <w:bCs/>
          <w:color w:val="auto"/>
        </w:rPr>
      </w:pPr>
      <w:r>
        <w:rPr>
          <w:bCs/>
          <w:color w:val="auto"/>
        </w:rPr>
        <w:t>Inherits properties from:</w:t>
      </w:r>
    </w:p>
    <w:p w14:paraId="7E7884DC" w14:textId="77777777" w:rsidR="00722ED2" w:rsidRDefault="00722ED2" w:rsidP="00722ED2">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708DDC50"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0D49D497" w14:textId="77777777" w:rsidR="00722ED2" w:rsidRDefault="00722ED2" w:rsidP="00722ED2">
      <w:pPr>
        <w:spacing w:after="0"/>
        <w:rPr>
          <w:bCs/>
          <w:color w:val="7030A0"/>
        </w:rPr>
      </w:pPr>
      <w:r>
        <w:rPr>
          <w:bCs/>
          <w:color w:val="7030A0"/>
        </w:rPr>
        <w:t>[/for]&lt;drop/&gt;</w:t>
      </w:r>
    </w:p>
    <w:p w14:paraId="646D4B24" w14:textId="77777777" w:rsidR="00722ED2" w:rsidRPr="001B7ED7" w:rsidRDefault="00722ED2" w:rsidP="00722ED2">
      <w:pPr>
        <w:spacing w:after="0"/>
        <w:rPr>
          <w:bCs/>
          <w:color w:val="7030A0"/>
        </w:rPr>
      </w:pPr>
      <w:r>
        <w:rPr>
          <w:bCs/>
          <w:color w:val="7030A0"/>
        </w:rPr>
        <w:t>[/if]&lt;drop/&gt;</w:t>
      </w:r>
    </w:p>
    <w:p w14:paraId="4FE89D50" w14:textId="77777777" w:rsidR="00722ED2" w:rsidRPr="00F77782" w:rsidRDefault="00722ED2" w:rsidP="00722ED2">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29E7DBDB" w14:textId="77777777" w:rsidR="00722ED2" w:rsidRDefault="00722ED2" w:rsidP="00722ED2">
      <w:pPr>
        <w:rPr>
          <w:color w:val="7030A0"/>
        </w:rPr>
      </w:pPr>
      <w:r>
        <w:t>This class is [st.name/].</w:t>
      </w:r>
    </w:p>
    <w:p w14:paraId="3EEA3993" w14:textId="77777777" w:rsidR="00722ED2" w:rsidRPr="00016C5A" w:rsidRDefault="00722ED2" w:rsidP="00722ED2">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AAF8E26"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6" w:name="_Toc457510574"/>
      <w:r>
        <w:t>Fragment: Insert standard diagram</w:t>
      </w:r>
      <w:r w:rsidRPr="004D6EA6">
        <w:t xml:space="preserve"> &lt;drop/&gt;</w:t>
      </w:r>
      <w:bookmarkEnd w:id="186"/>
    </w:p>
    <w:p w14:paraId="7BED2829"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42A9D5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1E3C4FE"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1A08ED56"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385C466" w14:textId="77777777" w:rsidR="00722ED2" w:rsidRDefault="00722ED2" w:rsidP="00722ED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37F08C78" wp14:editId="22499F74">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333F721"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DCC6AD4" w14:textId="77777777" w:rsidR="00722ED2" w:rsidRPr="00EC7D02" w:rsidRDefault="00722ED2" w:rsidP="00722ED2">
      <w:pPr>
        <w:keepNext/>
        <w:jc w:val="center"/>
      </w:pPr>
      <w:r>
        <w:t>CoreModel diagram: [d.name/]</w:t>
      </w:r>
    </w:p>
    <w:p w14:paraId="462AFE76" w14:textId="5488240E"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12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1</w:t>
      </w:r>
      <w:r>
        <w:rPr>
          <w:noProof/>
        </w:rPr>
        <w:fldChar w:fldCharType="end"/>
      </w:r>
      <w:r>
        <w:t xml:space="preserve"> [diagramTitle/]</w:t>
      </w:r>
    </w:p>
    <w:p w14:paraId="7A70DE96"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7182C02"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55D2AF5" w14:textId="77777777" w:rsidR="00722ED2" w:rsidRDefault="00722ED2" w:rsidP="00722ED2">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245D7DC" w14:textId="77777777" w:rsidR="00722ED2" w:rsidRDefault="00722ED2" w:rsidP="00722ED2">
      <w:pPr>
        <w:spacing w:after="0"/>
        <w:rPr>
          <w:rFonts w:ascii="Courier New" w:eastAsiaTheme="minorHAnsi" w:hAnsi="Courier New" w:cs="Courier New"/>
          <w:color w:val="7030A0"/>
          <w:szCs w:val="24"/>
          <w:lang w:eastAsia="en-US"/>
        </w:rPr>
      </w:pPr>
    </w:p>
    <w:p w14:paraId="7C77117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7" w:name="_Toc457510575"/>
      <w:r>
        <w:t>Fragment: Insert small diagram</w:t>
      </w:r>
      <w:r w:rsidRPr="004D6EA6">
        <w:t xml:space="preserve"> &lt;drop/&gt;</w:t>
      </w:r>
      <w:bookmarkEnd w:id="187"/>
    </w:p>
    <w:p w14:paraId="7EE64737"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346F759"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348C009A"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79FFE3AA"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8CDFB26" w14:textId="77777777" w:rsidR="00722ED2" w:rsidRDefault="00722ED2" w:rsidP="00722ED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D76E008" wp14:editId="547D8A44">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B45DBF5"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128CD87" w14:textId="77777777" w:rsidR="00722ED2" w:rsidRPr="00EC7D02" w:rsidRDefault="00722ED2" w:rsidP="00722ED2">
      <w:pPr>
        <w:keepNext/>
        <w:jc w:val="center"/>
      </w:pPr>
      <w:r>
        <w:t>CoreModel diagram: [d.name/]</w:t>
      </w:r>
    </w:p>
    <w:p w14:paraId="55617D06" w14:textId="560B1909"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sidR="006679FB">
        <w:rPr>
          <w:noProof/>
        </w:rPr>
        <w:t>13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6679FB">
        <w:rPr>
          <w:noProof/>
        </w:rPr>
        <w:t>1</w:t>
      </w:r>
      <w:r>
        <w:rPr>
          <w:noProof/>
        </w:rPr>
        <w:fldChar w:fldCharType="end"/>
      </w:r>
      <w:r>
        <w:t xml:space="preserve"> [diagramTitle/]</w:t>
      </w:r>
    </w:p>
    <w:p w14:paraId="180625E0"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EE7BBEC"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B211364" w14:textId="77777777" w:rsidR="00722ED2" w:rsidRPr="0023024E" w:rsidRDefault="00722ED2" w:rsidP="00722ED2">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EF1C82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8" w:name="_Toc457510576"/>
      <w:r>
        <w:t>Fragment: Insert attribute row brief not Obsolete</w:t>
      </w:r>
      <w:r w:rsidRPr="004D6EA6">
        <w:t>&lt;drop/&gt;</w:t>
      </w:r>
    </w:p>
    <w:p w14:paraId="3C997948" w14:textId="77777777" w:rsidR="00722ED2" w:rsidRDefault="00722ED2" w:rsidP="00722ED2">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66CEA090" w14:textId="77777777" w:rsidR="00722ED2" w:rsidRDefault="00722ED2" w:rsidP="00722ED2">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1FF29340" w14:textId="77777777" w:rsidR="00722ED2" w:rsidRPr="00A85DD6" w:rsidRDefault="00722ED2" w:rsidP="00722ED2">
      <w:pPr>
        <w:spacing w:after="0"/>
        <w:rPr>
          <w:color w:val="7030A0"/>
        </w:rPr>
      </w:pPr>
      <w:r w:rsidRPr="00A85DD6">
        <w:rPr>
          <w:color w:val="7030A0"/>
        </w:rPr>
        <w:t>[for (st:Stereotype | p.getAppliedStereotypes())]&lt;drop/&gt;</w:t>
      </w:r>
    </w:p>
    <w:p w14:paraId="3807B70C" w14:textId="77777777" w:rsidR="00722ED2" w:rsidRDefault="00722ED2" w:rsidP="00722ED2">
      <w:pPr>
        <w:spacing w:after="0"/>
        <w:rPr>
          <w:color w:val="7030A0"/>
        </w:rPr>
      </w:pPr>
      <w:r w:rsidRPr="00A85DD6">
        <w:rPr>
          <w:color w:val="7030A0"/>
        </w:rPr>
        <w:t>[if(not st.name.contains(‘OpenModelAttribute’))]</w:t>
      </w:r>
    </w:p>
    <w:p w14:paraId="1B061510" w14:textId="77777777" w:rsidR="00722ED2" w:rsidRDefault="00722ED2" w:rsidP="00722ED2">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722ED2" w14:paraId="139D2E5D" w14:textId="77777777" w:rsidTr="005B188C">
        <w:trPr>
          <w:cantSplit/>
          <w:tblHeader w:val="0"/>
        </w:trPr>
        <w:tc>
          <w:tcPr>
            <w:tcW w:w="2535" w:type="dxa"/>
          </w:tcPr>
          <w:p w14:paraId="5362C826" w14:textId="77777777" w:rsidR="00722ED2" w:rsidRPr="00DE56B2" w:rsidRDefault="00722ED2" w:rsidP="005B188C">
            <w:pPr>
              <w:rPr>
                <w:sz w:val="16"/>
                <w:szCs w:val="16"/>
              </w:rPr>
            </w:pPr>
            <w:r w:rsidRPr="00DE56B2">
              <w:rPr>
                <w:sz w:val="16"/>
                <w:szCs w:val="16"/>
              </w:rPr>
              <w:t>[p.name/]</w:t>
            </w:r>
          </w:p>
        </w:tc>
        <w:tc>
          <w:tcPr>
            <w:tcW w:w="1729" w:type="dxa"/>
          </w:tcPr>
          <w:p w14:paraId="0FA542A2" w14:textId="77777777" w:rsidR="00722ED2" w:rsidRDefault="00722ED2" w:rsidP="005B188C">
            <w:pPr>
              <w:rPr>
                <w:color w:val="7030A0"/>
                <w:sz w:val="16"/>
                <w:szCs w:val="16"/>
              </w:rPr>
            </w:pPr>
            <w:r w:rsidRPr="00073611">
              <w:rPr>
                <w:color w:val="7030A0"/>
                <w:sz w:val="16"/>
                <w:szCs w:val="16"/>
              </w:rPr>
              <w:t>[for (st:Stereotype | p.getAppliedStereotypes())]&lt;drop/&gt;</w:t>
            </w:r>
          </w:p>
          <w:p w14:paraId="51F9F8BF" w14:textId="77777777" w:rsidR="00722ED2" w:rsidRPr="00073611" w:rsidRDefault="00722E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7DC8A48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/if]&lt;drop/&gt;</w:t>
            </w:r>
          </w:p>
          <w:p w14:paraId="155DCE61" w14:textId="77777777" w:rsidR="00722ED2" w:rsidRDefault="00722ED2" w:rsidP="005B188C">
            <w:pPr>
              <w:contextualSpacing/>
              <w:rPr>
                <w:color w:val="7030A0"/>
                <w:sz w:val="16"/>
                <w:szCs w:val="16"/>
              </w:rPr>
            </w:pPr>
            <w:r w:rsidRPr="00073611">
              <w:rPr>
                <w:color w:val="7030A0"/>
                <w:sz w:val="16"/>
                <w:szCs w:val="16"/>
              </w:rPr>
              <w:t>[/for]&lt;drop/&gt;</w:t>
            </w:r>
          </w:p>
          <w:p w14:paraId="4AC31D34" w14:textId="77777777" w:rsidR="00722ED2" w:rsidRDefault="00722ED2" w:rsidP="005B188C">
            <w:pPr>
              <w:contextualSpacing/>
              <w:rPr>
                <w:color w:val="7030A0"/>
                <w:sz w:val="16"/>
                <w:szCs w:val="16"/>
              </w:rPr>
            </w:pPr>
          </w:p>
          <w:p w14:paraId="3A44360C"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5DA4240" w14:textId="77777777" w:rsidR="00722ED2" w:rsidRPr="00B02963" w:rsidRDefault="00722ED2" w:rsidP="005B188C">
            <w:pPr>
              <w:rPr>
                <w:color w:val="7030A0"/>
                <w:sz w:val="16"/>
                <w:szCs w:val="16"/>
              </w:rPr>
            </w:pPr>
            <w:r w:rsidRPr="00B02963">
              <w:rPr>
                <w:color w:val="7030A0"/>
                <w:sz w:val="16"/>
                <w:szCs w:val="16"/>
              </w:rPr>
              <w:t>[if  p.ownedComment-&gt;notEmpty()]&lt;drop/&gt;</w:t>
            </w:r>
          </w:p>
          <w:p w14:paraId="012C6D91" w14:textId="77777777" w:rsidR="00722ED2" w:rsidRDefault="00722ED2" w:rsidP="005B188C">
            <w:pPr>
              <w:rPr>
                <w:color w:val="7030A0"/>
                <w:sz w:val="16"/>
                <w:szCs w:val="16"/>
              </w:rPr>
            </w:pPr>
            <w:r w:rsidRPr="00EF122A">
              <w:rPr>
                <w:color w:val="7030A0"/>
                <w:sz w:val="16"/>
                <w:szCs w:val="16"/>
              </w:rPr>
              <w:t>[for (c:Com</w:t>
            </w:r>
            <w:r>
              <w:rPr>
                <w:color w:val="7030A0"/>
                <w:sz w:val="16"/>
                <w:szCs w:val="16"/>
              </w:rPr>
              <w:t>ment | p.ownedComment)] &lt;drop/&gt;</w:t>
            </w:r>
          </w:p>
          <w:p w14:paraId="2073FEC3" w14:textId="77777777" w:rsidR="00722ED2" w:rsidRDefault="00722ED2" w:rsidP="005B188C">
            <w:pPr>
              <w:rPr>
                <w:color w:val="7030A0"/>
                <w:sz w:val="16"/>
                <w:szCs w:val="16"/>
              </w:rPr>
            </w:pPr>
            <w:r w:rsidRPr="00632388">
              <w:rPr>
                <w:sz w:val="16"/>
                <w:szCs w:val="16"/>
              </w:rPr>
              <w:t>[cleanAndFormat(c._body.clean())/]</w:t>
            </w:r>
          </w:p>
          <w:p w14:paraId="1D014354" w14:textId="77777777" w:rsidR="00722ED2" w:rsidRDefault="00722ED2" w:rsidP="005B188C">
            <w:pPr>
              <w:rPr>
                <w:color w:val="7030A0"/>
                <w:sz w:val="16"/>
                <w:szCs w:val="16"/>
              </w:rPr>
            </w:pPr>
            <w:r w:rsidRPr="00EF122A">
              <w:rPr>
                <w:color w:val="7030A0"/>
                <w:sz w:val="16"/>
                <w:szCs w:val="16"/>
              </w:rPr>
              <w:t>[/for]</w:t>
            </w:r>
          </w:p>
          <w:p w14:paraId="5480AD3E" w14:textId="77777777" w:rsidR="00722ED2" w:rsidRPr="007349B2" w:rsidRDefault="00722E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6782FCCC"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7291B64" w14:textId="77777777" w:rsidR="00722ED2" w:rsidRPr="00B02963" w:rsidRDefault="00722ED2" w:rsidP="005B188C">
            <w:pPr>
              <w:rPr>
                <w:color w:val="7030A0"/>
                <w:sz w:val="16"/>
                <w:szCs w:val="16"/>
              </w:rPr>
            </w:pPr>
            <w:r w:rsidRPr="00B02963">
              <w:rPr>
                <w:color w:val="7030A0"/>
                <w:sz w:val="16"/>
                <w:szCs w:val="16"/>
              </w:rPr>
              <w:t xml:space="preserve">[/if]&lt;drop/&gt; </w:t>
            </w:r>
          </w:p>
          <w:p w14:paraId="6F0C99C7" w14:textId="77777777" w:rsidR="00722ED2" w:rsidRPr="00B02963" w:rsidRDefault="00722ED2" w:rsidP="005B188C">
            <w:pPr>
              <w:rPr>
                <w:color w:val="7030A0"/>
                <w:sz w:val="16"/>
                <w:szCs w:val="16"/>
              </w:rPr>
            </w:pPr>
            <w:r w:rsidRPr="00B02963">
              <w:rPr>
                <w:color w:val="7030A0"/>
                <w:sz w:val="16"/>
                <w:szCs w:val="16"/>
              </w:rPr>
              <w:t>[/if]&lt;drop/&gt;</w:t>
            </w:r>
          </w:p>
          <w:p w14:paraId="517447F3" w14:textId="77777777" w:rsidR="00722ED2" w:rsidRPr="00B02963" w:rsidRDefault="00722ED2" w:rsidP="005B188C">
            <w:pPr>
              <w:rPr>
                <w:color w:val="7030A0"/>
                <w:sz w:val="16"/>
                <w:szCs w:val="16"/>
              </w:rPr>
            </w:pPr>
          </w:p>
          <w:p w14:paraId="74F91B67"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100867A6" w14:textId="77777777" w:rsidR="00722ED2" w:rsidRDefault="00722ED2" w:rsidP="00722ED2">
      <w:pPr>
        <w:spacing w:after="0"/>
        <w:rPr>
          <w:color w:val="7030A0"/>
        </w:rPr>
      </w:pPr>
      <w:r w:rsidRPr="00A85DD6">
        <w:rPr>
          <w:color w:val="7030A0"/>
        </w:rPr>
        <w:t>[/if]&lt;drop/&gt;</w:t>
      </w:r>
    </w:p>
    <w:p w14:paraId="2D7D182F" w14:textId="77777777" w:rsidR="00722ED2" w:rsidRPr="00A85DD6" w:rsidRDefault="00722ED2" w:rsidP="00722ED2">
      <w:pPr>
        <w:spacing w:after="0"/>
        <w:rPr>
          <w:color w:val="7030A0"/>
        </w:rPr>
      </w:pPr>
      <w:r>
        <w:rPr>
          <w:color w:val="7030A0"/>
        </w:rPr>
        <w:t>[/if]&lt;drop/&gt;</w:t>
      </w:r>
    </w:p>
    <w:p w14:paraId="3315847D" w14:textId="77777777" w:rsidR="00722ED2" w:rsidRPr="00C041A7" w:rsidRDefault="00722ED2" w:rsidP="00722ED2">
      <w:pPr>
        <w:rPr>
          <w:color w:val="7030A0"/>
        </w:rPr>
      </w:pPr>
      <w:r w:rsidRPr="00A85DD6">
        <w:rPr>
          <w:color w:val="7030A0"/>
        </w:rPr>
        <w:t>[/for]&lt;drop/&gt;</w:t>
      </w:r>
      <w:r>
        <w:rPr>
          <w:color w:val="7030A0"/>
        </w:rPr>
        <w:br/>
      </w:r>
      <w:r w:rsidRPr="00A971E7">
        <w:rPr>
          <w:color w:val="7030A0"/>
        </w:rPr>
        <w:t>&lt;/fragment&gt;</w:t>
      </w:r>
      <w:r>
        <w:rPr>
          <w:color w:val="7030A0"/>
        </w:rPr>
        <w:t>&lt;drop/&gt;</w:t>
      </w:r>
    </w:p>
    <w:p w14:paraId="5B8878D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188"/>
    </w:p>
    <w:p w14:paraId="1D90AA3F" w14:textId="77777777" w:rsidR="00722ED2" w:rsidRDefault="00722ED2" w:rsidP="00722ED2">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722ED2" w14:paraId="44770E44" w14:textId="77777777" w:rsidTr="005B188C">
        <w:trPr>
          <w:cantSplit/>
          <w:tblHeader w:val="0"/>
        </w:trPr>
        <w:tc>
          <w:tcPr>
            <w:tcW w:w="2535" w:type="dxa"/>
          </w:tcPr>
          <w:p w14:paraId="51DFFA11" w14:textId="77777777" w:rsidR="00722ED2" w:rsidRPr="00DE56B2" w:rsidRDefault="00722ED2" w:rsidP="005B188C">
            <w:pPr>
              <w:rPr>
                <w:sz w:val="16"/>
                <w:szCs w:val="16"/>
              </w:rPr>
            </w:pPr>
            <w:r w:rsidRPr="00DE56B2">
              <w:rPr>
                <w:sz w:val="16"/>
                <w:szCs w:val="16"/>
              </w:rPr>
              <w:t>[p.name/]</w:t>
            </w:r>
          </w:p>
        </w:tc>
        <w:tc>
          <w:tcPr>
            <w:tcW w:w="1729" w:type="dxa"/>
          </w:tcPr>
          <w:p w14:paraId="18894D72" w14:textId="77777777" w:rsidR="00722ED2" w:rsidRDefault="00722ED2" w:rsidP="005B188C">
            <w:pPr>
              <w:rPr>
                <w:color w:val="7030A0"/>
                <w:sz w:val="16"/>
                <w:szCs w:val="16"/>
              </w:rPr>
            </w:pPr>
            <w:r w:rsidRPr="00073611">
              <w:rPr>
                <w:color w:val="7030A0"/>
                <w:sz w:val="16"/>
                <w:szCs w:val="16"/>
              </w:rPr>
              <w:t>[for (st:Stereotype | p.getAppliedStereotypes())]&lt;drop/&gt;</w:t>
            </w:r>
          </w:p>
          <w:p w14:paraId="666CDE23" w14:textId="77777777" w:rsidR="00722ED2" w:rsidRPr="00073611" w:rsidRDefault="00722E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7992C8B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/if]&lt;drop/&gt;</w:t>
            </w:r>
          </w:p>
          <w:p w14:paraId="0F2C0DAC" w14:textId="77777777" w:rsidR="00722ED2" w:rsidRDefault="00722ED2" w:rsidP="005B188C">
            <w:pPr>
              <w:contextualSpacing/>
              <w:rPr>
                <w:color w:val="7030A0"/>
                <w:sz w:val="16"/>
                <w:szCs w:val="16"/>
              </w:rPr>
            </w:pPr>
            <w:r w:rsidRPr="00073611">
              <w:rPr>
                <w:color w:val="7030A0"/>
                <w:sz w:val="16"/>
                <w:szCs w:val="16"/>
              </w:rPr>
              <w:t>[/for]&lt;drop/&gt;</w:t>
            </w:r>
          </w:p>
          <w:p w14:paraId="281541A6" w14:textId="77777777" w:rsidR="00722ED2" w:rsidRDefault="00722ED2" w:rsidP="005B188C">
            <w:pPr>
              <w:contextualSpacing/>
              <w:rPr>
                <w:color w:val="7030A0"/>
                <w:sz w:val="16"/>
                <w:szCs w:val="16"/>
              </w:rPr>
            </w:pPr>
          </w:p>
          <w:p w14:paraId="52843FB1"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68C4098" w14:textId="77777777" w:rsidR="00722ED2" w:rsidRPr="00B02963" w:rsidRDefault="00722ED2" w:rsidP="005B188C">
            <w:pPr>
              <w:rPr>
                <w:color w:val="7030A0"/>
                <w:sz w:val="16"/>
                <w:szCs w:val="16"/>
              </w:rPr>
            </w:pPr>
            <w:r w:rsidRPr="00B02963">
              <w:rPr>
                <w:color w:val="7030A0"/>
                <w:sz w:val="16"/>
                <w:szCs w:val="16"/>
              </w:rPr>
              <w:t>[if  p.ownedComment-&gt;notEmpty()]&lt;drop/&gt;</w:t>
            </w:r>
          </w:p>
          <w:p w14:paraId="3D96D226" w14:textId="77777777" w:rsidR="00722ED2" w:rsidRDefault="00722ED2" w:rsidP="005B188C">
            <w:pPr>
              <w:rPr>
                <w:color w:val="7030A0"/>
                <w:sz w:val="16"/>
                <w:szCs w:val="16"/>
              </w:rPr>
            </w:pPr>
            <w:r w:rsidRPr="00EF122A">
              <w:rPr>
                <w:color w:val="7030A0"/>
                <w:sz w:val="16"/>
                <w:szCs w:val="16"/>
              </w:rPr>
              <w:t>[for (c:Com</w:t>
            </w:r>
            <w:r>
              <w:rPr>
                <w:color w:val="7030A0"/>
                <w:sz w:val="16"/>
                <w:szCs w:val="16"/>
              </w:rPr>
              <w:t>ment | p.ownedComment)] &lt;drop/&gt;</w:t>
            </w:r>
          </w:p>
          <w:p w14:paraId="5E08C7DB" w14:textId="77777777" w:rsidR="00722ED2" w:rsidRDefault="00722ED2" w:rsidP="005B188C">
            <w:pPr>
              <w:rPr>
                <w:color w:val="7030A0"/>
                <w:sz w:val="16"/>
                <w:szCs w:val="16"/>
              </w:rPr>
            </w:pPr>
            <w:r>
              <w:rPr>
                <w:sz w:val="16"/>
                <w:szCs w:val="16"/>
              </w:rPr>
              <w:t>[cleanAndFormat(c._body.clean())/]</w:t>
            </w:r>
          </w:p>
          <w:p w14:paraId="11E8046A" w14:textId="77777777" w:rsidR="00722ED2" w:rsidRDefault="00722ED2" w:rsidP="005B188C">
            <w:pPr>
              <w:rPr>
                <w:color w:val="7030A0"/>
                <w:sz w:val="16"/>
                <w:szCs w:val="16"/>
              </w:rPr>
            </w:pPr>
            <w:r w:rsidRPr="00EF122A">
              <w:rPr>
                <w:color w:val="7030A0"/>
                <w:sz w:val="16"/>
                <w:szCs w:val="16"/>
              </w:rPr>
              <w:t>[/for]</w:t>
            </w:r>
          </w:p>
          <w:p w14:paraId="0CFE008C" w14:textId="77777777" w:rsidR="00722ED2" w:rsidRPr="007349B2" w:rsidRDefault="00722E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767AA84"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F055183" w14:textId="77777777" w:rsidR="00722ED2" w:rsidRPr="00B02963" w:rsidRDefault="00722ED2" w:rsidP="005B188C">
            <w:pPr>
              <w:rPr>
                <w:color w:val="7030A0"/>
                <w:sz w:val="16"/>
                <w:szCs w:val="16"/>
              </w:rPr>
            </w:pPr>
            <w:r w:rsidRPr="00B02963">
              <w:rPr>
                <w:color w:val="7030A0"/>
                <w:sz w:val="16"/>
                <w:szCs w:val="16"/>
              </w:rPr>
              <w:t xml:space="preserve">[/if]&lt;drop/&gt; </w:t>
            </w:r>
          </w:p>
          <w:p w14:paraId="7A14D3F8" w14:textId="77777777" w:rsidR="00722ED2" w:rsidRPr="00B02963" w:rsidRDefault="00722ED2" w:rsidP="005B188C">
            <w:pPr>
              <w:rPr>
                <w:color w:val="7030A0"/>
                <w:sz w:val="16"/>
                <w:szCs w:val="16"/>
              </w:rPr>
            </w:pPr>
            <w:r w:rsidRPr="00B02963">
              <w:rPr>
                <w:color w:val="7030A0"/>
                <w:sz w:val="16"/>
                <w:szCs w:val="16"/>
              </w:rPr>
              <w:t>[/if]&lt;drop/&gt;</w:t>
            </w:r>
          </w:p>
          <w:p w14:paraId="0C14D8F1" w14:textId="77777777" w:rsidR="00722ED2" w:rsidRDefault="00722ED2" w:rsidP="005B188C">
            <w:pPr>
              <w:rPr>
                <w:color w:val="7030A0"/>
                <w:sz w:val="16"/>
                <w:szCs w:val="16"/>
              </w:rPr>
            </w:pPr>
          </w:p>
          <w:p w14:paraId="16D3552B"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266B10A9" w14:textId="77777777" w:rsidR="00722ED2" w:rsidRPr="004B1770" w:rsidRDefault="00722ED2" w:rsidP="00722ED2">
      <w:pPr>
        <w:rPr>
          <w:color w:val="7030A0"/>
        </w:rPr>
      </w:pPr>
      <w:r w:rsidRPr="00A971E7">
        <w:rPr>
          <w:color w:val="7030A0"/>
        </w:rPr>
        <w:t>&lt;/fragment&gt;</w:t>
      </w:r>
      <w:r>
        <w:rPr>
          <w:color w:val="7030A0"/>
        </w:rPr>
        <w:t>&lt;drop/&gt;</w:t>
      </w:r>
    </w:p>
    <w:p w14:paraId="746AE19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9" w:name="_Toc457510577"/>
      <w:r>
        <w:t>Fragment: Start attribute table brief</w:t>
      </w:r>
      <w:r w:rsidRPr="004D6EA6">
        <w:t xml:space="preserve"> &lt;drop/&gt;</w:t>
      </w:r>
      <w:bookmarkEnd w:id="189"/>
    </w:p>
    <w:p w14:paraId="435D0831"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390E555A" w14:textId="77777777" w:rsidTr="005B188C">
        <w:trPr>
          <w:cantSplit/>
        </w:trPr>
        <w:tc>
          <w:tcPr>
            <w:tcW w:w="2538" w:type="dxa"/>
          </w:tcPr>
          <w:p w14:paraId="63100B6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799252D2"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7D802B69" w14:textId="77777777" w:rsidR="00722ED2" w:rsidRPr="00ED52CB" w:rsidRDefault="00722ED2" w:rsidP="005B188C">
            <w:pPr>
              <w:rPr>
                <w:rFonts w:cs="Times New Roman"/>
                <w:b/>
                <w:sz w:val="16"/>
              </w:rPr>
            </w:pPr>
            <w:r w:rsidRPr="00ED52CB">
              <w:rPr>
                <w:rFonts w:cs="Times New Roman"/>
                <w:b/>
                <w:sz w:val="16"/>
              </w:rPr>
              <w:t>Description</w:t>
            </w:r>
          </w:p>
        </w:tc>
      </w:tr>
    </w:tbl>
    <w:p w14:paraId="75ED416C" w14:textId="77777777" w:rsidR="00722ED2" w:rsidRDefault="00722ED2" w:rsidP="00722ED2">
      <w:pPr>
        <w:rPr>
          <w:color w:val="7030A0"/>
        </w:rPr>
      </w:pPr>
      <w:r w:rsidRPr="00A971E7">
        <w:rPr>
          <w:color w:val="7030A0"/>
        </w:rPr>
        <w:t>&lt;/fragment&gt;</w:t>
      </w:r>
      <w:r>
        <w:rPr>
          <w:color w:val="7030A0"/>
        </w:rPr>
        <w:t>&lt;drop/&gt;</w:t>
      </w:r>
    </w:p>
    <w:p w14:paraId="29F3C35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0" w:name="_Toc457510579"/>
      <w:r>
        <w:t>Fragment: Insert Attribute table brief</w:t>
      </w:r>
      <w:r w:rsidRPr="004D6EA6">
        <w:t xml:space="preserve"> &lt;drop/&gt;</w:t>
      </w:r>
      <w:bookmarkEnd w:id="190"/>
    </w:p>
    <w:p w14:paraId="079AE629" w14:textId="77777777" w:rsidR="00722ED2" w:rsidRPr="00C047A6" w:rsidRDefault="00722ED2" w:rsidP="00722ED2">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C7C73C8" w14:textId="058F2818"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6679FB">
        <w:rPr>
          <w:noProof/>
        </w:rPr>
        <w:t>2</w:t>
      </w:r>
      <w:r>
        <w:rPr>
          <w:noProof/>
        </w:rPr>
        <w:fldChar w:fldCharType="end"/>
      </w:r>
      <w:r>
        <w:t>:</w:t>
      </w:r>
      <w:r>
        <w:rPr>
          <w:rFonts w:hint="eastAsia"/>
        </w:rPr>
        <w:t xml:space="preserve"> Attributes</w:t>
      </w:r>
      <w:r w:rsidRPr="00484CAE">
        <w:t xml:space="preserve"> </w:t>
      </w:r>
      <w:r>
        <w:t>for [cl.name/]</w:t>
      </w:r>
    </w:p>
    <w:p w14:paraId="2D72A509" w14:textId="77777777" w:rsidR="00722ED2" w:rsidRDefault="00722ED2" w:rsidP="00722ED2">
      <w:pPr>
        <w:spacing w:after="0"/>
        <w:rPr>
          <w:color w:val="7030A0"/>
        </w:rPr>
      </w:pPr>
      <w:r w:rsidRPr="00073611">
        <w:rPr>
          <w:color w:val="7030A0"/>
        </w:rPr>
        <w:t>&lt;table&gt;&lt;drop/&gt;</w:t>
      </w:r>
    </w:p>
    <w:p w14:paraId="22321AE5" w14:textId="77777777" w:rsidR="00722ED2" w:rsidRDefault="00722ED2" w:rsidP="00722E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73E87BF" w14:textId="77777777" w:rsidR="00722ED2" w:rsidRDefault="00722ED2" w:rsidP="00722ED2">
      <w:pPr>
        <w:spacing w:after="0"/>
        <w:rPr>
          <w:color w:val="7030A0"/>
        </w:rPr>
      </w:pPr>
      <w:r w:rsidRPr="00073611">
        <w:rPr>
          <w:color w:val="7030A0"/>
        </w:rPr>
        <w:t>[for (</w:t>
      </w:r>
      <w:r>
        <w:rPr>
          <w:color w:val="7030A0"/>
        </w:rPr>
        <w:t>p:Property|cl.ownedAttribute)</w:t>
      </w:r>
      <w:r w:rsidRPr="00073611">
        <w:rPr>
          <w:color w:val="7030A0"/>
        </w:rPr>
        <w:t>]&lt;drop/&gt;</w:t>
      </w:r>
    </w:p>
    <w:p w14:paraId="34EAB24F" w14:textId="77777777" w:rsidR="00722ED2" w:rsidRPr="00EC6C80" w:rsidRDefault="00722ED2" w:rsidP="00722ED2">
      <w:pPr>
        <w:spacing w:after="0"/>
        <w:rPr>
          <w:color w:val="7030A0"/>
        </w:rPr>
      </w:pPr>
      <w:r>
        <w:rPr>
          <w:bCs/>
          <w:color w:val="7030A0"/>
        </w:rPr>
        <w:t>[if (not p.name.contains(‘_’))]&lt;drop/&gt;</w:t>
      </w:r>
    </w:p>
    <w:p w14:paraId="2AC7475C"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A0952EA" w14:textId="77777777" w:rsidR="00722ED2" w:rsidRDefault="00722ED2" w:rsidP="00722ED2">
      <w:pPr>
        <w:spacing w:after="0"/>
        <w:rPr>
          <w:bCs/>
          <w:color w:val="7030A0"/>
        </w:rPr>
      </w:pPr>
      <w:r>
        <w:rPr>
          <w:bCs/>
          <w:color w:val="7030A0"/>
        </w:rPr>
        <w:t>[/if]&lt;drop/&gt;</w:t>
      </w:r>
    </w:p>
    <w:p w14:paraId="12BEA138" w14:textId="77777777" w:rsidR="00722ED2" w:rsidRDefault="00722ED2" w:rsidP="00722ED2">
      <w:pPr>
        <w:spacing w:after="0"/>
        <w:rPr>
          <w:color w:val="7030A0"/>
        </w:rPr>
      </w:pPr>
      <w:r w:rsidRPr="00EF122A">
        <w:rPr>
          <w:color w:val="7030A0"/>
        </w:rPr>
        <w:t>[/for]&lt;drop/&gt;</w:t>
      </w:r>
    </w:p>
    <w:p w14:paraId="363B9C63" w14:textId="77777777" w:rsidR="00722ED2" w:rsidRDefault="00722ED2" w:rsidP="00722ED2">
      <w:pPr>
        <w:spacing w:after="0"/>
        <w:rPr>
          <w:color w:val="7030A0"/>
        </w:rPr>
      </w:pPr>
      <w:r w:rsidRPr="00073611">
        <w:rPr>
          <w:color w:val="7030A0"/>
        </w:rPr>
        <w:t>[for (</w:t>
      </w:r>
      <w:r>
        <w:rPr>
          <w:color w:val="7030A0"/>
        </w:rPr>
        <w:t>p:Property|cl.ownedAttribute)</w:t>
      </w:r>
      <w:r w:rsidRPr="00073611">
        <w:rPr>
          <w:color w:val="7030A0"/>
        </w:rPr>
        <w:t>]&lt;drop/&gt;</w:t>
      </w:r>
    </w:p>
    <w:p w14:paraId="27EB60E7" w14:textId="77777777" w:rsidR="00722ED2" w:rsidRPr="00EC6C80" w:rsidRDefault="00722ED2" w:rsidP="00722ED2">
      <w:pPr>
        <w:spacing w:after="0"/>
        <w:rPr>
          <w:color w:val="7030A0"/>
        </w:rPr>
      </w:pPr>
      <w:r>
        <w:rPr>
          <w:bCs/>
          <w:color w:val="7030A0"/>
        </w:rPr>
        <w:t>[if (p.name.contains(‘_’))]&lt;drop/&gt;</w:t>
      </w:r>
    </w:p>
    <w:p w14:paraId="0BF136B8"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FCCD82E" w14:textId="77777777" w:rsidR="00722ED2" w:rsidRDefault="00722ED2" w:rsidP="00722ED2">
      <w:pPr>
        <w:spacing w:after="0"/>
        <w:rPr>
          <w:bCs/>
          <w:color w:val="7030A0"/>
        </w:rPr>
      </w:pPr>
      <w:r>
        <w:rPr>
          <w:bCs/>
          <w:color w:val="7030A0"/>
        </w:rPr>
        <w:t>[/if]&lt;drop/&gt;</w:t>
      </w:r>
    </w:p>
    <w:p w14:paraId="308E446A" w14:textId="77777777" w:rsidR="00722ED2" w:rsidRDefault="00722ED2" w:rsidP="00722ED2">
      <w:pPr>
        <w:spacing w:after="0"/>
        <w:rPr>
          <w:color w:val="7030A0"/>
        </w:rPr>
      </w:pPr>
      <w:r w:rsidRPr="00EF122A">
        <w:rPr>
          <w:color w:val="7030A0"/>
        </w:rPr>
        <w:t>[/for]&lt;drop/&gt;</w:t>
      </w:r>
    </w:p>
    <w:p w14:paraId="5CE358F8" w14:textId="77777777" w:rsidR="00722ED2" w:rsidRPr="00693E11" w:rsidRDefault="00722ED2" w:rsidP="00722ED2">
      <w:pPr>
        <w:spacing w:after="0"/>
        <w:rPr>
          <w:bCs/>
          <w:color w:val="7030A0"/>
        </w:rPr>
      </w:pPr>
      <w:r>
        <w:rPr>
          <w:bCs/>
          <w:color w:val="7030A0"/>
        </w:rPr>
        <w:t>&lt;/table&gt;&lt;drop/&gt;</w:t>
      </w:r>
    </w:p>
    <w:p w14:paraId="18D9005B" w14:textId="77777777" w:rsidR="00722ED2" w:rsidRDefault="00722ED2" w:rsidP="00722ED2">
      <w:pPr>
        <w:spacing w:after="0"/>
        <w:rPr>
          <w:bCs/>
          <w:color w:val="7030A0"/>
        </w:rPr>
      </w:pPr>
      <w:r>
        <w:rPr>
          <w:bCs/>
          <w:color w:val="7030A0"/>
        </w:rPr>
        <w:t>[/if]&lt;drop/&gt;</w:t>
      </w:r>
    </w:p>
    <w:p w14:paraId="57EF69DD" w14:textId="77777777" w:rsidR="00722ED2" w:rsidRDefault="00722ED2" w:rsidP="00722ED2">
      <w:pPr>
        <w:spacing w:after="0"/>
        <w:rPr>
          <w:color w:val="7030A0"/>
        </w:rPr>
      </w:pPr>
      <w:r w:rsidRPr="00A971E7">
        <w:rPr>
          <w:color w:val="7030A0"/>
        </w:rPr>
        <w:t>&lt;/fragment&gt;</w:t>
      </w:r>
      <w:r>
        <w:rPr>
          <w:color w:val="7030A0"/>
        </w:rPr>
        <w:t>&lt;drop/&gt;</w:t>
      </w:r>
    </w:p>
    <w:p w14:paraId="16BD361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1" w:name="_Toc457510580"/>
      <w:r>
        <w:t>Fragment: Insert Ten Specified Attribute table brief</w:t>
      </w:r>
      <w:r w:rsidRPr="004D6EA6">
        <w:t xml:space="preserve"> &lt;drop/&gt;</w:t>
      </w:r>
      <w:bookmarkEnd w:id="191"/>
    </w:p>
    <w:p w14:paraId="73D05B3A" w14:textId="77777777" w:rsidR="00722ED2" w:rsidRDefault="00722ED2" w:rsidP="00722ED2">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B48C898" w14:textId="77777777" w:rsidR="00722ED2" w:rsidRDefault="00722ED2" w:rsidP="00722ED2">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524420E5" w14:textId="77777777" w:rsidR="00722ED2" w:rsidRPr="00C047A6" w:rsidRDefault="00722ED2" w:rsidP="00722ED2">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AAEDB71" w14:textId="0C13833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6679FB">
        <w:rPr>
          <w:noProof/>
        </w:rPr>
        <w:t>3</w:t>
      </w:r>
      <w:r>
        <w:rPr>
          <w:noProof/>
        </w:rPr>
        <w:fldChar w:fldCharType="end"/>
      </w:r>
      <w:r>
        <w:t>:</w:t>
      </w:r>
      <w:r>
        <w:rPr>
          <w:rFonts w:hint="eastAsia"/>
        </w:rPr>
        <w:t xml:space="preserve"> Attributes</w:t>
      </w:r>
      <w:r w:rsidRPr="00484CAE">
        <w:t xml:space="preserve"> </w:t>
      </w:r>
      <w:r>
        <w:t>for [cl.name/]</w:t>
      </w:r>
    </w:p>
    <w:p w14:paraId="41254742" w14:textId="77777777" w:rsidR="00722ED2" w:rsidRDefault="00722ED2" w:rsidP="00722ED2">
      <w:pPr>
        <w:spacing w:after="0"/>
        <w:rPr>
          <w:color w:val="7030A0"/>
        </w:rPr>
      </w:pPr>
      <w:r w:rsidRPr="00073611">
        <w:rPr>
          <w:color w:val="7030A0"/>
        </w:rPr>
        <w:t>&lt;table&gt;&lt;drop/&gt;</w:t>
      </w:r>
    </w:p>
    <w:p w14:paraId="4E2B7436" w14:textId="77777777" w:rsidR="00722ED2" w:rsidRDefault="00722ED2" w:rsidP="00722E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4160F29" w14:textId="77777777" w:rsidR="00722ED2" w:rsidRPr="00B565B7" w:rsidRDefault="00722ED2" w:rsidP="00722ED2">
      <w:pPr>
        <w:spacing w:after="0"/>
        <w:rPr>
          <w:color w:val="7030A0"/>
        </w:rPr>
      </w:pPr>
      <w:r w:rsidRPr="00073611">
        <w:rPr>
          <w:color w:val="7030A0"/>
        </w:rPr>
        <w:t>[for (</w:t>
      </w:r>
      <w:r>
        <w:rPr>
          <w:color w:val="7030A0"/>
        </w:rPr>
        <w:t>p:Property|cl.ownedAttribute)</w:t>
      </w:r>
      <w:r w:rsidRPr="00073611">
        <w:rPr>
          <w:color w:val="7030A0"/>
        </w:rPr>
        <w:t>]&lt;drop/&gt;</w:t>
      </w:r>
    </w:p>
    <w:p w14:paraId="0D50860B" w14:textId="77777777" w:rsidR="00722ED2" w:rsidRDefault="00722ED2" w:rsidP="00722E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5330812" w14:textId="77777777" w:rsidR="00722ED2" w:rsidRPr="00EC6C80" w:rsidRDefault="00722ED2" w:rsidP="00722ED2">
      <w:pPr>
        <w:spacing w:after="0"/>
        <w:rPr>
          <w:color w:val="7030A0"/>
        </w:rPr>
      </w:pPr>
      <w:r>
        <w:rPr>
          <w:bCs/>
          <w:color w:val="7030A0"/>
        </w:rPr>
        <w:t>[if (not p.name.contains(‘_’))]&lt;drop/&gt;</w:t>
      </w:r>
    </w:p>
    <w:p w14:paraId="71C97D97"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9E40F00" w14:textId="77777777" w:rsidR="00722ED2" w:rsidRDefault="00722ED2" w:rsidP="00722ED2">
      <w:pPr>
        <w:spacing w:after="0"/>
        <w:rPr>
          <w:color w:val="7030A0"/>
        </w:rPr>
      </w:pPr>
      <w:r>
        <w:rPr>
          <w:color w:val="7030A0"/>
        </w:rPr>
        <w:t>[/if]&lt;drop/&gt;</w:t>
      </w:r>
    </w:p>
    <w:p w14:paraId="1D206AAA" w14:textId="77777777" w:rsidR="00722ED2" w:rsidRDefault="00722ED2" w:rsidP="00722ED2">
      <w:pPr>
        <w:spacing w:after="0"/>
        <w:rPr>
          <w:color w:val="7030A0"/>
        </w:rPr>
      </w:pPr>
      <w:r>
        <w:rPr>
          <w:color w:val="7030A0"/>
        </w:rPr>
        <w:t>[/if]&lt;drop/&gt;</w:t>
      </w:r>
    </w:p>
    <w:p w14:paraId="7FA8B24D" w14:textId="77777777" w:rsidR="00722ED2" w:rsidRDefault="00722ED2" w:rsidP="00722E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5CD3D2C" w14:textId="77777777" w:rsidR="00722ED2" w:rsidRPr="00EC6C80" w:rsidRDefault="00722ED2" w:rsidP="00722ED2">
      <w:pPr>
        <w:spacing w:after="0"/>
        <w:rPr>
          <w:color w:val="7030A0"/>
        </w:rPr>
      </w:pPr>
      <w:r>
        <w:rPr>
          <w:bCs/>
          <w:color w:val="7030A0"/>
        </w:rPr>
        <w:t>[if (p.name.contains(‘_’))]&lt;drop/&gt;</w:t>
      </w:r>
    </w:p>
    <w:p w14:paraId="2DB06494"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30F3FF4" w14:textId="77777777" w:rsidR="00722ED2" w:rsidRDefault="00722ED2" w:rsidP="00722ED2">
      <w:pPr>
        <w:spacing w:after="0"/>
        <w:rPr>
          <w:color w:val="7030A0"/>
        </w:rPr>
      </w:pPr>
      <w:r>
        <w:rPr>
          <w:color w:val="7030A0"/>
        </w:rPr>
        <w:t>[/if]&lt;drop/&gt;</w:t>
      </w:r>
    </w:p>
    <w:p w14:paraId="5B156AB3" w14:textId="77777777" w:rsidR="00722ED2" w:rsidRDefault="00722ED2" w:rsidP="00722ED2">
      <w:pPr>
        <w:spacing w:after="0"/>
        <w:rPr>
          <w:color w:val="7030A0"/>
        </w:rPr>
      </w:pPr>
      <w:r>
        <w:rPr>
          <w:color w:val="7030A0"/>
        </w:rPr>
        <w:t>[/if]&lt;drop/&gt;</w:t>
      </w:r>
    </w:p>
    <w:p w14:paraId="5FAB46EB" w14:textId="77777777" w:rsidR="00722ED2" w:rsidRDefault="00722ED2" w:rsidP="00722ED2">
      <w:pPr>
        <w:spacing w:after="0"/>
        <w:rPr>
          <w:color w:val="7030A0"/>
        </w:rPr>
      </w:pPr>
      <w:r w:rsidRPr="00EF122A">
        <w:rPr>
          <w:color w:val="7030A0"/>
        </w:rPr>
        <w:t>[/for]&lt;drop/&gt;</w:t>
      </w:r>
    </w:p>
    <w:p w14:paraId="48CC82CE" w14:textId="77777777" w:rsidR="00722ED2" w:rsidRPr="00693E11" w:rsidRDefault="00722ED2" w:rsidP="00722ED2">
      <w:pPr>
        <w:spacing w:after="0"/>
        <w:rPr>
          <w:bCs/>
          <w:color w:val="7030A0"/>
        </w:rPr>
      </w:pPr>
      <w:r>
        <w:rPr>
          <w:bCs/>
          <w:color w:val="7030A0"/>
        </w:rPr>
        <w:t>&lt;/table&gt;&lt;drop/&gt;</w:t>
      </w:r>
    </w:p>
    <w:p w14:paraId="68C30614" w14:textId="77777777" w:rsidR="00722ED2" w:rsidRDefault="00722ED2" w:rsidP="00722ED2">
      <w:pPr>
        <w:spacing w:after="0"/>
        <w:rPr>
          <w:bCs/>
          <w:color w:val="7030A0"/>
        </w:rPr>
      </w:pPr>
      <w:r>
        <w:rPr>
          <w:bCs/>
          <w:color w:val="7030A0"/>
        </w:rPr>
        <w:t>[/if]&lt;drop/&gt;</w:t>
      </w:r>
    </w:p>
    <w:p w14:paraId="1CCD2707" w14:textId="77777777" w:rsidR="00722ED2" w:rsidRDefault="00722ED2" w:rsidP="00722ED2">
      <w:pPr>
        <w:spacing w:after="0"/>
        <w:rPr>
          <w:color w:val="7030A0"/>
        </w:rPr>
      </w:pPr>
      <w:r w:rsidRPr="00A971E7">
        <w:rPr>
          <w:color w:val="7030A0"/>
        </w:rPr>
        <w:t>&lt;/fragment&gt;</w:t>
      </w:r>
      <w:r>
        <w:rPr>
          <w:color w:val="7030A0"/>
        </w:rPr>
        <w:t>&lt;drop/&gt;</w:t>
      </w:r>
    </w:p>
    <w:p w14:paraId="055EF16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265F457F" w14:textId="77777777" w:rsidR="00722ED2" w:rsidRPr="00750615" w:rsidRDefault="00722ED2" w:rsidP="00722ED2">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FF9ED82" w14:textId="77777777" w:rsidR="00722ED2" w:rsidRDefault="00722ED2" w:rsidP="00722ED2">
      <w:pPr>
        <w:rPr>
          <w:color w:val="7030A0"/>
        </w:rPr>
      </w:pPr>
      <w:r>
        <w:t>Qualified Name: [dt</w:t>
      </w:r>
      <w:r w:rsidRPr="00DE259A">
        <w:t>.qualifiedName/]</w:t>
      </w:r>
    </w:p>
    <w:p w14:paraId="22195BEF" w14:textId="77777777" w:rsidR="00722ED2" w:rsidRDefault="00722ED2" w:rsidP="00722ED2">
      <w:pPr>
        <w:rPr>
          <w:color w:val="7030A0"/>
        </w:rPr>
      </w:pPr>
      <w:r w:rsidRPr="00E07BC7">
        <w:rPr>
          <w:color w:val="7030A0"/>
        </w:rPr>
        <w:t>[for (co:Com</w:t>
      </w:r>
      <w:r>
        <w:rPr>
          <w:color w:val="7030A0"/>
        </w:rPr>
        <w:t>ment | dt.ownedComment)]&lt;drop/&gt;</w:t>
      </w:r>
    </w:p>
    <w:p w14:paraId="41E8B325" w14:textId="77777777" w:rsidR="00722ED2" w:rsidRDefault="00722ED2" w:rsidP="00722ED2">
      <w:pPr>
        <w:rPr>
          <w:color w:val="7030A0"/>
        </w:rPr>
      </w:pPr>
      <w:r w:rsidRPr="00E07BC7">
        <w:rPr>
          <w:color w:val="7030A0"/>
        </w:rPr>
        <w:t>&lt;dropEmpty&gt;</w:t>
      </w:r>
      <w:r>
        <w:t>[cleanAndFormat(co._body.clean())/]</w:t>
      </w:r>
      <w:r>
        <w:rPr>
          <w:color w:val="7030A0"/>
        </w:rPr>
        <w:t>&lt;/dropEmpty&gt;</w:t>
      </w:r>
    </w:p>
    <w:p w14:paraId="172D6BAF" w14:textId="77777777" w:rsidR="00722ED2" w:rsidRPr="00636F75" w:rsidRDefault="00722ED2" w:rsidP="00722ED2">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488D8DD" w14:textId="77777777" w:rsidR="00722ED2" w:rsidRDefault="00722ED2" w:rsidP="00722ED2">
      <w:pPr>
        <w:spacing w:after="0"/>
        <w:rPr>
          <w:bCs/>
          <w:color w:val="auto"/>
        </w:rPr>
      </w:pPr>
    </w:p>
    <w:p w14:paraId="50F46A47" w14:textId="77777777" w:rsidR="00722ED2" w:rsidRDefault="00722ED2" w:rsidP="00722ED2">
      <w:pPr>
        <w:spacing w:after="0"/>
        <w:rPr>
          <w:bCs/>
          <w:color w:val="auto"/>
        </w:rPr>
      </w:pPr>
      <w:r>
        <w:rPr>
          <w:bCs/>
          <w:color w:val="auto"/>
        </w:rPr>
        <w:t>Inherits properties from:</w:t>
      </w:r>
    </w:p>
    <w:p w14:paraId="4B9E1762" w14:textId="77777777" w:rsidR="00722ED2" w:rsidRDefault="00722ED2" w:rsidP="00722E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AF3F288"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4BABFC69" w14:textId="77777777" w:rsidR="00722ED2" w:rsidRDefault="00722ED2" w:rsidP="00722ED2">
      <w:pPr>
        <w:spacing w:after="0"/>
        <w:rPr>
          <w:bCs/>
          <w:color w:val="7030A0"/>
        </w:rPr>
      </w:pPr>
      <w:r>
        <w:rPr>
          <w:bCs/>
          <w:color w:val="7030A0"/>
        </w:rPr>
        <w:t>[/for]&lt;drop/&gt;</w:t>
      </w:r>
    </w:p>
    <w:p w14:paraId="1FFF1A0B" w14:textId="77777777" w:rsidR="00722ED2" w:rsidRDefault="00722ED2" w:rsidP="00722ED2">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1896DFEE"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6F196F52" w14:textId="77777777" w:rsidR="00722ED2" w:rsidRDefault="00722ED2" w:rsidP="00722ED2">
      <w:pPr>
        <w:spacing w:after="0"/>
        <w:rPr>
          <w:bCs/>
          <w:color w:val="7030A0"/>
        </w:rPr>
      </w:pPr>
      <w:r>
        <w:rPr>
          <w:bCs/>
          <w:color w:val="7030A0"/>
        </w:rPr>
        <w:t>[/for]&lt;drop/&gt;</w:t>
      </w:r>
    </w:p>
    <w:p w14:paraId="3DD09007" w14:textId="77777777" w:rsidR="00722ED2" w:rsidRDefault="00722ED2" w:rsidP="00722ED2">
      <w:pPr>
        <w:spacing w:after="0"/>
        <w:rPr>
          <w:bCs/>
          <w:color w:val="7030A0"/>
        </w:rPr>
      </w:pPr>
      <w:r>
        <w:rPr>
          <w:bCs/>
          <w:color w:val="7030A0"/>
        </w:rPr>
        <w:t>[/if]&lt;drop/&gt;</w:t>
      </w:r>
    </w:p>
    <w:p w14:paraId="05324479" w14:textId="77777777" w:rsidR="00722ED2" w:rsidRPr="00974FC7" w:rsidRDefault="00722ED2" w:rsidP="00722ED2">
      <w:pPr>
        <w:spacing w:after="0"/>
        <w:rPr>
          <w:bCs/>
          <w:color w:val="7030A0"/>
        </w:rPr>
      </w:pPr>
    </w:p>
    <w:p w14:paraId="747986F5" w14:textId="77777777" w:rsidR="00722ED2" w:rsidRDefault="00722ED2" w:rsidP="00722ED2">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753B5D43" w14:textId="77777777" w:rsidR="00722ED2" w:rsidRDefault="00722ED2" w:rsidP="00722ED2">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0175C1B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D952C06"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29105259" w14:textId="77777777" w:rsidTr="005B188C">
        <w:trPr>
          <w:cantSplit/>
        </w:trPr>
        <w:tc>
          <w:tcPr>
            <w:tcW w:w="2538" w:type="dxa"/>
          </w:tcPr>
          <w:p w14:paraId="7EC6B1E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27A3DA73"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540042D2" w14:textId="77777777" w:rsidR="00722ED2" w:rsidRPr="00ED52CB" w:rsidRDefault="00722ED2" w:rsidP="005B188C">
            <w:pPr>
              <w:rPr>
                <w:rFonts w:cs="Times New Roman"/>
                <w:b/>
                <w:sz w:val="16"/>
              </w:rPr>
            </w:pPr>
            <w:r w:rsidRPr="00ED52CB">
              <w:rPr>
                <w:rFonts w:cs="Times New Roman"/>
                <w:b/>
                <w:sz w:val="16"/>
              </w:rPr>
              <w:t>Description</w:t>
            </w:r>
          </w:p>
        </w:tc>
      </w:tr>
    </w:tbl>
    <w:p w14:paraId="7233F4EC" w14:textId="77777777" w:rsidR="00722ED2" w:rsidRDefault="00722ED2" w:rsidP="00722ED2">
      <w:pPr>
        <w:rPr>
          <w:color w:val="7030A0"/>
        </w:rPr>
      </w:pPr>
      <w:r w:rsidRPr="00A971E7">
        <w:rPr>
          <w:color w:val="7030A0"/>
        </w:rPr>
        <w:t>&lt;/fragment&gt;</w:t>
      </w:r>
      <w:r>
        <w:rPr>
          <w:color w:val="7030A0"/>
        </w:rPr>
        <w:t>&lt;drop/&gt;</w:t>
      </w:r>
    </w:p>
    <w:p w14:paraId="4E4804B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3BE98113" w14:textId="77777777" w:rsidR="00722ED2" w:rsidRPr="00C047A6" w:rsidRDefault="00722ED2" w:rsidP="00722ED2">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08099045" w14:textId="38AA1BB6"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6679FB">
        <w:rPr>
          <w:noProof/>
        </w:rPr>
        <w:t>4</w:t>
      </w:r>
      <w:r>
        <w:rPr>
          <w:noProof/>
        </w:rPr>
        <w:fldChar w:fldCharType="end"/>
      </w:r>
      <w:r>
        <w:t>:</w:t>
      </w:r>
      <w:r>
        <w:rPr>
          <w:rFonts w:hint="eastAsia"/>
        </w:rPr>
        <w:t xml:space="preserve"> Attributes</w:t>
      </w:r>
      <w:r w:rsidRPr="00484CAE">
        <w:t xml:space="preserve"> </w:t>
      </w:r>
      <w:r>
        <w:t>for [dt.name/]</w:t>
      </w:r>
    </w:p>
    <w:p w14:paraId="71F05CCA" w14:textId="77777777" w:rsidR="00722ED2" w:rsidRDefault="00722ED2" w:rsidP="00722ED2">
      <w:pPr>
        <w:spacing w:after="0"/>
        <w:rPr>
          <w:color w:val="7030A0"/>
        </w:rPr>
      </w:pPr>
      <w:r w:rsidRPr="00073611">
        <w:rPr>
          <w:color w:val="7030A0"/>
        </w:rPr>
        <w:t>&lt;table&gt;&lt;drop/&gt;</w:t>
      </w:r>
    </w:p>
    <w:p w14:paraId="2D24944A" w14:textId="77777777" w:rsidR="00722ED2" w:rsidRDefault="00722ED2" w:rsidP="00722ED2">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6F59ABBA" w14:textId="77777777" w:rsidR="00722ED2" w:rsidRDefault="00722ED2" w:rsidP="00722ED2">
      <w:pPr>
        <w:spacing w:after="0"/>
        <w:rPr>
          <w:color w:val="7030A0"/>
        </w:rPr>
      </w:pPr>
      <w:r w:rsidRPr="00073611">
        <w:rPr>
          <w:color w:val="7030A0"/>
        </w:rPr>
        <w:t>[for (</w:t>
      </w:r>
      <w:r>
        <w:rPr>
          <w:color w:val="7030A0"/>
        </w:rPr>
        <w:t>p:Property|dt.ownedAttribute)</w:t>
      </w:r>
      <w:r w:rsidRPr="00073611">
        <w:rPr>
          <w:color w:val="7030A0"/>
        </w:rPr>
        <w:t>]&lt;drop/&gt;</w:t>
      </w:r>
    </w:p>
    <w:p w14:paraId="5E1DFE65"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FB56466" w14:textId="77777777" w:rsidR="00722ED2" w:rsidRDefault="00722ED2" w:rsidP="00722ED2">
      <w:pPr>
        <w:spacing w:after="0"/>
        <w:rPr>
          <w:color w:val="7030A0"/>
        </w:rPr>
      </w:pPr>
      <w:r w:rsidRPr="00EF122A">
        <w:rPr>
          <w:color w:val="7030A0"/>
        </w:rPr>
        <w:t>[/for]&lt;drop/&gt;</w:t>
      </w:r>
    </w:p>
    <w:p w14:paraId="2CD972A0" w14:textId="77777777" w:rsidR="00722ED2" w:rsidRPr="00693E11" w:rsidRDefault="00722ED2" w:rsidP="00722ED2">
      <w:pPr>
        <w:spacing w:after="0"/>
        <w:rPr>
          <w:bCs/>
          <w:color w:val="7030A0"/>
        </w:rPr>
      </w:pPr>
      <w:r>
        <w:rPr>
          <w:bCs/>
          <w:color w:val="7030A0"/>
        </w:rPr>
        <w:t>&lt;/table&gt;&lt;drop/&gt;</w:t>
      </w:r>
    </w:p>
    <w:p w14:paraId="2D0F283C" w14:textId="77777777" w:rsidR="00722ED2" w:rsidRDefault="00722ED2" w:rsidP="00722ED2">
      <w:pPr>
        <w:spacing w:after="0"/>
        <w:rPr>
          <w:bCs/>
          <w:color w:val="7030A0"/>
        </w:rPr>
      </w:pPr>
      <w:r>
        <w:rPr>
          <w:bCs/>
          <w:color w:val="7030A0"/>
        </w:rPr>
        <w:t>[/if]&lt;drop/&gt;</w:t>
      </w:r>
    </w:p>
    <w:p w14:paraId="398763E8" w14:textId="77777777" w:rsidR="00722ED2" w:rsidRDefault="00722ED2" w:rsidP="00722ED2">
      <w:pPr>
        <w:spacing w:after="0"/>
        <w:rPr>
          <w:color w:val="7030A0"/>
        </w:rPr>
      </w:pPr>
      <w:r w:rsidRPr="00A971E7">
        <w:rPr>
          <w:color w:val="7030A0"/>
        </w:rPr>
        <w:t>&lt;/fragment&gt;</w:t>
      </w:r>
      <w:r>
        <w:rPr>
          <w:color w:val="7030A0"/>
        </w:rPr>
        <w:t>&lt;drop/&gt;</w:t>
      </w:r>
    </w:p>
    <w:p w14:paraId="1A109A85" w14:textId="77777777" w:rsidR="00722ED2" w:rsidRDefault="00722ED2" w:rsidP="00722ED2">
      <w:pPr>
        <w:spacing w:after="0"/>
        <w:rPr>
          <w:color w:val="7030A0"/>
        </w:rPr>
      </w:pPr>
    </w:p>
    <w:p w14:paraId="0A048EA0"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BE04D57" w14:textId="77777777" w:rsidR="00722ED2" w:rsidRDefault="00722ED2" w:rsidP="00722ED2">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1703EBCF" w14:textId="77777777" w:rsidR="00722ED2" w:rsidRDefault="00722ED2" w:rsidP="00722ED2">
      <w:pPr>
        <w:pStyle w:val="Heading4"/>
      </w:pPr>
      <w:r>
        <w:t>[dt.name/]</w:t>
      </w:r>
    </w:p>
    <w:p w14:paraId="0C7A1894" w14:textId="77777777" w:rsidR="00722ED2" w:rsidRPr="00DE259A" w:rsidRDefault="00722ED2" w:rsidP="00722ED2">
      <w:r>
        <w:t>Qualified Name: [dt</w:t>
      </w:r>
      <w:r w:rsidRPr="00DE259A">
        <w:t>.qualifiedName/]</w:t>
      </w:r>
    </w:p>
    <w:p w14:paraId="430D97F8" w14:textId="77777777" w:rsidR="00722ED2" w:rsidRDefault="00722ED2" w:rsidP="00722ED2">
      <w:pPr>
        <w:spacing w:after="0"/>
        <w:rPr>
          <w:bCs/>
          <w:color w:val="7030A0"/>
        </w:rPr>
      </w:pPr>
      <w:r w:rsidRPr="00175FF6">
        <w:rPr>
          <w:bCs/>
          <w:color w:val="7030A0"/>
        </w:rPr>
        <w:t>[for (co:Com</w:t>
      </w:r>
      <w:r>
        <w:rPr>
          <w:bCs/>
          <w:color w:val="7030A0"/>
        </w:rPr>
        <w:t>ment | dt.ownedComment)]&lt;drop/&gt;</w:t>
      </w:r>
    </w:p>
    <w:p w14:paraId="7B8BD364" w14:textId="77777777" w:rsidR="00722ED2" w:rsidRDefault="00722ED2" w:rsidP="00722ED2">
      <w:pPr>
        <w:spacing w:after="0"/>
        <w:rPr>
          <w:bCs/>
          <w:color w:val="7030A0"/>
        </w:rPr>
      </w:pPr>
      <w:r w:rsidRPr="009F1A57">
        <w:rPr>
          <w:color w:val="7030A0"/>
        </w:rPr>
        <w:t>&lt;dropEmpty&gt;</w:t>
      </w:r>
      <w:r>
        <w:t>[cleanAndFormat(co._body.clean())/]</w:t>
      </w:r>
      <w:r w:rsidRPr="009F1A57">
        <w:rPr>
          <w:color w:val="7030A0"/>
        </w:rPr>
        <w:t>&lt;/dropEmpty&gt;</w:t>
      </w:r>
    </w:p>
    <w:p w14:paraId="3E399C6A" w14:textId="77777777" w:rsidR="00722ED2" w:rsidRDefault="00722ED2" w:rsidP="00722ED2">
      <w:pPr>
        <w:spacing w:after="0"/>
        <w:rPr>
          <w:color w:val="7030A0"/>
        </w:rPr>
      </w:pPr>
      <w:r w:rsidRPr="009F1A57">
        <w:rPr>
          <w:color w:val="7030A0"/>
        </w:rPr>
        <w:t>[/for]&lt;drop/&gt;</w:t>
      </w:r>
    </w:p>
    <w:p w14:paraId="4332565D" w14:textId="77777777" w:rsidR="00722ED2" w:rsidRDefault="00722ED2" w:rsidP="00722ED2">
      <w:pPr>
        <w:spacing w:after="0"/>
      </w:pPr>
    </w:p>
    <w:p w14:paraId="7D280F0A" w14:textId="77777777" w:rsidR="00722ED2" w:rsidRDefault="00722ED2" w:rsidP="00722ED2">
      <w:pPr>
        <w:spacing w:after="0"/>
      </w:pPr>
      <w:r w:rsidRPr="00D7758A">
        <w:rPr>
          <w:color w:val="auto"/>
        </w:rPr>
        <w:t>Applied stereotypes:</w:t>
      </w:r>
    </w:p>
    <w:p w14:paraId="04D5E9FF" w14:textId="77777777" w:rsidR="00722ED2" w:rsidRDefault="00722ED2" w:rsidP="00722ED2">
      <w:pPr>
        <w:spacing w:after="0"/>
        <w:rPr>
          <w:color w:val="7030A0"/>
        </w:rPr>
      </w:pPr>
      <w:r>
        <w:rPr>
          <w:color w:val="7030A0"/>
        </w:rPr>
        <w:t>[if dt.getAppliedStereotypes()</w:t>
      </w:r>
      <w:r w:rsidRPr="00A749FB">
        <w:rPr>
          <w:color w:val="7030A0"/>
        </w:rPr>
        <w:t>-&gt;notEmpty()]</w:t>
      </w:r>
      <w:r>
        <w:rPr>
          <w:color w:val="7030A0"/>
        </w:rPr>
        <w:t xml:space="preserve"> &lt;drop/&gt;</w:t>
      </w:r>
    </w:p>
    <w:p w14:paraId="1D7E9CC0" w14:textId="77777777" w:rsidR="00722ED2" w:rsidRPr="00EF122A" w:rsidRDefault="00722ED2" w:rsidP="00722ED2">
      <w:pPr>
        <w:spacing w:after="0"/>
        <w:rPr>
          <w:color w:val="7030A0"/>
        </w:rPr>
      </w:pPr>
      <w:r w:rsidRPr="00EF122A">
        <w:rPr>
          <w:color w:val="7030A0"/>
        </w:rPr>
        <w:t>[for (st:Stereotype | dt.getAppliedStereotypes())]&lt;drop/&gt;</w:t>
      </w:r>
    </w:p>
    <w:p w14:paraId="1D5045AC" w14:textId="77777777" w:rsidR="00722ED2" w:rsidRPr="00525447" w:rsidRDefault="00722ED2" w:rsidP="00722ED2">
      <w:pPr>
        <w:pStyle w:val="ListParagraph"/>
        <w:numPr>
          <w:ilvl w:val="0"/>
          <w:numId w:val="26"/>
        </w:numPr>
        <w:spacing w:after="0"/>
        <w:contextualSpacing w:val="0"/>
      </w:pPr>
      <w:r>
        <w:t>[st.name/]</w:t>
      </w:r>
    </w:p>
    <w:p w14:paraId="2B8D9BBF" w14:textId="77777777" w:rsidR="00722ED2" w:rsidRDefault="00722ED2" w:rsidP="00722ED2">
      <w:pPr>
        <w:spacing w:after="0"/>
        <w:rPr>
          <w:color w:val="7030A0"/>
        </w:rPr>
      </w:pPr>
      <w:r w:rsidRPr="00EF122A">
        <w:rPr>
          <w:color w:val="7030A0"/>
        </w:rPr>
        <w:t>[/for]&lt;drop/&gt;</w:t>
      </w:r>
    </w:p>
    <w:p w14:paraId="729CB411" w14:textId="77777777" w:rsidR="00722ED2" w:rsidRPr="006E3291" w:rsidRDefault="00722ED2" w:rsidP="00722ED2">
      <w:pPr>
        <w:spacing w:after="0"/>
        <w:rPr>
          <w:color w:val="auto"/>
        </w:rPr>
      </w:pPr>
      <w:r>
        <w:rPr>
          <w:color w:val="7030A0"/>
        </w:rPr>
        <w:t>[else]</w:t>
      </w:r>
      <w:r>
        <w:rPr>
          <w:color w:val="7030A0"/>
        </w:rPr>
        <w:tab/>
      </w:r>
      <w:r>
        <w:rPr>
          <w:color w:val="auto"/>
        </w:rPr>
        <w:t>No stereotypes applied</w:t>
      </w:r>
    </w:p>
    <w:p w14:paraId="00B4ED89" w14:textId="77777777" w:rsidR="00722ED2" w:rsidRDefault="00722ED2" w:rsidP="00722ED2">
      <w:pPr>
        <w:spacing w:after="0"/>
        <w:rPr>
          <w:color w:val="7030A0"/>
        </w:rPr>
      </w:pPr>
      <w:r>
        <w:rPr>
          <w:color w:val="7030A0"/>
        </w:rPr>
        <w:t>[/if]&lt;drop/&gt;</w:t>
      </w:r>
    </w:p>
    <w:p w14:paraId="38094FE6" w14:textId="77777777" w:rsidR="00722ED2" w:rsidRDefault="00722ED2" w:rsidP="00722ED2">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584B0E0F" w14:textId="77777777" w:rsidR="00722ED2" w:rsidRDefault="00722ED2" w:rsidP="00722ED2">
      <w:pPr>
        <w:spacing w:after="0"/>
        <w:rPr>
          <w:bCs/>
          <w:color w:val="auto"/>
        </w:rPr>
      </w:pPr>
    </w:p>
    <w:p w14:paraId="52674325" w14:textId="77777777" w:rsidR="00722ED2" w:rsidRDefault="00722ED2" w:rsidP="00722ED2">
      <w:pPr>
        <w:spacing w:after="0"/>
        <w:rPr>
          <w:bCs/>
          <w:color w:val="auto"/>
        </w:rPr>
      </w:pPr>
      <w:r>
        <w:rPr>
          <w:bCs/>
          <w:color w:val="auto"/>
        </w:rPr>
        <w:t>Inherits literals from:</w:t>
      </w:r>
    </w:p>
    <w:p w14:paraId="5E87B948" w14:textId="77777777" w:rsidR="00722ED2" w:rsidRDefault="00722ED2" w:rsidP="00722E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7DBED01"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6B1FFDC7" w14:textId="77777777" w:rsidR="00722ED2" w:rsidRDefault="00722ED2" w:rsidP="00722ED2">
      <w:pPr>
        <w:spacing w:after="0"/>
        <w:rPr>
          <w:bCs/>
          <w:color w:val="7030A0"/>
        </w:rPr>
      </w:pPr>
      <w:r>
        <w:rPr>
          <w:bCs/>
          <w:color w:val="7030A0"/>
        </w:rPr>
        <w:t>[/for]</w:t>
      </w:r>
    </w:p>
    <w:p w14:paraId="4557A0E5" w14:textId="77777777" w:rsidR="00722ED2" w:rsidRPr="001B7ED7" w:rsidRDefault="00722ED2" w:rsidP="00722ED2">
      <w:pPr>
        <w:spacing w:after="0"/>
        <w:rPr>
          <w:bCs/>
          <w:color w:val="7030A0"/>
        </w:rPr>
      </w:pPr>
      <w:r>
        <w:rPr>
          <w:bCs/>
          <w:color w:val="7030A0"/>
        </w:rPr>
        <w:t>[/if]&lt;drop/&gt;</w:t>
      </w:r>
    </w:p>
    <w:p w14:paraId="4DC456B8" w14:textId="77777777" w:rsidR="00722ED2" w:rsidRDefault="00722ED2" w:rsidP="00722ED2">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003FAF68" w14:textId="77777777" w:rsidR="00722ED2" w:rsidRDefault="00722ED2" w:rsidP="00722ED2">
      <w:pPr>
        <w:spacing w:after="0"/>
      </w:pPr>
    </w:p>
    <w:p w14:paraId="2638E51A" w14:textId="77777777" w:rsidR="00722ED2" w:rsidRDefault="00722ED2" w:rsidP="00722ED2">
      <w:pPr>
        <w:spacing w:after="0"/>
        <w:rPr>
          <w:bCs/>
          <w:color w:val="7030A0"/>
        </w:rPr>
      </w:pPr>
      <w:r>
        <w:t>Contains Enumeration Literals:</w:t>
      </w:r>
    </w:p>
    <w:p w14:paraId="6FB9D263" w14:textId="77777777" w:rsidR="00722ED2" w:rsidRPr="00175FF6" w:rsidRDefault="00722ED2" w:rsidP="00722ED2">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46C9142E" w14:textId="77777777" w:rsidR="00722ED2" w:rsidRPr="00AB30B0" w:rsidRDefault="00722ED2" w:rsidP="00722ED2">
      <w:pPr>
        <w:pStyle w:val="ListParagraph"/>
        <w:numPr>
          <w:ilvl w:val="0"/>
          <w:numId w:val="37"/>
        </w:numPr>
        <w:spacing w:after="0"/>
        <w:contextualSpacing w:val="0"/>
        <w:rPr>
          <w:color w:val="auto"/>
        </w:rPr>
      </w:pPr>
      <w:r>
        <w:t>[e.name/]:</w:t>
      </w:r>
    </w:p>
    <w:p w14:paraId="2B17F810" w14:textId="77777777" w:rsidR="00722ED2" w:rsidRPr="009F1A57" w:rsidRDefault="00722ED2" w:rsidP="00722ED2">
      <w:pPr>
        <w:pStyle w:val="ListParagraph"/>
        <w:numPr>
          <w:ilvl w:val="1"/>
          <w:numId w:val="37"/>
        </w:numPr>
        <w:spacing w:after="0"/>
        <w:contextualSpacing w:val="0"/>
        <w:rPr>
          <w:color w:val="7030A0"/>
        </w:rPr>
      </w:pPr>
      <w:r w:rsidRPr="009F1A57">
        <w:rPr>
          <w:color w:val="7030A0"/>
        </w:rPr>
        <w:t xml:space="preserve">[for (co:Comment | e.ownedComment)]&lt;drop/&gt; </w:t>
      </w:r>
    </w:p>
    <w:p w14:paraId="51943F00" w14:textId="77777777" w:rsidR="00722ED2" w:rsidRPr="00501397" w:rsidRDefault="00722ED2" w:rsidP="00722ED2">
      <w:pPr>
        <w:pStyle w:val="ListParagraph"/>
        <w:numPr>
          <w:ilvl w:val="1"/>
          <w:numId w:val="37"/>
        </w:numPr>
        <w:spacing w:after="0"/>
        <w:contextualSpacing w:val="0"/>
      </w:pPr>
      <w:r w:rsidRPr="009F1A57">
        <w:rPr>
          <w:color w:val="7030A0"/>
        </w:rPr>
        <w:t>&lt;dropEmpty&gt;</w:t>
      </w:r>
      <w:r>
        <w:t>[cleanAndFormat(co._body.clean())/]</w:t>
      </w:r>
    </w:p>
    <w:p w14:paraId="3F41BDE3" w14:textId="77777777" w:rsidR="00722ED2" w:rsidRDefault="00722ED2" w:rsidP="00722ED2">
      <w:pPr>
        <w:pStyle w:val="ListParagraph"/>
        <w:numPr>
          <w:ilvl w:val="1"/>
          <w:numId w:val="37"/>
        </w:numPr>
        <w:spacing w:after="0"/>
        <w:contextualSpacing w:val="0"/>
        <w:rPr>
          <w:color w:val="7030A0"/>
        </w:rPr>
      </w:pPr>
      <w:r w:rsidRPr="009F1A57">
        <w:rPr>
          <w:color w:val="7030A0"/>
        </w:rPr>
        <w:t>&lt;/dropEmpty&gt;[/for]&lt;drop/&gt;</w:t>
      </w:r>
    </w:p>
    <w:p w14:paraId="581E93F7" w14:textId="77777777" w:rsidR="00722ED2" w:rsidRPr="007C4579" w:rsidRDefault="00722ED2" w:rsidP="00722ED2">
      <w:pPr>
        <w:pStyle w:val="ListParagraph"/>
        <w:numPr>
          <w:ilvl w:val="1"/>
          <w:numId w:val="37"/>
        </w:numPr>
        <w:spacing w:after="0"/>
        <w:rPr>
          <w:color w:val="7030A0"/>
        </w:rPr>
      </w:pPr>
      <w:r w:rsidRPr="007C4579">
        <w:rPr>
          <w:color w:val="7030A0"/>
        </w:rPr>
        <w:t>[if dt.getAppliedStereotypes()-&gt;notEmpty()] &lt;drop/&gt;</w:t>
      </w:r>
    </w:p>
    <w:p w14:paraId="281F5727" w14:textId="77777777" w:rsidR="00722ED2" w:rsidRPr="00AB30B0" w:rsidRDefault="00722ED2" w:rsidP="00722ED2">
      <w:pPr>
        <w:pStyle w:val="ListParagraph"/>
        <w:numPr>
          <w:ilvl w:val="1"/>
          <w:numId w:val="37"/>
        </w:numPr>
        <w:spacing w:after="0"/>
        <w:contextualSpacing w:val="0"/>
        <w:rPr>
          <w:color w:val="auto"/>
        </w:rPr>
      </w:pPr>
      <w:r w:rsidRPr="00D7758A">
        <w:rPr>
          <w:color w:val="auto"/>
        </w:rPr>
        <w:t>Applied stereotypes:</w:t>
      </w:r>
    </w:p>
    <w:p w14:paraId="555F46A3" w14:textId="77777777" w:rsidR="00722ED2" w:rsidRDefault="00722ED2" w:rsidP="00722ED2">
      <w:pPr>
        <w:pStyle w:val="ListParagraph"/>
        <w:numPr>
          <w:ilvl w:val="2"/>
          <w:numId w:val="37"/>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4325C264" w14:textId="77777777" w:rsidR="00722ED2" w:rsidRPr="00AB30B0" w:rsidRDefault="00722ED2" w:rsidP="00722ED2">
      <w:pPr>
        <w:pStyle w:val="ListParagraph"/>
        <w:numPr>
          <w:ilvl w:val="2"/>
          <w:numId w:val="37"/>
        </w:numPr>
        <w:spacing w:after="0"/>
        <w:contextualSpacing w:val="0"/>
        <w:rPr>
          <w:color w:val="auto"/>
        </w:rPr>
      </w:pPr>
      <w:r>
        <w:t>[st.name/]</w:t>
      </w:r>
    </w:p>
    <w:p w14:paraId="1A9F54BE" w14:textId="77777777" w:rsidR="00722ED2" w:rsidRDefault="00722ED2" w:rsidP="00722ED2">
      <w:pPr>
        <w:pStyle w:val="ListParagraph"/>
        <w:numPr>
          <w:ilvl w:val="2"/>
          <w:numId w:val="37"/>
        </w:numPr>
        <w:spacing w:after="0"/>
        <w:contextualSpacing w:val="0"/>
        <w:rPr>
          <w:color w:val="7030A0"/>
        </w:rPr>
      </w:pPr>
      <w:r w:rsidRPr="00CA2644">
        <w:rPr>
          <w:color w:val="7030A0"/>
        </w:rPr>
        <w:t>[/for]&lt;drop/&gt;</w:t>
      </w:r>
    </w:p>
    <w:p w14:paraId="6D82AB67" w14:textId="77777777" w:rsidR="00722ED2" w:rsidRPr="00CA2644" w:rsidRDefault="00722ED2" w:rsidP="00722ED2">
      <w:pPr>
        <w:pStyle w:val="ListParagraph"/>
        <w:numPr>
          <w:ilvl w:val="1"/>
          <w:numId w:val="37"/>
        </w:numPr>
        <w:spacing w:after="0"/>
        <w:contextualSpacing w:val="0"/>
        <w:rPr>
          <w:color w:val="7030A0"/>
        </w:rPr>
      </w:pPr>
      <w:r>
        <w:rPr>
          <w:color w:val="7030A0"/>
        </w:rPr>
        <w:t>[/if]&lt;drop/&gt;</w:t>
      </w:r>
    </w:p>
    <w:p w14:paraId="48F678F7" w14:textId="77777777" w:rsidR="00722ED2" w:rsidRDefault="00722ED2" w:rsidP="00722ED2">
      <w:pPr>
        <w:spacing w:after="0"/>
        <w:rPr>
          <w:color w:val="7030A0"/>
        </w:rPr>
      </w:pPr>
      <w:r w:rsidRPr="009F1A57">
        <w:rPr>
          <w:color w:val="7030A0"/>
        </w:rPr>
        <w:t>[/for]&lt;drop/&gt;</w:t>
      </w:r>
    </w:p>
    <w:p w14:paraId="328B80F6" w14:textId="77777777" w:rsidR="00722ED2" w:rsidRDefault="00722ED2" w:rsidP="00722ED2">
      <w:pPr>
        <w:spacing w:after="0"/>
        <w:rPr>
          <w:color w:val="7030A0"/>
        </w:rPr>
      </w:pPr>
      <w:r>
        <w:rPr>
          <w:color w:val="7030A0"/>
        </w:rPr>
        <w:t>[/if]&lt;drop/&gt;</w:t>
      </w:r>
    </w:p>
    <w:p w14:paraId="2CDF200E" w14:textId="77777777" w:rsidR="00722ED2" w:rsidRPr="00F141B5" w:rsidRDefault="00722ED2" w:rsidP="00722ED2">
      <w:pPr>
        <w:spacing w:after="0"/>
        <w:rPr>
          <w:color w:val="7030A0"/>
        </w:rPr>
      </w:pPr>
      <w:r w:rsidRPr="00A971E7">
        <w:rPr>
          <w:color w:val="7030A0"/>
        </w:rPr>
        <w:t>&lt;/fragment&gt;</w:t>
      </w:r>
      <w:r>
        <w:rPr>
          <w:color w:val="7030A0"/>
        </w:rPr>
        <w:t>&lt;drop/&gt;</w:t>
      </w:r>
    </w:p>
    <w:p w14:paraId="06DD85E4" w14:textId="77777777" w:rsidR="00722ED2" w:rsidRPr="007E2EA2" w:rsidRDefault="00722ED2" w:rsidP="00722ED2"/>
    <w:p w14:paraId="3F6C30AB" w14:textId="268015C7" w:rsidR="00DB2597" w:rsidRPr="00722ED2" w:rsidRDefault="00DB2597" w:rsidP="00722ED2"/>
    <w:sectPr w:rsidR="00DB2597" w:rsidRPr="00722ED2" w:rsidSect="00BA1071">
      <w:headerReference w:type="default" r:id="rId125"/>
      <w:footerReference w:type="default" r:id="rId126"/>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C8BF6" w14:textId="77777777" w:rsidR="00837262" w:rsidRDefault="00837262" w:rsidP="005752F2">
      <w:pPr>
        <w:spacing w:after="0"/>
      </w:pPr>
      <w:r>
        <w:separator/>
      </w:r>
    </w:p>
  </w:endnote>
  <w:endnote w:type="continuationSeparator" w:id="0">
    <w:p w14:paraId="364B6E60" w14:textId="77777777" w:rsidR="00837262" w:rsidRDefault="00837262"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86366" w14:textId="3961A9A9" w:rsidR="00DF0AEE" w:rsidRPr="00194CC3" w:rsidRDefault="00DF0AEE" w:rsidP="005752F2">
    <w:pPr>
      <w:pStyle w:val="Footer"/>
    </w:pPr>
    <w:r w:rsidRPr="00194CC3">
      <w:t xml:space="preserve">Page </w:t>
    </w:r>
    <w:r>
      <w:fldChar w:fldCharType="begin"/>
    </w:r>
    <w:r>
      <w:instrText xml:space="preserve"> PAGE </w:instrText>
    </w:r>
    <w:r>
      <w:fldChar w:fldCharType="separate"/>
    </w:r>
    <w:r>
      <w:rPr>
        <w:noProof/>
      </w:rPr>
      <w:t>16</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39</w:t>
    </w:r>
    <w:r>
      <w:rPr>
        <w:noProof/>
      </w:rPr>
      <w:fldChar w:fldCharType="end"/>
    </w:r>
    <w:r w:rsidRPr="00194CC3">
      <w:tab/>
    </w:r>
    <w:r w:rsidRPr="00194CC3">
      <w:tab/>
      <w:t xml:space="preserve">© </w:t>
    </w:r>
    <w:r>
      <w:t>20</w:t>
    </w:r>
    <w:r w:rsidR="002F0E53">
      <w:t>2</w:t>
    </w:r>
    <w:r w:rsidR="00296EAD">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7F32B" w14:textId="77777777" w:rsidR="00837262" w:rsidRDefault="00837262" w:rsidP="005752F2">
      <w:pPr>
        <w:spacing w:after="0"/>
      </w:pPr>
      <w:r>
        <w:separator/>
      </w:r>
    </w:p>
  </w:footnote>
  <w:footnote w:type="continuationSeparator" w:id="0">
    <w:p w14:paraId="1B6107F4" w14:textId="77777777" w:rsidR="00837262" w:rsidRDefault="00837262" w:rsidP="005752F2">
      <w:pPr>
        <w:spacing w:after="0"/>
      </w:pPr>
      <w:r>
        <w:continuationSeparator/>
      </w:r>
    </w:p>
  </w:footnote>
  <w:footnote w:id="1">
    <w:p w14:paraId="3DFED6A9" w14:textId="77777777" w:rsidR="00722ED2" w:rsidRPr="004D4C0A" w:rsidRDefault="00722ED2" w:rsidP="00722ED2">
      <w:pPr>
        <w:pStyle w:val="FootnoteText"/>
      </w:pPr>
      <w:r>
        <w:rPr>
          <w:rStyle w:val="FootnoteReference"/>
        </w:rPr>
        <w:footnoteRef/>
      </w:r>
      <w:r>
        <w:t xml:space="preserve"> It is focu</w:t>
      </w:r>
      <w:r w:rsidRPr="00FA1B7A">
        <w:t>sed on representation of the functions</w:t>
      </w:r>
      <w:r>
        <w:t>/resources</w:t>
      </w:r>
      <w:r w:rsidRPr="00FA1B7A">
        <w:t xml:space="preserve"> </w:t>
      </w:r>
      <w:r>
        <w:t xml:space="preserve">that have the primary purpose of </w:t>
      </w:r>
      <w:r w:rsidRPr="00FA1B7A">
        <w:t>supporting information forwarding (transfer and transform functions)</w:t>
      </w:r>
      <w:r>
        <w:t>,</w:t>
      </w:r>
      <w:r w:rsidRPr="00FA1B7A">
        <w:t xml:space="preserve"> </w:t>
      </w:r>
      <w:r>
        <w:t xml:space="preserve">that form a network that realizes virtual adjacency, </w:t>
      </w:r>
      <w:r w:rsidRPr="00FA1B7A">
        <w:t xml:space="preserve">for the purpose of control of those </w:t>
      </w:r>
      <w:r>
        <w:t>functions/</w:t>
      </w:r>
      <w:r w:rsidRPr="00FA1B7A">
        <w:t xml:space="preserve">resources. </w:t>
      </w:r>
      <w:r>
        <w:t>Those resources are referred to</w:t>
      </w:r>
      <w:r w:rsidRPr="00FA1B7A">
        <w:t xml:space="preserve"> as </w:t>
      </w:r>
      <w:r>
        <w:t>network forwarding</w:t>
      </w:r>
      <w:r w:rsidRPr="00FA1B7A">
        <w:t xml:space="preserve"> resources. The information model is not intended to cover </w:t>
      </w:r>
      <w:r>
        <w:t xml:space="preserve">functional resources that have a primary purpose of supporting </w:t>
      </w:r>
      <w:r w:rsidRPr="00FA1B7A">
        <w:t>storage or compute</w:t>
      </w:r>
      <w:r>
        <w:t xml:space="preserve"> solutions</w:t>
      </w:r>
      <w:r w:rsidRPr="00FA1B7A">
        <w:t>.</w:t>
      </w:r>
    </w:p>
  </w:footnote>
  <w:footnote w:id="2">
    <w:p w14:paraId="747DEDEE" w14:textId="31C71BF0" w:rsidR="00722ED2" w:rsidRPr="00F752F0" w:rsidRDefault="00722ED2" w:rsidP="00722ED2">
      <w:pPr>
        <w:pStyle w:val="FootnoteText"/>
      </w:pPr>
      <w:r>
        <w:rPr>
          <w:rStyle w:val="FootnoteReference"/>
        </w:rPr>
        <w:footnoteRef/>
      </w:r>
      <w:r>
        <w:t xml:space="preserve"> The Transport API (TAPI) provides an interface</w:t>
      </w:r>
      <w:r w:rsidR="007A0CCB">
        <w:t>-</w:t>
      </w:r>
      <w:r>
        <w:t>oriented representation (in UML) derived from the CoreModel using the “Pruning &amp; Refactoring” process {{ONF TR-513}} supported by tooling.</w:t>
      </w:r>
    </w:p>
  </w:footnote>
  <w:footnote w:id="3">
    <w:p w14:paraId="1E1DA9D1" w14:textId="77777777" w:rsidR="00722ED2" w:rsidRPr="00F752F0" w:rsidRDefault="00722ED2" w:rsidP="00722ED2">
      <w:pPr>
        <w:pStyle w:val="FootnoteText"/>
        <w:rPr>
          <w:lang w:val="en-GB"/>
        </w:rPr>
      </w:pPr>
      <w:r>
        <w:rPr>
          <w:rStyle w:val="FootnoteReference"/>
        </w:rPr>
        <w:footnoteRef/>
      </w:r>
      <w:r>
        <w:t xml:space="preserve"> UML is not an interface protocol language.</w:t>
      </w:r>
    </w:p>
  </w:footnote>
  <w:footnote w:id="4">
    <w:p w14:paraId="73086F32" w14:textId="3E064474" w:rsidR="00722ED2" w:rsidRPr="00F752F0" w:rsidRDefault="00722ED2" w:rsidP="00722ED2">
      <w:pPr>
        <w:pStyle w:val="FootnoteText"/>
        <w:rPr>
          <w:lang w:val="en-GB"/>
        </w:rPr>
      </w:pPr>
      <w:r>
        <w:rPr>
          <w:rStyle w:val="FootnoteReference"/>
        </w:rPr>
        <w:footnoteRef/>
      </w:r>
      <w:r>
        <w:t xml:space="preserve"> For example, TAPI {{</w:t>
      </w:r>
      <w:r w:rsidR="00AB217F">
        <w:t>ONF-TAPI</w:t>
      </w:r>
      <w:r>
        <w:t xml:space="preserve">}} uses </w:t>
      </w:r>
      <w:r w:rsidR="007A0CCB">
        <w:t>IISOMI</w:t>
      </w:r>
      <w:r>
        <w:t xml:space="preserve"> tooling </w:t>
      </w:r>
      <w:r w:rsidR="007A0CCB">
        <w:t xml:space="preserve">{{ONF-IISOMI}} </w:t>
      </w:r>
      <w:r>
        <w:t xml:space="preserve">to generate interface specific form (Yang, JSON etc). </w:t>
      </w:r>
    </w:p>
  </w:footnote>
  <w:footnote w:id="5">
    <w:p w14:paraId="55719BE5" w14:textId="77777777" w:rsidR="00722ED2" w:rsidRPr="00881487" w:rsidRDefault="00722ED2" w:rsidP="00722ED2">
      <w:pPr>
        <w:pStyle w:val="FootnoteText"/>
        <w:rPr>
          <w:lang w:val="en-GB"/>
        </w:rPr>
      </w:pPr>
      <w:r>
        <w:rPr>
          <w:rStyle w:val="FootnoteReference"/>
        </w:rPr>
        <w:footnoteRef/>
      </w:r>
      <w:r>
        <w:t xml:space="preserve"> </w:t>
      </w:r>
      <w:r>
        <w:rPr>
          <w:lang w:val="en-GB"/>
        </w:rPr>
        <w:t>The link will only work if you have unzipped the whole package as one.</w:t>
      </w:r>
    </w:p>
  </w:footnote>
  <w:footnote w:id="6">
    <w:p w14:paraId="02769456" w14:textId="3CC685C9" w:rsidR="00722ED2" w:rsidRPr="00CB3FA6" w:rsidRDefault="00722ED2" w:rsidP="00722ED2">
      <w:pPr>
        <w:pStyle w:val="FootnoteText"/>
        <w:rPr>
          <w:lang w:val="en-GB"/>
        </w:rPr>
      </w:pPr>
      <w:r>
        <w:rPr>
          <w:rStyle w:val="FootnoteReference"/>
        </w:rPr>
        <w:footnoteRef/>
      </w:r>
      <w:r>
        <w:t xml:space="preserve"> </w:t>
      </w:r>
      <w:r>
        <w:rPr>
          <w:lang w:val="en-GB"/>
        </w:rPr>
        <w:t xml:space="preserve">The numbering of the FDs on the figure implies strict and fixed hierarchy. It should be noted that the association is aggregation and hence the hierarchy can </w:t>
      </w:r>
      <w:r w:rsidR="0091761A">
        <w:rPr>
          <w:lang w:val="en-GB"/>
        </w:rPr>
        <w:t>change,</w:t>
      </w:r>
      <w:r>
        <w:rPr>
          <w:lang w:val="en-GB"/>
        </w:rPr>
        <w:t xml:space="preserve"> and an FD may move from being encompassed by one FD to being encompassed by another. Consider the numbering as simply a view of the current structure.</w:t>
      </w:r>
    </w:p>
  </w:footnote>
  <w:footnote w:id="7">
    <w:p w14:paraId="1A254930" w14:textId="1F05FC1A" w:rsidR="00722ED2" w:rsidRPr="0010566D" w:rsidRDefault="00722ED2" w:rsidP="00722ED2">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similar to the EMS-to-NE management interface defined in the information models </w:t>
      </w:r>
      <w:r>
        <w:t>{{</w:t>
      </w:r>
      <w:r w:rsidRPr="0010566D">
        <w:t>ITU-T G.87</w:t>
      </w:r>
      <w:r w:rsidR="0012423A">
        <w:t>5</w:t>
      </w:r>
      <w:r>
        <w:t>}}</w:t>
      </w:r>
      <w:r w:rsidRPr="0010566D">
        <w:t xml:space="preserve"> (OTN), </w:t>
      </w:r>
      <w:r>
        <w:t>{{</w:t>
      </w:r>
      <w:r w:rsidRPr="0010566D">
        <w:t>ITU-T G.8052</w:t>
      </w:r>
      <w:r>
        <w:t>}} (Ethernet), and</w:t>
      </w:r>
      <w:r w:rsidR="00791EDD">
        <w:t xml:space="preserve"> </w:t>
      </w:r>
      <w:r>
        <w:t>{{</w:t>
      </w:r>
      <w:r w:rsidRPr="0010566D">
        <w:t>ITU-T G.8152</w:t>
      </w:r>
      <w:r>
        <w:t>}}</w:t>
      </w:r>
      <w:r w:rsidRPr="0010566D">
        <w:t xml:space="preserve"> (MPLS-TP). </w:t>
      </w:r>
    </w:p>
  </w:footnote>
  <w:footnote w:id="8">
    <w:p w14:paraId="237574C8" w14:textId="77777777" w:rsidR="00722ED2" w:rsidRPr="00EE2952" w:rsidRDefault="00722ED2" w:rsidP="00722ED2">
      <w:pPr>
        <w:pStyle w:val="FootnoteText"/>
        <w:rPr>
          <w:lang w:val="en-GB"/>
        </w:rPr>
      </w:pPr>
      <w:r>
        <w:rPr>
          <w:rStyle w:val="FootnoteReference"/>
        </w:rPr>
        <w:footnoteRef/>
      </w:r>
      <w:r>
        <w:t xml:space="preserve"> </w:t>
      </w:r>
      <w:r>
        <w:rPr>
          <w:lang w:val="en-GB"/>
        </w:rPr>
        <w:t>Intent is an outcome-oriented form of interaction.</w:t>
      </w:r>
    </w:p>
  </w:footnote>
  <w:footnote w:id="9">
    <w:p w14:paraId="6C0DEBEE" w14:textId="77777777" w:rsidR="00722ED2" w:rsidRPr="005A0430" w:rsidRDefault="00722ED2" w:rsidP="00722ED2">
      <w:pPr>
        <w:pStyle w:val="FootnoteText"/>
        <w:rPr>
          <w:lang w:val="en-GB"/>
        </w:rPr>
      </w:pPr>
      <w:r>
        <w:rPr>
          <w:rStyle w:val="FootnoteReference"/>
        </w:rPr>
        <w:footnoteRef/>
      </w:r>
      <w:r>
        <w:t xml:space="preserve"> </w:t>
      </w:r>
      <w:r>
        <w:rPr>
          <w:lang w:val="en-GB"/>
        </w:rPr>
        <w:t>Again, human language is a good analogy. The grammar remains constant, simple and repeating but the vocabulary is broad and changes/grows often rapidly.</w:t>
      </w:r>
    </w:p>
  </w:footnote>
  <w:footnote w:id="10">
    <w:p w14:paraId="6D20EA0B" w14:textId="77777777" w:rsidR="00722ED2" w:rsidRDefault="00722ED2" w:rsidP="00722ED2">
      <w:pPr>
        <w:pStyle w:val="FootnoteText"/>
        <w:rPr>
          <w:lang w:val="en-AU"/>
        </w:rPr>
      </w:pPr>
      <w:r>
        <w:rPr>
          <w:rStyle w:val="FootnoteReference"/>
        </w:rPr>
        <w:footnoteRef/>
      </w:r>
      <w:r>
        <w:t xml:space="preserve"> </w:t>
      </w:r>
      <w:r>
        <w:rPr>
          <w:lang w:val="en-AU"/>
        </w:rPr>
        <w:t>Here we will use the term ‘device’ in a loose and undefined manner to aid in the discussion. The term is not defined because it is not important for our discussion, the generally understood concept is sufficient.</w:t>
      </w:r>
    </w:p>
  </w:footnote>
  <w:footnote w:id="11">
    <w:p w14:paraId="28ADF770" w14:textId="77777777" w:rsidR="00722ED2" w:rsidRPr="004B1FBD" w:rsidRDefault="00722ED2" w:rsidP="00722ED2">
      <w:pPr>
        <w:pStyle w:val="FootnoteText"/>
        <w:rPr>
          <w:lang w:val="en-GB"/>
        </w:rPr>
      </w:pPr>
      <w:r>
        <w:rPr>
          <w:rStyle w:val="FootnoteReference"/>
        </w:rPr>
        <w:footnoteRef/>
      </w:r>
      <w:r>
        <w:t xml:space="preserve"> </w:t>
      </w:r>
      <w:r>
        <w:rPr>
          <w:lang w:val="en-GB"/>
        </w:rPr>
        <w:t xml:space="preserve">A Physical thing is a thing that can be measured with a ruler. </w:t>
      </w:r>
    </w:p>
  </w:footnote>
  <w:footnote w:id="12">
    <w:p w14:paraId="34FA501E" w14:textId="77777777" w:rsidR="00722ED2" w:rsidRPr="0039599F" w:rsidRDefault="00722ED2" w:rsidP="00722ED2">
      <w:pPr>
        <w:pStyle w:val="FootnoteText"/>
        <w:rPr>
          <w:lang w:val="en-GB"/>
        </w:rPr>
      </w:pPr>
      <w:r>
        <w:rPr>
          <w:rStyle w:val="FootnoteReference"/>
        </w:rPr>
        <w:footnoteRef/>
      </w:r>
      <w:r>
        <w:t xml:space="preserve"> </w:t>
      </w:r>
      <w:r>
        <w:rPr>
          <w:lang w:val="en-GB"/>
        </w:rPr>
        <w:t>A binding together in some way such that the components are adjacent and such that information flows between them.</w:t>
      </w:r>
    </w:p>
  </w:footnote>
  <w:footnote w:id="13">
    <w:p w14:paraId="01E04CDE" w14:textId="77777777" w:rsidR="00722ED2" w:rsidRPr="0039599F" w:rsidRDefault="00722ED2" w:rsidP="00722ED2">
      <w:pPr>
        <w:pStyle w:val="FootnoteText"/>
        <w:rPr>
          <w:lang w:val="en-GB"/>
        </w:rPr>
      </w:pPr>
      <w:r>
        <w:rPr>
          <w:rStyle w:val="FootnoteReference"/>
        </w:rPr>
        <w:footnoteRef/>
      </w:r>
      <w:r>
        <w:t xml:space="preserve"> </w:t>
      </w:r>
      <w:r>
        <w:rPr>
          <w:lang w:val="en-GB"/>
        </w:rPr>
        <w:t xml:space="preserve">This will probably lead to a generalized pattern for LTP, FC etc. and scheme/system spec. This will be covered in the next release. </w:t>
      </w:r>
    </w:p>
  </w:footnote>
  <w:footnote w:id="14">
    <w:p w14:paraId="14F19C72" w14:textId="77777777" w:rsidR="00722ED2" w:rsidRPr="007F2622" w:rsidRDefault="00722ED2" w:rsidP="00722ED2">
      <w:pPr>
        <w:pStyle w:val="FootnoteText"/>
      </w:pPr>
      <w:r>
        <w:rPr>
          <w:rStyle w:val="FootnoteReference"/>
        </w:rPr>
        <w:footnoteRef/>
      </w:r>
      <w:r>
        <w:t xml:space="preserve"> </w:t>
      </w:r>
      <w:r>
        <w:rPr>
          <w:lang w:val="en-GB"/>
        </w:rPr>
        <w:t>This term is not intended for use other than in reference to legacy systems.</w:t>
      </w:r>
    </w:p>
  </w:footnote>
  <w:footnote w:id="15">
    <w:p w14:paraId="140B72F2" w14:textId="77777777" w:rsidR="00722ED2" w:rsidRPr="007F2622" w:rsidRDefault="00722ED2" w:rsidP="00722ED2">
      <w:pPr>
        <w:pStyle w:val="FootnoteText"/>
      </w:pPr>
      <w:r>
        <w:rPr>
          <w:rStyle w:val="FootnoteReference"/>
        </w:rPr>
        <w:footnoteRef/>
      </w:r>
      <w:r>
        <w:t xml:space="preserve"> </w:t>
      </w:r>
      <w:r w:rsidRPr="009C60CB">
        <w:t>The whole model including all degrees of work in progress</w:t>
      </w:r>
      <w:r>
        <w:t xml:space="preserve"> has been published</w:t>
      </w:r>
      <w:r w:rsidRPr="009C60CB">
        <w:t xml:space="preserve"> to allow the user maximum opportunity to set </w:t>
      </w:r>
      <w:r>
        <w:t xml:space="preserve">a </w:t>
      </w:r>
      <w:r w:rsidRPr="009C60CB">
        <w:t xml:space="preserve">most consistent direction with the work </w:t>
      </w:r>
      <w:r>
        <w:t>at</w:t>
      </w:r>
      <w:r w:rsidRPr="009C60CB">
        <w:t xml:space="preserve"> hand.</w:t>
      </w:r>
      <w:r>
        <w:t xml:space="preserve"> </w:t>
      </w:r>
      <w:r w:rsidRPr="009C60CB">
        <w:t>It is</w:t>
      </w:r>
      <w:r>
        <w:t xml:space="preserve"> considered</w:t>
      </w:r>
      <w:r w:rsidRPr="009C60CB">
        <w:t xml:space="preserve"> important to expose work in progress especially where this may have an impact on a choice of implementation. There may be some experimental structure that contains some very stable parts, without that structure those parts might be quite </w:t>
      </w:r>
      <w:r>
        <w:t>un</w:t>
      </w:r>
      <w:r w:rsidRPr="009C60CB">
        <w:t>interpretable. A user who decides to take a low risk approach can ignore preliminary and experimental parts. A user who is more inclined to take</w:t>
      </w:r>
      <w:r>
        <w:t xml:space="preserve"> a</w:t>
      </w:r>
      <w:r w:rsidRPr="009C60CB">
        <w:t xml:space="preserve"> risk or who is looking for inspiration for their work can take the experimental and preliminary parts</w:t>
      </w:r>
      <w:r>
        <w:t>,</w:t>
      </w:r>
      <w:r w:rsidRPr="009C60CB">
        <w:t xml:space="preserve"> understanding the risk invol</w:t>
      </w:r>
      <w:r>
        <w:t>v</w:t>
      </w:r>
      <w:r w:rsidRPr="009C60CB">
        <w:t xml:space="preserve">ed. </w:t>
      </w:r>
    </w:p>
  </w:footnote>
  <w:footnote w:id="16">
    <w:p w14:paraId="16457ADE" w14:textId="77777777" w:rsidR="00722ED2" w:rsidRPr="00F05A76" w:rsidRDefault="00722ED2" w:rsidP="00722ED2">
      <w:pPr>
        <w:pStyle w:val="FootnoteText"/>
        <w:rPr>
          <w:lang w:val="en-GB"/>
        </w:rPr>
      </w:pPr>
      <w:r>
        <w:rPr>
          <w:rStyle w:val="FootnoteReference"/>
        </w:rPr>
        <w:footnoteRef/>
      </w:r>
      <w:r>
        <w:t xml:space="preserve"> </w:t>
      </w:r>
      <w:r>
        <w:rPr>
          <w:lang w:val="en-GB"/>
        </w:rPr>
        <w:t>The implementer can clearly choose to use the item at risk (expecting change and accounting for this in deployments etc.)</w:t>
      </w:r>
    </w:p>
  </w:footnote>
  <w:footnote w:id="17">
    <w:p w14:paraId="02875F09" w14:textId="77777777" w:rsidR="00722ED2" w:rsidRPr="006765E5" w:rsidRDefault="00722ED2" w:rsidP="00722ED2">
      <w:pPr>
        <w:pStyle w:val="FootnoteText"/>
        <w:rPr>
          <w:lang w:val="en-GB"/>
        </w:rPr>
      </w:pPr>
      <w:r>
        <w:rPr>
          <w:rStyle w:val="FootnoteReference"/>
        </w:rPr>
        <w:footnoteRef/>
      </w:r>
      <w:r>
        <w:t xml:space="preserve"> </w:t>
      </w:r>
      <w:r>
        <w:rPr>
          <w:lang w:val="en-GB"/>
        </w:rPr>
        <w:t>The aim is to improve the figure readability in future releases.</w:t>
      </w:r>
    </w:p>
  </w:footnote>
  <w:footnote w:id="18">
    <w:p w14:paraId="1E557B38" w14:textId="77777777" w:rsidR="00722ED2" w:rsidRPr="008B3918" w:rsidRDefault="00722ED2" w:rsidP="00722ED2">
      <w:pPr>
        <w:pStyle w:val="FootnoteText"/>
        <w:rPr>
          <w:lang w:val="en-GB"/>
        </w:rPr>
      </w:pPr>
      <w:r>
        <w:rPr>
          <w:rStyle w:val="FootnoteReference"/>
        </w:rPr>
        <w:footnoteRef/>
      </w:r>
      <w:r>
        <w:t xml:space="preserve"> It should be noted</w:t>
      </w:r>
      <w:r w:rsidRPr="00C76766">
        <w:t xml:space="preserve"> that in this version</w:t>
      </w:r>
      <w:r>
        <w:t xml:space="preserve"> and future versions</w:t>
      </w:r>
      <w:r w:rsidRPr="00C76766">
        <w:t xml:space="preserve"> the terms ForwardingDomain (FD)</w:t>
      </w:r>
      <w:r>
        <w:t xml:space="preserve"> and ForwardingConstruct (FC)</w:t>
      </w:r>
      <w:r w:rsidRPr="00C76766">
        <w:t xml:space="preserve"> are used in place of SubNetwork (SN) and SubNetwork</w:t>
      </w:r>
      <w:r>
        <w:t>Connection</w:t>
      </w:r>
      <w:r w:rsidRPr="00C76766">
        <w:t xml:space="preserve"> (SN</w:t>
      </w:r>
      <w:r>
        <w:t>C</w:t>
      </w:r>
      <w:r w:rsidRPr="00C76766">
        <w:t>)</w:t>
      </w:r>
      <w:r>
        <w:t xml:space="preserve"> (used in the earlier versions of the ONF-CIM)</w:t>
      </w:r>
      <w:r w:rsidRPr="00C76766">
        <w:t>.</w:t>
      </w:r>
    </w:p>
  </w:footnote>
  <w:footnote w:id="19">
    <w:p w14:paraId="0E76DEC3" w14:textId="4F897A99" w:rsidR="00D40E0B" w:rsidRPr="00BB6DAF" w:rsidRDefault="00D40E0B" w:rsidP="00D40E0B">
      <w:pPr>
        <w:pStyle w:val="FootnoteText"/>
        <w:rPr>
          <w:lang w:val="en-GB"/>
        </w:rPr>
      </w:pPr>
      <w:r>
        <w:rPr>
          <w:rStyle w:val="FootnoteReference"/>
        </w:rPr>
        <w:footnoteRef/>
      </w:r>
      <w:r>
        <w:t xml:space="preserve"> </w:t>
      </w:r>
      <w:r>
        <w:rPr>
          <w:lang w:val="en-GB"/>
        </w:rPr>
        <w:t>The Experimental profile provides some stereotypes related to experimental rules (e.g.</w:t>
      </w:r>
      <w:r w:rsidR="006F5A1A">
        <w:rPr>
          <w:lang w:val="en-GB"/>
        </w:rPr>
        <w:t>,</w:t>
      </w:r>
      <w:r>
        <w:rPr>
          <w:lang w:val="en-GB"/>
        </w:rPr>
        <w:t xml:space="preserve"> in the Physical model). The relevant stereotypes in this profile will be moved to a formal profile in the next release.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244A" w14:textId="4F5276A8" w:rsidR="00DF0AEE" w:rsidRPr="00194CC3" w:rsidRDefault="00DF0AEE" w:rsidP="005752F2">
    <w:pPr>
      <w:pStyle w:val="Header"/>
    </w:pPr>
    <w:r>
      <w:t xml:space="preserve">TR-512.1 </w:t>
    </w:r>
    <w:r w:rsidRPr="00FA1B7A">
      <w:t>C</w:t>
    </w:r>
    <w:r>
      <w:t>ore Information Model - Overview</w:t>
    </w:r>
    <w:r w:rsidRPr="00194CC3">
      <w:tab/>
    </w:r>
    <w:r w:rsidRPr="00194CC3">
      <w:tab/>
      <w:t xml:space="preserve">Version </w:t>
    </w:r>
    <w:r>
      <w:t>1.</w:t>
    </w:r>
    <w:r w:rsidR="00296EAD">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3223BB"/>
    <w:multiLevelType w:val="hybridMultilevel"/>
    <w:tmpl w:val="F1AE41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0F715F7"/>
    <w:multiLevelType w:val="hybridMultilevel"/>
    <w:tmpl w:val="D84A4D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A39DB"/>
    <w:multiLevelType w:val="hybridMultilevel"/>
    <w:tmpl w:val="3D56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011D11"/>
    <w:multiLevelType w:val="hybridMultilevel"/>
    <w:tmpl w:val="B7B63B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813012"/>
    <w:multiLevelType w:val="hybridMultilevel"/>
    <w:tmpl w:val="889A0EAC"/>
    <w:lvl w:ilvl="0" w:tplc="0C090001">
      <w:start w:val="1"/>
      <w:numFmt w:val="bullet"/>
      <w:lvlText w:val=""/>
      <w:lvlJc w:val="left"/>
      <w:pPr>
        <w:ind w:left="720" w:hanging="360"/>
      </w:pPr>
      <w:rPr>
        <w:rFonts w:ascii="Symbol" w:hAnsi="Symbol" w:hint="default"/>
      </w:rPr>
    </w:lvl>
    <w:lvl w:ilvl="1" w:tplc="2AD0C3AE">
      <w:numFmt w:val="bullet"/>
      <w:lvlText w:val="–"/>
      <w:lvlJc w:val="left"/>
      <w:pPr>
        <w:ind w:left="1440" w:hanging="360"/>
      </w:pPr>
      <w:rPr>
        <w:rFonts w:ascii="Times New Roman" w:eastAsiaTheme="minorEastAsia"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B6626"/>
    <w:multiLevelType w:val="hybridMultilevel"/>
    <w:tmpl w:val="195AF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FBF0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2AEE21CD"/>
    <w:multiLevelType w:val="hybridMultilevel"/>
    <w:tmpl w:val="BE042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78435E"/>
    <w:multiLevelType w:val="hybridMultilevel"/>
    <w:tmpl w:val="461A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6A2DE3"/>
    <w:multiLevelType w:val="multilevel"/>
    <w:tmpl w:val="994A37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79E615A"/>
    <w:multiLevelType w:val="hybridMultilevel"/>
    <w:tmpl w:val="F0E42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B79D4"/>
    <w:multiLevelType w:val="hybridMultilevel"/>
    <w:tmpl w:val="228A6B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4497150"/>
    <w:multiLevelType w:val="hybridMultilevel"/>
    <w:tmpl w:val="CE04EE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3"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0D7597"/>
    <w:multiLevelType w:val="hybridMultilevel"/>
    <w:tmpl w:val="E5D60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580F3F"/>
    <w:multiLevelType w:val="hybridMultilevel"/>
    <w:tmpl w:val="3DA8E3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AD630B4"/>
    <w:multiLevelType w:val="hybridMultilevel"/>
    <w:tmpl w:val="88D27D76"/>
    <w:lvl w:ilvl="0" w:tplc="BC1E5D5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B24358"/>
    <w:multiLevelType w:val="hybridMultilevel"/>
    <w:tmpl w:val="A1385146"/>
    <w:lvl w:ilvl="0" w:tplc="595CA28C">
      <w:start w:val="1"/>
      <w:numFmt w:val="bullet"/>
      <w:lvlText w:val="–"/>
      <w:lvlJc w:val="left"/>
      <w:pPr>
        <w:tabs>
          <w:tab w:val="num" w:pos="720"/>
        </w:tabs>
        <w:ind w:left="720" w:hanging="360"/>
      </w:pPr>
      <w:rPr>
        <w:rFonts w:ascii="Arial" w:hAnsi="Arial" w:hint="default"/>
      </w:rPr>
    </w:lvl>
    <w:lvl w:ilvl="1" w:tplc="5ECAC4E8">
      <w:start w:val="1"/>
      <w:numFmt w:val="bullet"/>
      <w:lvlText w:val="–"/>
      <w:lvlJc w:val="left"/>
      <w:pPr>
        <w:tabs>
          <w:tab w:val="num" w:pos="1440"/>
        </w:tabs>
        <w:ind w:left="1440" w:hanging="360"/>
      </w:pPr>
      <w:rPr>
        <w:rFonts w:ascii="Arial" w:hAnsi="Arial" w:hint="default"/>
      </w:rPr>
    </w:lvl>
    <w:lvl w:ilvl="2" w:tplc="B57E1EBE" w:tentative="1">
      <w:start w:val="1"/>
      <w:numFmt w:val="bullet"/>
      <w:lvlText w:val="–"/>
      <w:lvlJc w:val="left"/>
      <w:pPr>
        <w:tabs>
          <w:tab w:val="num" w:pos="2160"/>
        </w:tabs>
        <w:ind w:left="2160" w:hanging="360"/>
      </w:pPr>
      <w:rPr>
        <w:rFonts w:ascii="Arial" w:hAnsi="Arial" w:hint="default"/>
      </w:rPr>
    </w:lvl>
    <w:lvl w:ilvl="3" w:tplc="AC6075EA" w:tentative="1">
      <w:start w:val="1"/>
      <w:numFmt w:val="bullet"/>
      <w:lvlText w:val="–"/>
      <w:lvlJc w:val="left"/>
      <w:pPr>
        <w:tabs>
          <w:tab w:val="num" w:pos="2880"/>
        </w:tabs>
        <w:ind w:left="2880" w:hanging="360"/>
      </w:pPr>
      <w:rPr>
        <w:rFonts w:ascii="Arial" w:hAnsi="Arial" w:hint="default"/>
      </w:rPr>
    </w:lvl>
    <w:lvl w:ilvl="4" w:tplc="27A099B0" w:tentative="1">
      <w:start w:val="1"/>
      <w:numFmt w:val="bullet"/>
      <w:lvlText w:val="–"/>
      <w:lvlJc w:val="left"/>
      <w:pPr>
        <w:tabs>
          <w:tab w:val="num" w:pos="3600"/>
        </w:tabs>
        <w:ind w:left="3600" w:hanging="360"/>
      </w:pPr>
      <w:rPr>
        <w:rFonts w:ascii="Arial" w:hAnsi="Arial" w:hint="default"/>
      </w:rPr>
    </w:lvl>
    <w:lvl w:ilvl="5" w:tplc="8FD69BB6" w:tentative="1">
      <w:start w:val="1"/>
      <w:numFmt w:val="bullet"/>
      <w:lvlText w:val="–"/>
      <w:lvlJc w:val="left"/>
      <w:pPr>
        <w:tabs>
          <w:tab w:val="num" w:pos="4320"/>
        </w:tabs>
        <w:ind w:left="4320" w:hanging="360"/>
      </w:pPr>
      <w:rPr>
        <w:rFonts w:ascii="Arial" w:hAnsi="Arial" w:hint="default"/>
      </w:rPr>
    </w:lvl>
    <w:lvl w:ilvl="6" w:tplc="3F9C96D2" w:tentative="1">
      <w:start w:val="1"/>
      <w:numFmt w:val="bullet"/>
      <w:lvlText w:val="–"/>
      <w:lvlJc w:val="left"/>
      <w:pPr>
        <w:tabs>
          <w:tab w:val="num" w:pos="5040"/>
        </w:tabs>
        <w:ind w:left="5040" w:hanging="360"/>
      </w:pPr>
      <w:rPr>
        <w:rFonts w:ascii="Arial" w:hAnsi="Arial" w:hint="default"/>
      </w:rPr>
    </w:lvl>
    <w:lvl w:ilvl="7" w:tplc="6290A8F6" w:tentative="1">
      <w:start w:val="1"/>
      <w:numFmt w:val="bullet"/>
      <w:lvlText w:val="–"/>
      <w:lvlJc w:val="left"/>
      <w:pPr>
        <w:tabs>
          <w:tab w:val="num" w:pos="5760"/>
        </w:tabs>
        <w:ind w:left="5760" w:hanging="360"/>
      </w:pPr>
      <w:rPr>
        <w:rFonts w:ascii="Arial" w:hAnsi="Arial" w:hint="default"/>
      </w:rPr>
    </w:lvl>
    <w:lvl w:ilvl="8" w:tplc="866E9F4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1E86D2E"/>
    <w:multiLevelType w:val="hybridMultilevel"/>
    <w:tmpl w:val="7B3AE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6171D"/>
    <w:multiLevelType w:val="hybridMultilevel"/>
    <w:tmpl w:val="B6905C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090E2E"/>
    <w:multiLevelType w:val="hybridMultilevel"/>
    <w:tmpl w:val="6044804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3" w15:restartNumberingAfterBreak="0">
    <w:nsid w:val="59A97473"/>
    <w:multiLevelType w:val="hybridMultilevel"/>
    <w:tmpl w:val="67441A5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E84104"/>
    <w:multiLevelType w:val="hybridMultilevel"/>
    <w:tmpl w:val="F7E25096"/>
    <w:lvl w:ilvl="0" w:tplc="DC86BF0C">
      <w:start w:val="1"/>
      <w:numFmt w:val="bullet"/>
      <w:lvlText w:val="•"/>
      <w:lvlJc w:val="left"/>
      <w:pPr>
        <w:tabs>
          <w:tab w:val="num" w:pos="720"/>
        </w:tabs>
        <w:ind w:left="720" w:hanging="360"/>
      </w:pPr>
      <w:rPr>
        <w:rFonts w:ascii="Arial" w:hAnsi="Arial" w:hint="default"/>
      </w:rPr>
    </w:lvl>
    <w:lvl w:ilvl="1" w:tplc="E14A61A2">
      <w:numFmt w:val="bullet"/>
      <w:lvlText w:val="–"/>
      <w:lvlJc w:val="left"/>
      <w:pPr>
        <w:tabs>
          <w:tab w:val="num" w:pos="1440"/>
        </w:tabs>
        <w:ind w:left="1440" w:hanging="360"/>
      </w:pPr>
      <w:rPr>
        <w:rFonts w:ascii="Arial" w:hAnsi="Arial" w:hint="default"/>
      </w:rPr>
    </w:lvl>
    <w:lvl w:ilvl="2" w:tplc="E9283862" w:tentative="1">
      <w:start w:val="1"/>
      <w:numFmt w:val="bullet"/>
      <w:lvlText w:val="•"/>
      <w:lvlJc w:val="left"/>
      <w:pPr>
        <w:tabs>
          <w:tab w:val="num" w:pos="2160"/>
        </w:tabs>
        <w:ind w:left="2160" w:hanging="360"/>
      </w:pPr>
      <w:rPr>
        <w:rFonts w:ascii="Arial" w:hAnsi="Arial" w:hint="default"/>
      </w:rPr>
    </w:lvl>
    <w:lvl w:ilvl="3" w:tplc="656A1452" w:tentative="1">
      <w:start w:val="1"/>
      <w:numFmt w:val="bullet"/>
      <w:lvlText w:val="•"/>
      <w:lvlJc w:val="left"/>
      <w:pPr>
        <w:tabs>
          <w:tab w:val="num" w:pos="2880"/>
        </w:tabs>
        <w:ind w:left="2880" w:hanging="360"/>
      </w:pPr>
      <w:rPr>
        <w:rFonts w:ascii="Arial" w:hAnsi="Arial" w:hint="default"/>
      </w:rPr>
    </w:lvl>
    <w:lvl w:ilvl="4" w:tplc="F96E8DE0" w:tentative="1">
      <w:start w:val="1"/>
      <w:numFmt w:val="bullet"/>
      <w:lvlText w:val="•"/>
      <w:lvlJc w:val="left"/>
      <w:pPr>
        <w:tabs>
          <w:tab w:val="num" w:pos="3600"/>
        </w:tabs>
        <w:ind w:left="3600" w:hanging="360"/>
      </w:pPr>
      <w:rPr>
        <w:rFonts w:ascii="Arial" w:hAnsi="Arial" w:hint="default"/>
      </w:rPr>
    </w:lvl>
    <w:lvl w:ilvl="5" w:tplc="3E2A2DDA" w:tentative="1">
      <w:start w:val="1"/>
      <w:numFmt w:val="bullet"/>
      <w:lvlText w:val="•"/>
      <w:lvlJc w:val="left"/>
      <w:pPr>
        <w:tabs>
          <w:tab w:val="num" w:pos="4320"/>
        </w:tabs>
        <w:ind w:left="4320" w:hanging="360"/>
      </w:pPr>
      <w:rPr>
        <w:rFonts w:ascii="Arial" w:hAnsi="Arial" w:hint="default"/>
      </w:rPr>
    </w:lvl>
    <w:lvl w:ilvl="6" w:tplc="76BCABBE" w:tentative="1">
      <w:start w:val="1"/>
      <w:numFmt w:val="bullet"/>
      <w:lvlText w:val="•"/>
      <w:lvlJc w:val="left"/>
      <w:pPr>
        <w:tabs>
          <w:tab w:val="num" w:pos="5040"/>
        </w:tabs>
        <w:ind w:left="5040" w:hanging="360"/>
      </w:pPr>
      <w:rPr>
        <w:rFonts w:ascii="Arial" w:hAnsi="Arial" w:hint="default"/>
      </w:rPr>
    </w:lvl>
    <w:lvl w:ilvl="7" w:tplc="263881CC" w:tentative="1">
      <w:start w:val="1"/>
      <w:numFmt w:val="bullet"/>
      <w:lvlText w:val="•"/>
      <w:lvlJc w:val="left"/>
      <w:pPr>
        <w:tabs>
          <w:tab w:val="num" w:pos="5760"/>
        </w:tabs>
        <w:ind w:left="5760" w:hanging="360"/>
      </w:pPr>
      <w:rPr>
        <w:rFonts w:ascii="Arial" w:hAnsi="Arial" w:hint="default"/>
      </w:rPr>
    </w:lvl>
    <w:lvl w:ilvl="8" w:tplc="DC64760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9D31F80"/>
    <w:multiLevelType w:val="hybridMultilevel"/>
    <w:tmpl w:val="5BDC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6000CC"/>
    <w:multiLevelType w:val="hybridMultilevel"/>
    <w:tmpl w:val="69F66450"/>
    <w:lvl w:ilvl="0" w:tplc="E1FCFFD4">
      <w:start w:val="1"/>
      <w:numFmt w:val="bullet"/>
      <w:lvlText w:val="•"/>
      <w:lvlJc w:val="left"/>
      <w:pPr>
        <w:tabs>
          <w:tab w:val="num" w:pos="720"/>
        </w:tabs>
        <w:ind w:left="720" w:hanging="360"/>
      </w:pPr>
      <w:rPr>
        <w:rFonts w:ascii="Arial" w:hAnsi="Arial" w:hint="default"/>
      </w:rPr>
    </w:lvl>
    <w:lvl w:ilvl="1" w:tplc="046CF440">
      <w:numFmt w:val="bullet"/>
      <w:lvlText w:val="–"/>
      <w:lvlJc w:val="left"/>
      <w:pPr>
        <w:tabs>
          <w:tab w:val="num" w:pos="1440"/>
        </w:tabs>
        <w:ind w:left="1440" w:hanging="360"/>
      </w:pPr>
      <w:rPr>
        <w:rFonts w:ascii="Arial" w:hAnsi="Arial" w:hint="default"/>
      </w:rPr>
    </w:lvl>
    <w:lvl w:ilvl="2" w:tplc="FF3086AE">
      <w:numFmt w:val="bullet"/>
      <w:lvlText w:val="•"/>
      <w:lvlJc w:val="left"/>
      <w:pPr>
        <w:tabs>
          <w:tab w:val="num" w:pos="2160"/>
        </w:tabs>
        <w:ind w:left="2160" w:hanging="360"/>
      </w:pPr>
      <w:rPr>
        <w:rFonts w:ascii="Arial" w:hAnsi="Arial" w:hint="default"/>
      </w:rPr>
    </w:lvl>
    <w:lvl w:ilvl="3" w:tplc="5E24F982" w:tentative="1">
      <w:start w:val="1"/>
      <w:numFmt w:val="bullet"/>
      <w:lvlText w:val="•"/>
      <w:lvlJc w:val="left"/>
      <w:pPr>
        <w:tabs>
          <w:tab w:val="num" w:pos="2880"/>
        </w:tabs>
        <w:ind w:left="2880" w:hanging="360"/>
      </w:pPr>
      <w:rPr>
        <w:rFonts w:ascii="Arial" w:hAnsi="Arial" w:hint="default"/>
      </w:rPr>
    </w:lvl>
    <w:lvl w:ilvl="4" w:tplc="B00E75EA" w:tentative="1">
      <w:start w:val="1"/>
      <w:numFmt w:val="bullet"/>
      <w:lvlText w:val="•"/>
      <w:lvlJc w:val="left"/>
      <w:pPr>
        <w:tabs>
          <w:tab w:val="num" w:pos="3600"/>
        </w:tabs>
        <w:ind w:left="3600" w:hanging="360"/>
      </w:pPr>
      <w:rPr>
        <w:rFonts w:ascii="Arial" w:hAnsi="Arial" w:hint="default"/>
      </w:rPr>
    </w:lvl>
    <w:lvl w:ilvl="5" w:tplc="F31C12E0" w:tentative="1">
      <w:start w:val="1"/>
      <w:numFmt w:val="bullet"/>
      <w:lvlText w:val="•"/>
      <w:lvlJc w:val="left"/>
      <w:pPr>
        <w:tabs>
          <w:tab w:val="num" w:pos="4320"/>
        </w:tabs>
        <w:ind w:left="4320" w:hanging="360"/>
      </w:pPr>
      <w:rPr>
        <w:rFonts w:ascii="Arial" w:hAnsi="Arial" w:hint="default"/>
      </w:rPr>
    </w:lvl>
    <w:lvl w:ilvl="6" w:tplc="6DC82894" w:tentative="1">
      <w:start w:val="1"/>
      <w:numFmt w:val="bullet"/>
      <w:lvlText w:val="•"/>
      <w:lvlJc w:val="left"/>
      <w:pPr>
        <w:tabs>
          <w:tab w:val="num" w:pos="5040"/>
        </w:tabs>
        <w:ind w:left="5040" w:hanging="360"/>
      </w:pPr>
      <w:rPr>
        <w:rFonts w:ascii="Arial" w:hAnsi="Arial" w:hint="default"/>
      </w:rPr>
    </w:lvl>
    <w:lvl w:ilvl="7" w:tplc="1E061D1A" w:tentative="1">
      <w:start w:val="1"/>
      <w:numFmt w:val="bullet"/>
      <w:lvlText w:val="•"/>
      <w:lvlJc w:val="left"/>
      <w:pPr>
        <w:tabs>
          <w:tab w:val="num" w:pos="5760"/>
        </w:tabs>
        <w:ind w:left="5760" w:hanging="360"/>
      </w:pPr>
      <w:rPr>
        <w:rFonts w:ascii="Arial" w:hAnsi="Arial" w:hint="default"/>
      </w:rPr>
    </w:lvl>
    <w:lvl w:ilvl="8" w:tplc="C0E494A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16010F"/>
    <w:multiLevelType w:val="hybridMultilevel"/>
    <w:tmpl w:val="8D5442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1" w15:restartNumberingAfterBreak="0">
    <w:nsid w:val="7689339A"/>
    <w:multiLevelType w:val="hybridMultilevel"/>
    <w:tmpl w:val="96E6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B3210B"/>
    <w:multiLevelType w:val="hybridMultilevel"/>
    <w:tmpl w:val="BF5490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5" w15:restartNumberingAfterBreak="0">
    <w:nsid w:val="7D1F602B"/>
    <w:multiLevelType w:val="hybridMultilevel"/>
    <w:tmpl w:val="46022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502289"/>
    <w:multiLevelType w:val="hybridMultilevel"/>
    <w:tmpl w:val="3EF0E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516296">
    <w:abstractNumId w:val="16"/>
  </w:num>
  <w:num w:numId="2" w16cid:durableId="2144882157">
    <w:abstractNumId w:val="36"/>
  </w:num>
  <w:num w:numId="3" w16cid:durableId="833643171">
    <w:abstractNumId w:val="42"/>
  </w:num>
  <w:num w:numId="4" w16cid:durableId="716244278">
    <w:abstractNumId w:val="27"/>
  </w:num>
  <w:num w:numId="5" w16cid:durableId="2048023288">
    <w:abstractNumId w:val="10"/>
  </w:num>
  <w:num w:numId="6" w16cid:durableId="1646473879">
    <w:abstractNumId w:val="5"/>
  </w:num>
  <w:num w:numId="7" w16cid:durableId="1362631380">
    <w:abstractNumId w:val="23"/>
  </w:num>
  <w:num w:numId="8" w16cid:durableId="1829057018">
    <w:abstractNumId w:val="13"/>
  </w:num>
  <w:num w:numId="9" w16cid:durableId="261376814">
    <w:abstractNumId w:val="6"/>
  </w:num>
  <w:num w:numId="10" w16cid:durableId="1562324792">
    <w:abstractNumId w:val="39"/>
  </w:num>
  <w:num w:numId="11" w16cid:durableId="646008262">
    <w:abstractNumId w:val="14"/>
  </w:num>
  <w:num w:numId="12" w16cid:durableId="624702639">
    <w:abstractNumId w:val="37"/>
  </w:num>
  <w:num w:numId="13" w16cid:durableId="967277082">
    <w:abstractNumId w:val="43"/>
  </w:num>
  <w:num w:numId="14" w16cid:durableId="1845242891">
    <w:abstractNumId w:val="19"/>
  </w:num>
  <w:num w:numId="15" w16cid:durableId="464930206">
    <w:abstractNumId w:val="33"/>
  </w:num>
  <w:num w:numId="16" w16cid:durableId="1196501407">
    <w:abstractNumId w:val="0"/>
  </w:num>
  <w:num w:numId="17" w16cid:durableId="1632831265">
    <w:abstractNumId w:val="24"/>
  </w:num>
  <w:num w:numId="18" w16cid:durableId="1170176630">
    <w:abstractNumId w:val="46"/>
  </w:num>
  <w:num w:numId="19" w16cid:durableId="1202546930">
    <w:abstractNumId w:val="20"/>
  </w:num>
  <w:num w:numId="20" w16cid:durableId="734284169">
    <w:abstractNumId w:val="41"/>
  </w:num>
  <w:num w:numId="21" w16cid:durableId="318505672">
    <w:abstractNumId w:val="8"/>
  </w:num>
  <w:num w:numId="22" w16cid:durableId="957951094">
    <w:abstractNumId w:val="32"/>
  </w:num>
  <w:num w:numId="23" w16cid:durableId="878668196">
    <w:abstractNumId w:val="1"/>
  </w:num>
  <w:num w:numId="24" w16cid:durableId="368536569">
    <w:abstractNumId w:val="2"/>
  </w:num>
  <w:num w:numId="25" w16cid:durableId="1691567978">
    <w:abstractNumId w:val="15"/>
  </w:num>
  <w:num w:numId="26" w16cid:durableId="377169557">
    <w:abstractNumId w:val="34"/>
  </w:num>
  <w:num w:numId="27" w16cid:durableId="1193418025">
    <w:abstractNumId w:val="35"/>
  </w:num>
  <w:num w:numId="28" w16cid:durableId="1214079908">
    <w:abstractNumId w:val="38"/>
  </w:num>
  <w:num w:numId="29" w16cid:durableId="45615237">
    <w:abstractNumId w:val="29"/>
  </w:num>
  <w:num w:numId="30" w16cid:durableId="544757749">
    <w:abstractNumId w:val="12"/>
  </w:num>
  <w:num w:numId="31" w16cid:durableId="26567921">
    <w:abstractNumId w:val="26"/>
  </w:num>
  <w:num w:numId="32" w16cid:durableId="234711127">
    <w:abstractNumId w:val="22"/>
  </w:num>
  <w:num w:numId="33" w16cid:durableId="817574575">
    <w:abstractNumId w:val="40"/>
  </w:num>
  <w:num w:numId="34" w16cid:durableId="2042241981">
    <w:abstractNumId w:val="17"/>
  </w:num>
  <w:num w:numId="35" w16cid:durableId="1283997379">
    <w:abstractNumId w:val="18"/>
  </w:num>
  <w:num w:numId="36" w16cid:durableId="1593049385">
    <w:abstractNumId w:val="44"/>
  </w:num>
  <w:num w:numId="37" w16cid:durableId="498738811">
    <w:abstractNumId w:val="28"/>
  </w:num>
  <w:num w:numId="38" w16cid:durableId="1574046946">
    <w:abstractNumId w:val="3"/>
  </w:num>
  <w:num w:numId="39" w16cid:durableId="823350790">
    <w:abstractNumId w:val="11"/>
  </w:num>
  <w:num w:numId="40" w16cid:durableId="195696709">
    <w:abstractNumId w:val="25"/>
  </w:num>
  <w:num w:numId="41" w16cid:durableId="1314991374">
    <w:abstractNumId w:val="4"/>
  </w:num>
  <w:num w:numId="42" w16cid:durableId="1647471475">
    <w:abstractNumId w:val="9"/>
  </w:num>
  <w:num w:numId="43" w16cid:durableId="547297570">
    <w:abstractNumId w:val="21"/>
  </w:num>
  <w:num w:numId="44" w16cid:durableId="169292516">
    <w:abstractNumId w:val="31"/>
  </w:num>
  <w:num w:numId="45" w16cid:durableId="125321652">
    <w:abstractNumId w:val="7"/>
  </w:num>
  <w:num w:numId="46" w16cid:durableId="2124304929">
    <w:abstractNumId w:val="45"/>
  </w:num>
  <w:num w:numId="47" w16cid:durableId="1385449722">
    <w:abstractNumId w:val="3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8B9"/>
    <w:rsid w:val="00000BE1"/>
    <w:rsid w:val="000027E3"/>
    <w:rsid w:val="000028BD"/>
    <w:rsid w:val="00004DBE"/>
    <w:rsid w:val="0000636B"/>
    <w:rsid w:val="00006C2B"/>
    <w:rsid w:val="00007E30"/>
    <w:rsid w:val="00011257"/>
    <w:rsid w:val="00011394"/>
    <w:rsid w:val="0001381E"/>
    <w:rsid w:val="00017615"/>
    <w:rsid w:val="00020A26"/>
    <w:rsid w:val="0002309A"/>
    <w:rsid w:val="00025994"/>
    <w:rsid w:val="0003067B"/>
    <w:rsid w:val="0003550D"/>
    <w:rsid w:val="000401B0"/>
    <w:rsid w:val="000404D7"/>
    <w:rsid w:val="00040FD5"/>
    <w:rsid w:val="00042CFB"/>
    <w:rsid w:val="00043CBB"/>
    <w:rsid w:val="00045066"/>
    <w:rsid w:val="00045228"/>
    <w:rsid w:val="00046829"/>
    <w:rsid w:val="000470E5"/>
    <w:rsid w:val="00050033"/>
    <w:rsid w:val="00050451"/>
    <w:rsid w:val="00052BBA"/>
    <w:rsid w:val="0006074B"/>
    <w:rsid w:val="0006129E"/>
    <w:rsid w:val="000632C8"/>
    <w:rsid w:val="00063661"/>
    <w:rsid w:val="00063E2F"/>
    <w:rsid w:val="00065867"/>
    <w:rsid w:val="00070070"/>
    <w:rsid w:val="00071924"/>
    <w:rsid w:val="00071FE8"/>
    <w:rsid w:val="000746A3"/>
    <w:rsid w:val="000768A1"/>
    <w:rsid w:val="0008180C"/>
    <w:rsid w:val="00082BEA"/>
    <w:rsid w:val="000831EC"/>
    <w:rsid w:val="000840DB"/>
    <w:rsid w:val="00085CC0"/>
    <w:rsid w:val="00090735"/>
    <w:rsid w:val="00095B46"/>
    <w:rsid w:val="00095D7C"/>
    <w:rsid w:val="000A73DF"/>
    <w:rsid w:val="000A74B9"/>
    <w:rsid w:val="000A7AD9"/>
    <w:rsid w:val="000B0445"/>
    <w:rsid w:val="000B173B"/>
    <w:rsid w:val="000B23CC"/>
    <w:rsid w:val="000B3E73"/>
    <w:rsid w:val="000B5048"/>
    <w:rsid w:val="000B539C"/>
    <w:rsid w:val="000B5462"/>
    <w:rsid w:val="000B5873"/>
    <w:rsid w:val="000B5D51"/>
    <w:rsid w:val="000C5047"/>
    <w:rsid w:val="000C6583"/>
    <w:rsid w:val="000D0594"/>
    <w:rsid w:val="000D1A27"/>
    <w:rsid w:val="000D333F"/>
    <w:rsid w:val="000D35D1"/>
    <w:rsid w:val="000D3D13"/>
    <w:rsid w:val="000D5C8A"/>
    <w:rsid w:val="000E08CF"/>
    <w:rsid w:val="000E1A0B"/>
    <w:rsid w:val="000E1D55"/>
    <w:rsid w:val="000E367D"/>
    <w:rsid w:val="000E3DEC"/>
    <w:rsid w:val="000E4BCF"/>
    <w:rsid w:val="000E4F4E"/>
    <w:rsid w:val="000E6B4B"/>
    <w:rsid w:val="000F1588"/>
    <w:rsid w:val="000F5DFF"/>
    <w:rsid w:val="000F62FF"/>
    <w:rsid w:val="000F7D12"/>
    <w:rsid w:val="0010188E"/>
    <w:rsid w:val="001031EF"/>
    <w:rsid w:val="00103AAF"/>
    <w:rsid w:val="00107D21"/>
    <w:rsid w:val="0011116C"/>
    <w:rsid w:val="00111357"/>
    <w:rsid w:val="00113E6F"/>
    <w:rsid w:val="00116E0B"/>
    <w:rsid w:val="0012007D"/>
    <w:rsid w:val="0012082A"/>
    <w:rsid w:val="001209CB"/>
    <w:rsid w:val="00122B1B"/>
    <w:rsid w:val="00123693"/>
    <w:rsid w:val="0012423A"/>
    <w:rsid w:val="00125F85"/>
    <w:rsid w:val="00126B4E"/>
    <w:rsid w:val="00127365"/>
    <w:rsid w:val="00130E5C"/>
    <w:rsid w:val="00131A17"/>
    <w:rsid w:val="001334BE"/>
    <w:rsid w:val="00134B1C"/>
    <w:rsid w:val="0013546B"/>
    <w:rsid w:val="00136409"/>
    <w:rsid w:val="001364E2"/>
    <w:rsid w:val="001430D4"/>
    <w:rsid w:val="001440C0"/>
    <w:rsid w:val="001457EB"/>
    <w:rsid w:val="00146D17"/>
    <w:rsid w:val="00147809"/>
    <w:rsid w:val="001508C8"/>
    <w:rsid w:val="00151B89"/>
    <w:rsid w:val="001520E9"/>
    <w:rsid w:val="00152125"/>
    <w:rsid w:val="001531A1"/>
    <w:rsid w:val="00154726"/>
    <w:rsid w:val="001566A1"/>
    <w:rsid w:val="00157B45"/>
    <w:rsid w:val="001609F5"/>
    <w:rsid w:val="00164BD0"/>
    <w:rsid w:val="00170F38"/>
    <w:rsid w:val="00172B8B"/>
    <w:rsid w:val="00174557"/>
    <w:rsid w:val="0017709F"/>
    <w:rsid w:val="001770C6"/>
    <w:rsid w:val="0018097C"/>
    <w:rsid w:val="001821D8"/>
    <w:rsid w:val="001873A5"/>
    <w:rsid w:val="00191933"/>
    <w:rsid w:val="00191BDB"/>
    <w:rsid w:val="00192FA3"/>
    <w:rsid w:val="00194473"/>
    <w:rsid w:val="00195F45"/>
    <w:rsid w:val="00196008"/>
    <w:rsid w:val="00197761"/>
    <w:rsid w:val="001A03CE"/>
    <w:rsid w:val="001A06C3"/>
    <w:rsid w:val="001A1677"/>
    <w:rsid w:val="001A2580"/>
    <w:rsid w:val="001A34E0"/>
    <w:rsid w:val="001A6D1B"/>
    <w:rsid w:val="001B1D8E"/>
    <w:rsid w:val="001B7216"/>
    <w:rsid w:val="001B7B14"/>
    <w:rsid w:val="001C047B"/>
    <w:rsid w:val="001C123A"/>
    <w:rsid w:val="001C3083"/>
    <w:rsid w:val="001C31A4"/>
    <w:rsid w:val="001C4DF1"/>
    <w:rsid w:val="001D02BB"/>
    <w:rsid w:val="001D0C18"/>
    <w:rsid w:val="001D1C3F"/>
    <w:rsid w:val="001D2900"/>
    <w:rsid w:val="001D350D"/>
    <w:rsid w:val="001D3D8C"/>
    <w:rsid w:val="001D5A82"/>
    <w:rsid w:val="001D7121"/>
    <w:rsid w:val="001E0314"/>
    <w:rsid w:val="001E0618"/>
    <w:rsid w:val="001E226D"/>
    <w:rsid w:val="001E28B2"/>
    <w:rsid w:val="001E2B56"/>
    <w:rsid w:val="001E560B"/>
    <w:rsid w:val="001E5F01"/>
    <w:rsid w:val="001E7DDD"/>
    <w:rsid w:val="001F07E0"/>
    <w:rsid w:val="001F20E8"/>
    <w:rsid w:val="001F460C"/>
    <w:rsid w:val="001F6C40"/>
    <w:rsid w:val="0020010C"/>
    <w:rsid w:val="002029F7"/>
    <w:rsid w:val="0020366E"/>
    <w:rsid w:val="00204E2B"/>
    <w:rsid w:val="00205DEA"/>
    <w:rsid w:val="00206DC1"/>
    <w:rsid w:val="00206FBB"/>
    <w:rsid w:val="002072EF"/>
    <w:rsid w:val="002072F2"/>
    <w:rsid w:val="00210F60"/>
    <w:rsid w:val="00211079"/>
    <w:rsid w:val="00211540"/>
    <w:rsid w:val="002117B8"/>
    <w:rsid w:val="00211CF9"/>
    <w:rsid w:val="0021235E"/>
    <w:rsid w:val="00213238"/>
    <w:rsid w:val="00213D3B"/>
    <w:rsid w:val="00214580"/>
    <w:rsid w:val="00214D96"/>
    <w:rsid w:val="00220C0D"/>
    <w:rsid w:val="0022109C"/>
    <w:rsid w:val="002219E1"/>
    <w:rsid w:val="00223F95"/>
    <w:rsid w:val="00224F83"/>
    <w:rsid w:val="00225D39"/>
    <w:rsid w:val="00227A9B"/>
    <w:rsid w:val="0023412B"/>
    <w:rsid w:val="00234853"/>
    <w:rsid w:val="00235871"/>
    <w:rsid w:val="00236153"/>
    <w:rsid w:val="002401E8"/>
    <w:rsid w:val="002402B5"/>
    <w:rsid w:val="002405E5"/>
    <w:rsid w:val="002437FF"/>
    <w:rsid w:val="00243981"/>
    <w:rsid w:val="00244385"/>
    <w:rsid w:val="0024580B"/>
    <w:rsid w:val="0024710C"/>
    <w:rsid w:val="00250D0B"/>
    <w:rsid w:val="002554BE"/>
    <w:rsid w:val="00256F14"/>
    <w:rsid w:val="002574DA"/>
    <w:rsid w:val="00262F96"/>
    <w:rsid w:val="002662A5"/>
    <w:rsid w:val="00271DCF"/>
    <w:rsid w:val="00274726"/>
    <w:rsid w:val="00275F1D"/>
    <w:rsid w:val="002765CA"/>
    <w:rsid w:val="002822CC"/>
    <w:rsid w:val="00282B51"/>
    <w:rsid w:val="002868FC"/>
    <w:rsid w:val="00286A36"/>
    <w:rsid w:val="00287CE2"/>
    <w:rsid w:val="00287F11"/>
    <w:rsid w:val="0029019F"/>
    <w:rsid w:val="002913FF"/>
    <w:rsid w:val="002968A9"/>
    <w:rsid w:val="00296EAD"/>
    <w:rsid w:val="002B00E8"/>
    <w:rsid w:val="002B146D"/>
    <w:rsid w:val="002B421E"/>
    <w:rsid w:val="002B7F82"/>
    <w:rsid w:val="002C0FDF"/>
    <w:rsid w:val="002C1401"/>
    <w:rsid w:val="002C2AFE"/>
    <w:rsid w:val="002C2DF2"/>
    <w:rsid w:val="002C5BF4"/>
    <w:rsid w:val="002D3FB7"/>
    <w:rsid w:val="002D5167"/>
    <w:rsid w:val="002D5D65"/>
    <w:rsid w:val="002D5FD7"/>
    <w:rsid w:val="002D663C"/>
    <w:rsid w:val="002D6C32"/>
    <w:rsid w:val="002D7019"/>
    <w:rsid w:val="002D77C8"/>
    <w:rsid w:val="002E1219"/>
    <w:rsid w:val="002E15D5"/>
    <w:rsid w:val="002E3EB2"/>
    <w:rsid w:val="002E689C"/>
    <w:rsid w:val="002F0E53"/>
    <w:rsid w:val="002F11DA"/>
    <w:rsid w:val="002F14F4"/>
    <w:rsid w:val="002F17BB"/>
    <w:rsid w:val="002F3FF0"/>
    <w:rsid w:val="002F44ED"/>
    <w:rsid w:val="002F6130"/>
    <w:rsid w:val="002F7534"/>
    <w:rsid w:val="002F7664"/>
    <w:rsid w:val="0030062D"/>
    <w:rsid w:val="0030335E"/>
    <w:rsid w:val="00304A52"/>
    <w:rsid w:val="003072B3"/>
    <w:rsid w:val="003074B9"/>
    <w:rsid w:val="003074E6"/>
    <w:rsid w:val="00310BA8"/>
    <w:rsid w:val="00313134"/>
    <w:rsid w:val="003137D0"/>
    <w:rsid w:val="00315094"/>
    <w:rsid w:val="00315BDF"/>
    <w:rsid w:val="00315D31"/>
    <w:rsid w:val="003169E1"/>
    <w:rsid w:val="003179C6"/>
    <w:rsid w:val="00320586"/>
    <w:rsid w:val="00320BA5"/>
    <w:rsid w:val="00321C40"/>
    <w:rsid w:val="00323C22"/>
    <w:rsid w:val="00325908"/>
    <w:rsid w:val="00330AE5"/>
    <w:rsid w:val="0033134F"/>
    <w:rsid w:val="003315B6"/>
    <w:rsid w:val="00331CA7"/>
    <w:rsid w:val="00332197"/>
    <w:rsid w:val="00333BBC"/>
    <w:rsid w:val="003346BE"/>
    <w:rsid w:val="00334D5D"/>
    <w:rsid w:val="00342686"/>
    <w:rsid w:val="00343361"/>
    <w:rsid w:val="003437CD"/>
    <w:rsid w:val="003458AC"/>
    <w:rsid w:val="0035038F"/>
    <w:rsid w:val="00350974"/>
    <w:rsid w:val="00356056"/>
    <w:rsid w:val="00361AF5"/>
    <w:rsid w:val="00362D87"/>
    <w:rsid w:val="00362E39"/>
    <w:rsid w:val="00363273"/>
    <w:rsid w:val="00367685"/>
    <w:rsid w:val="0037113F"/>
    <w:rsid w:val="003716D1"/>
    <w:rsid w:val="0037184E"/>
    <w:rsid w:val="003750A7"/>
    <w:rsid w:val="003758B7"/>
    <w:rsid w:val="00376E1C"/>
    <w:rsid w:val="0038117F"/>
    <w:rsid w:val="0038303D"/>
    <w:rsid w:val="00383E49"/>
    <w:rsid w:val="00386D30"/>
    <w:rsid w:val="00390AA4"/>
    <w:rsid w:val="00393BEF"/>
    <w:rsid w:val="0039599F"/>
    <w:rsid w:val="003975B7"/>
    <w:rsid w:val="003A2B74"/>
    <w:rsid w:val="003A36A9"/>
    <w:rsid w:val="003A6573"/>
    <w:rsid w:val="003B0BD2"/>
    <w:rsid w:val="003B1ED8"/>
    <w:rsid w:val="003B2735"/>
    <w:rsid w:val="003B3770"/>
    <w:rsid w:val="003B387B"/>
    <w:rsid w:val="003B3A16"/>
    <w:rsid w:val="003B6F7D"/>
    <w:rsid w:val="003C0326"/>
    <w:rsid w:val="003C0D85"/>
    <w:rsid w:val="003C1335"/>
    <w:rsid w:val="003C25CE"/>
    <w:rsid w:val="003C3DB4"/>
    <w:rsid w:val="003D1859"/>
    <w:rsid w:val="003D416C"/>
    <w:rsid w:val="003D47DE"/>
    <w:rsid w:val="003E1E1F"/>
    <w:rsid w:val="003E3750"/>
    <w:rsid w:val="003E413B"/>
    <w:rsid w:val="003E5720"/>
    <w:rsid w:val="003F0C7C"/>
    <w:rsid w:val="003F230B"/>
    <w:rsid w:val="003F2A4E"/>
    <w:rsid w:val="003F5A31"/>
    <w:rsid w:val="003F6638"/>
    <w:rsid w:val="003F7D40"/>
    <w:rsid w:val="0040135A"/>
    <w:rsid w:val="00401A7B"/>
    <w:rsid w:val="004059AB"/>
    <w:rsid w:val="004062B0"/>
    <w:rsid w:val="00410823"/>
    <w:rsid w:val="00412947"/>
    <w:rsid w:val="00415654"/>
    <w:rsid w:val="0041595F"/>
    <w:rsid w:val="00416094"/>
    <w:rsid w:val="00416816"/>
    <w:rsid w:val="00417A4B"/>
    <w:rsid w:val="00417A53"/>
    <w:rsid w:val="0042017E"/>
    <w:rsid w:val="00420289"/>
    <w:rsid w:val="00421DC7"/>
    <w:rsid w:val="0042763D"/>
    <w:rsid w:val="00434877"/>
    <w:rsid w:val="00434ADC"/>
    <w:rsid w:val="00435921"/>
    <w:rsid w:val="004417D1"/>
    <w:rsid w:val="00441F85"/>
    <w:rsid w:val="00442BED"/>
    <w:rsid w:val="00442EB6"/>
    <w:rsid w:val="00442F8B"/>
    <w:rsid w:val="004433F8"/>
    <w:rsid w:val="0044510E"/>
    <w:rsid w:val="0044567E"/>
    <w:rsid w:val="0044709B"/>
    <w:rsid w:val="0044748B"/>
    <w:rsid w:val="00452673"/>
    <w:rsid w:val="00457C24"/>
    <w:rsid w:val="004609F6"/>
    <w:rsid w:val="00462AC6"/>
    <w:rsid w:val="00462FEE"/>
    <w:rsid w:val="0046308B"/>
    <w:rsid w:val="00466165"/>
    <w:rsid w:val="00466F23"/>
    <w:rsid w:val="00467E74"/>
    <w:rsid w:val="00473602"/>
    <w:rsid w:val="00477A58"/>
    <w:rsid w:val="00480636"/>
    <w:rsid w:val="00481FF5"/>
    <w:rsid w:val="004820AE"/>
    <w:rsid w:val="00484267"/>
    <w:rsid w:val="00486990"/>
    <w:rsid w:val="00492CF8"/>
    <w:rsid w:val="0049458D"/>
    <w:rsid w:val="00495C3B"/>
    <w:rsid w:val="0049790E"/>
    <w:rsid w:val="004A24EC"/>
    <w:rsid w:val="004A26AB"/>
    <w:rsid w:val="004A4733"/>
    <w:rsid w:val="004A5B55"/>
    <w:rsid w:val="004A6519"/>
    <w:rsid w:val="004B1FBD"/>
    <w:rsid w:val="004B7996"/>
    <w:rsid w:val="004C032E"/>
    <w:rsid w:val="004C0E90"/>
    <w:rsid w:val="004C429C"/>
    <w:rsid w:val="004C5553"/>
    <w:rsid w:val="004D01EE"/>
    <w:rsid w:val="004D14A2"/>
    <w:rsid w:val="004D35B9"/>
    <w:rsid w:val="004D3741"/>
    <w:rsid w:val="004D4C0A"/>
    <w:rsid w:val="004D4CAD"/>
    <w:rsid w:val="004D71EB"/>
    <w:rsid w:val="004E1329"/>
    <w:rsid w:val="004E260D"/>
    <w:rsid w:val="004E2D24"/>
    <w:rsid w:val="004E581F"/>
    <w:rsid w:val="004F003B"/>
    <w:rsid w:val="004F231C"/>
    <w:rsid w:val="004F30E7"/>
    <w:rsid w:val="004F662C"/>
    <w:rsid w:val="004F6DE2"/>
    <w:rsid w:val="00500895"/>
    <w:rsid w:val="005029CE"/>
    <w:rsid w:val="00502DB7"/>
    <w:rsid w:val="005030CD"/>
    <w:rsid w:val="00503F2B"/>
    <w:rsid w:val="00504044"/>
    <w:rsid w:val="0050521E"/>
    <w:rsid w:val="00506969"/>
    <w:rsid w:val="0050767A"/>
    <w:rsid w:val="00510B6E"/>
    <w:rsid w:val="00514E1E"/>
    <w:rsid w:val="005158F5"/>
    <w:rsid w:val="00516625"/>
    <w:rsid w:val="00516AF2"/>
    <w:rsid w:val="00517DA6"/>
    <w:rsid w:val="00517EC1"/>
    <w:rsid w:val="00520BC3"/>
    <w:rsid w:val="005225F4"/>
    <w:rsid w:val="00522799"/>
    <w:rsid w:val="00526A37"/>
    <w:rsid w:val="00527C9C"/>
    <w:rsid w:val="00530021"/>
    <w:rsid w:val="00532162"/>
    <w:rsid w:val="00532B59"/>
    <w:rsid w:val="00533675"/>
    <w:rsid w:val="00533EFC"/>
    <w:rsid w:val="00534063"/>
    <w:rsid w:val="00541DD6"/>
    <w:rsid w:val="0054337A"/>
    <w:rsid w:val="005434AB"/>
    <w:rsid w:val="00544523"/>
    <w:rsid w:val="0054506B"/>
    <w:rsid w:val="00545EDB"/>
    <w:rsid w:val="00546111"/>
    <w:rsid w:val="00546348"/>
    <w:rsid w:val="0054709A"/>
    <w:rsid w:val="00551631"/>
    <w:rsid w:val="00555939"/>
    <w:rsid w:val="00556A56"/>
    <w:rsid w:val="00557B35"/>
    <w:rsid w:val="00560B7F"/>
    <w:rsid w:val="00563203"/>
    <w:rsid w:val="005634E7"/>
    <w:rsid w:val="00567861"/>
    <w:rsid w:val="00567A35"/>
    <w:rsid w:val="00567E3D"/>
    <w:rsid w:val="00570EA3"/>
    <w:rsid w:val="00572CA1"/>
    <w:rsid w:val="005752F2"/>
    <w:rsid w:val="005766D1"/>
    <w:rsid w:val="005774F5"/>
    <w:rsid w:val="0058062D"/>
    <w:rsid w:val="00582942"/>
    <w:rsid w:val="00583657"/>
    <w:rsid w:val="00584DB3"/>
    <w:rsid w:val="005908E1"/>
    <w:rsid w:val="00592960"/>
    <w:rsid w:val="005938AD"/>
    <w:rsid w:val="00596AAD"/>
    <w:rsid w:val="005971D6"/>
    <w:rsid w:val="00597F40"/>
    <w:rsid w:val="005A0A74"/>
    <w:rsid w:val="005A307A"/>
    <w:rsid w:val="005A663F"/>
    <w:rsid w:val="005B06AE"/>
    <w:rsid w:val="005B273E"/>
    <w:rsid w:val="005B2FDA"/>
    <w:rsid w:val="005B66C3"/>
    <w:rsid w:val="005C0B26"/>
    <w:rsid w:val="005C4FC1"/>
    <w:rsid w:val="005C58CD"/>
    <w:rsid w:val="005C58EB"/>
    <w:rsid w:val="005C61B5"/>
    <w:rsid w:val="005D0F57"/>
    <w:rsid w:val="005D15DF"/>
    <w:rsid w:val="005D294C"/>
    <w:rsid w:val="005D2A6B"/>
    <w:rsid w:val="005D32A8"/>
    <w:rsid w:val="005D4DE1"/>
    <w:rsid w:val="005D6582"/>
    <w:rsid w:val="005E1F6C"/>
    <w:rsid w:val="005E30D2"/>
    <w:rsid w:val="005E54D3"/>
    <w:rsid w:val="005F16F8"/>
    <w:rsid w:val="005F1A9B"/>
    <w:rsid w:val="005F344C"/>
    <w:rsid w:val="005F3C82"/>
    <w:rsid w:val="005F7936"/>
    <w:rsid w:val="005F7DC6"/>
    <w:rsid w:val="0060227D"/>
    <w:rsid w:val="0060258F"/>
    <w:rsid w:val="00602B2E"/>
    <w:rsid w:val="00603585"/>
    <w:rsid w:val="00604193"/>
    <w:rsid w:val="00604D1E"/>
    <w:rsid w:val="00607BF5"/>
    <w:rsid w:val="00616E64"/>
    <w:rsid w:val="0061722E"/>
    <w:rsid w:val="00623401"/>
    <w:rsid w:val="00625E5D"/>
    <w:rsid w:val="0062676D"/>
    <w:rsid w:val="006308AF"/>
    <w:rsid w:val="00631F61"/>
    <w:rsid w:val="006348AD"/>
    <w:rsid w:val="00634B60"/>
    <w:rsid w:val="00637241"/>
    <w:rsid w:val="00637408"/>
    <w:rsid w:val="00637AC0"/>
    <w:rsid w:val="00640000"/>
    <w:rsid w:val="006461CB"/>
    <w:rsid w:val="0064685B"/>
    <w:rsid w:val="00647E35"/>
    <w:rsid w:val="0065213B"/>
    <w:rsid w:val="006525F2"/>
    <w:rsid w:val="00653F66"/>
    <w:rsid w:val="00656D57"/>
    <w:rsid w:val="006573D8"/>
    <w:rsid w:val="00657969"/>
    <w:rsid w:val="0066040F"/>
    <w:rsid w:val="00660AA6"/>
    <w:rsid w:val="00660BF5"/>
    <w:rsid w:val="00662EC6"/>
    <w:rsid w:val="00663089"/>
    <w:rsid w:val="00664B13"/>
    <w:rsid w:val="006665C5"/>
    <w:rsid w:val="00666ABC"/>
    <w:rsid w:val="006679FB"/>
    <w:rsid w:val="00671D1C"/>
    <w:rsid w:val="00671FE7"/>
    <w:rsid w:val="006726AD"/>
    <w:rsid w:val="00672828"/>
    <w:rsid w:val="006747E5"/>
    <w:rsid w:val="006765E5"/>
    <w:rsid w:val="00677A29"/>
    <w:rsid w:val="00680695"/>
    <w:rsid w:val="00682916"/>
    <w:rsid w:val="006838B3"/>
    <w:rsid w:val="00683AFE"/>
    <w:rsid w:val="006840BB"/>
    <w:rsid w:val="00685B6A"/>
    <w:rsid w:val="006921DC"/>
    <w:rsid w:val="0069516E"/>
    <w:rsid w:val="006A245D"/>
    <w:rsid w:val="006A2BC7"/>
    <w:rsid w:val="006A2C8E"/>
    <w:rsid w:val="006A3BBE"/>
    <w:rsid w:val="006A52F2"/>
    <w:rsid w:val="006A68D4"/>
    <w:rsid w:val="006A76FA"/>
    <w:rsid w:val="006B2C90"/>
    <w:rsid w:val="006B6F33"/>
    <w:rsid w:val="006C19B1"/>
    <w:rsid w:val="006C2CD7"/>
    <w:rsid w:val="006C3197"/>
    <w:rsid w:val="006C6552"/>
    <w:rsid w:val="006D2F23"/>
    <w:rsid w:val="006D4DF2"/>
    <w:rsid w:val="006D591F"/>
    <w:rsid w:val="006E3B70"/>
    <w:rsid w:val="006E3E03"/>
    <w:rsid w:val="006E465B"/>
    <w:rsid w:val="006E5523"/>
    <w:rsid w:val="006E6F9D"/>
    <w:rsid w:val="006E72A0"/>
    <w:rsid w:val="006E72BA"/>
    <w:rsid w:val="006E7A00"/>
    <w:rsid w:val="006F32D7"/>
    <w:rsid w:val="006F3FDA"/>
    <w:rsid w:val="006F5226"/>
    <w:rsid w:val="006F5A1A"/>
    <w:rsid w:val="006F674A"/>
    <w:rsid w:val="006F709B"/>
    <w:rsid w:val="006F727C"/>
    <w:rsid w:val="006F790D"/>
    <w:rsid w:val="006F7D1B"/>
    <w:rsid w:val="00701772"/>
    <w:rsid w:val="00701A07"/>
    <w:rsid w:val="00701EFA"/>
    <w:rsid w:val="00704BF3"/>
    <w:rsid w:val="007059DC"/>
    <w:rsid w:val="00705F08"/>
    <w:rsid w:val="00706B12"/>
    <w:rsid w:val="007106A9"/>
    <w:rsid w:val="00713F1D"/>
    <w:rsid w:val="00714455"/>
    <w:rsid w:val="00717279"/>
    <w:rsid w:val="00722A94"/>
    <w:rsid w:val="00722ED2"/>
    <w:rsid w:val="00723DB7"/>
    <w:rsid w:val="00727369"/>
    <w:rsid w:val="00730068"/>
    <w:rsid w:val="00730690"/>
    <w:rsid w:val="00732E50"/>
    <w:rsid w:val="00733836"/>
    <w:rsid w:val="00733E92"/>
    <w:rsid w:val="007349B2"/>
    <w:rsid w:val="00734A9A"/>
    <w:rsid w:val="00737358"/>
    <w:rsid w:val="00737B8C"/>
    <w:rsid w:val="00747045"/>
    <w:rsid w:val="0074755B"/>
    <w:rsid w:val="00747A6D"/>
    <w:rsid w:val="00750BF2"/>
    <w:rsid w:val="0075682C"/>
    <w:rsid w:val="0075687B"/>
    <w:rsid w:val="007641DE"/>
    <w:rsid w:val="007649C4"/>
    <w:rsid w:val="007658BF"/>
    <w:rsid w:val="00767923"/>
    <w:rsid w:val="00771750"/>
    <w:rsid w:val="0077271D"/>
    <w:rsid w:val="00773A31"/>
    <w:rsid w:val="007768D3"/>
    <w:rsid w:val="00780067"/>
    <w:rsid w:val="0078233A"/>
    <w:rsid w:val="00783AD8"/>
    <w:rsid w:val="007843D1"/>
    <w:rsid w:val="00784EC3"/>
    <w:rsid w:val="007854E2"/>
    <w:rsid w:val="00785B4E"/>
    <w:rsid w:val="0079102B"/>
    <w:rsid w:val="00791EDD"/>
    <w:rsid w:val="007938A6"/>
    <w:rsid w:val="00794322"/>
    <w:rsid w:val="00794A26"/>
    <w:rsid w:val="007961B8"/>
    <w:rsid w:val="007A0522"/>
    <w:rsid w:val="007A09FA"/>
    <w:rsid w:val="007A0CCB"/>
    <w:rsid w:val="007A0F2E"/>
    <w:rsid w:val="007A2295"/>
    <w:rsid w:val="007A39AD"/>
    <w:rsid w:val="007A3C72"/>
    <w:rsid w:val="007A50FF"/>
    <w:rsid w:val="007B0060"/>
    <w:rsid w:val="007B1CF9"/>
    <w:rsid w:val="007B4149"/>
    <w:rsid w:val="007B53EA"/>
    <w:rsid w:val="007B5A83"/>
    <w:rsid w:val="007B73DF"/>
    <w:rsid w:val="007C0086"/>
    <w:rsid w:val="007C16BA"/>
    <w:rsid w:val="007C1F49"/>
    <w:rsid w:val="007C344E"/>
    <w:rsid w:val="007C3BF5"/>
    <w:rsid w:val="007C52D8"/>
    <w:rsid w:val="007C6FCA"/>
    <w:rsid w:val="007C740A"/>
    <w:rsid w:val="007C77FA"/>
    <w:rsid w:val="007D0657"/>
    <w:rsid w:val="007D5256"/>
    <w:rsid w:val="007D6017"/>
    <w:rsid w:val="007E0A64"/>
    <w:rsid w:val="007E10A8"/>
    <w:rsid w:val="007E1D75"/>
    <w:rsid w:val="007E2EA2"/>
    <w:rsid w:val="007E6CD0"/>
    <w:rsid w:val="007F2622"/>
    <w:rsid w:val="007F2CB3"/>
    <w:rsid w:val="007F4508"/>
    <w:rsid w:val="007F4F9C"/>
    <w:rsid w:val="007F554C"/>
    <w:rsid w:val="007F68BF"/>
    <w:rsid w:val="0080052A"/>
    <w:rsid w:val="00800758"/>
    <w:rsid w:val="008007D7"/>
    <w:rsid w:val="00801286"/>
    <w:rsid w:val="00801E3C"/>
    <w:rsid w:val="00802AA2"/>
    <w:rsid w:val="00812ECB"/>
    <w:rsid w:val="00814ADA"/>
    <w:rsid w:val="008155E6"/>
    <w:rsid w:val="008201C9"/>
    <w:rsid w:val="0082052A"/>
    <w:rsid w:val="00825DAD"/>
    <w:rsid w:val="008305FF"/>
    <w:rsid w:val="0083579A"/>
    <w:rsid w:val="0083590D"/>
    <w:rsid w:val="00837262"/>
    <w:rsid w:val="0084249D"/>
    <w:rsid w:val="00850FBB"/>
    <w:rsid w:val="00851F45"/>
    <w:rsid w:val="00852C79"/>
    <w:rsid w:val="00854556"/>
    <w:rsid w:val="00857012"/>
    <w:rsid w:val="00860C9A"/>
    <w:rsid w:val="00870427"/>
    <w:rsid w:val="0087095C"/>
    <w:rsid w:val="00873D3F"/>
    <w:rsid w:val="00874A4A"/>
    <w:rsid w:val="008772DC"/>
    <w:rsid w:val="008804EC"/>
    <w:rsid w:val="0088073D"/>
    <w:rsid w:val="00881487"/>
    <w:rsid w:val="00882647"/>
    <w:rsid w:val="00883330"/>
    <w:rsid w:val="008848AC"/>
    <w:rsid w:val="00884EAB"/>
    <w:rsid w:val="00885EF7"/>
    <w:rsid w:val="00886443"/>
    <w:rsid w:val="008878D5"/>
    <w:rsid w:val="0089036E"/>
    <w:rsid w:val="00890A3F"/>
    <w:rsid w:val="00890B4C"/>
    <w:rsid w:val="008968C3"/>
    <w:rsid w:val="008A2277"/>
    <w:rsid w:val="008A4845"/>
    <w:rsid w:val="008B0E67"/>
    <w:rsid w:val="008B185A"/>
    <w:rsid w:val="008B287F"/>
    <w:rsid w:val="008B3BCB"/>
    <w:rsid w:val="008B4C22"/>
    <w:rsid w:val="008B581E"/>
    <w:rsid w:val="008C0E32"/>
    <w:rsid w:val="008C31E5"/>
    <w:rsid w:val="008C6166"/>
    <w:rsid w:val="008C79F7"/>
    <w:rsid w:val="008C7C98"/>
    <w:rsid w:val="008D0607"/>
    <w:rsid w:val="008D156B"/>
    <w:rsid w:val="008D2472"/>
    <w:rsid w:val="008D26D5"/>
    <w:rsid w:val="008D3A75"/>
    <w:rsid w:val="008D3D1B"/>
    <w:rsid w:val="008D43BA"/>
    <w:rsid w:val="008D7118"/>
    <w:rsid w:val="008D7EF0"/>
    <w:rsid w:val="008E1A0A"/>
    <w:rsid w:val="008E2FFC"/>
    <w:rsid w:val="008E61FE"/>
    <w:rsid w:val="008E6DF2"/>
    <w:rsid w:val="008F1737"/>
    <w:rsid w:val="008F2F7A"/>
    <w:rsid w:val="008F42ED"/>
    <w:rsid w:val="008F7104"/>
    <w:rsid w:val="008F7318"/>
    <w:rsid w:val="008F753B"/>
    <w:rsid w:val="008F76FF"/>
    <w:rsid w:val="0090021F"/>
    <w:rsid w:val="009011CB"/>
    <w:rsid w:val="009016B5"/>
    <w:rsid w:val="009025B2"/>
    <w:rsid w:val="00903263"/>
    <w:rsid w:val="00906705"/>
    <w:rsid w:val="009067ED"/>
    <w:rsid w:val="00906F3F"/>
    <w:rsid w:val="0090748D"/>
    <w:rsid w:val="00912BEF"/>
    <w:rsid w:val="009147E5"/>
    <w:rsid w:val="00914B79"/>
    <w:rsid w:val="009171DA"/>
    <w:rsid w:val="0091761A"/>
    <w:rsid w:val="00917A48"/>
    <w:rsid w:val="00921ECC"/>
    <w:rsid w:val="00922AFF"/>
    <w:rsid w:val="009268A5"/>
    <w:rsid w:val="00927F99"/>
    <w:rsid w:val="009310EA"/>
    <w:rsid w:val="00932801"/>
    <w:rsid w:val="009332AD"/>
    <w:rsid w:val="00934935"/>
    <w:rsid w:val="0093737B"/>
    <w:rsid w:val="009379B8"/>
    <w:rsid w:val="00940BCA"/>
    <w:rsid w:val="00941694"/>
    <w:rsid w:val="009425B0"/>
    <w:rsid w:val="00950E00"/>
    <w:rsid w:val="0095140C"/>
    <w:rsid w:val="0095331B"/>
    <w:rsid w:val="00960678"/>
    <w:rsid w:val="00960D22"/>
    <w:rsid w:val="0096130F"/>
    <w:rsid w:val="00961766"/>
    <w:rsid w:val="00966CEB"/>
    <w:rsid w:val="00967E0F"/>
    <w:rsid w:val="009713C2"/>
    <w:rsid w:val="00971896"/>
    <w:rsid w:val="00971E6E"/>
    <w:rsid w:val="00980D00"/>
    <w:rsid w:val="0098136B"/>
    <w:rsid w:val="0098206B"/>
    <w:rsid w:val="00982273"/>
    <w:rsid w:val="009831CB"/>
    <w:rsid w:val="00984442"/>
    <w:rsid w:val="00985A3E"/>
    <w:rsid w:val="00992CE3"/>
    <w:rsid w:val="009A1686"/>
    <w:rsid w:val="009A2840"/>
    <w:rsid w:val="009A3476"/>
    <w:rsid w:val="009A35AA"/>
    <w:rsid w:val="009A4062"/>
    <w:rsid w:val="009B39FA"/>
    <w:rsid w:val="009B4718"/>
    <w:rsid w:val="009C0764"/>
    <w:rsid w:val="009C0B72"/>
    <w:rsid w:val="009C0E9D"/>
    <w:rsid w:val="009C1EB3"/>
    <w:rsid w:val="009C56B6"/>
    <w:rsid w:val="009C60CB"/>
    <w:rsid w:val="009C60F0"/>
    <w:rsid w:val="009C70ED"/>
    <w:rsid w:val="009C795B"/>
    <w:rsid w:val="009D18A3"/>
    <w:rsid w:val="009D537C"/>
    <w:rsid w:val="009D760E"/>
    <w:rsid w:val="009E0741"/>
    <w:rsid w:val="009E564C"/>
    <w:rsid w:val="009E6335"/>
    <w:rsid w:val="009E6D38"/>
    <w:rsid w:val="009F0C63"/>
    <w:rsid w:val="009F1D04"/>
    <w:rsid w:val="009F27B7"/>
    <w:rsid w:val="009F779C"/>
    <w:rsid w:val="009F7878"/>
    <w:rsid w:val="00A0328E"/>
    <w:rsid w:val="00A03320"/>
    <w:rsid w:val="00A05DEA"/>
    <w:rsid w:val="00A05EC4"/>
    <w:rsid w:val="00A077E8"/>
    <w:rsid w:val="00A11517"/>
    <w:rsid w:val="00A1214C"/>
    <w:rsid w:val="00A1338E"/>
    <w:rsid w:val="00A16DEA"/>
    <w:rsid w:val="00A2459B"/>
    <w:rsid w:val="00A3096F"/>
    <w:rsid w:val="00A343F3"/>
    <w:rsid w:val="00A3470D"/>
    <w:rsid w:val="00A37655"/>
    <w:rsid w:val="00A42267"/>
    <w:rsid w:val="00A4446B"/>
    <w:rsid w:val="00A47E59"/>
    <w:rsid w:val="00A51479"/>
    <w:rsid w:val="00A51754"/>
    <w:rsid w:val="00A56099"/>
    <w:rsid w:val="00A60941"/>
    <w:rsid w:val="00A610E3"/>
    <w:rsid w:val="00A63D98"/>
    <w:rsid w:val="00A64ACC"/>
    <w:rsid w:val="00A669DA"/>
    <w:rsid w:val="00A67086"/>
    <w:rsid w:val="00A67397"/>
    <w:rsid w:val="00A67E6C"/>
    <w:rsid w:val="00A71A34"/>
    <w:rsid w:val="00A71EBB"/>
    <w:rsid w:val="00A7316F"/>
    <w:rsid w:val="00A746BB"/>
    <w:rsid w:val="00A80367"/>
    <w:rsid w:val="00A8329C"/>
    <w:rsid w:val="00A84E1C"/>
    <w:rsid w:val="00A86FED"/>
    <w:rsid w:val="00A8783E"/>
    <w:rsid w:val="00A925CF"/>
    <w:rsid w:val="00A929E3"/>
    <w:rsid w:val="00A92DD7"/>
    <w:rsid w:val="00A9796A"/>
    <w:rsid w:val="00AA14F1"/>
    <w:rsid w:val="00AA5576"/>
    <w:rsid w:val="00AB11BA"/>
    <w:rsid w:val="00AB1573"/>
    <w:rsid w:val="00AB1A8D"/>
    <w:rsid w:val="00AB217F"/>
    <w:rsid w:val="00AB2223"/>
    <w:rsid w:val="00AB485B"/>
    <w:rsid w:val="00AB5B20"/>
    <w:rsid w:val="00AB627A"/>
    <w:rsid w:val="00AB78CF"/>
    <w:rsid w:val="00AC0087"/>
    <w:rsid w:val="00AC0188"/>
    <w:rsid w:val="00AC02BB"/>
    <w:rsid w:val="00AC1885"/>
    <w:rsid w:val="00AC51BE"/>
    <w:rsid w:val="00AC5408"/>
    <w:rsid w:val="00AC55F3"/>
    <w:rsid w:val="00AC72F1"/>
    <w:rsid w:val="00AC78F7"/>
    <w:rsid w:val="00AC7AA5"/>
    <w:rsid w:val="00AD74AA"/>
    <w:rsid w:val="00AD77FF"/>
    <w:rsid w:val="00AD78CF"/>
    <w:rsid w:val="00AD7DE1"/>
    <w:rsid w:val="00AE0B85"/>
    <w:rsid w:val="00AE1EA9"/>
    <w:rsid w:val="00AE389A"/>
    <w:rsid w:val="00AE525E"/>
    <w:rsid w:val="00AE5585"/>
    <w:rsid w:val="00AE5680"/>
    <w:rsid w:val="00AE7CAD"/>
    <w:rsid w:val="00AF1188"/>
    <w:rsid w:val="00AF2397"/>
    <w:rsid w:val="00AF3FDD"/>
    <w:rsid w:val="00AF4C85"/>
    <w:rsid w:val="00AF58AC"/>
    <w:rsid w:val="00AF6CAF"/>
    <w:rsid w:val="00AF712F"/>
    <w:rsid w:val="00AF7D15"/>
    <w:rsid w:val="00B01D60"/>
    <w:rsid w:val="00B034C8"/>
    <w:rsid w:val="00B04577"/>
    <w:rsid w:val="00B1346C"/>
    <w:rsid w:val="00B16389"/>
    <w:rsid w:val="00B20A23"/>
    <w:rsid w:val="00B20DE9"/>
    <w:rsid w:val="00B255DA"/>
    <w:rsid w:val="00B30D20"/>
    <w:rsid w:val="00B31A6B"/>
    <w:rsid w:val="00B32C97"/>
    <w:rsid w:val="00B36703"/>
    <w:rsid w:val="00B51A95"/>
    <w:rsid w:val="00B522D4"/>
    <w:rsid w:val="00B52831"/>
    <w:rsid w:val="00B53BBB"/>
    <w:rsid w:val="00B60983"/>
    <w:rsid w:val="00B62761"/>
    <w:rsid w:val="00B63FC4"/>
    <w:rsid w:val="00B66C73"/>
    <w:rsid w:val="00B66D4A"/>
    <w:rsid w:val="00B66F0F"/>
    <w:rsid w:val="00B67B32"/>
    <w:rsid w:val="00B70BF7"/>
    <w:rsid w:val="00B72C1B"/>
    <w:rsid w:val="00B73B08"/>
    <w:rsid w:val="00B7494E"/>
    <w:rsid w:val="00B75061"/>
    <w:rsid w:val="00B750BC"/>
    <w:rsid w:val="00B76B13"/>
    <w:rsid w:val="00B82F6E"/>
    <w:rsid w:val="00B84207"/>
    <w:rsid w:val="00B846D4"/>
    <w:rsid w:val="00B8524A"/>
    <w:rsid w:val="00B90D4D"/>
    <w:rsid w:val="00B96A50"/>
    <w:rsid w:val="00BA032A"/>
    <w:rsid w:val="00BA1071"/>
    <w:rsid w:val="00BA14EE"/>
    <w:rsid w:val="00BA25CF"/>
    <w:rsid w:val="00BA372E"/>
    <w:rsid w:val="00BA3F8C"/>
    <w:rsid w:val="00BA4D4B"/>
    <w:rsid w:val="00BA6038"/>
    <w:rsid w:val="00BB1936"/>
    <w:rsid w:val="00BB4AD4"/>
    <w:rsid w:val="00BB6ACC"/>
    <w:rsid w:val="00BB6DAF"/>
    <w:rsid w:val="00BC0CD0"/>
    <w:rsid w:val="00BC105E"/>
    <w:rsid w:val="00BC5288"/>
    <w:rsid w:val="00BC7437"/>
    <w:rsid w:val="00BD6655"/>
    <w:rsid w:val="00BD7875"/>
    <w:rsid w:val="00BE11F8"/>
    <w:rsid w:val="00BE300C"/>
    <w:rsid w:val="00BE66F6"/>
    <w:rsid w:val="00BF3276"/>
    <w:rsid w:val="00BF3471"/>
    <w:rsid w:val="00BF4547"/>
    <w:rsid w:val="00BF6FFD"/>
    <w:rsid w:val="00C00F9B"/>
    <w:rsid w:val="00C02E37"/>
    <w:rsid w:val="00C04C4B"/>
    <w:rsid w:val="00C05ADB"/>
    <w:rsid w:val="00C06431"/>
    <w:rsid w:val="00C111AF"/>
    <w:rsid w:val="00C12903"/>
    <w:rsid w:val="00C1331D"/>
    <w:rsid w:val="00C13866"/>
    <w:rsid w:val="00C15C4D"/>
    <w:rsid w:val="00C16883"/>
    <w:rsid w:val="00C16B36"/>
    <w:rsid w:val="00C16B7B"/>
    <w:rsid w:val="00C22534"/>
    <w:rsid w:val="00C23302"/>
    <w:rsid w:val="00C2432D"/>
    <w:rsid w:val="00C2455A"/>
    <w:rsid w:val="00C2499E"/>
    <w:rsid w:val="00C24EAA"/>
    <w:rsid w:val="00C31686"/>
    <w:rsid w:val="00C31EEB"/>
    <w:rsid w:val="00C342AC"/>
    <w:rsid w:val="00C35547"/>
    <w:rsid w:val="00C35AD7"/>
    <w:rsid w:val="00C365C8"/>
    <w:rsid w:val="00C3694B"/>
    <w:rsid w:val="00C36E6C"/>
    <w:rsid w:val="00C36FDB"/>
    <w:rsid w:val="00C4083C"/>
    <w:rsid w:val="00C409D1"/>
    <w:rsid w:val="00C43E73"/>
    <w:rsid w:val="00C5017E"/>
    <w:rsid w:val="00C51B66"/>
    <w:rsid w:val="00C5276D"/>
    <w:rsid w:val="00C53034"/>
    <w:rsid w:val="00C53913"/>
    <w:rsid w:val="00C53D7C"/>
    <w:rsid w:val="00C53E97"/>
    <w:rsid w:val="00C54297"/>
    <w:rsid w:val="00C54BEE"/>
    <w:rsid w:val="00C55B2A"/>
    <w:rsid w:val="00C572CD"/>
    <w:rsid w:val="00C60199"/>
    <w:rsid w:val="00C60262"/>
    <w:rsid w:val="00C609B9"/>
    <w:rsid w:val="00C62966"/>
    <w:rsid w:val="00C65326"/>
    <w:rsid w:val="00C70B1C"/>
    <w:rsid w:val="00C719EB"/>
    <w:rsid w:val="00C76766"/>
    <w:rsid w:val="00C76F71"/>
    <w:rsid w:val="00C778A8"/>
    <w:rsid w:val="00C77E69"/>
    <w:rsid w:val="00C815FA"/>
    <w:rsid w:val="00C833B7"/>
    <w:rsid w:val="00C844E6"/>
    <w:rsid w:val="00C90030"/>
    <w:rsid w:val="00C91156"/>
    <w:rsid w:val="00C932CF"/>
    <w:rsid w:val="00C93B74"/>
    <w:rsid w:val="00C9479E"/>
    <w:rsid w:val="00C96F17"/>
    <w:rsid w:val="00CA2644"/>
    <w:rsid w:val="00CA2837"/>
    <w:rsid w:val="00CA7315"/>
    <w:rsid w:val="00CB2B8C"/>
    <w:rsid w:val="00CB38A2"/>
    <w:rsid w:val="00CB3C23"/>
    <w:rsid w:val="00CB3FA6"/>
    <w:rsid w:val="00CB5EE8"/>
    <w:rsid w:val="00CB7129"/>
    <w:rsid w:val="00CB7552"/>
    <w:rsid w:val="00CC1B7C"/>
    <w:rsid w:val="00CC4EA8"/>
    <w:rsid w:val="00CC71AA"/>
    <w:rsid w:val="00CC721F"/>
    <w:rsid w:val="00CD0A70"/>
    <w:rsid w:val="00CD4BE6"/>
    <w:rsid w:val="00CD70A0"/>
    <w:rsid w:val="00CE6907"/>
    <w:rsid w:val="00CE79B9"/>
    <w:rsid w:val="00CF0AB3"/>
    <w:rsid w:val="00CF13A0"/>
    <w:rsid w:val="00CF2D80"/>
    <w:rsid w:val="00CF4B67"/>
    <w:rsid w:val="00CF61D4"/>
    <w:rsid w:val="00CF7242"/>
    <w:rsid w:val="00D0080A"/>
    <w:rsid w:val="00D02322"/>
    <w:rsid w:val="00D02B38"/>
    <w:rsid w:val="00D03E38"/>
    <w:rsid w:val="00D04076"/>
    <w:rsid w:val="00D1071C"/>
    <w:rsid w:val="00D12677"/>
    <w:rsid w:val="00D13B8C"/>
    <w:rsid w:val="00D15C2A"/>
    <w:rsid w:val="00D1741B"/>
    <w:rsid w:val="00D17C44"/>
    <w:rsid w:val="00D2163F"/>
    <w:rsid w:val="00D2184C"/>
    <w:rsid w:val="00D22B48"/>
    <w:rsid w:val="00D30C71"/>
    <w:rsid w:val="00D34366"/>
    <w:rsid w:val="00D36322"/>
    <w:rsid w:val="00D3718D"/>
    <w:rsid w:val="00D40E0B"/>
    <w:rsid w:val="00D41A2E"/>
    <w:rsid w:val="00D431FC"/>
    <w:rsid w:val="00D4496E"/>
    <w:rsid w:val="00D472E8"/>
    <w:rsid w:val="00D50B27"/>
    <w:rsid w:val="00D51EF8"/>
    <w:rsid w:val="00D5400E"/>
    <w:rsid w:val="00D54816"/>
    <w:rsid w:val="00D55D57"/>
    <w:rsid w:val="00D56415"/>
    <w:rsid w:val="00D62276"/>
    <w:rsid w:val="00D62286"/>
    <w:rsid w:val="00D62CD5"/>
    <w:rsid w:val="00D632E3"/>
    <w:rsid w:val="00D65A87"/>
    <w:rsid w:val="00D66302"/>
    <w:rsid w:val="00D66C9C"/>
    <w:rsid w:val="00D6772D"/>
    <w:rsid w:val="00D67D8B"/>
    <w:rsid w:val="00D67F6B"/>
    <w:rsid w:val="00D7019D"/>
    <w:rsid w:val="00D73E58"/>
    <w:rsid w:val="00D77548"/>
    <w:rsid w:val="00D7758A"/>
    <w:rsid w:val="00D779C1"/>
    <w:rsid w:val="00D81397"/>
    <w:rsid w:val="00D83CC7"/>
    <w:rsid w:val="00D84EA8"/>
    <w:rsid w:val="00D858B4"/>
    <w:rsid w:val="00D85CE5"/>
    <w:rsid w:val="00D94B66"/>
    <w:rsid w:val="00D95439"/>
    <w:rsid w:val="00D96426"/>
    <w:rsid w:val="00DA6A7D"/>
    <w:rsid w:val="00DB2597"/>
    <w:rsid w:val="00DB3110"/>
    <w:rsid w:val="00DB3553"/>
    <w:rsid w:val="00DB4ACC"/>
    <w:rsid w:val="00DB579E"/>
    <w:rsid w:val="00DB6A1F"/>
    <w:rsid w:val="00DC130D"/>
    <w:rsid w:val="00DC2AB8"/>
    <w:rsid w:val="00DC2FF7"/>
    <w:rsid w:val="00DC7033"/>
    <w:rsid w:val="00DD11CF"/>
    <w:rsid w:val="00DD3C77"/>
    <w:rsid w:val="00DD7B05"/>
    <w:rsid w:val="00DE259A"/>
    <w:rsid w:val="00DE3A57"/>
    <w:rsid w:val="00DE7B90"/>
    <w:rsid w:val="00DF0AEE"/>
    <w:rsid w:val="00DF1F86"/>
    <w:rsid w:val="00DF51DD"/>
    <w:rsid w:val="00DF5B24"/>
    <w:rsid w:val="00DF5E2E"/>
    <w:rsid w:val="00DF7915"/>
    <w:rsid w:val="00E030AB"/>
    <w:rsid w:val="00E06673"/>
    <w:rsid w:val="00E10502"/>
    <w:rsid w:val="00E1298E"/>
    <w:rsid w:val="00E12FF4"/>
    <w:rsid w:val="00E13570"/>
    <w:rsid w:val="00E150E4"/>
    <w:rsid w:val="00E15BFD"/>
    <w:rsid w:val="00E16FA9"/>
    <w:rsid w:val="00E25589"/>
    <w:rsid w:val="00E25668"/>
    <w:rsid w:val="00E32887"/>
    <w:rsid w:val="00E33EDA"/>
    <w:rsid w:val="00E34D82"/>
    <w:rsid w:val="00E502A6"/>
    <w:rsid w:val="00E523BD"/>
    <w:rsid w:val="00E524D3"/>
    <w:rsid w:val="00E53244"/>
    <w:rsid w:val="00E5651A"/>
    <w:rsid w:val="00E62976"/>
    <w:rsid w:val="00E67C58"/>
    <w:rsid w:val="00E70576"/>
    <w:rsid w:val="00E7104D"/>
    <w:rsid w:val="00E73C23"/>
    <w:rsid w:val="00E74638"/>
    <w:rsid w:val="00E7590C"/>
    <w:rsid w:val="00E773F1"/>
    <w:rsid w:val="00E80D69"/>
    <w:rsid w:val="00E8215E"/>
    <w:rsid w:val="00E84E21"/>
    <w:rsid w:val="00E84F29"/>
    <w:rsid w:val="00E86E74"/>
    <w:rsid w:val="00E87C51"/>
    <w:rsid w:val="00E90FB7"/>
    <w:rsid w:val="00E94AD0"/>
    <w:rsid w:val="00E96CE8"/>
    <w:rsid w:val="00EA2088"/>
    <w:rsid w:val="00EA25F6"/>
    <w:rsid w:val="00EA5CC2"/>
    <w:rsid w:val="00EA6050"/>
    <w:rsid w:val="00EA75EE"/>
    <w:rsid w:val="00EB3F80"/>
    <w:rsid w:val="00EB4881"/>
    <w:rsid w:val="00EB718F"/>
    <w:rsid w:val="00EC00BD"/>
    <w:rsid w:val="00EC20DD"/>
    <w:rsid w:val="00EC296C"/>
    <w:rsid w:val="00EC525C"/>
    <w:rsid w:val="00EC5940"/>
    <w:rsid w:val="00EC61BF"/>
    <w:rsid w:val="00EC648D"/>
    <w:rsid w:val="00ED08F5"/>
    <w:rsid w:val="00ED13DC"/>
    <w:rsid w:val="00ED2DD3"/>
    <w:rsid w:val="00ED3584"/>
    <w:rsid w:val="00ED390E"/>
    <w:rsid w:val="00ED4731"/>
    <w:rsid w:val="00EE0D46"/>
    <w:rsid w:val="00EE2E2F"/>
    <w:rsid w:val="00EE652B"/>
    <w:rsid w:val="00EE711F"/>
    <w:rsid w:val="00EE71A4"/>
    <w:rsid w:val="00EF0C82"/>
    <w:rsid w:val="00EF1DAA"/>
    <w:rsid w:val="00EF4E33"/>
    <w:rsid w:val="00F00FF7"/>
    <w:rsid w:val="00F0406E"/>
    <w:rsid w:val="00F054B7"/>
    <w:rsid w:val="00F05A76"/>
    <w:rsid w:val="00F12B74"/>
    <w:rsid w:val="00F13A96"/>
    <w:rsid w:val="00F13E1F"/>
    <w:rsid w:val="00F141B5"/>
    <w:rsid w:val="00F16B7E"/>
    <w:rsid w:val="00F2213D"/>
    <w:rsid w:val="00F23A42"/>
    <w:rsid w:val="00F23F86"/>
    <w:rsid w:val="00F26EFA"/>
    <w:rsid w:val="00F275DB"/>
    <w:rsid w:val="00F32318"/>
    <w:rsid w:val="00F367D4"/>
    <w:rsid w:val="00F36CF8"/>
    <w:rsid w:val="00F37638"/>
    <w:rsid w:val="00F37F8F"/>
    <w:rsid w:val="00F411A8"/>
    <w:rsid w:val="00F42D75"/>
    <w:rsid w:val="00F42D8D"/>
    <w:rsid w:val="00F4609D"/>
    <w:rsid w:val="00F50BBA"/>
    <w:rsid w:val="00F50BC5"/>
    <w:rsid w:val="00F519D5"/>
    <w:rsid w:val="00F52EFE"/>
    <w:rsid w:val="00F53700"/>
    <w:rsid w:val="00F537E0"/>
    <w:rsid w:val="00F54AA6"/>
    <w:rsid w:val="00F574A9"/>
    <w:rsid w:val="00F618E4"/>
    <w:rsid w:val="00F624DA"/>
    <w:rsid w:val="00F70D45"/>
    <w:rsid w:val="00F73426"/>
    <w:rsid w:val="00F74CE2"/>
    <w:rsid w:val="00F752F0"/>
    <w:rsid w:val="00F755CE"/>
    <w:rsid w:val="00F75661"/>
    <w:rsid w:val="00F77395"/>
    <w:rsid w:val="00F77E73"/>
    <w:rsid w:val="00F80324"/>
    <w:rsid w:val="00F81A01"/>
    <w:rsid w:val="00F83027"/>
    <w:rsid w:val="00F83BE7"/>
    <w:rsid w:val="00F85E3B"/>
    <w:rsid w:val="00F86470"/>
    <w:rsid w:val="00F86ACD"/>
    <w:rsid w:val="00F87193"/>
    <w:rsid w:val="00F9001A"/>
    <w:rsid w:val="00F909E3"/>
    <w:rsid w:val="00F91F80"/>
    <w:rsid w:val="00F942DB"/>
    <w:rsid w:val="00F97149"/>
    <w:rsid w:val="00F97259"/>
    <w:rsid w:val="00FA1B7A"/>
    <w:rsid w:val="00FA4A75"/>
    <w:rsid w:val="00FA5316"/>
    <w:rsid w:val="00FA5AC9"/>
    <w:rsid w:val="00FA7234"/>
    <w:rsid w:val="00FB1B3B"/>
    <w:rsid w:val="00FB200F"/>
    <w:rsid w:val="00FB78C3"/>
    <w:rsid w:val="00FC50BD"/>
    <w:rsid w:val="00FC5E6E"/>
    <w:rsid w:val="00FC7F3D"/>
    <w:rsid w:val="00FD057A"/>
    <w:rsid w:val="00FD0BA8"/>
    <w:rsid w:val="00FD1556"/>
    <w:rsid w:val="00FD3332"/>
    <w:rsid w:val="00FD5749"/>
    <w:rsid w:val="00FD5F8A"/>
    <w:rsid w:val="00FD6181"/>
    <w:rsid w:val="00FE0B4F"/>
    <w:rsid w:val="00FE0CAE"/>
    <w:rsid w:val="00FE21FD"/>
    <w:rsid w:val="00FE7790"/>
    <w:rsid w:val="00FF3346"/>
    <w:rsid w:val="00FF48F7"/>
    <w:rsid w:val="00FF5EE9"/>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E58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41694"/>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41694"/>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DD3C77"/>
    <w:rPr>
      <w:color w:val="2B579A"/>
      <w:shd w:val="clear" w:color="auto" w:fill="E6E6E6"/>
    </w:rPr>
  </w:style>
  <w:style w:type="character" w:styleId="UnresolvedMention">
    <w:name w:val="Unresolved Mention"/>
    <w:basedOn w:val="DefaultParagraphFont"/>
    <w:uiPriority w:val="99"/>
    <w:semiHidden/>
    <w:unhideWhenUsed/>
    <w:rsid w:val="00B63F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1913274849">
          <w:marLeft w:val="547"/>
          <w:marRight w:val="0"/>
          <w:marTop w:val="91"/>
          <w:marBottom w:val="0"/>
          <w:divBdr>
            <w:top w:val="none" w:sz="0" w:space="0" w:color="auto"/>
            <w:left w:val="none" w:sz="0" w:space="0" w:color="auto"/>
            <w:bottom w:val="none" w:sz="0" w:space="0" w:color="auto"/>
            <w:right w:val="none" w:sz="0" w:space="0" w:color="auto"/>
          </w:divBdr>
        </w:div>
        <w:div w:id="231280408">
          <w:marLeft w:val="1166"/>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102791809">
          <w:marLeft w:val="547"/>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1753115450">
          <w:marLeft w:val="0"/>
          <w:marRight w:val="0"/>
          <w:marTop w:val="0"/>
          <w:marBottom w:val="0"/>
          <w:divBdr>
            <w:top w:val="none" w:sz="0" w:space="0" w:color="auto"/>
            <w:left w:val="none" w:sz="0" w:space="0" w:color="auto"/>
            <w:bottom w:val="none" w:sz="0" w:space="0" w:color="auto"/>
            <w:right w:val="none" w:sz="0" w:space="0" w:color="auto"/>
          </w:divBdr>
        </w:div>
        <w:div w:id="922421464">
          <w:marLeft w:val="0"/>
          <w:marRight w:val="0"/>
          <w:marTop w:val="0"/>
          <w:marBottom w:val="0"/>
          <w:divBdr>
            <w:top w:val="none" w:sz="0" w:space="0" w:color="auto"/>
            <w:left w:val="none" w:sz="0" w:space="0" w:color="auto"/>
            <w:bottom w:val="none" w:sz="0" w:space="0" w:color="auto"/>
            <w:right w:val="none" w:sz="0" w:space="0" w:color="auto"/>
          </w:divBdr>
        </w:div>
      </w:divsChild>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335546320">
          <w:marLeft w:val="547"/>
          <w:marRight w:val="0"/>
          <w:marTop w:val="7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82793635">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sChild>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PowerPoint_Slide1.sldx"/><Relationship Id="rId117" Type="http://schemas.openxmlformats.org/officeDocument/2006/relationships/hyperlink" Target="http://www.omg.org" TargetMode="External"/><Relationship Id="rId21" Type="http://schemas.openxmlformats.org/officeDocument/2006/relationships/hyperlink" Target="ModelDescriptions/TR-512.7_OnfCoreIm-Specification.pdf" TargetMode="External"/><Relationship Id="rId42" Type="http://schemas.openxmlformats.org/officeDocument/2006/relationships/package" Target="embeddings/Microsoft_PowerPoint_Slide2.sldx"/><Relationship Id="rId47" Type="http://schemas.openxmlformats.org/officeDocument/2006/relationships/image" Target="media/image8.emf"/><Relationship Id="rId63" Type="http://schemas.openxmlformats.org/officeDocument/2006/relationships/hyperlink" Target="ModelDescriptions/TR-512.A.2_OnfCoreIm-Appendix-ModelStructurePatternsAndArchitecture.pdf" TargetMode="External"/><Relationship Id="rId68" Type="http://schemas.openxmlformats.org/officeDocument/2006/relationships/hyperlink" Target="ModelDescriptions/TR-512.12_OnfCoreIm-Location.pdf" TargetMode="External"/><Relationship Id="rId84" Type="http://schemas.openxmlformats.org/officeDocument/2006/relationships/hyperlink" Target="https://www.opennetworking.org/technical-communities/areas/specification/open-datapath/" TargetMode="External"/><Relationship Id="rId89" Type="http://schemas.openxmlformats.org/officeDocument/2006/relationships/hyperlink" Target="https://www.opennetworking.org/wp-content/uploads/2014/10/TR-512_CIM_(CoreModel)_1.2.zip" TargetMode="External"/><Relationship Id="rId112" Type="http://schemas.openxmlformats.org/officeDocument/2006/relationships/hyperlink" Target="ModelDescriptions/TR-512.2_OnfCoreIm-ForwardingAndTermination.pdf" TargetMode="External"/><Relationship Id="rId16" Type="http://schemas.openxmlformats.org/officeDocument/2006/relationships/hyperlink" Target="ModelDescriptions/TR-512.4_OnfCoreIm-Topology.pdf" TargetMode="External"/><Relationship Id="rId107" Type="http://schemas.openxmlformats.org/officeDocument/2006/relationships/hyperlink" Target="ModelDescriptions/TR-512.2_OnfCoreIm-ForwardingAndTermination.pdf" TargetMode="External"/><Relationship Id="rId11" Type="http://schemas.openxmlformats.org/officeDocument/2006/relationships/hyperlink" Target="ModelDescriptions/TR-512.A.1_OnfCoreIm-AppendixOverview.pdf" TargetMode="External"/><Relationship Id="rId32" Type="http://schemas.openxmlformats.org/officeDocument/2006/relationships/hyperlink" Target="ModelDescriptions/TR-512.12_OnfCoreIm-Location.pdf" TargetMode="External"/><Relationship Id="rId37" Type="http://schemas.openxmlformats.org/officeDocument/2006/relationships/hyperlink" Target="ModelDescriptions/TR-512.DD_OnfCoreIm-DataDictionary.pdf" TargetMode="External"/><Relationship Id="rId53" Type="http://schemas.openxmlformats.org/officeDocument/2006/relationships/image" Target="media/image11.emf"/><Relationship Id="rId58" Type="http://schemas.openxmlformats.org/officeDocument/2006/relationships/hyperlink" Target="ModelDescriptions/TR-512.7_OnfCoreIm-Specification.pdf" TargetMode="External"/><Relationship Id="rId74" Type="http://schemas.openxmlformats.org/officeDocument/2006/relationships/hyperlink" Target="file:///C:\Users\ndavis\git\OnfInfoModel\OnfModel\CoreGendoc\ModelDescriptions\TR-512.8_OnfCoreIm-Control.pdf" TargetMode="External"/><Relationship Id="rId79" Type="http://schemas.openxmlformats.org/officeDocument/2006/relationships/hyperlink" Target="https://github.com/openconfig/reference/blob/master/rpc/gnmi/gnmi-specification.md" TargetMode="External"/><Relationship Id="rId102" Type="http://schemas.openxmlformats.org/officeDocument/2006/relationships/hyperlink" Target="https://www.tmforum.org/resources/reference/gb922-information-framework-model-differences-r18-0-0/" TargetMode="External"/><Relationship Id="rId123" Type="http://schemas.openxmlformats.org/officeDocument/2006/relationships/hyperlink" Target="ModelDescriptions/TR-512.FE_OnfCoreIm-FutureEnhancements.pdf"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opennetworking.org/software-defined-standards/models-apis/" TargetMode="External"/><Relationship Id="rId95" Type="http://schemas.openxmlformats.org/officeDocument/2006/relationships/hyperlink" Target="https://opennetworking.org/wp-content/uploads/2022/12/TR-548-TAPI_ReferenceImplementationAgreement-Streaming_v2.0.pdf" TargetMode="External"/><Relationship Id="rId22" Type="http://schemas.openxmlformats.org/officeDocument/2006/relationships/hyperlink" Target="ModelDescriptions/TR-512.8_OnfCoreIm-Control.pdf" TargetMode="External"/><Relationship Id="rId27" Type="http://schemas.openxmlformats.org/officeDocument/2006/relationships/hyperlink" Target="ModelDescriptions/TR-512.10_OnfCoreIm-OperationPatterns.pdf" TargetMode="External"/><Relationship Id="rId43" Type="http://schemas.openxmlformats.org/officeDocument/2006/relationships/image" Target="media/image6.emf"/><Relationship Id="rId48" Type="http://schemas.openxmlformats.org/officeDocument/2006/relationships/package" Target="embeddings/Microsoft_PowerPoint_Slide5.sldx"/><Relationship Id="rId64" Type="http://schemas.openxmlformats.org/officeDocument/2006/relationships/hyperlink" Target="ModelDescriptions/TR-512.A.4_OnfCoreIm-Appendix-AnalogueAndMediaExamples-L0.pdf" TargetMode="External"/><Relationship Id="rId69" Type="http://schemas.openxmlformats.org/officeDocument/2006/relationships/hyperlink" Target="ModelDescriptions/TR-512.3_OnfCoreIm-Foundation.pdf" TargetMode="External"/><Relationship Id="rId113" Type="http://schemas.openxmlformats.org/officeDocument/2006/relationships/hyperlink" Target="https://mef.net/" TargetMode="External"/><Relationship Id="rId118" Type="http://schemas.openxmlformats.org/officeDocument/2006/relationships/hyperlink" Target="https://en.wikipedia.org/wiki/YANG" TargetMode="External"/><Relationship Id="rId80" Type="http://schemas.openxmlformats.org/officeDocument/2006/relationships/hyperlink" Target="https://kafka.apache.org/documentation/" TargetMode="External"/><Relationship Id="rId85" Type="http://schemas.openxmlformats.org/officeDocument/2006/relationships/hyperlink" Target="https://github.com/OpenNetworkingFoundation/TAPI" TargetMode="External"/><Relationship Id="rId12" Type="http://schemas.openxmlformats.org/officeDocument/2006/relationships/hyperlink" Target="ModelDescriptions/TR-512.2_OnfCoreIm-ForwardingAndTermination.pdf" TargetMode="External"/><Relationship Id="rId17" Type="http://schemas.openxmlformats.org/officeDocument/2006/relationships/image" Target="media/image2.emf"/><Relationship Id="rId33" Type="http://schemas.openxmlformats.org/officeDocument/2006/relationships/hyperlink" Target="ModelDescriptions/TR-512.15_OnfCoreIm-Compute.pdf" TargetMode="External"/><Relationship Id="rId38" Type="http://schemas.openxmlformats.org/officeDocument/2006/relationships/image" Target="media/image4.png"/><Relationship Id="rId59" Type="http://schemas.openxmlformats.org/officeDocument/2006/relationships/hyperlink" Target="ModelDescriptions/TR-512.8_OnfCoreIm-Control.pdf" TargetMode="External"/><Relationship Id="rId103" Type="http://schemas.openxmlformats.org/officeDocument/2006/relationships/hyperlink" Target="https://github.com/OpenNetworkingFoundation/EAGLE-Open-Model-Profile-and-Tools" TargetMode="External"/><Relationship Id="rId108" Type="http://schemas.openxmlformats.org/officeDocument/2006/relationships/hyperlink" Target="ModelDescriptions/TR-512.2_OnfCoreIm-ForwardingAndTermination.pdf" TargetMode="External"/><Relationship Id="rId124" Type="http://schemas.openxmlformats.org/officeDocument/2006/relationships/hyperlink" Target="ModelDescriptions/TR-512.TM_OnfCoreIm-TerminologyMapping.pdf" TargetMode="External"/><Relationship Id="rId54" Type="http://schemas.openxmlformats.org/officeDocument/2006/relationships/package" Target="embeddings/Microsoft_PowerPoint_Slide8.sldx"/><Relationship Id="rId70" Type="http://schemas.openxmlformats.org/officeDocument/2006/relationships/hyperlink" Target="ModelDescriptions/TR-512.17_OnfCoreIm-FoundationState.pdf" TargetMode="External"/><Relationship Id="rId75" Type="http://schemas.openxmlformats.org/officeDocument/2006/relationships/hyperlink" Target="ModelDescriptions/TR-512.9_OnfCoreIm-OAM.pdf" TargetMode="External"/><Relationship Id="rId91" Type="http://schemas.openxmlformats.org/officeDocument/2006/relationships/hyperlink" Target="https://www.opennetworking.org/software-defined-standards/models-apis/" TargetMode="External"/><Relationship Id="rId96" Type="http://schemas.openxmlformats.org/officeDocument/2006/relationships/hyperlink" Target="https://github.com/openconfig/publi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ModelDescriptions/TR-512.8_OnfCoreIm-Control.pdf" TargetMode="External"/><Relationship Id="rId28" Type="http://schemas.openxmlformats.org/officeDocument/2006/relationships/hyperlink" Target="ModelDescriptions/TR-512.11_OnfCoreIm-ProcessingConstruct.pdf" TargetMode="External"/><Relationship Id="rId49" Type="http://schemas.openxmlformats.org/officeDocument/2006/relationships/image" Target="media/image9.emf"/><Relationship Id="rId114" Type="http://schemas.openxmlformats.org/officeDocument/2006/relationships/hyperlink" Target="ModelDescriptions/TR-512.11_OnfCoreIm-ProcessingConstruct.pdf" TargetMode="External"/><Relationship Id="rId119" Type="http://schemas.openxmlformats.org/officeDocument/2006/relationships/image" Target="media/image12.emf"/><Relationship Id="rId44" Type="http://schemas.openxmlformats.org/officeDocument/2006/relationships/package" Target="embeddings/Microsoft_PowerPoint_Slide3.sldx"/><Relationship Id="rId60" Type="http://schemas.openxmlformats.org/officeDocument/2006/relationships/hyperlink" Target="ModelDescriptions/TR-512.10_OnfCoreIm-InteractionPatterns.pdf" TargetMode="External"/><Relationship Id="rId65" Type="http://schemas.openxmlformats.org/officeDocument/2006/relationships/hyperlink" Target="ModelDescriptions/TR-512.A.6_OnfCoreIm-Appendix-PacketSwitchedExamples-L2-L3.pdf" TargetMode="External"/><Relationship Id="rId81" Type="http://schemas.openxmlformats.org/officeDocument/2006/relationships/hyperlink" Target="https://www.oasis-open.org/committees/tc_home.php?wg_abbrev=tosca" TargetMode="External"/><Relationship Id="rId86" Type="http://schemas.openxmlformats.org/officeDocument/2006/relationships/hyperlink" Target="https://login.opennetworking.org/bin/c5i?mid=38&amp;rid=61&amp;cid=3&amp;k1=1567&amp;tid=1483824677" TargetMode="External"/><Relationship Id="rId13" Type="http://schemas.openxmlformats.org/officeDocument/2006/relationships/hyperlink" Target="ModelDescriptions/TR-512.A.8_OnfCoreIm-Appendix-TimingAndSynchronizationExamples.pdf" TargetMode="External"/><Relationship Id="rId18" Type="http://schemas.openxmlformats.org/officeDocument/2006/relationships/package" Target="embeddings/Microsoft_PowerPoint_Slide.sldx"/><Relationship Id="rId39" Type="http://schemas.openxmlformats.org/officeDocument/2006/relationships/hyperlink" Target="ModelDescriptions/TR-512.GT_OnfCoreIm-CommonGendocTemplate.pdf" TargetMode="External"/><Relationship Id="rId109" Type="http://schemas.openxmlformats.org/officeDocument/2006/relationships/hyperlink" Target="http://www.itu.int/en/ITU-T/Pages/default.aspx" TargetMode="External"/><Relationship Id="rId34" Type="http://schemas.openxmlformats.org/officeDocument/2006/relationships/hyperlink" Target="ModelDescriptions/TR-512.18_OnfCoreIm-TemporalExpression-gd.docx" TargetMode="External"/><Relationship Id="rId50" Type="http://schemas.openxmlformats.org/officeDocument/2006/relationships/package" Target="embeddings/Microsoft_PowerPoint_Slide6.sldx"/><Relationship Id="rId55" Type="http://schemas.openxmlformats.org/officeDocument/2006/relationships/hyperlink" Target="ModelDescriptions/TR-512.2_OnfCoreIm-ForwardingAndTermination.pdf" TargetMode="External"/><Relationship Id="rId76" Type="http://schemas.openxmlformats.org/officeDocument/2006/relationships/hyperlink" Target="ModelDescriptions/TR-512.A.15_OnfCoreIm-Appendix-ControllerLifecycleAndSecurity.pdf" TargetMode="External"/><Relationship Id="rId97" Type="http://schemas.openxmlformats.org/officeDocument/2006/relationships/hyperlink" Target="https://www.tmforum.org/resources/suite/mtosi-solution-suite-release-2-1/" TargetMode="External"/><Relationship Id="rId104" Type="http://schemas.openxmlformats.org/officeDocument/2006/relationships/hyperlink" Target="https://www.broadband-forum.org/" TargetMode="External"/><Relationship Id="rId120" Type="http://schemas.openxmlformats.org/officeDocument/2006/relationships/package" Target="embeddings/Microsoft_PowerPoint_Slide9.sldx"/><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ModelDescriptions/TR-512.8_OnfCoreIm-Control.pdf" TargetMode="External"/><Relationship Id="rId92" Type="http://schemas.openxmlformats.org/officeDocument/2006/relationships/hyperlink" Target="https://www.opennetworking.org/software-defined-standards/models-apis/" TargetMode="External"/><Relationship Id="rId2" Type="http://schemas.openxmlformats.org/officeDocument/2006/relationships/numbering" Target="numbering.xml"/><Relationship Id="rId29" Type="http://schemas.openxmlformats.org/officeDocument/2006/relationships/hyperlink" Target="ModelDescriptions/TR-512.12_OnfCoreIm-Software.pdf" TargetMode="External"/><Relationship Id="rId24" Type="http://schemas.openxmlformats.org/officeDocument/2006/relationships/hyperlink" Target="ModelDescriptions/TR-512.9_OnfCoreIm-OAM.pdf" TargetMode="External"/><Relationship Id="rId40" Type="http://schemas.openxmlformats.org/officeDocument/2006/relationships/hyperlink" Target="OnfModel" TargetMode="External"/><Relationship Id="rId45" Type="http://schemas.openxmlformats.org/officeDocument/2006/relationships/image" Target="media/image7.emf"/><Relationship Id="rId66" Type="http://schemas.openxmlformats.org/officeDocument/2006/relationships/hyperlink" Target="ModelDescriptions/TR-512.A.7_OnfCoreIm-Appendix-ControlAndInteractionExamples.pdf" TargetMode="External"/><Relationship Id="rId87" Type="http://schemas.openxmlformats.org/officeDocument/2006/relationships/hyperlink" Target="https://3vf60mmveq1g8vzn48q2o71a-wpengine.netdna-ssl.com/wp-content/uploads/2013/02/TR_SDN_ARCH_1.0_06062014.pdf" TargetMode="External"/><Relationship Id="rId110" Type="http://schemas.openxmlformats.org/officeDocument/2006/relationships/hyperlink" Target="http://www.json.org/" TargetMode="External"/><Relationship Id="rId115" Type="http://schemas.openxmlformats.org/officeDocument/2006/relationships/hyperlink" Target="https://en.wikipedia.org/wiki/Transaction_Language_1" TargetMode="External"/><Relationship Id="rId61" Type="http://schemas.openxmlformats.org/officeDocument/2006/relationships/hyperlink" Target="ModelDescriptions/TR-512.12_OnfCoreIm-Software.pdf" TargetMode="External"/><Relationship Id="rId82" Type="http://schemas.openxmlformats.org/officeDocument/2006/relationships/hyperlink" Target="https://www.opennetworking.org/" TargetMode="External"/><Relationship Id="rId19" Type="http://schemas.openxmlformats.org/officeDocument/2006/relationships/hyperlink" Target="ModelDescriptions/TR-512.5_OnfCoreIm-Resilience.pdf" TargetMode="External"/><Relationship Id="rId14" Type="http://schemas.openxmlformats.org/officeDocument/2006/relationships/hyperlink" Target="ModelDescriptions/TR-512.3_OnfCoreIm-Foundation.pdf" TargetMode="External"/><Relationship Id="rId30" Type="http://schemas.openxmlformats.org/officeDocument/2006/relationships/hyperlink" Target="ModelDescriptions/TR-512.A.1_OnfCoreIm-AppendixOverview.pdf" TargetMode="External"/><Relationship Id="rId35" Type="http://schemas.openxmlformats.org/officeDocument/2006/relationships/hyperlink" Target="ModelDescriptions/TR-512.A.1_OnfCoreIm-AppendixOverview.pdf" TargetMode="External"/><Relationship Id="rId56" Type="http://schemas.openxmlformats.org/officeDocument/2006/relationships/hyperlink" Target="ModelDescriptions/TR-512.4_OnfCoreIm-Topology.pdf" TargetMode="External"/><Relationship Id="rId77" Type="http://schemas.openxmlformats.org/officeDocument/2006/relationships/hyperlink" Target="ModelDescriptions/TR-512.A.4_OnfCoreIm-Appendix-AnalogueAndMediaExamples-L0.pdf" TargetMode="External"/><Relationship Id="rId100" Type="http://schemas.openxmlformats.org/officeDocument/2006/relationships/hyperlink" Target="https://www.tmforum.org/resources/standard/tr215-logical-resource-network-model-advancement-and-insightstr215-logicalresourcenetworkmodeladvancementandinsights_version0-5-3/" TargetMode="External"/><Relationship Id="rId105" Type="http://schemas.openxmlformats.org/officeDocument/2006/relationships/hyperlink" Target="ModelDescriptions/TR-512.8_OnfCoreIm-Control.pdf" TargetMode="External"/><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0.emf"/><Relationship Id="rId72" Type="http://schemas.openxmlformats.org/officeDocument/2006/relationships/hyperlink" Target="ModelDescriptions/TR-512.15_OnfCoreIm-Compute.pdf" TargetMode="External"/><Relationship Id="rId93" Type="http://schemas.openxmlformats.org/officeDocument/2006/relationships/hyperlink" Target="https://opennetworking.org/wp-content/uploads/2014/10/TR-521_SDN_Architecture_issue_1.1.pdf" TargetMode="External"/><Relationship Id="rId98" Type="http://schemas.openxmlformats.org/officeDocument/2006/relationships/hyperlink" Target="https://www.tmforum.org/resources/exploratory-report/ig1118-ossbss-futures-architecture-r15-5-1/" TargetMode="External"/><Relationship Id="rId121" Type="http://schemas.openxmlformats.org/officeDocument/2006/relationships/image" Target="media/image13.emf"/><Relationship Id="rId3" Type="http://schemas.openxmlformats.org/officeDocument/2006/relationships/styles" Target="styles.xml"/><Relationship Id="rId25" Type="http://schemas.openxmlformats.org/officeDocument/2006/relationships/image" Target="media/image3.emf"/><Relationship Id="rId46" Type="http://schemas.openxmlformats.org/officeDocument/2006/relationships/package" Target="embeddings/Microsoft_PowerPoint_Slide4.sldx"/><Relationship Id="rId67" Type="http://schemas.openxmlformats.org/officeDocument/2006/relationships/hyperlink" Target="ModelDescriptions/TR-512.12_OnfCoreIm-Party.pdf" TargetMode="External"/><Relationship Id="rId116" Type="http://schemas.openxmlformats.org/officeDocument/2006/relationships/hyperlink" Target="http://www.tmforum.org" TargetMode="External"/><Relationship Id="rId20" Type="http://schemas.openxmlformats.org/officeDocument/2006/relationships/hyperlink" Target="ModelDescriptions/TR-512.6_OnfCoreIm-Physical.pdf" TargetMode="External"/><Relationship Id="rId41" Type="http://schemas.openxmlformats.org/officeDocument/2006/relationships/image" Target="media/image5.emf"/><Relationship Id="rId62" Type="http://schemas.openxmlformats.org/officeDocument/2006/relationships/hyperlink" Target="ModelDescriptions/TR-512.A.13_OnfCoreIm-Appendix-SoftwareExamples.pdf" TargetMode="External"/><Relationship Id="rId83" Type="http://schemas.openxmlformats.org/officeDocument/2006/relationships/hyperlink" Target="https://github.com/OpenNetworkingFoundation/EAGLE-Open-Model-Profile-and-Tools" TargetMode="External"/><Relationship Id="rId88" Type="http://schemas.openxmlformats.org/officeDocument/2006/relationships/hyperlink" Target="https://www.opennetworking.org/software-defined-standards/models-apis/" TargetMode="External"/><Relationship Id="rId111" Type="http://schemas.openxmlformats.org/officeDocument/2006/relationships/hyperlink" Target="ModelDescriptions/TR-512.2_OnfCoreIm-ForwardingAndTermination.pdf" TargetMode="External"/><Relationship Id="rId15" Type="http://schemas.openxmlformats.org/officeDocument/2006/relationships/hyperlink" Target="ModelDescriptions/TR-512.17_OnfCoreIm-FoundationState.pdf" TargetMode="External"/><Relationship Id="rId36" Type="http://schemas.openxmlformats.org/officeDocument/2006/relationships/hyperlink" Target="ModelDescriptions/TR-512.A.1_OnfCoreIm-AppendixOverview.pdf" TargetMode="External"/><Relationship Id="rId57" Type="http://schemas.openxmlformats.org/officeDocument/2006/relationships/hyperlink" Target="ModelDescriptions/TR-512.6_OnfCoreIm-Physical.pdf" TargetMode="External"/><Relationship Id="rId106" Type="http://schemas.openxmlformats.org/officeDocument/2006/relationships/hyperlink" Target="ModelDescriptions/TR-512.11_OnfCoreIm-ProcessingConstruct.pdf" TargetMode="External"/><Relationship Id="rId127" Type="http://schemas.openxmlformats.org/officeDocument/2006/relationships/fontTable" Target="fontTable.xml"/><Relationship Id="rId10" Type="http://schemas.openxmlformats.org/officeDocument/2006/relationships/hyperlink" Target="http://www.opennetworking.org" TargetMode="External"/><Relationship Id="rId31" Type="http://schemas.openxmlformats.org/officeDocument/2006/relationships/hyperlink" Target="ModelDescriptions/TR-512.12_OnfCoreIm-Party.pdf" TargetMode="External"/><Relationship Id="rId52" Type="http://schemas.openxmlformats.org/officeDocument/2006/relationships/package" Target="embeddings/Microsoft_PowerPoint_Slide7.sldx"/><Relationship Id="rId73" Type="http://schemas.openxmlformats.org/officeDocument/2006/relationships/hyperlink" Target="ModelDescriptions/TR-512.18_OnfCoreIm-TemporalExpression.pdf" TargetMode="External"/><Relationship Id="rId78" Type="http://schemas.openxmlformats.org/officeDocument/2006/relationships/hyperlink" Target="https://en.wikipedia.org/wiki/Business_Process_Model_and_Notation" TargetMode="External"/><Relationship Id="rId94" Type="http://schemas.openxmlformats.org/officeDocument/2006/relationships/hyperlink" Target="https://opennetworking.org/wp-content/uploads/2014/10/TR-523_Intent_Definition_Principles.pdf" TargetMode="External"/><Relationship Id="rId99" Type="http://schemas.openxmlformats.org/officeDocument/2006/relationships/hyperlink" Target="https://www.tmforum.org/mtnm/" TargetMode="External"/><Relationship Id="rId101" Type="http://schemas.openxmlformats.org/officeDocument/2006/relationships/hyperlink" Target="https://www.tmforum.org/resources/exploratory-report/tr225-logical-resource-network-function-model-r15-0-0-2/" TargetMode="External"/><Relationship Id="rId122" Type="http://schemas.openxmlformats.org/officeDocument/2006/relationships/package" Target="embeddings/Microsoft_PowerPoint_Slide10.sldx"/><Relationship Id="rId4" Type="http://schemas.openxmlformats.org/officeDocument/2006/relationships/settings" Target="settings.xml"/><Relationship Id="rId9" Type="http://schemas.openxmlformats.org/officeDocument/2006/relationships/image" Target="cid:image003.png@01D47AB3.2CCAF460"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679D1-EF88-49AB-B76A-F8829DAB8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13935</Words>
  <Characters>79431</Characters>
  <Application>Microsoft Office Word</Application>
  <DocSecurity>0</DocSecurity>
  <Lines>661</Lines>
  <Paragraphs>186</Paragraphs>
  <ScaleCrop>false</ScaleCrop>
  <Company/>
  <LinksUpToDate>false</LinksUpToDate>
  <CharactersWithSpaces>93180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2024-01-15T11:29:00Z</dcterms:created>
  <dcterms:modified xsi:type="dcterms:W3CDTF">2024-01-15T11:29:00Z</dcterms:modified>
</cp:coreProperties>
</file>