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E91975" w:rsidRDefault="00913E37" w:rsidP="00E91975">
      <w:pPr>
        <w:rPr>
          <w:sz w:val="20"/>
        </w:rPr>
      </w:pPr>
      <w:bookmarkStart w:id="0" w:name="_Toc265238790"/>
      <w:r>
        <w:rPr>
          <w:noProof/>
          <w:sz w:val="20"/>
          <w:lang w:val="de-AT"/>
        </w:rPr>
        <w:drawing>
          <wp:anchor distT="0" distB="0" distL="114300" distR="114300" simplePos="0" relativeHeight="251669504"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1" w:name="_Toc274897532"/>
      <w:bookmarkStart w:id="2" w:name="_Toc274906476"/>
      <w:bookmarkStart w:id="3" w:name="_Toc274906523"/>
      <w:bookmarkStart w:id="4" w:name="_Toc274908781"/>
    </w:p>
    <w:p w:rsidR="00E91975" w:rsidRPr="006132BB" w:rsidRDefault="00913E37" w:rsidP="006132BB">
      <w:r>
        <w:rPr>
          <w:noProof/>
          <w:lang w:val="de-AT"/>
        </w:rPr>
        <w:drawing>
          <wp:anchor distT="0" distB="0" distL="114300" distR="114300" simplePos="0" relativeHeight="25165209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1"/>
          <w:bookmarkEnd w:id="2"/>
          <w:bookmarkEnd w:id="3"/>
          <w:bookmarkEnd w:id="4"/>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A9119A"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8A5F4F">
              <w:rPr>
                <w:rFonts w:ascii="Arial" w:hAnsi="Arial" w:cs="Arial"/>
                <w:b/>
                <w:lang w:val="sv-SE"/>
              </w:rPr>
              <w:t xml:space="preserve">Public Review </w:t>
            </w:r>
            <w:r w:rsidR="001C0EB0" w:rsidRPr="00DE05CE">
              <w:rPr>
                <w:rFonts w:ascii="Arial" w:hAnsi="Arial" w:cs="Arial"/>
                <w:b/>
                <w:lang w:val="sv-SE"/>
              </w:rPr>
              <w:t>Draft</w:t>
            </w:r>
            <w:r w:rsidR="008A5F4F">
              <w:rPr>
                <w:rFonts w:ascii="Arial" w:hAnsi="Arial" w:cs="Arial"/>
                <w:b/>
                <w:lang w:val="sv-SE"/>
              </w:rPr>
              <w:t xml:space="preserve"> 1</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A5F4F" w:rsidRDefault="00B748CA" w:rsidP="00CE0D75">
            <w:pPr>
              <w:ind w:right="709"/>
              <w:rPr>
                <w:rFonts w:ascii="Arial" w:hAnsi="Arial" w:cs="Arial"/>
                <w:b/>
              </w:rPr>
            </w:pPr>
            <w:r w:rsidRPr="00DE05CE">
              <w:rPr>
                <w:rFonts w:ascii="Arial" w:hAnsi="Arial" w:cs="Arial"/>
                <w:b/>
                <w:lang w:val="sv-SE"/>
              </w:rPr>
              <w:tab/>
            </w:r>
            <w:r w:rsidRPr="008A5F4F">
              <w:rPr>
                <w:rFonts w:ascii="Arial" w:hAnsi="Arial" w:cs="Arial"/>
                <w:b/>
              </w:rPr>
              <w:t>Philip Helger</w:t>
            </w:r>
            <w:r w:rsidR="00840E57" w:rsidRPr="008A5F4F">
              <w:rPr>
                <w:rFonts w:ascii="Arial" w:hAnsi="Arial" w:cs="Arial"/>
                <w:b/>
              </w:rPr>
              <w:t>,</w:t>
            </w:r>
            <w:r w:rsidRPr="008A5F4F">
              <w:rPr>
                <w:rFonts w:ascii="Arial" w:hAnsi="Arial" w:cs="Arial"/>
                <w:b/>
              </w:rPr>
              <w:t xml:space="preserve"> BRZ</w:t>
            </w:r>
            <w:r w:rsidR="00CE0D75" w:rsidRPr="008A5F4F">
              <w:rPr>
                <w:rFonts w:ascii="Arial" w:hAnsi="Arial" w:cs="Arial"/>
                <w:b/>
              </w:rPr>
              <w:br/>
            </w:r>
            <w:r w:rsidR="00CE0D75" w:rsidRPr="00DE05CE">
              <w:rPr>
                <w:rFonts w:ascii="Arial" w:hAnsi="Arial" w:cs="Arial"/>
                <w:b/>
                <w:lang w:val="sv-SE"/>
              </w:rPr>
              <w:tab/>
            </w:r>
            <w:r w:rsidRPr="008A5F4F">
              <w:rPr>
                <w:rFonts w:ascii="Arial" w:hAnsi="Arial" w:cs="Arial"/>
                <w:b/>
              </w:rPr>
              <w:t>Erik Gustavsen, Difi/Edisys Consulting</w:t>
            </w:r>
            <w:r w:rsidRPr="008A5F4F">
              <w:rPr>
                <w:rFonts w:ascii="Arial" w:hAnsi="Arial" w:cs="Arial"/>
                <w:b/>
              </w:rPr>
              <w:br/>
            </w:r>
            <w:r w:rsidRPr="00B748CA">
              <w:rPr>
                <w:rFonts w:ascii="Arial" w:hAnsi="Arial" w:cs="Arial"/>
                <w:b/>
                <w:lang w:val="sv-SE"/>
              </w:rPr>
              <w:tab/>
            </w:r>
            <w:r w:rsidRPr="008A5F4F">
              <w:rPr>
                <w:rFonts w:ascii="Arial" w:hAnsi="Arial" w:cs="Arial"/>
                <w:b/>
              </w:rPr>
              <w:t>Martin Forsberg, ESV</w:t>
            </w:r>
            <w:r w:rsidRPr="008A5F4F">
              <w:rPr>
                <w:rFonts w:ascii="Arial" w:hAnsi="Arial" w:cs="Arial"/>
                <w:b/>
              </w:rPr>
              <w:br/>
            </w:r>
            <w:r w:rsidRPr="008A5F4F">
              <w:rPr>
                <w:rFonts w:ascii="Arial" w:hAnsi="Arial" w:cs="Arial"/>
                <w:b/>
              </w:rPr>
              <w:tab/>
              <w:t>Sven Rasmussen, NITA</w:t>
            </w:r>
          </w:p>
          <w:p w:rsidR="00E91975" w:rsidRPr="008A5F4F" w:rsidRDefault="00E91975" w:rsidP="0047482D">
            <w:pPr>
              <w:ind w:right="709"/>
              <w:rPr>
                <w:rFonts w:ascii="Arial" w:hAnsi="Arial" w:cs="Arial"/>
                <w:b/>
              </w:rPr>
            </w:pPr>
          </w:p>
        </w:tc>
      </w:tr>
    </w:tbl>
    <w:p w:rsidR="00E91975" w:rsidRPr="008A5F4F"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9F4391"/>
        </w:tc>
        <w:tc>
          <w:tcPr>
            <w:tcW w:w="5108" w:type="dxa"/>
            <w:tcBorders>
              <w:top w:val="single" w:sz="6" w:space="0" w:color="999999"/>
              <w:left w:val="single" w:sz="6" w:space="0" w:color="999999"/>
              <w:bottom w:val="single" w:sz="6" w:space="0" w:color="999999"/>
              <w:right w:val="single" w:sz="6" w:space="0" w:color="999999"/>
            </w:tcBorders>
          </w:tcPr>
          <w:p w:rsidR="00DB439B" w:rsidRDefault="00DB439B" w:rsidP="00DB439B">
            <w:r>
              <w:t>Updated legacy references and wordings</w:t>
            </w:r>
          </w:p>
          <w:p w:rsidR="00C06C8F" w:rsidRDefault="00C06C8F" w:rsidP="00C06C8F">
            <w:r>
              <w:t>Separated Participant and Party identification</w:t>
            </w:r>
          </w:p>
          <w:p w:rsidR="00C06C8F" w:rsidRDefault="00C06C8F" w:rsidP="00C06C8F">
            <w:r>
              <w:t>Introduced the term “</w:t>
            </w:r>
            <w:r w:rsidRPr="00C06C8F">
              <w:t xml:space="preserve">Participant Identifier Meta </w:t>
            </w:r>
            <w:r>
              <w:t>S</w:t>
            </w:r>
            <w:r w:rsidRPr="00C06C8F">
              <w:t>cheme</w:t>
            </w:r>
            <w:r>
              <w:t>”</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5" w:name="_Toc535587469"/>
      <w:r w:rsidRPr="00E5101A">
        <w:rPr>
          <w:lang w:val="da-DK"/>
        </w:rPr>
        <w:lastRenderedPageBreak/>
        <w:t>Contributors</w:t>
      </w:r>
      <w:bookmarkEnd w:id="0"/>
      <w:bookmarkEnd w:id="5"/>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2" w:history="1">
        <w:r w:rsidRPr="00A02EAD">
          <w:rPr>
            <w:lang w:val="da-DK"/>
          </w:rPr>
          <w:t>www.difi.no</w:t>
        </w:r>
      </w:hyperlink>
    </w:p>
    <w:p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rsidR="004B1AA0" w:rsidRDefault="004B1AA0" w:rsidP="00514984">
      <w:pPr>
        <w:rPr>
          <w:rStyle w:val="Hyperlink"/>
          <w:color w:val="auto"/>
          <w:u w:val="none"/>
          <w:lang w:val="sv-SE"/>
        </w:rPr>
      </w:pPr>
      <w:r>
        <w:rPr>
          <w:rStyle w:val="Hyperlink"/>
          <w:color w:val="auto"/>
          <w:u w:val="none"/>
          <w:lang w:val="sv-SE"/>
        </w:rPr>
        <w:t>OpenPEPPOL OO</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BRZ</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r>
        <w:rPr>
          <w:lang w:val="en-US"/>
        </w:rPr>
        <w:t>Bard Langöy</w:t>
      </w:r>
      <w:r w:rsidR="00592153">
        <w:rPr>
          <w:lang w:val="en-US"/>
        </w:rPr>
        <w:t xml:space="preserve">, </w:t>
      </w:r>
      <w:r>
        <w:rPr>
          <w:lang w:val="en-US"/>
        </w:rPr>
        <w:t>Pagero</w:t>
      </w:r>
    </w:p>
    <w:p w:rsidR="004B1AA0" w:rsidRDefault="00DE05CE" w:rsidP="00514984">
      <w:pPr>
        <w:rPr>
          <w:lang w:val="en-US"/>
        </w:rPr>
      </w:pPr>
      <w:r>
        <w:rPr>
          <w:lang w:val="en-US"/>
        </w:rPr>
        <w:t>Siw Midtgård Meckelborg, Edisys Consulting</w:t>
      </w:r>
    </w:p>
    <w:p w:rsidR="00E91975" w:rsidRPr="007A7B4E" w:rsidRDefault="004B1AA0" w:rsidP="00514984">
      <w:pPr>
        <w:rPr>
          <w:rFonts w:cs="Arial"/>
        </w:rPr>
      </w:pPr>
      <w:r>
        <w:rPr>
          <w:rFonts w:cs="Arial"/>
        </w:rPr>
        <w:t>Jerry Dimitriou, OpenPEPPOL OO</w:t>
      </w:r>
      <w:r w:rsidR="00E91975" w:rsidRPr="00FF7AFF">
        <w:rPr>
          <w:rFonts w:cs="Arial"/>
        </w:rPr>
        <w:br w:type="page"/>
      </w:r>
      <w:bookmarkStart w:id="6" w:name="_Toc205026843"/>
      <w:bookmarkStart w:id="7" w:name="_Toc205089457"/>
      <w:bookmarkStart w:id="8" w:name="_Toc224898987"/>
    </w:p>
    <w:p w:rsidR="00A56BD2" w:rsidRPr="006804C3" w:rsidRDefault="00914720" w:rsidP="00E15FB4">
      <w:pPr>
        <w:pStyle w:val="berschrift1"/>
        <w:numPr>
          <w:ilvl w:val="0"/>
          <w:numId w:val="0"/>
        </w:numPr>
        <w:rPr>
          <w:rStyle w:val="Fett"/>
          <w:b/>
        </w:rPr>
      </w:pPr>
      <w:bookmarkStart w:id="9" w:name="_Toc535587470"/>
      <w:bookmarkEnd w:id="6"/>
      <w:bookmarkEnd w:id="7"/>
      <w:bookmarkEnd w:id="8"/>
      <w:r w:rsidRPr="006804C3">
        <w:rPr>
          <w:rStyle w:val="Fett"/>
          <w:b/>
        </w:rPr>
        <w:lastRenderedPageBreak/>
        <w:t>Table of contents</w:t>
      </w:r>
      <w:bookmarkEnd w:id="9"/>
    </w:p>
    <w:p w:rsidR="00BC09E4" w:rsidRDefault="002F42F3">
      <w:pPr>
        <w:pStyle w:val="Verzeichnis1"/>
        <w:rPr>
          <w:rFonts w:asciiTheme="minorHAnsi" w:eastAsiaTheme="minorEastAsia" w:hAnsiTheme="minorHAnsi" w:cstheme="minorBidi"/>
          <w:kern w:val="0"/>
          <w:sz w:val="22"/>
          <w:lang w:val="de-AT" w:eastAsia="de-AT"/>
        </w:rPr>
      </w:pPr>
      <w:r w:rsidRPr="002F42F3">
        <w:fldChar w:fldCharType="begin"/>
      </w:r>
      <w:r w:rsidR="002142B2" w:rsidRPr="001F4312">
        <w:instrText xml:space="preserve"> TOC \o "1-4" \h \z \u </w:instrText>
      </w:r>
      <w:r w:rsidRPr="002F42F3">
        <w:fldChar w:fldCharType="separate"/>
      </w:r>
      <w:hyperlink w:anchor="_Toc535587469" w:history="1">
        <w:r w:rsidR="00BC09E4" w:rsidRPr="008B3F3C">
          <w:rPr>
            <w:rStyle w:val="Hyperlink"/>
            <w:lang w:val="da-DK"/>
          </w:rPr>
          <w:t>Contributors</w:t>
        </w:r>
        <w:r w:rsidR="00BC09E4">
          <w:rPr>
            <w:webHidden/>
          </w:rPr>
          <w:tab/>
        </w:r>
        <w:r w:rsidR="00BC09E4">
          <w:rPr>
            <w:webHidden/>
          </w:rPr>
          <w:fldChar w:fldCharType="begin"/>
        </w:r>
        <w:r w:rsidR="00BC09E4">
          <w:rPr>
            <w:webHidden/>
          </w:rPr>
          <w:instrText xml:space="preserve"> PAGEREF _Toc535587469 \h </w:instrText>
        </w:r>
        <w:r w:rsidR="00BC09E4">
          <w:rPr>
            <w:webHidden/>
          </w:rPr>
        </w:r>
        <w:r w:rsidR="00BC09E4">
          <w:rPr>
            <w:webHidden/>
          </w:rPr>
          <w:fldChar w:fldCharType="separate"/>
        </w:r>
        <w:r w:rsidR="00BC09E4">
          <w:rPr>
            <w:webHidden/>
          </w:rPr>
          <w:t>4</w:t>
        </w:r>
        <w:r w:rsidR="00BC09E4">
          <w:rPr>
            <w:webHidden/>
          </w:rPr>
          <w:fldChar w:fldCharType="end"/>
        </w:r>
      </w:hyperlink>
    </w:p>
    <w:p w:rsidR="00BC09E4" w:rsidRDefault="00BC09E4">
      <w:pPr>
        <w:pStyle w:val="Verzeichnis1"/>
        <w:rPr>
          <w:rFonts w:asciiTheme="minorHAnsi" w:eastAsiaTheme="minorEastAsia" w:hAnsiTheme="minorHAnsi" w:cstheme="minorBidi"/>
          <w:kern w:val="0"/>
          <w:sz w:val="22"/>
          <w:lang w:val="de-AT" w:eastAsia="de-AT"/>
        </w:rPr>
      </w:pPr>
      <w:hyperlink w:anchor="_Toc535587470" w:history="1">
        <w:r w:rsidRPr="008B3F3C">
          <w:rPr>
            <w:rStyle w:val="Hyperlink"/>
          </w:rPr>
          <w:t>Table of contents</w:t>
        </w:r>
        <w:r>
          <w:rPr>
            <w:webHidden/>
          </w:rPr>
          <w:tab/>
        </w:r>
        <w:r>
          <w:rPr>
            <w:webHidden/>
          </w:rPr>
          <w:fldChar w:fldCharType="begin"/>
        </w:r>
        <w:r>
          <w:rPr>
            <w:webHidden/>
          </w:rPr>
          <w:instrText xml:space="preserve"> PAGEREF _Toc535587470 \h </w:instrText>
        </w:r>
        <w:r>
          <w:rPr>
            <w:webHidden/>
          </w:rPr>
        </w:r>
        <w:r>
          <w:rPr>
            <w:webHidden/>
          </w:rPr>
          <w:fldChar w:fldCharType="separate"/>
        </w:r>
        <w:r>
          <w:rPr>
            <w:webHidden/>
          </w:rPr>
          <w:t>5</w:t>
        </w:r>
        <w:r>
          <w:rPr>
            <w:webHidden/>
          </w:rPr>
          <w:fldChar w:fldCharType="end"/>
        </w:r>
      </w:hyperlink>
    </w:p>
    <w:p w:rsidR="00BC09E4" w:rsidRDefault="00BC09E4">
      <w:pPr>
        <w:pStyle w:val="Verzeichnis1"/>
        <w:rPr>
          <w:rFonts w:asciiTheme="minorHAnsi" w:eastAsiaTheme="minorEastAsia" w:hAnsiTheme="minorHAnsi" w:cstheme="minorBidi"/>
          <w:kern w:val="0"/>
          <w:sz w:val="22"/>
          <w:lang w:val="de-AT" w:eastAsia="de-AT"/>
        </w:rPr>
      </w:pPr>
      <w:hyperlink w:anchor="_Toc535587471" w:history="1">
        <w:r w:rsidRPr="008B3F3C">
          <w:rPr>
            <w:rStyle w:val="Hyperlink"/>
          </w:rPr>
          <w:t>1</w:t>
        </w:r>
        <w:r>
          <w:rPr>
            <w:rFonts w:asciiTheme="minorHAnsi" w:eastAsiaTheme="minorEastAsia" w:hAnsiTheme="minorHAnsi" w:cstheme="minorBidi"/>
            <w:kern w:val="0"/>
            <w:sz w:val="22"/>
            <w:lang w:val="de-AT" w:eastAsia="de-AT"/>
          </w:rPr>
          <w:tab/>
        </w:r>
        <w:r w:rsidRPr="008B3F3C">
          <w:rPr>
            <w:rStyle w:val="Hyperlink"/>
          </w:rPr>
          <w:t>Introduction</w:t>
        </w:r>
        <w:r>
          <w:rPr>
            <w:webHidden/>
          </w:rPr>
          <w:tab/>
        </w:r>
        <w:r>
          <w:rPr>
            <w:webHidden/>
          </w:rPr>
          <w:fldChar w:fldCharType="begin"/>
        </w:r>
        <w:r>
          <w:rPr>
            <w:webHidden/>
          </w:rPr>
          <w:instrText xml:space="preserve"> PAGEREF _Toc535587471 \h </w:instrText>
        </w:r>
        <w:r>
          <w:rPr>
            <w:webHidden/>
          </w:rPr>
        </w:r>
        <w:r>
          <w:rPr>
            <w:webHidden/>
          </w:rPr>
          <w:fldChar w:fldCharType="separate"/>
        </w:r>
        <w:r>
          <w:rPr>
            <w:webHidden/>
          </w:rPr>
          <w:t>7</w:t>
        </w:r>
        <w:r>
          <w:rPr>
            <w:webHidden/>
          </w:rPr>
          <w:fldChar w:fldCharType="end"/>
        </w:r>
      </w:hyperlink>
    </w:p>
    <w:p w:rsidR="00BC09E4" w:rsidRDefault="00BC09E4">
      <w:pPr>
        <w:pStyle w:val="Verzeichnis2"/>
        <w:rPr>
          <w:rFonts w:asciiTheme="minorHAnsi" w:eastAsiaTheme="minorEastAsia" w:hAnsiTheme="minorHAnsi" w:cstheme="minorBidi"/>
          <w:lang w:val="de-AT"/>
        </w:rPr>
      </w:pPr>
      <w:hyperlink w:anchor="_Toc535587472" w:history="1">
        <w:r w:rsidRPr="008B3F3C">
          <w:rPr>
            <w:rStyle w:val="Hyperlink"/>
          </w:rPr>
          <w:t>1.1</w:t>
        </w:r>
        <w:r>
          <w:rPr>
            <w:rFonts w:asciiTheme="minorHAnsi" w:eastAsiaTheme="minorEastAsia" w:hAnsiTheme="minorHAnsi" w:cstheme="minorBidi"/>
            <w:lang w:val="de-AT"/>
          </w:rPr>
          <w:tab/>
        </w:r>
        <w:r w:rsidRPr="008B3F3C">
          <w:rPr>
            <w:rStyle w:val="Hyperlink"/>
          </w:rPr>
          <w:t>Audience</w:t>
        </w:r>
        <w:r>
          <w:rPr>
            <w:webHidden/>
          </w:rPr>
          <w:tab/>
        </w:r>
        <w:r>
          <w:rPr>
            <w:webHidden/>
          </w:rPr>
          <w:fldChar w:fldCharType="begin"/>
        </w:r>
        <w:r>
          <w:rPr>
            <w:webHidden/>
          </w:rPr>
          <w:instrText xml:space="preserve"> PAGEREF _Toc535587472 \h </w:instrText>
        </w:r>
        <w:r>
          <w:rPr>
            <w:webHidden/>
          </w:rPr>
        </w:r>
        <w:r>
          <w:rPr>
            <w:webHidden/>
          </w:rPr>
          <w:fldChar w:fldCharType="separate"/>
        </w:r>
        <w:r>
          <w:rPr>
            <w:webHidden/>
          </w:rPr>
          <w:t>7</w:t>
        </w:r>
        <w:r>
          <w:rPr>
            <w:webHidden/>
          </w:rPr>
          <w:fldChar w:fldCharType="end"/>
        </w:r>
      </w:hyperlink>
    </w:p>
    <w:p w:rsidR="00BC09E4" w:rsidRDefault="00BC09E4">
      <w:pPr>
        <w:pStyle w:val="Verzeichnis2"/>
        <w:rPr>
          <w:rFonts w:asciiTheme="minorHAnsi" w:eastAsiaTheme="minorEastAsia" w:hAnsiTheme="minorHAnsi" w:cstheme="minorBidi"/>
          <w:lang w:val="de-AT"/>
        </w:rPr>
      </w:pPr>
      <w:hyperlink w:anchor="_Toc535587473" w:history="1">
        <w:r w:rsidRPr="008B3F3C">
          <w:rPr>
            <w:rStyle w:val="Hyperlink"/>
          </w:rPr>
          <w:t>1.2</w:t>
        </w:r>
        <w:r>
          <w:rPr>
            <w:rFonts w:asciiTheme="minorHAnsi" w:eastAsiaTheme="minorEastAsia" w:hAnsiTheme="minorHAnsi" w:cstheme="minorBidi"/>
            <w:lang w:val="de-AT"/>
          </w:rPr>
          <w:tab/>
        </w:r>
        <w:r w:rsidRPr="008B3F3C">
          <w:rPr>
            <w:rStyle w:val="Hyperlink"/>
          </w:rPr>
          <w:t>References</w:t>
        </w:r>
        <w:r>
          <w:rPr>
            <w:webHidden/>
          </w:rPr>
          <w:tab/>
        </w:r>
        <w:r>
          <w:rPr>
            <w:webHidden/>
          </w:rPr>
          <w:fldChar w:fldCharType="begin"/>
        </w:r>
        <w:r>
          <w:rPr>
            <w:webHidden/>
          </w:rPr>
          <w:instrText xml:space="preserve"> PAGEREF _Toc535587473 \h </w:instrText>
        </w:r>
        <w:r>
          <w:rPr>
            <w:webHidden/>
          </w:rPr>
        </w:r>
        <w:r>
          <w:rPr>
            <w:webHidden/>
          </w:rPr>
          <w:fldChar w:fldCharType="separate"/>
        </w:r>
        <w:r>
          <w:rPr>
            <w:webHidden/>
          </w:rPr>
          <w:t>7</w:t>
        </w:r>
        <w:r>
          <w:rPr>
            <w:webHidden/>
          </w:rPr>
          <w:fldChar w:fldCharType="end"/>
        </w:r>
      </w:hyperlink>
    </w:p>
    <w:p w:rsidR="00BC09E4" w:rsidRDefault="00BC09E4">
      <w:pPr>
        <w:pStyle w:val="Verzeichnis1"/>
        <w:rPr>
          <w:rFonts w:asciiTheme="minorHAnsi" w:eastAsiaTheme="minorEastAsia" w:hAnsiTheme="minorHAnsi" w:cstheme="minorBidi"/>
          <w:kern w:val="0"/>
          <w:sz w:val="22"/>
          <w:lang w:val="de-AT" w:eastAsia="de-AT"/>
        </w:rPr>
      </w:pPr>
      <w:hyperlink w:anchor="_Toc535587474" w:history="1">
        <w:r w:rsidRPr="008B3F3C">
          <w:rPr>
            <w:rStyle w:val="Hyperlink"/>
          </w:rPr>
          <w:t>2</w:t>
        </w:r>
        <w:r>
          <w:rPr>
            <w:rFonts w:asciiTheme="minorHAnsi" w:eastAsiaTheme="minorEastAsia" w:hAnsiTheme="minorHAnsi" w:cstheme="minorBidi"/>
            <w:kern w:val="0"/>
            <w:sz w:val="22"/>
            <w:lang w:val="de-AT" w:eastAsia="de-AT"/>
          </w:rPr>
          <w:tab/>
        </w:r>
        <w:r w:rsidRPr="008B3F3C">
          <w:rPr>
            <w:rStyle w:val="Hyperlink"/>
          </w:rPr>
          <w:t>Introduction to identifiers</w:t>
        </w:r>
        <w:r>
          <w:rPr>
            <w:webHidden/>
          </w:rPr>
          <w:tab/>
        </w:r>
        <w:r>
          <w:rPr>
            <w:webHidden/>
          </w:rPr>
          <w:fldChar w:fldCharType="begin"/>
        </w:r>
        <w:r>
          <w:rPr>
            <w:webHidden/>
          </w:rPr>
          <w:instrText xml:space="preserve"> PAGEREF _Toc535587474 \h </w:instrText>
        </w:r>
        <w:r>
          <w:rPr>
            <w:webHidden/>
          </w:rPr>
        </w:r>
        <w:r>
          <w:rPr>
            <w:webHidden/>
          </w:rPr>
          <w:fldChar w:fldCharType="separate"/>
        </w:r>
        <w:r>
          <w:rPr>
            <w:webHidden/>
          </w:rPr>
          <w:t>8</w:t>
        </w:r>
        <w:r>
          <w:rPr>
            <w:webHidden/>
          </w:rPr>
          <w:fldChar w:fldCharType="end"/>
        </w:r>
      </w:hyperlink>
    </w:p>
    <w:p w:rsidR="00BC09E4" w:rsidRDefault="00BC09E4">
      <w:pPr>
        <w:pStyle w:val="Verzeichnis2"/>
        <w:rPr>
          <w:rFonts w:asciiTheme="minorHAnsi" w:eastAsiaTheme="minorEastAsia" w:hAnsiTheme="minorHAnsi" w:cstheme="minorBidi"/>
          <w:lang w:val="de-AT"/>
        </w:rPr>
      </w:pPr>
      <w:hyperlink w:anchor="_Toc535587475" w:history="1">
        <w:r w:rsidRPr="008B3F3C">
          <w:rPr>
            <w:rStyle w:val="Hyperlink"/>
          </w:rPr>
          <w:t>2.1</w:t>
        </w:r>
        <w:r>
          <w:rPr>
            <w:rFonts w:asciiTheme="minorHAnsi" w:eastAsiaTheme="minorEastAsia" w:hAnsiTheme="minorHAnsi" w:cstheme="minorBidi"/>
            <w:lang w:val="de-AT"/>
          </w:rPr>
          <w:tab/>
        </w:r>
        <w:r w:rsidRPr="008B3F3C">
          <w:rPr>
            <w:rStyle w:val="Hyperlink"/>
          </w:rPr>
          <w:t>Scope</w:t>
        </w:r>
        <w:r>
          <w:rPr>
            <w:webHidden/>
          </w:rPr>
          <w:tab/>
        </w:r>
        <w:r>
          <w:rPr>
            <w:webHidden/>
          </w:rPr>
          <w:fldChar w:fldCharType="begin"/>
        </w:r>
        <w:r>
          <w:rPr>
            <w:webHidden/>
          </w:rPr>
          <w:instrText xml:space="preserve"> PAGEREF _Toc535587475 \h </w:instrText>
        </w:r>
        <w:r>
          <w:rPr>
            <w:webHidden/>
          </w:rPr>
        </w:r>
        <w:r>
          <w:rPr>
            <w:webHidden/>
          </w:rPr>
          <w:fldChar w:fldCharType="separate"/>
        </w:r>
        <w:r>
          <w:rPr>
            <w:webHidden/>
          </w:rPr>
          <w:t>8</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76" w:history="1">
        <w:r w:rsidRPr="008B3F3C">
          <w:rPr>
            <w:rStyle w:val="Hyperlink"/>
          </w:rPr>
          <w:t>2.1.1</w:t>
        </w:r>
        <w:r>
          <w:rPr>
            <w:rFonts w:asciiTheme="minorHAnsi" w:eastAsiaTheme="minorEastAsia" w:hAnsiTheme="minorHAnsi" w:cstheme="minorBidi"/>
            <w:lang w:val="de-AT"/>
          </w:rPr>
          <w:tab/>
        </w:r>
        <w:r w:rsidRPr="008B3F3C">
          <w:rPr>
            <w:rStyle w:val="Hyperlink"/>
          </w:rPr>
          <w:t>The policy of a federated scheme for identifying Parties</w:t>
        </w:r>
        <w:r>
          <w:rPr>
            <w:webHidden/>
          </w:rPr>
          <w:tab/>
        </w:r>
        <w:r>
          <w:rPr>
            <w:webHidden/>
          </w:rPr>
          <w:fldChar w:fldCharType="begin"/>
        </w:r>
        <w:r>
          <w:rPr>
            <w:webHidden/>
          </w:rPr>
          <w:instrText xml:space="preserve"> PAGEREF _Toc535587476 \h </w:instrText>
        </w:r>
        <w:r>
          <w:rPr>
            <w:webHidden/>
          </w:rPr>
        </w:r>
        <w:r>
          <w:rPr>
            <w:webHidden/>
          </w:rPr>
          <w:fldChar w:fldCharType="separate"/>
        </w:r>
        <w:r>
          <w:rPr>
            <w:webHidden/>
          </w:rPr>
          <w:t>8</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77" w:history="1">
        <w:r w:rsidRPr="008B3F3C">
          <w:rPr>
            <w:rStyle w:val="Hyperlink"/>
          </w:rPr>
          <w:t>2.1.2</w:t>
        </w:r>
        <w:r>
          <w:rPr>
            <w:rFonts w:asciiTheme="minorHAnsi" w:eastAsiaTheme="minorEastAsia" w:hAnsiTheme="minorHAnsi" w:cstheme="minorBidi"/>
            <w:lang w:val="de-AT"/>
          </w:rPr>
          <w:tab/>
        </w:r>
        <w:r w:rsidRPr="008B3F3C">
          <w:rPr>
            <w:rStyle w:val="Hyperlink"/>
          </w:rPr>
          <w:t>The policy for identifying Documents and Services used in PEPPOL implementation of the PEPPOL eDelivery Network</w:t>
        </w:r>
        <w:r>
          <w:rPr>
            <w:webHidden/>
          </w:rPr>
          <w:tab/>
        </w:r>
        <w:r>
          <w:rPr>
            <w:webHidden/>
          </w:rPr>
          <w:fldChar w:fldCharType="begin"/>
        </w:r>
        <w:r>
          <w:rPr>
            <w:webHidden/>
          </w:rPr>
          <w:instrText xml:space="preserve"> PAGEREF _Toc535587477 \h </w:instrText>
        </w:r>
        <w:r>
          <w:rPr>
            <w:webHidden/>
          </w:rPr>
        </w:r>
        <w:r>
          <w:rPr>
            <w:webHidden/>
          </w:rPr>
          <w:fldChar w:fldCharType="separate"/>
        </w:r>
        <w:r>
          <w:rPr>
            <w:webHidden/>
          </w:rPr>
          <w:t>8</w:t>
        </w:r>
        <w:r>
          <w:rPr>
            <w:webHidden/>
          </w:rPr>
          <w:fldChar w:fldCharType="end"/>
        </w:r>
      </w:hyperlink>
    </w:p>
    <w:p w:rsidR="00BC09E4" w:rsidRDefault="00BC09E4">
      <w:pPr>
        <w:pStyle w:val="Verzeichnis2"/>
        <w:rPr>
          <w:rFonts w:asciiTheme="minorHAnsi" w:eastAsiaTheme="minorEastAsia" w:hAnsiTheme="minorHAnsi" w:cstheme="minorBidi"/>
          <w:lang w:val="de-AT"/>
        </w:rPr>
      </w:pPr>
      <w:hyperlink w:anchor="_Toc535587478" w:history="1">
        <w:r w:rsidRPr="008B3F3C">
          <w:rPr>
            <w:rStyle w:val="Hyperlink"/>
          </w:rPr>
          <w:t>2.2</w:t>
        </w:r>
        <w:r>
          <w:rPr>
            <w:rFonts w:asciiTheme="minorHAnsi" w:eastAsiaTheme="minorEastAsia" w:hAnsiTheme="minorHAnsi" w:cstheme="minorBidi"/>
            <w:lang w:val="de-AT"/>
          </w:rPr>
          <w:tab/>
        </w:r>
        <w:r w:rsidRPr="008B3F3C">
          <w:rPr>
            <w:rStyle w:val="Hyperlink"/>
          </w:rPr>
          <w:t>Glossary</w:t>
        </w:r>
        <w:r>
          <w:rPr>
            <w:webHidden/>
          </w:rPr>
          <w:tab/>
        </w:r>
        <w:r>
          <w:rPr>
            <w:webHidden/>
          </w:rPr>
          <w:fldChar w:fldCharType="begin"/>
        </w:r>
        <w:r>
          <w:rPr>
            <w:webHidden/>
          </w:rPr>
          <w:instrText xml:space="preserve"> PAGEREF _Toc535587478 \h </w:instrText>
        </w:r>
        <w:r>
          <w:rPr>
            <w:webHidden/>
          </w:rPr>
        </w:r>
        <w:r>
          <w:rPr>
            <w:webHidden/>
          </w:rPr>
          <w:fldChar w:fldCharType="separate"/>
        </w:r>
        <w:r>
          <w:rPr>
            <w:webHidden/>
          </w:rPr>
          <w:t>9</w:t>
        </w:r>
        <w:r>
          <w:rPr>
            <w:webHidden/>
          </w:rPr>
          <w:fldChar w:fldCharType="end"/>
        </w:r>
      </w:hyperlink>
    </w:p>
    <w:p w:rsidR="00BC09E4" w:rsidRDefault="00BC09E4">
      <w:pPr>
        <w:pStyle w:val="Verzeichnis2"/>
        <w:rPr>
          <w:rFonts w:asciiTheme="minorHAnsi" w:eastAsiaTheme="minorEastAsia" w:hAnsiTheme="minorHAnsi" w:cstheme="minorBidi"/>
          <w:lang w:val="de-AT"/>
        </w:rPr>
      </w:pPr>
      <w:hyperlink w:anchor="_Toc535587479" w:history="1">
        <w:r w:rsidRPr="008B3F3C">
          <w:rPr>
            <w:rStyle w:val="Hyperlink"/>
          </w:rPr>
          <w:t>2.3</w:t>
        </w:r>
        <w:r>
          <w:rPr>
            <w:rFonts w:asciiTheme="minorHAnsi" w:eastAsiaTheme="minorEastAsia" w:hAnsiTheme="minorHAnsi" w:cstheme="minorBidi"/>
            <w:lang w:val="de-AT"/>
          </w:rPr>
          <w:tab/>
        </w:r>
        <w:r w:rsidRPr="008B3F3C">
          <w:rPr>
            <w:rStyle w:val="Hyperlink"/>
          </w:rPr>
          <w:t>Participant vs. Party Identification</w:t>
        </w:r>
        <w:r>
          <w:rPr>
            <w:webHidden/>
          </w:rPr>
          <w:tab/>
        </w:r>
        <w:r>
          <w:rPr>
            <w:webHidden/>
          </w:rPr>
          <w:fldChar w:fldCharType="begin"/>
        </w:r>
        <w:r>
          <w:rPr>
            <w:webHidden/>
          </w:rPr>
          <w:instrText xml:space="preserve"> PAGEREF _Toc535587479 \h </w:instrText>
        </w:r>
        <w:r>
          <w:rPr>
            <w:webHidden/>
          </w:rPr>
        </w:r>
        <w:r>
          <w:rPr>
            <w:webHidden/>
          </w:rPr>
          <w:fldChar w:fldCharType="separate"/>
        </w:r>
        <w:r>
          <w:rPr>
            <w:webHidden/>
          </w:rPr>
          <w:t>9</w:t>
        </w:r>
        <w:r>
          <w:rPr>
            <w:webHidden/>
          </w:rPr>
          <w:fldChar w:fldCharType="end"/>
        </w:r>
      </w:hyperlink>
    </w:p>
    <w:p w:rsidR="00BC09E4" w:rsidRDefault="00BC09E4">
      <w:pPr>
        <w:pStyle w:val="Verzeichnis2"/>
        <w:rPr>
          <w:rFonts w:asciiTheme="minorHAnsi" w:eastAsiaTheme="minorEastAsia" w:hAnsiTheme="minorHAnsi" w:cstheme="minorBidi"/>
          <w:lang w:val="de-AT"/>
        </w:rPr>
      </w:pPr>
      <w:hyperlink w:anchor="_Toc535587480" w:history="1">
        <w:r w:rsidRPr="008B3F3C">
          <w:rPr>
            <w:rStyle w:val="Hyperlink"/>
          </w:rPr>
          <w:t>2.4</w:t>
        </w:r>
        <w:r>
          <w:rPr>
            <w:rFonts w:asciiTheme="minorHAnsi" w:eastAsiaTheme="minorEastAsia" w:hAnsiTheme="minorHAnsi" w:cstheme="minorBidi"/>
            <w:lang w:val="de-AT"/>
          </w:rPr>
          <w:tab/>
        </w:r>
        <w:r w:rsidRPr="008B3F3C">
          <w:rPr>
            <w:rStyle w:val="Hyperlink"/>
          </w:rPr>
          <w:t>Common Policies</w:t>
        </w:r>
        <w:r>
          <w:rPr>
            <w:webHidden/>
          </w:rPr>
          <w:tab/>
        </w:r>
        <w:r>
          <w:rPr>
            <w:webHidden/>
          </w:rPr>
          <w:fldChar w:fldCharType="begin"/>
        </w:r>
        <w:r>
          <w:rPr>
            <w:webHidden/>
          </w:rPr>
          <w:instrText xml:space="preserve"> PAGEREF _Toc535587480 \h </w:instrText>
        </w:r>
        <w:r>
          <w:rPr>
            <w:webHidden/>
          </w:rPr>
        </w:r>
        <w:r>
          <w:rPr>
            <w:webHidden/>
          </w:rPr>
          <w:fldChar w:fldCharType="separate"/>
        </w:r>
        <w:r>
          <w:rPr>
            <w:webHidden/>
          </w:rPr>
          <w:t>10</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81" w:history="1">
        <w:r w:rsidRPr="008B3F3C">
          <w:rPr>
            <w:rStyle w:val="Hyperlink"/>
          </w:rPr>
          <w:t>POLICY 1</w:t>
        </w:r>
        <w:r>
          <w:rPr>
            <w:rFonts w:asciiTheme="minorHAnsi" w:eastAsiaTheme="minorEastAsia" w:hAnsiTheme="minorHAnsi" w:cstheme="minorBidi"/>
            <w:lang w:val="de-AT"/>
          </w:rPr>
          <w:tab/>
        </w:r>
        <w:r w:rsidRPr="008B3F3C">
          <w:rPr>
            <w:rStyle w:val="Hyperlink"/>
          </w:rPr>
          <w:t>Usage of ISO15459</w:t>
        </w:r>
        <w:r>
          <w:rPr>
            <w:webHidden/>
          </w:rPr>
          <w:tab/>
        </w:r>
        <w:r>
          <w:rPr>
            <w:webHidden/>
          </w:rPr>
          <w:fldChar w:fldCharType="begin"/>
        </w:r>
        <w:r>
          <w:rPr>
            <w:webHidden/>
          </w:rPr>
          <w:instrText xml:space="preserve"> PAGEREF _Toc535587481 \h </w:instrText>
        </w:r>
        <w:r>
          <w:rPr>
            <w:webHidden/>
          </w:rPr>
        </w:r>
        <w:r>
          <w:rPr>
            <w:webHidden/>
          </w:rPr>
          <w:fldChar w:fldCharType="separate"/>
        </w:r>
        <w:r>
          <w:rPr>
            <w:webHidden/>
          </w:rPr>
          <w:t>10</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82" w:history="1">
        <w:r w:rsidRPr="008B3F3C">
          <w:rPr>
            <w:rStyle w:val="Hyperlink"/>
          </w:rPr>
          <w:t>POLICY 2</w:t>
        </w:r>
        <w:r>
          <w:rPr>
            <w:rFonts w:asciiTheme="minorHAnsi" w:eastAsiaTheme="minorEastAsia" w:hAnsiTheme="minorHAnsi" w:cstheme="minorBidi"/>
            <w:lang w:val="de-AT"/>
          </w:rPr>
          <w:tab/>
        </w:r>
        <w:r w:rsidRPr="008B3F3C">
          <w:rPr>
            <w:rStyle w:val="Hyperlink"/>
          </w:rPr>
          <w:t>Identifier Value casing</w:t>
        </w:r>
        <w:r>
          <w:rPr>
            <w:webHidden/>
          </w:rPr>
          <w:tab/>
        </w:r>
        <w:r>
          <w:rPr>
            <w:webHidden/>
          </w:rPr>
          <w:fldChar w:fldCharType="begin"/>
        </w:r>
        <w:r>
          <w:rPr>
            <w:webHidden/>
          </w:rPr>
          <w:instrText xml:space="preserve"> PAGEREF _Toc535587482 \h </w:instrText>
        </w:r>
        <w:r>
          <w:rPr>
            <w:webHidden/>
          </w:rPr>
        </w:r>
        <w:r>
          <w:rPr>
            <w:webHidden/>
          </w:rPr>
          <w:fldChar w:fldCharType="separate"/>
        </w:r>
        <w:r>
          <w:rPr>
            <w:webHidden/>
          </w:rPr>
          <w:t>11</w:t>
        </w:r>
        <w:r>
          <w:rPr>
            <w:webHidden/>
          </w:rPr>
          <w:fldChar w:fldCharType="end"/>
        </w:r>
      </w:hyperlink>
    </w:p>
    <w:p w:rsidR="00BC09E4" w:rsidRDefault="00BC09E4">
      <w:pPr>
        <w:pStyle w:val="Verzeichnis1"/>
        <w:rPr>
          <w:rFonts w:asciiTheme="minorHAnsi" w:eastAsiaTheme="minorEastAsia" w:hAnsiTheme="minorHAnsi" w:cstheme="minorBidi"/>
          <w:kern w:val="0"/>
          <w:sz w:val="22"/>
          <w:lang w:val="de-AT" w:eastAsia="de-AT"/>
        </w:rPr>
      </w:pPr>
      <w:hyperlink w:anchor="_Toc535587483" w:history="1">
        <w:r w:rsidRPr="008B3F3C">
          <w:rPr>
            <w:rStyle w:val="Hyperlink"/>
          </w:rPr>
          <w:t>3</w:t>
        </w:r>
        <w:r>
          <w:rPr>
            <w:rFonts w:asciiTheme="minorHAnsi" w:eastAsiaTheme="minorEastAsia" w:hAnsiTheme="minorHAnsi" w:cstheme="minorBidi"/>
            <w:kern w:val="0"/>
            <w:sz w:val="22"/>
            <w:lang w:val="de-AT" w:eastAsia="de-AT"/>
          </w:rPr>
          <w:tab/>
        </w:r>
        <w:r w:rsidRPr="008B3F3C">
          <w:rPr>
            <w:rStyle w:val="Hyperlink"/>
          </w:rPr>
          <w:t>Policy for PEPPOL Participant Identification</w:t>
        </w:r>
        <w:r>
          <w:rPr>
            <w:webHidden/>
          </w:rPr>
          <w:tab/>
        </w:r>
        <w:r>
          <w:rPr>
            <w:webHidden/>
          </w:rPr>
          <w:fldChar w:fldCharType="begin"/>
        </w:r>
        <w:r>
          <w:rPr>
            <w:webHidden/>
          </w:rPr>
          <w:instrText xml:space="preserve"> PAGEREF _Toc535587483 \h </w:instrText>
        </w:r>
        <w:r>
          <w:rPr>
            <w:webHidden/>
          </w:rPr>
        </w:r>
        <w:r>
          <w:rPr>
            <w:webHidden/>
          </w:rPr>
          <w:fldChar w:fldCharType="separate"/>
        </w:r>
        <w:r>
          <w:rPr>
            <w:webHidden/>
          </w:rPr>
          <w:t>12</w:t>
        </w:r>
        <w:r>
          <w:rPr>
            <w:webHidden/>
          </w:rPr>
          <w:fldChar w:fldCharType="end"/>
        </w:r>
      </w:hyperlink>
    </w:p>
    <w:p w:rsidR="00BC09E4" w:rsidRDefault="00BC09E4">
      <w:pPr>
        <w:pStyle w:val="Verzeichnis2"/>
        <w:rPr>
          <w:rFonts w:asciiTheme="minorHAnsi" w:eastAsiaTheme="minorEastAsia" w:hAnsiTheme="minorHAnsi" w:cstheme="minorBidi"/>
          <w:lang w:val="de-AT"/>
        </w:rPr>
      </w:pPr>
      <w:hyperlink w:anchor="_Toc535587484" w:history="1">
        <w:r w:rsidRPr="008B3F3C">
          <w:rPr>
            <w:rStyle w:val="Hyperlink"/>
          </w:rPr>
          <w:t>3.1</w:t>
        </w:r>
        <w:r>
          <w:rPr>
            <w:rFonts w:asciiTheme="minorHAnsi" w:eastAsiaTheme="minorEastAsia" w:hAnsiTheme="minorHAnsi" w:cstheme="minorBidi"/>
            <w:lang w:val="de-AT"/>
          </w:rPr>
          <w:tab/>
        </w:r>
        <w:r w:rsidRPr="008B3F3C">
          <w:rPr>
            <w:rStyle w:val="Hyperlink"/>
          </w:rPr>
          <w:t>Format</w:t>
        </w:r>
        <w:r>
          <w:rPr>
            <w:webHidden/>
          </w:rPr>
          <w:tab/>
        </w:r>
        <w:r>
          <w:rPr>
            <w:webHidden/>
          </w:rPr>
          <w:fldChar w:fldCharType="begin"/>
        </w:r>
        <w:r>
          <w:rPr>
            <w:webHidden/>
          </w:rPr>
          <w:instrText xml:space="preserve"> PAGEREF _Toc535587484 \h </w:instrText>
        </w:r>
        <w:r>
          <w:rPr>
            <w:webHidden/>
          </w:rPr>
        </w:r>
        <w:r>
          <w:rPr>
            <w:webHidden/>
          </w:rPr>
          <w:fldChar w:fldCharType="separate"/>
        </w:r>
        <w:r>
          <w:rPr>
            <w:webHidden/>
          </w:rPr>
          <w:t>12</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85" w:history="1">
        <w:r w:rsidRPr="008B3F3C">
          <w:rPr>
            <w:rStyle w:val="Hyperlink"/>
          </w:rPr>
          <w:t>POLICY 3</w:t>
        </w:r>
        <w:r>
          <w:rPr>
            <w:rFonts w:asciiTheme="minorHAnsi" w:eastAsiaTheme="minorEastAsia" w:hAnsiTheme="minorHAnsi" w:cstheme="minorBidi"/>
            <w:lang w:val="de-AT"/>
          </w:rPr>
          <w:tab/>
        </w:r>
        <w:r w:rsidRPr="008B3F3C">
          <w:rPr>
            <w:rStyle w:val="Hyperlink"/>
          </w:rPr>
          <w:t>Use of ISO15459 structure</w:t>
        </w:r>
        <w:r>
          <w:rPr>
            <w:webHidden/>
          </w:rPr>
          <w:tab/>
        </w:r>
        <w:r>
          <w:rPr>
            <w:webHidden/>
          </w:rPr>
          <w:fldChar w:fldCharType="begin"/>
        </w:r>
        <w:r>
          <w:rPr>
            <w:webHidden/>
          </w:rPr>
          <w:instrText xml:space="preserve"> PAGEREF _Toc535587485 \h </w:instrText>
        </w:r>
        <w:r>
          <w:rPr>
            <w:webHidden/>
          </w:rPr>
        </w:r>
        <w:r>
          <w:rPr>
            <w:webHidden/>
          </w:rPr>
          <w:fldChar w:fldCharType="separate"/>
        </w:r>
        <w:r>
          <w:rPr>
            <w:webHidden/>
          </w:rPr>
          <w:t>12</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86" w:history="1">
        <w:r w:rsidRPr="008B3F3C">
          <w:rPr>
            <w:rStyle w:val="Hyperlink"/>
          </w:rPr>
          <w:t>POLICY 4</w:t>
        </w:r>
        <w:r>
          <w:rPr>
            <w:rFonts w:asciiTheme="minorHAnsi" w:eastAsiaTheme="minorEastAsia" w:hAnsiTheme="minorHAnsi" w:cstheme="minorBidi"/>
            <w:lang w:val="de-AT"/>
          </w:rPr>
          <w:tab/>
        </w:r>
        <w:r w:rsidRPr="008B3F3C">
          <w:rPr>
            <w:rStyle w:val="Hyperlink"/>
          </w:rPr>
          <w:t>Coding of Identifier Schemes</w:t>
        </w:r>
        <w:r>
          <w:rPr>
            <w:webHidden/>
          </w:rPr>
          <w:tab/>
        </w:r>
        <w:r>
          <w:rPr>
            <w:webHidden/>
          </w:rPr>
          <w:fldChar w:fldCharType="begin"/>
        </w:r>
        <w:r>
          <w:rPr>
            <w:webHidden/>
          </w:rPr>
          <w:instrText xml:space="preserve"> PAGEREF _Toc535587486 \h </w:instrText>
        </w:r>
        <w:r>
          <w:rPr>
            <w:webHidden/>
          </w:rPr>
        </w:r>
        <w:r>
          <w:rPr>
            <w:webHidden/>
          </w:rPr>
          <w:fldChar w:fldCharType="separate"/>
        </w:r>
        <w:r>
          <w:rPr>
            <w:webHidden/>
          </w:rPr>
          <w:t>12</w:t>
        </w:r>
        <w:r>
          <w:rPr>
            <w:webHidden/>
          </w:rPr>
          <w:fldChar w:fldCharType="end"/>
        </w:r>
      </w:hyperlink>
    </w:p>
    <w:p w:rsidR="00BC09E4" w:rsidRDefault="00BC09E4">
      <w:pPr>
        <w:pStyle w:val="Verzeichnis2"/>
        <w:rPr>
          <w:rFonts w:asciiTheme="minorHAnsi" w:eastAsiaTheme="minorEastAsia" w:hAnsiTheme="minorHAnsi" w:cstheme="minorBidi"/>
          <w:lang w:val="de-AT"/>
        </w:rPr>
      </w:pPr>
      <w:hyperlink w:anchor="_Toc535587487" w:history="1">
        <w:r w:rsidRPr="008B3F3C">
          <w:rPr>
            <w:rStyle w:val="Hyperlink"/>
          </w:rPr>
          <w:t>3.2</w:t>
        </w:r>
        <w:r>
          <w:rPr>
            <w:rFonts w:asciiTheme="minorHAnsi" w:eastAsiaTheme="minorEastAsia" w:hAnsiTheme="minorHAnsi" w:cstheme="minorBidi"/>
            <w:lang w:val="de-AT"/>
          </w:rPr>
          <w:tab/>
        </w:r>
        <w:r w:rsidRPr="008B3F3C">
          <w:rPr>
            <w:rStyle w:val="Hyperlink"/>
          </w:rPr>
          <w:t>Identifier Scheme values</w:t>
        </w:r>
        <w:r>
          <w:rPr>
            <w:webHidden/>
          </w:rPr>
          <w:tab/>
        </w:r>
        <w:r>
          <w:rPr>
            <w:webHidden/>
          </w:rPr>
          <w:fldChar w:fldCharType="begin"/>
        </w:r>
        <w:r>
          <w:rPr>
            <w:webHidden/>
          </w:rPr>
          <w:instrText xml:space="preserve"> PAGEREF _Toc535587487 \h </w:instrText>
        </w:r>
        <w:r>
          <w:rPr>
            <w:webHidden/>
          </w:rPr>
        </w:r>
        <w:r>
          <w:rPr>
            <w:webHidden/>
          </w:rPr>
          <w:fldChar w:fldCharType="separate"/>
        </w:r>
        <w:r>
          <w:rPr>
            <w:webHidden/>
          </w:rPr>
          <w:t>12</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88" w:history="1">
        <w:r w:rsidRPr="008B3F3C">
          <w:rPr>
            <w:rStyle w:val="Hyperlink"/>
          </w:rPr>
          <w:t>POLICY 5</w:t>
        </w:r>
        <w:r>
          <w:rPr>
            <w:rFonts w:asciiTheme="minorHAnsi" w:eastAsiaTheme="minorEastAsia" w:hAnsiTheme="minorHAnsi" w:cstheme="minorBidi"/>
            <w:lang w:val="de-AT"/>
          </w:rPr>
          <w:tab/>
        </w:r>
        <w:r w:rsidRPr="008B3F3C">
          <w:rPr>
            <w:rStyle w:val="Hyperlink"/>
          </w:rPr>
          <w:t>Participant Identifier Meta Scheme</w:t>
        </w:r>
        <w:r>
          <w:rPr>
            <w:webHidden/>
          </w:rPr>
          <w:tab/>
        </w:r>
        <w:r>
          <w:rPr>
            <w:webHidden/>
          </w:rPr>
          <w:fldChar w:fldCharType="begin"/>
        </w:r>
        <w:r>
          <w:rPr>
            <w:webHidden/>
          </w:rPr>
          <w:instrText xml:space="preserve"> PAGEREF _Toc535587488 \h </w:instrText>
        </w:r>
        <w:r>
          <w:rPr>
            <w:webHidden/>
          </w:rPr>
        </w:r>
        <w:r>
          <w:rPr>
            <w:webHidden/>
          </w:rPr>
          <w:fldChar w:fldCharType="separate"/>
        </w:r>
        <w:r>
          <w:rPr>
            <w:webHidden/>
          </w:rPr>
          <w:t>13</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89" w:history="1">
        <w:r w:rsidRPr="008B3F3C">
          <w:rPr>
            <w:rStyle w:val="Hyperlink"/>
          </w:rPr>
          <w:t>POLICY 6</w:t>
        </w:r>
        <w:r>
          <w:rPr>
            <w:rFonts w:asciiTheme="minorHAnsi" w:eastAsiaTheme="minorEastAsia" w:hAnsiTheme="minorHAnsi" w:cstheme="minorBidi"/>
            <w:lang w:val="de-AT"/>
          </w:rPr>
          <w:tab/>
        </w:r>
        <w:r w:rsidRPr="008B3F3C">
          <w:rPr>
            <w:rStyle w:val="Hyperlink"/>
          </w:rPr>
          <w:t>Numeric Codes for Identifier Schemes</w:t>
        </w:r>
        <w:r>
          <w:rPr>
            <w:webHidden/>
          </w:rPr>
          <w:tab/>
        </w:r>
        <w:r>
          <w:rPr>
            <w:webHidden/>
          </w:rPr>
          <w:fldChar w:fldCharType="begin"/>
        </w:r>
        <w:r>
          <w:rPr>
            <w:webHidden/>
          </w:rPr>
          <w:instrText xml:space="preserve"> PAGEREF _Toc535587489 \h </w:instrText>
        </w:r>
        <w:r>
          <w:rPr>
            <w:webHidden/>
          </w:rPr>
        </w:r>
        <w:r>
          <w:rPr>
            <w:webHidden/>
          </w:rPr>
          <w:fldChar w:fldCharType="separate"/>
        </w:r>
        <w:r>
          <w:rPr>
            <w:webHidden/>
          </w:rPr>
          <w:t>13</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90" w:history="1">
        <w:r w:rsidRPr="008B3F3C">
          <w:rPr>
            <w:rStyle w:val="Hyperlink"/>
          </w:rPr>
          <w:t>POLICY 7</w:t>
        </w:r>
        <w:r>
          <w:rPr>
            <w:rFonts w:asciiTheme="minorHAnsi" w:eastAsiaTheme="minorEastAsia" w:hAnsiTheme="minorHAnsi" w:cstheme="minorBidi"/>
            <w:lang w:val="de-AT"/>
          </w:rPr>
          <w:tab/>
        </w:r>
        <w:r w:rsidRPr="008B3F3C">
          <w:rPr>
            <w:rStyle w:val="Hyperlink"/>
          </w:rPr>
          <w:t>Participant Identifiers for DNS</w:t>
        </w:r>
        <w:r>
          <w:rPr>
            <w:webHidden/>
          </w:rPr>
          <w:tab/>
        </w:r>
        <w:r>
          <w:rPr>
            <w:webHidden/>
          </w:rPr>
          <w:fldChar w:fldCharType="begin"/>
        </w:r>
        <w:r>
          <w:rPr>
            <w:webHidden/>
          </w:rPr>
          <w:instrText xml:space="preserve"> PAGEREF _Toc535587490 \h </w:instrText>
        </w:r>
        <w:r>
          <w:rPr>
            <w:webHidden/>
          </w:rPr>
        </w:r>
        <w:r>
          <w:rPr>
            <w:webHidden/>
          </w:rPr>
          <w:fldChar w:fldCharType="separate"/>
        </w:r>
        <w:r>
          <w:rPr>
            <w:webHidden/>
          </w:rPr>
          <w:t>13</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91" w:history="1">
        <w:r w:rsidRPr="008B3F3C">
          <w:rPr>
            <w:rStyle w:val="Hyperlink"/>
          </w:rPr>
          <w:t>POLICY 8</w:t>
        </w:r>
        <w:r>
          <w:rPr>
            <w:rFonts w:asciiTheme="minorHAnsi" w:eastAsiaTheme="minorEastAsia" w:hAnsiTheme="minorHAnsi" w:cstheme="minorBidi"/>
            <w:lang w:val="de-AT"/>
          </w:rPr>
          <w:tab/>
        </w:r>
        <w:r w:rsidRPr="008B3F3C">
          <w:rPr>
            <w:rStyle w:val="Hyperlink"/>
          </w:rPr>
          <w:t>XML attributes for Participant Identifiers in SMP responses</w:t>
        </w:r>
        <w:r>
          <w:rPr>
            <w:webHidden/>
          </w:rPr>
          <w:tab/>
        </w:r>
        <w:r>
          <w:rPr>
            <w:webHidden/>
          </w:rPr>
          <w:fldChar w:fldCharType="begin"/>
        </w:r>
        <w:r>
          <w:rPr>
            <w:webHidden/>
          </w:rPr>
          <w:instrText xml:space="preserve"> PAGEREF _Toc535587491 \h </w:instrText>
        </w:r>
        <w:r>
          <w:rPr>
            <w:webHidden/>
          </w:rPr>
        </w:r>
        <w:r>
          <w:rPr>
            <w:webHidden/>
          </w:rPr>
          <w:fldChar w:fldCharType="separate"/>
        </w:r>
        <w:r>
          <w:rPr>
            <w:webHidden/>
          </w:rPr>
          <w:t>14</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92" w:history="1">
        <w:r w:rsidRPr="008B3F3C">
          <w:rPr>
            <w:rStyle w:val="Hyperlink"/>
          </w:rPr>
          <w:t>POLICY 9</w:t>
        </w:r>
        <w:r>
          <w:rPr>
            <w:rFonts w:asciiTheme="minorHAnsi" w:eastAsiaTheme="minorEastAsia" w:hAnsiTheme="minorHAnsi" w:cstheme="minorBidi"/>
            <w:lang w:val="de-AT"/>
          </w:rPr>
          <w:tab/>
        </w:r>
        <w:r w:rsidRPr="008B3F3C">
          <w:rPr>
            <w:rStyle w:val="Hyperlink"/>
          </w:rPr>
          <w:t xml:space="preserve">XML attributes for </w:t>
        </w:r>
        <w:r w:rsidRPr="008B3F3C">
          <w:rPr>
            <w:rStyle w:val="Hyperlink"/>
            <w:lang w:val="en-US"/>
          </w:rPr>
          <w:t>Electronic Address IDs (</w:t>
        </w:r>
        <w:r w:rsidRPr="008B3F3C">
          <w:rPr>
            <w:rStyle w:val="Hyperlink"/>
          </w:rPr>
          <w:t>EndpointID) in UBL documents</w:t>
        </w:r>
        <w:r>
          <w:rPr>
            <w:webHidden/>
          </w:rPr>
          <w:tab/>
        </w:r>
        <w:r>
          <w:rPr>
            <w:webHidden/>
          </w:rPr>
          <w:fldChar w:fldCharType="begin"/>
        </w:r>
        <w:r>
          <w:rPr>
            <w:webHidden/>
          </w:rPr>
          <w:instrText xml:space="preserve"> PAGEREF _Toc535587492 \h </w:instrText>
        </w:r>
        <w:r>
          <w:rPr>
            <w:webHidden/>
          </w:rPr>
        </w:r>
        <w:r>
          <w:rPr>
            <w:webHidden/>
          </w:rPr>
          <w:fldChar w:fldCharType="separate"/>
        </w:r>
        <w:r>
          <w:rPr>
            <w:webHidden/>
          </w:rPr>
          <w:t>15</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93" w:history="1">
        <w:r w:rsidRPr="008B3F3C">
          <w:rPr>
            <w:rStyle w:val="Hyperlink"/>
          </w:rPr>
          <w:t>POLICY 10</w:t>
        </w:r>
        <w:r>
          <w:rPr>
            <w:rFonts w:asciiTheme="minorHAnsi" w:eastAsiaTheme="minorEastAsia" w:hAnsiTheme="minorHAnsi" w:cstheme="minorBidi"/>
            <w:lang w:val="de-AT"/>
          </w:rPr>
          <w:tab/>
        </w:r>
        <w:r w:rsidRPr="008B3F3C">
          <w:rPr>
            <w:rStyle w:val="Hyperlink"/>
          </w:rPr>
          <w:t>XML attributes for Electronic address IDs in CII documents</w:t>
        </w:r>
        <w:r>
          <w:rPr>
            <w:webHidden/>
          </w:rPr>
          <w:tab/>
        </w:r>
        <w:r>
          <w:rPr>
            <w:webHidden/>
          </w:rPr>
          <w:fldChar w:fldCharType="begin"/>
        </w:r>
        <w:r>
          <w:rPr>
            <w:webHidden/>
          </w:rPr>
          <w:instrText xml:space="preserve"> PAGEREF _Toc535587493 \h </w:instrText>
        </w:r>
        <w:r>
          <w:rPr>
            <w:webHidden/>
          </w:rPr>
        </w:r>
        <w:r>
          <w:rPr>
            <w:webHidden/>
          </w:rPr>
          <w:fldChar w:fldCharType="separate"/>
        </w:r>
        <w:r>
          <w:rPr>
            <w:webHidden/>
          </w:rPr>
          <w:t>15</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94" w:history="1">
        <w:r w:rsidRPr="008B3F3C">
          <w:rPr>
            <w:rStyle w:val="Hyperlink"/>
          </w:rPr>
          <w:t>POLICY 11</w:t>
        </w:r>
        <w:r>
          <w:rPr>
            <w:rFonts w:asciiTheme="minorHAnsi" w:eastAsiaTheme="minorEastAsia" w:hAnsiTheme="minorHAnsi" w:cstheme="minorBidi"/>
            <w:lang w:val="de-AT"/>
          </w:rPr>
          <w:tab/>
        </w:r>
        <w:r w:rsidRPr="008B3F3C">
          <w:rPr>
            <w:rStyle w:val="Hyperlink"/>
          </w:rPr>
          <w:t>XML attributes for Participant Identifiers in the Envelope (SBDH)</w:t>
        </w:r>
        <w:r>
          <w:rPr>
            <w:webHidden/>
          </w:rPr>
          <w:tab/>
        </w:r>
        <w:r>
          <w:rPr>
            <w:webHidden/>
          </w:rPr>
          <w:fldChar w:fldCharType="begin"/>
        </w:r>
        <w:r>
          <w:rPr>
            <w:webHidden/>
          </w:rPr>
          <w:instrText xml:space="preserve"> PAGEREF _Toc535587494 \h </w:instrText>
        </w:r>
        <w:r>
          <w:rPr>
            <w:webHidden/>
          </w:rPr>
        </w:r>
        <w:r>
          <w:rPr>
            <w:webHidden/>
          </w:rPr>
          <w:fldChar w:fldCharType="separate"/>
        </w:r>
        <w:r>
          <w:rPr>
            <w:webHidden/>
          </w:rPr>
          <w:t>15</w:t>
        </w:r>
        <w:r>
          <w:rPr>
            <w:webHidden/>
          </w:rPr>
          <w:fldChar w:fldCharType="end"/>
        </w:r>
      </w:hyperlink>
    </w:p>
    <w:p w:rsidR="00BC09E4" w:rsidRDefault="00BC09E4">
      <w:pPr>
        <w:pStyle w:val="Verzeichnis1"/>
        <w:rPr>
          <w:rFonts w:asciiTheme="minorHAnsi" w:eastAsiaTheme="minorEastAsia" w:hAnsiTheme="minorHAnsi" w:cstheme="minorBidi"/>
          <w:kern w:val="0"/>
          <w:sz w:val="22"/>
          <w:lang w:val="de-AT" w:eastAsia="de-AT"/>
        </w:rPr>
      </w:pPr>
      <w:hyperlink w:anchor="_Toc535587495" w:history="1">
        <w:r w:rsidRPr="008B3F3C">
          <w:rPr>
            <w:rStyle w:val="Hyperlink"/>
          </w:rPr>
          <w:t>4</w:t>
        </w:r>
        <w:r>
          <w:rPr>
            <w:rFonts w:asciiTheme="minorHAnsi" w:eastAsiaTheme="minorEastAsia" w:hAnsiTheme="minorHAnsi" w:cstheme="minorBidi"/>
            <w:kern w:val="0"/>
            <w:sz w:val="22"/>
            <w:lang w:val="de-AT" w:eastAsia="de-AT"/>
          </w:rPr>
          <w:tab/>
        </w:r>
        <w:r w:rsidRPr="008B3F3C">
          <w:rPr>
            <w:rStyle w:val="Hyperlink"/>
          </w:rPr>
          <w:t>Policy for PEPPOL Party Identification</w:t>
        </w:r>
        <w:r>
          <w:rPr>
            <w:webHidden/>
          </w:rPr>
          <w:tab/>
        </w:r>
        <w:r>
          <w:rPr>
            <w:webHidden/>
          </w:rPr>
          <w:fldChar w:fldCharType="begin"/>
        </w:r>
        <w:r>
          <w:rPr>
            <w:webHidden/>
          </w:rPr>
          <w:instrText xml:space="preserve"> PAGEREF _Toc535587495 \h </w:instrText>
        </w:r>
        <w:r>
          <w:rPr>
            <w:webHidden/>
          </w:rPr>
        </w:r>
        <w:r>
          <w:rPr>
            <w:webHidden/>
          </w:rPr>
          <w:fldChar w:fldCharType="separate"/>
        </w:r>
        <w:r>
          <w:rPr>
            <w:webHidden/>
          </w:rPr>
          <w:t>17</w:t>
        </w:r>
        <w:r>
          <w:rPr>
            <w:webHidden/>
          </w:rPr>
          <w:fldChar w:fldCharType="end"/>
        </w:r>
      </w:hyperlink>
    </w:p>
    <w:p w:rsidR="00BC09E4" w:rsidRDefault="00BC09E4">
      <w:pPr>
        <w:pStyle w:val="Verzeichnis2"/>
        <w:rPr>
          <w:rFonts w:asciiTheme="minorHAnsi" w:eastAsiaTheme="minorEastAsia" w:hAnsiTheme="minorHAnsi" w:cstheme="minorBidi"/>
          <w:lang w:val="de-AT"/>
        </w:rPr>
      </w:pPr>
      <w:hyperlink w:anchor="_Toc535587496" w:history="1">
        <w:r w:rsidRPr="008B3F3C">
          <w:rPr>
            <w:rStyle w:val="Hyperlink"/>
          </w:rPr>
          <w:t>4.1</w:t>
        </w:r>
        <w:r>
          <w:rPr>
            <w:rFonts w:asciiTheme="minorHAnsi" w:eastAsiaTheme="minorEastAsia" w:hAnsiTheme="minorHAnsi" w:cstheme="minorBidi"/>
            <w:lang w:val="de-AT"/>
          </w:rPr>
          <w:tab/>
        </w:r>
        <w:r w:rsidRPr="008B3F3C">
          <w:rPr>
            <w:rStyle w:val="Hyperlink"/>
          </w:rPr>
          <w:t>Format</w:t>
        </w:r>
        <w:r>
          <w:rPr>
            <w:webHidden/>
          </w:rPr>
          <w:tab/>
        </w:r>
        <w:r>
          <w:rPr>
            <w:webHidden/>
          </w:rPr>
          <w:fldChar w:fldCharType="begin"/>
        </w:r>
        <w:r>
          <w:rPr>
            <w:webHidden/>
          </w:rPr>
          <w:instrText xml:space="preserve"> PAGEREF _Toc535587496 \h </w:instrText>
        </w:r>
        <w:r>
          <w:rPr>
            <w:webHidden/>
          </w:rPr>
        </w:r>
        <w:r>
          <w:rPr>
            <w:webHidden/>
          </w:rPr>
          <w:fldChar w:fldCharType="separate"/>
        </w:r>
        <w:r>
          <w:rPr>
            <w:webHidden/>
          </w:rPr>
          <w:t>17</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97" w:history="1">
        <w:r w:rsidRPr="008B3F3C">
          <w:rPr>
            <w:rStyle w:val="Hyperlink"/>
          </w:rPr>
          <w:t>POLICY 12</w:t>
        </w:r>
        <w:r>
          <w:rPr>
            <w:rFonts w:asciiTheme="minorHAnsi" w:eastAsiaTheme="minorEastAsia" w:hAnsiTheme="minorHAnsi" w:cstheme="minorBidi"/>
            <w:lang w:val="de-AT"/>
          </w:rPr>
          <w:tab/>
        </w:r>
        <w:r w:rsidRPr="008B3F3C">
          <w:rPr>
            <w:rStyle w:val="Hyperlink"/>
          </w:rPr>
          <w:t>Use of ISO15459 structure</w:t>
        </w:r>
        <w:r>
          <w:rPr>
            <w:webHidden/>
          </w:rPr>
          <w:tab/>
        </w:r>
        <w:r>
          <w:rPr>
            <w:webHidden/>
          </w:rPr>
          <w:fldChar w:fldCharType="begin"/>
        </w:r>
        <w:r>
          <w:rPr>
            <w:webHidden/>
          </w:rPr>
          <w:instrText xml:space="preserve"> PAGEREF _Toc535587497 \h </w:instrText>
        </w:r>
        <w:r>
          <w:rPr>
            <w:webHidden/>
          </w:rPr>
        </w:r>
        <w:r>
          <w:rPr>
            <w:webHidden/>
          </w:rPr>
          <w:fldChar w:fldCharType="separate"/>
        </w:r>
        <w:r>
          <w:rPr>
            <w:webHidden/>
          </w:rPr>
          <w:t>17</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98" w:history="1">
        <w:r w:rsidRPr="008B3F3C">
          <w:rPr>
            <w:rStyle w:val="Hyperlink"/>
          </w:rPr>
          <w:t>POLICY 13</w:t>
        </w:r>
        <w:r>
          <w:rPr>
            <w:rFonts w:asciiTheme="minorHAnsi" w:eastAsiaTheme="minorEastAsia" w:hAnsiTheme="minorHAnsi" w:cstheme="minorBidi"/>
            <w:lang w:val="de-AT"/>
          </w:rPr>
          <w:tab/>
        </w:r>
        <w:r w:rsidRPr="008B3F3C">
          <w:rPr>
            <w:rStyle w:val="Hyperlink"/>
          </w:rPr>
          <w:t>Coding of Identifier Schemes</w:t>
        </w:r>
        <w:r>
          <w:rPr>
            <w:webHidden/>
          </w:rPr>
          <w:tab/>
        </w:r>
        <w:r>
          <w:rPr>
            <w:webHidden/>
          </w:rPr>
          <w:fldChar w:fldCharType="begin"/>
        </w:r>
        <w:r>
          <w:rPr>
            <w:webHidden/>
          </w:rPr>
          <w:instrText xml:space="preserve"> PAGEREF _Toc535587498 \h </w:instrText>
        </w:r>
        <w:r>
          <w:rPr>
            <w:webHidden/>
          </w:rPr>
        </w:r>
        <w:r>
          <w:rPr>
            <w:webHidden/>
          </w:rPr>
          <w:fldChar w:fldCharType="separate"/>
        </w:r>
        <w:r>
          <w:rPr>
            <w:webHidden/>
          </w:rPr>
          <w:t>17</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499" w:history="1">
        <w:r w:rsidRPr="008B3F3C">
          <w:rPr>
            <w:rStyle w:val="Hyperlink"/>
          </w:rPr>
          <w:t>POLICY 14</w:t>
        </w:r>
        <w:r>
          <w:rPr>
            <w:rFonts w:asciiTheme="minorHAnsi" w:eastAsiaTheme="minorEastAsia" w:hAnsiTheme="minorHAnsi" w:cstheme="minorBidi"/>
            <w:lang w:val="de-AT"/>
          </w:rPr>
          <w:tab/>
        </w:r>
        <w:r w:rsidRPr="008B3F3C">
          <w:rPr>
            <w:rStyle w:val="Hyperlink"/>
          </w:rPr>
          <w:t>XML attributes for Party Identifiers in UBL documents</w:t>
        </w:r>
        <w:r>
          <w:rPr>
            <w:webHidden/>
          </w:rPr>
          <w:tab/>
        </w:r>
        <w:r>
          <w:rPr>
            <w:webHidden/>
          </w:rPr>
          <w:fldChar w:fldCharType="begin"/>
        </w:r>
        <w:r>
          <w:rPr>
            <w:webHidden/>
          </w:rPr>
          <w:instrText xml:space="preserve"> PAGEREF _Toc535587499 \h </w:instrText>
        </w:r>
        <w:r>
          <w:rPr>
            <w:webHidden/>
          </w:rPr>
        </w:r>
        <w:r>
          <w:rPr>
            <w:webHidden/>
          </w:rPr>
          <w:fldChar w:fldCharType="separate"/>
        </w:r>
        <w:r>
          <w:rPr>
            <w:webHidden/>
          </w:rPr>
          <w:t>17</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00" w:history="1">
        <w:r w:rsidRPr="008B3F3C">
          <w:rPr>
            <w:rStyle w:val="Hyperlink"/>
          </w:rPr>
          <w:t>POLICY 15</w:t>
        </w:r>
        <w:r>
          <w:rPr>
            <w:rFonts w:asciiTheme="minorHAnsi" w:eastAsiaTheme="minorEastAsia" w:hAnsiTheme="minorHAnsi" w:cstheme="minorBidi"/>
            <w:lang w:val="de-AT"/>
          </w:rPr>
          <w:tab/>
        </w:r>
        <w:r w:rsidRPr="008B3F3C">
          <w:rPr>
            <w:rStyle w:val="Hyperlink"/>
          </w:rPr>
          <w:t>XML attributes for Party Identifiers in CII documents</w:t>
        </w:r>
        <w:r>
          <w:rPr>
            <w:webHidden/>
          </w:rPr>
          <w:tab/>
        </w:r>
        <w:r>
          <w:rPr>
            <w:webHidden/>
          </w:rPr>
          <w:fldChar w:fldCharType="begin"/>
        </w:r>
        <w:r>
          <w:rPr>
            <w:webHidden/>
          </w:rPr>
          <w:instrText xml:space="preserve"> PAGEREF _Toc535587500 \h </w:instrText>
        </w:r>
        <w:r>
          <w:rPr>
            <w:webHidden/>
          </w:rPr>
        </w:r>
        <w:r>
          <w:rPr>
            <w:webHidden/>
          </w:rPr>
          <w:fldChar w:fldCharType="separate"/>
        </w:r>
        <w:r>
          <w:rPr>
            <w:webHidden/>
          </w:rPr>
          <w:t>18</w:t>
        </w:r>
        <w:r>
          <w:rPr>
            <w:webHidden/>
          </w:rPr>
          <w:fldChar w:fldCharType="end"/>
        </w:r>
      </w:hyperlink>
    </w:p>
    <w:p w:rsidR="00BC09E4" w:rsidRDefault="00BC09E4">
      <w:pPr>
        <w:pStyle w:val="Verzeichnis1"/>
        <w:rPr>
          <w:rFonts w:asciiTheme="minorHAnsi" w:eastAsiaTheme="minorEastAsia" w:hAnsiTheme="minorHAnsi" w:cstheme="minorBidi"/>
          <w:kern w:val="0"/>
          <w:sz w:val="22"/>
          <w:lang w:val="de-AT" w:eastAsia="de-AT"/>
        </w:rPr>
      </w:pPr>
      <w:hyperlink w:anchor="_Toc535587501" w:history="1">
        <w:r w:rsidRPr="008B3F3C">
          <w:rPr>
            <w:rStyle w:val="Hyperlink"/>
          </w:rPr>
          <w:t>5</w:t>
        </w:r>
        <w:r>
          <w:rPr>
            <w:rFonts w:asciiTheme="minorHAnsi" w:eastAsiaTheme="minorEastAsia" w:hAnsiTheme="minorHAnsi" w:cstheme="minorBidi"/>
            <w:kern w:val="0"/>
            <w:sz w:val="22"/>
            <w:lang w:val="de-AT" w:eastAsia="de-AT"/>
          </w:rPr>
          <w:tab/>
        </w:r>
        <w:r w:rsidRPr="008B3F3C">
          <w:rPr>
            <w:rStyle w:val="Hyperlink"/>
          </w:rPr>
          <w:t>Policies on Identifying Document Types supported by PEPPOL</w:t>
        </w:r>
        <w:r>
          <w:rPr>
            <w:webHidden/>
          </w:rPr>
          <w:tab/>
        </w:r>
        <w:r>
          <w:rPr>
            <w:webHidden/>
          </w:rPr>
          <w:fldChar w:fldCharType="begin"/>
        </w:r>
        <w:r>
          <w:rPr>
            <w:webHidden/>
          </w:rPr>
          <w:instrText xml:space="preserve"> PAGEREF _Toc535587501 \h </w:instrText>
        </w:r>
        <w:r>
          <w:rPr>
            <w:webHidden/>
          </w:rPr>
        </w:r>
        <w:r>
          <w:rPr>
            <w:webHidden/>
          </w:rPr>
          <w:fldChar w:fldCharType="separate"/>
        </w:r>
        <w:r>
          <w:rPr>
            <w:webHidden/>
          </w:rPr>
          <w:t>19</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02" w:history="1">
        <w:r w:rsidRPr="008B3F3C">
          <w:rPr>
            <w:rStyle w:val="Hyperlink"/>
          </w:rPr>
          <w:t>POLICY 16</w:t>
        </w:r>
        <w:r>
          <w:rPr>
            <w:rFonts w:asciiTheme="minorHAnsi" w:eastAsiaTheme="minorEastAsia" w:hAnsiTheme="minorHAnsi" w:cstheme="minorBidi"/>
            <w:lang w:val="de-AT"/>
          </w:rPr>
          <w:tab/>
        </w:r>
        <w:r w:rsidRPr="008B3F3C">
          <w:rPr>
            <w:rStyle w:val="Hyperlink"/>
          </w:rPr>
          <w:t>Document Type Identifier scheme</w:t>
        </w:r>
        <w:r>
          <w:rPr>
            <w:webHidden/>
          </w:rPr>
          <w:tab/>
        </w:r>
        <w:r>
          <w:rPr>
            <w:webHidden/>
          </w:rPr>
          <w:fldChar w:fldCharType="begin"/>
        </w:r>
        <w:r>
          <w:rPr>
            <w:webHidden/>
          </w:rPr>
          <w:instrText xml:space="preserve"> PAGEREF _Toc535587502 \h </w:instrText>
        </w:r>
        <w:r>
          <w:rPr>
            <w:webHidden/>
          </w:rPr>
        </w:r>
        <w:r>
          <w:rPr>
            <w:webHidden/>
          </w:rPr>
          <w:fldChar w:fldCharType="separate"/>
        </w:r>
        <w:r>
          <w:rPr>
            <w:webHidden/>
          </w:rPr>
          <w:t>19</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03" w:history="1">
        <w:r w:rsidRPr="008B3F3C">
          <w:rPr>
            <w:rStyle w:val="Hyperlink"/>
          </w:rPr>
          <w:t>POLICY 17</w:t>
        </w:r>
        <w:r>
          <w:rPr>
            <w:rFonts w:asciiTheme="minorHAnsi" w:eastAsiaTheme="minorEastAsia" w:hAnsiTheme="minorHAnsi" w:cstheme="minorBidi"/>
            <w:lang w:val="de-AT"/>
          </w:rPr>
          <w:tab/>
        </w:r>
        <w:r w:rsidRPr="008B3F3C">
          <w:rPr>
            <w:rStyle w:val="Hyperlink"/>
          </w:rPr>
          <w:t>Customization Identifiers</w:t>
        </w:r>
        <w:r>
          <w:rPr>
            <w:webHidden/>
          </w:rPr>
          <w:tab/>
        </w:r>
        <w:r>
          <w:rPr>
            <w:webHidden/>
          </w:rPr>
          <w:fldChar w:fldCharType="begin"/>
        </w:r>
        <w:r>
          <w:rPr>
            <w:webHidden/>
          </w:rPr>
          <w:instrText xml:space="preserve"> PAGEREF _Toc535587503 \h </w:instrText>
        </w:r>
        <w:r>
          <w:rPr>
            <w:webHidden/>
          </w:rPr>
        </w:r>
        <w:r>
          <w:rPr>
            <w:webHidden/>
          </w:rPr>
          <w:fldChar w:fldCharType="separate"/>
        </w:r>
        <w:r>
          <w:rPr>
            <w:webHidden/>
          </w:rPr>
          <w:t>19</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04" w:history="1">
        <w:r w:rsidRPr="008B3F3C">
          <w:rPr>
            <w:rStyle w:val="Hyperlink"/>
          </w:rPr>
          <w:t>POLICY 18</w:t>
        </w:r>
        <w:r>
          <w:rPr>
            <w:rFonts w:asciiTheme="minorHAnsi" w:eastAsiaTheme="minorEastAsia" w:hAnsiTheme="minorHAnsi" w:cstheme="minorBidi"/>
            <w:lang w:val="de-AT"/>
          </w:rPr>
          <w:tab/>
        </w:r>
        <w:r w:rsidRPr="008B3F3C">
          <w:rPr>
            <w:rStyle w:val="Hyperlink"/>
          </w:rPr>
          <w:t>Specifying Customization Identifiers in UBL documents</w:t>
        </w:r>
        <w:r>
          <w:rPr>
            <w:webHidden/>
          </w:rPr>
          <w:tab/>
        </w:r>
        <w:r>
          <w:rPr>
            <w:webHidden/>
          </w:rPr>
          <w:fldChar w:fldCharType="begin"/>
        </w:r>
        <w:r>
          <w:rPr>
            <w:webHidden/>
          </w:rPr>
          <w:instrText xml:space="preserve"> PAGEREF _Toc535587504 \h </w:instrText>
        </w:r>
        <w:r>
          <w:rPr>
            <w:webHidden/>
          </w:rPr>
        </w:r>
        <w:r>
          <w:rPr>
            <w:webHidden/>
          </w:rPr>
          <w:fldChar w:fldCharType="separate"/>
        </w:r>
        <w:r>
          <w:rPr>
            <w:webHidden/>
          </w:rPr>
          <w:t>19</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05" w:history="1">
        <w:r w:rsidRPr="008B3F3C">
          <w:rPr>
            <w:rStyle w:val="Hyperlink"/>
          </w:rPr>
          <w:t>POLICY 19</w:t>
        </w:r>
        <w:r>
          <w:rPr>
            <w:rFonts w:asciiTheme="minorHAnsi" w:eastAsiaTheme="minorEastAsia" w:hAnsiTheme="minorHAnsi" w:cstheme="minorBidi"/>
            <w:lang w:val="de-AT"/>
          </w:rPr>
          <w:tab/>
        </w:r>
        <w:r w:rsidRPr="008B3F3C">
          <w:rPr>
            <w:rStyle w:val="Hyperlink"/>
          </w:rPr>
          <w:t>Specifying Customization Identifiers in CII Documents</w:t>
        </w:r>
        <w:r>
          <w:rPr>
            <w:webHidden/>
          </w:rPr>
          <w:tab/>
        </w:r>
        <w:r>
          <w:rPr>
            <w:webHidden/>
          </w:rPr>
          <w:fldChar w:fldCharType="begin"/>
        </w:r>
        <w:r>
          <w:rPr>
            <w:webHidden/>
          </w:rPr>
          <w:instrText xml:space="preserve"> PAGEREF _Toc535587505 \h </w:instrText>
        </w:r>
        <w:r>
          <w:rPr>
            <w:webHidden/>
          </w:rPr>
        </w:r>
        <w:r>
          <w:rPr>
            <w:webHidden/>
          </w:rPr>
          <w:fldChar w:fldCharType="separate"/>
        </w:r>
        <w:r>
          <w:rPr>
            <w:webHidden/>
          </w:rPr>
          <w:t>20</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06" w:history="1">
        <w:r w:rsidRPr="008B3F3C">
          <w:rPr>
            <w:rStyle w:val="Hyperlink"/>
          </w:rPr>
          <w:t>POLICY 20</w:t>
        </w:r>
        <w:r>
          <w:rPr>
            <w:rFonts w:asciiTheme="minorHAnsi" w:eastAsiaTheme="minorEastAsia" w:hAnsiTheme="minorHAnsi" w:cstheme="minorBidi"/>
            <w:lang w:val="de-AT"/>
          </w:rPr>
          <w:tab/>
        </w:r>
        <w:r w:rsidRPr="008B3F3C">
          <w:rPr>
            <w:rStyle w:val="Hyperlink"/>
          </w:rPr>
          <w:t>Document Type Identifier Value pattern</w:t>
        </w:r>
        <w:r>
          <w:rPr>
            <w:webHidden/>
          </w:rPr>
          <w:tab/>
        </w:r>
        <w:r>
          <w:rPr>
            <w:webHidden/>
          </w:rPr>
          <w:fldChar w:fldCharType="begin"/>
        </w:r>
        <w:r>
          <w:rPr>
            <w:webHidden/>
          </w:rPr>
          <w:instrText xml:space="preserve"> PAGEREF _Toc535587506 \h </w:instrText>
        </w:r>
        <w:r>
          <w:rPr>
            <w:webHidden/>
          </w:rPr>
        </w:r>
        <w:r>
          <w:rPr>
            <w:webHidden/>
          </w:rPr>
          <w:fldChar w:fldCharType="separate"/>
        </w:r>
        <w:r>
          <w:rPr>
            <w:webHidden/>
          </w:rPr>
          <w:t>20</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07" w:history="1">
        <w:r w:rsidRPr="008B3F3C">
          <w:rPr>
            <w:rStyle w:val="Hyperlink"/>
          </w:rPr>
          <w:t>POLICY 21</w:t>
        </w:r>
        <w:r>
          <w:rPr>
            <w:rFonts w:asciiTheme="minorHAnsi" w:eastAsiaTheme="minorEastAsia" w:hAnsiTheme="minorHAnsi" w:cstheme="minorBidi"/>
            <w:lang w:val="de-AT"/>
          </w:rPr>
          <w:tab/>
        </w:r>
        <w:r w:rsidRPr="008B3F3C">
          <w:rPr>
            <w:rStyle w:val="Hyperlink"/>
          </w:rPr>
          <w:t>Specifying Document Type Identifiers in SMP documents</w:t>
        </w:r>
        <w:r>
          <w:rPr>
            <w:webHidden/>
          </w:rPr>
          <w:tab/>
        </w:r>
        <w:r>
          <w:rPr>
            <w:webHidden/>
          </w:rPr>
          <w:fldChar w:fldCharType="begin"/>
        </w:r>
        <w:r>
          <w:rPr>
            <w:webHidden/>
          </w:rPr>
          <w:instrText xml:space="preserve"> PAGEREF _Toc535587507 \h </w:instrText>
        </w:r>
        <w:r>
          <w:rPr>
            <w:webHidden/>
          </w:rPr>
        </w:r>
        <w:r>
          <w:rPr>
            <w:webHidden/>
          </w:rPr>
          <w:fldChar w:fldCharType="separate"/>
        </w:r>
        <w:r>
          <w:rPr>
            <w:webHidden/>
          </w:rPr>
          <w:t>21</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08" w:history="1">
        <w:r w:rsidRPr="008B3F3C">
          <w:rPr>
            <w:rStyle w:val="Hyperlink"/>
          </w:rPr>
          <w:t>POLICY 22</w:t>
        </w:r>
        <w:r>
          <w:rPr>
            <w:rFonts w:asciiTheme="minorHAnsi" w:eastAsiaTheme="minorEastAsia" w:hAnsiTheme="minorHAnsi" w:cstheme="minorBidi"/>
            <w:lang w:val="de-AT"/>
          </w:rPr>
          <w:tab/>
        </w:r>
        <w:r w:rsidRPr="008B3F3C">
          <w:rPr>
            <w:rStyle w:val="Hyperlink"/>
          </w:rPr>
          <w:t>Specifying Document Type Identifiers in the Envelope (SBDH)</w:t>
        </w:r>
        <w:r>
          <w:rPr>
            <w:webHidden/>
          </w:rPr>
          <w:tab/>
        </w:r>
        <w:r>
          <w:rPr>
            <w:webHidden/>
          </w:rPr>
          <w:fldChar w:fldCharType="begin"/>
        </w:r>
        <w:r>
          <w:rPr>
            <w:webHidden/>
          </w:rPr>
          <w:instrText xml:space="preserve"> PAGEREF _Toc535587508 \h </w:instrText>
        </w:r>
        <w:r>
          <w:rPr>
            <w:webHidden/>
          </w:rPr>
        </w:r>
        <w:r>
          <w:rPr>
            <w:webHidden/>
          </w:rPr>
          <w:fldChar w:fldCharType="separate"/>
        </w:r>
        <w:r>
          <w:rPr>
            <w:webHidden/>
          </w:rPr>
          <w:t>21</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09" w:history="1">
        <w:r w:rsidRPr="008B3F3C">
          <w:rPr>
            <w:rStyle w:val="Hyperlink"/>
          </w:rPr>
          <w:t>POLICY 23</w:t>
        </w:r>
        <w:r>
          <w:rPr>
            <w:rFonts w:asciiTheme="minorHAnsi" w:eastAsiaTheme="minorEastAsia" w:hAnsiTheme="minorHAnsi" w:cstheme="minorBidi"/>
            <w:lang w:val="de-AT"/>
          </w:rPr>
          <w:tab/>
        </w:r>
        <w:r w:rsidRPr="008B3F3C">
          <w:rPr>
            <w:rStyle w:val="Hyperlink"/>
          </w:rPr>
          <w:t>Document Type Identifier Values</w:t>
        </w:r>
        <w:r>
          <w:rPr>
            <w:webHidden/>
          </w:rPr>
          <w:tab/>
        </w:r>
        <w:r>
          <w:rPr>
            <w:webHidden/>
          </w:rPr>
          <w:fldChar w:fldCharType="begin"/>
        </w:r>
        <w:r>
          <w:rPr>
            <w:webHidden/>
          </w:rPr>
          <w:instrText xml:space="preserve"> PAGEREF _Toc535587509 \h </w:instrText>
        </w:r>
        <w:r>
          <w:rPr>
            <w:webHidden/>
          </w:rPr>
        </w:r>
        <w:r>
          <w:rPr>
            <w:webHidden/>
          </w:rPr>
          <w:fldChar w:fldCharType="separate"/>
        </w:r>
        <w:r>
          <w:rPr>
            <w:webHidden/>
          </w:rPr>
          <w:t>21</w:t>
        </w:r>
        <w:r>
          <w:rPr>
            <w:webHidden/>
          </w:rPr>
          <w:fldChar w:fldCharType="end"/>
        </w:r>
      </w:hyperlink>
    </w:p>
    <w:p w:rsidR="00BC09E4" w:rsidRDefault="00BC09E4">
      <w:pPr>
        <w:pStyle w:val="Verzeichnis1"/>
        <w:rPr>
          <w:rFonts w:asciiTheme="minorHAnsi" w:eastAsiaTheme="minorEastAsia" w:hAnsiTheme="minorHAnsi" w:cstheme="minorBidi"/>
          <w:kern w:val="0"/>
          <w:sz w:val="22"/>
          <w:lang w:val="de-AT" w:eastAsia="de-AT"/>
        </w:rPr>
      </w:pPr>
      <w:hyperlink w:anchor="_Toc535587510" w:history="1">
        <w:r w:rsidRPr="008B3F3C">
          <w:rPr>
            <w:rStyle w:val="Hyperlink"/>
          </w:rPr>
          <w:t>6</w:t>
        </w:r>
        <w:r>
          <w:rPr>
            <w:rFonts w:asciiTheme="minorHAnsi" w:eastAsiaTheme="minorEastAsia" w:hAnsiTheme="minorHAnsi" w:cstheme="minorBidi"/>
            <w:kern w:val="0"/>
            <w:sz w:val="22"/>
            <w:lang w:val="de-AT" w:eastAsia="de-AT"/>
          </w:rPr>
          <w:tab/>
        </w:r>
        <w:r w:rsidRPr="008B3F3C">
          <w:rPr>
            <w:rStyle w:val="Hyperlink"/>
          </w:rPr>
          <w:t>Policy for PEPPOL Process Identifiers</w:t>
        </w:r>
        <w:r>
          <w:rPr>
            <w:webHidden/>
          </w:rPr>
          <w:tab/>
        </w:r>
        <w:r>
          <w:rPr>
            <w:webHidden/>
          </w:rPr>
          <w:fldChar w:fldCharType="begin"/>
        </w:r>
        <w:r>
          <w:rPr>
            <w:webHidden/>
          </w:rPr>
          <w:instrText xml:space="preserve"> PAGEREF _Toc535587510 \h </w:instrText>
        </w:r>
        <w:r>
          <w:rPr>
            <w:webHidden/>
          </w:rPr>
        </w:r>
        <w:r>
          <w:rPr>
            <w:webHidden/>
          </w:rPr>
          <w:fldChar w:fldCharType="separate"/>
        </w:r>
        <w:r>
          <w:rPr>
            <w:webHidden/>
          </w:rPr>
          <w:t>22</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11" w:history="1">
        <w:r w:rsidRPr="008B3F3C">
          <w:rPr>
            <w:rStyle w:val="Hyperlink"/>
          </w:rPr>
          <w:t>POLICY 24</w:t>
        </w:r>
        <w:r>
          <w:rPr>
            <w:rFonts w:asciiTheme="minorHAnsi" w:eastAsiaTheme="minorEastAsia" w:hAnsiTheme="minorHAnsi" w:cstheme="minorBidi"/>
            <w:lang w:val="de-AT"/>
          </w:rPr>
          <w:tab/>
        </w:r>
        <w:r w:rsidRPr="008B3F3C">
          <w:rPr>
            <w:rStyle w:val="Hyperlink"/>
          </w:rPr>
          <w:t>Process Identifier Scheme</w:t>
        </w:r>
        <w:r>
          <w:rPr>
            <w:webHidden/>
          </w:rPr>
          <w:tab/>
        </w:r>
        <w:r>
          <w:rPr>
            <w:webHidden/>
          </w:rPr>
          <w:fldChar w:fldCharType="begin"/>
        </w:r>
        <w:r>
          <w:rPr>
            <w:webHidden/>
          </w:rPr>
          <w:instrText xml:space="preserve"> PAGEREF _Toc535587511 \h </w:instrText>
        </w:r>
        <w:r>
          <w:rPr>
            <w:webHidden/>
          </w:rPr>
        </w:r>
        <w:r>
          <w:rPr>
            <w:webHidden/>
          </w:rPr>
          <w:fldChar w:fldCharType="separate"/>
        </w:r>
        <w:r>
          <w:rPr>
            <w:webHidden/>
          </w:rPr>
          <w:t>22</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12" w:history="1">
        <w:r w:rsidRPr="008B3F3C">
          <w:rPr>
            <w:rStyle w:val="Hyperlink"/>
          </w:rPr>
          <w:t>POLICY 25</w:t>
        </w:r>
        <w:r>
          <w:rPr>
            <w:rFonts w:asciiTheme="minorHAnsi" w:eastAsiaTheme="minorEastAsia" w:hAnsiTheme="minorHAnsi" w:cstheme="minorBidi"/>
            <w:lang w:val="de-AT"/>
          </w:rPr>
          <w:tab/>
        </w:r>
        <w:r w:rsidRPr="008B3F3C">
          <w:rPr>
            <w:rStyle w:val="Hyperlink"/>
          </w:rPr>
          <w:t>Process Identifier Value</w:t>
        </w:r>
        <w:r>
          <w:rPr>
            <w:webHidden/>
          </w:rPr>
          <w:tab/>
        </w:r>
        <w:r>
          <w:rPr>
            <w:webHidden/>
          </w:rPr>
          <w:fldChar w:fldCharType="begin"/>
        </w:r>
        <w:r>
          <w:rPr>
            <w:webHidden/>
          </w:rPr>
          <w:instrText xml:space="preserve"> PAGEREF _Toc535587512 \h </w:instrText>
        </w:r>
        <w:r>
          <w:rPr>
            <w:webHidden/>
          </w:rPr>
        </w:r>
        <w:r>
          <w:rPr>
            <w:webHidden/>
          </w:rPr>
          <w:fldChar w:fldCharType="separate"/>
        </w:r>
        <w:r>
          <w:rPr>
            <w:webHidden/>
          </w:rPr>
          <w:t>22</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13" w:history="1">
        <w:r w:rsidRPr="008B3F3C">
          <w:rPr>
            <w:rStyle w:val="Hyperlink"/>
          </w:rPr>
          <w:t>POLICY 26</w:t>
        </w:r>
        <w:r>
          <w:rPr>
            <w:rFonts w:asciiTheme="minorHAnsi" w:eastAsiaTheme="minorEastAsia" w:hAnsiTheme="minorHAnsi" w:cstheme="minorBidi"/>
            <w:lang w:val="de-AT"/>
          </w:rPr>
          <w:tab/>
        </w:r>
        <w:r w:rsidRPr="008B3F3C">
          <w:rPr>
            <w:rStyle w:val="Hyperlink"/>
          </w:rPr>
          <w:t>Specifying Process Identifiers in the Envelope (SBDH)</w:t>
        </w:r>
        <w:r>
          <w:rPr>
            <w:webHidden/>
          </w:rPr>
          <w:tab/>
        </w:r>
        <w:r>
          <w:rPr>
            <w:webHidden/>
          </w:rPr>
          <w:fldChar w:fldCharType="begin"/>
        </w:r>
        <w:r>
          <w:rPr>
            <w:webHidden/>
          </w:rPr>
          <w:instrText xml:space="preserve"> PAGEREF _Toc535587513 \h </w:instrText>
        </w:r>
        <w:r>
          <w:rPr>
            <w:webHidden/>
          </w:rPr>
        </w:r>
        <w:r>
          <w:rPr>
            <w:webHidden/>
          </w:rPr>
          <w:fldChar w:fldCharType="separate"/>
        </w:r>
        <w:r>
          <w:rPr>
            <w:webHidden/>
          </w:rPr>
          <w:t>22</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14" w:history="1">
        <w:r w:rsidRPr="008B3F3C">
          <w:rPr>
            <w:rStyle w:val="Hyperlink"/>
          </w:rPr>
          <w:t>POLICY 27</w:t>
        </w:r>
        <w:r>
          <w:rPr>
            <w:rFonts w:asciiTheme="minorHAnsi" w:eastAsiaTheme="minorEastAsia" w:hAnsiTheme="minorHAnsi" w:cstheme="minorBidi"/>
            <w:lang w:val="de-AT"/>
          </w:rPr>
          <w:tab/>
        </w:r>
        <w:r w:rsidRPr="008B3F3C">
          <w:rPr>
            <w:rStyle w:val="Hyperlink"/>
          </w:rPr>
          <w:t>Specifying Process Identifiers in SMP documents</w:t>
        </w:r>
        <w:r>
          <w:rPr>
            <w:webHidden/>
          </w:rPr>
          <w:tab/>
        </w:r>
        <w:r>
          <w:rPr>
            <w:webHidden/>
          </w:rPr>
          <w:fldChar w:fldCharType="begin"/>
        </w:r>
        <w:r>
          <w:rPr>
            <w:webHidden/>
          </w:rPr>
          <w:instrText xml:space="preserve"> PAGEREF _Toc535587514 \h </w:instrText>
        </w:r>
        <w:r>
          <w:rPr>
            <w:webHidden/>
          </w:rPr>
        </w:r>
        <w:r>
          <w:rPr>
            <w:webHidden/>
          </w:rPr>
          <w:fldChar w:fldCharType="separate"/>
        </w:r>
        <w:r>
          <w:rPr>
            <w:webHidden/>
          </w:rPr>
          <w:t>22</w:t>
        </w:r>
        <w:r>
          <w:rPr>
            <w:webHidden/>
          </w:rPr>
          <w:fldChar w:fldCharType="end"/>
        </w:r>
      </w:hyperlink>
    </w:p>
    <w:p w:rsidR="00BC09E4" w:rsidRDefault="00BC09E4">
      <w:pPr>
        <w:pStyle w:val="Verzeichnis1"/>
        <w:rPr>
          <w:rFonts w:asciiTheme="minorHAnsi" w:eastAsiaTheme="minorEastAsia" w:hAnsiTheme="minorHAnsi" w:cstheme="minorBidi"/>
          <w:kern w:val="0"/>
          <w:sz w:val="22"/>
          <w:lang w:val="de-AT" w:eastAsia="de-AT"/>
        </w:rPr>
      </w:pPr>
      <w:hyperlink w:anchor="_Toc535587515" w:history="1">
        <w:r w:rsidRPr="008B3F3C">
          <w:rPr>
            <w:rStyle w:val="Hyperlink"/>
          </w:rPr>
          <w:t>7</w:t>
        </w:r>
        <w:r>
          <w:rPr>
            <w:rFonts w:asciiTheme="minorHAnsi" w:eastAsiaTheme="minorEastAsia" w:hAnsiTheme="minorHAnsi" w:cstheme="minorBidi"/>
            <w:kern w:val="0"/>
            <w:sz w:val="22"/>
            <w:lang w:val="de-AT" w:eastAsia="de-AT"/>
          </w:rPr>
          <w:tab/>
        </w:r>
        <w:r w:rsidRPr="008B3F3C">
          <w:rPr>
            <w:rStyle w:val="Hyperlink"/>
          </w:rPr>
          <w:t>Policy on Identifying Transport Profiles in PEPPOL</w:t>
        </w:r>
        <w:r>
          <w:rPr>
            <w:webHidden/>
          </w:rPr>
          <w:tab/>
        </w:r>
        <w:r>
          <w:rPr>
            <w:webHidden/>
          </w:rPr>
          <w:fldChar w:fldCharType="begin"/>
        </w:r>
        <w:r>
          <w:rPr>
            <w:webHidden/>
          </w:rPr>
          <w:instrText xml:space="preserve"> PAGEREF _Toc535587515 \h </w:instrText>
        </w:r>
        <w:r>
          <w:rPr>
            <w:webHidden/>
          </w:rPr>
        </w:r>
        <w:r>
          <w:rPr>
            <w:webHidden/>
          </w:rPr>
          <w:fldChar w:fldCharType="separate"/>
        </w:r>
        <w:r>
          <w:rPr>
            <w:webHidden/>
          </w:rPr>
          <w:t>24</w:t>
        </w:r>
        <w:r>
          <w:rPr>
            <w:webHidden/>
          </w:rPr>
          <w:fldChar w:fldCharType="end"/>
        </w:r>
      </w:hyperlink>
    </w:p>
    <w:p w:rsidR="00BC09E4" w:rsidRDefault="00BC09E4">
      <w:pPr>
        <w:pStyle w:val="Verzeichnis2"/>
        <w:rPr>
          <w:rFonts w:asciiTheme="minorHAnsi" w:eastAsiaTheme="minorEastAsia" w:hAnsiTheme="minorHAnsi" w:cstheme="minorBidi"/>
          <w:lang w:val="de-AT"/>
        </w:rPr>
      </w:pPr>
      <w:hyperlink w:anchor="_Toc535587516" w:history="1">
        <w:r w:rsidRPr="008B3F3C">
          <w:rPr>
            <w:rStyle w:val="Hyperlink"/>
          </w:rPr>
          <w:t>7.1</w:t>
        </w:r>
        <w:r>
          <w:rPr>
            <w:rFonts w:asciiTheme="minorHAnsi" w:eastAsiaTheme="minorEastAsia" w:hAnsiTheme="minorHAnsi" w:cstheme="minorBidi"/>
            <w:lang w:val="de-AT"/>
          </w:rPr>
          <w:tab/>
        </w:r>
        <w:r w:rsidRPr="008B3F3C">
          <w:rPr>
            <w:rStyle w:val="Hyperlink"/>
          </w:rPr>
          <w:t>SMP</w:t>
        </w:r>
        <w:r>
          <w:rPr>
            <w:webHidden/>
          </w:rPr>
          <w:tab/>
        </w:r>
        <w:r>
          <w:rPr>
            <w:webHidden/>
          </w:rPr>
          <w:fldChar w:fldCharType="begin"/>
        </w:r>
        <w:r>
          <w:rPr>
            <w:webHidden/>
          </w:rPr>
          <w:instrText xml:space="preserve"> PAGEREF _Toc535587516 \h </w:instrText>
        </w:r>
        <w:r>
          <w:rPr>
            <w:webHidden/>
          </w:rPr>
        </w:r>
        <w:r>
          <w:rPr>
            <w:webHidden/>
          </w:rPr>
          <w:fldChar w:fldCharType="separate"/>
        </w:r>
        <w:r>
          <w:rPr>
            <w:webHidden/>
          </w:rPr>
          <w:t>24</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17" w:history="1">
        <w:r w:rsidRPr="008B3F3C">
          <w:rPr>
            <w:rStyle w:val="Hyperlink"/>
          </w:rPr>
          <w:t>POLICY 28</w:t>
        </w:r>
        <w:r>
          <w:rPr>
            <w:rFonts w:asciiTheme="minorHAnsi" w:eastAsiaTheme="minorEastAsia" w:hAnsiTheme="minorHAnsi" w:cstheme="minorBidi"/>
            <w:lang w:val="de-AT"/>
          </w:rPr>
          <w:tab/>
        </w:r>
        <w:r w:rsidRPr="008B3F3C">
          <w:rPr>
            <w:rStyle w:val="Hyperlink"/>
          </w:rPr>
          <w:t>Transport Profile Values</w:t>
        </w:r>
        <w:r>
          <w:rPr>
            <w:webHidden/>
          </w:rPr>
          <w:tab/>
        </w:r>
        <w:r>
          <w:rPr>
            <w:webHidden/>
          </w:rPr>
          <w:fldChar w:fldCharType="begin"/>
        </w:r>
        <w:r>
          <w:rPr>
            <w:webHidden/>
          </w:rPr>
          <w:instrText xml:space="preserve"> PAGEREF _Toc535587517 \h </w:instrText>
        </w:r>
        <w:r>
          <w:rPr>
            <w:webHidden/>
          </w:rPr>
        </w:r>
        <w:r>
          <w:rPr>
            <w:webHidden/>
          </w:rPr>
          <w:fldChar w:fldCharType="separate"/>
        </w:r>
        <w:r>
          <w:rPr>
            <w:webHidden/>
          </w:rPr>
          <w:t>24</w:t>
        </w:r>
        <w:r>
          <w:rPr>
            <w:webHidden/>
          </w:rPr>
          <w:fldChar w:fldCharType="end"/>
        </w:r>
      </w:hyperlink>
    </w:p>
    <w:p w:rsidR="00BC09E4" w:rsidRDefault="00BC09E4">
      <w:pPr>
        <w:pStyle w:val="Verzeichnis3"/>
        <w:rPr>
          <w:rFonts w:asciiTheme="minorHAnsi" w:eastAsiaTheme="minorEastAsia" w:hAnsiTheme="minorHAnsi" w:cstheme="minorBidi"/>
          <w:lang w:val="de-AT"/>
        </w:rPr>
      </w:pPr>
      <w:hyperlink w:anchor="_Toc535587518" w:history="1">
        <w:r w:rsidRPr="008B3F3C">
          <w:rPr>
            <w:rStyle w:val="Hyperlink"/>
          </w:rPr>
          <w:t>POLICY 29</w:t>
        </w:r>
        <w:r>
          <w:rPr>
            <w:rFonts w:asciiTheme="minorHAnsi" w:eastAsiaTheme="minorEastAsia" w:hAnsiTheme="minorHAnsi" w:cstheme="minorBidi"/>
            <w:lang w:val="de-AT"/>
          </w:rPr>
          <w:tab/>
        </w:r>
        <w:r w:rsidRPr="008B3F3C">
          <w:rPr>
            <w:rStyle w:val="Hyperlink"/>
          </w:rPr>
          <w:t>Specifying Transport Profiles in SMP documents</w:t>
        </w:r>
        <w:r>
          <w:rPr>
            <w:webHidden/>
          </w:rPr>
          <w:tab/>
        </w:r>
        <w:r>
          <w:rPr>
            <w:webHidden/>
          </w:rPr>
          <w:fldChar w:fldCharType="begin"/>
        </w:r>
        <w:r>
          <w:rPr>
            <w:webHidden/>
          </w:rPr>
          <w:instrText xml:space="preserve"> PAGEREF _Toc535587518 \h </w:instrText>
        </w:r>
        <w:r>
          <w:rPr>
            <w:webHidden/>
          </w:rPr>
        </w:r>
        <w:r>
          <w:rPr>
            <w:webHidden/>
          </w:rPr>
          <w:fldChar w:fldCharType="separate"/>
        </w:r>
        <w:r>
          <w:rPr>
            <w:webHidden/>
          </w:rPr>
          <w:t>24</w:t>
        </w:r>
        <w:r>
          <w:rPr>
            <w:webHidden/>
          </w:rPr>
          <w:fldChar w:fldCharType="end"/>
        </w:r>
      </w:hyperlink>
    </w:p>
    <w:p w:rsidR="00BC09E4" w:rsidRDefault="00BC09E4">
      <w:pPr>
        <w:pStyle w:val="Verzeichnis1"/>
        <w:rPr>
          <w:rFonts w:asciiTheme="minorHAnsi" w:eastAsiaTheme="minorEastAsia" w:hAnsiTheme="minorHAnsi" w:cstheme="minorBidi"/>
          <w:kern w:val="0"/>
          <w:sz w:val="22"/>
          <w:lang w:val="de-AT" w:eastAsia="de-AT"/>
        </w:rPr>
      </w:pPr>
      <w:hyperlink w:anchor="_Toc535587519" w:history="1">
        <w:r w:rsidRPr="008B3F3C">
          <w:rPr>
            <w:rStyle w:val="Hyperlink"/>
          </w:rPr>
          <w:t>8</w:t>
        </w:r>
        <w:r>
          <w:rPr>
            <w:rFonts w:asciiTheme="minorHAnsi" w:eastAsiaTheme="minorEastAsia" w:hAnsiTheme="minorHAnsi" w:cstheme="minorBidi"/>
            <w:kern w:val="0"/>
            <w:sz w:val="22"/>
            <w:lang w:val="de-AT" w:eastAsia="de-AT"/>
          </w:rPr>
          <w:tab/>
        </w:r>
        <w:r w:rsidRPr="008B3F3C">
          <w:rPr>
            <w:rStyle w:val="Hyperlink"/>
          </w:rPr>
          <w:t>Governance of this Policy</w:t>
        </w:r>
        <w:r>
          <w:rPr>
            <w:webHidden/>
          </w:rPr>
          <w:tab/>
        </w:r>
        <w:r>
          <w:rPr>
            <w:webHidden/>
          </w:rPr>
          <w:fldChar w:fldCharType="begin"/>
        </w:r>
        <w:r>
          <w:rPr>
            <w:webHidden/>
          </w:rPr>
          <w:instrText xml:space="preserve"> PAGEREF _Toc535587519 \h </w:instrText>
        </w:r>
        <w:r>
          <w:rPr>
            <w:webHidden/>
          </w:rPr>
        </w:r>
        <w:r>
          <w:rPr>
            <w:webHidden/>
          </w:rPr>
          <w:fldChar w:fldCharType="separate"/>
        </w:r>
        <w:r>
          <w:rPr>
            <w:webHidden/>
          </w:rPr>
          <w:t>25</w:t>
        </w:r>
        <w:r>
          <w:rPr>
            <w:webHidden/>
          </w:rPr>
          <w:fldChar w:fldCharType="end"/>
        </w:r>
      </w:hyperlink>
    </w:p>
    <w:p w:rsidR="00840E57" w:rsidRDefault="002F42F3" w:rsidP="00C66CC9">
      <w:pPr>
        <w:sectPr w:rsidR="00840E57" w:rsidSect="00840E57">
          <w:headerReference w:type="default" r:id="rId13"/>
          <w:footerReference w:type="default" r:id="rId14"/>
          <w:footerReference w:type="first" r:id="rId15"/>
          <w:pgSz w:w="11906" w:h="16838"/>
          <w:pgMar w:top="1418" w:right="1418" w:bottom="1418" w:left="1418" w:header="709" w:footer="709" w:gutter="0"/>
          <w:cols w:space="708"/>
          <w:docGrid w:linePitch="360"/>
        </w:sectPr>
      </w:pPr>
      <w:r w:rsidRPr="001F4312">
        <w:fldChar w:fldCharType="end"/>
      </w:r>
      <w:bookmarkStart w:id="10" w:name="_Toc316247562"/>
    </w:p>
    <w:p w:rsidR="00455E1E" w:rsidRDefault="00483A49" w:rsidP="00E15FB4">
      <w:pPr>
        <w:pStyle w:val="berschrift1"/>
      </w:pPr>
      <w:bookmarkStart w:id="11" w:name="_Toc535587471"/>
      <w:r w:rsidRPr="00E15FB4">
        <w:lastRenderedPageBreak/>
        <w:t>Introduction</w:t>
      </w:r>
      <w:bookmarkEnd w:id="11"/>
    </w:p>
    <w:p w:rsidR="006B4C99" w:rsidRPr="00E15FB4" w:rsidRDefault="00856B5F" w:rsidP="00E15FB4">
      <w:pPr>
        <w:pStyle w:val="berschrift2"/>
      </w:pPr>
      <w:bookmarkStart w:id="12" w:name="_Toc535439478"/>
      <w:bookmarkStart w:id="13" w:name="_Toc535439479"/>
      <w:bookmarkStart w:id="14" w:name="_Toc535439480"/>
      <w:bookmarkStart w:id="15" w:name="_Toc535439481"/>
      <w:bookmarkStart w:id="16" w:name="_Toc535439482"/>
      <w:bookmarkStart w:id="17" w:name="_Toc535439483"/>
      <w:bookmarkStart w:id="18" w:name="_Toc535439484"/>
      <w:bookmarkStart w:id="19" w:name="_Toc535439485"/>
      <w:bookmarkStart w:id="20" w:name="_Toc535439486"/>
      <w:bookmarkStart w:id="21" w:name="_Toc535439487"/>
      <w:bookmarkStart w:id="22" w:name="_Toc535587472"/>
      <w:bookmarkEnd w:id="12"/>
      <w:bookmarkEnd w:id="13"/>
      <w:bookmarkEnd w:id="14"/>
      <w:bookmarkEnd w:id="15"/>
      <w:bookmarkEnd w:id="16"/>
      <w:bookmarkEnd w:id="17"/>
      <w:bookmarkEnd w:id="18"/>
      <w:bookmarkEnd w:id="19"/>
      <w:bookmarkEnd w:id="20"/>
      <w:bookmarkEnd w:id="21"/>
      <w:r w:rsidRPr="00E15FB4">
        <w:t>Audience</w:t>
      </w:r>
      <w:bookmarkEnd w:id="22"/>
      <w:r w:rsidRPr="00E15FB4">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23" w:name="_Toc485137421"/>
      <w:bookmarkStart w:id="24" w:name="_Toc496043127"/>
      <w:bookmarkEnd w:id="23"/>
      <w:bookmarkEnd w:id="24"/>
    </w:p>
    <w:p w:rsidR="00483A49" w:rsidRPr="00E15FB4" w:rsidRDefault="00483A49" w:rsidP="00E15FB4">
      <w:pPr>
        <w:pStyle w:val="berschrift2"/>
      </w:pPr>
      <w:bookmarkStart w:id="25" w:name="_Toc535587473"/>
      <w:r w:rsidRPr="00E15FB4">
        <w:t>References</w:t>
      </w:r>
      <w:bookmarkEnd w:id="25"/>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2F42F3" w:rsidP="007852AB">
            <w:pPr>
              <w:ind w:right="-143"/>
              <w:rPr>
                <w:iCs/>
              </w:rPr>
            </w:pPr>
            <w:hyperlink r:id="rId16" w:history="1">
              <w:r w:rsidR="0082373C" w:rsidRPr="007852AB">
                <w:rPr>
                  <w:rStyle w:val="Hyperlink"/>
                  <w:iCs/>
                </w:rPr>
                <w:t>http://www.peppol.eu/</w:t>
              </w:r>
            </w:hyperlink>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2F42F3">
            <w:pPr>
              <w:ind w:right="-143"/>
              <w:rPr>
                <w:bCs/>
                <w:lang w:val="en-US" w:bidi="ne-NP"/>
              </w:rPr>
            </w:pPr>
            <w:hyperlink r:id="rId17" w:history="1">
              <w:r w:rsidR="001870DB" w:rsidRPr="00CD463A">
                <w:rPr>
                  <w:rStyle w:val="Hyperlink"/>
                </w:rPr>
                <w:t>https://peppol.eu/downloads/post-award/</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[PEPPOL_Transp]</w:t>
            </w:r>
          </w:p>
        </w:tc>
        <w:tc>
          <w:tcPr>
            <w:tcW w:w="3763" w:type="pct"/>
            <w:shd w:val="clear" w:color="auto" w:fill="auto"/>
          </w:tcPr>
          <w:p w:rsidR="0082373C" w:rsidRPr="0082373C" w:rsidRDefault="002F42F3">
            <w:pPr>
              <w:ind w:right="-143"/>
            </w:pPr>
            <w:hyperlink r:id="rId18" w:history="1">
              <w:r w:rsidR="001870DB" w:rsidRPr="00CD463A">
                <w:rPr>
                  <w:rStyle w:val="Hyperlink"/>
                </w:rPr>
                <w:t>https://peppol.eu/downloads/the-peppol-edelivery-network-specifications/</w:t>
              </w:r>
            </w:hyperlink>
          </w:p>
        </w:tc>
      </w:tr>
      <w:tr w:rsidR="00676FDB" w:rsidRPr="0082373C" w:rsidTr="00315B04">
        <w:tc>
          <w:tcPr>
            <w:tcW w:w="1237" w:type="pct"/>
            <w:shd w:val="clear" w:color="auto" w:fill="auto"/>
          </w:tcPr>
          <w:p w:rsidR="00676FDB" w:rsidRPr="007852AB" w:rsidRDefault="00676FDB" w:rsidP="00CE0D75">
            <w:pPr>
              <w:ind w:right="-143"/>
              <w:rPr>
                <w:iCs/>
              </w:rPr>
            </w:pPr>
            <w:r>
              <w:rPr>
                <w:iCs/>
              </w:rPr>
              <w:t>[PEPPOL_CodeList]</w:t>
            </w:r>
          </w:p>
        </w:tc>
        <w:tc>
          <w:tcPr>
            <w:tcW w:w="3763" w:type="pct"/>
            <w:shd w:val="clear" w:color="auto" w:fill="auto"/>
          </w:tcPr>
          <w:p w:rsidR="00676FDB" w:rsidRDefault="002F42F3" w:rsidP="00CE0D75">
            <w:pPr>
              <w:ind w:right="-143"/>
            </w:pPr>
            <w:hyperlink r:id="rId19" w:history="1">
              <w:r w:rsidR="00676FDB" w:rsidRPr="00D04824">
                <w:rPr>
                  <w:rStyle w:val="Hyperlink"/>
                </w:rPr>
                <w:t>https://github.com/OpenPEPPOL/documentation/tree/master/Code%20Lists</w:t>
              </w:r>
            </w:hyperlink>
          </w:p>
        </w:tc>
      </w:tr>
      <w:tr w:rsidR="00676FDB" w:rsidRPr="0082373C" w:rsidTr="00315B04">
        <w:tc>
          <w:tcPr>
            <w:tcW w:w="1237" w:type="pct"/>
            <w:shd w:val="clear" w:color="auto" w:fill="auto"/>
          </w:tcPr>
          <w:p w:rsidR="00676FDB" w:rsidRPr="00F3365E" w:rsidRDefault="00676FDB" w:rsidP="007852AB">
            <w:pPr>
              <w:ind w:right="-143"/>
              <w:rPr>
                <w:iCs/>
              </w:rPr>
            </w:pPr>
            <w:r w:rsidRPr="00F3365E">
              <w:rPr>
                <w:iCs/>
              </w:rPr>
              <w:t>[CEN_BII]</w:t>
            </w:r>
          </w:p>
        </w:tc>
        <w:tc>
          <w:tcPr>
            <w:tcW w:w="3763" w:type="pct"/>
            <w:shd w:val="clear" w:color="auto" w:fill="auto"/>
          </w:tcPr>
          <w:p w:rsidR="00676FDB" w:rsidRPr="00F3365E" w:rsidRDefault="002F42F3" w:rsidP="00F3365E">
            <w:pPr>
              <w:ind w:right="-143"/>
            </w:pPr>
            <w:hyperlink r:id="rId20" w:history="1">
              <w:r w:rsidR="00F3365E" w:rsidRPr="002870FD">
                <w:rPr>
                  <w:rStyle w:val="Hyperlink"/>
                </w:rPr>
                <w:t>http://cenbii.eu/deliverables/cen-bii/</w:t>
              </w:r>
            </w:hyperlink>
          </w:p>
        </w:tc>
      </w:tr>
      <w:tr w:rsidR="00676FDB" w:rsidRPr="007852AB" w:rsidTr="00315B04">
        <w:tc>
          <w:tcPr>
            <w:tcW w:w="1237" w:type="pct"/>
            <w:shd w:val="clear" w:color="auto" w:fill="auto"/>
          </w:tcPr>
          <w:p w:rsidR="00676FDB" w:rsidRPr="00F3365E" w:rsidRDefault="00676FDB" w:rsidP="007852AB">
            <w:pPr>
              <w:ind w:right="-143"/>
              <w:rPr>
                <w:iCs/>
              </w:rPr>
            </w:pPr>
            <w:r w:rsidRPr="00F3365E">
              <w:rPr>
                <w:iCs/>
              </w:rPr>
              <w:t>[CEN_BII2]</w:t>
            </w:r>
          </w:p>
        </w:tc>
        <w:tc>
          <w:tcPr>
            <w:tcW w:w="3763" w:type="pct"/>
            <w:shd w:val="clear" w:color="auto" w:fill="auto"/>
          </w:tcPr>
          <w:p w:rsidR="00676FDB" w:rsidRPr="00F3365E" w:rsidRDefault="002F42F3" w:rsidP="00F3365E">
            <w:pPr>
              <w:ind w:right="-143"/>
              <w:rPr>
                <w:iCs/>
              </w:rPr>
            </w:pPr>
            <w:hyperlink r:id="rId21" w:history="1">
              <w:r w:rsidR="00F3365E" w:rsidRPr="002870FD">
                <w:rPr>
                  <w:rStyle w:val="Hyperlink"/>
                </w:rPr>
                <w:t>http://cenbii.eu/deliverables/cen-bii-2/</w:t>
              </w:r>
            </w:hyperlink>
          </w:p>
        </w:tc>
      </w:tr>
      <w:tr w:rsidR="00676FDB" w:rsidRPr="0082373C" w:rsidTr="00315B04">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2F42F3" w:rsidP="00DA779F">
            <w:hyperlink r:id="rId22" w:history="1">
              <w:r w:rsidR="00676FDB">
                <w:rPr>
                  <w:rStyle w:val="Hyperlink"/>
                </w:rPr>
                <w:t>ftp://ftp.cen.eu/public/CWAs/BII2/CWA16558/CWA16558-Annex-C-BII-Guideline-ConformanceAndCustomizations-V1_0_0.pdf</w:t>
              </w:r>
            </w:hyperlink>
          </w:p>
        </w:tc>
      </w:tr>
      <w:tr w:rsidR="00676FDB" w:rsidRPr="0082373C" w:rsidTr="00315B04">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2F42F3" w:rsidP="00DA779F">
            <w:hyperlink r:id="rId23" w:history="1">
              <w:r w:rsidR="00676FDB" w:rsidRPr="0082373C">
                <w:rPr>
                  <w:rStyle w:val="Hyperlink"/>
                </w:rPr>
                <w:t>http://www.iso.org/iso/iso_catalogue/catalogue_tc/catalogue_detail.htm?csnumber=51284</w:t>
              </w:r>
            </w:hyperlink>
          </w:p>
          <w:p w:rsidR="00676FDB" w:rsidRPr="0082373C" w:rsidRDefault="002F42F3" w:rsidP="00DA779F">
            <w:hyperlink r:id="rId24" w:history="1">
              <w:r w:rsidR="00676FDB" w:rsidRPr="0082373C">
                <w:rPr>
                  <w:rStyle w:val="Hyperlink"/>
                </w:rPr>
                <w:t>http://www.iso.org/iso/iso_catalogue/catalogue_tc/catalogue_detail.htm?csnumber=43349</w:t>
              </w:r>
            </w:hyperlink>
          </w:p>
        </w:tc>
      </w:tr>
      <w:tr w:rsidR="00676FDB" w:rsidRPr="007852AB" w:rsidTr="00315B04">
        <w:tc>
          <w:tcPr>
            <w:tcW w:w="1237" w:type="pct"/>
            <w:shd w:val="clear" w:color="auto" w:fill="auto"/>
          </w:tcPr>
          <w:p w:rsidR="00676FDB" w:rsidRPr="005A3505" w:rsidRDefault="00676FDB" w:rsidP="007852AB">
            <w:pPr>
              <w:ind w:right="-143"/>
              <w:rPr>
                <w:iCs/>
              </w:rPr>
            </w:pPr>
            <w:r w:rsidRPr="005A3505">
              <w:rPr>
                <w:iCs/>
              </w:rPr>
              <w:t>[ISO 9735 Service Code List (0007)]</w:t>
            </w:r>
          </w:p>
        </w:tc>
        <w:tc>
          <w:tcPr>
            <w:tcW w:w="3763" w:type="pct"/>
            <w:shd w:val="clear" w:color="auto" w:fill="auto"/>
          </w:tcPr>
          <w:p w:rsidR="00676FDB" w:rsidRPr="007852AB" w:rsidRDefault="002F42F3" w:rsidP="005A3505">
            <w:pPr>
              <w:ind w:right="-143"/>
              <w:rPr>
                <w:iCs/>
              </w:rPr>
            </w:pPr>
            <w:hyperlink r:id="rId25" w:history="1">
              <w:r w:rsidR="005A3505" w:rsidRPr="002870FD">
                <w:rPr>
                  <w:rStyle w:val="Hyperlink"/>
                  <w:iCs/>
                </w:rPr>
                <w:t>http://www.unece.org/trade/untdid/download/r1241.txt</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[ISO 6523]</w:t>
            </w:r>
          </w:p>
        </w:tc>
        <w:tc>
          <w:tcPr>
            <w:tcW w:w="3763" w:type="pct"/>
            <w:shd w:val="clear" w:color="auto" w:fill="auto"/>
          </w:tcPr>
          <w:p w:rsidR="00676FDB" w:rsidRPr="007852AB" w:rsidRDefault="002F42F3" w:rsidP="007852AB">
            <w:pPr>
              <w:ind w:right="-143"/>
              <w:rPr>
                <w:iCs/>
              </w:rPr>
            </w:pPr>
            <w:hyperlink r:id="rId26" w:history="1">
              <w:r w:rsidR="00676FDB" w:rsidRPr="007852AB">
                <w:rPr>
                  <w:rStyle w:val="Hyperlink"/>
                  <w:iCs/>
                </w:rPr>
                <w:t>http://www.iso.org/iso/catalogue_detail?csnumber=25773</w:t>
              </w:r>
            </w:hyperlink>
          </w:p>
        </w:tc>
      </w:tr>
      <w:tr w:rsidR="00676FDB" w:rsidRPr="0082373C" w:rsidTr="00315B04">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2F42F3" w:rsidP="00E15FB4">
            <w:hyperlink r:id="rId27" w:history="1">
              <w:r w:rsidR="00676FDB" w:rsidRPr="00471731">
                <w:rPr>
                  <w:rStyle w:val="Hyperlink"/>
                </w:rPr>
                <w:t>http://docs.oasis-open.org/ubl/os-UBL-2.1/UBL-2.1.html</w:t>
              </w:r>
            </w:hyperlink>
          </w:p>
          <w:p w:rsidR="00676FDB" w:rsidRDefault="002F42F3" w:rsidP="00E15FB4">
            <w:hyperlink r:id="rId28" w:history="1">
              <w:r w:rsidR="00676FDB" w:rsidRPr="00E15FB4">
                <w:rPr>
                  <w:rStyle w:val="Hyperlink"/>
                </w:rPr>
                <w:t>http://docs.oasis-open.org/ubl/os-UBL-2.1/UBL-2.1.zip</w:t>
              </w:r>
            </w:hyperlink>
          </w:p>
        </w:tc>
      </w:tr>
      <w:tr w:rsidR="00E15FB4" w:rsidRPr="0082373C" w:rsidTr="00315B04">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2F42F3" w:rsidP="00E15FB4">
            <w:hyperlink r:id="rId29" w:history="1">
              <w:r w:rsidR="00E15FB4" w:rsidRPr="009F0AE3">
                <w:rPr>
                  <w:rStyle w:val="Hyperlink"/>
                </w:rPr>
                <w:t>http://docs.oasis-open.org/ubl/os-UBL-2.2/UBL-2.2.html</w:t>
              </w:r>
            </w:hyperlink>
          </w:p>
          <w:p w:rsidR="00E15FB4" w:rsidRDefault="002F42F3" w:rsidP="00E15FB4">
            <w:hyperlink r:id="rId30" w:history="1">
              <w:r w:rsidR="00E15FB4" w:rsidRPr="009F0AE3">
                <w:rPr>
                  <w:rStyle w:val="Hyperlink"/>
                </w:rPr>
                <w:t>http://docs.oasis-open.org/ubl/os-UBL-2.2/UBL-2.2.zip</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[OASIS ebCore]</w:t>
            </w:r>
          </w:p>
        </w:tc>
        <w:tc>
          <w:tcPr>
            <w:tcW w:w="3763" w:type="pct"/>
            <w:shd w:val="clear" w:color="auto" w:fill="auto"/>
          </w:tcPr>
          <w:p w:rsidR="00676FDB" w:rsidRPr="007852AB" w:rsidRDefault="002F42F3" w:rsidP="007852AB">
            <w:pPr>
              <w:ind w:right="-143"/>
              <w:rPr>
                <w:iCs/>
              </w:rPr>
            </w:pPr>
            <w:hyperlink r:id="rId31" w:history="1">
              <w:r w:rsidR="00676FDB" w:rsidRPr="007852AB">
                <w:rPr>
                  <w:rStyle w:val="Hyperlink"/>
                  <w:iCs/>
                </w:rPr>
                <w:t>http://docs.oasis-open.org/ebcore/PartyIdType/v1.0/CD03/PartyIdType-1.0.html</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2F42F3" w:rsidP="007852AB">
            <w:pPr>
              <w:ind w:right="-143"/>
              <w:rPr>
                <w:iCs/>
              </w:rPr>
            </w:pPr>
            <w:hyperlink r:id="rId32" w:history="1">
              <w:r w:rsidR="00676FDB" w:rsidRPr="007852AB">
                <w:rPr>
                  <w:rStyle w:val="Hyperlink"/>
                  <w:iCs/>
                </w:rPr>
                <w:t>http://www.unece.org/cefact/</w:t>
              </w:r>
            </w:hyperlink>
          </w:p>
        </w:tc>
      </w:tr>
    </w:tbl>
    <w:p w:rsidR="00F00D52" w:rsidRPr="00E15FB4" w:rsidRDefault="002279CE" w:rsidP="00E15FB4">
      <w:pPr>
        <w:pStyle w:val="berschrift1"/>
      </w:pPr>
      <w:bookmarkStart w:id="26" w:name="_Toc535587474"/>
      <w:r w:rsidRPr="00E15FB4">
        <w:lastRenderedPageBreak/>
        <w:t>Introduction</w:t>
      </w:r>
      <w:bookmarkEnd w:id="10"/>
      <w:r w:rsidR="00483A49" w:rsidRPr="00E15FB4">
        <w:t xml:space="preserve"> to </w:t>
      </w:r>
      <w:r w:rsidR="00264E53" w:rsidRPr="00E15FB4">
        <w:t>identifiers</w:t>
      </w:r>
      <w:bookmarkEnd w:id="26"/>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E15FB4" w:rsidRDefault="009858FE" w:rsidP="00E15FB4">
      <w:pPr>
        <w:pStyle w:val="berschrift2"/>
      </w:pPr>
      <w:bookmarkStart w:id="27" w:name="_Toc316247563"/>
      <w:bookmarkStart w:id="28" w:name="_Toc535587475"/>
      <w:r w:rsidRPr="00E15FB4">
        <w:t>Scope</w:t>
      </w:r>
      <w:bookmarkEnd w:id="27"/>
      <w:bookmarkEnd w:id="28"/>
    </w:p>
    <w:p w:rsidR="00E17B9D" w:rsidRPr="00E15FB4" w:rsidRDefault="00F15C7D" w:rsidP="00E15FB4">
      <w:pPr>
        <w:pStyle w:val="berschrift3"/>
      </w:pPr>
      <w:bookmarkStart w:id="29" w:name="_Toc535587476"/>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29"/>
    </w:p>
    <w:p w:rsidR="00E17B9D" w:rsidRDefault="00C729D2" w:rsidP="00EA5B88">
      <w:r w:rsidRPr="001F4312">
        <w:t xml:space="preserve">Parties in the </w:t>
      </w:r>
      <w:r w:rsidR="00D75721">
        <w:t>PEPPOL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the PEPPOL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PEPPOL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30" w:name="_Toc535587477"/>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PEPPOL eDelivery Network</w:t>
      </w:r>
      <w:bookmarkEnd w:id="30"/>
    </w:p>
    <w:p w:rsidR="00E17B9D" w:rsidRDefault="00C729D2" w:rsidP="00EA5B88">
      <w:r w:rsidRPr="001F4312">
        <w:t xml:space="preserve">The </w:t>
      </w:r>
      <w:r w:rsidR="00A72582">
        <w:t>PEPPOL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A6363A" w:rsidP="006132BB">
      <w:r w:rsidRPr="001F4312">
        <w:t xml:space="preserve">PEPPOL </w:t>
      </w:r>
      <w:r>
        <w:t xml:space="preserve">has set up Business </w:t>
      </w:r>
      <w:r w:rsidRPr="001F4312">
        <w:t xml:space="preserve">Interoperability Specifications </w:t>
      </w:r>
      <w:r>
        <w:t>(BIS) explaining how business documents need to be filled from a semantical and technical point of view.</w:t>
      </w:r>
    </w:p>
    <w:p w:rsidR="00EA5B88" w:rsidRDefault="00EA5B88" w:rsidP="00EA5B88">
      <w:pPr>
        <w:pStyle w:val="berschrift2"/>
      </w:pPr>
      <w:bookmarkStart w:id="31" w:name="_Toc535587478"/>
      <w:r>
        <w:t>Glossary</w:t>
      </w:r>
      <w:bookmarkEnd w:id="31"/>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PEPPOL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Default="00EA5B88" w:rsidP="00EA5B88">
      <w:pPr>
        <w:pStyle w:val="Listenabsatz"/>
        <w:numPr>
          <w:ilvl w:val="0"/>
          <w:numId w:val="13"/>
        </w:numPr>
      </w:pPr>
      <w:r>
        <w:t>Transport profile identification</w:t>
      </w:r>
    </w:p>
    <w:p w:rsidR="00DF282A" w:rsidRDefault="00DF282A" w:rsidP="00DF282A">
      <w:pPr>
        <w:pStyle w:val="berschrift2"/>
      </w:pPr>
      <w:bookmarkStart w:id="32" w:name="_Toc535587479"/>
      <w:r>
        <w:t>Participant vs. Party Identification</w:t>
      </w:r>
      <w:bookmarkEnd w:id="32"/>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t xml:space="preserve">The PEPPOL code list of Party Identification schemes used in </w:t>
      </w:r>
      <w:r>
        <w:t>PEPPOL</w:t>
      </w:r>
      <w:r w:rsidRPr="001F4312">
        <w:t xml:space="preserve"> </w:t>
      </w:r>
      <w:r>
        <w:t xml:space="preserve">BIS instance </w:t>
      </w:r>
      <w:r w:rsidRPr="001F4312">
        <w:t>documents.</w:t>
      </w:r>
    </w:p>
    <w:p w:rsidR="00DF282A" w:rsidRDefault="00DF282A" w:rsidP="00DF282A">
      <w:pPr>
        <w:numPr>
          <w:ilvl w:val="0"/>
          <w:numId w:val="2"/>
        </w:numPr>
        <w:ind w:left="708"/>
      </w:pPr>
      <w:r w:rsidRPr="001F4312">
        <w:t>The PEPPOL code list of Participant Identification schemes used in metadata</w:t>
      </w:r>
      <w:r>
        <w:t xml:space="preserve"> as well as in PEPPOL</w:t>
      </w:r>
      <w:r w:rsidRPr="001F4312">
        <w:t xml:space="preserve"> </w:t>
      </w:r>
      <w:r>
        <w:t xml:space="preserve">BIS instance </w:t>
      </w:r>
      <w:r w:rsidRPr="001F4312">
        <w:t>documents</w:t>
      </w:r>
      <w:r>
        <w:t>.</w:t>
      </w:r>
    </w:p>
    <w:p w:rsidR="00DF282A" w:rsidRPr="001F4312" w:rsidRDefault="00DF282A" w:rsidP="00DF282A">
      <w:r w:rsidRPr="001F4312">
        <w:lastRenderedPageBreak/>
        <w:t xml:space="preserve">PEPPOL </w:t>
      </w:r>
      <w:r>
        <w:t>does</w:t>
      </w:r>
      <w:r w:rsidRPr="001F4312">
        <w:t xml:space="preserve"> not implement its own scheme for identifying Parties. Instead </w:t>
      </w:r>
      <w:r>
        <w:t xml:space="preserve">it </w:t>
      </w:r>
      <w:r w:rsidRPr="001F4312">
        <w:t>support</w:t>
      </w:r>
      <w:r>
        <w:t>s</w:t>
      </w:r>
      <w:r w:rsidRPr="001F4312">
        <w:t xml:space="preserve"> a federated system for uniquely identifying parties following the ISO 15459 format scheme</w:t>
      </w:r>
      <w:r w:rsidRPr="001F4312">
        <w:rPr>
          <w:rStyle w:val="Funotenzeichen"/>
        </w:rPr>
        <w:footnoteReference w:id="7"/>
      </w:r>
      <w:r w:rsidRPr="001F4312">
        <w:t xml:space="preserve"> for unique identifiers. This requires defining a controlled set of </w:t>
      </w:r>
      <w:r>
        <w:t>“</w:t>
      </w:r>
      <w:r w:rsidRPr="001F4312">
        <w:t>Issuing Agency Codes</w:t>
      </w:r>
      <w:r>
        <w:t>”</w:t>
      </w:r>
      <w:r w:rsidRPr="001F4312">
        <w:rPr>
          <w:rStyle w:val="Funotenzeichen"/>
        </w:rPr>
        <w:footnoteReference w:id="8"/>
      </w:r>
      <w:r w:rsidRPr="001F4312">
        <w:t xml:space="preserve"> for identification schemes (also known as </w:t>
      </w:r>
      <w:r>
        <w:t>“</w:t>
      </w:r>
      <w:r w:rsidRPr="001F4312">
        <w:t>party identifier types</w:t>
      </w:r>
      <w:r>
        <w:t>”</w:t>
      </w:r>
      <w:r w:rsidRPr="001F4312">
        <w:rPr>
          <w:rStyle w:val="Funotenzeichen"/>
        </w:rPr>
        <w:footnoteReference w:id="9"/>
      </w:r>
      <w:r w:rsidRPr="001F4312">
        <w:t xml:space="preserve"> or </w:t>
      </w:r>
      <w:r>
        <w:t>“</w:t>
      </w:r>
      <w:r w:rsidRPr="001F4312">
        <w:t>Identification code qualifier</w:t>
      </w:r>
      <w:r>
        <w:t>”</w:t>
      </w:r>
      <w:r w:rsidRPr="001F4312">
        <w:rPr>
          <w:rStyle w:val="Funotenzeichen"/>
        </w:rPr>
        <w:footnoteReference w:id="10"/>
      </w:r>
      <w:r w:rsidRPr="001F4312">
        <w:t xml:space="preserve"> or </w:t>
      </w:r>
      <w:r>
        <w:t>“</w:t>
      </w:r>
      <w:r w:rsidRPr="001F4312">
        <w:t>International Code Designators</w:t>
      </w:r>
      <w:r>
        <w:t>”</w:t>
      </w:r>
      <w:r w:rsidRPr="001F4312">
        <w:rPr>
          <w:rStyle w:val="Funotenzeichen"/>
        </w:rPr>
        <w:footnoteReference w:id="11"/>
      </w:r>
      <w:r w:rsidRPr="001F4312">
        <w:t xml:space="preserve"> or </w:t>
      </w:r>
      <w:r>
        <w:t>“</w:t>
      </w:r>
      <w:r w:rsidRPr="001F4312">
        <w:t>Party ID Type</w:t>
      </w:r>
      <w:r>
        <w:t>”</w:t>
      </w:r>
      <w:r w:rsidRPr="001F4312">
        <w:rPr>
          <w:rStyle w:val="Funotenzeichen"/>
        </w:rPr>
        <w:footnoteReference w:id="12"/>
      </w:r>
      <w:r w:rsidRPr="001F4312">
        <w:t>) required by PEPPOL implementations.</w:t>
      </w:r>
    </w:p>
    <w:p w:rsidR="00DF282A" w:rsidRPr="001F4312" w:rsidRDefault="00DF282A" w:rsidP="00DF282A">
      <w:r w:rsidRPr="001F4312">
        <w:t>Each PEPPOL Party identifier to be used in the federated system is a combination of the Issuing Agency Code and the value given by the Issuing Agency.</w:t>
      </w:r>
    </w:p>
    <w:p w:rsidR="00DF282A" w:rsidRPr="001923A4" w:rsidRDefault="00DF282A" w:rsidP="00DF282A">
      <w:pPr>
        <w:numPr>
          <w:ilvl w:val="0"/>
          <w:numId w:val="12"/>
        </w:numPr>
        <w:rPr>
          <w:lang w:eastAsia="it-IT"/>
        </w:rPr>
      </w:pPr>
      <w:r w:rsidRPr="001923A4">
        <w:rPr>
          <w:lang w:eastAsia="it-IT"/>
        </w:rPr>
        <w:t xml:space="preserve">For </w:t>
      </w:r>
      <w:r>
        <w:rPr>
          <w:lang w:eastAsia="it-IT"/>
        </w:rPr>
        <w:t>PEPPOL</w:t>
      </w:r>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DF282A" w:rsidRDefault="00DF282A" w:rsidP="00DF282A">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PEPPOL Participant will be responsible for using the appropriate PEPPOL Party Identifier.</w:t>
      </w:r>
    </w:p>
    <w:p w:rsidR="00DF282A" w:rsidRPr="006132BB" w:rsidRDefault="00DF282A" w:rsidP="00DF282A">
      <w:r w:rsidRPr="006132BB">
        <w:t>This section defines the policies for the formatting and the population of values for Party Identifiers used by PEPPOL.</w:t>
      </w:r>
    </w:p>
    <w:p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Party/PartyIdentification/ID</w:t>
      </w:r>
      <w:r w:rsidRPr="00244367">
        <w:t xml:space="preserve"> and </w:t>
      </w:r>
      <w:r w:rsidR="00036305" w:rsidRPr="00036305">
        <w:rPr>
          <w:rStyle w:val="InlinecodeZchn"/>
        </w:rPr>
        <w:t>Party/EndpointID</w:t>
      </w:r>
      <w:r w:rsidRPr="00244367">
        <w:t>. Other party or participant identifiers within UBL documents ar</w:t>
      </w:r>
      <w:r>
        <w:t>e out of scope for this policy.</w:t>
      </w:r>
    </w:p>
    <w:p w:rsidR="00B64F83" w:rsidRPr="00B64F83" w:rsidRDefault="00036305" w:rsidP="00DF282A">
      <w:pPr>
        <w:rPr>
          <w:lang w:val="en-US"/>
        </w:rPr>
      </w:pPr>
      <w:r w:rsidRPr="00036305">
        <w:t xml:space="preserve">Note for CII documents: It should be pointed out here that this policy covers only use </w:t>
      </w:r>
      <w:r w:rsidRPr="00036305">
        <w:rPr>
          <w:rStyle w:val="InlinecodeZchn"/>
        </w:rPr>
        <w:t>ram:SellerTradeParty/ram:ID</w:t>
      </w:r>
      <w:r w:rsidRPr="00036305">
        <w:t xml:space="preserve">, </w:t>
      </w:r>
      <w:r w:rsidRPr="00036305">
        <w:rPr>
          <w:rStyle w:val="InlinecodeZchn"/>
        </w:rPr>
        <w:t>ram:BuyerTradeParty/ram:ID</w:t>
      </w:r>
      <w:r w:rsidRPr="00036305">
        <w:t xml:space="preserve">, </w:t>
      </w:r>
      <w:r w:rsidRPr="00036305">
        <w:rPr>
          <w:rStyle w:val="InlinecodeZchn"/>
        </w:rPr>
        <w:t>ram:BuyerTradeParty/ram:URIUniversalCommunication/ram:URIID</w:t>
      </w:r>
      <w:r w:rsidR="0009321F">
        <w:rPr>
          <w:highlight w:val="white"/>
        </w:rPr>
        <w:t xml:space="preserve"> and</w:t>
      </w:r>
      <w:r w:rsidRPr="00036305">
        <w:rPr>
          <w:highlight w:val="white"/>
        </w:rPr>
        <w:t xml:space="preserve"> </w:t>
      </w:r>
      <w:r w:rsidRPr="00036305">
        <w:rPr>
          <w:rStyle w:val="InlinecodeZchn"/>
        </w:rPr>
        <w:t>ram:SellerTradeParty/ram:URIUniversalCommunication/ram:URIID</w:t>
      </w:r>
      <w:r w:rsidRPr="00036305">
        <w:t xml:space="preserve">. Other party or participant identifiers within </w:t>
      </w:r>
      <w:r w:rsidR="0009321F">
        <w:t>CII</w:t>
      </w:r>
      <w:r w:rsidRPr="00036305">
        <w:t xml:space="preserve"> documents are out of scope for this policy.</w:t>
      </w:r>
    </w:p>
    <w:p w:rsidR="00DE2AB1" w:rsidRDefault="00DE2AB1" w:rsidP="00DE2AB1">
      <w:pPr>
        <w:pStyle w:val="berschrift2"/>
      </w:pPr>
      <w:bookmarkStart w:id="33" w:name="_Toc535587480"/>
      <w:r>
        <w:t>Common Policies</w:t>
      </w:r>
      <w:bookmarkEnd w:id="33"/>
    </w:p>
    <w:p w:rsidR="00EA5B88" w:rsidRPr="001F4312" w:rsidRDefault="00A07665" w:rsidP="00EA5B88">
      <w:pPr>
        <w:pStyle w:val="PolicyHeader"/>
      </w:pPr>
      <w:bookmarkStart w:id="34" w:name="_Toc535587481"/>
      <w:r>
        <w:t>Usage</w:t>
      </w:r>
      <w:r w:rsidR="00EA5B88" w:rsidRPr="001F4312">
        <w:t xml:space="preserve"> of ISO15459</w:t>
      </w:r>
      <w:bookmarkEnd w:id="34"/>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Pr="001F4312">
        <w:t>and numeric digits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lastRenderedPageBreak/>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identifiers in all PEPPOL components</w:t>
      </w:r>
    </w:p>
    <w:p w:rsidR="00176B14" w:rsidRDefault="00852006" w:rsidP="00176B14">
      <w:pPr>
        <w:pStyle w:val="PolicyHeader"/>
      </w:pPr>
      <w:bookmarkStart w:id="35" w:name="_Ref317443390"/>
      <w:bookmarkStart w:id="36" w:name="_Ref317443546"/>
      <w:bookmarkStart w:id="37" w:name="_Ref317490234"/>
      <w:bookmarkStart w:id="38" w:name="_Toc535587482"/>
      <w:r>
        <w:t>I</w:t>
      </w:r>
      <w:r w:rsidR="00176B14">
        <w:t xml:space="preserve">dentifier </w:t>
      </w:r>
      <w:r>
        <w:t>V</w:t>
      </w:r>
      <w:r w:rsidR="00176B14">
        <w:t>alue casing</w:t>
      </w:r>
      <w:bookmarkEnd w:id="35"/>
      <w:bookmarkEnd w:id="36"/>
      <w:bookmarkEnd w:id="37"/>
      <w:bookmarkEnd w:id="38"/>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ED2957">
        <w:t xml:space="preserve">PEPPOL </w:t>
      </w:r>
      <w:r>
        <w:t>components</w:t>
      </w:r>
    </w:p>
    <w:p w:rsidR="00176B14" w:rsidRPr="006132BB" w:rsidRDefault="00176B14" w:rsidP="00176B14">
      <w:r>
        <w:t xml:space="preserve">Note: all identifier scheme values are case sensitive (see </w:t>
      </w:r>
      <w:r w:rsidR="002F42F3">
        <w:fldChar w:fldCharType="begin"/>
      </w:r>
      <w:r>
        <w:instrText xml:space="preserve"> REF _Ref282443957 \r \h </w:instrText>
      </w:r>
      <w:r w:rsidR="002F42F3">
        <w:fldChar w:fldCharType="separate"/>
      </w:r>
      <w:r w:rsidR="00BC09E4">
        <w:t>POLICY 5</w:t>
      </w:r>
      <w:r w:rsidR="002F42F3">
        <w:fldChar w:fldCharType="end"/>
      </w:r>
      <w:r>
        <w:t xml:space="preserve">, </w:t>
      </w:r>
      <w:r w:rsidR="002F42F3">
        <w:fldChar w:fldCharType="begin"/>
      </w:r>
      <w:r>
        <w:instrText xml:space="preserve"> REF _Ref282436422 \r \h </w:instrText>
      </w:r>
      <w:r w:rsidR="002F42F3">
        <w:fldChar w:fldCharType="separate"/>
      </w:r>
      <w:r w:rsidR="00BC09E4">
        <w:t>POLICY 16</w:t>
      </w:r>
      <w:r w:rsidR="002F42F3">
        <w:fldChar w:fldCharType="end"/>
      </w:r>
      <w:r>
        <w:t xml:space="preserve"> and </w:t>
      </w:r>
      <w:r w:rsidR="002F42F3">
        <w:fldChar w:fldCharType="begin"/>
      </w:r>
      <w:r>
        <w:instrText xml:space="preserve"> REF _Ref281927369 \r \h </w:instrText>
      </w:r>
      <w:r w:rsidR="002F42F3">
        <w:fldChar w:fldCharType="separate"/>
      </w:r>
      <w:r w:rsidR="00BC09E4">
        <w:t>POLICY 24</w:t>
      </w:r>
      <w:r w:rsidR="002F42F3">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w:t>
      </w:r>
      <w:proofErr w:type="gramStart"/>
      <w:r>
        <w:t>:abc</w:t>
      </w:r>
      <w:proofErr w:type="gramEnd"/>
      <w:r>
        <w:t>” is equal to “0088:ABc”</w:t>
      </w:r>
    </w:p>
    <w:p w:rsidR="00176B14" w:rsidRDefault="0016744F" w:rsidP="00176B14">
      <w:r>
        <w:t>Participant I</w:t>
      </w:r>
      <w:r w:rsidR="00176B14">
        <w:t>dentifier value “0088</w:t>
      </w:r>
      <w:proofErr w:type="gramStart"/>
      <w:r w:rsidR="00176B14">
        <w:t>:abc</w:t>
      </w:r>
      <w:proofErr w:type="gramEnd"/>
      <w:r w:rsidR="00176B14">
        <w:t>”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roofErr w:type="gramStart"/>
      <w:r>
        <w:t>is</w:t>
      </w:r>
      <w:proofErr w:type="gramEnd"/>
      <w:r>
        <w:t xml:space="preserve"> NOT equal to </w:t>
      </w:r>
    </w:p>
    <w:p w:rsidR="00176B14"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proofErr w:type="gramStart"/>
      <w:r>
        <w:t>is</w:t>
      </w:r>
      <w:proofErr w:type="gramEnd"/>
      <w:r>
        <w:t xml:space="preserve"> NOT equal to </w:t>
      </w:r>
    </w:p>
    <w:p w:rsidR="00176B14" w:rsidRDefault="00900D47" w:rsidP="00ED2957">
      <w:pPr>
        <w:pStyle w:val="Code"/>
        <w:shd w:val="clear" w:color="auto" w:fill="FFFFFF"/>
        <w:ind w:left="567"/>
      </w:pPr>
      <w:r w:rsidRPr="00900D47">
        <w:t>URN:FDC:PEPPOL.EU:2017:POACC:BILLING:01:1.0</w:t>
      </w:r>
    </w:p>
    <w:p w:rsidR="00FA528F" w:rsidRDefault="00D11EA7" w:rsidP="00E15FB4">
      <w:pPr>
        <w:pStyle w:val="berschrift1"/>
      </w:pPr>
      <w:bookmarkStart w:id="39" w:name="_Toc316247564"/>
      <w:bookmarkStart w:id="40" w:name="_Toc535587483"/>
      <w:r w:rsidRPr="00E15FB4">
        <w:lastRenderedPageBreak/>
        <w:t>Policy</w:t>
      </w:r>
      <w:r w:rsidR="00FA528F" w:rsidRPr="00E15FB4">
        <w:t xml:space="preserve"> </w:t>
      </w:r>
      <w:r w:rsidR="00CF2499" w:rsidRPr="00E15FB4">
        <w:t>for</w:t>
      </w:r>
      <w:r w:rsidR="00FA528F" w:rsidRPr="00E15FB4">
        <w:t xml:space="preserve"> PEPPOL Part</w:t>
      </w:r>
      <w:r w:rsidR="008F66F0">
        <w:t>icipant</w:t>
      </w:r>
      <w:r w:rsidR="00FA528F" w:rsidRPr="00E15FB4">
        <w:t xml:space="preserve"> Identification</w:t>
      </w:r>
      <w:bookmarkEnd w:id="39"/>
      <w:bookmarkEnd w:id="40"/>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41" w:name="_Toc316247565"/>
      <w:bookmarkStart w:id="42" w:name="_Toc535587484"/>
      <w:r w:rsidRPr="00E15FB4">
        <w:t>Format</w:t>
      </w:r>
      <w:bookmarkEnd w:id="41"/>
      <w:bookmarkEnd w:id="42"/>
    </w:p>
    <w:p w:rsidR="009858FE" w:rsidRPr="001F4312" w:rsidRDefault="00335DC4" w:rsidP="001F4312">
      <w:pPr>
        <w:pStyle w:val="PolicyHeader"/>
      </w:pPr>
      <w:bookmarkStart w:id="43" w:name="_Toc535587485"/>
      <w:r w:rsidRPr="001F4312">
        <w:t xml:space="preserve">Use of </w:t>
      </w:r>
      <w:r w:rsidR="00F46B3F" w:rsidRPr="001F4312">
        <w:t>ISO15459</w:t>
      </w:r>
      <w:r w:rsidR="00D326D2" w:rsidRPr="001F4312">
        <w:t xml:space="preserve"> structure</w:t>
      </w:r>
      <w:bookmarkEnd w:id="43"/>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in 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44" w:name="_Ref282382537"/>
      <w:bookmarkStart w:id="45" w:name="_Ref288664968"/>
      <w:bookmarkStart w:id="46" w:name="_Ref288665016"/>
      <w:r>
        <w:t xml:space="preserve">Applies to: all Participant </w:t>
      </w:r>
      <w:r w:rsidR="006132BB">
        <w:t xml:space="preserve">identifiers in all </w:t>
      </w:r>
      <w:r>
        <w:t xml:space="preserve">PEPPOL </w:t>
      </w:r>
      <w:r w:rsidR="006132BB">
        <w:t>components</w:t>
      </w:r>
    </w:p>
    <w:bookmarkEnd w:id="44"/>
    <w:bookmarkEnd w:id="45"/>
    <w:bookmarkEnd w:id="46"/>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[PEPPOL_CodeList]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47" w:name="_Toc535587486"/>
      <w:r w:rsidRPr="001F4312">
        <w:t xml:space="preserve">Coding of </w:t>
      </w:r>
      <w:r w:rsidR="00A727BA">
        <w:t>Identifier Schemes</w:t>
      </w:r>
      <w:bookmarkEnd w:id="47"/>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[PEPPOL_CodeList]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r w:rsidR="00B61A2A" w:rsidRPr="001407A3">
        <w:t xml:space="preserve"> </w:t>
      </w:r>
      <w:r w:rsidR="00E371C2" w:rsidRPr="001407A3">
        <w:t xml:space="preserve">This maintenance is necessary because </w:t>
      </w:r>
      <w:r w:rsidR="001C032A">
        <w:t>CEF did not yet publish a list for usage in EN 16931.</w:t>
      </w:r>
    </w:p>
    <w:p w:rsidR="00DA409B" w:rsidRPr="006132BB" w:rsidRDefault="00867E11" w:rsidP="006132BB">
      <w:bookmarkStart w:id="48" w:name="_Toc316247566"/>
      <w:r>
        <w:t xml:space="preserve">Applies to: all </w:t>
      </w:r>
      <w:r w:rsidR="007E76B8">
        <w:t>P</w:t>
      </w:r>
      <w:r>
        <w:t xml:space="preserve">articipant identifiers in all </w:t>
      </w:r>
      <w:r w:rsidR="007E76B8">
        <w:t xml:space="preserve">PEPPOL </w:t>
      </w:r>
      <w:r>
        <w:t>components</w:t>
      </w:r>
    </w:p>
    <w:p w:rsidR="00CB2B47" w:rsidRPr="00E15FB4" w:rsidRDefault="000B0166" w:rsidP="00E15FB4">
      <w:pPr>
        <w:pStyle w:val="berschrift2"/>
      </w:pPr>
      <w:bookmarkStart w:id="49" w:name="_Toc535587487"/>
      <w:r>
        <w:t>Identifier Scheme</w:t>
      </w:r>
      <w:r w:rsidR="00963991" w:rsidRPr="00E15FB4">
        <w:t xml:space="preserve"> </w:t>
      </w:r>
      <w:r w:rsidR="008963EC">
        <w:t>v</w:t>
      </w:r>
      <w:r w:rsidR="009F57D9" w:rsidRPr="00E15FB4">
        <w:t>alues</w:t>
      </w:r>
      <w:bookmarkEnd w:id="48"/>
      <w:bookmarkEnd w:id="49"/>
    </w:p>
    <w:p w:rsidR="00025260"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unotenzeichen"/>
        </w:rPr>
        <w:footnoteReference w:id="13"/>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4"/>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FB1D25">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FB1D25">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w:t>
      </w:r>
      <w:proofErr w:type="gramStart"/>
      <w:r>
        <w:t>active/valid</w:t>
      </w:r>
      <w:proofErr w:type="gramEnd"/>
      <w:r>
        <w:t xml:space="preserve">.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50" w:name="_Ref282443957"/>
      <w:bookmarkStart w:id="51" w:name="_Toc535587488"/>
      <w:r>
        <w:t>P</w:t>
      </w:r>
      <w:r w:rsidR="00987E82">
        <w:t xml:space="preserve">articipant </w:t>
      </w:r>
      <w:r>
        <w:t>I</w:t>
      </w:r>
      <w:r w:rsidR="00031029">
        <w:t xml:space="preserve">dentifier </w:t>
      </w:r>
      <w:r w:rsidR="002D29A3">
        <w:t xml:space="preserve">Meta </w:t>
      </w:r>
      <w:r w:rsidR="00BD30B4">
        <w:t>S</w:t>
      </w:r>
      <w:r w:rsidR="00031029">
        <w:t>cheme</w:t>
      </w:r>
      <w:bookmarkEnd w:id="50"/>
      <w:bookmarkEnd w:id="51"/>
    </w:p>
    <w:p w:rsidR="00031029" w:rsidRDefault="00031029" w:rsidP="00031029">
      <w:pPr>
        <w:pStyle w:val="Policy"/>
      </w:pPr>
      <w:r>
        <w:t xml:space="preserve">The PEPPOL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proofErr w:type="gramStart"/>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roofErr w:type="gramEnd"/>
    </w:p>
    <w:p w:rsidR="00BA1D27" w:rsidRDefault="00BA1D27" w:rsidP="00DA409B">
      <w:r>
        <w:t>Applies to: all Participant Identifiers in all PEPPOL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2F42F3">
        <w:fldChar w:fldCharType="begin"/>
      </w:r>
      <w:r w:rsidR="00C7372E">
        <w:instrText xml:space="preserve"> REF _Ref317443390 \r \h </w:instrText>
      </w:r>
      <w:r w:rsidR="002F42F3">
        <w:fldChar w:fldCharType="separate"/>
      </w:r>
      <w:r w:rsidR="00BC09E4">
        <w:t>POLICY 2</w:t>
      </w:r>
      <w:r w:rsidR="002F42F3">
        <w:fldChar w:fldCharType="end"/>
      </w:r>
      <w:r w:rsidR="00C7372E">
        <w:t>)</w:t>
      </w:r>
      <w:r w:rsidR="00786ED5">
        <w:t>.</w:t>
      </w:r>
    </w:p>
    <w:p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52" w:name="_Ref526773555"/>
      <w:bookmarkStart w:id="53" w:name="_Toc535587489"/>
      <w:r w:rsidRPr="00031029">
        <w:t xml:space="preserve">Numeric Codes for </w:t>
      </w:r>
      <w:bookmarkEnd w:id="52"/>
      <w:r w:rsidR="00CD2FB6">
        <w:t>Identifier Schemes</w:t>
      </w:r>
      <w:bookmarkEnd w:id="53"/>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5"/>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in all PEPPOL components</w:t>
      </w:r>
    </w:p>
    <w:p w:rsidR="00CD2FB6" w:rsidRPr="00DA409B" w:rsidRDefault="00CD2FB6" w:rsidP="00DA409B">
      <w:r>
        <w:t>A normative list of all PEPPOL Participant Identifier Schemes</w:t>
      </w:r>
      <w:r w:rsidRPr="001F4312">
        <w:t xml:space="preserve"> and metadata </w:t>
      </w:r>
      <w:r>
        <w:t xml:space="preserve">can be found at [PEPPOL_CodeList]. Note: entries marked as deprecated should not be used for newly issued documents, as the respective Participant Identifier Scheme is no longer </w:t>
      </w:r>
      <w:proofErr w:type="gramStart"/>
      <w:r>
        <w:t>active/valid</w:t>
      </w:r>
      <w:proofErr w:type="gramEnd"/>
      <w:r>
        <w:t>. Deprecated scheme IDs may however not be reused for different Participant Identifier Schemes as existing exchanged documents may refer to them.</w:t>
      </w:r>
    </w:p>
    <w:p w:rsidR="007E22AC" w:rsidRDefault="007E22AC" w:rsidP="007E22AC">
      <w:pPr>
        <w:pStyle w:val="PolicyHeader"/>
      </w:pPr>
      <w:bookmarkStart w:id="54" w:name="_Toc535587490"/>
      <w:r>
        <w:t>Participant Identifiers for DNS</w:t>
      </w:r>
      <w:bookmarkEnd w:id="54"/>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s to: the resolution of PEPPOL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Pr="00B7135A">
              <w:t>MD5 hash value, of the lowercased identifier value (e.g. 0088</w:t>
            </w:r>
            <w:proofErr w:type="gramStart"/>
            <w:r w:rsidRPr="00B7135A">
              <w:t>:abc</w:t>
            </w:r>
            <w:proofErr w:type="gramEnd"/>
            <w:r w:rsidRPr="00B7135A">
              <w:t>).</w:t>
            </w:r>
          </w:p>
          <w:p w:rsidR="007E22AC" w:rsidRDefault="007E22AC" w:rsidP="00DB1346">
            <w:r>
              <w:t xml:space="preserve">The </w:t>
            </w:r>
            <w:r>
              <w:rPr>
                <w:b/>
              </w:rPr>
              <w:t>UTF-8</w:t>
            </w:r>
            <w:r>
              <w:t xml:space="preserve"> charset needs to be used for extracting bytes out of strings for MD5 hash value creation.</w:t>
            </w:r>
          </w:p>
          <w:p w:rsidR="007E22AC" w:rsidRDefault="007E22AC" w:rsidP="00DB1346">
            <w:r>
              <w:t xml:space="preserve">Lowercasing must be performed according to the </w:t>
            </w:r>
            <w:r w:rsidRPr="00A0723C">
              <w:rPr>
                <w:b/>
              </w:rPr>
              <w:t>en_US</w:t>
            </w:r>
            <w:r>
              <w:t xml:space="preserve"> locale rules (no special character handling).</w:t>
            </w:r>
          </w:p>
          <w:p w:rsidR="007E22AC" w:rsidRPr="00B7135A" w:rsidRDefault="007E22AC" w:rsidP="00DB1346">
            <w:r>
              <w:t xml:space="preserve">Note: it is important, that the MD5 hash value is generated </w:t>
            </w:r>
            <w:r w:rsidRPr="0086227D">
              <w:rPr>
                <w:b/>
              </w:rPr>
              <w:t>after</w:t>
            </w:r>
            <w:r>
              <w:t xml:space="preserve"> the identifier value has been lowercased because according to </w:t>
            </w:r>
            <w:r w:rsidR="002F42F3">
              <w:fldChar w:fldCharType="begin"/>
            </w:r>
            <w:r>
              <w:instrText xml:space="preserve"> REF _Ref317443390 \r \h </w:instrText>
            </w:r>
            <w:r w:rsidR="002F42F3">
              <w:fldChar w:fldCharType="separate"/>
            </w:r>
            <w:r w:rsidR="00BC09E4">
              <w:t>POLICY 2</w:t>
            </w:r>
            <w:r w:rsidR="002F42F3">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“ff”).</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in PEPPOL</w:t>
            </w:r>
            <w:r w:rsidRPr="00B7135A">
              <w:t>)</w:t>
            </w:r>
            <w:r>
              <w:t xml:space="preserve"> and is added “as is” into the DNS name</w:t>
            </w:r>
            <w:r>
              <w:rPr>
                <w:rStyle w:val="Funotenzeichen"/>
              </w:rPr>
              <w:footnoteReference w:id="16"/>
            </w:r>
            <w:r>
              <w:t>.</w:t>
            </w:r>
          </w:p>
          <w:p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proofErr w:type="gramStart"/>
            <w:r w:rsidRPr="00A72582">
              <w:t>edelivery.tech.ec.europa.eu</w:t>
            </w:r>
            <w:r w:rsidRPr="00B7135A">
              <w:t>.</w:t>
            </w:r>
            <w:proofErr w:type="gramEnd"/>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w:t>
      </w:r>
      <w:proofErr w:type="gramStart"/>
      <w:r>
        <w:t>is</w:t>
      </w:r>
      <w:proofErr w:type="gramEnd"/>
      <w:r>
        <w:t xml:space="preserve">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55" w:name="_Toc535587491"/>
      <w:r w:rsidRPr="009846B9">
        <w:t>XML attributes for Participant Identifiers</w:t>
      </w:r>
      <w:r w:rsidR="00554639" w:rsidRPr="009846B9">
        <w:t xml:space="preserve"> in </w:t>
      </w:r>
      <w:r w:rsidR="00A72582">
        <w:t>SMP responses</w:t>
      </w:r>
      <w:bookmarkEnd w:id="55"/>
    </w:p>
    <w:p w:rsidR="001407A3" w:rsidRDefault="00AD7BA9" w:rsidP="009846B9">
      <w:pPr>
        <w:pStyle w:val="Policy"/>
      </w:pPr>
      <w:r w:rsidRPr="00AD7BA9">
        <w:t xml:space="preserve">The “scheme” attribute must be populated with the value "iso6523-actorid-upis" </w:t>
      </w:r>
      <w:r>
        <w:t xml:space="preserve">(see </w:t>
      </w:r>
      <w:r w:rsidR="002F42F3">
        <w:fldChar w:fldCharType="begin"/>
      </w:r>
      <w:r>
        <w:instrText xml:space="preserve"> REF _Ref282443957 \r \h </w:instrText>
      </w:r>
      <w:r w:rsidR="002F42F3">
        <w:fldChar w:fldCharType="separate"/>
      </w:r>
      <w:r w:rsidR="00BC09E4">
        <w:t>POLICY 5</w:t>
      </w:r>
      <w:r w:rsidR="002F42F3">
        <w:fldChar w:fldCharType="end"/>
      </w:r>
      <w:r>
        <w:t xml:space="preserve">) </w:t>
      </w:r>
      <w:r w:rsidRPr="00AD7BA9">
        <w:t>in all instances of the “ParticipantIdentifier”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56" w:name="_Toc535587492"/>
      <w:r w:rsidRPr="002F4FC6">
        <w:lastRenderedPageBreak/>
        <w:t xml:space="preserve">XML attributes for </w:t>
      </w:r>
      <w:r w:rsidR="0039427C">
        <w:rPr>
          <w:lang w:val="en-US"/>
        </w:rPr>
        <w:t>Electronic Address IDs (</w:t>
      </w:r>
      <w:r>
        <w:t>EndpointID</w:t>
      </w:r>
      <w:r w:rsidR="0039427C">
        <w:t>)</w:t>
      </w:r>
      <w:r w:rsidRPr="002F4FC6">
        <w:t xml:space="preserve"> in UBL documents</w:t>
      </w:r>
      <w:bookmarkEnd w:id="56"/>
    </w:p>
    <w:p w:rsidR="00DE6D82" w:rsidRDefault="00DE6D82" w:rsidP="00DE6D82">
      <w:pPr>
        <w:pStyle w:val="Policy"/>
      </w:pPr>
      <w:r w:rsidRPr="002F4FC6">
        <w:t xml:space="preserve">The “schemeID” attribute </w:t>
      </w:r>
      <w:r>
        <w:t>MUST</w:t>
      </w:r>
      <w:r w:rsidRPr="002F4FC6">
        <w:t xml:space="preserve"> be populated in all instances of the “EndpointID” element when used within</w:t>
      </w:r>
      <w:r>
        <w:t xml:space="preserve"> a “Party” element. </w:t>
      </w:r>
      <w:r w:rsidRPr="00402E6A">
        <w:t xml:space="preserve">The </w:t>
      </w:r>
      <w:r w:rsidR="00CD2FB6">
        <w:t xml:space="preserve">only </w:t>
      </w:r>
      <w:r w:rsidRPr="00402E6A">
        <w:t>valid values are defined in the</w:t>
      </w:r>
      <w:r>
        <w:t xml:space="preserve"> [</w:t>
      </w:r>
      <w:r w:rsidRPr="007852AB">
        <w:rPr>
          <w:bCs/>
          <w:lang w:val="en-US" w:bidi="ne-NP"/>
        </w:rPr>
        <w:t>PEPPOL_</w:t>
      </w:r>
      <w:r>
        <w:rPr>
          <w:bCs/>
          <w:lang w:val="en-US" w:bidi="ne-NP"/>
        </w:rPr>
        <w:t>CodeList]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2F42F3">
        <w:fldChar w:fldCharType="begin"/>
      </w:r>
      <w:r>
        <w:instrText xml:space="preserve"> REF _Ref526773555 \r \h </w:instrText>
      </w:r>
      <w:r w:rsidR="002F42F3">
        <w:fldChar w:fldCharType="separate"/>
      </w:r>
      <w:r w:rsidR="00BC09E4">
        <w:t>POLICY 6</w:t>
      </w:r>
      <w:r w:rsidR="002F42F3">
        <w:fldChar w:fldCharType="end"/>
      </w:r>
      <w:r>
        <w:t xml:space="preserve"> MAY </w:t>
      </w:r>
      <w:proofErr w:type="gramStart"/>
      <w:r>
        <w:t>be</w:t>
      </w:r>
      <w:proofErr w:type="gramEnd"/>
      <w:r>
        <w:t xml:space="preserve"> used.</w:t>
      </w:r>
    </w:p>
    <w:p w:rsidR="00DE6D82" w:rsidRDefault="00DE6D82" w:rsidP="00DE6D82">
      <w:r>
        <w:t>Applies to: all business document</w:t>
      </w:r>
      <w:r w:rsidR="003F638A">
        <w:t>s</w:t>
      </w:r>
      <w:r>
        <w:t xml:space="preserve"> used in a PEPPOL BIS with UBL syntax mapping</w:t>
      </w:r>
    </w:p>
    <w:p w:rsidR="00DE6D82" w:rsidRPr="003F6527" w:rsidRDefault="00DE6D82" w:rsidP="00DE6D82">
      <w:pPr>
        <w:rPr>
          <w:b/>
          <w:sz w:val="24"/>
        </w:rPr>
      </w:pPr>
      <w:r w:rsidRPr="003F6527">
        <w:rPr>
          <w:b/>
          <w:sz w:val="24"/>
        </w:rPr>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39427C" w:rsidRPr="002F4FC6" w:rsidRDefault="0039427C" w:rsidP="0039427C">
      <w:pPr>
        <w:pStyle w:val="PolicyHeader"/>
      </w:pPr>
      <w:bookmarkStart w:id="57" w:name="_Toc535587493"/>
      <w:r w:rsidRPr="002F4FC6">
        <w:t xml:space="preserve">XML attributes for </w:t>
      </w:r>
      <w:r>
        <w:t xml:space="preserve">Electronic address IDs </w:t>
      </w:r>
      <w:r w:rsidRPr="002F4FC6">
        <w:t xml:space="preserve">in </w:t>
      </w:r>
      <w:r>
        <w:t>CII</w:t>
      </w:r>
      <w:r w:rsidRPr="002F4FC6">
        <w:t xml:space="preserve"> documents</w:t>
      </w:r>
      <w:bookmarkEnd w:id="57"/>
    </w:p>
    <w:p w:rsidR="008D2559" w:rsidRDefault="0039427C">
      <w:pPr>
        <w:pStyle w:val="Policy"/>
      </w:pPr>
      <w:r w:rsidRPr="002F4FC6">
        <w:t xml:space="preserve">The “schemeID” attribute </w:t>
      </w:r>
      <w:r>
        <w:t>MUST</w:t>
      </w:r>
      <w:r w:rsidRPr="002F4FC6">
        <w:t xml:space="preserve"> be populated in all instances of the </w:t>
      </w:r>
      <w:r w:rsidR="00036305" w:rsidRPr="00036305">
        <w:t>“ram</w:t>
      </w:r>
      <w:proofErr w:type="gramStart"/>
      <w:r w:rsidR="00036305" w:rsidRPr="00036305">
        <w:t>:URIUniversalCommunication</w:t>
      </w:r>
      <w:proofErr w:type="gramEnd"/>
      <w:r w:rsidR="00036305" w:rsidRPr="00036305">
        <w:t>/ram:URIID” element when used within a “Party” element. The only valid values are defined in the [</w:t>
      </w:r>
      <w:r w:rsidR="00036305" w:rsidRPr="00036305">
        <w:rPr>
          <w:bCs/>
          <w:lang w:val="en-US" w:bidi="ne-NP"/>
        </w:rPr>
        <w:t>PEPPOL_CodeList]</w:t>
      </w:r>
      <w:r w:rsidR="00036305" w:rsidRPr="00036305">
        <w:t xml:space="preserve"> as “ICD value”.</w:t>
      </w:r>
    </w:p>
    <w:p w:rsidR="008D2559" w:rsidRDefault="00036305">
      <w:pPr>
        <w:pStyle w:val="Policy"/>
        <w:rPr>
          <w:lang w:val="en-US"/>
        </w:rPr>
      </w:pPr>
      <w:r w:rsidRPr="00036305">
        <w:t>Extended values starting with “99” as indicated</w:t>
      </w:r>
      <w:r w:rsidR="0039427C">
        <w:t xml:space="preserve"> by </w:t>
      </w:r>
      <w:fldSimple w:instr=" REF _Ref526773555 \r \h  \* MERGEFORMAT ">
        <w:r w:rsidR="00BC09E4">
          <w:t>POLICY 6</w:t>
        </w:r>
      </w:fldSimple>
      <w:r w:rsidR="0039427C">
        <w:t xml:space="preserve"> MAY </w:t>
      </w:r>
      <w:proofErr w:type="gramStart"/>
      <w:r w:rsidR="0039427C">
        <w:t>be</w:t>
      </w:r>
      <w:proofErr w:type="gramEnd"/>
      <w:r w:rsidR="0039427C">
        <w:t xml:space="preserve"> used.</w:t>
      </w:r>
    </w:p>
    <w:p w:rsidR="0039427C" w:rsidRDefault="0039427C" w:rsidP="0039427C">
      <w:r>
        <w:t>Applies to: all business documents used in a PEPPOL BIS with CII syntax mapping</w:t>
      </w:r>
    </w:p>
    <w:p w:rsidR="0039427C" w:rsidRPr="003F6527" w:rsidRDefault="0039427C" w:rsidP="0039427C">
      <w:pPr>
        <w:rPr>
          <w:b/>
          <w:sz w:val="24"/>
        </w:rPr>
      </w:pPr>
      <w:r w:rsidRPr="003F6527">
        <w:rPr>
          <w:b/>
          <w:sz w:val="24"/>
        </w:rPr>
        <w:t>Example:</w:t>
      </w:r>
    </w:p>
    <w:p w:rsidR="008D2559" w:rsidRDefault="00036305">
      <w:pPr>
        <w:pStyle w:val="Code"/>
        <w:shd w:val="clear" w:color="auto" w:fill="FFFFFF"/>
        <w:ind w:left="567"/>
        <w:rPr>
          <w:highlight w:val="white"/>
        </w:rPr>
      </w:pPr>
      <w:r w:rsidRPr="00036305">
        <w:rPr>
          <w:highlight w:val="white"/>
        </w:rPr>
        <w:t>&lt;ram:BuyerTradeParty&gt;</w:t>
      </w:r>
    </w:p>
    <w:p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rsidR="008D2559" w:rsidRDefault="00036305">
      <w:pPr>
        <w:pStyle w:val="Code"/>
        <w:shd w:val="clear" w:color="auto" w:fill="FFFFFF"/>
        <w:ind w:left="567"/>
        <w:rPr>
          <w:highlight w:val="white"/>
        </w:rPr>
      </w:pPr>
      <w:r w:rsidRPr="00036305">
        <w:rPr>
          <w:highlight w:val="white"/>
        </w:rPr>
        <w:t xml:space="preserve">  &lt;/ram:URIUniversalCommunication&gt;</w:t>
      </w:r>
    </w:p>
    <w:p w:rsidR="00036305" w:rsidRPr="00036305" w:rsidRDefault="00036305" w:rsidP="00036305">
      <w:pPr>
        <w:pStyle w:val="Code"/>
        <w:shd w:val="clear" w:color="auto" w:fill="FFFFFF"/>
        <w:ind w:left="567"/>
        <w:rPr>
          <w:highlight w:val="white"/>
        </w:rPr>
      </w:pPr>
      <w:r w:rsidRPr="00036305">
        <w:rPr>
          <w:highlight w:val="white"/>
        </w:rPr>
        <w:t>&lt;/ram:BuyerTradeParty&gt;</w:t>
      </w:r>
    </w:p>
    <w:p w:rsidR="00586A83" w:rsidRDefault="00586A83" w:rsidP="00586A83">
      <w:pPr>
        <w:pStyle w:val="PolicyHeader"/>
      </w:pPr>
      <w:bookmarkStart w:id="58" w:name="_Toc535587494"/>
      <w:r>
        <w:t>XML attributes for Participant Identifiers in the Envelope</w:t>
      </w:r>
      <w:r w:rsidR="005B2CF7">
        <w:t xml:space="preserve"> (SBDH)</w:t>
      </w:r>
      <w:bookmarkEnd w:id="58"/>
    </w:p>
    <w:p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2F42F3">
        <w:fldChar w:fldCharType="begin"/>
      </w:r>
      <w:r>
        <w:instrText xml:space="preserve"> REF _Ref282443957 \r \h </w:instrText>
      </w:r>
      <w:r w:rsidR="002F42F3">
        <w:fldChar w:fldCharType="separate"/>
      </w:r>
      <w:r w:rsidR="00BC09E4">
        <w:t>POLICY 5</w:t>
      </w:r>
      <w:r w:rsidR="002F42F3">
        <w:fldChar w:fldCharType="end"/>
      </w:r>
      <w:r>
        <w:t xml:space="preserve">) </w:t>
      </w:r>
      <w:r w:rsidRPr="00AD7BA9">
        <w:t>in all instances of the “</w:t>
      </w:r>
      <w:r>
        <w:t>Identifier</w:t>
      </w:r>
      <w:r w:rsidRPr="00AD7BA9">
        <w:t>” element.</w:t>
      </w:r>
    </w:p>
    <w:p w:rsidR="007F6150" w:rsidRDefault="007F6150" w:rsidP="007F6150">
      <w:r>
        <w:t>Applies to:</w:t>
      </w:r>
      <w:r w:rsidR="002B3350">
        <w:t xml:space="preserve"> </w:t>
      </w:r>
      <w:r w:rsidR="0009321F">
        <w:t>all instances of t</w:t>
      </w:r>
      <w:r w:rsidR="002B3350">
        <w:t xml:space="preserve">he </w:t>
      </w:r>
      <w:r>
        <w:t xml:space="preserve">PEPPOL Business </w:t>
      </w:r>
      <w:r w:rsidR="005B2CF7">
        <w:t xml:space="preserve">Message </w:t>
      </w:r>
      <w:r>
        <w:t>Envelope</w:t>
      </w:r>
      <w:r w:rsidR="005B2CF7">
        <w:t xml:space="preserve"> (SBDH)</w:t>
      </w:r>
    </w:p>
    <w:p w:rsidR="007F6150" w:rsidRDefault="007F6150" w:rsidP="007F6150">
      <w:pPr>
        <w:rPr>
          <w:b/>
          <w:sz w:val="24"/>
        </w:rPr>
      </w:pPr>
      <w:r w:rsidRPr="003F6527">
        <w:rPr>
          <w:b/>
          <w:sz w:val="24"/>
        </w:rPr>
        <w:t>Example</w:t>
      </w:r>
      <w:r w:rsidR="002B3350">
        <w:rPr>
          <w:b/>
          <w:sz w:val="24"/>
        </w:rPr>
        <w:t xml:space="preserve"> 1</w:t>
      </w:r>
      <w:r w:rsidRPr="003F6527">
        <w:rPr>
          <w:b/>
          <w:sz w:val="24"/>
        </w:rPr>
        <w:t>:</w:t>
      </w:r>
    </w:p>
    <w:p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&lt;Sender&gt;</w:t>
      </w:r>
    </w:p>
    <w:p w:rsidR="008D2559" w:rsidRDefault="00036305">
      <w:pPr>
        <w:pStyle w:val="Code"/>
        <w:shd w:val="clear" w:color="auto" w:fill="FFFFFF"/>
        <w:ind w:left="567"/>
      </w:pPr>
      <w:r w:rsidRPr="00036305">
        <w:t xml:space="preserve">  &lt;Identifier Authority="iso6523-actorid-upis"&gt;0088:7300010000001&lt;/Identifier&gt;</w:t>
      </w:r>
    </w:p>
    <w:p w:rsidR="008D2559" w:rsidRDefault="00036305">
      <w:pPr>
        <w:pStyle w:val="Code"/>
        <w:shd w:val="clear" w:color="auto" w:fill="FFFFFF"/>
        <w:ind w:left="567"/>
      </w:pPr>
      <w:r w:rsidRPr="00036305">
        <w:t>&lt;/Sender&gt;</w:t>
      </w:r>
    </w:p>
    <w:p w:rsidR="00086FDA" w:rsidRDefault="00086FDA" w:rsidP="00086FDA">
      <w:pPr>
        <w:rPr>
          <w:b/>
          <w:sz w:val="24"/>
        </w:rPr>
      </w:pPr>
      <w:r w:rsidRPr="003F6527">
        <w:rPr>
          <w:b/>
          <w:sz w:val="24"/>
        </w:rPr>
        <w:t>Example</w:t>
      </w:r>
      <w:r>
        <w:rPr>
          <w:b/>
          <w:sz w:val="24"/>
        </w:rPr>
        <w:t xml:space="preserve"> 2</w:t>
      </w:r>
      <w:r w:rsidRPr="003F6527">
        <w:rPr>
          <w:b/>
          <w:sz w:val="24"/>
        </w:rPr>
        <w:t>:</w:t>
      </w:r>
    </w:p>
    <w:p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&lt;Receiver&gt;</w:t>
      </w:r>
    </w:p>
    <w:p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rsidR="00036305" w:rsidRDefault="00036305" w:rsidP="00036305">
      <w:pPr>
        <w:pStyle w:val="Code"/>
        <w:shd w:val="clear" w:color="auto" w:fill="FFFFFF"/>
        <w:ind w:left="567"/>
      </w:pPr>
      <w:r w:rsidRPr="00036305">
        <w:t>&lt;/Receiver&gt;</w:t>
      </w:r>
    </w:p>
    <w:p w:rsidR="002B7FCC" w:rsidRDefault="002B7FCC" w:rsidP="002B7FCC">
      <w:pPr>
        <w:pStyle w:val="berschrift1"/>
      </w:pPr>
      <w:bookmarkStart w:id="59" w:name="_Toc535587495"/>
      <w:r w:rsidRPr="00E15FB4">
        <w:lastRenderedPageBreak/>
        <w:t xml:space="preserve">Policy for PEPPOL </w:t>
      </w:r>
      <w:r>
        <w:t>Party</w:t>
      </w:r>
      <w:r w:rsidRPr="00E15FB4">
        <w:t xml:space="preserve"> Identification</w:t>
      </w:r>
      <w:bookmarkEnd w:id="59"/>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60" w:name="_Toc535587496"/>
      <w:r w:rsidRPr="00E15FB4">
        <w:t>Format</w:t>
      </w:r>
      <w:bookmarkEnd w:id="60"/>
    </w:p>
    <w:p w:rsidR="001B7239" w:rsidRPr="001F4312" w:rsidRDefault="001B7239" w:rsidP="001B7239">
      <w:pPr>
        <w:pStyle w:val="PolicyHeader"/>
      </w:pPr>
      <w:bookmarkStart w:id="61" w:name="_Toc535587497"/>
      <w:r w:rsidRPr="001F4312">
        <w:t>Use of ISO15459 structure</w:t>
      </w:r>
      <w:bookmarkEnd w:id="61"/>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PEPPOL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Applies to: all Party identifiers in all PEPPOL components</w:t>
      </w:r>
    </w:p>
    <w:p w:rsidR="001B7239" w:rsidRDefault="001B7239" w:rsidP="001B7239">
      <w:r>
        <w:t>Note: the Identifier Scheme MAY be omitted if it can be reasoned within the context</w:t>
      </w:r>
      <w:r w:rsidR="004B7358">
        <w:rPr>
          <w:rStyle w:val="Funotenzeichen"/>
        </w:rPr>
        <w:footnoteReference w:id="17"/>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62" w:name="_Toc535587498"/>
      <w:r w:rsidRPr="001F4312">
        <w:t xml:space="preserve">Coding of </w:t>
      </w:r>
      <w:r w:rsidR="000B0166">
        <w:t>Identifier Schemes</w:t>
      </w:r>
      <w:bookmarkEnd w:id="62"/>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PEPPOL components</w:t>
      </w:r>
    </w:p>
    <w:p w:rsidR="0039427C" w:rsidRPr="002F4FC6" w:rsidRDefault="0039427C" w:rsidP="0039427C">
      <w:pPr>
        <w:pStyle w:val="PolicyHeader"/>
      </w:pPr>
      <w:bookmarkStart w:id="63" w:name="_Toc535587499"/>
      <w:r w:rsidRPr="002F4FC6">
        <w:t>XML attributes for Party Identifiers in UBL documents</w:t>
      </w:r>
      <w:bookmarkEnd w:id="63"/>
    </w:p>
    <w:p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2F42F3">
        <w:fldChar w:fldCharType="begin"/>
      </w:r>
      <w:r>
        <w:instrText xml:space="preserve"> REF _Ref526773555 \r \h </w:instrText>
      </w:r>
      <w:r w:rsidR="002F42F3">
        <w:fldChar w:fldCharType="separate"/>
      </w:r>
      <w:r w:rsidR="00BC09E4">
        <w:t>POLICY 6</w:t>
      </w:r>
      <w:r w:rsidR="002F42F3">
        <w:fldChar w:fldCharType="end"/>
      </w:r>
      <w:r>
        <w:t xml:space="preserve"> MUST NOT </w:t>
      </w:r>
      <w:proofErr w:type="gramStart"/>
      <w:r>
        <w:t>be</w:t>
      </w:r>
      <w:proofErr w:type="gramEnd"/>
      <w:r>
        <w:t xml:space="preserve"> used.</w:t>
      </w:r>
      <w:r w:rsidRPr="002F4FC6">
        <w:t xml:space="preserve"> </w:t>
      </w:r>
    </w:p>
    <w:p w:rsidR="0039427C" w:rsidRDefault="0039427C" w:rsidP="0039427C">
      <w:r>
        <w:t>Applies to: all business documents used in a PEPPOL BIS with UBL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rsidR="008D2559" w:rsidRDefault="0039427C">
      <w:pPr>
        <w:pStyle w:val="PolicyHeader"/>
      </w:pPr>
      <w:bookmarkStart w:id="64" w:name="_Toc535439516"/>
      <w:bookmarkStart w:id="65" w:name="_Toc535587500"/>
      <w:bookmarkEnd w:id="64"/>
      <w:r w:rsidRPr="002F4FC6">
        <w:t xml:space="preserve">XML attributes for Party Identifiers in </w:t>
      </w:r>
      <w:r>
        <w:t>CII</w:t>
      </w:r>
      <w:r w:rsidRPr="002F4FC6">
        <w:t xml:space="preserve"> documents</w:t>
      </w:r>
      <w:bookmarkEnd w:id="65"/>
    </w:p>
    <w:p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2F42F3">
        <w:fldChar w:fldCharType="begin"/>
      </w:r>
      <w:r>
        <w:instrText xml:space="preserve"> REF _Ref526773555 \r \h </w:instrText>
      </w:r>
      <w:r w:rsidR="002F42F3">
        <w:fldChar w:fldCharType="separate"/>
      </w:r>
      <w:r w:rsidR="00BC09E4">
        <w:t>POLICY 6</w:t>
      </w:r>
      <w:r w:rsidR="002F42F3">
        <w:fldChar w:fldCharType="end"/>
      </w:r>
      <w:r>
        <w:t xml:space="preserve"> MUST NOT </w:t>
      </w:r>
      <w:proofErr w:type="gramStart"/>
      <w:r>
        <w:t>be</w:t>
      </w:r>
      <w:proofErr w:type="gramEnd"/>
      <w:r>
        <w:t xml:space="preserve"> used.</w:t>
      </w:r>
      <w:r w:rsidRPr="002F4FC6">
        <w:t xml:space="preserve"> </w:t>
      </w:r>
    </w:p>
    <w:p w:rsidR="0039427C" w:rsidRDefault="0039427C" w:rsidP="0039427C">
      <w:r>
        <w:t>Applies to: all business documents used in a PEPPOL BIS with CII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schemeID="0088"&gt;7300010000001&lt;/ram:ID&gt;</w:t>
      </w:r>
    </w:p>
    <w:p w:rsidR="008D2559" w:rsidRDefault="00036305">
      <w:pPr>
        <w:pStyle w:val="Code"/>
        <w:shd w:val="clear" w:color="auto" w:fill="FFFFFF"/>
        <w:ind w:left="567"/>
        <w:rPr>
          <w:highlight w:val="white"/>
          <w:lang w:val="en-US"/>
        </w:rPr>
      </w:pPr>
      <w:r w:rsidRPr="00036305">
        <w:rPr>
          <w:highlight w:val="white"/>
        </w:rPr>
        <w:t>&lt;/ram:BuyerTradeParty&gt;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bookmarkStart w:id="66" w:name="_GoBack"/>
      <w:bookmarkEnd w:id="66"/>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rsidR="008D2559" w:rsidRDefault="00036305">
      <w:pPr>
        <w:pStyle w:val="Code"/>
        <w:shd w:val="clear" w:color="auto" w:fill="FFFFFF"/>
        <w:ind w:left="567"/>
        <w:rPr>
          <w:highlight w:val="white"/>
        </w:rPr>
      </w:pPr>
      <w:r w:rsidRPr="00036305">
        <w:rPr>
          <w:highlight w:val="white"/>
        </w:rPr>
        <w:t>&lt;/ram:BuyerTradeParty&gt;</w:t>
      </w:r>
    </w:p>
    <w:p w:rsidR="00992AEB" w:rsidRPr="00E15FB4" w:rsidRDefault="00235DA3" w:rsidP="00E15FB4">
      <w:pPr>
        <w:pStyle w:val="berschrift1"/>
      </w:pPr>
      <w:bookmarkStart w:id="67" w:name="_Toc535439518"/>
      <w:bookmarkStart w:id="68" w:name="_Toc535439519"/>
      <w:bookmarkStart w:id="69" w:name="_Toc535439520"/>
      <w:bookmarkStart w:id="70" w:name="_Toc535439521"/>
      <w:bookmarkStart w:id="71" w:name="_Toc535439522"/>
      <w:bookmarkStart w:id="72" w:name="_Toc535439523"/>
      <w:bookmarkStart w:id="73" w:name="_Toc535439524"/>
      <w:bookmarkStart w:id="74" w:name="_Toc535439525"/>
      <w:bookmarkStart w:id="75" w:name="_Toc535439526"/>
      <w:bookmarkStart w:id="76" w:name="_Toc535439527"/>
      <w:bookmarkStart w:id="77" w:name="_Toc535439528"/>
      <w:bookmarkStart w:id="78" w:name="_Toc316247567"/>
      <w:bookmarkStart w:id="79" w:name="_Toc535587501"/>
      <w:bookmarkEnd w:id="67"/>
      <w:bookmarkEnd w:id="68"/>
      <w:bookmarkEnd w:id="69"/>
      <w:bookmarkEnd w:id="70"/>
      <w:bookmarkEnd w:id="71"/>
      <w:bookmarkEnd w:id="72"/>
      <w:bookmarkEnd w:id="73"/>
      <w:bookmarkEnd w:id="74"/>
      <w:bookmarkEnd w:id="75"/>
      <w:bookmarkEnd w:id="76"/>
      <w:bookmarkEnd w:id="77"/>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supported by PEPPOL</w:t>
      </w:r>
      <w:bookmarkEnd w:id="78"/>
      <w:bookmarkEnd w:id="79"/>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[PEPPOL_Transp]</w:t>
      </w:r>
      <w:r w:rsidR="00F03CDF">
        <w:rPr>
          <w:iCs/>
        </w:rPr>
        <w:t>)</w:t>
      </w:r>
      <w:r>
        <w:t xml:space="preserve">. As outlined in </w:t>
      </w:r>
      <w:r w:rsidR="002F42F3">
        <w:fldChar w:fldCharType="begin"/>
      </w:r>
      <w:r w:rsidR="009C67BE">
        <w:instrText xml:space="preserve"> REF _Ref317443546 \r \h </w:instrText>
      </w:r>
      <w:r w:rsidR="002F42F3">
        <w:fldChar w:fldCharType="separate"/>
      </w:r>
      <w:r w:rsidR="00BC09E4">
        <w:t>POLICY 2</w:t>
      </w:r>
      <w:r w:rsidR="002F42F3">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w:t>
      </w:r>
      <w:proofErr w:type="gramStart"/>
      <w:r w:rsidR="00825112">
        <w:t>::”</w:t>
      </w:r>
      <w:proofErr w:type="gramEnd"/>
      <w:r w:rsidR="00825112">
        <w:t xml:space="preserve">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An identification of the specification containing the total set of rules regarding semantic content, cardinalities and business rules to which the data contained in the instance document conforms.</w:t>
      </w:r>
      <w:r w:rsidR="00AF3E41">
        <w:t xml:space="preserve"> </w:t>
      </w:r>
      <w:r w:rsidR="00F36032" w:rsidRPr="00A45B69">
        <w:t>PEPPOL</w:t>
      </w:r>
      <w:r w:rsidR="00873CA0">
        <w:t xml:space="preserve"> </w:t>
      </w:r>
      <w:r w:rsidR="001D03EA" w:rsidRPr="00A45B69">
        <w:t xml:space="preserve">requirements </w:t>
      </w:r>
      <w:r w:rsidR="005E7875" w:rsidRPr="00A45B69">
        <w:t xml:space="preserve">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proofErr w:type="gramStart"/>
      <w:r w:rsidRPr="00A45B69">
        <w:t>:</w:t>
      </w:r>
      <w:proofErr w:type="gramEnd"/>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80" w:name="_Ref282436422"/>
      <w:bookmarkStart w:id="81" w:name="_Toc535587502"/>
      <w:r>
        <w:t xml:space="preserve">Document </w:t>
      </w:r>
      <w:r w:rsidR="00235DA3">
        <w:t xml:space="preserve">Type </w:t>
      </w:r>
      <w:r>
        <w:t>Identifier scheme</w:t>
      </w:r>
      <w:bookmarkEnd w:id="80"/>
      <w:bookmarkEnd w:id="81"/>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proofErr w:type="gramStart"/>
      <w:r w:rsidRPr="002905A7">
        <w:t>busdox-docid-qns</w:t>
      </w:r>
      <w:proofErr w:type="gramEnd"/>
    </w:p>
    <w:p w:rsidR="00DA409B" w:rsidRDefault="008E4860" w:rsidP="00DA409B">
      <w:bookmarkStart w:id="82"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83" w:name="_Ref317443814"/>
      <w:bookmarkStart w:id="84" w:name="_Toc535587503"/>
      <w:r w:rsidRPr="001638EE">
        <w:t>Customization Identifiers</w:t>
      </w:r>
      <w:bookmarkEnd w:id="82"/>
      <w:bookmarkEnd w:id="83"/>
      <w:bookmarkEnd w:id="84"/>
    </w:p>
    <w:p w:rsidR="00385C5B" w:rsidRDefault="003510EC" w:rsidP="001638EE">
      <w:pPr>
        <w:pStyle w:val="Policy"/>
      </w:pPr>
      <w:r w:rsidRPr="003510EC">
        <w:t>The Customization Identifier is defined in the relevant PEPPOL BIS specification.</w:t>
      </w:r>
    </w:p>
    <w:p w:rsidR="003510EC" w:rsidRDefault="00385C5B" w:rsidP="001638EE">
      <w:pPr>
        <w:pStyle w:val="Policy"/>
      </w:pPr>
      <w:r>
        <w:t xml:space="preserve">A Customization Identifier MUST NOT </w:t>
      </w:r>
      <w:proofErr w:type="gramStart"/>
      <w:r>
        <w:t>contain</w:t>
      </w:r>
      <w:proofErr w:type="gramEnd"/>
      <w:r>
        <w:t xml:space="preserve">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proofErr w:type="gramStart"/>
      <w:r w:rsidR="00454A55">
        <w:rPr>
          <w:b/>
          <w:sz w:val="24"/>
        </w:rPr>
        <w:t>Billing</w:t>
      </w:r>
      <w:proofErr w:type="gramEnd"/>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85" w:name="_Ref281927294"/>
      <w:bookmarkStart w:id="86" w:name="_Toc535587504"/>
      <w:r w:rsidRPr="001407A3">
        <w:t>Specifying Customization Identifiers in UBL documents</w:t>
      </w:r>
      <w:bookmarkEnd w:id="85"/>
      <w:bookmarkEnd w:id="86"/>
    </w:p>
    <w:p w:rsidR="00385C5B" w:rsidRPr="001407A3" w:rsidRDefault="007E4E72" w:rsidP="001407A3">
      <w:pPr>
        <w:pStyle w:val="Policy"/>
      </w:pPr>
      <w:r w:rsidRPr="001407A3">
        <w:t xml:space="preserve">The value for </w:t>
      </w:r>
      <w:r w:rsidR="00D07235">
        <w:t>“</w:t>
      </w:r>
      <w:r w:rsidRPr="001407A3">
        <w:t>CustomizationID</w:t>
      </w:r>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w:t>
      </w:r>
      <w:proofErr w:type="gramStart"/>
      <w:r w:rsidR="00385C5B">
        <w:rPr>
          <w:b/>
          <w:sz w:val="24"/>
        </w:rPr>
        <w:t>Billing</w:t>
      </w:r>
      <w:proofErr w:type="gramEnd"/>
      <w:r w:rsidR="00385C5B">
        <w:rPr>
          <w:b/>
          <w:sz w:val="24"/>
        </w:rPr>
        <w:t xml:space="preserve">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070363" w:rsidRDefault="00070363" w:rsidP="001407A3">
      <w:pPr>
        <w:pStyle w:val="PolicyHeader"/>
      </w:pPr>
      <w:bookmarkStart w:id="87" w:name="_Toc535587505"/>
      <w:r>
        <w:t>Specifying Customization Identifiers in CII Documents</w:t>
      </w:r>
      <w:bookmarkEnd w:id="87"/>
    </w:p>
    <w:p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rsidR="00036305" w:rsidRDefault="00662461" w:rsidP="00036305">
      <w:r>
        <w:t>Applies to: all business documents used in a PEPPOL BIS with CII syntax mapping</w:t>
      </w:r>
    </w:p>
    <w:p w:rsidR="00070363" w:rsidRPr="00271F80" w:rsidRDefault="00070363" w:rsidP="00070363">
      <w:r>
        <w:rPr>
          <w:b/>
          <w:sz w:val="24"/>
        </w:rPr>
        <w:t>CII e</w:t>
      </w:r>
      <w:r w:rsidRPr="003F6527">
        <w:rPr>
          <w:b/>
          <w:sz w:val="24"/>
        </w:rPr>
        <w:t>xample</w:t>
      </w:r>
      <w:r>
        <w:rPr>
          <w:b/>
          <w:sz w:val="24"/>
        </w:rPr>
        <w:t xml:space="preserve"> (from </w:t>
      </w:r>
      <w:proofErr w:type="gramStart"/>
      <w:r>
        <w:rPr>
          <w:b/>
          <w:sz w:val="24"/>
        </w:rPr>
        <w:t>Billing</w:t>
      </w:r>
      <w:proofErr w:type="gramEnd"/>
      <w:r>
        <w:rPr>
          <w:b/>
          <w:sz w:val="24"/>
        </w:rPr>
        <w:t xml:space="preserve"> BIS v3)</w:t>
      </w:r>
      <w:r w:rsidRPr="003F6527">
        <w:rPr>
          <w:b/>
          <w:sz w:val="24"/>
        </w:rPr>
        <w:t>:</w:t>
      </w:r>
    </w:p>
    <w:p w:rsidR="008D2559" w:rsidRDefault="00036305">
      <w:pPr>
        <w:pStyle w:val="Code"/>
        <w:shd w:val="clear" w:color="auto" w:fill="FFFFFF"/>
        <w:ind w:left="567"/>
        <w:rPr>
          <w:highlight w:val="white"/>
        </w:rPr>
      </w:pPr>
      <w:r w:rsidRPr="00036305">
        <w:rPr>
          <w:highlight w:val="white"/>
        </w:rPr>
        <w:t>&lt;rsm:ExchangedDocumentContext&gt;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urn:cen.eu:en16931:2017#compliant#urn:fdc:peppol.eu:2017:poacc:billing:3.0</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036305" w:rsidRPr="00036305" w:rsidRDefault="00036305" w:rsidP="00036305">
      <w:pPr>
        <w:pStyle w:val="Code"/>
        <w:shd w:val="clear" w:color="auto" w:fill="FFFFFF"/>
        <w:ind w:left="567"/>
        <w:rPr>
          <w:lang w:val="en-US"/>
        </w:rPr>
      </w:pPr>
      <w:r w:rsidRPr="00036305">
        <w:rPr>
          <w:highlight w:val="white"/>
        </w:rPr>
        <w:t>&lt;/rsm:ExchangedDocumentContext&gt;</w:t>
      </w:r>
    </w:p>
    <w:p w:rsidR="00FD0153" w:rsidRPr="001407A3" w:rsidRDefault="00D326D2" w:rsidP="001407A3">
      <w:pPr>
        <w:pStyle w:val="PolicyHeader"/>
      </w:pPr>
      <w:bookmarkStart w:id="88" w:name="_Toc535587506"/>
      <w:r w:rsidRPr="001407A3">
        <w:t xml:space="preserve">Document </w:t>
      </w:r>
      <w:r w:rsidR="00235DA3">
        <w:t xml:space="preserve">Type </w:t>
      </w:r>
      <w:r w:rsidRPr="001407A3">
        <w:t>Identifier</w:t>
      </w:r>
      <w:r w:rsidR="00827B5A">
        <w:t xml:space="preserve"> Value </w:t>
      </w:r>
      <w:r w:rsidR="002D08B0">
        <w:t>pattern</w:t>
      </w:r>
      <w:bookmarkEnd w:id="88"/>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proofErr w:type="gramStart"/>
      <w:r>
        <w:t>syntax</w:t>
      </w:r>
      <w:proofErr w:type="gramEnd"/>
      <w:r>
        <w:t xml:space="preserve"> specific id</w:t>
      </w:r>
      <w:r w:rsidRPr="006D1F48">
        <w:t>&gt;##&lt;customization id&gt;::&lt;version&gt;</w:t>
      </w:r>
    </w:p>
    <w:p w:rsidR="000F04D8" w:rsidRPr="001407A3" w:rsidRDefault="000F04D8" w:rsidP="001407A3">
      <w:pPr>
        <w:pStyle w:val="Policy"/>
      </w:pPr>
      <w:r w:rsidRPr="006D1F48">
        <w:rPr>
          <w:rStyle w:val="InlinecodeZchn"/>
        </w:rPr>
        <w:t>&lt;</w:t>
      </w:r>
      <w:proofErr w:type="gramStart"/>
      <w:r w:rsidRPr="006D1F48">
        <w:rPr>
          <w:rStyle w:val="InlinecodeZchn"/>
        </w:rPr>
        <w:t>version</w:t>
      </w:r>
      <w:proofErr w:type="gramEnd"/>
      <w:r w:rsidRPr="006D1F48">
        <w:rPr>
          <w:rStyle w:val="InlinecodeZchn"/>
        </w:rPr>
        <w:t>&gt;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rsidR="00E21769" w:rsidRDefault="00026841" w:rsidP="00DA409B">
      <w:r>
        <w:t xml:space="preserve">Everything </w:t>
      </w:r>
      <w:proofErr w:type="gramStart"/>
      <w:r>
        <w:t>between</w:t>
      </w:r>
      <w:r w:rsidR="00E21769" w:rsidRPr="00E21769">
        <w:t xml:space="preserve"> </w:t>
      </w:r>
      <w:r>
        <w:t>”</w:t>
      </w:r>
      <w:proofErr w:type="gramEnd"/>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rsidR="008D2559" w:rsidRDefault="00036305">
      <w:pPr>
        <w:pStyle w:val="Code"/>
      </w:pPr>
      <w:r w:rsidRPr="00036305">
        <w:t>&lt;</w:t>
      </w:r>
      <w:r w:rsidR="005C7F60">
        <w:t>document</w:t>
      </w:r>
      <w:r w:rsidRPr="00036305">
        <w:t xml:space="preserve"> element namespace URI&gt;::&lt;document element local name&gt;</w:t>
      </w:r>
    </w:p>
    <w:p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rsidR="00E21769" w:rsidRDefault="00E21769" w:rsidP="00DA409B">
      <w:r>
        <w:t>Therefore, the final structure of the pattern is:</w:t>
      </w:r>
    </w:p>
    <w:p w:rsidR="00036305" w:rsidRDefault="00E21769" w:rsidP="00036305">
      <w:pPr>
        <w:pStyle w:val="Code"/>
      </w:pPr>
      <w:r w:rsidRPr="006D1F48">
        <w:t>&lt;</w:t>
      </w:r>
      <w:r>
        <w:t>syntax specific id</w:t>
      </w:r>
      <w:r w:rsidRPr="006D1F48">
        <w:t>&gt;##&lt;customization id&gt;::&lt;version&gt;</w:t>
      </w:r>
    </w:p>
    <w:p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 </w:t>
      </w:r>
      <w:r w:rsidR="002F42F3">
        <w:fldChar w:fldCharType="begin"/>
      </w:r>
      <w:r>
        <w:instrText xml:space="preserve"> REF _Ref282436422 \r \h </w:instrText>
      </w:r>
      <w:r w:rsidR="002F42F3">
        <w:fldChar w:fldCharType="separate"/>
      </w:r>
      <w:r w:rsidR="00BC09E4">
        <w:t>POLICY 16</w:t>
      </w:r>
      <w:r w:rsidR="002F42F3">
        <w:fldChar w:fldCharType="end"/>
      </w:r>
      <w:r>
        <w:t xml:space="preserve">) following two </w:t>
      </w:r>
      <w:r w:rsidR="00633290">
        <w:t>colons</w:t>
      </w:r>
      <w:r>
        <w:t>:</w:t>
      </w:r>
    </w:p>
    <w:p w:rsidR="008D2559" w:rsidRDefault="00E22DB5">
      <w:pPr>
        <w:pStyle w:val="Code"/>
      </w:pPr>
      <w:r>
        <w:t>&lt;scheme identifier&gt;::</w:t>
      </w:r>
      <w:r w:rsidRPr="006D1F48">
        <w:t>&lt;</w:t>
      </w:r>
      <w:r>
        <w:t>syntax specific id</w:t>
      </w:r>
      <w:r w:rsidRPr="006D1F48">
        <w:t>&gt;##&lt;customization id&gt;::&lt;version&gt;</w:t>
      </w:r>
    </w:p>
    <w:p w:rsidR="008D2559" w:rsidRDefault="00036305">
      <w:r w:rsidRPr="00036305">
        <w:t>This string must be percent encoded if used in a URL.</w:t>
      </w:r>
    </w:p>
    <w:p w:rsidR="00547A34" w:rsidRPr="003F6527" w:rsidRDefault="00547A34" w:rsidP="001407A3">
      <w:pPr>
        <w:rPr>
          <w:b/>
          <w:sz w:val="24"/>
        </w:rPr>
      </w:pPr>
      <w:r w:rsidRPr="003F6527">
        <w:rPr>
          <w:b/>
          <w:sz w:val="24"/>
        </w:rPr>
        <w:t>Example</w:t>
      </w:r>
      <w:r w:rsidR="00335EEE">
        <w:rPr>
          <w:b/>
          <w:sz w:val="24"/>
        </w:rPr>
        <w:t xml:space="preserve"> (from </w:t>
      </w:r>
      <w:proofErr w:type="gramStart"/>
      <w:r w:rsidR="00335EEE">
        <w:rPr>
          <w:b/>
          <w:sz w:val="24"/>
        </w:rPr>
        <w:t>Billing</w:t>
      </w:r>
      <w:proofErr w:type="gramEnd"/>
      <w:r w:rsidR="00335EEE">
        <w:rPr>
          <w:b/>
          <w:sz w:val="24"/>
        </w:rPr>
        <w:t xml:space="preserve"> BIS v3)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A13D74" w:rsidRPr="001407A3">
        <w:t xml:space="preserve">PEPPOL </w:t>
      </w:r>
      <w:r w:rsidR="00335EEE">
        <w:t>Billing BIS</w:t>
      </w:r>
      <w:r w:rsidR="00A13D74" w:rsidRPr="001407A3">
        <w:t xml:space="preserve"> </w:t>
      </w:r>
      <w:r w:rsidR="00335EEE">
        <w:t>v3</w:t>
      </w:r>
      <w:r w:rsidRPr="001407A3">
        <w:t>.</w:t>
      </w:r>
    </w:p>
    <w:p w:rsidR="008D2559" w:rsidRDefault="00335EEE">
      <w:pPr>
        <w:pStyle w:val="Code"/>
        <w:shd w:val="clear" w:color="auto" w:fill="FFFFFF"/>
        <w:ind w:left="567"/>
      </w:pPr>
      <w:r w:rsidRPr="00335EEE">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lastRenderedPageBreak/>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89" w:name="_Toc535587507"/>
      <w:r w:rsidRPr="001407A3">
        <w:t xml:space="preserve">Specifying </w:t>
      </w:r>
      <w:r>
        <w:t>Document</w:t>
      </w:r>
      <w:r w:rsidRPr="001407A3">
        <w:t xml:space="preserve"> </w:t>
      </w:r>
      <w:r w:rsidR="00235DA3">
        <w:t xml:space="preserve">Type </w:t>
      </w:r>
      <w:r w:rsidRPr="001407A3">
        <w:t xml:space="preserve">Identifiers in </w:t>
      </w:r>
      <w:r>
        <w:t>SMP documents</w:t>
      </w:r>
      <w:bookmarkEnd w:id="89"/>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r w:rsidR="0094310A">
        <w:t>busdox</w:t>
      </w:r>
      <w:r>
        <w:t>-</w:t>
      </w:r>
      <w:r w:rsidR="0094310A">
        <w:t>doc</w:t>
      </w:r>
      <w:r>
        <w:t>id-</w:t>
      </w:r>
      <w:r w:rsidR="0094310A">
        <w:t>qns</w:t>
      </w:r>
      <w:r>
        <w:t>” (see</w:t>
      </w:r>
      <w:r w:rsidR="0094310A">
        <w:t xml:space="preserve"> </w:t>
      </w:r>
      <w:r w:rsidR="002F42F3">
        <w:fldChar w:fldCharType="begin"/>
      </w:r>
      <w:r w:rsidR="0094310A">
        <w:instrText xml:space="preserve"> REF _Ref282436422 \r \h </w:instrText>
      </w:r>
      <w:r w:rsidR="002F42F3">
        <w:fldChar w:fldCharType="separate"/>
      </w:r>
      <w:r w:rsidR="00BC09E4">
        <w:t>POLICY 16</w:t>
      </w:r>
      <w:r w:rsidR="002F42F3">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3D64C4" w:rsidP="003D64C4">
      <w:pPr>
        <w:rPr>
          <w:b/>
          <w:sz w:val="24"/>
        </w:rPr>
      </w:pPr>
      <w:r w:rsidRPr="003F6527">
        <w:rPr>
          <w:b/>
          <w:sz w:val="24"/>
        </w:rPr>
        <w:t>Example</w:t>
      </w:r>
      <w:r w:rsidR="00EB031F">
        <w:rPr>
          <w:b/>
          <w:sz w:val="24"/>
        </w:rPr>
        <w:t xml:space="preserve"> (from </w:t>
      </w:r>
      <w:proofErr w:type="gramStart"/>
      <w:r w:rsidR="00EB031F">
        <w:rPr>
          <w:b/>
          <w:sz w:val="24"/>
        </w:rPr>
        <w:t>Billing</w:t>
      </w:r>
      <w:proofErr w:type="gramEnd"/>
      <w:r w:rsidR="00EB031F">
        <w:rPr>
          <w:b/>
          <w:sz w:val="24"/>
        </w:rPr>
        <w:t xml:space="preserve"> BIS v3)</w:t>
      </w:r>
      <w:r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D856AA" w:rsidRPr="001407A3" w:rsidRDefault="00D856AA" w:rsidP="00D856AA">
      <w:pPr>
        <w:pStyle w:val="PolicyHeader"/>
      </w:pPr>
      <w:bookmarkStart w:id="90" w:name="_Toc485137445"/>
      <w:bookmarkStart w:id="91" w:name="_Toc496043153"/>
      <w:bookmarkStart w:id="92" w:name="_Toc496043299"/>
      <w:bookmarkStart w:id="93" w:name="_Toc526776300"/>
      <w:bookmarkStart w:id="94" w:name="_Document_Type_Identifier"/>
      <w:bookmarkStart w:id="95" w:name="_Toc316247569"/>
      <w:bookmarkStart w:id="96" w:name="_Toc535587508"/>
      <w:bookmarkEnd w:id="90"/>
      <w:bookmarkEnd w:id="91"/>
      <w:bookmarkEnd w:id="92"/>
      <w:bookmarkEnd w:id="93"/>
      <w:bookmarkEnd w:id="94"/>
      <w:r w:rsidRPr="001407A3">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96"/>
    </w:p>
    <w:p w:rsidR="008D2559" w:rsidRDefault="00036305">
      <w:pPr>
        <w:pStyle w:val="Policy"/>
      </w:pPr>
      <w:bookmarkStart w:id="97" w:name="_Hlk535305524"/>
      <w:r w:rsidRPr="00036305">
        <w:t xml:space="preserve">When the </w:t>
      </w:r>
      <w:r w:rsidR="00FA56B2">
        <w:t>“</w:t>
      </w:r>
      <w:r w:rsidRPr="00036305">
        <w:t>//BusinessScope/Scope/Type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//BusinessScope/Scope/Identifier</w:t>
      </w:r>
      <w:r w:rsidR="00FA56B2">
        <w:t>”</w:t>
      </w:r>
      <w:r w:rsidRPr="00036305">
        <w:t xml:space="preserve"> element must be “busdox-docid-qns” (see </w:t>
      </w:r>
      <w:fldSimple w:instr=" REF _Ref282436422 \r \h  \* MERGEFORMAT ">
        <w:r w:rsidR="00BC09E4">
          <w:t>POLICY 16</w:t>
        </w:r>
      </w:fldSimple>
      <w:r w:rsidRPr="00036305">
        <w:t xml:space="preserve">) and the value of the element </w:t>
      </w:r>
      <w:r w:rsidR="00FA56B2">
        <w:t>“</w:t>
      </w:r>
      <w:r w:rsidRPr="00036305">
        <w:t>//BusinessScope/Scope/InstanceIdentifier</w:t>
      </w:r>
      <w:r w:rsidR="00FA56B2">
        <w:t>”</w:t>
      </w:r>
      <w:r w:rsidRPr="00036305">
        <w:t xml:space="preserve"> must be the document type identifier itself.</w:t>
      </w:r>
    </w:p>
    <w:p w:rsidR="00D856AA" w:rsidRDefault="00D856AA" w:rsidP="00D856AA">
      <w:r>
        <w:t xml:space="preserve">Applies to: </w:t>
      </w:r>
      <w:r w:rsidR="00FA56B2">
        <w:t xml:space="preserve">all instances of the </w:t>
      </w:r>
      <w:r w:rsidR="00AF1DA4">
        <w:t xml:space="preserve">PEPPOL Business </w:t>
      </w:r>
      <w:r w:rsidR="005B2CF7">
        <w:t xml:space="preserve">Message </w:t>
      </w:r>
      <w:r w:rsidR="00AF1DA4">
        <w:t>Envelope</w:t>
      </w:r>
      <w:r w:rsidR="005B2CF7">
        <w:t xml:space="preserve"> (SBDH)</w:t>
      </w:r>
    </w:p>
    <w:p w:rsidR="00D856AA" w:rsidRPr="003F6527" w:rsidRDefault="00D856AA" w:rsidP="00D856AA">
      <w:pPr>
        <w:rPr>
          <w:b/>
          <w:sz w:val="24"/>
        </w:rPr>
      </w:pPr>
      <w:r w:rsidRPr="003F6527">
        <w:rPr>
          <w:b/>
          <w:sz w:val="24"/>
        </w:rPr>
        <w:t>Example:</w:t>
      </w:r>
    </w:p>
    <w:p w:rsidR="0047417F" w:rsidRDefault="0047417F" w:rsidP="0047417F">
      <w:pPr>
        <w:pStyle w:val="Code"/>
        <w:shd w:val="clear" w:color="auto" w:fill="FFFFFF"/>
        <w:ind w:left="567"/>
      </w:pPr>
      <w:r>
        <w:t>&lt;BusinessScope&gt;</w:t>
      </w:r>
    </w:p>
    <w:p w:rsidR="0047417F" w:rsidRDefault="0047417F" w:rsidP="0047417F">
      <w:pPr>
        <w:pStyle w:val="Code"/>
        <w:shd w:val="clear" w:color="auto" w:fill="FFFFFF"/>
        <w:ind w:left="567"/>
      </w:pPr>
      <w:r>
        <w:t xml:space="preserve">  &lt;Scope&gt;</w:t>
      </w:r>
    </w:p>
    <w:p w:rsidR="00FA56B2" w:rsidRDefault="0047417F" w:rsidP="0047417F">
      <w:pPr>
        <w:pStyle w:val="Code"/>
        <w:shd w:val="clear" w:color="auto" w:fill="FFFFFF"/>
        <w:ind w:left="567"/>
      </w:pPr>
      <w:r>
        <w:t xml:space="preserve">    &lt;Type&gt;DOCUMENTID&lt;/Type&gt;</w:t>
      </w:r>
    </w:p>
    <w:p w:rsidR="00FA56B2" w:rsidRDefault="00FA56B2" w:rsidP="0047417F">
      <w:pPr>
        <w:pStyle w:val="Code"/>
        <w:shd w:val="clear" w:color="auto" w:fill="FFFFFF"/>
        <w:ind w:left="567"/>
      </w:pPr>
      <w:r>
        <w:t xml:space="preserve">    </w:t>
      </w:r>
      <w:r w:rsidR="0047417F">
        <w:t>&lt;InstanceIdentifier&gt;</w:t>
      </w:r>
    </w:p>
    <w:p w:rsidR="0047417F" w:rsidRDefault="0047417F" w:rsidP="0047417F">
      <w:pPr>
        <w:pStyle w:val="Code"/>
        <w:shd w:val="clear" w:color="auto" w:fill="FFFFFF"/>
        <w:ind w:left="567"/>
      </w:pPr>
      <w:r>
        <w:t>urn:oasis:names:specification:ubl:schema:xsd:Invoice-2::Invoice##urn:www.cenbii.eu:transaction:biitrns010:ver2.0:extended:urn:www.peppol.eu:bis:peppol4a:ver2.0::2.1&lt;/InstanceIdentifier&gt;</w:t>
      </w:r>
    </w:p>
    <w:p w:rsidR="0047417F" w:rsidRDefault="0047417F" w:rsidP="0047417F">
      <w:pPr>
        <w:pStyle w:val="Code"/>
        <w:shd w:val="clear" w:color="auto" w:fill="FFFFFF"/>
        <w:ind w:left="567"/>
      </w:pPr>
      <w:r>
        <w:t xml:space="preserve">    &lt;Identifier&gt;busdox-docid-qns&lt;/Identifier&gt;</w:t>
      </w:r>
    </w:p>
    <w:p w:rsidR="0047417F" w:rsidRDefault="0047417F" w:rsidP="0047417F">
      <w:pPr>
        <w:pStyle w:val="Code"/>
        <w:shd w:val="clear" w:color="auto" w:fill="FFFFFF"/>
        <w:ind w:left="567"/>
      </w:pPr>
      <w:r>
        <w:t xml:space="preserve">  &lt;/Scope&gt;</w:t>
      </w:r>
    </w:p>
    <w:p w:rsidR="00D856AA" w:rsidRDefault="0047417F">
      <w:pPr>
        <w:pStyle w:val="Code"/>
        <w:shd w:val="clear" w:color="auto" w:fill="FFFFFF"/>
        <w:ind w:left="567"/>
      </w:pPr>
      <w:r>
        <w:t>&lt;/BusinessScope&gt;</w:t>
      </w:r>
    </w:p>
    <w:p w:rsidR="008D2559" w:rsidRDefault="00FA56B2">
      <w:r>
        <w:t>Note: the order of elements is defined by the Standard Business Document Header XML Schema.</w:t>
      </w:r>
    </w:p>
    <w:p w:rsidR="008D2559" w:rsidRDefault="006C4743">
      <w:pPr>
        <w:pStyle w:val="PolicyHeader"/>
      </w:pPr>
      <w:bookmarkStart w:id="98" w:name="_Toc535439537"/>
      <w:bookmarkStart w:id="99" w:name="_Toc535587509"/>
      <w:bookmarkEnd w:id="97"/>
      <w:bookmarkEnd w:id="98"/>
      <w:r w:rsidRPr="00E15FB4">
        <w:t xml:space="preserve">Document </w:t>
      </w:r>
      <w:r w:rsidR="00235DA3" w:rsidRPr="00E15FB4">
        <w:t>Type Identifier</w:t>
      </w:r>
      <w:r w:rsidRPr="00E15FB4">
        <w:t xml:space="preserve"> </w:t>
      </w:r>
      <w:r w:rsidR="00A56BD2" w:rsidRPr="00E15FB4">
        <w:t>Values</w:t>
      </w:r>
      <w:bookmarkEnd w:id="95"/>
      <w:bookmarkEnd w:id="99"/>
    </w:p>
    <w:p w:rsidR="00827B5A" w:rsidRDefault="00827B5A" w:rsidP="002D08B0">
      <w:pPr>
        <w:pStyle w:val="Policy"/>
      </w:pPr>
      <w:r w:rsidRPr="00827B5A">
        <w:t xml:space="preserve">All valid </w:t>
      </w:r>
      <w:r w:rsidR="002D08B0">
        <w:t>Document Type</w:t>
      </w:r>
      <w:r w:rsidRPr="00827B5A">
        <w:t xml:space="preserve"> Identifier Values are defined in [PEPPOL_CodeList].</w:t>
      </w:r>
    </w:p>
    <w:p w:rsidR="002D08B0" w:rsidRDefault="002D08B0" w:rsidP="00EB7DC6">
      <w:r>
        <w:t>Applies to: all Document Type Identifiers in all components</w:t>
      </w:r>
    </w:p>
    <w:p w:rsidR="00273344" w:rsidRPr="001F4312" w:rsidRDefault="004E1D48" w:rsidP="00EB7DC6">
      <w:r w:rsidRPr="00A71CFB">
        <w:t xml:space="preserve">Rows </w:t>
      </w:r>
      <w:r w:rsidR="002E3934">
        <w:t xml:space="preserve">in [PEPPOL_CodeList] </w:t>
      </w:r>
      <w:r w:rsidRPr="00A71CFB">
        <w:t>marked as "deprecated" should not be used for newly issued documents.</w:t>
      </w:r>
      <w:r w:rsidR="002D08B0">
        <w:t xml:space="preserve"> </w:t>
      </w:r>
      <w:r w:rsidR="008A7128" w:rsidRPr="001F4312">
        <w:t>It is important to note that this is a dynamic list. Over time new services will be added. Developers should take this into account when designing and implementing solutions for PEPPOL services.</w:t>
      </w:r>
    </w:p>
    <w:p w:rsidR="004225A4" w:rsidRDefault="004225A4" w:rsidP="00E15FB4">
      <w:pPr>
        <w:pStyle w:val="berschrift1"/>
      </w:pPr>
      <w:bookmarkStart w:id="100" w:name="_Toc316247570"/>
      <w:bookmarkStart w:id="101" w:name="_Toc535587510"/>
      <w:r w:rsidRPr="00E15FB4">
        <w:lastRenderedPageBreak/>
        <w:t xml:space="preserve">Policy </w:t>
      </w:r>
      <w:r w:rsidR="00377E1D">
        <w:t xml:space="preserve">for PEPPOL Process </w:t>
      </w:r>
      <w:bookmarkEnd w:id="100"/>
      <w:r w:rsidR="00377E1D">
        <w:t>Identifiers</w:t>
      </w:r>
      <w:bookmarkEnd w:id="101"/>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PEPPOL BIS specification</w:t>
      </w:r>
      <w:r w:rsidR="00775DB5">
        <w:t xml:space="preserve"> as “profile identifier”</w:t>
      </w:r>
      <w:r w:rsidR="00775DB5" w:rsidRPr="00EC738F">
        <w:t>.</w:t>
      </w:r>
    </w:p>
    <w:p w:rsidR="006D1F48" w:rsidRPr="006D1F48" w:rsidRDefault="006D1F48" w:rsidP="006D1F48">
      <w:r>
        <w:t xml:space="preserve">As outlined in </w:t>
      </w:r>
      <w:r w:rsidR="002F42F3">
        <w:fldChar w:fldCharType="begin"/>
      </w:r>
      <w:r w:rsidR="00B26C62">
        <w:instrText xml:space="preserve"> REF _Ref317490234 \r \h </w:instrText>
      </w:r>
      <w:r w:rsidR="002F42F3">
        <w:fldChar w:fldCharType="separate"/>
      </w:r>
      <w:r w:rsidR="00BC09E4">
        <w:t>POLICY 2</w:t>
      </w:r>
      <w:r w:rsidR="002F42F3">
        <w:fldChar w:fldCharType="end"/>
      </w:r>
      <w:r>
        <w:t xml:space="preserve"> PEPPOL process identifiers have to be treated case sensitive.</w:t>
      </w:r>
    </w:p>
    <w:p w:rsidR="004225A4" w:rsidRPr="001407A3" w:rsidRDefault="00E97FD2" w:rsidP="004225A4">
      <w:pPr>
        <w:pStyle w:val="PolicyHeader"/>
      </w:pPr>
      <w:bookmarkStart w:id="102" w:name="_Ref281927369"/>
      <w:bookmarkStart w:id="103" w:name="_Toc535587511"/>
      <w:r>
        <w:t>Process Identifier S</w:t>
      </w:r>
      <w:r w:rsidR="004225A4">
        <w:t>cheme</w:t>
      </w:r>
      <w:bookmarkEnd w:id="102"/>
      <w:bookmarkEnd w:id="103"/>
    </w:p>
    <w:p w:rsidR="004225A4" w:rsidRDefault="004225A4" w:rsidP="004225A4">
      <w:pPr>
        <w:pStyle w:val="Policy"/>
      </w:pPr>
      <w:r>
        <w:t xml:space="preserve">The PEPPOL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proofErr w:type="gramStart"/>
      <w:r>
        <w:t>cenbii-procid-ubl</w:t>
      </w:r>
      <w:proofErr w:type="gramEnd"/>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104" w:name="_Toc535587512"/>
      <w:r>
        <w:t>Process Identifier</w:t>
      </w:r>
      <w:r w:rsidR="00E97FD2">
        <w:t xml:space="preserve"> </w:t>
      </w:r>
      <w:r w:rsidR="0047136B">
        <w:t>V</w:t>
      </w:r>
      <w:r w:rsidR="00E97FD2">
        <w:t>alue</w:t>
      </w:r>
      <w:bookmarkEnd w:id="104"/>
    </w:p>
    <w:p w:rsidR="00A70EFD" w:rsidRDefault="00A70EFD" w:rsidP="004225A4">
      <w:pPr>
        <w:pStyle w:val="Policy"/>
      </w:pPr>
      <w:r>
        <w:t>All valid Process Identifier Values are defined in [PEPPOL_CodeList].</w:t>
      </w:r>
    </w:p>
    <w:p w:rsidR="00E97FD2" w:rsidRDefault="00E97FD2" w:rsidP="004225A4">
      <w:pPr>
        <w:pStyle w:val="Policy"/>
      </w:pPr>
      <w:r>
        <w:t xml:space="preserve">Process Identifier Values MUST NOT </w:t>
      </w:r>
      <w:proofErr w:type="gramStart"/>
      <w:r>
        <w:t>contain</w:t>
      </w:r>
      <w:proofErr w:type="gramEnd"/>
      <w:r>
        <w:t xml:space="preserve">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w:t>
      </w:r>
      <w:proofErr w:type="gramStart"/>
      <w:r w:rsidR="00C746CA">
        <w:rPr>
          <w:b/>
          <w:sz w:val="24"/>
        </w:rPr>
        <w:t>Billing</w:t>
      </w:r>
      <w:proofErr w:type="gramEnd"/>
      <w:r w:rsidR="00C746CA">
        <w:rPr>
          <w:b/>
          <w:sz w:val="24"/>
        </w:rPr>
        <w:t xml:space="preserve">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4B35DF" w:rsidRDefault="004B35DF" w:rsidP="004B35DF">
      <w:pPr>
        <w:pStyle w:val="PolicyHeader"/>
      </w:pPr>
      <w:bookmarkStart w:id="105" w:name="_Toc535587513"/>
      <w:r>
        <w:t xml:space="preserve">Specifying Process Identifiers in </w:t>
      </w:r>
      <w:r w:rsidR="005B2CF7">
        <w:t>the</w:t>
      </w:r>
      <w:r>
        <w:t xml:space="preserve"> Envelope</w:t>
      </w:r>
      <w:r w:rsidR="005B2CF7">
        <w:t xml:space="preserve"> (SBDH)</w:t>
      </w:r>
      <w:bookmarkEnd w:id="105"/>
    </w:p>
    <w:p w:rsidR="008D2559" w:rsidRDefault="00036305">
      <w:pPr>
        <w:pStyle w:val="Policy"/>
      </w:pPr>
      <w:r w:rsidRPr="00036305">
        <w:t xml:space="preserve">When the </w:t>
      </w:r>
      <w:r w:rsidR="00C44A9C">
        <w:t>“</w:t>
      </w:r>
      <w:r w:rsidRPr="00036305">
        <w:t>//BusinessScope/Scope/Type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//BusinessScope/Scope/Identifier</w:t>
      </w:r>
      <w:r w:rsidR="00C44A9C">
        <w:t>”</w:t>
      </w:r>
      <w:r w:rsidRPr="00036305">
        <w:t xml:space="preserve"> element must be “cenbii-procid-ubl” (see </w:t>
      </w:r>
      <w:fldSimple w:instr=" REF _Ref281927369 \r \h  \* MERGEFORMAT ">
        <w:r w:rsidR="00BC09E4">
          <w:t>POLICY 24</w:t>
        </w:r>
      </w:fldSimple>
      <w:r w:rsidRPr="00036305">
        <w:t xml:space="preserve">) and the value of the element </w:t>
      </w:r>
      <w:r w:rsidR="00C44A9C">
        <w:t>“</w:t>
      </w:r>
      <w:r w:rsidRPr="00036305">
        <w:t>//BusinessScope/Scope/InstanceIdentifier</w:t>
      </w:r>
      <w:r w:rsidR="00C44A9C">
        <w:t>”</w:t>
      </w:r>
      <w:r w:rsidRPr="00036305">
        <w:t xml:space="preserve"> must be the process identifier itself.</w:t>
      </w:r>
    </w:p>
    <w:p w:rsidR="004B35DF" w:rsidRDefault="004B35DF" w:rsidP="004B35DF">
      <w:r>
        <w:t xml:space="preserve">Applies to: </w:t>
      </w:r>
      <w:r w:rsidR="00C44A9C">
        <w:t xml:space="preserve">all instances of the </w:t>
      </w:r>
      <w:r>
        <w:t xml:space="preserve">PEPPOL Business </w:t>
      </w:r>
      <w:r w:rsidR="005B2CF7">
        <w:t xml:space="preserve">Message </w:t>
      </w:r>
      <w:r>
        <w:t>Envelope</w:t>
      </w:r>
      <w:r w:rsidR="005B2CF7">
        <w:t xml:space="preserve"> (SBDH)</w:t>
      </w:r>
    </w:p>
    <w:p w:rsidR="004B35DF" w:rsidRPr="003F6527" w:rsidRDefault="004B35DF" w:rsidP="004B35DF">
      <w:pPr>
        <w:rPr>
          <w:b/>
          <w:sz w:val="24"/>
        </w:rPr>
      </w:pPr>
      <w:r w:rsidRPr="003F6527">
        <w:rPr>
          <w:b/>
          <w:sz w:val="24"/>
        </w:rPr>
        <w:t>Example:</w:t>
      </w:r>
    </w:p>
    <w:p w:rsidR="004B35DF" w:rsidRDefault="004B35DF" w:rsidP="004B35DF">
      <w:pPr>
        <w:pStyle w:val="Code"/>
        <w:shd w:val="clear" w:color="auto" w:fill="FFFFFF"/>
        <w:ind w:left="567"/>
      </w:pPr>
      <w:r>
        <w:t>&lt;BusinessScope&gt;</w:t>
      </w:r>
    </w:p>
    <w:p w:rsidR="004B35DF" w:rsidRDefault="004B35DF" w:rsidP="004B35DF">
      <w:pPr>
        <w:pStyle w:val="Code"/>
        <w:shd w:val="clear" w:color="auto" w:fill="FFFFFF"/>
        <w:ind w:left="567"/>
      </w:pPr>
      <w:r>
        <w:t xml:space="preserve">  &lt;Scope&gt;</w:t>
      </w:r>
    </w:p>
    <w:p w:rsidR="00C44A9C" w:rsidRDefault="004B35DF" w:rsidP="004B35DF">
      <w:pPr>
        <w:pStyle w:val="Code"/>
        <w:shd w:val="clear" w:color="auto" w:fill="FFFFFF"/>
        <w:ind w:left="567"/>
      </w:pPr>
      <w:r>
        <w:t xml:space="preserve">    &lt;Type&gt;</w:t>
      </w:r>
      <w:r w:rsidR="00036305" w:rsidRPr="00036305">
        <w:t>PROCESSID&lt;/Type&gt;</w:t>
      </w:r>
    </w:p>
    <w:p w:rsidR="00C44A9C" w:rsidRDefault="00C44A9C" w:rsidP="004B35DF">
      <w:pPr>
        <w:pStyle w:val="Code"/>
        <w:shd w:val="clear" w:color="auto" w:fill="FFFFFF"/>
        <w:ind w:left="567"/>
      </w:pPr>
      <w:r>
        <w:t xml:space="preserve">    </w:t>
      </w:r>
      <w:r w:rsidR="00036305" w:rsidRPr="00036305">
        <w:t>&lt;InstanceIdentifier&gt;</w:t>
      </w:r>
    </w:p>
    <w:p w:rsidR="004B35DF" w:rsidRPr="005123D1" w:rsidRDefault="00036305" w:rsidP="004B35DF">
      <w:pPr>
        <w:pStyle w:val="Code"/>
        <w:shd w:val="clear" w:color="auto" w:fill="FFFFFF"/>
        <w:ind w:left="567"/>
      </w:pPr>
      <w:r w:rsidRPr="00036305">
        <w:t>urn:www.cenbii.eu:profile:bii04:ver1.0&lt;/InstanceIdentifier&gt;</w:t>
      </w:r>
    </w:p>
    <w:p w:rsidR="004B35DF" w:rsidRDefault="00036305" w:rsidP="004B35DF">
      <w:pPr>
        <w:pStyle w:val="Code"/>
        <w:shd w:val="clear" w:color="auto" w:fill="FFFFFF"/>
        <w:ind w:left="567"/>
      </w:pPr>
      <w:r w:rsidRPr="00036305">
        <w:t xml:space="preserve">    &lt;Identifier&gt;cenbii-procid-ubl&lt;/Identifier</w:t>
      </w:r>
      <w:r w:rsidR="004B35DF">
        <w:t>&gt;</w:t>
      </w:r>
    </w:p>
    <w:p w:rsidR="004B35DF" w:rsidRDefault="004B35DF" w:rsidP="004B35DF">
      <w:pPr>
        <w:pStyle w:val="Code"/>
        <w:shd w:val="clear" w:color="auto" w:fill="FFFFFF"/>
        <w:ind w:left="567"/>
      </w:pPr>
      <w:r>
        <w:t xml:space="preserve">  &lt;/Scope&gt;</w:t>
      </w:r>
    </w:p>
    <w:p w:rsidR="004B35DF" w:rsidRDefault="004B35DF" w:rsidP="004B35DF">
      <w:pPr>
        <w:pStyle w:val="Code"/>
        <w:shd w:val="clear" w:color="auto" w:fill="FFFFFF"/>
        <w:ind w:left="567"/>
      </w:pPr>
      <w:r>
        <w:t>&lt;/BusinessScope&gt;</w:t>
      </w:r>
    </w:p>
    <w:p w:rsidR="00036305" w:rsidRPr="00036305" w:rsidRDefault="00C44A9C" w:rsidP="00036305">
      <w:r>
        <w:t>Note: the order of elements is defined by the Standard Business Document Header XML Schema.</w:t>
      </w:r>
    </w:p>
    <w:p w:rsidR="00667607" w:rsidRPr="001407A3" w:rsidRDefault="00667607" w:rsidP="00667607">
      <w:pPr>
        <w:pStyle w:val="PolicyHeader"/>
      </w:pPr>
      <w:bookmarkStart w:id="106" w:name="_Toc535587514"/>
      <w:r w:rsidRPr="001407A3">
        <w:t xml:space="preserve">Specifying </w:t>
      </w:r>
      <w:r>
        <w:t>Process</w:t>
      </w:r>
      <w:r w:rsidRPr="001407A3">
        <w:t xml:space="preserve"> Identifiers in </w:t>
      </w:r>
      <w:r>
        <w:t>SMP</w:t>
      </w:r>
      <w:r w:rsidR="00E61519">
        <w:t xml:space="preserve"> documents</w:t>
      </w:r>
      <w:bookmarkEnd w:id="106"/>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 xml:space="preserve">be “cenbii-procid-ubl” (see </w:t>
      </w:r>
      <w:r w:rsidR="002F42F3">
        <w:fldChar w:fldCharType="begin"/>
      </w:r>
      <w:r w:rsidR="00E61519">
        <w:instrText xml:space="preserve"> REF _Ref281927369 \r \h </w:instrText>
      </w:r>
      <w:r w:rsidR="002F42F3">
        <w:fldChar w:fldCharType="separate"/>
      </w:r>
      <w:r w:rsidR="00BC09E4">
        <w:t>POLICY 24</w:t>
      </w:r>
      <w:r w:rsidR="002F42F3">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lastRenderedPageBreak/>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107" w:name="_Toc535587515"/>
      <w:r w:rsidRPr="00E15FB4">
        <w:lastRenderedPageBreak/>
        <w:t>Policy on Identifying Transport Profiles in PEPPOL</w:t>
      </w:r>
      <w:bookmarkEnd w:id="107"/>
    </w:p>
    <w:p w:rsidR="008D4811" w:rsidRPr="00E15FB4" w:rsidRDefault="008D4811" w:rsidP="00E15FB4">
      <w:pPr>
        <w:pStyle w:val="berschrift2"/>
      </w:pPr>
      <w:bookmarkStart w:id="108" w:name="_Toc535587516"/>
      <w:r w:rsidRPr="00E15FB4">
        <w:t>SMP</w:t>
      </w:r>
      <w:bookmarkEnd w:id="108"/>
    </w:p>
    <w:p w:rsidR="008D4811" w:rsidRDefault="002A3ECC" w:rsidP="008D4811">
      <w:r>
        <w:t xml:space="preserve">The PEPPOL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109" w:name="_Toc535587517"/>
      <w:r>
        <w:t>Transport Profile Values</w:t>
      </w:r>
      <w:bookmarkEnd w:id="109"/>
    </w:p>
    <w:p w:rsidR="00953680" w:rsidRPr="001407A3" w:rsidRDefault="00953680" w:rsidP="00953680">
      <w:pPr>
        <w:pStyle w:val="Policy"/>
      </w:pPr>
      <w:r w:rsidRPr="00C43EFC">
        <w:t xml:space="preserve">All valid </w:t>
      </w:r>
      <w:r>
        <w:t xml:space="preserve">Transport Profile </w:t>
      </w:r>
      <w:r w:rsidRPr="00C43EFC">
        <w:t>Values are defined in [PEPPOL_CodeList].</w:t>
      </w:r>
    </w:p>
    <w:p w:rsidR="00953680" w:rsidRDefault="00953680" w:rsidP="00953680">
      <w:r>
        <w:t>Applies to: all XML documents used in the SMP</w:t>
      </w:r>
    </w:p>
    <w:p w:rsidR="006634D0" w:rsidRPr="006634D0" w:rsidRDefault="006634D0" w:rsidP="0095368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8D4811" w:rsidRPr="001407A3" w:rsidRDefault="008D4811" w:rsidP="008D4811">
      <w:pPr>
        <w:pStyle w:val="PolicyHeader"/>
      </w:pPr>
      <w:bookmarkStart w:id="110" w:name="_Toc535587518"/>
      <w:r w:rsidRPr="001407A3">
        <w:t xml:space="preserve">Specifying </w:t>
      </w:r>
      <w:r>
        <w:t xml:space="preserve">Transport Profiles </w:t>
      </w:r>
      <w:r w:rsidRPr="001407A3">
        <w:t xml:space="preserve">in </w:t>
      </w:r>
      <w:r>
        <w:t>SMP documents</w:t>
      </w:r>
      <w:bookmarkEnd w:id="110"/>
    </w:p>
    <w:p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111" w:name="_Toc316247573"/>
      <w:bookmarkStart w:id="112" w:name="_Toc535587519"/>
      <w:r w:rsidRPr="00E15FB4">
        <w:lastRenderedPageBreak/>
        <w:t>Governance</w:t>
      </w:r>
      <w:r w:rsidR="00CB3950" w:rsidRPr="00E15FB4">
        <w:t xml:space="preserve"> of this Policy</w:t>
      </w:r>
      <w:bookmarkEnd w:id="111"/>
      <w:bookmarkEnd w:id="112"/>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PEPPOL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PEPPOL.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PEPPOL sustainability programme.</w:t>
      </w:r>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E3B" w:rsidRDefault="00DA4E3B" w:rsidP="009858FE">
      <w:r>
        <w:separator/>
      </w:r>
    </w:p>
  </w:endnote>
  <w:endnote w:type="continuationSeparator" w:id="0">
    <w:p w:rsidR="00DA4E3B" w:rsidRDefault="00DA4E3B"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39427C" w:rsidRPr="00A929BA" w:rsidRDefault="0039427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2F42F3">
      <w:rPr>
        <w:noProof/>
      </w:rPr>
      <w:fldChar w:fldCharType="begin"/>
    </w:r>
    <w:r>
      <w:rPr>
        <w:noProof/>
      </w:rPr>
      <w:instrText xml:space="preserve"> PAGE   \* MERGEFORMAT </w:instrText>
    </w:r>
    <w:r w:rsidR="002F42F3">
      <w:rPr>
        <w:noProof/>
      </w:rPr>
      <w:fldChar w:fldCharType="separate"/>
    </w:r>
    <w:r w:rsidR="00BC09E4">
      <w:rPr>
        <w:noProof/>
      </w:rPr>
      <w:t>17</w:t>
    </w:r>
    <w:r w:rsidR="002F42F3">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230577">
    <w:pPr>
      <w:pStyle w:val="Fuzeile"/>
      <w:jc w:val="center"/>
    </w:pPr>
    <w:r>
      <w:rPr>
        <w:noProof/>
        <w:lang w:val="de-AT" w:eastAsia="de-AT"/>
      </w:rPr>
      <w:drawing>
        <wp:anchor distT="0" distB="0" distL="114300" distR="114300" simplePos="0" relativeHeight="251670528"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E3B" w:rsidRDefault="00DA4E3B" w:rsidP="009858FE">
      <w:r>
        <w:separator/>
      </w:r>
    </w:p>
  </w:footnote>
  <w:footnote w:type="continuationSeparator" w:id="0">
    <w:p w:rsidR="00DA4E3B" w:rsidRDefault="00DA4E3B" w:rsidP="009858FE">
      <w:r>
        <w:continuationSeparator/>
      </w:r>
    </w:p>
  </w:footnote>
  <w:footnote w:id="1">
    <w:p w:rsidR="0039427C" w:rsidRDefault="0039427C"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39427C" w:rsidRDefault="0039427C" w:rsidP="00E91975">
      <w:pPr>
        <w:pStyle w:val="Funotentext"/>
      </w:pPr>
      <w:r>
        <w:rPr>
          <w:rStyle w:val="Funotenzeichen"/>
        </w:rPr>
        <w:footnoteRef/>
      </w:r>
      <w:r>
        <w:t xml:space="preserve"> </w:t>
      </w:r>
      <w:r>
        <w:rPr>
          <w:lang w:val="en-US"/>
        </w:rPr>
        <w:t>English: Danish Business Authority</w:t>
      </w:r>
    </w:p>
  </w:footnote>
  <w:footnote w:id="3">
    <w:p w:rsidR="0039427C" w:rsidRDefault="0039427C" w:rsidP="00E91975">
      <w:pPr>
        <w:pStyle w:val="Funotentext"/>
      </w:pPr>
      <w:r>
        <w:rPr>
          <w:rStyle w:val="Funotenzeichen"/>
        </w:rPr>
        <w:footnoteRef/>
      </w:r>
      <w:r w:rsidRPr="00543A39">
        <w:rPr>
          <w:rFonts w:cs="Arial"/>
          <w:lang w:val="en-US"/>
        </w:rPr>
        <w:t xml:space="preserve"> English: Austrian Federal Computing Centre </w:t>
      </w:r>
    </w:p>
  </w:footnote>
  <w:footnote w:id="4">
    <w:p w:rsidR="0039427C" w:rsidRPr="005B2CF7" w:rsidRDefault="0039427C">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rsidR="0039427C" w:rsidRPr="005B2CF7" w:rsidRDefault="0039427C">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39427C" w:rsidRPr="00A05E6A" w:rsidRDefault="0039427C">
      <w:pPr>
        <w:pStyle w:val="Funotentext"/>
      </w:pPr>
      <w:r w:rsidRPr="00A05E6A">
        <w:rPr>
          <w:rStyle w:val="Funotenzeichen"/>
        </w:rPr>
        <w:footnoteRef/>
      </w:r>
      <w:r w:rsidRPr="00A05E6A">
        <w:t xml:space="preserve"> Note: the endpoint URL is not the same as the Endpoint ID in the business document.</w:t>
      </w:r>
    </w:p>
  </w:footnote>
  <w:footnote w:id="7">
    <w:p w:rsidR="0039427C" w:rsidRPr="00B862AB" w:rsidRDefault="0039427C"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rsidR="0039427C" w:rsidRPr="00B862AB" w:rsidRDefault="0039427C"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rsidR="0039427C" w:rsidRPr="00B862AB" w:rsidRDefault="0039427C" w:rsidP="00DF282A">
      <w:pPr>
        <w:pStyle w:val="Funotentext"/>
      </w:pPr>
      <w:r w:rsidRPr="00B862AB">
        <w:rPr>
          <w:rStyle w:val="Funotenzeichen"/>
        </w:rPr>
        <w:footnoteRef/>
      </w:r>
      <w:r w:rsidRPr="00B862AB">
        <w:t xml:space="preserve"> CEN/BII terminology</w:t>
      </w:r>
    </w:p>
  </w:footnote>
  <w:footnote w:id="10">
    <w:p w:rsidR="0039427C" w:rsidRPr="00B862AB" w:rsidRDefault="0039427C" w:rsidP="00DF282A">
      <w:pPr>
        <w:pStyle w:val="Funotentext"/>
      </w:pPr>
      <w:r w:rsidRPr="00B862AB">
        <w:rPr>
          <w:rStyle w:val="Funotenzeichen"/>
        </w:rPr>
        <w:footnoteRef/>
      </w:r>
      <w:r w:rsidRPr="00B862AB">
        <w:t xml:space="preserve"> ISO 9735 Service Code List (0007) terminology</w:t>
      </w:r>
    </w:p>
  </w:footnote>
  <w:footnote w:id="11">
    <w:p w:rsidR="0039427C" w:rsidRPr="00B862AB" w:rsidRDefault="0039427C" w:rsidP="00DF282A">
      <w:pPr>
        <w:pStyle w:val="Funotentext"/>
      </w:pPr>
      <w:r w:rsidRPr="00B862AB">
        <w:rPr>
          <w:rStyle w:val="Funotenzeichen"/>
        </w:rPr>
        <w:footnoteRef/>
      </w:r>
      <w:r w:rsidRPr="00B862AB">
        <w:t xml:space="preserve"> ISO 6523 terminology</w:t>
      </w:r>
    </w:p>
  </w:footnote>
  <w:footnote w:id="12">
    <w:p w:rsidR="0039427C" w:rsidRPr="00B862AB" w:rsidRDefault="0039427C" w:rsidP="00DF282A">
      <w:pPr>
        <w:pStyle w:val="Funotentext"/>
      </w:pPr>
      <w:r w:rsidRPr="00B862AB">
        <w:rPr>
          <w:rStyle w:val="Funotenzeichen"/>
        </w:rPr>
        <w:footnoteRef/>
      </w:r>
      <w:r w:rsidRPr="00B862AB">
        <w:t xml:space="preserve"> OASIS ebCore terminology</w:t>
      </w:r>
    </w:p>
  </w:footnote>
  <w:footnote w:id="13">
    <w:p w:rsidR="0039427C" w:rsidRPr="00B862AB" w:rsidRDefault="0039427C"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4">
    <w:p w:rsidR="0039427C" w:rsidRPr="00B862AB" w:rsidRDefault="0039427C">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5">
    <w:p w:rsidR="0039427C" w:rsidRPr="00B862AB" w:rsidRDefault="0039427C">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rsidR="0039427C" w:rsidRPr="00B862AB" w:rsidRDefault="0039427C"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rsidR="0039427C" w:rsidRPr="004B7358" w:rsidRDefault="0039427C">
      <w:pPr>
        <w:pStyle w:val="Funotentext"/>
      </w:pPr>
      <w:r w:rsidRPr="004B7358">
        <w:rPr>
          <w:rStyle w:val="Funotenzeichen"/>
        </w:rPr>
        <w:footnoteRef/>
      </w:r>
      <w:r w:rsidRPr="004B7358">
        <w:t xml:space="preserve"> This is e.g. relevant for the PEPPOL </w:t>
      </w:r>
      <w:r>
        <w:t xml:space="preserve">Billing BIS </w:t>
      </w:r>
      <w:r w:rsidRPr="004B7358">
        <w:t>to be compliant with EN 16931.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Pr="00543A39" w:rsidRDefault="0039427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39427C" w:rsidRPr="00543A39" w:rsidRDefault="0039427C"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7.8pt;height:276.5pt" o:bullet="t">
        <v:imagedata r:id="rId1" o:title=""/>
      </v:shape>
    </w:pict>
  </w:numPicBullet>
  <w:numPicBullet w:numPicBulletId="1">
    <w:pict>
      <v:shape id="_x0000_i1029" type="#_x0000_t75" style="width:310.4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stylePaneFormatFilter w:val="5724"/>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67A6"/>
    <w:rsid w:val="00086FDA"/>
    <w:rsid w:val="0009321F"/>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4312"/>
    <w:rsid w:val="001F705E"/>
    <w:rsid w:val="001F721C"/>
    <w:rsid w:val="002008EA"/>
    <w:rsid w:val="00203AF2"/>
    <w:rsid w:val="00206EC0"/>
    <w:rsid w:val="002106F1"/>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65246"/>
    <w:rsid w:val="0047136B"/>
    <w:rsid w:val="004713CB"/>
    <w:rsid w:val="00471800"/>
    <w:rsid w:val="0047244D"/>
    <w:rsid w:val="004739C1"/>
    <w:rsid w:val="0047417F"/>
    <w:rsid w:val="0047482D"/>
    <w:rsid w:val="0047614E"/>
    <w:rsid w:val="00483A49"/>
    <w:rsid w:val="00484A65"/>
    <w:rsid w:val="00493021"/>
    <w:rsid w:val="00493F33"/>
    <w:rsid w:val="00494294"/>
    <w:rsid w:val="004A6153"/>
    <w:rsid w:val="004B1AA0"/>
    <w:rsid w:val="004B2E35"/>
    <w:rsid w:val="004B35DF"/>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984"/>
    <w:rsid w:val="00521B64"/>
    <w:rsid w:val="0053746D"/>
    <w:rsid w:val="0054021D"/>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92153"/>
    <w:rsid w:val="00593673"/>
    <w:rsid w:val="00595276"/>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638"/>
    <w:rsid w:val="00694687"/>
    <w:rsid w:val="006954DB"/>
    <w:rsid w:val="00696D63"/>
    <w:rsid w:val="006A1D65"/>
    <w:rsid w:val="006A2356"/>
    <w:rsid w:val="006A3490"/>
    <w:rsid w:val="006A3A05"/>
    <w:rsid w:val="006A6FF5"/>
    <w:rsid w:val="006A7CE3"/>
    <w:rsid w:val="006B38E7"/>
    <w:rsid w:val="006B4C99"/>
    <w:rsid w:val="006C332B"/>
    <w:rsid w:val="006C4743"/>
    <w:rsid w:val="006C61E2"/>
    <w:rsid w:val="006D03C8"/>
    <w:rsid w:val="006D1F48"/>
    <w:rsid w:val="006D52A0"/>
    <w:rsid w:val="006D5ADB"/>
    <w:rsid w:val="006D5DB3"/>
    <w:rsid w:val="006D5ED0"/>
    <w:rsid w:val="006E0D85"/>
    <w:rsid w:val="006E0E51"/>
    <w:rsid w:val="006E50F9"/>
    <w:rsid w:val="006E6113"/>
    <w:rsid w:val="006F2DCD"/>
    <w:rsid w:val="0070096E"/>
    <w:rsid w:val="0070575D"/>
    <w:rsid w:val="007061C5"/>
    <w:rsid w:val="00711CF3"/>
    <w:rsid w:val="007233B8"/>
    <w:rsid w:val="00741CB9"/>
    <w:rsid w:val="00745621"/>
    <w:rsid w:val="007524F6"/>
    <w:rsid w:val="0075392D"/>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67EE"/>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6AD2"/>
    <w:rsid w:val="00AF6C96"/>
    <w:rsid w:val="00B10582"/>
    <w:rsid w:val="00B10EE8"/>
    <w:rsid w:val="00B17624"/>
    <w:rsid w:val="00B25B0A"/>
    <w:rsid w:val="00B265B7"/>
    <w:rsid w:val="00B26892"/>
    <w:rsid w:val="00B26C62"/>
    <w:rsid w:val="00B27DE4"/>
    <w:rsid w:val="00B32513"/>
    <w:rsid w:val="00B326B9"/>
    <w:rsid w:val="00B33306"/>
    <w:rsid w:val="00B34190"/>
    <w:rsid w:val="00B415AC"/>
    <w:rsid w:val="00B444C5"/>
    <w:rsid w:val="00B455E2"/>
    <w:rsid w:val="00B46BD3"/>
    <w:rsid w:val="00B50D62"/>
    <w:rsid w:val="00B5213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E2AE1"/>
    <w:rsid w:val="00BE721F"/>
    <w:rsid w:val="00BF0326"/>
    <w:rsid w:val="00BF0A1A"/>
    <w:rsid w:val="00BF0CAE"/>
    <w:rsid w:val="00C0047C"/>
    <w:rsid w:val="00C06447"/>
    <w:rsid w:val="00C06C8F"/>
    <w:rsid w:val="00C11B1F"/>
    <w:rsid w:val="00C13844"/>
    <w:rsid w:val="00C146F0"/>
    <w:rsid w:val="00C21085"/>
    <w:rsid w:val="00C21136"/>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5B97"/>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4121"/>
    <w:rsid w:val="00F92D42"/>
    <w:rsid w:val="00F9337D"/>
    <w:rsid w:val="00F979E8"/>
    <w:rsid w:val="00FA1415"/>
    <w:rsid w:val="00FA1420"/>
    <w:rsid w:val="00FA180C"/>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hyperlink" Target="https://peppol.eu/downloads/the-peppol-edelivery-network-specifications/" TargetMode="External"/><Relationship Id="rId26" Type="http://schemas.openxmlformats.org/officeDocument/2006/relationships/hyperlink" Target="http://www.iso.org/iso/catalogue_detail?csnumber=25773" TargetMode="External"/><Relationship Id="rId3" Type="http://schemas.openxmlformats.org/officeDocument/2006/relationships/styles" Target="styles.xml"/><Relationship Id="rId21" Type="http://schemas.openxmlformats.org/officeDocument/2006/relationships/hyperlink" Target="http://cenbii.eu/deliverables/cen-bii-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ifi.no" TargetMode="External"/><Relationship Id="rId17" Type="http://schemas.openxmlformats.org/officeDocument/2006/relationships/hyperlink" Target="https://peppol.eu/downloads/post-award/" TargetMode="External"/><Relationship Id="rId25" Type="http://schemas.openxmlformats.org/officeDocument/2006/relationships/hyperlink" Target="http://www.unece.org/trade/untdid/download/r1241.txt"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peppol.eu/" TargetMode="External"/><Relationship Id="rId20" Type="http://schemas.openxmlformats.org/officeDocument/2006/relationships/hyperlink" Target="http://cenbii.eu/deliverables/cen-bii/" TargetMode="External"/><Relationship Id="rId29" Type="http://schemas.openxmlformats.org/officeDocument/2006/relationships/hyperlink" Target="http://docs.oasis-open.org/ubl/os-UBL-2.2/UBL-2.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www.iso.org/iso/iso_catalogue/catalogue_tc/catalogue_detail.htm?csnumber=43349" TargetMode="External"/><Relationship Id="rId32" Type="http://schemas.openxmlformats.org/officeDocument/2006/relationships/hyperlink" Target="http://www.unece.org/cefact/"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iso.org/iso/iso_catalogue/catalogue_tc/catalogue_detail.htm?csnumber=51284" TargetMode="External"/><Relationship Id="rId28" Type="http://schemas.openxmlformats.org/officeDocument/2006/relationships/hyperlink" Target="http://docs.oasis-open.org/ubl/os-UBL-2.1/UBL-2.1.zip" TargetMode="External"/><Relationship Id="rId36" Type="http://schemas.microsoft.com/office/2011/relationships/people" Target="people.xml"/><Relationship Id="rId10" Type="http://schemas.openxmlformats.org/officeDocument/2006/relationships/image" Target="media/image5.png"/><Relationship Id="rId19" Type="http://schemas.openxmlformats.org/officeDocument/2006/relationships/hyperlink" Target="https://github.com/OpenPEPPOL/documentation/tree/master/Code%20Lists" TargetMode="External"/><Relationship Id="rId31" Type="http://schemas.openxmlformats.org/officeDocument/2006/relationships/hyperlink" Target="http://docs.oasis-open.org/ebcore/PartyIdType/v1.0/CD03/PartyIdType-1.0.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 Id="rId22" Type="http://schemas.openxmlformats.org/officeDocument/2006/relationships/hyperlink" Target="ftp://ftp.cen.eu/public/CWAs/BII2/CWA16558/CWA16558-Annex-C-BII-Guideline-ConformanceAndCustomizations-V1_0_0.pdf" TargetMode="External"/><Relationship Id="rId27" Type="http://schemas.openxmlformats.org/officeDocument/2006/relationships/hyperlink" Target="http://docs.oasis-open.org/ubl/os-UBL-2.1/UBL-2.1.html" TargetMode="External"/><Relationship Id="rId30" Type="http://schemas.openxmlformats.org/officeDocument/2006/relationships/hyperlink" Target="http://docs.oasis-open.org/ubl/os-UBL-2.2/UBL-2.2.zip"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DBFDF-0ADD-4385-BC1C-97664E94B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6046</Words>
  <Characters>38092</Characters>
  <Application>Microsoft Office Word</Application>
  <DocSecurity>0</DocSecurity>
  <Lines>317</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PEPPOL</vt:lpstr>
      <vt:lpstr>PEPPOL</vt:lpstr>
    </vt:vector>
  </TitlesOfParts>
  <Company>TU Wien - Studentenversion</Company>
  <LinksUpToDate>false</LinksUpToDate>
  <CharactersWithSpaces>44050</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8</cp:revision>
  <cp:lastPrinted>2019-01-18T14:08:00Z</cp:lastPrinted>
  <dcterms:created xsi:type="dcterms:W3CDTF">2019-01-18T13:56:00Z</dcterms:created>
  <dcterms:modified xsi:type="dcterms:W3CDTF">2019-01-18T14:09:00Z</dcterms:modified>
</cp:coreProperties>
</file>