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B051A1" w:rsidP="00B17505">
      <w:pPr>
        <w:pStyle w:val="Heading1"/>
        <w:rPr>
          <w:rFonts w:eastAsia="Times New Roman"/>
          <w:kern w:val="36"/>
        </w:rPr>
      </w:pPr>
      <w:r>
        <w:rPr>
          <w:rFonts w:eastAsia="Times New Roman"/>
          <w:kern w:val="36"/>
        </w:rPr>
        <w:t xml:space="preserve">MPLS </w:t>
      </w:r>
      <w:r w:rsidR="00DC5157">
        <w:rPr>
          <w:rFonts w:eastAsia="Times New Roman"/>
          <w:kern w:val="36"/>
        </w:rPr>
        <w:t>VPNs</w:t>
      </w:r>
    </w:p>
    <w:p w:rsidR="00B17505" w:rsidRPr="00B17505" w:rsidRDefault="00B17505" w:rsidP="00B17505">
      <w:pPr>
        <w:pStyle w:val="Heading1"/>
        <w:rPr>
          <w:rFonts w:ascii="Arial" w:hAnsi="Arial" w:cs="Arial"/>
          <w:color w:val="222222"/>
          <w:sz w:val="19"/>
          <w:szCs w:val="19"/>
          <w:shd w:val="clear" w:color="auto" w:fill="FFFFFF"/>
        </w:rPr>
      </w:pPr>
      <w:r>
        <w:rPr>
          <w:rFonts w:ascii="Arial" w:hAnsi="Arial" w:cs="Arial"/>
          <w:color w:val="222222"/>
          <w:sz w:val="19"/>
          <w:szCs w:val="19"/>
          <w:shd w:val="clear" w:color="auto" w:fill="FFFFFF"/>
        </w:rPr>
        <w:t>From Wikipedia, the free encyclopedia</w:t>
      </w:r>
    </w:p>
    <w:p w:rsidR="005C6E4B" w:rsidRDefault="005C6E4B" w:rsidP="005C6E4B"/>
    <w:p w:rsidR="00DC5157" w:rsidRDefault="00DC5157" w:rsidP="00DC51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MPLS VPN</w:t>
      </w:r>
      <w:r>
        <w:rPr>
          <w:rStyle w:val="apple-converted-space"/>
          <w:rFonts w:ascii="Arial" w:hAnsi="Arial" w:cs="Arial"/>
          <w:color w:val="222222"/>
          <w:sz w:val="21"/>
          <w:szCs w:val="21"/>
        </w:rPr>
        <w:t> </w:t>
      </w:r>
      <w:r>
        <w:rPr>
          <w:rFonts w:ascii="Arial" w:hAnsi="Arial" w:cs="Arial"/>
          <w:color w:val="222222"/>
          <w:sz w:val="21"/>
          <w:szCs w:val="21"/>
        </w:rPr>
        <w:t>is a family of methods for using</w:t>
      </w:r>
      <w:r>
        <w:rPr>
          <w:rStyle w:val="apple-converted-space"/>
          <w:rFonts w:ascii="Arial" w:hAnsi="Arial" w:cs="Arial"/>
          <w:color w:val="222222"/>
          <w:sz w:val="21"/>
          <w:szCs w:val="21"/>
        </w:rPr>
        <w:t> </w:t>
      </w:r>
      <w:hyperlink r:id="rId5" w:tooltip="Multiprotocol label switching" w:history="1">
        <w:r>
          <w:rPr>
            <w:rStyle w:val="Hyperlink"/>
            <w:rFonts w:ascii="Arial" w:hAnsi="Arial" w:cs="Arial"/>
            <w:color w:val="0B0080"/>
            <w:sz w:val="21"/>
            <w:szCs w:val="21"/>
          </w:rPr>
          <w:t>multiprotocol label switching</w:t>
        </w:r>
      </w:hyperlink>
      <w:r>
        <w:rPr>
          <w:rStyle w:val="apple-converted-space"/>
          <w:rFonts w:ascii="Arial" w:hAnsi="Arial" w:cs="Arial"/>
          <w:color w:val="222222"/>
          <w:sz w:val="21"/>
          <w:szCs w:val="21"/>
        </w:rPr>
        <w:t> </w:t>
      </w:r>
      <w:r>
        <w:rPr>
          <w:rFonts w:ascii="Arial" w:hAnsi="Arial" w:cs="Arial"/>
          <w:color w:val="222222"/>
          <w:sz w:val="21"/>
          <w:szCs w:val="21"/>
        </w:rPr>
        <w:t>(MPLS) to create</w:t>
      </w:r>
      <w:r>
        <w:rPr>
          <w:rStyle w:val="apple-converted-space"/>
          <w:rFonts w:ascii="Arial" w:hAnsi="Arial" w:cs="Arial"/>
          <w:color w:val="222222"/>
          <w:sz w:val="21"/>
          <w:szCs w:val="21"/>
        </w:rPr>
        <w:t> </w:t>
      </w:r>
      <w:hyperlink r:id="rId6" w:tooltip="Virtual private network" w:history="1">
        <w:r>
          <w:rPr>
            <w:rStyle w:val="Hyperlink"/>
            <w:rFonts w:ascii="Arial" w:hAnsi="Arial" w:cs="Arial"/>
            <w:color w:val="0B0080"/>
            <w:sz w:val="21"/>
            <w:szCs w:val="21"/>
          </w:rPr>
          <w:t>virtual private networks</w:t>
        </w:r>
      </w:hyperlink>
      <w:r>
        <w:rPr>
          <w:rStyle w:val="apple-converted-space"/>
          <w:rFonts w:ascii="Arial" w:hAnsi="Arial" w:cs="Arial"/>
          <w:color w:val="222222"/>
          <w:sz w:val="21"/>
          <w:szCs w:val="21"/>
        </w:rPr>
        <w:t> </w:t>
      </w:r>
      <w:r>
        <w:rPr>
          <w:rFonts w:ascii="Arial" w:hAnsi="Arial" w:cs="Arial"/>
          <w:color w:val="222222"/>
          <w:sz w:val="21"/>
          <w:szCs w:val="21"/>
        </w:rPr>
        <w:t>(VPNs). MPLS VPN is a flexible method to transport and route several types of network traffic using an MPLS backbone.</w:t>
      </w:r>
    </w:p>
    <w:p w:rsidR="00DC5157" w:rsidRDefault="00DC5157" w:rsidP="00DC51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There are three types of MPLS VPNs deployed in networks today: 1. Point-to-point (</w:t>
      </w:r>
      <w:proofErr w:type="spellStart"/>
      <w:r>
        <w:rPr>
          <w:rFonts w:ascii="Arial" w:hAnsi="Arial" w:cs="Arial"/>
          <w:color w:val="222222"/>
          <w:sz w:val="21"/>
          <w:szCs w:val="21"/>
        </w:rPr>
        <w:t>Pseudowire</w:t>
      </w:r>
      <w:proofErr w:type="spellEnd"/>
      <w:r>
        <w:rPr>
          <w:rFonts w:ascii="Arial" w:hAnsi="Arial" w:cs="Arial"/>
          <w:color w:val="222222"/>
          <w:sz w:val="21"/>
          <w:szCs w:val="21"/>
        </w:rPr>
        <w:t xml:space="preserve">) 2. </w:t>
      </w:r>
      <w:proofErr w:type="gramStart"/>
      <w:r>
        <w:rPr>
          <w:rFonts w:ascii="Arial" w:hAnsi="Arial" w:cs="Arial"/>
          <w:color w:val="222222"/>
          <w:sz w:val="21"/>
          <w:szCs w:val="21"/>
        </w:rPr>
        <w:t>Layer 2 (VPLS) 3.</w:t>
      </w:r>
      <w:proofErr w:type="gramEnd"/>
      <w:r>
        <w:rPr>
          <w:rFonts w:ascii="Arial" w:hAnsi="Arial" w:cs="Arial"/>
          <w:color w:val="222222"/>
          <w:sz w:val="21"/>
          <w:szCs w:val="21"/>
        </w:rPr>
        <w:t xml:space="preserve"> Layer 3 (VPRN)</w:t>
      </w:r>
    </w:p>
    <w:p w:rsidR="00DC5157" w:rsidRPr="00DC5157" w:rsidRDefault="00DC5157" w:rsidP="00DC5157">
      <w:pPr>
        <w:pStyle w:val="Heading2"/>
      </w:pPr>
      <w:r w:rsidRPr="00DC5157">
        <w:rPr>
          <w:rStyle w:val="mw-headline"/>
        </w:rPr>
        <w:t>Point-to-point (</w:t>
      </w:r>
      <w:proofErr w:type="spellStart"/>
      <w:r w:rsidRPr="00DC5157">
        <w:rPr>
          <w:rStyle w:val="mw-headline"/>
        </w:rPr>
        <w:t>pseudowire</w:t>
      </w:r>
      <w:proofErr w:type="spellEnd"/>
      <w:proofErr w:type="gramStart"/>
      <w:r w:rsidRPr="00DC5157">
        <w:rPr>
          <w:rStyle w:val="mw-headline"/>
        </w:rPr>
        <w:t>)</w:t>
      </w:r>
      <w:r w:rsidRPr="00DC5157">
        <w:rPr>
          <w:rStyle w:val="mw-editsection-bracket"/>
          <w:szCs w:val="24"/>
        </w:rPr>
        <w:t>[</w:t>
      </w:r>
      <w:proofErr w:type="gramEnd"/>
      <w:r w:rsidR="00696F53" w:rsidRPr="00DC5157">
        <w:rPr>
          <w:rStyle w:val="mw-editsection"/>
          <w:szCs w:val="24"/>
        </w:rPr>
        <w:fldChar w:fldCharType="begin"/>
      </w:r>
      <w:r w:rsidRPr="00DC5157">
        <w:rPr>
          <w:rStyle w:val="mw-editsection"/>
          <w:szCs w:val="24"/>
        </w:rPr>
        <w:instrText xml:space="preserve"> HYPERLINK "https://en.wikipedia.org/w/index.php?title=MPLS_VPN&amp;action=edit&amp;section=1" \o "Edit section: Point-to-point (pseudowire)" </w:instrText>
      </w:r>
      <w:r w:rsidR="00696F53" w:rsidRPr="00DC5157">
        <w:rPr>
          <w:rStyle w:val="mw-editsection"/>
          <w:szCs w:val="24"/>
        </w:rPr>
        <w:fldChar w:fldCharType="separate"/>
      </w:r>
      <w:r w:rsidRPr="00DC5157">
        <w:rPr>
          <w:rStyle w:val="Hyperlink"/>
          <w:color w:val="4F81BD" w:themeColor="accent1"/>
          <w:szCs w:val="24"/>
          <w:u w:val="none"/>
        </w:rPr>
        <w:t>edit</w:t>
      </w:r>
      <w:r w:rsidR="00696F53" w:rsidRPr="00DC5157">
        <w:rPr>
          <w:rStyle w:val="mw-editsection"/>
          <w:szCs w:val="24"/>
        </w:rPr>
        <w:fldChar w:fldCharType="end"/>
      </w:r>
      <w:r w:rsidRPr="00DC5157">
        <w:rPr>
          <w:rStyle w:val="mw-editsection-bracket"/>
          <w:szCs w:val="24"/>
        </w:rPr>
        <w:t>]</w:t>
      </w:r>
    </w:p>
    <w:p w:rsidR="00DC5157" w:rsidRDefault="00DC5157" w:rsidP="00DC51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Point-to-point MPLS VPNs employ VLL (virtual leased lines) for providing Layer2 point-to-point connectivity between two sites.</w:t>
      </w:r>
      <w:r>
        <w:rPr>
          <w:rStyle w:val="apple-converted-space"/>
          <w:rFonts w:ascii="Arial" w:hAnsi="Arial" w:cs="Arial"/>
          <w:color w:val="222222"/>
          <w:sz w:val="21"/>
          <w:szCs w:val="21"/>
        </w:rPr>
        <w:t> </w:t>
      </w:r>
      <w:hyperlink r:id="rId7" w:tooltip="Ethernet" w:history="1">
        <w:r>
          <w:rPr>
            <w:rStyle w:val="Hyperlink"/>
            <w:rFonts w:ascii="Arial" w:eastAsiaTheme="majorEastAsia" w:hAnsi="Arial" w:cs="Arial"/>
            <w:color w:val="0B0080"/>
            <w:sz w:val="21"/>
            <w:szCs w:val="21"/>
          </w:rPr>
          <w:t>Ethernet</w:t>
        </w:r>
      </w:hyperlink>
      <w:r>
        <w:rPr>
          <w:rFonts w:ascii="Arial" w:hAnsi="Arial" w:cs="Arial"/>
          <w:color w:val="222222"/>
          <w:sz w:val="21"/>
          <w:szCs w:val="21"/>
        </w:rPr>
        <w:t>,</w:t>
      </w:r>
      <w:r>
        <w:rPr>
          <w:rStyle w:val="apple-converted-space"/>
          <w:rFonts w:ascii="Arial" w:hAnsi="Arial" w:cs="Arial"/>
          <w:color w:val="222222"/>
          <w:sz w:val="21"/>
          <w:szCs w:val="21"/>
        </w:rPr>
        <w:t> </w:t>
      </w:r>
      <w:hyperlink r:id="rId8" w:tooltip="Time-division multiplexing" w:history="1">
        <w:r>
          <w:rPr>
            <w:rStyle w:val="Hyperlink"/>
            <w:rFonts w:ascii="Arial" w:eastAsiaTheme="majorEastAsia" w:hAnsi="Arial" w:cs="Arial"/>
            <w:color w:val="0B0080"/>
            <w:sz w:val="21"/>
            <w:szCs w:val="21"/>
          </w:rPr>
          <w:t>TDM</w:t>
        </w:r>
      </w:hyperlink>
      <w:r>
        <w:rPr>
          <w:rFonts w:ascii="Arial" w:hAnsi="Arial" w:cs="Arial"/>
          <w:color w:val="222222"/>
          <w:sz w:val="21"/>
          <w:szCs w:val="21"/>
        </w:rPr>
        <w:t>, and</w:t>
      </w:r>
      <w:r>
        <w:rPr>
          <w:rStyle w:val="apple-converted-space"/>
          <w:rFonts w:ascii="Arial" w:hAnsi="Arial" w:cs="Arial"/>
          <w:color w:val="222222"/>
          <w:sz w:val="21"/>
          <w:szCs w:val="21"/>
        </w:rPr>
        <w:t> </w:t>
      </w:r>
      <w:hyperlink r:id="rId9" w:tooltip="Asynchronous Transfer Mode" w:history="1">
        <w:r>
          <w:rPr>
            <w:rStyle w:val="Hyperlink"/>
            <w:rFonts w:ascii="Arial" w:eastAsiaTheme="majorEastAsia" w:hAnsi="Arial" w:cs="Arial"/>
            <w:color w:val="0B0080"/>
            <w:sz w:val="21"/>
            <w:szCs w:val="21"/>
          </w:rPr>
          <w:t>ATM</w:t>
        </w:r>
      </w:hyperlink>
      <w:r>
        <w:rPr>
          <w:rStyle w:val="apple-converted-space"/>
          <w:rFonts w:ascii="Arial" w:hAnsi="Arial" w:cs="Arial"/>
          <w:color w:val="222222"/>
          <w:sz w:val="21"/>
          <w:szCs w:val="21"/>
        </w:rPr>
        <w:t> </w:t>
      </w:r>
      <w:r>
        <w:rPr>
          <w:rFonts w:ascii="Arial" w:hAnsi="Arial" w:cs="Arial"/>
          <w:color w:val="222222"/>
          <w:sz w:val="21"/>
          <w:szCs w:val="21"/>
        </w:rPr>
        <w:t>frames can be encapsulated within these VLLs.</w:t>
      </w:r>
    </w:p>
    <w:p w:rsidR="00DC5157" w:rsidRDefault="00DC5157" w:rsidP="00DC51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examples of how point-to-point VPNs might be used by utilities include:</w:t>
      </w:r>
    </w:p>
    <w:p w:rsidR="00DC5157" w:rsidRDefault="00DC5157" w:rsidP="00DC5157">
      <w:pPr>
        <w:numPr>
          <w:ilvl w:val="0"/>
          <w:numId w:val="2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encapsulating TDM</w:t>
      </w:r>
      <w:r>
        <w:rPr>
          <w:rStyle w:val="apple-converted-space"/>
          <w:rFonts w:ascii="Arial" w:hAnsi="Arial" w:cs="Arial"/>
          <w:color w:val="222222"/>
          <w:sz w:val="21"/>
          <w:szCs w:val="21"/>
        </w:rPr>
        <w:t> </w:t>
      </w:r>
      <w:hyperlink r:id="rId10" w:tooltip="T1 circuit" w:history="1">
        <w:r>
          <w:rPr>
            <w:rStyle w:val="Hyperlink"/>
            <w:rFonts w:ascii="Arial" w:hAnsi="Arial" w:cs="Arial"/>
            <w:color w:val="0B0080"/>
            <w:sz w:val="21"/>
            <w:szCs w:val="21"/>
          </w:rPr>
          <w:t>T1 circuits</w:t>
        </w:r>
      </w:hyperlink>
      <w:r>
        <w:rPr>
          <w:rStyle w:val="apple-converted-space"/>
          <w:rFonts w:ascii="Arial" w:hAnsi="Arial" w:cs="Arial"/>
          <w:color w:val="222222"/>
          <w:sz w:val="21"/>
          <w:szCs w:val="21"/>
        </w:rPr>
        <w:t> </w:t>
      </w:r>
      <w:r>
        <w:rPr>
          <w:rFonts w:ascii="Arial" w:hAnsi="Arial" w:cs="Arial"/>
          <w:color w:val="222222"/>
          <w:sz w:val="21"/>
          <w:szCs w:val="21"/>
        </w:rPr>
        <w:t>attached to</w:t>
      </w:r>
      <w:r>
        <w:rPr>
          <w:rStyle w:val="apple-converted-space"/>
          <w:rFonts w:ascii="Arial" w:hAnsi="Arial" w:cs="Arial"/>
          <w:color w:val="222222"/>
          <w:sz w:val="21"/>
          <w:szCs w:val="21"/>
        </w:rPr>
        <w:t> </w:t>
      </w:r>
      <w:hyperlink r:id="rId11" w:tooltip="Remote Terminal Unit" w:history="1">
        <w:r>
          <w:rPr>
            <w:rStyle w:val="Hyperlink"/>
            <w:rFonts w:ascii="Arial" w:hAnsi="Arial" w:cs="Arial"/>
            <w:color w:val="0B0080"/>
            <w:sz w:val="21"/>
            <w:szCs w:val="21"/>
          </w:rPr>
          <w:t>Remote Terminal Units</w:t>
        </w:r>
      </w:hyperlink>
    </w:p>
    <w:p w:rsidR="00DC5157" w:rsidRDefault="00DC5157" w:rsidP="00DC5157">
      <w:pPr>
        <w:numPr>
          <w:ilvl w:val="0"/>
          <w:numId w:val="21"/>
        </w:numPr>
        <w:shd w:val="clear" w:color="auto" w:fill="FFFFFF"/>
        <w:spacing w:before="100" w:beforeAutospacing="1" w:after="24" w:line="240" w:lineRule="auto"/>
        <w:ind w:left="384"/>
        <w:rPr>
          <w:rFonts w:ascii="Arial" w:hAnsi="Arial" w:cs="Arial"/>
          <w:color w:val="222222"/>
          <w:sz w:val="21"/>
          <w:szCs w:val="21"/>
        </w:rPr>
      </w:pPr>
      <w:proofErr w:type="gramStart"/>
      <w:r>
        <w:rPr>
          <w:rFonts w:ascii="Arial" w:hAnsi="Arial" w:cs="Arial"/>
          <w:color w:val="222222"/>
          <w:sz w:val="21"/>
          <w:szCs w:val="21"/>
        </w:rPr>
        <w:t>forwarding</w:t>
      </w:r>
      <w:proofErr w:type="gramEnd"/>
      <w:r>
        <w:rPr>
          <w:rFonts w:ascii="Arial" w:hAnsi="Arial" w:cs="Arial"/>
          <w:color w:val="222222"/>
          <w:sz w:val="21"/>
          <w:szCs w:val="21"/>
        </w:rPr>
        <w:t xml:space="preserve"> non-routed</w:t>
      </w:r>
      <w:r>
        <w:rPr>
          <w:rStyle w:val="apple-converted-space"/>
          <w:rFonts w:ascii="Arial" w:hAnsi="Arial" w:cs="Arial"/>
          <w:color w:val="222222"/>
          <w:sz w:val="21"/>
          <w:szCs w:val="21"/>
        </w:rPr>
        <w:t> </w:t>
      </w:r>
      <w:hyperlink r:id="rId12" w:tooltip="DNP3" w:history="1">
        <w:r>
          <w:rPr>
            <w:rStyle w:val="Hyperlink"/>
            <w:rFonts w:ascii="Arial" w:hAnsi="Arial" w:cs="Arial"/>
            <w:color w:val="0B0080"/>
            <w:sz w:val="21"/>
            <w:szCs w:val="21"/>
          </w:rPr>
          <w:t>DNP3</w:t>
        </w:r>
      </w:hyperlink>
      <w:r>
        <w:rPr>
          <w:rStyle w:val="apple-converted-space"/>
          <w:rFonts w:ascii="Arial" w:hAnsi="Arial" w:cs="Arial"/>
          <w:color w:val="222222"/>
          <w:sz w:val="21"/>
          <w:szCs w:val="21"/>
        </w:rPr>
        <w:t> </w:t>
      </w:r>
      <w:r>
        <w:rPr>
          <w:rFonts w:ascii="Arial" w:hAnsi="Arial" w:cs="Arial"/>
          <w:color w:val="222222"/>
          <w:sz w:val="21"/>
          <w:szCs w:val="21"/>
        </w:rPr>
        <w:t>traffic across the backbone network to the</w:t>
      </w:r>
      <w:r>
        <w:rPr>
          <w:rStyle w:val="apple-converted-space"/>
          <w:rFonts w:ascii="Arial" w:hAnsi="Arial" w:cs="Arial"/>
          <w:color w:val="222222"/>
          <w:sz w:val="21"/>
          <w:szCs w:val="21"/>
        </w:rPr>
        <w:t> </w:t>
      </w:r>
      <w:hyperlink r:id="rId13" w:tooltip="SCADA" w:history="1">
        <w:r>
          <w:rPr>
            <w:rStyle w:val="Hyperlink"/>
            <w:rFonts w:ascii="Arial" w:hAnsi="Arial" w:cs="Arial"/>
            <w:color w:val="0B0080"/>
            <w:sz w:val="21"/>
            <w:szCs w:val="21"/>
          </w:rPr>
          <w:t>SCADA</w:t>
        </w:r>
      </w:hyperlink>
      <w:r>
        <w:rPr>
          <w:rStyle w:val="apple-converted-space"/>
          <w:rFonts w:ascii="Arial" w:hAnsi="Arial" w:cs="Arial"/>
          <w:color w:val="222222"/>
          <w:sz w:val="21"/>
          <w:szCs w:val="21"/>
        </w:rPr>
        <w:t> </w:t>
      </w:r>
      <w:r>
        <w:rPr>
          <w:rFonts w:ascii="Arial" w:hAnsi="Arial" w:cs="Arial"/>
          <w:color w:val="222222"/>
          <w:sz w:val="21"/>
          <w:szCs w:val="21"/>
        </w:rPr>
        <w:t>master controller.</w:t>
      </w:r>
    </w:p>
    <w:p w:rsidR="00DC5157" w:rsidRPr="00DC5157" w:rsidRDefault="00DC5157" w:rsidP="00DC5157">
      <w:pPr>
        <w:pStyle w:val="Heading2"/>
        <w:rPr>
          <w:szCs w:val="21"/>
        </w:rPr>
      </w:pPr>
      <w:r w:rsidRPr="00DC5157">
        <w:rPr>
          <w:rStyle w:val="mw-headline"/>
        </w:rPr>
        <w:t>Layer 2 VPN (VPLS</w:t>
      </w:r>
      <w:proofErr w:type="gramStart"/>
      <w:r w:rsidRPr="00DC5157">
        <w:rPr>
          <w:rStyle w:val="mw-headline"/>
        </w:rPr>
        <w:t>)</w:t>
      </w:r>
      <w:r w:rsidRPr="00DC5157">
        <w:rPr>
          <w:rStyle w:val="mw-editsection-bracket"/>
          <w:szCs w:val="24"/>
        </w:rPr>
        <w:t>[</w:t>
      </w:r>
      <w:proofErr w:type="gramEnd"/>
      <w:r w:rsidR="00696F53" w:rsidRPr="00DC5157">
        <w:rPr>
          <w:rStyle w:val="mw-editsection"/>
          <w:szCs w:val="24"/>
        </w:rPr>
        <w:fldChar w:fldCharType="begin"/>
      </w:r>
      <w:r w:rsidRPr="00DC5157">
        <w:rPr>
          <w:rStyle w:val="mw-editsection"/>
          <w:szCs w:val="24"/>
        </w:rPr>
        <w:instrText xml:space="preserve"> HYPERLINK "https://en.wikipedia.org/w/index.php?title=MPLS_VPN&amp;action=edit&amp;section=2" \o "Edit section: Layer 2 VPN (VPLS)" </w:instrText>
      </w:r>
      <w:r w:rsidR="00696F53" w:rsidRPr="00DC5157">
        <w:rPr>
          <w:rStyle w:val="mw-editsection"/>
          <w:szCs w:val="24"/>
        </w:rPr>
        <w:fldChar w:fldCharType="separate"/>
      </w:r>
      <w:r w:rsidRPr="00DC5157">
        <w:rPr>
          <w:rStyle w:val="Hyperlink"/>
          <w:color w:val="4F81BD" w:themeColor="accent1"/>
          <w:szCs w:val="24"/>
          <w:u w:val="none"/>
        </w:rPr>
        <w:t>edit</w:t>
      </w:r>
      <w:r w:rsidR="00696F53" w:rsidRPr="00DC5157">
        <w:rPr>
          <w:rStyle w:val="mw-editsection"/>
          <w:szCs w:val="24"/>
        </w:rPr>
        <w:fldChar w:fldCharType="end"/>
      </w:r>
      <w:r w:rsidRPr="00DC5157">
        <w:rPr>
          <w:rStyle w:val="mw-editsection-bracket"/>
          <w:szCs w:val="24"/>
        </w:rPr>
        <w:t>]</w:t>
      </w:r>
    </w:p>
    <w:p w:rsidR="00DC5157" w:rsidRDefault="00696F53" w:rsidP="00DC5157">
      <w:pPr>
        <w:pStyle w:val="NormalWeb"/>
        <w:shd w:val="clear" w:color="auto" w:fill="FFFFFF"/>
        <w:spacing w:before="120" w:beforeAutospacing="0" w:after="120" w:afterAutospacing="0"/>
        <w:rPr>
          <w:rFonts w:ascii="Arial" w:hAnsi="Arial" w:cs="Arial"/>
          <w:color w:val="222222"/>
          <w:sz w:val="21"/>
          <w:szCs w:val="21"/>
        </w:rPr>
      </w:pPr>
      <w:hyperlink r:id="rId14" w:tooltip="Layer 2 MPLS VPN" w:history="1">
        <w:r w:rsidR="00DC5157">
          <w:rPr>
            <w:rStyle w:val="Hyperlink"/>
            <w:rFonts w:ascii="Arial" w:eastAsiaTheme="majorEastAsia" w:hAnsi="Arial" w:cs="Arial"/>
            <w:color w:val="0B0080"/>
            <w:sz w:val="21"/>
            <w:szCs w:val="21"/>
          </w:rPr>
          <w:t>Layer 2 MPLS VPNs</w:t>
        </w:r>
      </w:hyperlink>
      <w:r w:rsidR="00DC5157">
        <w:rPr>
          <w:rFonts w:ascii="Arial" w:hAnsi="Arial" w:cs="Arial"/>
          <w:color w:val="222222"/>
          <w:sz w:val="21"/>
          <w:szCs w:val="21"/>
        </w:rPr>
        <w:t>, or VPLS (virtual private LAN service), offers a “switch in the cloud” style service. VPLS provides the ability to span VLANs between sites. L2 VPNs are typically used to route voice, video, and AMI traffic between substation and data center locations.</w:t>
      </w:r>
    </w:p>
    <w:p w:rsidR="00DC5157" w:rsidRPr="00DC5157" w:rsidRDefault="00DC5157" w:rsidP="00DC5157">
      <w:pPr>
        <w:pStyle w:val="Heading2"/>
        <w:rPr>
          <w:szCs w:val="21"/>
        </w:rPr>
      </w:pPr>
      <w:r w:rsidRPr="00DC5157">
        <w:rPr>
          <w:rStyle w:val="mw-headline"/>
        </w:rPr>
        <w:t>Layer 3 VPN (VPRN</w:t>
      </w:r>
      <w:proofErr w:type="gramStart"/>
      <w:r w:rsidRPr="00DC5157">
        <w:rPr>
          <w:rStyle w:val="mw-headline"/>
        </w:rPr>
        <w:t>)</w:t>
      </w:r>
      <w:r w:rsidRPr="00DC5157">
        <w:rPr>
          <w:rStyle w:val="mw-editsection-bracket"/>
          <w:szCs w:val="24"/>
        </w:rPr>
        <w:t>[</w:t>
      </w:r>
      <w:proofErr w:type="gramEnd"/>
      <w:hyperlink r:id="rId15" w:tooltip="Edit section: Layer 3 VPN (VPRN)" w:history="1">
        <w:r w:rsidRPr="00DC5157">
          <w:rPr>
            <w:rStyle w:val="Hyperlink"/>
            <w:color w:val="4F81BD" w:themeColor="accent1"/>
            <w:szCs w:val="24"/>
            <w:u w:val="none"/>
          </w:rPr>
          <w:t>edit</w:t>
        </w:r>
      </w:hyperlink>
      <w:r w:rsidRPr="00DC5157">
        <w:rPr>
          <w:rStyle w:val="mw-editsection-bracket"/>
          <w:szCs w:val="24"/>
        </w:rPr>
        <w:t>]</w:t>
      </w:r>
    </w:p>
    <w:p w:rsidR="00DC5157" w:rsidRDefault="00DC5157" w:rsidP="00DC51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Layer 3, or VPRN (virtual private routed network), utilizes layer 3 VRF (VPN/virtual routing and forwarding) to segment routing tables for each customer utilizing the service. The customer peers with the service provider router and the two exchange routes, which are placed into a routing table specific to the customer.</w:t>
      </w:r>
      <w:r>
        <w:rPr>
          <w:rStyle w:val="apple-converted-space"/>
          <w:rFonts w:ascii="Arial" w:hAnsi="Arial" w:cs="Arial"/>
          <w:color w:val="222222"/>
          <w:sz w:val="21"/>
          <w:szCs w:val="21"/>
        </w:rPr>
        <w:t> </w:t>
      </w:r>
      <w:hyperlink r:id="rId16" w:tooltip="Multiprotocol BGP" w:history="1">
        <w:r>
          <w:rPr>
            <w:rStyle w:val="Hyperlink"/>
            <w:rFonts w:ascii="Arial" w:eastAsiaTheme="majorEastAsia" w:hAnsi="Arial" w:cs="Arial"/>
            <w:color w:val="0B0080"/>
            <w:sz w:val="21"/>
            <w:szCs w:val="21"/>
          </w:rPr>
          <w:t>Multiprotocol BGP</w:t>
        </w:r>
      </w:hyperlink>
      <w:r>
        <w:rPr>
          <w:rStyle w:val="apple-converted-space"/>
          <w:rFonts w:ascii="Arial" w:hAnsi="Arial" w:cs="Arial"/>
          <w:color w:val="222222"/>
          <w:sz w:val="21"/>
          <w:szCs w:val="21"/>
        </w:rPr>
        <w:t> </w:t>
      </w:r>
      <w:r>
        <w:rPr>
          <w:rFonts w:ascii="Arial" w:hAnsi="Arial" w:cs="Arial"/>
          <w:color w:val="222222"/>
          <w:sz w:val="21"/>
          <w:szCs w:val="21"/>
        </w:rPr>
        <w:t>(MP-BGP) is required in the cloud to utilize the service, which increases complexity of design and implementation. L3 VPNs are typically not deployed on utility networks due to their complexity; however, a L3 VPN could be used to route traffic between corporate or datacenter locations.</w:t>
      </w:r>
    </w:p>
    <w:p w:rsidR="00DC5157" w:rsidRDefault="00DC5157" w:rsidP="005C6E4B"/>
    <w:p w:rsidR="00D2618E" w:rsidRDefault="00DC5157" w:rsidP="00D2618E">
      <w:pPr>
        <w:pStyle w:val="Heading2"/>
      </w:pPr>
      <w:r>
        <w:t>VPN</w:t>
      </w:r>
      <w:r w:rsidR="00D2618E">
        <w:t xml:space="preserve"> Configuration</w:t>
      </w:r>
    </w:p>
    <w:p w:rsidR="00D2618E" w:rsidRDefault="00D2618E" w:rsidP="00D2618E"/>
    <w:p w:rsidR="00D2618E" w:rsidRDefault="00DD78D6" w:rsidP="00D2618E">
      <w:r>
        <w:t>Below is sample of MPLS</w:t>
      </w:r>
      <w:r w:rsidR="00D2618E">
        <w:t xml:space="preserve"> configuration.</w:t>
      </w:r>
    </w:p>
    <w:p w:rsidR="00D2618E" w:rsidRDefault="00D2618E" w:rsidP="00D2618E">
      <w:pPr>
        <w:pStyle w:val="Config"/>
      </w:pPr>
      <w:bookmarkStart w:id="0" w:name="_Toc460788882"/>
      <w:bookmarkStart w:id="1" w:name="_Toc465982160"/>
      <w:r>
        <w:t>Here go</w:t>
      </w:r>
      <w:r w:rsidR="00DC5157">
        <w:t>es VPN</w:t>
      </w:r>
      <w:r>
        <w:t xml:space="preserve"> </w:t>
      </w:r>
      <w:proofErr w:type="spellStart"/>
      <w:r>
        <w:t>config</w:t>
      </w:r>
      <w:proofErr w:type="spellEnd"/>
    </w:p>
    <w:p w:rsidR="00D2618E" w:rsidRDefault="00DC5157" w:rsidP="00D2618E">
      <w:pPr>
        <w:pStyle w:val="Config"/>
      </w:pPr>
      <w:r>
        <w:t>Here goes VPN</w:t>
      </w:r>
      <w:r w:rsidR="00D2618E">
        <w:t xml:space="preserve"> </w:t>
      </w:r>
      <w:proofErr w:type="spellStart"/>
      <w:r w:rsidR="00D2618E">
        <w:t>config</w:t>
      </w:r>
      <w:proofErr w:type="spellEnd"/>
    </w:p>
    <w:p w:rsidR="00D2618E" w:rsidRDefault="00DC5157" w:rsidP="00D2618E">
      <w:pPr>
        <w:pStyle w:val="Config"/>
      </w:pPr>
      <w:r>
        <w:t>Here goes VPN</w:t>
      </w:r>
      <w:r w:rsidR="00D2618E">
        <w:t xml:space="preserve"> </w:t>
      </w:r>
      <w:proofErr w:type="spellStart"/>
      <w:r w:rsidR="00D2618E">
        <w:t>config</w:t>
      </w:r>
      <w:proofErr w:type="spellEnd"/>
    </w:p>
    <w:p w:rsidR="00D2618E" w:rsidRDefault="00D2618E" w:rsidP="00D2618E">
      <w:pPr>
        <w:pStyle w:val="Caption"/>
        <w:jc w:val="center"/>
      </w:pPr>
      <w:r>
        <w:t xml:space="preserve">Configuration </w:t>
      </w:r>
      <w:fldSimple w:instr=" SEQ Configuration \* ARABIC ">
        <w:r>
          <w:rPr>
            <w:noProof/>
          </w:rPr>
          <w:t>1</w:t>
        </w:r>
      </w:fldSimple>
      <w:r>
        <w:t xml:space="preserve"> </w:t>
      </w:r>
      <w:bookmarkEnd w:id="0"/>
      <w:bookmarkEnd w:id="1"/>
      <w:r w:rsidR="00DC5157">
        <w:t>VPN</w:t>
      </w:r>
      <w:r>
        <w:t xml:space="preserve"> Configuration</w:t>
      </w:r>
    </w:p>
    <w:p w:rsidR="00D2618E" w:rsidRPr="00D2618E" w:rsidRDefault="00D2618E" w:rsidP="00D2618E"/>
    <w:p w:rsidR="00D2618E" w:rsidRPr="00D2618E" w:rsidRDefault="00D2618E" w:rsidP="00D2618E"/>
    <w:p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707014"/>
    <w:multiLevelType w:val="multilevel"/>
    <w:tmpl w:val="D80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4"/>
  </w:num>
  <w:num w:numId="5">
    <w:abstractNumId w:val="19"/>
  </w:num>
  <w:num w:numId="6">
    <w:abstractNumId w:val="13"/>
  </w:num>
  <w:num w:numId="7">
    <w:abstractNumId w:val="7"/>
  </w:num>
  <w:num w:numId="8">
    <w:abstractNumId w:val="5"/>
  </w:num>
  <w:num w:numId="9">
    <w:abstractNumId w:val="11"/>
  </w:num>
  <w:num w:numId="10">
    <w:abstractNumId w:val="8"/>
  </w:num>
  <w:num w:numId="11">
    <w:abstractNumId w:val="18"/>
  </w:num>
  <w:num w:numId="12">
    <w:abstractNumId w:val="4"/>
  </w:num>
  <w:num w:numId="13">
    <w:abstractNumId w:val="10"/>
  </w:num>
  <w:num w:numId="14">
    <w:abstractNumId w:val="1"/>
  </w:num>
  <w:num w:numId="15">
    <w:abstractNumId w:val="16"/>
  </w:num>
  <w:num w:numId="16">
    <w:abstractNumId w:val="6"/>
  </w:num>
  <w:num w:numId="17">
    <w:abstractNumId w:val="12"/>
  </w:num>
  <w:num w:numId="18">
    <w:abstractNumId w:val="17"/>
  </w:num>
  <w:num w:numId="19">
    <w:abstractNumId w:val="20"/>
  </w:num>
  <w:num w:numId="20">
    <w:abstractNumId w:val="9"/>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275F2F"/>
    <w:rsid w:val="005C6E4B"/>
    <w:rsid w:val="006120ED"/>
    <w:rsid w:val="00696F53"/>
    <w:rsid w:val="00AC2972"/>
    <w:rsid w:val="00B051A1"/>
    <w:rsid w:val="00B166D0"/>
    <w:rsid w:val="00B17505"/>
    <w:rsid w:val="00B82713"/>
    <w:rsid w:val="00BE6A58"/>
    <w:rsid w:val="00CB7AEB"/>
    <w:rsid w:val="00D2618E"/>
    <w:rsid w:val="00D67BC4"/>
    <w:rsid w:val="00DC5157"/>
    <w:rsid w:val="00DD78D6"/>
    <w:rsid w:val="00E04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298073356">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792748509">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division_multiplexing" TargetMode="External"/><Relationship Id="rId13" Type="http://schemas.openxmlformats.org/officeDocument/2006/relationships/hyperlink" Target="https://en.wikipedia.org/wiki/SCAD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thernet" TargetMode="External"/><Relationship Id="rId12" Type="http://schemas.openxmlformats.org/officeDocument/2006/relationships/hyperlink" Target="https://en.wikipedia.org/wiki/DNP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ultiprotocol_BGP" TargetMode="External"/><Relationship Id="rId1" Type="http://schemas.openxmlformats.org/officeDocument/2006/relationships/numbering" Target="numbering.xml"/><Relationship Id="rId6" Type="http://schemas.openxmlformats.org/officeDocument/2006/relationships/hyperlink" Target="https://en.wikipedia.org/wiki/Virtual_private_network" TargetMode="External"/><Relationship Id="rId11" Type="http://schemas.openxmlformats.org/officeDocument/2006/relationships/hyperlink" Target="https://en.wikipedia.org/wiki/Remote_Terminal_Unit" TargetMode="External"/><Relationship Id="rId5" Type="http://schemas.openxmlformats.org/officeDocument/2006/relationships/hyperlink" Target="https://en.wikipedia.org/wiki/Multiprotocol_label_switching" TargetMode="External"/><Relationship Id="rId15" Type="http://schemas.openxmlformats.org/officeDocument/2006/relationships/hyperlink" Target="https://en.wikipedia.org/w/index.php?title=MPLS_VPN&amp;action=edit&amp;section=3" TargetMode="External"/><Relationship Id="rId10" Type="http://schemas.openxmlformats.org/officeDocument/2006/relationships/hyperlink" Target="https://en.wikipedia.org/wiki/T1_circuit" TargetMode="External"/><Relationship Id="rId4" Type="http://schemas.openxmlformats.org/officeDocument/2006/relationships/webSettings" Target="webSettings.xml"/><Relationship Id="rId9" Type="http://schemas.openxmlformats.org/officeDocument/2006/relationships/hyperlink" Target="https://en.wikipedia.org/wiki/Asynchronous_Transfer_Mode" TargetMode="External"/><Relationship Id="rId14" Type="http://schemas.openxmlformats.org/officeDocument/2006/relationships/hyperlink" Target="https://en.wikipedia.org/wiki/Layer_2_MPLS_VP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3</cp:revision>
  <dcterms:created xsi:type="dcterms:W3CDTF">2017-06-03T14:30:00Z</dcterms:created>
  <dcterms:modified xsi:type="dcterms:W3CDTF">2017-06-03T14:30:00Z</dcterms:modified>
</cp:coreProperties>
</file>