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7.png" ContentType="image/png"/>
  <Override PartName="/word/media/image6.png" ContentType="image/png"/>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both"/>
        <w:rPr>
          <w:rFonts w:ascii="Times New Roman" w:hAnsi="Times New Roman" w:cs="Times New Roman"/>
        </w:rPr>
      </w:pPr>
      <w:r>
        <w:rPr>
          <w:rFonts w:cs="Times New Roman" w:ascii="Times New Roman" w:hAnsi="Times New Roman"/>
        </w:rPr>
      </w:r>
    </w:p>
    <w:tbl>
      <w:tblPr>
        <w:tblStyle w:val="a"/>
        <w:tblW w:w="9074" w:type="dxa"/>
        <w:jc w:val="left"/>
        <w:tblInd w:w="0" w:type="dxa"/>
        <w:tblBorders/>
        <w:tblCellMar>
          <w:top w:w="0" w:type="dxa"/>
          <w:left w:w="108" w:type="dxa"/>
          <w:bottom w:w="0" w:type="dxa"/>
          <w:right w:w="108" w:type="dxa"/>
        </w:tblCellMar>
        <w:tblLook w:val="0400" w:noVBand="1" w:noHBand="0" w:firstRow="0" w:lastRow="0" w:firstColumn="0" w:lastColumn="0"/>
      </w:tblPr>
      <w:tblGrid>
        <w:gridCol w:w="9074"/>
      </w:tblGrid>
      <w:tr>
        <w:trPr>
          <w:trHeight w:val="980" w:hRule="atLeast"/>
        </w:trPr>
        <w:tc>
          <w:tcPr>
            <w:tcW w:w="9074" w:type="dxa"/>
            <w:tcBorders/>
            <w:shd w:fill="auto" w:val="clear"/>
          </w:tcPr>
          <w:p>
            <w:pPr>
              <w:pStyle w:val="Normal"/>
              <w:widowControl w:val="false"/>
              <w:spacing w:lineRule="auto" w:line="240" w:before="0" w:after="120"/>
              <w:jc w:val="both"/>
              <w:rPr>
                <w:rFonts w:ascii="Times New Roman" w:hAnsi="Times New Roman" w:cs="Times New Roman"/>
                <w:b/>
                <w:b/>
                <w:sz w:val="28"/>
                <w:szCs w:val="28"/>
              </w:rPr>
            </w:pPr>
            <w:bookmarkStart w:id="0" w:name="_gjdgxs"/>
            <w:bookmarkEnd w:id="0"/>
            <w:r>
              <w:rPr/>
              <w:drawing>
                <wp:inline distT="0" distB="0" distL="0" distR="0">
                  <wp:extent cx="3657600" cy="106680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3657600" cy="1066800"/>
                          </a:xfrm>
                          <a:prstGeom prst="rect">
                            <a:avLst/>
                          </a:prstGeom>
                        </pic:spPr>
                      </pic:pic>
                    </a:graphicData>
                  </a:graphic>
                </wp:inline>
              </w:drawing>
            </w:r>
          </w:p>
        </w:tc>
      </w:tr>
    </w:tbl>
    <w:p>
      <w:pPr>
        <w:pStyle w:val="Normal"/>
        <w:spacing w:lineRule="auto" w:line="240" w:before="240" w:after="24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600" w:after="60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Title"/>
        <w:rPr>
          <w:rFonts w:ascii="Times New Roman" w:hAnsi="Times New Roman" w:cs="Times New Roman"/>
        </w:rPr>
      </w:pPr>
      <w:bookmarkStart w:id="1" w:name="_f6unmp9b4koq"/>
      <w:bookmarkEnd w:id="1"/>
      <w:r>
        <w:rPr>
          <w:rFonts w:cs="Times New Roman" w:ascii="Times New Roman" w:hAnsi="Times New Roman"/>
        </w:rPr>
        <w:t>OpenReq Ontology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rPr>
      </w:pPr>
      <w:r>
        <w:rPr>
          <w:rFonts w:cs="Times New Roman" w:ascii="Times New Roman" w:hAnsi="Times New Roman"/>
        </w:rPr>
      </w:r>
    </w:p>
    <w:tbl>
      <w:tblPr>
        <w:tblStyle w:val="a1"/>
        <w:tblW w:w="8977" w:type="dxa"/>
        <w:jc w:val="left"/>
        <w:tblInd w:w="0" w:type="dxa"/>
        <w:tblBorders/>
        <w:tblCellMar>
          <w:top w:w="0" w:type="dxa"/>
          <w:left w:w="108" w:type="dxa"/>
          <w:bottom w:w="0" w:type="dxa"/>
          <w:right w:w="108" w:type="dxa"/>
        </w:tblCellMar>
        <w:tblLook w:val="0000" w:noVBand="0" w:noHBand="0" w:lastColumn="0" w:firstColumn="0" w:lastRow="0" w:firstRow="0"/>
      </w:tblPr>
      <w:tblGrid>
        <w:gridCol w:w="3366"/>
        <w:gridCol w:w="5610"/>
      </w:tblGrid>
      <w:tr>
        <w:trPr/>
        <w:tc>
          <w:tcPr>
            <w:tcW w:w="3366" w:type="dxa"/>
            <w:tcBorders/>
            <w:shd w:fill="auto" w:val="clear"/>
          </w:tcPr>
          <w:p>
            <w:pPr>
              <w:pStyle w:val="Normal"/>
              <w:spacing w:lineRule="auto" w:line="24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5610" w:type="dxa"/>
            <w:tcBorders/>
            <w:shd w:fill="auto" w:val="clear"/>
          </w:tcPr>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3366" w:type="dxa"/>
            <w:tcBorders/>
            <w:shd w:fill="auto" w:val="clear"/>
          </w:tcPr>
          <w:p>
            <w:pPr>
              <w:pStyle w:val="Normal"/>
              <w:spacing w:lineRule="auto" w:line="24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Author(s):</w:t>
            </w:r>
          </w:p>
        </w:tc>
        <w:tc>
          <w:tcPr>
            <w:tcW w:w="5610" w:type="dxa"/>
            <w:tcBorders/>
            <w:shd w:fill="auto" w:val="clear"/>
          </w:tcPr>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UH, UPC</w:t>
            </w:r>
          </w:p>
        </w:tc>
      </w:tr>
      <w:tr>
        <w:trPr/>
        <w:tc>
          <w:tcPr>
            <w:tcW w:w="3366" w:type="dxa"/>
            <w:tcBorders/>
            <w:shd w:fill="auto" w:val="clear"/>
          </w:tcPr>
          <w:p>
            <w:pPr>
              <w:pStyle w:val="Normal"/>
              <w:spacing w:lineRule="auto" w:line="24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5610" w:type="dxa"/>
            <w:tcBorders/>
            <w:shd w:fill="auto" w:val="clear"/>
          </w:tcPr>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3366" w:type="dxa"/>
            <w:tcBorders/>
            <w:shd w:fill="auto" w:val="clear"/>
          </w:tcPr>
          <w:p>
            <w:pPr>
              <w:pStyle w:val="Normal"/>
              <w:spacing w:lineRule="auto" w:line="24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5610" w:type="dxa"/>
            <w:tcBorders/>
            <w:shd w:fill="auto" w:val="clear"/>
          </w:tcPr>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120" w:after="0"/>
        <w:jc w:val="both"/>
        <w:rPr>
          <w:rFonts w:ascii="Times New Roman" w:hAnsi="Times New Roman" w:cs="Times New Roman"/>
          <w:sz w:val="24"/>
          <w:szCs w:val="24"/>
        </w:rPr>
      </w:pPr>
      <w:r>
        <w:rPr>
          <w:rFonts w:cs="Times New Roman" w:ascii="Times New Roman" w:hAnsi="Times New Roman"/>
          <w:sz w:val="24"/>
          <w:szCs w:val="24"/>
        </w:rPr>
      </w:r>
    </w:p>
    <w:p>
      <w:pPr>
        <w:sectPr>
          <w:headerReference w:type="default" r:id="rId3"/>
          <w:headerReference w:type="first" r:id="rId4"/>
          <w:footerReference w:type="default" r:id="rId5"/>
          <w:footerReference w:type="first" r:id="rId6"/>
          <w:type w:val="nextPage"/>
          <w:pgSz w:w="12240" w:h="15840"/>
          <w:pgMar w:left="1440" w:right="1440" w:header="0" w:top="1440" w:footer="720" w:bottom="1440" w:gutter="0"/>
          <w:pgNumType w:start="1" w:fmt="decimal"/>
          <w:formProt w:val="false"/>
          <w:titlePg/>
          <w:textDirection w:val="lrTb"/>
          <w:docGrid w:type="default" w:linePitch="299" w:charSpace="4294965247"/>
        </w:sectPr>
      </w:pPr>
    </w:p>
    <w:p>
      <w:pPr>
        <w:pStyle w:val="Normal"/>
        <w:spacing w:lineRule="auto" w:line="240" w:before="0" w:after="120"/>
        <w:jc w:val="both"/>
        <w:rPr>
          <w:rFonts w:ascii="Times New Roman" w:hAnsi="Times New Roman" w:eastAsia="Times New Roman" w:cs="Times New Roman"/>
          <w:sz w:val="24"/>
          <w:szCs w:val="24"/>
        </w:rPr>
      </w:pPr>
      <w:bookmarkStart w:id="2" w:name="_30j0zll"/>
      <w:bookmarkStart w:id="3" w:name="_30j0zll"/>
      <w:bookmarkEnd w:id="3"/>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2"/>
        <w:tblW w:w="9230" w:type="dxa"/>
        <w:jc w:val="left"/>
        <w:tblInd w:w="-72" w:type="dxa"/>
        <w:tblBorders>
          <w:top w:val="single" w:sz="18" w:space="0" w:color="4F81BD"/>
          <w:left w:val="single" w:sz="18" w:space="0" w:color="FF6600"/>
          <w:bottom w:val="single" w:sz="18" w:space="0" w:color="4F81BD"/>
          <w:right w:val="single" w:sz="18" w:space="0" w:color="FF6600"/>
          <w:insideH w:val="single" w:sz="18" w:space="0" w:color="4F81BD"/>
          <w:insideV w:val="single" w:sz="18" w:space="0" w:color="FF6600"/>
        </w:tblBorders>
        <w:tblCellMar>
          <w:top w:w="0" w:type="dxa"/>
          <w:left w:w="85" w:type="dxa"/>
          <w:bottom w:w="0" w:type="dxa"/>
          <w:right w:w="108" w:type="dxa"/>
        </w:tblCellMar>
        <w:tblLook w:val="0000" w:noVBand="0" w:noHBand="0" w:lastColumn="0" w:firstColumn="0" w:lastRow="0" w:firstRow="0"/>
      </w:tblPr>
      <w:tblGrid>
        <w:gridCol w:w="9230"/>
      </w:tblGrid>
      <w:tr>
        <w:trPr/>
        <w:tc>
          <w:tcPr>
            <w:tcW w:w="9230" w:type="dxa"/>
            <w:tcBorders>
              <w:top w:val="single" w:sz="18" w:space="0" w:color="4F81BD"/>
              <w:left w:val="single" w:sz="18" w:space="0" w:color="FF6600"/>
              <w:bottom w:val="single" w:sz="18" w:space="0" w:color="4F81BD"/>
              <w:right w:val="single" w:sz="18" w:space="0" w:color="FF6600"/>
              <w:insideH w:val="single" w:sz="18" w:space="0" w:color="4F81BD"/>
              <w:insideV w:val="single" w:sz="18" w:space="0" w:color="FF6600"/>
            </w:tcBorders>
            <w:shd w:fill="auto" w:val="clear"/>
            <w:tcMar>
              <w:left w:w="85" w:type="dxa"/>
            </w:tcMar>
          </w:tcPr>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Abstract</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 xml:space="preserve">OpenReq is a project that aims to enhance requirements engineering activities. This document specifies the common ontology of OpenReq. The ontology defines the key concepts and their relationships as well as provides a blueprint for the data. In practical software engineering scenarios, the ontology is realized and used in the JSON-based messages exchanged between the different microservices in the OpenReq infrastructure. Towards this end, the OpenReq JSON schema adhering to the OpenReq ontology is provided. The microservices of OpenReq also rely on the ontology in their internal data to some extent. </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jc w:val="both"/>
              <w:rPr>
                <w:rFonts w:ascii="Times New Roman" w:hAnsi="Times New Roman" w:eastAsia="Times New Roman" w:cs="Times New Roman"/>
                <w:sz w:val="24"/>
                <w:szCs w:val="24"/>
                <w:highlight w:val="yellow"/>
              </w:rPr>
            </w:pPr>
            <w:r>
              <w:rPr>
                <w:rFonts w:cs="Times New Roman" w:ascii="Times New Roman" w:hAnsi="Times New Roman"/>
                <w:sz w:val="24"/>
                <w:szCs w:val="24"/>
              </w:rPr>
              <w:t>This document is a shortened version of D5.3 OpenReq ontologies and pattern catalogue.</w:t>
            </w:r>
          </w:p>
        </w:tc>
      </w:tr>
    </w:tbl>
    <w:p>
      <w:pPr>
        <w:pStyle w:val="Normal"/>
        <w:spacing w:lineRule="auto" w:line="24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40" w:before="0" w:after="12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40" w:before="0" w:after="12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40" w:before="0" w:after="12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40" w:before="0" w:after="12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40" w:before="0" w:after="12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40" w:before="0" w:after="12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40" w:before="0" w:after="12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40" w:before="0" w:after="12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40" w:before="0" w:after="120"/>
        <w:jc w:val="both"/>
        <w:rPr>
          <w:rFonts w:ascii="Times New Roman" w:hAnsi="Times New Roman" w:eastAsia="Times New Roman" w:cs="Times New Roman"/>
          <w:i/>
          <w:i/>
          <w:sz w:val="24"/>
          <w:szCs w:val="24"/>
          <w:lang w:val="en-GB"/>
        </w:rPr>
      </w:pPr>
      <w:r>
        <w:rPr>
          <w:rFonts w:eastAsia="Times New Roman" w:cs="Times New Roman" w:ascii="Times New Roman" w:hAnsi="Times New Roman"/>
          <w:i/>
          <w:sz w:val="24"/>
          <w:szCs w:val="24"/>
          <w:lang w:val="en-GB"/>
        </w:rPr>
      </w:r>
    </w:p>
    <w:p>
      <w:pPr>
        <w:pStyle w:val="Normal"/>
        <w:spacing w:lineRule="auto" w:line="240" w:before="0" w:after="12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40" w:before="0" w:after="160"/>
        <w:jc w:val="both"/>
        <w:rPr>
          <w:rFonts w:ascii="Times New Roman" w:hAnsi="Times New Roman" w:eastAsia="Times New Roman" w:cs="Times New Roman"/>
          <w:sz w:val="24"/>
          <w:szCs w:val="24"/>
        </w:rPr>
      </w:pPr>
      <w:r>
        <w:rPr/>
        <w:drawing>
          <wp:inline distT="0" distB="0" distL="0" distR="0">
            <wp:extent cx="1619250" cy="571500"/>
            <wp:effectExtent l="0" t="0" r="0" b="0"/>
            <wp:docPr id="4" name="image7.png" descr="https://upload.wikimedia.org/wikipedia/commons/thumb/c/ce/Cc-by-nc-sa_euro_icon.svg/500px-Cc-by-nc-sa_euro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https://upload.wikimedia.org/wikipedia/commons/thumb/c/ce/Cc-by-nc-sa_euro_icon.svg/500px-Cc-by-nc-sa_euro_icon.svg.png"/>
                    <pic:cNvPicPr>
                      <a:picLocks noChangeAspect="1" noChangeArrowheads="1"/>
                    </pic:cNvPicPr>
                  </pic:nvPicPr>
                  <pic:blipFill>
                    <a:blip r:embed="rId7"/>
                    <a:stretch>
                      <a:fillRect/>
                    </a:stretch>
                  </pic:blipFill>
                  <pic:spPr bwMode="auto">
                    <a:xfrm>
                      <a:off x="0" y="0"/>
                      <a:ext cx="1619250" cy="571500"/>
                    </a:xfrm>
                    <a:prstGeom prst="rect">
                      <a:avLst/>
                    </a:prstGeom>
                  </pic:spPr>
                </pic:pic>
              </a:graphicData>
            </a:graphic>
          </wp:inline>
        </w:drawing>
      </w:r>
    </w:p>
    <w:p>
      <w:pPr>
        <w:pStyle w:val="Normal"/>
        <w:spacing w:lineRule="auto" w:line="240" w:before="0" w:after="1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This document by the OpenReq project is licensed under a Creative Commons Attribution-NonCommercial-ShareAlike 4.0 Unported License.</w:t>
      </w:r>
    </w:p>
    <w:p>
      <w:pPr>
        <w:pStyle w:val="Normal"/>
        <w:spacing w:lineRule="auto" w:line="240" w:before="0" w:after="12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40" w:before="0" w:after="12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This document has been produced in the context of the OpenReq Project. The OpenReq project is part of the European Community's H2020 Programme and is as such funded by the European Commission. All information in this document is provided "as is" and no guarantee or warranty is given that the information is fit for any particular purpose. The user thereof uses the information at its sole risk and liability. For the avoidance of all doubts, the European Commission has no liability is respect of this document, which is merely representing the authors view. </w:t>
      </w:r>
    </w:p>
    <w:p>
      <w:pPr>
        <w:pStyle w:val="Normal"/>
        <w:rPr>
          <w:rFonts w:ascii="Times New Roman" w:hAnsi="Times New Roman" w:cs="Times New Roman"/>
        </w:rPr>
      </w:pPr>
      <w:bookmarkStart w:id="4" w:name="_3i8d2i562kn"/>
      <w:bookmarkStart w:id="5" w:name="_3i8d2i562kn"/>
      <w:bookmarkEnd w:id="5"/>
      <w:r>
        <w:rPr>
          <w:rFonts w:cs="Times New Roman" w:ascii="Times New Roman" w:hAnsi="Times New Roman"/>
        </w:rPr>
      </w:r>
      <w:r>
        <w:br w:type="page"/>
      </w:r>
    </w:p>
    <w:p>
      <w:pPr>
        <w:pStyle w:val="Normal"/>
        <w:jc w:val="center"/>
        <w:rPr>
          <w:rFonts w:ascii="Times New Roman" w:hAnsi="Times New Roman" w:cs="Times New Roman"/>
          <w:b/>
          <w:b/>
          <w:sz w:val="32"/>
          <w:szCs w:val="32"/>
        </w:rPr>
      </w:pPr>
      <w:r>
        <w:rPr>
          <w:rFonts w:cs="Times New Roman" w:ascii="Times New Roman" w:hAnsi="Times New Roman"/>
          <w:b/>
          <w:sz w:val="32"/>
          <w:szCs w:val="32"/>
        </w:rPr>
        <w:t>TABLE OF CONTENTS</w:t>
      </w:r>
    </w:p>
    <w:sdt>
      <w:sdtPr>
        <w:docPartObj>
          <w:docPartGallery w:val="Table of Contents"/>
          <w:docPartUnique w:val="true"/>
        </w:docPartObj>
        <w:id w:val="1713142673"/>
      </w:sdtPr>
      <w:sdtContent>
        <w:p>
          <w:pPr>
            <w:pStyle w:val="TOCHeading"/>
            <w:spacing w:before="0" w:after="0"/>
            <w:rPr/>
          </w:pPr>
          <w:r>
            <w:rPr/>
          </w:r>
        </w:p>
        <w:p>
          <w:pPr>
            <w:pStyle w:val="Contents1"/>
            <w:tabs>
              <w:tab w:val="left" w:pos="440" w:leader="none"/>
              <w:tab w:val="right" w:pos="9350" w:leader="dot"/>
            </w:tabs>
            <w:rPr>
              <w:rFonts w:ascii="Cambria" w:hAnsi="Cambria" w:eastAsia="" w:cs="" w:asciiTheme="minorHAnsi" w:cstheme="minorBidi" w:eastAsiaTheme="minorEastAsia" w:hAnsiTheme="minorHAnsi"/>
              <w:lang w:val="fi-FI" w:eastAsia="fi-FI"/>
            </w:rPr>
          </w:pPr>
          <w:r>
            <w:fldChar w:fldCharType="begin"/>
          </w:r>
          <w:r>
            <w:instrText> TOC \z \o "1-3" \u \h</w:instrText>
          </w:r>
          <w:r>
            <w:fldChar w:fldCharType="separate"/>
          </w:r>
          <w:hyperlink w:anchor="_Toc1395119">
            <w:r>
              <w:rPr>
                <w:webHidden/>
                <w:rStyle w:val="IndexLink"/>
                <w:rFonts w:eastAsia="Times New Roman" w:cs="Times New Roman" w:ascii="Times New Roman" w:hAnsi="Times New Roman"/>
                <w:b/>
                <w:lang w:val="en-GB"/>
              </w:rPr>
              <w:t>1.</w:t>
            </w:r>
            <w:r>
              <w:rPr>
                <w:rStyle w:val="IndexLink"/>
                <w:rFonts w:eastAsia="" w:cs="" w:ascii="Cambria" w:hAnsi="Cambria" w:asciiTheme="minorHAnsi" w:cstheme="minorBidi" w:eastAsiaTheme="minorEastAsia" w:hAnsiTheme="minorHAnsi"/>
                <w:lang w:val="fi-FI" w:eastAsia="fi-FI"/>
              </w:rPr>
              <w:tab/>
            </w:r>
            <w:r>
              <w:rPr>
                <w:rStyle w:val="IndexLink"/>
                <w:rFonts w:eastAsia="Times New Roman" w:cs="Times New Roman" w:ascii="Times New Roman" w:hAnsi="Times New Roman"/>
                <w:b/>
                <w:lang w:val="en-GB"/>
              </w:rPr>
              <w:t>Introduction</w:t>
            </w:r>
            <w:r>
              <w:rPr>
                <w:webHidden/>
              </w:rPr>
              <w:fldChar w:fldCharType="begin"/>
            </w:r>
            <w:r>
              <w:rPr>
                <w:webHidden/>
              </w:rPr>
              <w:instrText>PAGEREF _Toc1395119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ascii="Cambria" w:hAnsi="Cambria" w:eastAsia="" w:cs="" w:asciiTheme="minorHAnsi" w:cstheme="minorBidi" w:eastAsiaTheme="minorEastAsia" w:hAnsiTheme="minorHAnsi"/>
              <w:lang w:val="fi-FI" w:eastAsia="fi-FI"/>
            </w:rPr>
          </w:pPr>
          <w:hyperlink w:anchor="_Toc1395120">
            <w:r>
              <w:rPr>
                <w:webHidden/>
                <w:rStyle w:val="IndexLink"/>
                <w:rFonts w:eastAsia="Times New Roman" w:cs="Times New Roman" w:ascii="Times New Roman" w:hAnsi="Times New Roman"/>
                <w:b/>
                <w:lang w:val="en-GB"/>
              </w:rPr>
              <w:t>2.</w:t>
            </w:r>
            <w:r>
              <w:rPr>
                <w:rStyle w:val="IndexLink"/>
                <w:rFonts w:eastAsia="" w:cs="" w:ascii="Cambria" w:hAnsi="Cambria" w:asciiTheme="minorHAnsi" w:cstheme="minorBidi" w:eastAsiaTheme="minorEastAsia" w:hAnsiTheme="minorHAnsi"/>
                <w:lang w:val="fi-FI" w:eastAsia="fi-FI"/>
              </w:rPr>
              <w:tab/>
            </w:r>
            <w:r>
              <w:rPr>
                <w:rStyle w:val="IndexLink"/>
                <w:rFonts w:eastAsia="Times New Roman" w:cs="Times New Roman" w:ascii="Times New Roman" w:hAnsi="Times New Roman"/>
                <w:b/>
                <w:lang w:val="en-GB"/>
              </w:rPr>
              <w:t>OpenReq ontology</w:t>
            </w:r>
            <w:r>
              <w:rPr>
                <w:webHidden/>
              </w:rPr>
              <w:fldChar w:fldCharType="begin"/>
            </w:r>
            <w:r>
              <w:rPr>
                <w:webHidden/>
              </w:rPr>
              <w:instrText>PAGEREF _Toc1395120 \h</w:instrText>
            </w:r>
            <w:r>
              <w:rPr>
                <w:webHidden/>
              </w:rPr>
              <w:fldChar w:fldCharType="separate"/>
            </w:r>
            <w:r>
              <w:rPr>
                <w:rStyle w:val="IndexLink"/>
                <w:vanish w:val="false"/>
              </w:rPr>
              <w:tab/>
              <w:t>5</w:t>
            </w:r>
            <w:r>
              <w:rPr>
                <w:webHidden/>
              </w:rPr>
              <w:fldChar w:fldCharType="end"/>
            </w:r>
          </w:hyperlink>
        </w:p>
        <w:p>
          <w:pPr>
            <w:pStyle w:val="Contents1"/>
            <w:tabs>
              <w:tab w:val="left" w:pos="660" w:leader="none"/>
              <w:tab w:val="right" w:pos="9350" w:leader="dot"/>
            </w:tabs>
            <w:rPr>
              <w:rFonts w:ascii="Cambria" w:hAnsi="Cambria" w:eastAsia="" w:cs="" w:asciiTheme="minorHAnsi" w:cstheme="minorBidi" w:eastAsiaTheme="minorEastAsia" w:hAnsiTheme="minorHAnsi"/>
              <w:lang w:val="fi-FI" w:eastAsia="fi-FI"/>
            </w:rPr>
          </w:pPr>
          <w:hyperlink w:anchor="_Toc1395121">
            <w:r>
              <w:rPr>
                <w:webHidden/>
                <w:rStyle w:val="IndexLink"/>
                <w:rFonts w:eastAsia="Times New Roman" w:cs="Times New Roman" w:ascii="Times New Roman" w:hAnsi="Times New Roman"/>
                <w:b/>
                <w:lang w:val="en-GB"/>
              </w:rPr>
              <w:t>2.1.</w:t>
            </w:r>
            <w:r>
              <w:rPr>
                <w:rStyle w:val="IndexLink"/>
                <w:rFonts w:eastAsia="" w:cs="" w:ascii="Cambria" w:hAnsi="Cambria" w:asciiTheme="minorHAnsi" w:cstheme="minorBidi" w:eastAsiaTheme="minorEastAsia" w:hAnsiTheme="minorHAnsi"/>
                <w:lang w:val="fi-FI" w:eastAsia="fi-FI"/>
              </w:rPr>
              <w:tab/>
            </w:r>
            <w:r>
              <w:rPr>
                <w:rStyle w:val="IndexLink"/>
                <w:rFonts w:eastAsia="Times New Roman" w:cs="Times New Roman" w:ascii="Times New Roman" w:hAnsi="Times New Roman"/>
                <w:b/>
                <w:lang w:val="en-GB"/>
              </w:rPr>
              <w:t>Class diagram</w:t>
            </w:r>
            <w:r>
              <w:rPr>
                <w:webHidden/>
              </w:rPr>
              <w:fldChar w:fldCharType="begin"/>
            </w:r>
            <w:r>
              <w:rPr>
                <w:webHidden/>
              </w:rPr>
              <w:instrText>PAGEREF _Toc1395121 \h</w:instrText>
            </w:r>
            <w:r>
              <w:rPr>
                <w:webHidden/>
              </w:rPr>
              <w:fldChar w:fldCharType="separate"/>
            </w:r>
            <w:r>
              <w:rPr>
                <w:rStyle w:val="IndexLink"/>
                <w:vanish w:val="false"/>
              </w:rPr>
              <w:tab/>
              <w:t>6</w:t>
            </w:r>
            <w:r>
              <w:rPr>
                <w:webHidden/>
              </w:rPr>
              <w:fldChar w:fldCharType="end"/>
            </w:r>
          </w:hyperlink>
        </w:p>
        <w:p>
          <w:pPr>
            <w:pStyle w:val="Contents1"/>
            <w:tabs>
              <w:tab w:val="left" w:pos="660" w:leader="none"/>
              <w:tab w:val="right" w:pos="9350" w:leader="dot"/>
            </w:tabs>
            <w:rPr>
              <w:rFonts w:ascii="Cambria" w:hAnsi="Cambria" w:eastAsia="" w:cs="" w:asciiTheme="minorHAnsi" w:cstheme="minorBidi" w:eastAsiaTheme="minorEastAsia" w:hAnsiTheme="minorHAnsi"/>
              <w:lang w:val="fi-FI" w:eastAsia="fi-FI"/>
            </w:rPr>
          </w:pPr>
          <w:hyperlink w:anchor="_Toc1395122">
            <w:r>
              <w:rPr>
                <w:webHidden/>
                <w:rStyle w:val="IndexLink"/>
                <w:rFonts w:eastAsia="Times New Roman" w:cs="Times New Roman" w:ascii="Times New Roman" w:hAnsi="Times New Roman"/>
                <w:b/>
                <w:lang w:val="en-GB"/>
              </w:rPr>
              <w:t>2.2.</w:t>
            </w:r>
            <w:r>
              <w:rPr>
                <w:rStyle w:val="IndexLink"/>
                <w:rFonts w:eastAsia="" w:cs="" w:ascii="Cambria" w:hAnsi="Cambria" w:asciiTheme="minorHAnsi" w:cstheme="minorBidi" w:eastAsiaTheme="minorEastAsia" w:hAnsiTheme="minorHAnsi"/>
                <w:lang w:val="fi-FI" w:eastAsia="fi-FI"/>
              </w:rPr>
              <w:tab/>
            </w:r>
            <w:r>
              <w:rPr>
                <w:rStyle w:val="IndexLink"/>
                <w:rFonts w:eastAsia="Times New Roman" w:cs="Times New Roman" w:ascii="Times New Roman" w:hAnsi="Times New Roman"/>
                <w:b/>
                <w:lang w:val="en-GB"/>
              </w:rPr>
              <w:t>Concepts</w:t>
            </w:r>
            <w:r>
              <w:rPr>
                <w:webHidden/>
              </w:rPr>
              <w:fldChar w:fldCharType="begin"/>
            </w:r>
            <w:r>
              <w:rPr>
                <w:webHidden/>
              </w:rPr>
              <w:instrText>PAGEREF _Toc1395122 \h</w:instrText>
            </w:r>
            <w:r>
              <w:rPr>
                <w:webHidden/>
              </w:rPr>
              <w:fldChar w:fldCharType="separate"/>
            </w:r>
            <w:r>
              <w:rPr>
                <w:rStyle w:val="IndexLink"/>
                <w:vanish w:val="false"/>
              </w:rPr>
              <w:tab/>
              <w:t>7</w:t>
            </w:r>
            <w:r>
              <w:rPr>
                <w:webHidden/>
              </w:rPr>
              <w:fldChar w:fldCharType="end"/>
            </w:r>
          </w:hyperlink>
        </w:p>
        <w:p>
          <w:pPr>
            <w:pStyle w:val="Contents1"/>
            <w:tabs>
              <w:tab w:val="left" w:pos="660" w:leader="none"/>
              <w:tab w:val="right" w:pos="9350" w:leader="dot"/>
            </w:tabs>
            <w:rPr>
              <w:rFonts w:ascii="Cambria" w:hAnsi="Cambria" w:eastAsia="" w:cs="" w:asciiTheme="minorHAnsi" w:cstheme="minorBidi" w:eastAsiaTheme="minorEastAsia" w:hAnsiTheme="minorHAnsi"/>
              <w:lang w:val="fi-FI" w:eastAsia="fi-FI"/>
            </w:rPr>
          </w:pPr>
          <w:hyperlink w:anchor="_Toc1395123">
            <w:r>
              <w:rPr>
                <w:webHidden/>
                <w:rStyle w:val="IndexLink"/>
                <w:rFonts w:eastAsia="Times New Roman" w:cs="Times New Roman" w:ascii="Times New Roman" w:hAnsi="Times New Roman"/>
                <w:b/>
                <w:lang w:val="en-GB"/>
              </w:rPr>
              <w:t>2.3.</w:t>
            </w:r>
            <w:r>
              <w:rPr>
                <w:rStyle w:val="IndexLink"/>
                <w:rFonts w:eastAsia="" w:cs="" w:ascii="Cambria" w:hAnsi="Cambria" w:asciiTheme="minorHAnsi" w:cstheme="minorBidi" w:eastAsiaTheme="minorEastAsia" w:hAnsiTheme="minorHAnsi"/>
                <w:lang w:val="fi-FI" w:eastAsia="fi-FI"/>
              </w:rPr>
              <w:tab/>
            </w:r>
            <w:r>
              <w:rPr>
                <w:rStyle w:val="IndexLink"/>
                <w:rFonts w:eastAsia="Times New Roman" w:cs="Times New Roman" w:ascii="Times New Roman" w:hAnsi="Times New Roman"/>
                <w:b/>
                <w:lang w:val="en-GB"/>
              </w:rPr>
              <w:t>An example application of the OpenReq ontology</w:t>
            </w:r>
            <w:r>
              <w:rPr>
                <w:webHidden/>
              </w:rPr>
              <w:fldChar w:fldCharType="begin"/>
            </w:r>
            <w:r>
              <w:rPr>
                <w:webHidden/>
              </w:rPr>
              <w:instrText>PAGEREF _Toc1395123 \h</w:instrText>
            </w:r>
            <w:r>
              <w:rPr>
                <w:webHidden/>
              </w:rPr>
              <w:fldChar w:fldCharType="separate"/>
            </w:r>
            <w:r>
              <w:rPr>
                <w:rStyle w:val="IndexLink"/>
                <w:vanish w:val="false"/>
              </w:rPr>
              <w:tab/>
              <w:t>17</w:t>
            </w:r>
            <w:r>
              <w:rPr>
                <w:webHidden/>
              </w:rPr>
              <w:fldChar w:fldCharType="end"/>
            </w:r>
          </w:hyperlink>
        </w:p>
        <w:p>
          <w:pPr>
            <w:pStyle w:val="Contents1"/>
            <w:tabs>
              <w:tab w:val="left" w:pos="440" w:leader="none"/>
              <w:tab w:val="right" w:pos="9350" w:leader="dot"/>
            </w:tabs>
            <w:rPr>
              <w:rFonts w:ascii="Cambria" w:hAnsi="Cambria" w:eastAsia="" w:cs="" w:asciiTheme="minorHAnsi" w:cstheme="minorBidi" w:eastAsiaTheme="minorEastAsia" w:hAnsiTheme="minorHAnsi"/>
              <w:lang w:val="fi-FI" w:eastAsia="fi-FI"/>
            </w:rPr>
          </w:pPr>
          <w:hyperlink w:anchor="_Toc1395124">
            <w:r>
              <w:rPr>
                <w:webHidden/>
                <w:rStyle w:val="IndexLink"/>
                <w:rFonts w:eastAsia="Times New Roman" w:cs="Times New Roman" w:ascii="Times New Roman" w:hAnsi="Times New Roman"/>
                <w:b/>
                <w:lang w:val="en-GB"/>
              </w:rPr>
              <w:t>3.</w:t>
            </w:r>
            <w:r>
              <w:rPr>
                <w:rStyle w:val="IndexLink"/>
                <w:rFonts w:eastAsia="" w:cs="" w:ascii="Cambria" w:hAnsi="Cambria" w:asciiTheme="minorHAnsi" w:cstheme="minorBidi" w:eastAsiaTheme="minorEastAsia" w:hAnsiTheme="minorHAnsi"/>
                <w:lang w:val="fi-FI" w:eastAsia="fi-FI"/>
              </w:rPr>
              <w:tab/>
            </w:r>
            <w:r>
              <w:rPr>
                <w:rStyle w:val="IndexLink"/>
                <w:rFonts w:eastAsia="Times New Roman" w:cs="Times New Roman" w:ascii="Times New Roman" w:hAnsi="Times New Roman"/>
                <w:b/>
                <w:lang w:val="en-GB"/>
              </w:rPr>
              <w:t>References</w:t>
            </w:r>
            <w:r>
              <w:rPr>
                <w:webHidden/>
              </w:rPr>
              <w:fldChar w:fldCharType="begin"/>
            </w:r>
            <w:r>
              <w:rPr>
                <w:webHidden/>
              </w:rPr>
              <w:instrText>PAGEREF _Toc1395124 \h</w:instrText>
            </w:r>
            <w:r>
              <w:rPr>
                <w:webHidden/>
              </w:rPr>
              <w:fldChar w:fldCharType="separate"/>
            </w:r>
            <w:r>
              <w:rPr>
                <w:rStyle w:val="IndexLink"/>
                <w:vanish w:val="false"/>
              </w:rPr>
              <w:tab/>
              <w:t>18</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lang w:val="fi-FI" w:eastAsia="fi-FI"/>
            </w:rPr>
          </w:pPr>
          <w:hyperlink w:anchor="_Toc1395125">
            <w:r>
              <w:rPr>
                <w:webHidden/>
                <w:rStyle w:val="IndexLink"/>
                <w:rFonts w:eastAsia="Times New Roman" w:cs="Times New Roman" w:ascii="Times New Roman" w:hAnsi="Times New Roman"/>
                <w:b/>
                <w:lang w:val="en-GB"/>
              </w:rPr>
              <w:t>Appendix: Example Requirement state transition</w:t>
            </w:r>
            <w:r>
              <w:rPr>
                <w:rStyle w:val="IndexLink"/>
                <w:rFonts w:cs="Times New Roman" w:ascii="Times New Roman" w:hAnsi="Times New Roman"/>
              </w:rPr>
              <w:t xml:space="preserve"> </w:t>
            </w:r>
            <w:r>
              <w:rPr>
                <w:rStyle w:val="IndexLink"/>
                <w:rFonts w:cs="Times New Roman" w:ascii="Times New Roman" w:hAnsi="Times New Roman"/>
                <w:b/>
              </w:rPr>
              <w:t>(informative)</w:t>
            </w:r>
            <w:r>
              <w:rPr>
                <w:webHidden/>
              </w:rPr>
              <w:fldChar w:fldCharType="begin"/>
            </w:r>
            <w:r>
              <w:rPr>
                <w:webHidden/>
              </w:rPr>
              <w:instrText>PAGEREF _Toc1395125 \h</w:instrText>
            </w:r>
            <w:r>
              <w:rPr>
                <w:webHidden/>
              </w:rPr>
              <w:fldChar w:fldCharType="separate"/>
            </w:r>
            <w:r>
              <w:rPr>
                <w:rStyle w:val="IndexLink"/>
                <w:vanish w:val="false"/>
              </w:rPr>
              <w:tab/>
              <w:t>19</w:t>
            </w:r>
            <w:r>
              <w:rPr>
                <w:webHidden/>
              </w:rPr>
              <w:fldChar w:fldCharType="end"/>
            </w:r>
          </w:hyperlink>
        </w:p>
        <w:p>
          <w:pPr>
            <w:pStyle w:val="Normal"/>
            <w:spacing w:before="0" w:after="60"/>
            <w:rPr/>
          </w:pPr>
          <w:r>
            <w:rPr/>
          </w:r>
          <w:r>
            <w:fldChar w:fldCharType="end"/>
          </w:r>
        </w:p>
      </w:sdtContent>
    </w:sdt>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pPr>
      <w:r>
        <w:rPr>
          <w:rFonts w:cs="Times New Roman" w:ascii="Times New Roman" w:hAnsi="Times New Roman"/>
          <w:b/>
          <w:sz w:val="32"/>
          <w:szCs w:val="32"/>
        </w:rPr>
        <w:t>LIST OF FIGURES</w:t>
      </w:r>
    </w:p>
    <w:p>
      <w:pPr>
        <w:pStyle w:val="Tableoffigures"/>
        <w:tabs>
          <w:tab w:val="right" w:pos="9350" w:leader="dot"/>
        </w:tabs>
        <w:rPr>
          <w:rFonts w:ascii="Cambria" w:hAnsi="Cambria" w:eastAsia="" w:cs="" w:asciiTheme="minorHAnsi" w:cstheme="minorBidi" w:eastAsiaTheme="minorEastAsia" w:hAnsiTheme="minorHAnsi"/>
          <w:lang w:val="fi-FI" w:eastAsia="fi-FI"/>
        </w:rPr>
      </w:pPr>
      <w:r>
        <w:fldChar w:fldCharType="begin"/>
      </w:r>
      <w:r>
        <w:instrText> TOC \c "Figure" </w:instrText>
      </w:r>
      <w:r>
        <w:fldChar w:fldCharType="separate"/>
      </w:r>
      <w:hyperlink w:anchor="_Toc1394718">
        <w:r>
          <w:rPr>
            <w:webHidden/>
            <w:rStyle w:val="IndexLink"/>
            <w:rFonts w:cs="Times New Roman" w:ascii="Times New Roman" w:hAnsi="Times New Roman"/>
            <w:b/>
          </w:rPr>
          <w:t>Figure 1: UML Class diagram of the OpenReq ontology.</w:t>
        </w:r>
        <w:r>
          <w:rPr>
            <w:webHidden/>
          </w:rPr>
          <w:fldChar w:fldCharType="begin"/>
        </w:r>
        <w:r>
          <w:rPr>
            <w:webHidden/>
          </w:rPr>
          <w:instrText>PAGEREF _Toc1394718 \h</w:instrText>
        </w:r>
        <w:r>
          <w:rPr>
            <w:webHidden/>
          </w:rPr>
          <w:fldChar w:fldCharType="separate"/>
        </w:r>
        <w:r>
          <w:rPr>
            <w:rStyle w:val="IndexLink"/>
            <w:vanish w:val="false"/>
          </w:rPr>
          <w:tab/>
          <w:t>6</w:t>
        </w:r>
        <w:r>
          <w:rPr>
            <w:webHidden/>
          </w:rPr>
          <w:fldChar w:fldCharType="end"/>
        </w:r>
      </w:hyperlink>
    </w:p>
    <w:p>
      <w:pPr>
        <w:pStyle w:val="Tableoffigures"/>
        <w:tabs>
          <w:tab w:val="right" w:pos="9350" w:leader="dot"/>
        </w:tabs>
        <w:rPr>
          <w:rFonts w:ascii="Cambria" w:hAnsi="Cambria" w:eastAsia="" w:cs="" w:asciiTheme="minorHAnsi" w:cstheme="minorBidi" w:eastAsiaTheme="minorEastAsia" w:hAnsiTheme="minorHAnsi"/>
          <w:lang w:val="fi-FI" w:eastAsia="fi-FI"/>
        </w:rPr>
      </w:pPr>
      <w:hyperlink w:anchor="_Toc1394719">
        <w:r>
          <w:rPr>
            <w:webHidden/>
            <w:rStyle w:val="IndexLink"/>
            <w:rFonts w:cs="Times New Roman" w:ascii="Times New Roman" w:hAnsi="Times New Roman"/>
            <w:b/>
          </w:rPr>
          <w:t>Figure 2: An example of ontology application as an UML instance diagram.</w:t>
        </w:r>
        <w:r>
          <w:rPr>
            <w:webHidden/>
          </w:rPr>
          <w:fldChar w:fldCharType="begin"/>
        </w:r>
        <w:r>
          <w:rPr>
            <w:webHidden/>
          </w:rPr>
          <w:instrText>PAGEREF _Toc1394719 \h</w:instrText>
        </w:r>
        <w:r>
          <w:rPr>
            <w:webHidden/>
          </w:rPr>
          <w:fldChar w:fldCharType="separate"/>
        </w:r>
        <w:r>
          <w:rPr>
            <w:rStyle w:val="IndexLink"/>
            <w:vanish w:val="false"/>
          </w:rPr>
          <w:tab/>
          <w:t>17</w:t>
        </w:r>
        <w:r>
          <w:rPr>
            <w:webHidden/>
          </w:rPr>
          <w:fldChar w:fldCharType="end"/>
        </w:r>
      </w:hyperlink>
    </w:p>
    <w:p>
      <w:pPr>
        <w:pStyle w:val="Tableoffigures"/>
        <w:tabs>
          <w:tab w:val="right" w:pos="9350" w:leader="dot"/>
        </w:tabs>
        <w:rPr>
          <w:rFonts w:ascii="Cambria" w:hAnsi="Cambria" w:eastAsia="" w:cs="" w:asciiTheme="minorHAnsi" w:cstheme="minorBidi" w:eastAsiaTheme="minorEastAsia" w:hAnsiTheme="minorHAnsi"/>
          <w:lang w:val="fi-FI" w:eastAsia="fi-FI"/>
        </w:rPr>
      </w:pPr>
      <w:hyperlink w:anchor="_Toc1394720">
        <w:r>
          <w:rPr>
            <w:webHidden/>
            <w:rStyle w:val="IndexLink"/>
            <w:rFonts w:cs="Times New Roman" w:ascii="Times New Roman" w:hAnsi="Times New Roman"/>
            <w:b/>
          </w:rPr>
          <w:t>Figure 3: Example Requirement state transition.</w:t>
        </w:r>
        <w:r>
          <w:rPr>
            <w:webHidden/>
          </w:rPr>
          <w:fldChar w:fldCharType="begin"/>
        </w:r>
        <w:r>
          <w:rPr>
            <w:webHidden/>
          </w:rPr>
          <w:instrText>PAGEREF _Toc1394720 \h</w:instrText>
        </w:r>
        <w:r>
          <w:rPr>
            <w:webHidden/>
          </w:rPr>
          <w:fldChar w:fldCharType="separate"/>
        </w:r>
        <w:r>
          <w:rPr>
            <w:rStyle w:val="IndexLink"/>
            <w:vanish w:val="false"/>
          </w:rPr>
          <w:tab/>
          <w:t>19</w:t>
        </w:r>
        <w:r>
          <w:rPr>
            <w:webHidden/>
          </w:rPr>
          <w:fldChar w:fldCharType="end"/>
        </w:r>
      </w:hyperlink>
    </w:p>
    <w:p>
      <w:pPr>
        <w:pStyle w:val="Normal"/>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r>
        <w:fldChar w:fldCharType="end"/>
      </w:r>
    </w:p>
    <w:p>
      <w:pPr>
        <w:pStyle w:val="Normal"/>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p>
      <w:pPr>
        <w:pStyle w:val="Normal"/>
        <w:rPr>
          <w:rFonts w:ascii="Times New Roman" w:hAnsi="Times New Roman" w:eastAsia="Times New Roman" w:cs="Times New Roman"/>
          <w:b/>
          <w:b/>
          <w:sz w:val="32"/>
          <w:szCs w:val="32"/>
          <w:lang w:val="en-GB"/>
        </w:rPr>
      </w:pPr>
      <w:r>
        <w:rPr>
          <w:rFonts w:eastAsia="Times New Roman" w:cs="Times New Roman" w:ascii="Times New Roman" w:hAnsi="Times New Roman"/>
          <w:b/>
          <w:sz w:val="32"/>
          <w:szCs w:val="32"/>
          <w:lang w:val="en-GB"/>
        </w:rPr>
      </w:r>
      <w:r>
        <w:br w:type="page"/>
      </w:r>
    </w:p>
    <w:p>
      <w:pPr>
        <w:pStyle w:val="Heading1"/>
        <w:keepLines w:val="false"/>
        <w:numPr>
          <w:ilvl w:val="0"/>
          <w:numId w:val="1"/>
        </w:numPr>
        <w:spacing w:lineRule="auto" w:line="240" w:before="0" w:after="0"/>
        <w:jc w:val="both"/>
        <w:rPr>
          <w:rFonts w:ascii="Times New Roman" w:hAnsi="Times New Roman" w:eastAsia="Times New Roman" w:cs="Times New Roman"/>
          <w:b/>
          <w:b/>
          <w:sz w:val="32"/>
          <w:szCs w:val="32"/>
          <w:lang w:val="en-GB"/>
        </w:rPr>
      </w:pPr>
      <w:bookmarkStart w:id="6" w:name="_Toc1395119"/>
      <w:bookmarkEnd w:id="6"/>
      <w:r>
        <w:rPr>
          <w:rFonts w:eastAsia="Times New Roman" w:cs="Times New Roman" w:ascii="Times New Roman" w:hAnsi="Times New Roman"/>
          <w:b/>
          <w:sz w:val="32"/>
          <w:szCs w:val="32"/>
          <w:lang w:val="en-GB"/>
        </w:rPr>
        <w:t>Introduction</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 xml:space="preserve">OpenReq is a project that aims to enhance requirements engineering activities. The focus areas cover the domain of requirements engineering over the entire life-cycle, including the areas from requirements identification to release planning. In order to form a common ground, shared understanding must be formed between the life-cycle phases and stakeholders. Towards this end, the OpenReq ontology has been created. </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 xml:space="preserve">The OpenReq ontology serves the interoperability between microservices, specification of external interfaces or APIs, and define the core data in OpenReq. The most practical need is to enable the interoperability of the different microservices of OpenReq infrastructure. Likewise, it is important that external services, including OpenReq trials and the OpenReq open call participants, can have access to the OpenReq infrastructure using stable, standardized data on the interfaces. Another important aspect is to agree on what concepts and data is managed in the OpenReq infrastructure even to the extent that data should follow a relatively similar structure adhering to the ontology in different microservices. </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 xml:space="preserve">We apply UML class diagrams and descriptions in natural language to represent the OpenReq ontology. The use of UML in ontology representation is quite usual and well-established, being reported as the language used to express RE ontologies in 23,9% of existing approaches [1]. Class diagrams (particularly in UML) are a widespread notation that usually will not require any kind of training to understand it for most software engineers. To operationalize the ontology, we also represent a JSON schema adhering to the OpenReq ontology. JSON objects adhering to the OpenReq JSON schema are used in the messages that are sent to the interfaces of the OpenReq microservices in OpenReq infrastructure. </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The OpenReq ontology has been commonly agreed in the OpenReq project. The core part or a subset of the ontology is stable and has been provided with formalization by a mapping to a logical representation especially in OpenReq Dependency engine. The formalization focuses on and around the concept of a requirement, while other key concepts, such as stakeholders have not been covered. In addition, as the OpenReq ontology aims to define the minimal set of common concepts needed in OpenReq infrastructure, it is possible to extend the OpenReq ontology for different purposes.</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This document covers the OpenReq ontology. The creation of the ontology has been a co-creative and iterative process but the process is not covered here---the details about the process of creating and agreeing the ontology is reported in a separate publication [2]. We have developed only JSON-based opera</w:t>
      </w:r>
      <w:bookmarkStart w:id="7" w:name="_GoBack"/>
      <w:bookmarkEnd w:id="7"/>
      <w:r>
        <w:rPr>
          <w:rFonts w:cs="Times New Roman" w:ascii="Times New Roman" w:hAnsi="Times New Roman"/>
          <w:sz w:val="24"/>
          <w:szCs w:val="24"/>
        </w:rPr>
        <w:t>tionalizations of the OpenReq ontology. Because all interfaces currently rely only on JSON and there have been no use for other formats, we do not cover other possible formats, such as ReqIF.</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The rest of this document is organized as follows. Section 2 describes the OpenReq ontology by the class diagram in UML with a graphical outline of the concepts and relationships among them, then the textual definitions of these concepts and a simple application example. In addition, Appendix shows an informative example state transition of requirement states. This document is a shortened version of D5.3 OpenReq ontologies and pattern catalogue.</w:t>
      </w:r>
    </w:p>
    <w:p>
      <w:pPr>
        <w:pStyle w:val="Normal"/>
        <w:rPr>
          <w:rFonts w:ascii="Times New Roman" w:hAnsi="Times New Roman" w:cs="Times New Roman"/>
          <w:sz w:val="24"/>
          <w:szCs w:val="24"/>
        </w:rPr>
      </w:pPr>
      <w:bookmarkStart w:id="8" w:name="_7oxu9xgerg3b"/>
      <w:bookmarkStart w:id="9" w:name="_7oxu9xgerg3b"/>
      <w:bookmarkEnd w:id="9"/>
      <w:r>
        <w:rPr>
          <w:rFonts w:cs="Times New Roman" w:ascii="Times New Roman" w:hAnsi="Times New Roman"/>
          <w:sz w:val="24"/>
          <w:szCs w:val="24"/>
        </w:rPr>
      </w:r>
      <w:r>
        <w:br w:type="page"/>
      </w:r>
    </w:p>
    <w:p>
      <w:pPr>
        <w:pStyle w:val="Heading1"/>
        <w:keepLines w:val="false"/>
        <w:numPr>
          <w:ilvl w:val="0"/>
          <w:numId w:val="1"/>
        </w:numPr>
        <w:spacing w:lineRule="auto" w:line="240" w:before="0" w:after="0"/>
        <w:jc w:val="both"/>
        <w:rPr>
          <w:rFonts w:ascii="Times New Roman" w:hAnsi="Times New Roman" w:eastAsia="Times New Roman" w:cs="Times New Roman"/>
          <w:b/>
          <w:b/>
          <w:sz w:val="32"/>
          <w:szCs w:val="32"/>
          <w:lang w:val="en-GB"/>
        </w:rPr>
      </w:pPr>
      <w:bookmarkStart w:id="10" w:name="_Toc1395120"/>
      <w:bookmarkStart w:id="11" w:name="_xz1ybhkltogj"/>
      <w:bookmarkEnd w:id="11"/>
      <w:bookmarkEnd w:id="10"/>
      <w:r>
        <w:rPr>
          <w:rFonts w:eastAsia="Times New Roman" w:cs="Times New Roman" w:ascii="Times New Roman" w:hAnsi="Times New Roman"/>
          <w:b/>
          <w:sz w:val="32"/>
          <w:szCs w:val="32"/>
          <w:lang w:val="en-GB"/>
        </w:rPr>
        <w:t>OpenReq ontology</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A UML class diagram representation of the OpenReq ontology is shown in </w:t>
      </w:r>
      <w:r>
        <w:rPr>
          <w:rFonts w:cs="Times New Roman" w:ascii="Times New Roman" w:hAnsi="Times New Roman"/>
          <w:b/>
          <w:sz w:val="24"/>
          <w:szCs w:val="24"/>
        </w:rPr>
        <w:t>Figure 1</w:t>
      </w:r>
      <w:r>
        <w:rPr>
          <w:rFonts w:cs="Times New Roman" w:ascii="Times New Roman" w:hAnsi="Times New Roman"/>
          <w:sz w:val="24"/>
          <w:szCs w:val="24"/>
        </w:rPr>
        <w:t>. The lower part of the figure represents the key concepts, their properties and relationships using the UML class diagram notation. The upper part of the figure represents the enumerations, which are used in the UML diagram as types of some of the properties. The concepts of ontology are described in natural language after the UML diagram. Finally, a simple example of ontology application is provided.</w:t>
      </w:r>
    </w:p>
    <w:p>
      <w:pPr>
        <w:pStyle w:val="Heading1"/>
        <w:keepLines w:val="false"/>
        <w:numPr>
          <w:ilvl w:val="1"/>
          <w:numId w:val="1"/>
        </w:numPr>
        <w:spacing w:lineRule="auto" w:line="240" w:before="0" w:after="120"/>
        <w:jc w:val="both"/>
        <w:rPr>
          <w:rFonts w:ascii="Times New Roman" w:hAnsi="Times New Roman" w:eastAsia="Times New Roman" w:cs="Times New Roman"/>
          <w:b/>
          <w:b/>
          <w:sz w:val="28"/>
          <w:szCs w:val="28"/>
          <w:lang w:val="en-GB"/>
        </w:rPr>
      </w:pPr>
      <w:bookmarkStart w:id="12" w:name="_Toc1395121"/>
      <w:bookmarkStart w:id="13" w:name="_pbsp4rqubszv"/>
      <w:bookmarkEnd w:id="13"/>
      <w:r>
        <w:rPr>
          <w:rFonts w:eastAsia="Times New Roman" w:cs="Times New Roman" w:ascii="Times New Roman" w:hAnsi="Times New Roman"/>
          <w:b/>
          <w:sz w:val="28"/>
          <w:szCs w:val="28"/>
          <w:lang w:val="en-GB"/>
        </w:rPr>
        <w:t>Class diagram</w:t>
      </w:r>
      <w:bookmarkEnd w:id="12"/>
      <w:r>
        <w:rPr>
          <w:rFonts w:eastAsia="Times New Roman" w:cs="Times New Roman" w:ascii="Times New Roman" w:hAnsi="Times New Roman"/>
          <w:b/>
          <w:sz w:val="28"/>
          <w:szCs w:val="28"/>
          <w:lang w:val="en-GB"/>
        </w:rPr>
        <w:t xml:space="preserve"> </w:t>
      </w:r>
    </w:p>
    <w:p>
      <w:pPr>
        <w:pStyle w:val="Normal"/>
        <w:rPr/>
      </w:pPr>
      <w:r>
        <w:fldChar w:fldCharType="begin"/>
      </w:r>
      <w:r>
        <w:instrText> HYPERLINK "https://www.draw.io/" \l "G1h0m7bzPp1al1e3G3Vb-LnR0Ss8GXyOv6"</w:instrText>
      </w:r>
      <w:r>
        <w:fldChar w:fldCharType="separate"/>
      </w:r>
      <w:r>
        <w:rPr/>
        <w:drawing>
          <wp:inline distT="0" distB="0" distL="0" distR="0">
            <wp:extent cx="5410200" cy="692150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8"/>
                    <a:stretch>
                      <a:fillRect/>
                    </a:stretch>
                  </pic:blipFill>
                  <pic:spPr bwMode="auto">
                    <a:xfrm>
                      <a:off x="0" y="0"/>
                      <a:ext cx="5410200" cy="6921500"/>
                    </a:xfrm>
                    <a:prstGeom prst="rect">
                      <a:avLst/>
                    </a:prstGeom>
                  </pic:spPr>
                </pic:pic>
              </a:graphicData>
            </a:graphic>
          </wp:inline>
        </w:drawing>
      </w:r>
      <w:r>
        <w:fldChar w:fldCharType="end"/>
      </w:r>
    </w:p>
    <w:p>
      <w:pPr>
        <w:pStyle w:val="Caption1"/>
        <w:rPr/>
      </w:pPr>
      <w:bookmarkStart w:id="14" w:name="_Toc1394718"/>
      <w:r>
        <w:rPr>
          <w:rFonts w:cs="Times New Roman" w:ascii="Times New Roman" w:hAnsi="Times New Roman"/>
          <w:b/>
          <w:i w:val="false"/>
          <w:color w:val="00000A"/>
          <w:sz w:val="20"/>
          <w:szCs w:val="20"/>
        </w:rPr>
        <w:t xml:space="preserve">Figure </w:t>
      </w:r>
      <w:r>
        <w:rPr>
          <w:rFonts w:cs="Times New Roman" w:ascii="Times New Roman" w:hAnsi="Times New Roman"/>
          <w:b/>
          <w:i w:val="false"/>
          <w:color w:val="00000A"/>
          <w:sz w:val="20"/>
          <w:szCs w:val="20"/>
        </w:rPr>
        <w:fldChar w:fldCharType="begin"/>
      </w:r>
      <w:r>
        <w:instrText> SEQ Figure \* ARABIC </w:instrText>
      </w:r>
      <w:r>
        <w:fldChar w:fldCharType="separate"/>
      </w:r>
      <w:r>
        <w:t>1</w:t>
      </w:r>
      <w:r>
        <w:fldChar w:fldCharType="end"/>
      </w:r>
      <w:bookmarkEnd w:id="14"/>
      <w:r>
        <w:rPr>
          <w:rFonts w:cs="Times New Roman" w:ascii="Times New Roman" w:hAnsi="Times New Roman"/>
          <w:b/>
          <w:i w:val="false"/>
          <w:color w:val="00000A"/>
          <w:sz w:val="20"/>
          <w:szCs w:val="20"/>
        </w:rPr>
        <w:t>: UML Class diagram of the OpenReq ontology.</w:t>
      </w:r>
    </w:p>
    <w:p>
      <w:pPr>
        <w:pStyle w:val="Normal"/>
        <w:rPr>
          <w:rFonts w:ascii="Times New Roman" w:hAnsi="Times New Roman" w:cs="Times New Roman"/>
        </w:rPr>
      </w:pPr>
      <w:r>
        <w:rPr>
          <w:rFonts w:cs="Times New Roman" w:ascii="Times New Roman" w:hAnsi="Times New Roman"/>
        </w:rPr>
      </w:r>
    </w:p>
    <w:p>
      <w:pPr>
        <w:pStyle w:val="Heading1"/>
        <w:keepLines w:val="false"/>
        <w:numPr>
          <w:ilvl w:val="1"/>
          <w:numId w:val="1"/>
        </w:numPr>
        <w:spacing w:lineRule="auto" w:line="240" w:before="0" w:after="120"/>
        <w:jc w:val="both"/>
        <w:rPr>
          <w:rFonts w:ascii="Times New Roman" w:hAnsi="Times New Roman" w:eastAsia="Times New Roman" w:cs="Times New Roman"/>
          <w:b/>
          <w:b/>
          <w:sz w:val="28"/>
          <w:szCs w:val="28"/>
          <w:lang w:val="en-GB"/>
        </w:rPr>
      </w:pPr>
      <w:bookmarkStart w:id="15" w:name="_Toc1395122"/>
      <w:bookmarkStart w:id="16" w:name="_lyxj83he6xdu"/>
      <w:bookmarkEnd w:id="16"/>
      <w:bookmarkEnd w:id="15"/>
      <w:r>
        <w:rPr>
          <w:rFonts w:eastAsia="Times New Roman" w:cs="Times New Roman" w:ascii="Times New Roman" w:hAnsi="Times New Roman"/>
          <w:b/>
          <w:sz w:val="28"/>
          <w:szCs w:val="28"/>
          <w:lang w:val="en-GB"/>
        </w:rPr>
        <w:t>Concepts</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The concepts are defined in the following. We describe the associations only to the direction that are navigable.</w:t>
      </w:r>
    </w:p>
    <w:p>
      <w:pPr>
        <w:pStyle w:val="NoSpacing"/>
        <w:rPr>
          <w:rFonts w:ascii="Times New Roman" w:hAnsi="Times New Roman" w:cs="Times New Roman"/>
          <w:b/>
          <w:b/>
          <w:sz w:val="24"/>
          <w:szCs w:val="24"/>
        </w:rPr>
      </w:pPr>
      <w:bookmarkStart w:id="17" w:name="_4f817sv80xbx"/>
      <w:bookmarkEnd w:id="17"/>
      <w:r>
        <w:rPr>
          <w:rFonts w:cs="Times New Roman" w:ascii="Times New Roman" w:hAnsi="Times New Roman"/>
          <w:b/>
          <w:sz w:val="24"/>
          <w:szCs w:val="24"/>
        </w:rPr>
        <w:t>Element</w:t>
      </w:r>
    </w:p>
    <w:tbl>
      <w:tblPr>
        <w:tblStyle w:val="a3"/>
        <w:tblW w:w="936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150"/>
        <w:gridCol w:w="6209"/>
      </w:tblGrid>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b/>
                <w:b/>
                <w:i/>
                <w:i/>
                <w:sz w:val="20"/>
                <w:szCs w:val="20"/>
              </w:rPr>
            </w:pPr>
            <w:r>
              <w:rPr>
                <w:rFonts w:cs="Times New Roman" w:ascii="Times New Roman" w:hAnsi="Times New Roman"/>
                <w:b/>
                <w:i/>
                <w:sz w:val="20"/>
                <w:szCs w:val="20"/>
              </w:rPr>
              <w:t>Concept</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b/>
                <w:b/>
                <w:i/>
                <w:i/>
                <w:sz w:val="20"/>
                <w:szCs w:val="20"/>
              </w:rPr>
            </w:pPr>
            <w:r>
              <w:rPr>
                <w:rFonts w:cs="Times New Roman" w:ascii="Times New Roman" w:hAnsi="Times New Roman"/>
                <w:b/>
                <w:i/>
                <w:sz w:val="20"/>
                <w:szCs w:val="20"/>
              </w:rPr>
              <w:t>Description</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&lt;&lt;abstract&gt;&gt;</w:t>
            </w:r>
          </w:p>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Element</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Concepts in the OpenReq ontology that share a common set of properties and for which source can be specified (Source), comments can be defined (Comment), and files can be attached to them (Attachment)."</w:t>
            </w:r>
          </w:p>
        </w:tc>
      </w:tr>
      <w:tr>
        <w:trPr>
          <w:trHeight w:val="242" w:hRule="atLeast"/>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b/>
                <w:b/>
                <w:i/>
                <w:i/>
                <w:sz w:val="20"/>
                <w:szCs w:val="20"/>
              </w:rPr>
            </w:pPr>
            <w:r>
              <w:rPr>
                <w:rFonts w:cs="Times New Roman" w:ascii="Times New Roman" w:hAnsi="Times New Roman"/>
                <w:b/>
                <w:i/>
                <w:sz w:val="20"/>
                <w:szCs w:val="20"/>
              </w:rPr>
              <w:t>Properties</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id: string [1..1]</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 xml:space="preserve">The unique identifier of an Element. Not a null value or an empty string. </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name: string [0..1]</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name or title of an Element.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text: string [0..1]</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textual description or content of an Element. Note that Attachments (see below) can be used for other than plain text format descriptions.</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created_at: timestamp [1..1]</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creation time of an Element in milliseconds. So called Unix time.</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modified_at: timestamp [0..1]</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latest modification time of an Element in milliseconds. So called Unix time.</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b/>
                <w:b/>
                <w:i/>
                <w:i/>
                <w:sz w:val="20"/>
                <w:szCs w:val="20"/>
              </w:rPr>
            </w:pPr>
            <w:r>
              <w:rPr>
                <w:rFonts w:cs="Times New Roman" w:ascii="Times New Roman" w:hAnsi="Times New Roman"/>
                <w:b/>
                <w:i/>
                <w:sz w:val="20"/>
                <w:szCs w:val="20"/>
              </w:rPr>
              <w:t>Associations</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r>
          </w:p>
        </w:tc>
      </w:tr>
      <w:tr>
        <w:trPr>
          <w:trHeight w:val="480" w:hRule="atLeast"/>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source [0..1]</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Association to the Source of an element, if any.</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comments [0..*]</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Aggregation of Comments associated to an Element, if any. See the Comment concept below for additional details.</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attachments [0..*]</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Aggregation of Attachments associated to the element, if any. See the Attachment concept below for additional details.</w:t>
            </w:r>
          </w:p>
        </w:tc>
      </w:tr>
    </w:tbl>
    <w:p>
      <w:pPr>
        <w:pStyle w:val="Normal"/>
        <w:spacing w:lineRule="auto" w:line="240"/>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b/>
          <w:b/>
          <w:sz w:val="24"/>
          <w:szCs w:val="24"/>
        </w:rPr>
      </w:pPr>
      <w:bookmarkStart w:id="18" w:name="_3cbbq4px9lq8"/>
      <w:bookmarkEnd w:id="18"/>
      <w:r>
        <w:rPr>
          <w:rFonts w:cs="Times New Roman" w:ascii="Times New Roman" w:hAnsi="Times New Roman"/>
          <w:b/>
          <w:sz w:val="24"/>
          <w:szCs w:val="24"/>
        </w:rPr>
        <w:t>Source</w:t>
      </w:r>
    </w:p>
    <w:tbl>
      <w:tblPr>
        <w:tblStyle w:val="a4"/>
        <w:tblW w:w="936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150"/>
        <w:gridCol w:w="6209"/>
      </w:tblGrid>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b/>
                <w:b/>
                <w:i/>
                <w:i/>
                <w:sz w:val="20"/>
                <w:szCs w:val="20"/>
              </w:rPr>
            </w:pPr>
            <w:r>
              <w:rPr>
                <w:rFonts w:cs="Times New Roman" w:ascii="Times New Roman" w:hAnsi="Times New Roman"/>
                <w:b/>
                <w:i/>
                <w:sz w:val="20"/>
                <w:szCs w:val="20"/>
              </w:rPr>
              <w:t>Concept</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b/>
                <w:b/>
                <w:i/>
                <w:i/>
                <w:sz w:val="20"/>
                <w:szCs w:val="20"/>
              </w:rPr>
            </w:pPr>
            <w:r>
              <w:rPr>
                <w:rFonts w:cs="Times New Roman" w:ascii="Times New Roman" w:hAnsi="Times New Roman"/>
                <w:b/>
                <w:i/>
                <w:sz w:val="20"/>
                <w:szCs w:val="20"/>
              </w:rPr>
              <w:t>Description</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Source</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The origins from which an Element, such as a Requirement, was obtained.</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b/>
                <w:i/>
                <w:sz w:val="20"/>
                <w:szCs w:val="20"/>
              </w:rPr>
              <w:t>Properties</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name: string [1..1]</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The human understandable name or other identification of Source.</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uri: string [1..1]</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The URI of a Source, such as a web-address.</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b/>
          <w:b/>
          <w:sz w:val="24"/>
          <w:szCs w:val="24"/>
        </w:rPr>
      </w:pPr>
      <w:bookmarkStart w:id="19" w:name="_uftgmid0t5y1"/>
      <w:bookmarkEnd w:id="19"/>
      <w:r>
        <w:rPr>
          <w:rFonts w:cs="Times New Roman" w:ascii="Times New Roman" w:hAnsi="Times New Roman"/>
          <w:b/>
          <w:sz w:val="24"/>
          <w:szCs w:val="24"/>
        </w:rPr>
        <w:t>Attachment</w:t>
      </w:r>
    </w:p>
    <w:tbl>
      <w:tblPr>
        <w:tblStyle w:val="a5"/>
        <w:tblW w:w="9388"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150"/>
        <w:gridCol w:w="6237"/>
      </w:tblGrid>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(subclass of Element)</w:t>
            </w:r>
          </w:p>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Attachment</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computer file related with an Element to give additional</w:t>
            </w:r>
          </w:p>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information about it</w:t>
            </w:r>
          </w:p>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An attachment has no attachments.</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t>Properties</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id: string [1..1]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name: string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text: string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created_at: timestamp [1..1]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modified_at: timestamp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file: string [1..1]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The path to the attachment file.</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t>Associations</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source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comments [0..*]</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bl>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b/>
          <w:b/>
          <w:sz w:val="24"/>
          <w:szCs w:val="24"/>
        </w:rPr>
      </w:pPr>
      <w:bookmarkStart w:id="20" w:name="_4ho1yqy0f3ie"/>
      <w:bookmarkEnd w:id="20"/>
      <w:r>
        <w:rPr>
          <w:rFonts w:cs="Times New Roman" w:ascii="Times New Roman" w:hAnsi="Times New Roman"/>
          <w:b/>
          <w:sz w:val="24"/>
          <w:szCs w:val="24"/>
        </w:rPr>
        <w:t>Comment</w:t>
      </w:r>
    </w:p>
    <w:tbl>
      <w:tblPr>
        <w:tblStyle w:val="a6"/>
        <w:tblW w:w="9388"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150"/>
        <w:gridCol w:w="6237"/>
      </w:tblGrid>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(subclass of Element)</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Comment</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remark expressing an opinion or a concern about an Element.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t>Properties</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id: string [1..1]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name: string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text: string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created_at: timestamp [1..1]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modified_at: timestamp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t>Associations</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source[0..1]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comments [0..*]</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attachments [0..*]</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commentDoneBy [1..1]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Person who created the Comment.</w:t>
            </w:r>
          </w:p>
        </w:tc>
      </w:tr>
    </w:tbl>
    <w:p>
      <w:pPr>
        <w:pStyle w:val="NoSpacing"/>
        <w:rPr>
          <w:rFonts w:ascii="Times New Roman" w:hAnsi="Times New Roman" w:cs="Times New Roman"/>
          <w:b/>
          <w:b/>
          <w:sz w:val="24"/>
          <w:szCs w:val="24"/>
        </w:rPr>
      </w:pPr>
      <w:bookmarkStart w:id="21" w:name="_ga5m2wpgdx7g"/>
      <w:bookmarkStart w:id="22" w:name="_ga5m2wpgdx7g"/>
      <w:bookmarkEnd w:id="22"/>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Requirement</w:t>
      </w:r>
    </w:p>
    <w:tbl>
      <w:tblPr>
        <w:tblStyle w:val="a7"/>
        <w:tblW w:w="9388"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150"/>
        <w:gridCol w:w="6237"/>
      </w:tblGrid>
      <w:tr>
        <w:trPr>
          <w:trHeight w:val="725" w:hRule="atLeast"/>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(subclass of Element)</w:t>
            </w:r>
          </w:p>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Requirement</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condition or capability that must be met or possessed by a system or system component to satisfy a contract, standard, specification, or other formally imposed documents. (IEEE Standard Glossary)</w:t>
            </w:r>
          </w:p>
        </w:tc>
      </w:tr>
      <w:tr>
        <w:trPr>
          <w:trHeight w:val="157" w:hRule="atLeast"/>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t>Properties</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r>
          </w:p>
        </w:tc>
      </w:tr>
      <w:tr>
        <w:trPr>
          <w:trHeight w:val="263" w:hRule="atLeast"/>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id: string [1..1]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name: string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text: string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created_at: timestamp [1..1]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rHeight w:val="397" w:hRule="atLeast"/>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modified_at: timestamp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rHeight w:val="556" w:hRule="atLeast"/>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priority: integer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importance of the Requirement in comparison to other Requirements according to given criteria. (IREB Glossary)</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requirement_type: RequirementType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type of the Requirement. Requirements types allow to classify requirements by common functions, features or uses, etc. See different values in RequirementType enumerations.</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status: RequirementStates [1..1]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sz w:val="20"/>
                <w:szCs w:val="20"/>
              </w:rPr>
              <w:t xml:space="preserve">The state of the Requirement in its life cycle. See different values in RequirementStates enumeration and </w:t>
            </w:r>
            <w:r>
              <w:rPr>
                <w:rFonts w:cs="Times New Roman" w:ascii="Times New Roman" w:hAnsi="Times New Roman"/>
                <w:b/>
                <w:sz w:val="20"/>
                <w:szCs w:val="20"/>
              </w:rPr>
              <w:t>Appendix 1</w:t>
            </w:r>
            <w:r>
              <w:rPr>
                <w:rFonts w:cs="Times New Roman" w:ascii="Times New Roman" w:hAnsi="Times New Roman"/>
                <w:sz w:val="20"/>
                <w:szCs w:val="20"/>
              </w:rPr>
              <w:t>.</w:t>
            </w:r>
          </w:p>
        </w:tc>
      </w:tr>
      <w:tr>
        <w:trPr>
          <w:trHeight w:val="776" w:hRule="atLeast"/>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documentPositionOrder: Integer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The position of the Requirement as ascending number when Requirements are ordered and order has relevance, such as in a document file.</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effort: integer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analyzed effort for implementing the Requirement. The unit of measure is not specified as it depends on the application scenario.</w:t>
            </w:r>
          </w:p>
        </w:tc>
      </w:tr>
      <w:tr>
        <w:trPr>
          <w:trHeight w:val="191" w:hRule="atLeast"/>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t>Associations</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source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comments [0..*]</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attachments [0..*]</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rHeight w:val="842" w:hRule="atLeast"/>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requirementParts [0..*]</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pBdr/>
              <w:spacing w:lineRule="auto" w:line="240"/>
              <w:rPr>
                <w:rFonts w:ascii="Times New Roman" w:hAnsi="Times New Roman" w:cs="Times New Roman"/>
                <w:sz w:val="20"/>
                <w:szCs w:val="20"/>
              </w:rPr>
            </w:pPr>
            <w:r>
              <w:rPr>
                <w:rFonts w:cs="Times New Roman" w:ascii="Times New Roman" w:hAnsi="Times New Roman"/>
                <w:sz w:val="20"/>
                <w:szCs w:val="20"/>
              </w:rPr>
              <w:t xml:space="preserve">Aggregation of RequirementParts out of which the requirement consists of. This aggregation provides a mechanism for specifying requirement fragments or additional information for the requirement. </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parentRequirement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pBdr/>
              <w:spacing w:lineRule="auto" w:line="240"/>
              <w:rPr>
                <w:rFonts w:ascii="Times New Roman" w:hAnsi="Times New Roman" w:cs="Times New Roman"/>
                <w:sz w:val="20"/>
                <w:szCs w:val="20"/>
              </w:rPr>
            </w:pPr>
            <w:r>
              <w:rPr>
                <w:rFonts w:cs="Times New Roman" w:ascii="Times New Roman" w:hAnsi="Times New Roman"/>
                <w:sz w:val="20"/>
                <w:szCs w:val="20"/>
              </w:rPr>
              <w:t>The parent Requirement of the current Requirement for hierarchical structure in which the parent and child are tied together and cannot be understood without each other. For a general parent-child relationship, Dependency should be used.</w:t>
            </w:r>
          </w:p>
        </w:tc>
      </w:tr>
    </w:tbl>
    <w:p>
      <w:pPr>
        <w:pStyle w:val="Normal"/>
        <w:spacing w:lineRule="auto" w:line="240"/>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b/>
          <w:b/>
          <w:sz w:val="24"/>
          <w:szCs w:val="24"/>
        </w:rPr>
      </w:pPr>
      <w:bookmarkStart w:id="23" w:name="_6glqt35fq479"/>
      <w:bookmarkStart w:id="24" w:name="_6glqt35fq479"/>
      <w:bookmarkEnd w:id="24"/>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RequirementType enumeration</w:t>
      </w:r>
    </w:p>
    <w:tbl>
      <w:tblPr>
        <w:tblStyle w:val="a8"/>
        <w:tblW w:w="9388"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150"/>
        <w:gridCol w:w="6237"/>
      </w:tblGrid>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prose</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Not a Requirement, but other information related to requirements. For example, section headings or introduction text in the document-based requirements.</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requirement</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general Requirement.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functional</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functional Requirement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non-functional</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non-functional Requirement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initiative</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high-level Requirement or a grouping of high level requirements.</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epic</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high level Requirement.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user-story</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high level Requirement.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issue</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Requirement item typically in an issue tracker</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task</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detailed or technical Requirement.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bug</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Not a Requirement, but a software bug that can induce a Requirement.</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b/>
          <w:b/>
          <w:sz w:val="24"/>
          <w:szCs w:val="24"/>
        </w:rPr>
      </w:pPr>
      <w:bookmarkStart w:id="25" w:name="_4ciygd7kzuz3"/>
      <w:bookmarkEnd w:id="25"/>
      <w:r>
        <w:rPr>
          <w:rFonts w:cs="Times New Roman" w:ascii="Times New Roman" w:hAnsi="Times New Roman"/>
          <w:b/>
          <w:sz w:val="24"/>
          <w:szCs w:val="24"/>
        </w:rPr>
        <w:t>RequirementsStates enumeration</w:t>
      </w:r>
    </w:p>
    <w:tbl>
      <w:tblPr>
        <w:tblStyle w:val="a9"/>
        <w:tblW w:w="936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150"/>
        <w:gridCol w:w="6209"/>
      </w:tblGrid>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draft</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Requirement is being edited.</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submitted</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Requirement has been just created, but it has not been reviewed or analysed.</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recommended</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Requirement has been recommended from other source, e.g., by some automatic tools.</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pending</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Requirement is lacking information.</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open</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Requirement has been analyzed to be acceptable.</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deferred</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Requirement has been put off to a later time or postponed.</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accepted</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Requirement has been accepted to be included in the project to be decided whether or not to be developed in a Release.</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planned</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Requirement has been assigned to a Release.</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completed</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Requirement has been implemented.</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rejected</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Requirement that has been decided not be included in a Release or being implemented.</w:t>
            </w:r>
          </w:p>
        </w:tc>
      </w:tr>
    </w:tbl>
    <w:p>
      <w:pPr>
        <w:pStyle w:val="NoSpacing"/>
        <w:rPr>
          <w:rFonts w:ascii="Times New Roman" w:hAnsi="Times New Roman" w:cs="Times New Roman"/>
          <w:b/>
          <w:b/>
          <w:sz w:val="24"/>
          <w:szCs w:val="24"/>
        </w:rPr>
      </w:pPr>
      <w:bookmarkStart w:id="26" w:name="_r24ycqg4qb9l"/>
      <w:bookmarkStart w:id="27" w:name="_r24ycqg4qb9l"/>
      <w:bookmarkEnd w:id="27"/>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Project</w:t>
      </w:r>
    </w:p>
    <w:tbl>
      <w:tblPr>
        <w:tblStyle w:val="aa"/>
        <w:tblW w:w="9388"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150"/>
        <w:gridCol w:w="6237"/>
      </w:tblGrid>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(subclass of Element)</w:t>
            </w:r>
          </w:p>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Project</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set of interrelated activities, carefully planned usually by a project team, to be executed over a fixed period of time and within certain cost and other limitations of resources, to implement a certain software system. (based on Oxford Dictionary + Business Dictionary)</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t>Properties</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id: string [1..1]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name: string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text: string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created_at: timestamp [1..1]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modified_at: timestamp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startDate: timeStamp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start time of the Project in milliseconds. So called Unix time.</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endDate: timeStamp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end time of the Project in milliseconds. So called Unix time.</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status: ProjectStates [1..1]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state of the Project in its life cycle. See different values in ProjectStates enumeration.</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t>Associations</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source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comments [0..*]</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attachments [0..*]</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specifiedRequirements [1..*]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set of Requirements that have been specified for the project.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Releases [0..*]</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Releases planned to be delivered for a Project.</w:t>
            </w:r>
          </w:p>
        </w:tc>
      </w:tr>
    </w:tbl>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b/>
          <w:b/>
          <w:sz w:val="24"/>
          <w:szCs w:val="24"/>
        </w:rPr>
      </w:pPr>
      <w:bookmarkStart w:id="28" w:name="_o279n8e49m46"/>
      <w:bookmarkEnd w:id="28"/>
      <w:r>
        <w:rPr>
          <w:rFonts w:cs="Times New Roman" w:ascii="Times New Roman" w:hAnsi="Times New Roman"/>
          <w:b/>
          <w:sz w:val="24"/>
          <w:szCs w:val="24"/>
        </w:rPr>
        <w:t>ProjectStates enumeration</w:t>
      </w:r>
    </w:p>
    <w:tbl>
      <w:tblPr>
        <w:tblStyle w:val="ab"/>
        <w:tblW w:w="9388"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150"/>
        <w:gridCol w:w="6237"/>
      </w:tblGrid>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archived</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Project that is finished.</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ongoing</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An active Project.</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b/>
          <w:b/>
          <w:sz w:val="24"/>
          <w:szCs w:val="24"/>
        </w:rPr>
      </w:pPr>
      <w:bookmarkStart w:id="29" w:name="_a2qaen2n2eha"/>
      <w:bookmarkEnd w:id="29"/>
      <w:r>
        <w:rPr>
          <w:rFonts w:cs="Times New Roman" w:ascii="Times New Roman" w:hAnsi="Times New Roman"/>
          <w:b/>
          <w:sz w:val="24"/>
          <w:szCs w:val="24"/>
        </w:rPr>
        <w:t>Release</w:t>
      </w:r>
    </w:p>
    <w:tbl>
      <w:tblPr>
        <w:tblStyle w:val="ac"/>
        <w:tblW w:w="9388"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150"/>
        <w:gridCol w:w="6237"/>
      </w:tblGrid>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(subclass of Element)</w:t>
            </w:r>
          </w:p>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release</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 xml:space="preserve">Deliverable planned for a Project, in which a subset of the Requirements of the Project are implemented. </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t>Properties</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id: string [1..1]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highlight w:val="yellow"/>
              </w:rPr>
            </w:pPr>
            <w:r>
              <w:rPr>
                <w:rFonts w:cs="Times New Roman" w:ascii="Times New Roman" w:hAnsi="Times New Roman"/>
                <w:i/>
                <w:sz w:val="20"/>
                <w:szCs w:val="20"/>
              </w:rPr>
              <w:t>(inherited from Element</w:t>
            </w:r>
            <w:r>
              <w:rPr>
                <w:rFonts w:cs="Times New Roman" w:ascii="Times New Roman" w:hAnsi="Times New Roman"/>
                <w:sz w:val="20"/>
                <w:szCs w:val="20"/>
              </w:rPr>
              <w:t xml:space="preserve">) </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name: string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text: string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created_at: timestamp [1..1]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modified_at: timestamp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version: string [0..1] </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version of a Release. It is recommended to conform to Maven artefact versioning</w:t>
            </w:r>
            <w:r>
              <w:rPr>
                <w:rStyle w:val="FootnoteAnchor"/>
                <w:rFonts w:cs="Times New Roman" w:ascii="Times New Roman" w:hAnsi="Times New Roman"/>
                <w:sz w:val="20"/>
                <w:szCs w:val="20"/>
              </w:rPr>
              <w:footnoteReference w:id="2"/>
            </w:r>
            <w:r>
              <w:rPr>
                <w:rFonts w:cs="Times New Roman" w:ascii="Times New Roman" w:hAnsi="Times New Roman"/>
                <w:sz w:val="20"/>
                <w:szCs w:val="20"/>
              </w:rPr>
              <w:t>, such as 1.2.3 or 2.3-alpha.</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startDate: timeStamp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 xml:space="preserve">The start time of a Release in milliseconds. So called Unix time. </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releaseDate: timestamp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 xml:space="preserve">The release time of Release in milliseconds. So called Unix time. </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status:ReleaseStates [1..1]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state of the Release in its life cycle. See different values in ReleaseStates enumerations.</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capacity: integer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maximum effort capacity of the Release. The unit of measure is not specified as it depends on the application scenario.</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t>Associations</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source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comments [0..*]</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attachments [0..*]</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requirements [0…*]</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Requirements assigned to the Release</w:t>
            </w:r>
          </w:p>
        </w:tc>
      </w:tr>
    </w:tbl>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b/>
          <w:b/>
          <w:sz w:val="24"/>
          <w:szCs w:val="24"/>
        </w:rPr>
      </w:pPr>
      <w:bookmarkStart w:id="30" w:name="_iud4lnsedhu2"/>
      <w:bookmarkEnd w:id="30"/>
      <w:r>
        <w:rPr>
          <w:rFonts w:cs="Times New Roman" w:ascii="Times New Roman" w:hAnsi="Times New Roman"/>
          <w:b/>
          <w:sz w:val="24"/>
          <w:szCs w:val="24"/>
        </w:rPr>
        <w:t>ReleaseStates enumeration</w:t>
      </w:r>
    </w:p>
    <w:tbl>
      <w:tblPr>
        <w:tblStyle w:val="ad"/>
        <w:tblW w:w="9388"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150"/>
        <w:gridCol w:w="6237"/>
      </w:tblGrid>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new</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Release in which the planned set of included Requirements has not been decided.</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planned</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Release in which the set of included Requirements has been decided.</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active</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Release in which a subset of the included Requirements are being developed.</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completed</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Release in which its included Requirements have been implemented. Requirements that were not fully implemented, e.g., in a time-boxed development, have been removed.</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rejected</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Release that will not be developed.</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b/>
          <w:b/>
          <w:sz w:val="24"/>
          <w:szCs w:val="24"/>
        </w:rPr>
      </w:pPr>
      <w:bookmarkStart w:id="31" w:name="_i3tj7mf7lglt"/>
      <w:bookmarkEnd w:id="31"/>
      <w:r>
        <w:rPr>
          <w:rFonts w:cs="Times New Roman" w:ascii="Times New Roman" w:hAnsi="Times New Roman"/>
          <w:b/>
          <w:sz w:val="24"/>
          <w:szCs w:val="24"/>
        </w:rPr>
        <w:t>RequirementPart</w:t>
      </w:r>
    </w:p>
    <w:tbl>
      <w:tblPr>
        <w:tblStyle w:val="ae"/>
        <w:tblW w:w="9388"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150"/>
        <w:gridCol w:w="6237"/>
      </w:tblGrid>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(subclass of Element)</w:t>
            </w:r>
          </w:p>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requirementPart</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 xml:space="preserve">A part of which a Requirement is composed of (not a sub-requirement). RequirementParts are an extension mechanism for specifying additional information related to a Requirement. For example, RequirementPart can be used to include fragments of Requirement content or additional properties of Requirement. </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t>Properties</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id: string [1..1]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name: string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text: string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created_at: timestamp [1..1]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before="80" w:after="0"/>
              <w:rPr>
                <w:rFonts w:ascii="Times New Roman" w:hAnsi="Times New Roman" w:cs="Times New Roman"/>
                <w:sz w:val="20"/>
                <w:szCs w:val="20"/>
              </w:rPr>
            </w:pPr>
            <w:r>
              <w:rPr>
                <w:rFonts w:cs="Times New Roman" w:ascii="Times New Roman" w:hAnsi="Times New Roman"/>
                <w:sz w:val="20"/>
                <w:szCs w:val="20"/>
              </w:rPr>
              <w:t>modified_at: timestamp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t>Associations</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source [0..1]</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comments [0..*]</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attachments [0..*]</w:t>
            </w:r>
          </w:p>
        </w:tc>
        <w:tc>
          <w:tcPr>
            <w:tcW w:w="6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i/>
                <w:i/>
                <w:sz w:val="20"/>
                <w:szCs w:val="20"/>
              </w:rPr>
            </w:pPr>
            <w:r>
              <w:rPr>
                <w:rFonts w:cs="Times New Roman" w:ascii="Times New Roman" w:hAnsi="Times New Roman"/>
                <w:i/>
                <w:sz w:val="20"/>
                <w:szCs w:val="20"/>
              </w:rPr>
              <w:t>(inherited from Element</w:t>
            </w:r>
            <w:r>
              <w:rPr>
                <w:rFonts w:cs="Times New Roman" w:ascii="Times New Roman" w:hAnsi="Times New Roman"/>
                <w:sz w:val="20"/>
                <w:szCs w:val="20"/>
              </w:rPr>
              <w:t>)</w:t>
            </w:r>
          </w:p>
        </w:tc>
      </w:tr>
    </w:tbl>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b/>
          <w:b/>
          <w:sz w:val="24"/>
          <w:szCs w:val="24"/>
        </w:rPr>
      </w:pPr>
      <w:bookmarkStart w:id="32" w:name="_vz6kqnug37c4"/>
      <w:bookmarkEnd w:id="32"/>
      <w:r>
        <w:rPr>
          <w:rFonts w:cs="Times New Roman" w:ascii="Times New Roman" w:hAnsi="Times New Roman"/>
          <w:b/>
          <w:sz w:val="24"/>
          <w:szCs w:val="24"/>
        </w:rPr>
        <w:t>Dependency</w:t>
      </w:r>
    </w:p>
    <w:tbl>
      <w:tblPr>
        <w:tblStyle w:val="af"/>
        <w:tblW w:w="936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150"/>
        <w:gridCol w:w="6209"/>
      </w:tblGrid>
      <w:tr>
        <w:trPr>
          <w:trHeight w:val="442" w:hRule="atLeast"/>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Dependency</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relationship between Requirements. All relationships are binary relations between two Requirements.</w:t>
            </w:r>
          </w:p>
        </w:tc>
      </w:tr>
      <w:tr>
        <w:trPr>
          <w:trHeight w:val="131" w:hRule="atLeast"/>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t>Properties</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type: DependencyType [1..1]</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The type of the Dependency. See DependencyType enumeration.</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dependencyScore: float [0..1]</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An estimation of the reliability of the Dependency. The estimation is needed, e.g, when dependency is extracted by automation, such as natural language processing.</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status: DependencyStates [0..1]</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The state of the Dependency in its life cycle. See different values in DependencyStates enumeration.</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description: string [0..*]</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A description or additional note of the Dependency. For example, the algorithm or source of the Dependency.</w:t>
            </w:r>
          </w:p>
        </w:tc>
      </w:tr>
      <w:tr>
        <w:trPr>
          <w:trHeight w:val="127" w:hRule="atLeast"/>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b/>
                <w:b/>
                <w:i/>
                <w:i/>
                <w:sz w:val="20"/>
                <w:szCs w:val="20"/>
              </w:rPr>
            </w:pPr>
            <w:r>
              <w:rPr>
                <w:rFonts w:cs="Times New Roman" w:ascii="Times New Roman" w:hAnsi="Times New Roman"/>
                <w:b/>
                <w:i/>
                <w:sz w:val="20"/>
                <w:szCs w:val="20"/>
              </w:rPr>
              <w:t>Associations</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fromid [1..1]</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The requirement from which the Dependency originates.</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toid [1..1]</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requirement to which the Dependency points to.</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b/>
          <w:b/>
          <w:sz w:val="24"/>
          <w:szCs w:val="24"/>
        </w:rPr>
      </w:pPr>
      <w:r>
        <w:rPr>
          <w:rFonts w:cs="Times New Roman" w:ascii="Times New Roman" w:hAnsi="Times New Roman"/>
          <w:b/>
          <w:sz w:val="24"/>
          <w:szCs w:val="24"/>
        </w:rPr>
        <w:t>DependencyStates enumeration</w:t>
      </w:r>
    </w:p>
    <w:tbl>
      <w:tblPr>
        <w:tblStyle w:val="af1"/>
        <w:tblW w:w="936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150"/>
        <w:gridCol w:w="6209"/>
      </w:tblGrid>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color w:val="434343"/>
                <w:sz w:val="20"/>
                <w:szCs w:val="20"/>
              </w:rPr>
            </w:pPr>
            <w:r>
              <w:rPr>
                <w:rFonts w:cs="Times New Roman" w:ascii="Times New Roman" w:hAnsi="Times New Roman"/>
                <w:color w:val="434343"/>
                <w:sz w:val="20"/>
                <w:szCs w:val="20"/>
              </w:rPr>
              <w:t>proposed</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color w:val="434343"/>
                <w:sz w:val="20"/>
                <w:szCs w:val="20"/>
              </w:rPr>
            </w:pPr>
            <w:r>
              <w:rPr>
                <w:rFonts w:cs="Times New Roman" w:ascii="Times New Roman" w:hAnsi="Times New Roman"/>
                <w:color w:val="434343"/>
                <w:sz w:val="20"/>
                <w:szCs w:val="20"/>
              </w:rPr>
              <w:t>An identified Dependency that has not been accepted or rejected. For example, an automatically identified Dependency has state “proposed” until it has been analyzed following agreed practices.</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color w:val="434343"/>
                <w:sz w:val="20"/>
                <w:szCs w:val="20"/>
              </w:rPr>
            </w:pPr>
            <w:r>
              <w:rPr>
                <w:rFonts w:cs="Times New Roman" w:ascii="Times New Roman" w:hAnsi="Times New Roman"/>
                <w:color w:val="434343"/>
                <w:sz w:val="20"/>
                <w:szCs w:val="20"/>
              </w:rPr>
              <w:t>accepted</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color w:val="434343"/>
                <w:sz w:val="20"/>
                <w:szCs w:val="20"/>
              </w:rPr>
            </w:pPr>
            <w:r>
              <w:rPr>
                <w:rFonts w:cs="Times New Roman" w:ascii="Times New Roman" w:hAnsi="Times New Roman"/>
                <w:color w:val="434343"/>
                <w:sz w:val="20"/>
                <w:szCs w:val="20"/>
              </w:rPr>
              <w:t>A proposed Dependency that was accepted or an explicitly identified Dependency. For example, all dependencies that have been marked by engineers and possibly analyzed are accepted.</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color w:val="434343"/>
                <w:sz w:val="20"/>
                <w:szCs w:val="20"/>
              </w:rPr>
            </w:pPr>
            <w:r>
              <w:rPr>
                <w:rFonts w:cs="Times New Roman" w:ascii="Times New Roman" w:hAnsi="Times New Roman"/>
                <w:color w:val="434343"/>
                <w:sz w:val="20"/>
                <w:szCs w:val="20"/>
              </w:rPr>
              <w:t>rejected</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color w:val="434343"/>
                <w:sz w:val="20"/>
                <w:szCs w:val="20"/>
              </w:rPr>
            </w:pPr>
            <w:r>
              <w:rPr>
                <w:rFonts w:cs="Times New Roman" w:ascii="Times New Roman" w:hAnsi="Times New Roman"/>
                <w:color w:val="434343"/>
                <w:sz w:val="20"/>
                <w:szCs w:val="20"/>
              </w:rPr>
              <w:t>A proposed Dependency that was rejected. The state is used to store rejected states in order that the same Dependencies are not proposed again.</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b/>
          <w:b/>
          <w:sz w:val="24"/>
          <w:szCs w:val="24"/>
        </w:rPr>
      </w:pPr>
      <w:bookmarkStart w:id="33" w:name="_v1v5zzjass0x"/>
      <w:bookmarkEnd w:id="33"/>
      <w:r>
        <w:rPr>
          <w:rFonts w:cs="Times New Roman" w:ascii="Times New Roman" w:hAnsi="Times New Roman"/>
          <w:b/>
          <w:sz w:val="24"/>
          <w:szCs w:val="24"/>
        </w:rPr>
        <w:t>DependencyType enumeration</w:t>
      </w:r>
    </w:p>
    <w:tbl>
      <w:tblPr>
        <w:tblStyle w:val="af0"/>
        <w:tblW w:w="924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150"/>
        <w:gridCol w:w="6089"/>
      </w:tblGrid>
      <w:tr>
        <w:trPr>
          <w:trHeight w:val="397" w:hRule="atLeast"/>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implies</w:t>
            </w:r>
          </w:p>
        </w:tc>
        <w:tc>
          <w:tcPr>
            <w:tcW w:w="6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implies B. A is related to B and if A is developed, B needs to be developed in an earlier release for A to be functional.</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requires</w:t>
            </w:r>
          </w:p>
        </w:tc>
        <w:tc>
          <w:tcPr>
            <w:tcW w:w="6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requires B.  A is related to B and if A is developed, B needs to be developed in the same or earlier release for A to be functional.</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contributes</w:t>
            </w:r>
          </w:p>
        </w:tc>
        <w:tc>
          <w:tcPr>
            <w:tcW w:w="6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contributes to B. A is not required for B, but A adds the value of B.</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excludes</w:t>
            </w:r>
          </w:p>
        </w:tc>
        <w:tc>
          <w:tcPr>
            <w:tcW w:w="6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excludes B. If A is selected to be in any release, B must not be in any release. Excludes is a global dependency, not between releases.</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incompatible</w:t>
            </w:r>
          </w:p>
        </w:tc>
        <w:tc>
          <w:tcPr>
            <w:tcW w:w="6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 xml:space="preserve">A is incompatible with B. If A is selected to be in a release, B must not be selected to the same release. </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damages</w:t>
            </w:r>
          </w:p>
        </w:tc>
        <w:tc>
          <w:tcPr>
            <w:tcW w:w="6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damages B. A does not exclude B but A decreases the value of B.</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refines</w:t>
            </w:r>
          </w:p>
        </w:tc>
        <w:tc>
          <w:tcPr>
            <w:tcW w:w="6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refines B. B is defined in more detail by another requirement A.</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decomposition</w:t>
            </w:r>
          </w:p>
        </w:tc>
        <w:tc>
          <w:tcPr>
            <w:tcW w:w="6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decomposes B. A is a child of B</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similar</w:t>
            </w:r>
          </w:p>
        </w:tc>
        <w:tc>
          <w:tcPr>
            <w:tcW w:w="6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is similar with B. A symmetric relationship between two requirements.</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constraint</w:t>
            </w:r>
          </w:p>
        </w:tc>
        <w:tc>
          <w:tcPr>
            <w:tcW w:w="6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 general constraint can express other dependencies using a dedicated constraint language</w:t>
            </w:r>
            <w:r>
              <w:rPr>
                <w:rFonts w:cs="Times New Roman" w:ascii="Times New Roman" w:hAnsi="Times New Roman"/>
                <w:sz w:val="20"/>
                <w:szCs w:val="20"/>
                <w:vertAlign w:val="superscript"/>
              </w:rPr>
              <w:t xml:space="preserve"> </w:t>
            </w:r>
            <w:r>
              <w:rPr>
                <w:rFonts w:cs="Times New Roman" w:ascii="Times New Roman" w:hAnsi="Times New Roman"/>
                <w:sz w:val="20"/>
                <w:szCs w:val="20"/>
              </w:rPr>
              <w:t xml:space="preserve">(see, e.g., [3]) in the Dependency description attribute. </w:t>
            </w:r>
          </w:p>
        </w:tc>
      </w:tr>
      <w:tr>
        <w:trPr>
          <w:trHeight w:val="508" w:hRule="atLeast"/>
        </w:trPr>
        <w:tc>
          <w:tcPr>
            <w:tcW w:w="3150"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Fonts w:cs="Times New Roman" w:ascii="Times New Roman" w:hAnsi="Times New Roman"/>
                <w:sz w:val="20"/>
                <w:szCs w:val="20"/>
              </w:rPr>
              <w:t>replaces</w:t>
            </w:r>
          </w:p>
        </w:tc>
        <w:tc>
          <w:tcPr>
            <w:tcW w:w="608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Fonts w:cs="Times New Roman" w:ascii="Times New Roman" w:hAnsi="Times New Roman"/>
                <w:sz w:val="20"/>
                <w:szCs w:val="20"/>
              </w:rPr>
              <w:t xml:space="preserve">A </w:t>
            </w:r>
            <w:r>
              <w:rPr>
                <w:rFonts w:cs="Times New Roman" w:ascii="Times New Roman" w:hAnsi="Times New Roman"/>
                <w:sz w:val="20"/>
                <w:szCs w:val="20"/>
              </w:rPr>
              <w:t xml:space="preserve">replaces B. A </w:t>
            </w:r>
            <w:r>
              <w:rPr>
                <w:rFonts w:cs="Times New Roman" w:ascii="Times New Roman" w:hAnsi="Times New Roman"/>
                <w:sz w:val="20"/>
                <w:szCs w:val="20"/>
              </w:rPr>
              <w:t xml:space="preserve">is specifacally made to replace B, for example to clarify its contents. </w:t>
            </w:r>
            <w:r>
              <w:rPr>
                <w:rFonts w:cs="Times New Roman" w:ascii="Times New Roman" w:hAnsi="Times New Roman"/>
                <w:sz w:val="20"/>
                <w:szCs w:val="20"/>
              </w:rPr>
              <w:t xml:space="preserve">B becomes obsolete but deletion is not </w:t>
            </w:r>
            <w:r>
              <w:rPr>
                <w:rFonts w:cs="Times New Roman" w:ascii="Times New Roman" w:hAnsi="Times New Roman"/>
                <w:sz w:val="20"/>
                <w:szCs w:val="20"/>
              </w:rPr>
              <w:t>advised</w:t>
            </w:r>
            <w:r>
              <w:rPr>
                <w:rFonts w:cs="Times New Roman" w:ascii="Times New Roman" w:hAnsi="Times New Roman"/>
                <w:sz w:val="20"/>
                <w:szCs w:val="20"/>
              </w:rPr>
              <w:t xml:space="preserve"> in case A needs to be revised.</w:t>
            </w:r>
          </w:p>
        </w:tc>
      </w:tr>
      <w:tr>
        <w:trPr>
          <w:trHeight w:val="508" w:hRule="atLeast"/>
        </w:trPr>
        <w:tc>
          <w:tcPr>
            <w:tcW w:w="3150"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Fonts w:cs="Times New Roman" w:ascii="Times New Roman" w:hAnsi="Times New Roman"/>
                <w:sz w:val="20"/>
                <w:szCs w:val="20"/>
              </w:rPr>
              <w:t>duplicates</w:t>
            </w:r>
          </w:p>
        </w:tc>
        <w:tc>
          <w:tcPr>
            <w:tcW w:w="608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rFonts w:cs="Times New Roman" w:ascii="Times New Roman" w:hAnsi="Times New Roman"/>
                <w:sz w:val="20"/>
                <w:szCs w:val="20"/>
              </w:rPr>
              <w:t xml:space="preserve">A </w:t>
            </w:r>
            <w:r>
              <w:rPr>
                <w:rFonts w:cs="Times New Roman" w:ascii="Times New Roman" w:hAnsi="Times New Roman"/>
                <w:sz w:val="20"/>
                <w:szCs w:val="20"/>
              </w:rPr>
              <w:t>duplicates B. B has same content as A.</w:t>
            </w:r>
          </w:p>
        </w:tc>
      </w:tr>
    </w:tbl>
    <w:p>
      <w:pPr>
        <w:pStyle w:val="NoSpacing"/>
        <w:rPr>
          <w:rFonts w:ascii="Times New Roman" w:hAnsi="Times New Roman" w:cs="Times New Roman"/>
        </w:rPr>
      </w:pPr>
      <w:bookmarkStart w:id="34" w:name="_bi46v5v05a6x"/>
      <w:bookmarkStart w:id="35" w:name="_bi46v5v05a6x"/>
      <w:bookmarkEnd w:id="35"/>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b/>
          <w:b/>
          <w:sz w:val="24"/>
          <w:szCs w:val="24"/>
        </w:rPr>
      </w:pPr>
      <w:bookmarkStart w:id="36" w:name="_pb2kjtwzn54h"/>
      <w:bookmarkStart w:id="37" w:name="_lg4lk9m3em9k"/>
      <w:bookmarkStart w:id="38" w:name="_e7t7uwgo6a1d"/>
      <w:bookmarkEnd w:id="36"/>
      <w:bookmarkEnd w:id="37"/>
      <w:bookmarkEnd w:id="38"/>
      <w:r>
        <w:rPr>
          <w:rFonts w:cs="Times New Roman" w:ascii="Times New Roman" w:hAnsi="Times New Roman"/>
          <w:b/>
          <w:sz w:val="24"/>
          <w:szCs w:val="24"/>
        </w:rPr>
        <w:t>Person</w:t>
      </w:r>
    </w:p>
    <w:tbl>
      <w:tblPr>
        <w:tblStyle w:val="af2"/>
        <w:tblW w:w="9246"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151"/>
        <w:gridCol w:w="6094"/>
      </w:tblGrid>
      <w:tr>
        <w:trPr/>
        <w:tc>
          <w:tcPr>
            <w:tcW w:w="3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person</w:t>
            </w:r>
          </w:p>
        </w:tc>
        <w:tc>
          <w:tcPr>
            <w:tcW w:w="60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 xml:space="preserve">Someone that is Participant in a Project and is Responsible in some way of the Requirements. </w:t>
            </w:r>
          </w:p>
        </w:tc>
      </w:tr>
      <w:tr>
        <w:trPr/>
        <w:tc>
          <w:tcPr>
            <w:tcW w:w="3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b/>
                <w:i/>
                <w:sz w:val="20"/>
                <w:szCs w:val="20"/>
              </w:rPr>
              <w:t>Properties</w:t>
            </w:r>
          </w:p>
        </w:tc>
        <w:tc>
          <w:tcPr>
            <w:tcW w:w="60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3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username: string [1..1]</w:t>
            </w:r>
          </w:p>
        </w:tc>
        <w:tc>
          <w:tcPr>
            <w:tcW w:w="60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The visible username of the Person.</w:t>
            </w:r>
          </w:p>
        </w:tc>
      </w:tr>
      <w:tr>
        <w:trPr/>
        <w:tc>
          <w:tcPr>
            <w:tcW w:w="3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profileImage: string [0..1]</w:t>
            </w:r>
          </w:p>
        </w:tc>
        <w:tc>
          <w:tcPr>
            <w:tcW w:w="60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The path to the profile image file of the Person.</w:t>
            </w:r>
          </w:p>
        </w:tc>
      </w:tr>
      <w:tr>
        <w:trPr/>
        <w:tc>
          <w:tcPr>
            <w:tcW w:w="3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email: string [1..1]</w:t>
            </w:r>
          </w:p>
        </w:tc>
        <w:tc>
          <w:tcPr>
            <w:tcW w:w="60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The e-mail address of the Person.</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Spacing"/>
        <w:rPr>
          <w:rFonts w:ascii="Times New Roman" w:hAnsi="Times New Roman" w:cs="Times New Roman"/>
          <w:b/>
          <w:b/>
          <w:sz w:val="24"/>
          <w:szCs w:val="24"/>
        </w:rPr>
      </w:pPr>
      <w:bookmarkStart w:id="39" w:name="_5k07mqvud9w2"/>
      <w:bookmarkEnd w:id="39"/>
      <w:r>
        <w:rPr>
          <w:rFonts w:cs="Times New Roman" w:ascii="Times New Roman" w:hAnsi="Times New Roman"/>
          <w:b/>
          <w:sz w:val="24"/>
          <w:szCs w:val="24"/>
        </w:rPr>
        <w:t>Participant</w:t>
      </w:r>
    </w:p>
    <w:tbl>
      <w:tblPr>
        <w:tblStyle w:val="af3"/>
        <w:tblW w:w="936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150"/>
        <w:gridCol w:w="6209"/>
      </w:tblGrid>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participant</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The participation of a Person in a Project. A Person may participate in different Projects. On the other hand, one Project may have as participants different Persons. A Person can participate only in one Role in one Project.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b/>
                <w:i/>
                <w:sz w:val="20"/>
                <w:szCs w:val="20"/>
              </w:rPr>
              <w:t>Properties</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Role: RoleName [1..1]</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participation role. See different values in Rolename enumeration.</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b/>
                <w:b/>
                <w:i/>
                <w:i/>
                <w:sz w:val="20"/>
                <w:szCs w:val="20"/>
              </w:rPr>
            </w:pPr>
            <w:r>
              <w:rPr>
                <w:rFonts w:cs="Times New Roman" w:ascii="Times New Roman" w:hAnsi="Times New Roman"/>
                <w:b/>
                <w:i/>
                <w:sz w:val="20"/>
                <w:szCs w:val="20"/>
              </w:rPr>
              <w:t>Associations</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project [1..1]</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Project in which the Person participates.</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person [1..1]</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Person that participates in the Project.</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b/>
          <w:b/>
          <w:sz w:val="24"/>
          <w:szCs w:val="24"/>
        </w:rPr>
      </w:pPr>
      <w:bookmarkStart w:id="40" w:name="_x04shseajdie"/>
      <w:bookmarkEnd w:id="40"/>
      <w:r>
        <w:rPr>
          <w:rFonts w:cs="Times New Roman" w:ascii="Times New Roman" w:hAnsi="Times New Roman"/>
          <w:b/>
          <w:sz w:val="24"/>
          <w:szCs w:val="24"/>
        </w:rPr>
        <w:t>Rolenames enumeration</w:t>
      </w:r>
    </w:p>
    <w:tbl>
      <w:tblPr>
        <w:tblStyle w:val="af4"/>
        <w:tblW w:w="936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150"/>
        <w:gridCol w:w="6209"/>
      </w:tblGrid>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project manager</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Person is responsible of the Project.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tester</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Person is responsible for testing the satisfaction of one or more requirements of the Project.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programmer</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Person is responsible for implementing on one or more requirements of the Project.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designer</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Person is responsible for design of the Project.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architect</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Person is responsible for the architecture of the Project.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requirements engineer</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Person is responsible for the engineering of the  requirements of the Project.</w:t>
            </w:r>
          </w:p>
        </w:tc>
      </w:tr>
    </w:tbl>
    <w:p>
      <w:pPr>
        <w:pStyle w:val="NoSpacing"/>
        <w:rPr>
          <w:rFonts w:ascii="Times New Roman" w:hAnsi="Times New Roman" w:cs="Times New Roman"/>
        </w:rPr>
      </w:pPr>
      <w:bookmarkStart w:id="41" w:name="_2buxd0tglow7"/>
      <w:bookmarkStart w:id="42" w:name="_2buxd0tglow7"/>
      <w:bookmarkEnd w:id="42"/>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b/>
          <w:b/>
          <w:sz w:val="24"/>
          <w:szCs w:val="24"/>
        </w:rPr>
      </w:pPr>
      <w:bookmarkStart w:id="43" w:name="_y9fhivwv7916"/>
      <w:bookmarkEnd w:id="43"/>
      <w:r>
        <w:rPr>
          <w:rFonts w:cs="Times New Roman" w:ascii="Times New Roman" w:hAnsi="Times New Roman"/>
          <w:b/>
          <w:sz w:val="24"/>
          <w:szCs w:val="24"/>
        </w:rPr>
        <w:t>Responsible</w:t>
      </w:r>
    </w:p>
    <w:tbl>
      <w:tblPr>
        <w:tblStyle w:val="af5"/>
        <w:tblW w:w="936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150"/>
        <w:gridCol w:w="6209"/>
      </w:tblGrid>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responsible</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responsibility of a Person on a Requirement. A Person may have different responsibilities in different Requirements. On the other hand, one Requirement may have different Persons involved each having different responsibility.</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b/>
                <w:i/>
                <w:sz w:val="20"/>
                <w:szCs w:val="20"/>
              </w:rPr>
              <w:t>Properties</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type: ResponsibilityType [0..1]</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The type of the responsibility. See different values in ResponsibilityType enumeration.</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t>Associations</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requirement [1..1]</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The Requirement on which the Person is responsible.</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person [1..1]</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cs="Times New Roman"/>
                <w:sz w:val="20"/>
                <w:szCs w:val="20"/>
              </w:rPr>
            </w:pPr>
            <w:r>
              <w:rPr>
                <w:rFonts w:cs="Times New Roman" w:ascii="Times New Roman" w:hAnsi="Times New Roman"/>
                <w:sz w:val="20"/>
                <w:szCs w:val="20"/>
              </w:rPr>
              <w:t>The Person that is responsible on the Requirement.</w:t>
            </w:r>
          </w:p>
        </w:tc>
      </w:tr>
    </w:tbl>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b/>
          <w:b/>
          <w:sz w:val="24"/>
          <w:szCs w:val="24"/>
        </w:rPr>
      </w:pPr>
      <w:bookmarkStart w:id="44" w:name="_87qdavwuwsx7"/>
      <w:bookmarkEnd w:id="44"/>
      <w:r>
        <w:rPr>
          <w:rFonts w:cs="Times New Roman" w:ascii="Times New Roman" w:hAnsi="Times New Roman"/>
          <w:b/>
          <w:sz w:val="24"/>
          <w:szCs w:val="24"/>
        </w:rPr>
        <w:t>ResponsibilityType enumeration</w:t>
      </w:r>
    </w:p>
    <w:tbl>
      <w:tblPr>
        <w:tblStyle w:val="af6"/>
        <w:tblW w:w="936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150"/>
        <w:gridCol w:w="6209"/>
      </w:tblGrid>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owner</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Person is the responsible for managing the Requirement.</w:t>
            </w:r>
          </w:p>
        </w:tc>
      </w:tr>
      <w:tr>
        <w:trPr/>
        <w:tc>
          <w:tcPr>
            <w:tcW w:w="3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developer</w:t>
            </w:r>
          </w:p>
        </w:tc>
        <w:tc>
          <w:tcPr>
            <w:tcW w:w="6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cs="Times New Roman"/>
                <w:sz w:val="20"/>
                <w:szCs w:val="20"/>
              </w:rPr>
            </w:pPr>
            <w:r>
              <w:rPr>
                <w:rFonts w:cs="Times New Roman" w:ascii="Times New Roman" w:hAnsi="Times New Roman"/>
                <w:sz w:val="20"/>
                <w:szCs w:val="20"/>
              </w:rPr>
              <w:t>The Person is the responsible for implementing the Requirement.</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keepLines w:val="false"/>
        <w:numPr>
          <w:ilvl w:val="1"/>
          <w:numId w:val="1"/>
        </w:numPr>
        <w:spacing w:lineRule="auto" w:line="240" w:before="0" w:after="120"/>
        <w:jc w:val="both"/>
        <w:rPr>
          <w:rFonts w:ascii="Times New Roman" w:hAnsi="Times New Roman" w:eastAsia="Times New Roman" w:cs="Times New Roman"/>
          <w:b/>
          <w:b/>
          <w:sz w:val="28"/>
          <w:szCs w:val="28"/>
          <w:lang w:val="en-GB"/>
        </w:rPr>
      </w:pPr>
      <w:bookmarkStart w:id="45" w:name="_Toc1395123"/>
      <w:bookmarkStart w:id="46" w:name="_2w9912t1fo9b"/>
      <w:bookmarkEnd w:id="46"/>
      <w:bookmarkEnd w:id="45"/>
      <w:r>
        <w:rPr>
          <w:rFonts w:eastAsia="Times New Roman" w:cs="Times New Roman" w:ascii="Times New Roman" w:hAnsi="Times New Roman"/>
          <w:b/>
          <w:sz w:val="28"/>
          <w:szCs w:val="28"/>
          <w:lang w:val="en-GB"/>
        </w:rPr>
        <w:t>An example application of the OpenReq ontology</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A simple map example project consisting of three requirements, and one dependency and comment adhering to the OpenReq ontology is shown in </w:t>
      </w:r>
      <w:r>
        <w:rPr>
          <w:rFonts w:cs="Times New Roman" w:ascii="Times New Roman" w:hAnsi="Times New Roman"/>
          <w:b/>
          <w:sz w:val="24"/>
          <w:szCs w:val="24"/>
        </w:rPr>
        <w:t>Figure 2</w:t>
      </w:r>
      <w:r>
        <w:rPr>
          <w:rFonts w:cs="Times New Roman" w:ascii="Times New Roman" w:hAnsi="Times New Roman"/>
          <w:sz w:val="24"/>
          <w:szCs w:val="24"/>
        </w:rPr>
        <w:t>.</w:t>
      </w:r>
    </w:p>
    <w:p>
      <w:pPr>
        <w:pStyle w:val="Normal"/>
        <w:rPr>
          <w:rFonts w:ascii="Times New Roman" w:hAnsi="Times New Roman" w:cs="Times New Roman"/>
        </w:rPr>
      </w:pPr>
      <w:r>
        <w:rPr>
          <w:rFonts w:cs="Times New Roman" w:ascii="Times New Roman" w:hAnsi="Times New Roman"/>
        </w:rPr>
      </w:r>
    </w:p>
    <w:p>
      <w:pPr>
        <w:pStyle w:val="Normal"/>
        <w:rPr/>
      </w:pPr>
      <w:r>
        <w:fldChar w:fldCharType="begin"/>
      </w:r>
      <w:r>
        <w:instrText> HYPERLINK "https://www.draw.io/?page=1" \l "G1h0m7bzPp1al1e3G3Vb-LnR0Ss8GXyOv6"</w:instrText>
      </w:r>
      <w:r>
        <w:fldChar w:fldCharType="separate"/>
      </w:r>
      <w:r>
        <w:rPr>
          <w:rStyle w:val="InternetLink"/>
        </w:rPr>
        <w:drawing>
          <wp:inline distT="0" distB="0" distL="0" distR="0">
            <wp:extent cx="5829300" cy="441960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9"/>
                    <a:stretch>
                      <a:fillRect/>
                    </a:stretch>
                  </pic:blipFill>
                  <pic:spPr bwMode="auto">
                    <a:xfrm>
                      <a:off x="0" y="0"/>
                      <a:ext cx="5829300" cy="4419600"/>
                    </a:xfrm>
                    <a:prstGeom prst="rect">
                      <a:avLst/>
                    </a:prstGeom>
                  </pic:spPr>
                </pic:pic>
              </a:graphicData>
            </a:graphic>
          </wp:inline>
        </w:drawing>
      </w:r>
      <w:r>
        <w:fldChar w:fldCharType="end"/>
      </w:r>
    </w:p>
    <w:p>
      <w:pPr>
        <w:pStyle w:val="Caption1"/>
        <w:rPr/>
      </w:pPr>
      <w:bookmarkStart w:id="47" w:name="_Toc1394719"/>
      <w:r>
        <w:rPr>
          <w:rFonts w:cs="Times New Roman" w:ascii="Times New Roman" w:hAnsi="Times New Roman"/>
          <w:b/>
          <w:i w:val="false"/>
          <w:color w:val="00000A"/>
          <w:sz w:val="20"/>
          <w:szCs w:val="20"/>
        </w:rPr>
        <w:t xml:space="preserve">Figure </w:t>
      </w:r>
      <w:r>
        <w:rPr>
          <w:rFonts w:cs="Times New Roman" w:ascii="Times New Roman" w:hAnsi="Times New Roman"/>
          <w:b/>
          <w:i w:val="false"/>
          <w:color w:val="00000A"/>
          <w:sz w:val="20"/>
          <w:szCs w:val="20"/>
        </w:rPr>
        <w:fldChar w:fldCharType="begin"/>
      </w:r>
      <w:r>
        <w:instrText> SEQ Figure \* ARABIC </w:instrText>
      </w:r>
      <w:r>
        <w:fldChar w:fldCharType="separate"/>
      </w:r>
      <w:r>
        <w:t>2</w:t>
      </w:r>
      <w:r>
        <w:fldChar w:fldCharType="end"/>
      </w:r>
      <w:bookmarkEnd w:id="47"/>
      <w:r>
        <w:rPr>
          <w:rFonts w:cs="Times New Roman" w:ascii="Times New Roman" w:hAnsi="Times New Roman"/>
          <w:b/>
          <w:i w:val="false"/>
          <w:color w:val="00000A"/>
          <w:sz w:val="20"/>
          <w:szCs w:val="20"/>
        </w:rPr>
        <w:t>: An example of ontology application as an UML instance diagram.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bookmarkStart w:id="48" w:name="_muehuoec1rmr"/>
      <w:bookmarkStart w:id="49" w:name="_579ctr7izk05"/>
      <w:bookmarkStart w:id="50" w:name="_ovdu2z6qu81"/>
      <w:bookmarkStart w:id="51" w:name="_9xyvx6m7hife"/>
      <w:bookmarkStart w:id="52" w:name="_1ussmdka2pmt"/>
      <w:bookmarkStart w:id="53" w:name="_muehuoec1rmr"/>
      <w:bookmarkStart w:id="54" w:name="_579ctr7izk05"/>
      <w:bookmarkStart w:id="55" w:name="_ovdu2z6qu81"/>
      <w:bookmarkStart w:id="56" w:name="_9xyvx6m7hife"/>
      <w:bookmarkStart w:id="57" w:name="_1ussmdka2pmt"/>
      <w:bookmarkEnd w:id="53"/>
      <w:bookmarkEnd w:id="54"/>
      <w:bookmarkEnd w:id="55"/>
      <w:bookmarkEnd w:id="56"/>
      <w:bookmarkEnd w:id="57"/>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keepLines w:val="false"/>
        <w:numPr>
          <w:ilvl w:val="0"/>
          <w:numId w:val="1"/>
        </w:numPr>
        <w:spacing w:lineRule="auto" w:line="240" w:before="0" w:after="0"/>
        <w:jc w:val="both"/>
        <w:rPr>
          <w:rFonts w:ascii="Times New Roman" w:hAnsi="Times New Roman" w:eastAsia="Times New Roman" w:cs="Times New Roman"/>
          <w:b/>
          <w:b/>
          <w:sz w:val="32"/>
          <w:szCs w:val="32"/>
          <w:lang w:val="en-GB"/>
        </w:rPr>
      </w:pPr>
      <w:bookmarkStart w:id="58" w:name="_Toc1395124"/>
      <w:bookmarkEnd w:id="58"/>
      <w:r>
        <w:rPr>
          <w:rFonts w:eastAsia="Times New Roman" w:cs="Times New Roman" w:ascii="Times New Roman" w:hAnsi="Times New Roman"/>
          <w:b/>
          <w:sz w:val="32"/>
          <w:szCs w:val="32"/>
          <w:lang w:val="en-GB"/>
        </w:rPr>
        <w:t>References</w:t>
      </w:r>
    </w:p>
    <w:p>
      <w:pPr>
        <w:pStyle w:val="Normal"/>
        <w:spacing w:lineRule="auto" w:line="2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[1] </w:t>
      </w:r>
      <w:r>
        <w:rPr>
          <w:rFonts w:eastAsia="Times New Roman" w:cs="Times New Roman" w:ascii="Times New Roman" w:hAnsi="Times New Roman"/>
          <w:color w:val="000000"/>
          <w:sz w:val="24"/>
          <w:szCs w:val="24"/>
          <w:lang w:val="en-GB"/>
        </w:rPr>
        <w:t>Dermeval, D., Vilela, J., Bittencourt, I.I., Isotani, S, Brito, P &amp; Silva, A., Applications of ontologies in requirements engineering: a systematic review of the literature, Requirements Engineering, 21: 405, 2016.</w:t>
      </w:r>
    </w:p>
    <w:p>
      <w:pPr>
        <w:pStyle w:val="Normal"/>
        <w:spacing w:lineRule="auto" w:line="24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p>
      <w:pPr>
        <w:pStyle w:val="Normal"/>
        <w:spacing w:lineRule="auto" w:line="240"/>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rPr>
        <w:t xml:space="preserve">[2] </w:t>
      </w:r>
      <w:r>
        <w:rPr>
          <w:rFonts w:eastAsia="Times New Roman" w:cs="Times New Roman" w:ascii="Times New Roman" w:hAnsi="Times New Roman"/>
          <w:color w:val="000000"/>
          <w:sz w:val="24"/>
          <w:szCs w:val="24"/>
          <w:lang w:val="en-GB"/>
        </w:rPr>
        <w:t>Quer C., Franch, X., Palomares, C., Falkner, A., Felfernig, A., Fucci, D., Maalej, W., Nerlich, J., Raatikainen, M., Schenner, G., Stettinger, M. &amp; Tiihonen, J., Reconciling Practice and Rigour in Ontology-Based Heterogeneous Information Systems Construction, The Practice of Enterprise Modeling. Springer International Publishing (LNBIP vol. 335), 2018</w:t>
      </w:r>
    </w:p>
    <w:p>
      <w:pPr>
        <w:pStyle w:val="Normal"/>
        <w:spacing w:lineRule="auto" w:line="24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p>
      <w:pPr>
        <w:pStyle w:val="Normal"/>
        <w:spacing w:lineRule="auto" w:line="240"/>
        <w:rPr>
          <w:rFonts w:ascii="Times New Roman" w:hAnsi="Times New Roman" w:eastAsia="Times New Roman" w:cs="Times New Roman"/>
          <w:sz w:val="24"/>
          <w:szCs w:val="24"/>
          <w:lang w:val="en-GB"/>
        </w:rPr>
      </w:pPr>
      <w:r>
        <w:rPr>
          <w:rFonts w:eastAsia="Times New Roman" w:cs="Times New Roman" w:ascii="Times New Roman" w:hAnsi="Times New Roman"/>
          <w:color w:val="000000"/>
          <w:sz w:val="24"/>
          <w:szCs w:val="24"/>
        </w:rPr>
        <w:t xml:space="preserve">[3] </w:t>
      </w:r>
      <w:r>
        <w:rPr>
          <w:rFonts w:eastAsia="Times New Roman" w:cs="Times New Roman" w:ascii="Times New Roman" w:hAnsi="Times New Roman"/>
          <w:color w:val="000000"/>
          <w:sz w:val="24"/>
          <w:szCs w:val="24"/>
          <w:lang w:val="en-GB"/>
        </w:rPr>
        <w:t>Felfernig, A., Spöcklberger, J., Samer, R., Stettinger, M., Atas, M., Tiihonen, J. T. &amp; Raatikainen, M., Configuring Release Plans, the 20th Configuration Workshop. CEUR-WS.org, Vol-2220, 2018.</w:t>
      </w:r>
    </w:p>
    <w:p>
      <w:pPr>
        <w:pStyle w:val="Normal"/>
        <w:spacing w:lineRule="auto" w:line="24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p>
      <w:pPr>
        <w:pStyle w:val="Normal"/>
        <w:rPr>
          <w:rFonts w:ascii="Times New Roman" w:hAnsi="Times New Roman" w:cs="Times New Roman"/>
        </w:rPr>
      </w:pPr>
      <w:r>
        <w:rPr>
          <w:rFonts w:cs="Times New Roman" w:ascii="Times New Roman" w:hAnsi="Times New Roman"/>
        </w:rPr>
      </w:r>
      <w:r>
        <w:br w:type="page"/>
      </w:r>
    </w:p>
    <w:p>
      <w:pPr>
        <w:pStyle w:val="Heading1"/>
        <w:spacing w:before="0" w:after="0"/>
        <w:rPr>
          <w:rFonts w:ascii="Times New Roman" w:hAnsi="Times New Roman" w:cs="Times New Roman"/>
        </w:rPr>
      </w:pPr>
      <w:bookmarkStart w:id="59" w:name="_Toc1395125"/>
      <w:bookmarkStart w:id="60" w:name="_6t3lsft7qe5l"/>
      <w:bookmarkStart w:id="61" w:name="_ycftuvnujjz"/>
      <w:bookmarkStart w:id="62" w:name="_sgaz4lyktjw8"/>
      <w:bookmarkStart w:id="63" w:name="_2id8cev8vosb"/>
      <w:bookmarkStart w:id="64" w:name="_g6pthxhlbne0"/>
      <w:bookmarkStart w:id="65" w:name="_td70u943i7g5"/>
      <w:bookmarkStart w:id="66" w:name="_u63mzjysbtkr"/>
      <w:bookmarkEnd w:id="60"/>
      <w:bookmarkEnd w:id="61"/>
      <w:bookmarkEnd w:id="62"/>
      <w:bookmarkEnd w:id="63"/>
      <w:bookmarkEnd w:id="64"/>
      <w:bookmarkEnd w:id="65"/>
      <w:bookmarkEnd w:id="66"/>
      <w:r>
        <w:rPr>
          <w:rFonts w:eastAsia="Times New Roman" w:cs="Times New Roman" w:ascii="Times New Roman" w:hAnsi="Times New Roman"/>
          <w:b/>
          <w:sz w:val="32"/>
          <w:szCs w:val="32"/>
          <w:lang w:val="en-GB"/>
        </w:rPr>
        <w:t>Appendix: Example Requirement state transition</w:t>
      </w:r>
      <w:r>
        <w:rPr>
          <w:rFonts w:cs="Times New Roman" w:ascii="Times New Roman" w:hAnsi="Times New Roman"/>
        </w:rPr>
        <w:t xml:space="preserve"> </w:t>
      </w:r>
      <w:bookmarkEnd w:id="59"/>
      <w:r>
        <w:rPr>
          <w:rFonts w:cs="Times New Roman" w:ascii="Times New Roman" w:hAnsi="Times New Roman"/>
          <w:b/>
          <w:sz w:val="32"/>
          <w:szCs w:val="32"/>
        </w:rPr>
        <w:t>(informative)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An example of a Requirement state transition is shown in </w:t>
      </w:r>
      <w:r>
        <w:rPr>
          <w:rFonts w:cs="Times New Roman" w:ascii="Times New Roman" w:hAnsi="Times New Roman"/>
          <w:b/>
          <w:sz w:val="24"/>
          <w:szCs w:val="24"/>
        </w:rPr>
        <w:t>Figure 3</w:t>
      </w:r>
      <w:r>
        <w:rPr>
          <w:rFonts w:cs="Times New Roman" w:ascii="Times New Roman" w:hAnsi="Times New Roman"/>
          <w:sz w:val="24"/>
          <w:szCs w:val="24"/>
        </w:rPr>
        <w:t>. The transition model is informative because the ontology does not enforce any model.</w:t>
      </w:r>
    </w:p>
    <w:p>
      <w:pPr>
        <w:pStyle w:val="Normal"/>
        <w:rPr>
          <w:rFonts w:ascii="Times New Roman" w:hAnsi="Times New Roman" w:cs="Times New Roman"/>
        </w:rPr>
      </w:pPr>
      <w:r>
        <w:rPr>
          <w:rFonts w:cs="Times New Roman" w:ascii="Times New Roman" w:hAnsi="Times New Roman"/>
        </w:rPr>
      </w:r>
    </w:p>
    <w:p>
      <w:pPr>
        <w:pStyle w:val="Normal"/>
        <w:rPr/>
      </w:pPr>
      <w:r>
        <w:fldChar w:fldCharType="begin"/>
      </w:r>
      <w:r>
        <w:instrText> HYPERLINK "https://www.draw.io/" \l "G1uE76sJKrWWGOHdlR3uJU68EKqd1PiNjj"</w:instrText>
      </w:r>
      <w:r>
        <w:fldChar w:fldCharType="separate"/>
      </w:r>
      <w:r>
        <w:rPr>
          <w:rStyle w:val="InternetLink"/>
        </w:rPr>
        <w:drawing>
          <wp:inline distT="0" distB="0" distL="0" distR="0">
            <wp:extent cx="3752215" cy="5796280"/>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10"/>
                    <a:stretch>
                      <a:fillRect/>
                    </a:stretch>
                  </pic:blipFill>
                  <pic:spPr bwMode="auto">
                    <a:xfrm>
                      <a:off x="0" y="0"/>
                      <a:ext cx="3752215" cy="5796280"/>
                    </a:xfrm>
                    <a:prstGeom prst="rect">
                      <a:avLst/>
                    </a:prstGeom>
                  </pic:spPr>
                </pic:pic>
              </a:graphicData>
            </a:graphic>
          </wp:inline>
        </w:drawing>
      </w:r>
      <w:r>
        <w:fldChar w:fldCharType="end"/>
      </w:r>
    </w:p>
    <w:p>
      <w:pPr>
        <w:pStyle w:val="Caption1"/>
        <w:rPr/>
      </w:pPr>
      <w:bookmarkStart w:id="67" w:name="_Toc1394720"/>
      <w:r>
        <w:rPr>
          <w:rFonts w:cs="Times New Roman" w:ascii="Times New Roman" w:hAnsi="Times New Roman"/>
          <w:b/>
          <w:i w:val="false"/>
          <w:color w:val="00000A"/>
          <w:sz w:val="20"/>
          <w:szCs w:val="20"/>
        </w:rPr>
        <w:t xml:space="preserve">Figure </w:t>
      </w:r>
      <w:r>
        <w:rPr>
          <w:rFonts w:cs="Times New Roman" w:ascii="Times New Roman" w:hAnsi="Times New Roman"/>
          <w:b/>
          <w:i w:val="false"/>
          <w:color w:val="00000A"/>
          <w:sz w:val="20"/>
          <w:szCs w:val="20"/>
        </w:rPr>
        <w:fldChar w:fldCharType="begin"/>
      </w:r>
      <w:r>
        <w:instrText> SEQ Figure \* ARABIC </w:instrText>
      </w:r>
      <w:r>
        <w:fldChar w:fldCharType="separate"/>
      </w:r>
      <w:r>
        <w:t>3</w:t>
      </w:r>
      <w:r>
        <w:fldChar w:fldCharType="end"/>
      </w:r>
      <w:bookmarkEnd w:id="67"/>
      <w:r>
        <w:rPr>
          <w:rFonts w:cs="Times New Roman" w:ascii="Times New Roman" w:hAnsi="Times New Roman"/>
          <w:b/>
          <w:i w:val="false"/>
          <w:color w:val="00000A"/>
          <w:sz w:val="20"/>
          <w:szCs w:val="20"/>
        </w:rPr>
        <w:t>: Example Requirement state transition.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
    </w:p>
    <w:p>
      <w:pPr>
        <w:sectPr>
          <w:footnotePr>
            <w:numFmt w:val="decimal"/>
          </w:footnotePr>
          <w:type w:val="continuous"/>
          <w:pgSz w:w="12240" w:h="15840"/>
          <w:pgMar w:left="1440" w:right="1440" w:header="0" w:top="1440" w:footer="720" w:bottom="1440" w:gutter="0"/>
          <w:formProt w:val="false"/>
          <w:textDirection w:val="lrTb"/>
          <w:docGrid w:type="default" w:linePitch="299" w:charSpace="4294965247"/>
        </w:sectPr>
      </w:pPr>
    </w:p>
    <w:sectPr>
      <w:footnotePr>
        <w:numFmt w:val="decimal"/>
      </w:footnotePr>
      <w:type w:val="continuous"/>
      <w:pgSz w:w="12240" w:h="15840"/>
      <w:pgMar w:left="1440" w:right="1440" w:header="0" w:top="1440" w:footer="720" w:bottom="1440"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USESFooter"/>
      <w:tabs>
        <w:tab w:val="center" w:pos="4253" w:leader="none"/>
        <w:tab w:val="right" w:pos="8869" w:leader="none"/>
      </w:tabs>
      <w:spacing w:before="60" w:after="120"/>
      <w:rPr/>
    </w:pPr>
    <w:r>
      <w:rPr>
        <w:rFonts w:ascii="Times New Roman" w:hAnsi="Times New Roman"/>
        <w:color w:val="999999"/>
        <w:sz w:val="18"/>
        <w:szCs w:val="18"/>
      </w:rPr>
      <w:t>© HITEC, TUGRAZ, ENG, UPC, VOGELLA, SIEMENS, UH, QT, WINDTRE</w:t>
      <w:tab/>
      <w:t xml:space="preserve"> Page </w:t>
    </w:r>
    <w:r>
      <w:rPr>
        <w:rFonts w:ascii="Times New Roman" w:hAnsi="Times New Roman"/>
        <w:color w:val="999999"/>
        <w:sz w:val="18"/>
        <w:szCs w:val="18"/>
      </w:rPr>
      <w:fldChar w:fldCharType="begin"/>
    </w:r>
    <w:r>
      <w:instrText> PAGE </w:instrText>
    </w:r>
    <w:r>
      <w:fldChar w:fldCharType="separate"/>
    </w:r>
    <w:r>
      <w:t>19</w:t>
    </w:r>
    <w:r>
      <w:fldChar w:fldCharType="end"/>
    </w:r>
    <w:r>
      <w:rPr>
        <w:rFonts w:ascii="Times New Roman" w:hAnsi="Times New Roman"/>
        <w:color w:val="999999"/>
        <w:sz w:val="18"/>
        <w:szCs w:val="18"/>
      </w:rPr>
      <w:t xml:space="preserve"> of </w:t>
    </w:r>
    <w:r>
      <w:rPr>
        <w:rFonts w:ascii="Times New Roman" w:hAnsi="Times New Roman"/>
        <w:color w:val="999999"/>
        <w:sz w:val="18"/>
        <w:szCs w:val="18"/>
      </w:rPr>
      <w:fldChar w:fldCharType="begin"/>
    </w:r>
    <w:r>
      <w:instrText> NUMPAGES </w:instrText>
    </w:r>
    <w:r>
      <w:fldChar w:fldCharType="separate"/>
    </w:r>
    <w:r>
      <w:t>19</w:t>
    </w:r>
    <w:r>
      <w:fldChar w:fldCharType="end"/>
    </w:r>
  </w:p>
  <w:p>
    <w:pPr>
      <w:pStyle w:val="Footer"/>
      <w:rPr>
        <w:lang w:val="de-AT"/>
      </w:rPr>
    </w:pPr>
    <w:r>
      <w:rPr>
        <w:lang w:val="de-AT"/>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720" w:type="dxa"/>
      <w:jc w:val="left"/>
      <w:tblInd w:w="0" w:type="dxa"/>
      <w:tblBorders/>
      <w:tblCellMar>
        <w:top w:w="0" w:type="dxa"/>
        <w:left w:w="108" w:type="dxa"/>
        <w:bottom w:w="0" w:type="dxa"/>
        <w:right w:w="108" w:type="dxa"/>
      </w:tblCellMar>
      <w:tblLook w:val="0000" w:noVBand="0" w:noHBand="0" w:firstRow="0" w:lastRow="0" w:firstColumn="0" w:lastColumn="0"/>
    </w:tblPr>
    <w:tblGrid>
      <w:gridCol w:w="2180"/>
      <w:gridCol w:w="6539"/>
    </w:tblGrid>
    <w:tr>
      <w:trPr/>
      <w:tc>
        <w:tcPr>
          <w:tcW w:w="2180" w:type="dxa"/>
          <w:tcBorders/>
          <w:shd w:fill="auto" w:val="clear"/>
          <w:vAlign w:val="center"/>
        </w:tcPr>
        <w:p>
          <w:pPr>
            <w:pStyle w:val="Normal"/>
            <w:rPr/>
          </w:pPr>
          <w:r>
            <w:rPr/>
            <w:drawing>
              <wp:inline distT="0" distB="5715" distL="0" distR="6350">
                <wp:extent cx="1042035" cy="737235"/>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1"/>
                        <a:stretch>
                          <a:fillRect/>
                        </a:stretch>
                      </pic:blipFill>
                      <pic:spPr bwMode="auto">
                        <a:xfrm>
                          <a:off x="0" y="0"/>
                          <a:ext cx="1042035" cy="737235"/>
                        </a:xfrm>
                        <a:prstGeom prst="rect">
                          <a:avLst/>
                        </a:prstGeom>
                      </pic:spPr>
                    </pic:pic>
                  </a:graphicData>
                </a:graphic>
              </wp:inline>
            </w:drawing>
          </w:r>
        </w:p>
      </w:tc>
      <w:tc>
        <w:tcPr>
          <w:tcW w:w="6539" w:type="dxa"/>
          <w:tcBorders/>
          <w:shd w:fill="auto" w:val="clear"/>
          <w:vAlign w:val="center"/>
        </w:tcPr>
        <w:p>
          <w:pPr>
            <w:pStyle w:val="MUSESBodyText"/>
            <w:spacing w:lineRule="auto" w:line="240" w:before="0" w:after="120"/>
            <w:rPr>
              <w:rFonts w:cs="Arial"/>
              <w:lang w:val="en-US"/>
            </w:rPr>
          </w:pPr>
          <w:r>
            <w:rPr>
              <w:rFonts w:cs="Arial"/>
              <w:lang w:val="en-US"/>
            </w:rPr>
            <w:t>Project co-funded by the European Commission under the H2020 Programme.</w:t>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rPr/>
      </w:pPr>
      <w:r>
        <w:rPr>
          <w:vertAlign w:val="superscript"/>
        </w:rPr>
        <w:footnoteRef/>
        <w:tab/>
      </w:r>
      <w:r>
        <w:rPr>
          <w:sz w:val="20"/>
          <w:szCs w:val="20"/>
        </w:rPr>
        <w:t xml:space="preserve"> </w:t>
      </w:r>
      <w:r>
        <w:rPr>
          <w:sz w:val="20"/>
          <w:szCs w:val="20"/>
        </w:rPr>
        <w:t>https://maven.apache.org/ref/3.6.0/maven-artifact/apidocs/org/apache/maven/artifact/versioning/ComparableVersion.html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a3"/>
      <w:tblW w:w="8971" w:type="dxa"/>
      <w:jc w:val="left"/>
      <w:tblInd w:w="0" w:type="dxa"/>
      <w:tblBorders/>
      <w:tblCellMar>
        <w:top w:w="0" w:type="dxa"/>
        <w:left w:w="113" w:type="dxa"/>
        <w:bottom w:w="0" w:type="dxa"/>
        <w:right w:w="108" w:type="dxa"/>
      </w:tblCellMar>
      <w:tblLook w:val="0400" w:noVBand="1" w:noHBand="0" w:firstRow="0" w:lastRow="0" w:firstColumn="0" w:lastColumn="0"/>
    </w:tblPr>
    <w:tblGrid>
      <w:gridCol w:w="7994"/>
      <w:gridCol w:w="976"/>
    </w:tblGrid>
    <w:tr>
      <w:trPr/>
      <w:tc>
        <w:tcPr>
          <w:tcW w:w="7994" w:type="dxa"/>
          <w:tcBorders/>
          <w:shd w:fill="auto" w:val="clear"/>
        </w:tcPr>
        <w:p>
          <w:pPr>
            <w:pStyle w:val="Normal"/>
            <w:pBdr/>
            <w:tabs>
              <w:tab w:val="center" w:pos="4252" w:leader="none"/>
              <w:tab w:val="right" w:pos="8504" w:leader="none"/>
            </w:tabs>
            <w:rPr>
              <w:color w:val="999999"/>
              <w:sz w:val="20"/>
              <w:szCs w:val="20"/>
            </w:rPr>
          </w:pPr>
          <w:r>
            <w:rPr>
              <w:color w:val="999999"/>
              <w:sz w:val="20"/>
              <w:szCs w:val="20"/>
            </w:rPr>
            <w:t>D5.3 OpenReq-Ontologies and Patterns Catalogue</w:t>
          </w:r>
        </w:p>
      </w:tc>
      <w:tc>
        <w:tcPr>
          <w:tcW w:w="976" w:type="dxa"/>
          <w:tcBorders/>
          <w:shd w:fill="auto" w:val="clear"/>
          <w:vAlign w:val="center"/>
        </w:tcPr>
        <w:p>
          <w:pPr>
            <w:pStyle w:val="Normal"/>
            <w:pBdr/>
            <w:tabs>
              <w:tab w:val="center" w:pos="4252" w:leader="none"/>
              <w:tab w:val="right" w:pos="8504" w:leader="none"/>
            </w:tabs>
            <w:rPr>
              <w:color w:val="000000"/>
            </w:rPr>
          </w:pPr>
          <w:r>
            <w:rPr/>
            <w:drawing>
              <wp:inline distT="0" distB="0" distL="0" distR="0">
                <wp:extent cx="485775" cy="4857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485775" cy="485775"/>
                        </a:xfrm>
                        <a:prstGeom prst="rect">
                          <a:avLst/>
                        </a:prstGeom>
                      </pic:spPr>
                    </pic:pic>
                  </a:graphicData>
                </a:graphic>
              </wp:inline>
            </w:drawing>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a3"/>
      <w:tblW w:w="8971" w:type="dxa"/>
      <w:jc w:val="left"/>
      <w:tblInd w:w="0" w:type="dxa"/>
      <w:tblBorders/>
      <w:tblCellMar>
        <w:top w:w="0" w:type="dxa"/>
        <w:left w:w="113" w:type="dxa"/>
        <w:bottom w:w="0" w:type="dxa"/>
        <w:right w:w="108" w:type="dxa"/>
      </w:tblCellMar>
      <w:tblLook w:val="0400" w:noVBand="1" w:noHBand="0" w:firstRow="0" w:lastRow="0" w:firstColumn="0" w:lastColumn="0"/>
    </w:tblPr>
    <w:tblGrid>
      <w:gridCol w:w="7994"/>
      <w:gridCol w:w="976"/>
    </w:tblGrid>
    <w:tr>
      <w:trPr/>
      <w:tc>
        <w:tcPr>
          <w:tcW w:w="7994" w:type="dxa"/>
          <w:tcBorders/>
          <w:shd w:fill="auto" w:val="clear"/>
        </w:tcPr>
        <w:p>
          <w:pPr>
            <w:pStyle w:val="Normal"/>
            <w:pBdr/>
            <w:tabs>
              <w:tab w:val="center" w:pos="4252" w:leader="none"/>
              <w:tab w:val="right" w:pos="8504" w:leader="none"/>
            </w:tabs>
            <w:rPr>
              <w:color w:val="999999"/>
              <w:sz w:val="20"/>
              <w:szCs w:val="20"/>
            </w:rPr>
          </w:pPr>
          <w:r>
            <w:rPr>
              <w:color w:val="999999"/>
              <w:sz w:val="20"/>
              <w:szCs w:val="20"/>
            </w:rPr>
          </w:r>
        </w:p>
      </w:tc>
      <w:tc>
        <w:tcPr>
          <w:tcW w:w="976" w:type="dxa"/>
          <w:tcBorders/>
          <w:shd w:fill="auto" w:val="clear"/>
          <w:vAlign w:val="center"/>
        </w:tcPr>
        <w:p>
          <w:pPr>
            <w:pStyle w:val="Normal"/>
            <w:pBdr/>
            <w:tabs>
              <w:tab w:val="center" w:pos="4252" w:leader="none"/>
              <w:tab w:val="right" w:pos="8504" w:leader="none"/>
            </w:tabs>
            <w:rPr>
              <w:color w:val="000000"/>
            </w:rPr>
          </w:pPr>
          <w:r>
            <w:rPr>
              <w:color w:val="000000"/>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4"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n" w:eastAsia="es-ES"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77fc4"/>
    <w:rPr>
      <w:rFonts w:ascii="Segoe UI" w:hAnsi="Segoe UI" w:cs="Segoe UI"/>
      <w:sz w:val="18"/>
      <w:szCs w:val="18"/>
    </w:rPr>
  </w:style>
  <w:style w:type="character" w:styleId="Devtoolstabline" w:customStyle="1">
    <w:name w:val="devtools-tab-line"/>
    <w:basedOn w:val="DefaultParagraphFont"/>
    <w:qFormat/>
    <w:rsid w:val="007b07f0"/>
    <w:rPr/>
  </w:style>
  <w:style w:type="character" w:styleId="Treeicon" w:customStyle="1">
    <w:name w:val="treeicon"/>
    <w:basedOn w:val="DefaultParagraphFont"/>
    <w:qFormat/>
    <w:rsid w:val="007b07f0"/>
    <w:rPr/>
  </w:style>
  <w:style w:type="character" w:styleId="Treelabel" w:customStyle="1">
    <w:name w:val="treelabel"/>
    <w:basedOn w:val="DefaultParagraphFont"/>
    <w:qFormat/>
    <w:rsid w:val="007b07f0"/>
    <w:rPr/>
  </w:style>
  <w:style w:type="character" w:styleId="Objectbox" w:customStyle="1">
    <w:name w:val="objectbox"/>
    <w:basedOn w:val="DefaultParagraphFont"/>
    <w:qFormat/>
    <w:rsid w:val="007b07f0"/>
    <w:rPr/>
  </w:style>
  <w:style w:type="character" w:styleId="HeaderChar" w:customStyle="1">
    <w:name w:val="Header Char"/>
    <w:basedOn w:val="DefaultParagraphFont"/>
    <w:link w:val="Header"/>
    <w:uiPriority w:val="99"/>
    <w:qFormat/>
    <w:rsid w:val="00f56a30"/>
    <w:rPr/>
  </w:style>
  <w:style w:type="character" w:styleId="FooterChar" w:customStyle="1">
    <w:name w:val="Footer Char"/>
    <w:basedOn w:val="DefaultParagraphFont"/>
    <w:link w:val="Footer"/>
    <w:uiPriority w:val="99"/>
    <w:qFormat/>
    <w:rsid w:val="00f56a30"/>
    <w:rPr/>
  </w:style>
  <w:style w:type="character" w:styleId="InternetLink">
    <w:name w:val="Internet Link"/>
    <w:basedOn w:val="DefaultParagraphFont"/>
    <w:uiPriority w:val="99"/>
    <w:unhideWhenUsed/>
    <w:rsid w:val="00763a34"/>
    <w:rPr>
      <w:color w:val="0000FF" w:themeColor="hyperlink"/>
      <w:u w:val="single"/>
    </w:rPr>
  </w:style>
  <w:style w:type="character" w:styleId="FootnoteTextChar" w:customStyle="1">
    <w:name w:val="Footnote Text Char"/>
    <w:basedOn w:val="DefaultParagraphFont"/>
    <w:link w:val="FootnoteText"/>
    <w:uiPriority w:val="99"/>
    <w:semiHidden/>
    <w:qFormat/>
    <w:rsid w:val="00603793"/>
    <w:rPr>
      <w:sz w:val="20"/>
      <w:szCs w:val="20"/>
    </w:rPr>
  </w:style>
  <w:style w:type="character" w:styleId="Footnotereference">
    <w:name w:val="footnote reference"/>
    <w:basedOn w:val="DefaultParagraphFont"/>
    <w:uiPriority w:val="99"/>
    <w:semiHidden/>
    <w:unhideWhenUsed/>
    <w:qFormat/>
    <w:rsid w:val="00603793"/>
    <w:rPr>
      <w:vertAlign w:val="superscript"/>
    </w:rPr>
  </w:style>
  <w:style w:type="character" w:styleId="ListLabel1">
    <w:name w:val="ListLabel 1"/>
    <w:qFormat/>
    <w:rPr>
      <w:rFonts w:eastAsia="Arial" w:cs="Arial"/>
      <w:color w:val="3B4151"/>
      <w:sz w:val="18"/>
      <w:szCs w:val="1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3B4151"/>
      <w:sz w:val="18"/>
      <w:szCs w:val="1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Arial" w:cs="Arial"/>
      <w:color w:val="3B4151"/>
      <w:sz w:val="18"/>
      <w:szCs w:val="18"/>
      <w:u w:val="none"/>
    </w:rPr>
  </w:style>
  <w:style w:type="character" w:styleId="ListLabel65">
    <w:name w:val="ListLabel 65"/>
    <w:qFormat/>
    <w:rPr>
      <w:rFonts w:eastAsia="Arial" w:cs="Arial"/>
      <w:color w:val="3B4151"/>
      <w:sz w:val="18"/>
      <w:szCs w:val="18"/>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877fc4"/>
    <w:pPr>
      <w:spacing w:lineRule="auto" w:line="240"/>
    </w:pPr>
    <w:rPr>
      <w:rFonts w:ascii="Segoe UI" w:hAnsi="Segoe UI" w:cs="Segoe UI"/>
      <w:sz w:val="18"/>
      <w:szCs w:val="18"/>
    </w:rPr>
  </w:style>
  <w:style w:type="paragraph" w:styleId="Header">
    <w:name w:val="Header"/>
    <w:basedOn w:val="Normal"/>
    <w:link w:val="HeaderChar"/>
    <w:uiPriority w:val="99"/>
    <w:unhideWhenUsed/>
    <w:rsid w:val="00f56a30"/>
    <w:pPr>
      <w:tabs>
        <w:tab w:val="center" w:pos="4252" w:leader="none"/>
        <w:tab w:val="right" w:pos="8504" w:leader="none"/>
      </w:tabs>
      <w:spacing w:lineRule="auto" w:line="240"/>
    </w:pPr>
    <w:rPr/>
  </w:style>
  <w:style w:type="paragraph" w:styleId="Footer">
    <w:name w:val="Footer"/>
    <w:basedOn w:val="Normal"/>
    <w:link w:val="FooterChar"/>
    <w:uiPriority w:val="99"/>
    <w:unhideWhenUsed/>
    <w:rsid w:val="00f56a30"/>
    <w:pPr>
      <w:tabs>
        <w:tab w:val="center" w:pos="4252" w:leader="none"/>
        <w:tab w:val="right" w:pos="8504" w:leader="none"/>
      </w:tabs>
      <w:spacing w:lineRule="auto" w:line="240"/>
    </w:pPr>
    <w:rPr/>
  </w:style>
  <w:style w:type="paragraph" w:styleId="MUSESFooter" w:customStyle="1">
    <w:name w:val="MUSES Footer"/>
    <w:basedOn w:val="Normal"/>
    <w:qFormat/>
    <w:rsid w:val="00f56a30"/>
    <w:pPr>
      <w:pBdr>
        <w:top w:val="single" w:sz="4" w:space="1" w:color="00000A"/>
      </w:pBdr>
      <w:tabs>
        <w:tab w:val="center" w:pos="4253" w:leader="none"/>
        <w:tab w:val="right" w:pos="8278" w:leader="none"/>
      </w:tabs>
      <w:spacing w:lineRule="auto" w:line="240" w:before="60" w:after="120"/>
    </w:pPr>
    <w:rPr>
      <w:rFonts w:eastAsia="Times New Roman" w:cs="Times New Roman"/>
      <w:sz w:val="20"/>
      <w:szCs w:val="20"/>
      <w:lang w:val="de-AT" w:eastAsia="de-DE"/>
    </w:rPr>
  </w:style>
  <w:style w:type="paragraph" w:styleId="TOCHeading">
    <w:name w:val="TOC Heading"/>
    <w:basedOn w:val="Heading1"/>
    <w:next w:val="Normal"/>
    <w:uiPriority w:val="39"/>
    <w:unhideWhenUsed/>
    <w:qFormat/>
    <w:rsid w:val="00763a34"/>
    <w:pPr>
      <w:spacing w:lineRule="auto" w:line="259" w:before="240" w:after="0"/>
    </w:pPr>
    <w:rPr>
      <w:rFonts w:ascii="Calibri" w:hAnsi="Calibri" w:eastAsia="" w:cs="" w:asciiTheme="majorHAnsi" w:cstheme="majorBidi" w:eastAsiaTheme="majorEastAsia" w:hAnsiTheme="majorHAnsi"/>
      <w:color w:val="365F91" w:themeColor="accent1" w:themeShade="bf"/>
      <w:sz w:val="32"/>
      <w:szCs w:val="32"/>
      <w:lang w:val="es-ES"/>
    </w:rPr>
  </w:style>
  <w:style w:type="paragraph" w:styleId="Contents1">
    <w:name w:val="TOC 1"/>
    <w:basedOn w:val="Normal"/>
    <w:next w:val="Normal"/>
    <w:autoRedefine/>
    <w:uiPriority w:val="39"/>
    <w:unhideWhenUsed/>
    <w:rsid w:val="00763a34"/>
    <w:pPr>
      <w:spacing w:before="0" w:after="100"/>
    </w:pPr>
    <w:rPr/>
  </w:style>
  <w:style w:type="paragraph" w:styleId="Contents2">
    <w:name w:val="TOC 2"/>
    <w:basedOn w:val="Normal"/>
    <w:next w:val="Normal"/>
    <w:autoRedefine/>
    <w:uiPriority w:val="39"/>
    <w:unhideWhenUsed/>
    <w:rsid w:val="00763a34"/>
    <w:pPr>
      <w:spacing w:before="0" w:after="100"/>
      <w:ind w:left="220" w:hanging="0"/>
    </w:pPr>
    <w:rPr/>
  </w:style>
  <w:style w:type="paragraph" w:styleId="Contents3">
    <w:name w:val="TOC 3"/>
    <w:basedOn w:val="Normal"/>
    <w:next w:val="Normal"/>
    <w:autoRedefine/>
    <w:uiPriority w:val="39"/>
    <w:unhideWhenUsed/>
    <w:rsid w:val="00763a34"/>
    <w:pPr>
      <w:spacing w:before="0" w:after="100"/>
      <w:ind w:left="440" w:hanging="0"/>
    </w:pPr>
    <w:rPr/>
  </w:style>
  <w:style w:type="paragraph" w:styleId="NoSpacing">
    <w:name w:val="No Spacing"/>
    <w:uiPriority w:val="1"/>
    <w:qFormat/>
    <w:rsid w:val="00763a34"/>
    <w:pPr>
      <w:widowControl/>
      <w:bidi w:val="0"/>
      <w:spacing w:lineRule="auto" w:line="240"/>
      <w:jc w:val="left"/>
    </w:pPr>
    <w:rPr>
      <w:rFonts w:ascii="Arial" w:hAnsi="Arial" w:eastAsia="Arial" w:cs="Arial"/>
      <w:color w:val="auto"/>
      <w:sz w:val="22"/>
      <w:szCs w:val="22"/>
      <w:lang w:val="en" w:eastAsia="es-ES" w:bidi="ar-SA"/>
    </w:rPr>
  </w:style>
  <w:style w:type="paragraph" w:styleId="Caption1">
    <w:name w:val="caption"/>
    <w:basedOn w:val="Normal"/>
    <w:next w:val="Normal"/>
    <w:uiPriority w:val="35"/>
    <w:unhideWhenUsed/>
    <w:qFormat/>
    <w:rsid w:val="00214b03"/>
    <w:pPr>
      <w:spacing w:lineRule="auto" w:line="240" w:before="0" w:after="200"/>
    </w:pPr>
    <w:rPr>
      <w:i/>
      <w:iCs/>
      <w:color w:val="1F497D" w:themeColor="text2"/>
      <w:sz w:val="18"/>
      <w:szCs w:val="18"/>
    </w:rPr>
  </w:style>
  <w:style w:type="paragraph" w:styleId="Tableoffigures">
    <w:name w:val="table of figures"/>
    <w:basedOn w:val="Normal"/>
    <w:next w:val="Normal"/>
    <w:uiPriority w:val="99"/>
    <w:unhideWhenUsed/>
    <w:qFormat/>
    <w:rsid w:val="00214b03"/>
    <w:pPr/>
    <w:rPr/>
  </w:style>
  <w:style w:type="paragraph" w:styleId="MUSESBodyText" w:customStyle="1">
    <w:name w:val="MUSES Body Text"/>
    <w:basedOn w:val="Normal"/>
    <w:qFormat/>
    <w:rsid w:val="00635aa0"/>
    <w:pPr>
      <w:spacing w:lineRule="auto" w:line="240" w:before="0" w:after="120"/>
    </w:pPr>
    <w:rPr>
      <w:rFonts w:eastAsia="Times New Roman" w:cs="Times New Roman"/>
      <w:sz w:val="24"/>
      <w:szCs w:val="24"/>
      <w:lang w:val="de-AT" w:eastAsia="de-DE"/>
    </w:rPr>
  </w:style>
  <w:style w:type="paragraph" w:styleId="Footnotetext">
    <w:name w:val="footnote text"/>
    <w:basedOn w:val="Normal"/>
    <w:link w:val="FootnoteTextChar"/>
    <w:uiPriority w:val="99"/>
    <w:semiHidden/>
    <w:unhideWhenUsed/>
    <w:qFormat/>
    <w:rsid w:val="00603793"/>
    <w:pPr>
      <w:spacing w:lineRule="auto" w:line="240"/>
    </w:pPr>
    <w:rPr>
      <w:sz w:val="20"/>
      <w:szCs w:val="20"/>
    </w:rPr>
  </w:style>
  <w:style w:type="paragraph" w:styleId="ListParagraph">
    <w:name w:val="List Paragraph"/>
    <w:basedOn w:val="Normal"/>
    <w:uiPriority w:val="34"/>
    <w:qFormat/>
    <w:rsid w:val="00840e55"/>
    <w:pPr>
      <w:spacing w:before="0" w:after="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1194A-91FF-4FFE-AFE3-6F67EEA2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19</Pages>
  <Words>3239</Words>
  <Characters>18749</Characters>
  <CharactersWithSpaces>21591</CharactersWithSpaces>
  <Paragraphs>419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2019-02-21T10:25:00Z</dcterms:created>
  <dc:creator>Luis Ballester</dc:creator>
  <dc:description/>
  <dc:language>en-GB</dc:language>
  <cp:lastModifiedBy/>
  <cp:lastPrinted>2019-02-21T10:28:00Z</cp:lastPrinted>
  <dcterms:modified xsi:type="dcterms:W3CDTF">2019-10-28T14:54:37Z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