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v:background id="_x0000_s2049" o:bwmode="white" fillcolor="white [3212]" o:targetscreensize="1024,768">
      <v:fill color2="#215e99 [2431]" focus="100%" type="gradient"/>
    </v:background>
  </w:background>
  <w:body>
    <w:sdt>
      <w:sdtPr>
        <w:id w:val="1745287650"/>
        <w:docPartObj>
          <w:docPartGallery w:val="Table of Contents"/>
          <w:docPartUnique/>
        </w:docPartObj>
      </w:sdtPr>
      <w:sdtEndPr>
        <w:rPr>
          <w:b/>
          <w:bCs/>
          <w:noProof/>
        </w:rPr>
      </w:sdtEndPr>
      <w:sdtContent>
        <w:p w14:paraId="697C4B5B" w14:textId="6F48EC7A" w:rsidR="00B07807" w:rsidRDefault="00B07807" w:rsidP="00B07807">
          <w:pP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5CD7743A" wp14:editId="65D31E93">
                    <wp:simplePos x="0" y="0"/>
                    <wp:positionH relativeFrom="column">
                      <wp:posOffset>-815340</wp:posOffset>
                    </wp:positionH>
                    <wp:positionV relativeFrom="paragraph">
                      <wp:posOffset>-792480</wp:posOffset>
                    </wp:positionV>
                    <wp:extent cx="2027555" cy="632460"/>
                    <wp:effectExtent l="0" t="0" r="10795" b="15240"/>
                    <wp:wrapNone/>
                    <wp:docPr id="11" name="Rectangle 11"/>
                    <wp:cNvGraphicFramePr/>
                    <a:graphic xmlns:a="http://schemas.openxmlformats.org/drawingml/2006/main">
                      <a:graphicData uri="http://schemas.microsoft.com/office/word/2010/wordprocessingShape">
                        <wps:wsp>
                          <wps:cNvSpPr/>
                          <wps:spPr>
                            <a:xfrm>
                              <a:off x="0" y="0"/>
                              <a:ext cx="2027555" cy="6324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603924D" w14:textId="77777777" w:rsidR="00B07807" w:rsidRDefault="00B07807" w:rsidP="00B07807">
                                <w:pPr>
                                  <w:spacing w:after="0" w:line="276" w:lineRule="auto"/>
                                  <w:jc w:val="center"/>
                                  <w:rPr>
                                    <w:lang w:val="fr-FR"/>
                                  </w:rPr>
                                </w:pPr>
                                <w:r>
                                  <w:rPr>
                                    <w:lang w:val="fr-FR"/>
                                  </w:rPr>
                                  <w:t>REPUBLIQUE DU CAMEROUN</w:t>
                                </w:r>
                              </w:p>
                              <w:p w14:paraId="22105A42" w14:textId="77777777" w:rsidR="00B07807" w:rsidRDefault="00B07807" w:rsidP="00B07807">
                                <w:pPr>
                                  <w:spacing w:after="0" w:line="276" w:lineRule="auto"/>
                                  <w:jc w:val="center"/>
                                  <w:rPr>
                                    <w:lang w:val="fr-FR"/>
                                  </w:rPr>
                                </w:pPr>
                                <w:r>
                                  <w:rPr>
                                    <w:lang w:val="fr-FR"/>
                                  </w:rPr>
                                  <w:t>Paix-Travail-Patrie</w:t>
                                </w:r>
                              </w:p>
                              <w:p w14:paraId="686357FC" w14:textId="77777777" w:rsidR="00B07807" w:rsidRDefault="00B07807" w:rsidP="00B07807">
                                <w:pPr>
                                  <w:spacing w:after="0" w:line="276" w:lineRule="auto"/>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D7743A" id="Rectangle 11" o:spid="_x0000_s1026" style="position:absolute;margin-left:-64.2pt;margin-top:-62.4pt;width:159.65pt;height:4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" fillcolor="white [3201]" strokecolor="white [3212]" strokeweight="1.5pt">
                    <v:textbox>
                      <w:txbxContent>
                        <w:p w14:paraId="1603924D" w14:textId="77777777" w:rsidR="00B07807" w:rsidRDefault="00B07807" w:rsidP="00B07807">
                          <w:pPr>
                            <w:spacing w:after="0" w:line="276" w:lineRule="auto"/>
                            <w:jc w:val="center"/>
                            <w:rPr>
                              <w:lang w:val="fr-FR"/>
                            </w:rPr>
                          </w:pPr>
                          <w:r>
                            <w:rPr>
                              <w:lang w:val="fr-FR"/>
                            </w:rPr>
                            <w:t>REPUBLIQUE DU CAMEROUN</w:t>
                          </w:r>
                        </w:p>
                        <w:p w14:paraId="22105A42" w14:textId="77777777" w:rsidR="00B07807" w:rsidRDefault="00B07807" w:rsidP="00B07807">
                          <w:pPr>
                            <w:spacing w:after="0" w:line="276" w:lineRule="auto"/>
                            <w:jc w:val="center"/>
                            <w:rPr>
                              <w:lang w:val="fr-FR"/>
                            </w:rPr>
                          </w:pPr>
                          <w:r>
                            <w:rPr>
                              <w:lang w:val="fr-FR"/>
                            </w:rPr>
                            <w:t>Paix-Travail-Patrie</w:t>
                          </w:r>
                        </w:p>
                        <w:p w14:paraId="686357FC" w14:textId="77777777" w:rsidR="00B07807" w:rsidRDefault="00B07807" w:rsidP="00B07807">
                          <w:pPr>
                            <w:spacing w:after="0" w:line="276" w:lineRule="auto"/>
                            <w:jc w:val="center"/>
                          </w:pPr>
                          <w:r>
                            <w:t>**********</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5092C4DD" wp14:editId="699317CD">
                    <wp:simplePos x="0" y="0"/>
                    <wp:positionH relativeFrom="column">
                      <wp:posOffset>4587240</wp:posOffset>
                    </wp:positionH>
                    <wp:positionV relativeFrom="paragraph">
                      <wp:posOffset>-815340</wp:posOffset>
                    </wp:positionV>
                    <wp:extent cx="2082800" cy="617220"/>
                    <wp:effectExtent l="0" t="0" r="12700" b="11430"/>
                    <wp:wrapNone/>
                    <wp:docPr id="10" name="Rectangle 10"/>
                    <wp:cNvGraphicFramePr/>
                    <a:graphic xmlns:a="http://schemas.openxmlformats.org/drawingml/2006/main">
                      <a:graphicData uri="http://schemas.microsoft.com/office/word/2010/wordprocessingShape">
                        <wps:wsp>
                          <wps:cNvSpPr/>
                          <wps:spPr>
                            <a:xfrm>
                              <a:off x="0" y="0"/>
                              <a:ext cx="2082800" cy="6172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6335FB9" w14:textId="77777777" w:rsidR="00B07807" w:rsidRDefault="00B07807" w:rsidP="00B07807">
                                <w:pPr>
                                  <w:spacing w:after="0"/>
                                  <w:jc w:val="center"/>
                                </w:pPr>
                                <w:r>
                                  <w:t>REPUBLIC OF CAMEROON</w:t>
                                </w:r>
                              </w:p>
                              <w:p w14:paraId="3BEC1BBE" w14:textId="77777777" w:rsidR="00B07807" w:rsidRDefault="00B07807" w:rsidP="00B07807">
                                <w:pPr>
                                  <w:spacing w:after="0"/>
                                  <w:jc w:val="center"/>
                                </w:pPr>
                                <w:r>
                                  <w:t>Peace-Work-Fatherland</w:t>
                                </w:r>
                              </w:p>
                              <w:p w14:paraId="6BF11233" w14:textId="77777777" w:rsidR="00B07807" w:rsidRDefault="00B07807" w:rsidP="00B07807">
                                <w:pPr>
                                  <w:spacing w:after="0"/>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092C4DD" id="Rectangle 10" o:spid="_x0000_s1027" style="position:absolute;margin-left:361.2pt;margin-top:-64.2pt;width:164pt;height:4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" fillcolor="white [3201]" strokecolor="white [3212]" strokeweight="1.5pt">
                    <v:textbox>
                      <w:txbxContent>
                        <w:p w14:paraId="46335FB9" w14:textId="77777777" w:rsidR="00B07807" w:rsidRDefault="00B07807" w:rsidP="00B07807">
                          <w:pPr>
                            <w:spacing w:after="0"/>
                            <w:jc w:val="center"/>
                          </w:pPr>
                          <w:r>
                            <w:t>REPUBLIC OF CAMEROON</w:t>
                          </w:r>
                        </w:p>
                        <w:p w14:paraId="3BEC1BBE" w14:textId="77777777" w:rsidR="00B07807" w:rsidRDefault="00B07807" w:rsidP="00B07807">
                          <w:pPr>
                            <w:spacing w:after="0"/>
                            <w:jc w:val="center"/>
                          </w:pPr>
                          <w:r>
                            <w:t>Peace-Work-Fatherland</w:t>
                          </w:r>
                        </w:p>
                        <w:p w14:paraId="6BF11233" w14:textId="77777777" w:rsidR="00B07807" w:rsidRDefault="00B07807" w:rsidP="00B07807">
                          <w:pPr>
                            <w:spacing w:after="0"/>
                            <w:jc w:val="center"/>
                          </w:pPr>
                          <w:r>
                            <w:t>**********</w:t>
                          </w:r>
                        </w:p>
                      </w:txbxContent>
                    </v:textbox>
                  </v:rect>
                </w:pict>
              </mc:Fallback>
            </mc:AlternateContent>
          </w:r>
          <w:r>
            <w:rPr>
              <w:noProof/>
            </w:rPr>
            <w:drawing>
              <wp:anchor distT="0" distB="0" distL="114300" distR="114300" simplePos="0" relativeHeight="251659264" behindDoc="0" locked="0" layoutInCell="1" allowOverlap="1" wp14:anchorId="29972C6D" wp14:editId="365E833F">
                <wp:simplePos x="0" y="0"/>
                <wp:positionH relativeFrom="column">
                  <wp:posOffset>-822960</wp:posOffset>
                </wp:positionH>
                <wp:positionV relativeFrom="paragraph">
                  <wp:posOffset>137160</wp:posOffset>
                </wp:positionV>
                <wp:extent cx="2004060" cy="784860"/>
                <wp:effectExtent l="0" t="0" r="0" b="0"/>
                <wp:wrapSquare wrapText="bothSides"/>
                <wp:docPr id="9" name="Image 9" descr="Homepage - Institut Universitaire Saint J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Homepage - Institut Universitaire Saint Je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4060" cy="7848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79018C8" wp14:editId="1E78339D">
                <wp:simplePos x="0" y="0"/>
                <wp:positionH relativeFrom="column">
                  <wp:posOffset>4579620</wp:posOffset>
                </wp:positionH>
                <wp:positionV relativeFrom="paragraph">
                  <wp:posOffset>137160</wp:posOffset>
                </wp:positionV>
                <wp:extent cx="1987550" cy="767715"/>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9">
                          <a:extLst>
                            <a:ext uri="{28A0092B-C50C-407E-A947-70E740481C1C}">
                              <a14:useLocalDpi xmlns:a14="http://schemas.microsoft.com/office/drawing/2010/main" val="0"/>
                            </a:ext>
                          </a:extLst>
                        </a:blip>
                        <a:srcRect l="383" t="2892" b="-2"/>
                        <a:stretch>
                          <a:fillRect/>
                        </a:stretch>
                      </pic:blipFill>
                      <pic:spPr bwMode="auto">
                        <a:xfrm>
                          <a:off x="0" y="0"/>
                          <a:ext cx="1987550" cy="767715"/>
                        </a:xfrm>
                        <a:prstGeom prst="rect">
                          <a:avLst/>
                        </a:prstGeom>
                        <a:blipFill dpi="0" rotWithShape="1">
                          <a:blip r:embed="rId10"/>
                          <a:srcRect l="383" t="2892" b="-2"/>
                          <a:tile tx="0" ty="0" sx="100000" sy="100000" flip="none" algn="tl"/>
                        </a:blipFill>
                      </pic:spPr>
                    </pic:pic>
                  </a:graphicData>
                </a:graphic>
                <wp14:sizeRelH relativeFrom="margin">
                  <wp14:pctWidth>0</wp14:pctWidth>
                </wp14:sizeRelH>
                <wp14:sizeRelV relativeFrom="margin">
                  <wp14:pctHeight>0</wp14:pctHeight>
                </wp14:sizeRelV>
              </wp:anchor>
            </w:drawing>
          </w:r>
        </w:p>
        <w:p w14:paraId="6063DDEA" w14:textId="77777777" w:rsidR="00B07807" w:rsidRDefault="00B07807" w:rsidP="00B07807">
          <w:pPr>
            <w:rPr>
              <w:rFonts w:ascii="Times New Roman" w:hAnsi="Times New Roman" w:cs="Times New Roman"/>
            </w:rPr>
          </w:pPr>
          <w:bookmarkStart w:id="0" w:name="_GoBack"/>
          <w:bookmarkEnd w:id="0"/>
        </w:p>
        <w:p w14:paraId="72453D83" w14:textId="77777777" w:rsidR="00B07807" w:rsidRDefault="00B07807" w:rsidP="00B07807">
          <w:pPr>
            <w:rPr>
              <w:rFonts w:ascii="Times New Roman" w:hAnsi="Times New Roman" w:cs="Times New Roman"/>
            </w:rPr>
          </w:pPr>
        </w:p>
        <w:p w14:paraId="6555ACD2" w14:textId="77777777" w:rsidR="00B07807" w:rsidRDefault="00B07807" w:rsidP="00B07807">
          <w:pPr>
            <w:jc w:val="center"/>
            <w:rPr>
              <w:rFonts w:ascii="Times New Roman" w:hAnsi="Times New Roman" w:cs="Times New Roman"/>
            </w:rPr>
          </w:pPr>
        </w:p>
        <w:p w14:paraId="22D3D33A" w14:textId="77777777" w:rsidR="00B07807" w:rsidRDefault="00B07807" w:rsidP="00B07807">
          <w:pPr>
            <w:jc w:val="center"/>
            <w:rPr>
              <w:rFonts w:ascii="Times New Roman" w:hAnsi="Times New Roman" w:cs="Times New Roman"/>
            </w:rPr>
          </w:pPr>
        </w:p>
        <w:p w14:paraId="335B10DE" w14:textId="77777777" w:rsidR="00B07807" w:rsidRDefault="00B07807" w:rsidP="00B07807">
          <w:pPr>
            <w:jc w:val="center"/>
            <w:rPr>
              <w:rFonts w:ascii="Times New Roman" w:hAnsi="Times New Roman" w:cs="Times New Roman"/>
              <w:b/>
              <w:i/>
              <w:color w:val="A02B93" w:themeColor="accent5"/>
              <w:sz w:val="30"/>
              <w:szCs w:val="30"/>
              <w:lang w:val="fr-F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Times New Roman" w:hAnsi="Times New Roman" w:cs="Times New Roman"/>
              <w:b/>
              <w:i/>
              <w:color w:val="A02B93" w:themeColor="accent5"/>
              <w:sz w:val="30"/>
              <w:szCs w:val="30"/>
              <w:lang w:val="fr-FR"/>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CYCLE GENIE INFORMATIQUE FILIERE SYSTEME RESEAUX ET TELECOMS   NIVEAU 3</w:t>
          </w:r>
        </w:p>
        <w:p w14:paraId="47A2E259" w14:textId="77777777" w:rsidR="00B07807" w:rsidRDefault="00B07807" w:rsidP="00B07807">
          <w:pPr>
            <w:rPr>
              <w:color w:val="000000" w:themeColor="text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D25808" w14:textId="1D2F5235" w:rsidR="00B07807" w:rsidRDefault="00B07807" w:rsidP="00B07807">
          <w:pPr>
            <w:rPr>
              <w:b/>
              <w:bCs/>
              <w:color w:val="000000" w:themeColor="text1"/>
              <w:sz w:val="40"/>
              <w:szCs w:val="4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64384" behindDoc="0" locked="0" layoutInCell="1" allowOverlap="1" wp14:anchorId="5E13798F" wp14:editId="6057A3AF">
                    <wp:simplePos x="0" y="0"/>
                    <wp:positionH relativeFrom="page">
                      <wp:align>right</wp:align>
                    </wp:positionH>
                    <wp:positionV relativeFrom="paragraph">
                      <wp:posOffset>577215</wp:posOffset>
                    </wp:positionV>
                    <wp:extent cx="7726680" cy="2324100"/>
                    <wp:effectExtent l="0" t="0" r="26670" b="19050"/>
                    <wp:wrapNone/>
                    <wp:docPr id="6" name="Organigramme : Bande perforée 6"/>
                    <wp:cNvGraphicFramePr/>
                    <a:graphic xmlns:a="http://schemas.openxmlformats.org/drawingml/2006/main">
                      <a:graphicData uri="http://schemas.microsoft.com/office/word/2010/wordprocessingShape">
                        <wps:wsp>
                          <wps:cNvSpPr/>
                          <wps:spPr>
                            <a:xfrm>
                              <a:off x="0" y="0"/>
                              <a:ext cx="7726680" cy="2324100"/>
                            </a:xfrm>
                            <a:prstGeom prst="flowChartPunchedTape">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F90B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6" o:spid="_x0000_s1026" type="#_x0000_t122" style="position:absolute;margin-left:557.2pt;margin-top:45.45pt;width:608.4pt;height:183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" strokecolor="#030e13 [484]" strokeweight="1.5pt">
                    <v:fill r:id="rId12" o:title="" recolor="t" rotate="t" type="frame"/>
                    <w10:wrap anchorx="page"/>
                  </v:shape>
                </w:pict>
              </mc:Fallback>
            </mc:AlternateContent>
          </w:r>
          <w:r>
            <w:rPr>
              <w:b/>
              <w:bCs/>
              <w:color w:val="000000" w:themeColor="text1"/>
              <w:sz w:val="40"/>
              <w:szCs w:val="4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CAHIER DE CHARGES TECHNIQUES</w:t>
          </w:r>
        </w:p>
        <w:p w14:paraId="768813BA" w14:textId="77777777" w:rsidR="00B07807" w:rsidRDefault="00B07807" w:rsidP="00B07807">
          <w:pPr>
            <w:rPr>
              <w:b/>
              <w:bCs/>
              <w:color w:val="000000" w:themeColor="text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COMMANDE </w:t>
          </w:r>
          <w:proofErr w:type="spellStart"/>
          <w:r>
            <w:rPr>
              <w:b/>
              <w:bCs/>
              <w:color w:val="000000" w:themeColor="text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p>
        <w:p w14:paraId="5D69CB31" w14:textId="77777777" w:rsidR="00B07807" w:rsidRDefault="00B07807" w:rsidP="00B07807">
          <w:pPr>
            <w:rPr>
              <w:rFonts w:ascii="Times New Roman" w:hAnsi="Times New Roman" w:cs="Times New Roman"/>
              <w:sz w:val="30"/>
              <w:szCs w:val="30"/>
              <w:lang w:val="fr-FR"/>
            </w:rPr>
          </w:pPr>
        </w:p>
        <w:p w14:paraId="3EA5041F" w14:textId="77777777" w:rsidR="00B07807" w:rsidRDefault="00B07807" w:rsidP="00B07807">
          <w:pPr>
            <w:rPr>
              <w:rFonts w:ascii="Times New Roman" w:hAnsi="Times New Roman" w:cs="Times New Roman"/>
              <w:sz w:val="30"/>
              <w:szCs w:val="30"/>
              <w:lang w:val="fr-FR"/>
            </w:rPr>
          </w:pPr>
        </w:p>
        <w:p w14:paraId="5B9BF3A0" w14:textId="77777777" w:rsidR="00B07807" w:rsidRDefault="00B07807" w:rsidP="00B07807">
          <w:pPr>
            <w:rPr>
              <w:rFonts w:ascii="Times New Roman" w:hAnsi="Times New Roman" w:cs="Times New Roman"/>
              <w:sz w:val="30"/>
              <w:szCs w:val="30"/>
              <w:lang w:val="fr-FR"/>
            </w:rPr>
          </w:pPr>
        </w:p>
        <w:p w14:paraId="08DE1D37" w14:textId="77777777" w:rsidR="00B07807" w:rsidRDefault="00B07807" w:rsidP="00B07807">
          <w:pPr>
            <w:rPr>
              <w:rFonts w:ascii="Times New Roman" w:hAnsi="Times New Roman" w:cs="Times New Roman"/>
              <w:sz w:val="30"/>
              <w:szCs w:val="30"/>
              <w:lang w:val="fr-FR"/>
            </w:rPr>
          </w:pPr>
        </w:p>
        <w:p w14:paraId="4C138386" w14:textId="77777777" w:rsidR="00B07807" w:rsidRDefault="00B07807" w:rsidP="00B07807">
          <w:pPr>
            <w:rPr>
              <w:rFonts w:ascii="Times New Roman" w:hAnsi="Times New Roman" w:cs="Times New Roman"/>
              <w:sz w:val="30"/>
              <w:szCs w:val="30"/>
              <w:lang w:val="fr-FR"/>
            </w:rPr>
          </w:pPr>
        </w:p>
        <w:p w14:paraId="23A97C88" w14:textId="77777777" w:rsidR="00B07807" w:rsidRDefault="00B07807" w:rsidP="00B07807">
          <w:pPr>
            <w:rPr>
              <w:rFonts w:ascii="Times New Roman" w:hAnsi="Times New Roman" w:cs="Times New Roman"/>
              <w:i/>
              <w:sz w:val="30"/>
              <w:szCs w:val="30"/>
              <w:u w:val="single"/>
              <w:lang w:val="fr-FR"/>
            </w:rPr>
          </w:pPr>
        </w:p>
        <w:p w14:paraId="381B2082" w14:textId="77777777" w:rsidR="00B07807" w:rsidRDefault="00B07807" w:rsidP="00B07807">
          <w:pPr>
            <w:rPr>
              <w:rFonts w:ascii="Times New Roman" w:hAnsi="Times New Roman" w:cs="Times New Roman"/>
              <w:i/>
              <w:sz w:val="30"/>
              <w:szCs w:val="30"/>
              <w:u w:val="single"/>
              <w:lang w:val="fr-FR"/>
            </w:rPr>
          </w:pPr>
        </w:p>
        <w:p w14:paraId="03BAF06D" w14:textId="77777777" w:rsidR="00B07807" w:rsidRDefault="00B07807" w:rsidP="00B07807">
          <w:pPr>
            <w:rPr>
              <w:rFonts w:ascii="Times New Roman" w:hAnsi="Times New Roman" w:cs="Times New Roman"/>
              <w:i/>
              <w:sz w:val="30"/>
              <w:szCs w:val="30"/>
              <w:lang w:val="fr-FR"/>
            </w:rPr>
          </w:pPr>
          <w:r>
            <w:rPr>
              <w:rFonts w:ascii="Times New Roman" w:hAnsi="Times New Roman" w:cs="Times New Roman"/>
              <w:i/>
              <w:sz w:val="30"/>
              <w:szCs w:val="30"/>
              <w:u w:val="single"/>
              <w:lang w:val="fr-FR"/>
            </w:rPr>
            <w:t>Membres du groupe </w:t>
          </w:r>
          <w:r>
            <w:rPr>
              <w:rFonts w:ascii="Times New Roman" w:hAnsi="Times New Roman" w:cs="Times New Roman"/>
              <w:i/>
              <w:sz w:val="30"/>
              <w:szCs w:val="30"/>
              <w:lang w:val="fr-FR"/>
            </w:rPr>
            <w:t>:</w:t>
          </w:r>
        </w:p>
        <w:p w14:paraId="35A626DE" w14:textId="77777777" w:rsidR="00B07807" w:rsidRDefault="00B07807" w:rsidP="00B07807">
          <w:pPr>
            <w:pStyle w:val="Paragraphedeliste"/>
            <w:numPr>
              <w:ilvl w:val="0"/>
              <w:numId w:val="6"/>
            </w:numPr>
            <w:spacing w:line="256" w:lineRule="auto"/>
            <w:rPr>
              <w:rFonts w:ascii="Times New Roman" w:hAnsi="Times New Roman" w:cs="Times New Roman"/>
              <w:b/>
              <w:lang w:val="fr-FR"/>
            </w:rPr>
          </w:pPr>
          <w:r>
            <w:rPr>
              <w:rFonts w:ascii="Times New Roman" w:hAnsi="Times New Roman" w:cs="Times New Roman"/>
              <w:b/>
              <w:lang w:val="fr-FR"/>
            </w:rPr>
            <w:t>NTANDZI MANUELLA</w:t>
          </w:r>
        </w:p>
        <w:p w14:paraId="422DDF00" w14:textId="77777777" w:rsidR="00B07807" w:rsidRDefault="00B07807" w:rsidP="00B07807">
          <w:pPr>
            <w:pStyle w:val="Paragraphedeliste"/>
            <w:numPr>
              <w:ilvl w:val="0"/>
              <w:numId w:val="6"/>
            </w:numPr>
            <w:spacing w:line="256" w:lineRule="auto"/>
            <w:rPr>
              <w:rFonts w:ascii="Times New Roman" w:hAnsi="Times New Roman" w:cs="Times New Roman"/>
              <w:b/>
              <w:lang w:val="fr-FR"/>
            </w:rPr>
          </w:pPr>
          <w:r>
            <w:rPr>
              <w:rFonts w:ascii="Times New Roman" w:hAnsi="Times New Roman" w:cs="Times New Roman"/>
              <w:b/>
              <w:lang w:val="fr-FR"/>
            </w:rPr>
            <w:t>GODSWILL CHONGSI JUNIOR</w:t>
          </w:r>
        </w:p>
        <w:p w14:paraId="74D0E05C" w14:textId="77777777" w:rsidR="00B07807" w:rsidRDefault="00B07807" w:rsidP="00B07807">
          <w:pPr>
            <w:pStyle w:val="Paragraphedeliste"/>
            <w:numPr>
              <w:ilvl w:val="0"/>
              <w:numId w:val="6"/>
            </w:numPr>
            <w:spacing w:line="256" w:lineRule="auto"/>
            <w:rPr>
              <w:rFonts w:ascii="Times New Roman" w:hAnsi="Times New Roman" w:cs="Times New Roman"/>
              <w:b/>
              <w:lang w:val="fr-FR"/>
            </w:rPr>
          </w:pPr>
          <w:r>
            <w:rPr>
              <w:rFonts w:ascii="Times New Roman" w:hAnsi="Times New Roman" w:cs="Times New Roman"/>
              <w:b/>
              <w:lang w:val="fr-FR"/>
            </w:rPr>
            <w:t>BATA ALEXANDRE</w:t>
          </w:r>
        </w:p>
        <w:p w14:paraId="0C3C0FB4" w14:textId="77777777" w:rsidR="00B07807" w:rsidRDefault="00B07807" w:rsidP="00B07807">
          <w:pPr>
            <w:pStyle w:val="Paragraphedeliste"/>
            <w:numPr>
              <w:ilvl w:val="0"/>
              <w:numId w:val="6"/>
            </w:numPr>
            <w:spacing w:line="256" w:lineRule="auto"/>
            <w:rPr>
              <w:rFonts w:ascii="Times New Roman" w:hAnsi="Times New Roman" w:cs="Times New Roman"/>
              <w:b/>
              <w:lang w:val="fr-FR"/>
            </w:rPr>
          </w:pPr>
          <w:r>
            <w:rPr>
              <w:rFonts w:ascii="Times New Roman" w:hAnsi="Times New Roman" w:cs="Times New Roman"/>
              <w:b/>
              <w:lang w:val="fr-FR"/>
            </w:rPr>
            <w:t>AISSATOU BINTOU</w:t>
          </w:r>
        </w:p>
        <w:p w14:paraId="77331D9E" w14:textId="77777777" w:rsidR="00B07807" w:rsidRDefault="00B07807" w:rsidP="00B07807">
          <w:pPr>
            <w:pStyle w:val="Paragraphedeliste"/>
            <w:numPr>
              <w:ilvl w:val="0"/>
              <w:numId w:val="6"/>
            </w:numPr>
            <w:spacing w:line="256" w:lineRule="auto"/>
            <w:rPr>
              <w:rFonts w:ascii="Times New Roman" w:hAnsi="Times New Roman" w:cs="Times New Roman"/>
              <w:b/>
              <w:lang w:val="fr-FR"/>
            </w:rPr>
          </w:pPr>
          <w:r>
            <w:rPr>
              <w:rFonts w:ascii="Times New Roman" w:hAnsi="Times New Roman" w:cs="Times New Roman"/>
              <w:b/>
              <w:lang w:val="fr-FR"/>
            </w:rPr>
            <w:t>NINGA AUDREY ESTELLE</w:t>
          </w:r>
        </w:p>
        <w:p w14:paraId="7F041D32" w14:textId="77777777" w:rsidR="00B07807" w:rsidRDefault="00B07807" w:rsidP="00B07807">
          <w:pPr>
            <w:pStyle w:val="Paragraphedeliste"/>
            <w:rPr>
              <w:rFonts w:ascii="Times New Roman" w:hAnsi="Times New Roman" w:cs="Times New Roman"/>
              <w:i/>
              <w:sz w:val="30"/>
              <w:szCs w:val="30"/>
              <w:lang w:val="fr-FR"/>
            </w:rPr>
          </w:pPr>
        </w:p>
        <w:p w14:paraId="5BE10F75" w14:textId="77777777" w:rsidR="00B07807" w:rsidRDefault="00B07807" w:rsidP="00B07807">
          <w:pPr>
            <w:pStyle w:val="Paragraphedeliste"/>
            <w:ind w:left="6480"/>
            <w:jc w:val="center"/>
            <w:rPr>
              <w:rFonts w:ascii="Times New Roman" w:hAnsi="Times New Roman" w:cs="Times New Roman"/>
              <w:b/>
              <w:i/>
              <w:sz w:val="30"/>
              <w:szCs w:val="30"/>
              <w:u w:val="single"/>
              <w:lang w:val="fr-FR"/>
            </w:rPr>
          </w:pPr>
          <w:r>
            <w:rPr>
              <w:rFonts w:ascii="Times New Roman" w:hAnsi="Times New Roman" w:cs="Times New Roman"/>
              <w:b/>
              <w:i/>
              <w:sz w:val="30"/>
              <w:szCs w:val="30"/>
              <w:u w:val="single"/>
              <w:lang w:val="fr-FR"/>
            </w:rPr>
            <w:t>Coordinateur</w:t>
          </w:r>
        </w:p>
        <w:p w14:paraId="4C07DA4C" w14:textId="5A0CDDE7" w:rsidR="00B07807" w:rsidRDefault="00B07807" w:rsidP="00B07807">
          <w:pPr>
            <w:pStyle w:val="En-ttedetabledesmatires"/>
            <w:rPr>
              <w:rFonts w:asciiTheme="minorHAnsi" w:eastAsiaTheme="minorEastAsia" w:hAnsiTheme="minorHAnsi" w:cstheme="minorBidi"/>
              <w:color w:val="auto"/>
              <w:sz w:val="22"/>
              <w:szCs w:val="22"/>
            </w:rPr>
          </w:pPr>
          <w:r>
            <w:rPr>
              <w:rFonts w:ascii="Times New Roman" w:hAnsi="Times New Roman" w:cs="Times New Roman"/>
              <w:noProof/>
              <w:sz w:val="24"/>
              <w:szCs w:val="24"/>
              <w:lang w:val="fr-CM" w:eastAsia="fr-CM"/>
            </w:rPr>
            <mc:AlternateContent>
              <mc:Choice Requires="wps">
                <w:drawing>
                  <wp:anchor distT="0" distB="0" distL="114300" distR="114300" simplePos="0" relativeHeight="251663360" behindDoc="0" locked="0" layoutInCell="1" allowOverlap="1" wp14:anchorId="2C2B590A" wp14:editId="1FC4C02A">
                    <wp:simplePos x="0" y="0"/>
                    <wp:positionH relativeFrom="column">
                      <wp:posOffset>400685</wp:posOffset>
                    </wp:positionH>
                    <wp:positionV relativeFrom="paragraph">
                      <wp:posOffset>260985</wp:posOffset>
                    </wp:positionV>
                    <wp:extent cx="4079240" cy="771525"/>
                    <wp:effectExtent l="0" t="0" r="16510" b="28575"/>
                    <wp:wrapNone/>
                    <wp:docPr id="4" name="Rectangle : coins arrondis 4"/>
                    <wp:cNvGraphicFramePr/>
                    <a:graphic xmlns:a="http://schemas.openxmlformats.org/drawingml/2006/main">
                      <a:graphicData uri="http://schemas.microsoft.com/office/word/2010/wordprocessingShape">
                        <wps:wsp>
                          <wps:cNvSpPr/>
                          <wps:spPr>
                            <a:xfrm>
                              <a:off x="0" y="0"/>
                              <a:ext cx="4078605" cy="770890"/>
                            </a:xfrm>
                            <a:prstGeom prst="roundRect">
                              <a:avLst/>
                            </a:prstGeom>
                            <a:solidFill>
                              <a:schemeClr val="tx2">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A5427FD" w14:textId="77777777" w:rsidR="00B07807" w:rsidRDefault="00B07807" w:rsidP="00B07807">
                                <w:pPr>
                                  <w:jc w:val="center"/>
                                  <w:rPr>
                                    <w:sz w:val="30"/>
                                    <w:szCs w:val="30"/>
                                  </w:rPr>
                                </w:pPr>
                                <w:proofErr w:type="spellStart"/>
                                <w:r>
                                  <w:rPr>
                                    <w:sz w:val="30"/>
                                    <w:szCs w:val="30"/>
                                    <w:u w:val="single"/>
                                  </w:rPr>
                                  <w:t>Annee</w:t>
                                </w:r>
                                <w:proofErr w:type="spellEnd"/>
                                <w:r>
                                  <w:rPr>
                                    <w:sz w:val="30"/>
                                    <w:szCs w:val="30"/>
                                    <w:u w:val="single"/>
                                  </w:rPr>
                                  <w:t xml:space="preserve"> </w:t>
                                </w:r>
                                <w:proofErr w:type="spellStart"/>
                                <w:r>
                                  <w:rPr>
                                    <w:sz w:val="30"/>
                                    <w:szCs w:val="30"/>
                                    <w:u w:val="single"/>
                                  </w:rPr>
                                  <w:t>Académique</w:t>
                                </w:r>
                                <w:proofErr w:type="spellEnd"/>
                                <w:r>
                                  <w:rPr>
                                    <w:sz w:val="30"/>
                                    <w:szCs w:val="30"/>
                                  </w:rPr>
                                  <w:t>:</w:t>
                                </w:r>
                              </w:p>
                              <w:p w14:paraId="298ED952" w14:textId="77777777" w:rsidR="00B07807" w:rsidRDefault="00B07807" w:rsidP="00B07807">
                                <w:pPr>
                                  <w:jc w:val="center"/>
                                  <w:rPr>
                                    <w:sz w:val="30"/>
                                    <w:szCs w:val="30"/>
                                  </w:rPr>
                                </w:pPr>
                                <w:r>
                                  <w:rPr>
                                    <w:sz w:val="30"/>
                                    <w:szCs w:val="30"/>
                                  </w:rPr>
                                  <w:t>2025-2026</w:t>
                                </w:r>
                              </w:p>
                              <w:p w14:paraId="6833F268" w14:textId="77777777" w:rsidR="00B07807" w:rsidRDefault="00B07807" w:rsidP="00B07807">
                                <w:pPr>
                                  <w:jc w:val="center"/>
                                  <w:rPr>
                                    <w:sz w:val="30"/>
                                    <w:szCs w:val="30"/>
                                  </w:rPr>
                                </w:pPr>
                              </w:p>
                              <w:p w14:paraId="2BE774E5" w14:textId="77777777" w:rsidR="00B07807" w:rsidRDefault="00B07807" w:rsidP="00B07807">
                                <w:pPr>
                                  <w:jc w:val="center"/>
                                  <w:rPr>
                                    <w:sz w:val="30"/>
                                    <w:szCs w:val="30"/>
                                  </w:rPr>
                                </w:pPr>
                                <w:r>
                                  <w:rPr>
                                    <w:sz w:val="30"/>
                                    <w:szCs w:val="30"/>
                                  </w:rPr>
                                  <w:t>22025-2026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C2B590A" id="Rectangle : coins arrondis 4" o:spid="_x0000_s1028" style="position:absolute;margin-left:31.55pt;margin-top:20.55pt;width:321.2pt;height:6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" fillcolor="#4e95d9 [1631]" strokecolor="#0a2f40 [1604]" strokeweight="1.5pt">
                    <v:stroke joinstyle="miter"/>
                    <v:textbox>
                      <w:txbxContent>
                        <w:p w14:paraId="1A5427FD" w14:textId="77777777" w:rsidR="00B07807" w:rsidRDefault="00B07807" w:rsidP="00B07807">
                          <w:pPr>
                            <w:jc w:val="center"/>
                            <w:rPr>
                              <w:sz w:val="30"/>
                              <w:szCs w:val="30"/>
                            </w:rPr>
                          </w:pPr>
                          <w:proofErr w:type="spellStart"/>
                          <w:r>
                            <w:rPr>
                              <w:sz w:val="30"/>
                              <w:szCs w:val="30"/>
                              <w:u w:val="single"/>
                            </w:rPr>
                            <w:t>Annee</w:t>
                          </w:r>
                          <w:proofErr w:type="spellEnd"/>
                          <w:r>
                            <w:rPr>
                              <w:sz w:val="30"/>
                              <w:szCs w:val="30"/>
                              <w:u w:val="single"/>
                            </w:rPr>
                            <w:t xml:space="preserve"> </w:t>
                          </w:r>
                          <w:proofErr w:type="spellStart"/>
                          <w:r>
                            <w:rPr>
                              <w:sz w:val="30"/>
                              <w:szCs w:val="30"/>
                              <w:u w:val="single"/>
                            </w:rPr>
                            <w:t>Académique</w:t>
                          </w:r>
                          <w:proofErr w:type="spellEnd"/>
                          <w:r>
                            <w:rPr>
                              <w:sz w:val="30"/>
                              <w:szCs w:val="30"/>
                            </w:rPr>
                            <w:t>:</w:t>
                          </w:r>
                        </w:p>
                        <w:p w14:paraId="298ED952" w14:textId="77777777" w:rsidR="00B07807" w:rsidRDefault="00B07807" w:rsidP="00B07807">
                          <w:pPr>
                            <w:jc w:val="center"/>
                            <w:rPr>
                              <w:sz w:val="30"/>
                              <w:szCs w:val="30"/>
                            </w:rPr>
                          </w:pPr>
                          <w:r>
                            <w:rPr>
                              <w:sz w:val="30"/>
                              <w:szCs w:val="30"/>
                            </w:rPr>
                            <w:t>2025-2026</w:t>
                          </w:r>
                        </w:p>
                        <w:p w14:paraId="6833F268" w14:textId="77777777" w:rsidR="00B07807" w:rsidRDefault="00B07807" w:rsidP="00B07807">
                          <w:pPr>
                            <w:jc w:val="center"/>
                            <w:rPr>
                              <w:sz w:val="30"/>
                              <w:szCs w:val="30"/>
                            </w:rPr>
                          </w:pPr>
                        </w:p>
                        <w:p w14:paraId="2BE774E5" w14:textId="77777777" w:rsidR="00B07807" w:rsidRDefault="00B07807" w:rsidP="00B07807">
                          <w:pPr>
                            <w:jc w:val="center"/>
                            <w:rPr>
                              <w:sz w:val="30"/>
                              <w:szCs w:val="30"/>
                            </w:rPr>
                          </w:pPr>
                          <w:r>
                            <w:rPr>
                              <w:sz w:val="30"/>
                              <w:szCs w:val="30"/>
                            </w:rPr>
                            <w:t>22025-2026</w:t>
                          </w:r>
                        </w:p>
                      </w:txbxContent>
                    </v:textbox>
                  </v:roundrect>
                </w:pict>
              </mc:Fallback>
            </mc:AlternateContent>
          </w:r>
          <w:r>
            <w:rPr>
              <w:rFonts w:ascii="Times New Roman" w:hAnsi="Times New Roman" w:cs="Times New Roman"/>
              <w:b/>
              <w:i/>
              <w:sz w:val="30"/>
              <w:szCs w:val="30"/>
              <w:lang w:val="fr-FR"/>
            </w:rPr>
            <w:t>M</w:t>
          </w:r>
        </w:p>
        <w:p w14:paraId="2F48D9A9" w14:textId="77777777" w:rsidR="00B07807" w:rsidRDefault="00B07807">
          <w:r>
            <w:br w:type="page"/>
          </w:r>
        </w:p>
        <w:p w14:paraId="772B4C9A" w14:textId="644E6A17" w:rsidR="00AF5F18" w:rsidRPr="00B07807" w:rsidRDefault="00410300">
          <w:pPr>
            <w:pStyle w:val="En-ttedetabledesmatires"/>
          </w:pPr>
          <w:r w:rsidRPr="00410300">
            <w:rPr>
              <w:color w:val="EE0000"/>
              <w:sz w:val="28"/>
              <w:szCs w:val="28"/>
            </w:rPr>
            <w:lastRenderedPageBreak/>
            <w:t>SOMMAIRE</w:t>
          </w:r>
        </w:p>
        <w:p w14:paraId="4D7F1DD1" w14:textId="53CFD8A4" w:rsidR="00AF5F18" w:rsidRDefault="00AF5F18">
          <w:pPr>
            <w:pStyle w:val="TM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8116673" w:history="1">
            <w:r w:rsidRPr="00AB57E3">
              <w:rPr>
                <w:rStyle w:val="Lienhypertexte"/>
                <w:noProof/>
                <w:lang w:val="fr-FR"/>
              </w:rPr>
              <w:t>INTRODUCTION</w:t>
            </w:r>
            <w:r>
              <w:rPr>
                <w:noProof/>
                <w:webHidden/>
              </w:rPr>
              <w:tab/>
            </w:r>
            <w:r>
              <w:rPr>
                <w:noProof/>
                <w:webHidden/>
              </w:rPr>
              <w:fldChar w:fldCharType="begin"/>
            </w:r>
            <w:r>
              <w:rPr>
                <w:noProof/>
                <w:webHidden/>
              </w:rPr>
              <w:instrText xml:space="preserve"> PAGEREF _Toc228116673 \h </w:instrText>
            </w:r>
            <w:r>
              <w:rPr>
                <w:noProof/>
                <w:webHidden/>
              </w:rPr>
            </w:r>
            <w:r>
              <w:rPr>
                <w:noProof/>
                <w:webHidden/>
              </w:rPr>
              <w:fldChar w:fldCharType="separate"/>
            </w:r>
            <w:r>
              <w:rPr>
                <w:noProof/>
                <w:webHidden/>
              </w:rPr>
              <w:t>2</w:t>
            </w:r>
            <w:r>
              <w:rPr>
                <w:noProof/>
                <w:webHidden/>
              </w:rPr>
              <w:fldChar w:fldCharType="end"/>
            </w:r>
          </w:hyperlink>
        </w:p>
        <w:p w14:paraId="20A7B3B8" w14:textId="6EBA0979" w:rsidR="00AF5F18" w:rsidRDefault="00B07807">
          <w:pPr>
            <w:pStyle w:val="TM1"/>
            <w:tabs>
              <w:tab w:val="right" w:leader="dot" w:pos="9350"/>
            </w:tabs>
            <w:rPr>
              <w:noProof/>
              <w:kern w:val="2"/>
              <w:sz w:val="24"/>
              <w:szCs w:val="24"/>
              <w14:ligatures w14:val="standardContextual"/>
            </w:rPr>
          </w:pPr>
          <w:hyperlink w:anchor="_Toc228116674" w:history="1">
            <w:r w:rsidR="00AF5F18" w:rsidRPr="00AB57E3">
              <w:rPr>
                <w:rStyle w:val="Lienhypertexte"/>
                <w:noProof/>
                <w:lang w:val="fr-FR"/>
              </w:rPr>
              <w:t>I. ANALYSE DE LA COMMANDE DF</w:t>
            </w:r>
            <w:r w:rsidR="00AF5F18">
              <w:rPr>
                <w:noProof/>
                <w:webHidden/>
              </w:rPr>
              <w:tab/>
            </w:r>
            <w:r w:rsidR="00AF5F18">
              <w:rPr>
                <w:noProof/>
                <w:webHidden/>
              </w:rPr>
              <w:fldChar w:fldCharType="begin"/>
            </w:r>
            <w:r w:rsidR="00AF5F18">
              <w:rPr>
                <w:noProof/>
                <w:webHidden/>
              </w:rPr>
              <w:instrText xml:space="preserve"> PAGEREF _Toc228116674 \h </w:instrText>
            </w:r>
            <w:r w:rsidR="00AF5F18">
              <w:rPr>
                <w:noProof/>
                <w:webHidden/>
              </w:rPr>
            </w:r>
            <w:r w:rsidR="00AF5F18">
              <w:rPr>
                <w:noProof/>
                <w:webHidden/>
              </w:rPr>
              <w:fldChar w:fldCharType="separate"/>
            </w:r>
            <w:r w:rsidR="00AF5F18">
              <w:rPr>
                <w:noProof/>
                <w:webHidden/>
              </w:rPr>
              <w:t>3</w:t>
            </w:r>
            <w:r w:rsidR="00AF5F18">
              <w:rPr>
                <w:noProof/>
                <w:webHidden/>
              </w:rPr>
              <w:fldChar w:fldCharType="end"/>
            </w:r>
          </w:hyperlink>
        </w:p>
        <w:p w14:paraId="5CA656AF" w14:textId="0FF15203" w:rsidR="00AF5F18" w:rsidRDefault="00B07807">
          <w:pPr>
            <w:pStyle w:val="TM2"/>
            <w:tabs>
              <w:tab w:val="right" w:leader="dot" w:pos="9350"/>
            </w:tabs>
            <w:rPr>
              <w:noProof/>
              <w:kern w:val="2"/>
              <w:sz w:val="24"/>
              <w:szCs w:val="24"/>
              <w14:ligatures w14:val="standardContextual"/>
            </w:rPr>
          </w:pPr>
          <w:hyperlink w:anchor="_Toc228116675" w:history="1">
            <w:r w:rsidR="00AF5F18" w:rsidRPr="00AB57E3">
              <w:rPr>
                <w:rStyle w:val="Lienhypertexte"/>
                <w:noProof/>
                <w:lang w:val="fr-FR"/>
              </w:rPr>
              <w:t>1. Rôle et objectifs de la commande</w:t>
            </w:r>
            <w:r w:rsidR="00AF5F18">
              <w:rPr>
                <w:noProof/>
                <w:webHidden/>
              </w:rPr>
              <w:tab/>
            </w:r>
            <w:r w:rsidR="00AF5F18">
              <w:rPr>
                <w:noProof/>
                <w:webHidden/>
              </w:rPr>
              <w:fldChar w:fldCharType="begin"/>
            </w:r>
            <w:r w:rsidR="00AF5F18">
              <w:rPr>
                <w:noProof/>
                <w:webHidden/>
              </w:rPr>
              <w:instrText xml:space="preserve"> PAGEREF _Toc228116675 \h </w:instrText>
            </w:r>
            <w:r w:rsidR="00AF5F18">
              <w:rPr>
                <w:noProof/>
                <w:webHidden/>
              </w:rPr>
            </w:r>
            <w:r w:rsidR="00AF5F18">
              <w:rPr>
                <w:noProof/>
                <w:webHidden/>
              </w:rPr>
              <w:fldChar w:fldCharType="separate"/>
            </w:r>
            <w:r w:rsidR="00AF5F18">
              <w:rPr>
                <w:noProof/>
                <w:webHidden/>
              </w:rPr>
              <w:t>3</w:t>
            </w:r>
            <w:r w:rsidR="00AF5F18">
              <w:rPr>
                <w:noProof/>
                <w:webHidden/>
              </w:rPr>
              <w:fldChar w:fldCharType="end"/>
            </w:r>
          </w:hyperlink>
        </w:p>
        <w:p w14:paraId="7458644B" w14:textId="40906554" w:rsidR="00AF5F18" w:rsidRDefault="00B07807">
          <w:pPr>
            <w:pStyle w:val="TM2"/>
            <w:tabs>
              <w:tab w:val="right" w:leader="dot" w:pos="9350"/>
            </w:tabs>
            <w:rPr>
              <w:noProof/>
              <w:kern w:val="2"/>
              <w:sz w:val="24"/>
              <w:szCs w:val="24"/>
              <w14:ligatures w14:val="standardContextual"/>
            </w:rPr>
          </w:pPr>
          <w:hyperlink w:anchor="_Toc228116676" w:history="1">
            <w:r w:rsidR="00AF5F18" w:rsidRPr="00AB57E3">
              <w:rPr>
                <w:rStyle w:val="Lienhypertexte"/>
                <w:noProof/>
                <w:lang w:val="fr-FR"/>
              </w:rPr>
              <w:t>2. Fonctionnement général</w:t>
            </w:r>
            <w:r w:rsidR="00AF5F18">
              <w:rPr>
                <w:noProof/>
                <w:webHidden/>
              </w:rPr>
              <w:tab/>
            </w:r>
            <w:r w:rsidR="00AF5F18">
              <w:rPr>
                <w:noProof/>
                <w:webHidden/>
              </w:rPr>
              <w:fldChar w:fldCharType="begin"/>
            </w:r>
            <w:r w:rsidR="00AF5F18">
              <w:rPr>
                <w:noProof/>
                <w:webHidden/>
              </w:rPr>
              <w:instrText xml:space="preserve"> PAGEREF _Toc228116676 \h </w:instrText>
            </w:r>
            <w:r w:rsidR="00AF5F18">
              <w:rPr>
                <w:noProof/>
                <w:webHidden/>
              </w:rPr>
            </w:r>
            <w:r w:rsidR="00AF5F18">
              <w:rPr>
                <w:noProof/>
                <w:webHidden/>
              </w:rPr>
              <w:fldChar w:fldCharType="separate"/>
            </w:r>
            <w:r w:rsidR="00AF5F18">
              <w:rPr>
                <w:noProof/>
                <w:webHidden/>
              </w:rPr>
              <w:t>3</w:t>
            </w:r>
            <w:r w:rsidR="00AF5F18">
              <w:rPr>
                <w:noProof/>
                <w:webHidden/>
              </w:rPr>
              <w:fldChar w:fldCharType="end"/>
            </w:r>
          </w:hyperlink>
        </w:p>
        <w:p w14:paraId="7E0C8096" w14:textId="6024FA86" w:rsidR="00AF5F18" w:rsidRDefault="00B07807">
          <w:pPr>
            <w:pStyle w:val="TM2"/>
            <w:tabs>
              <w:tab w:val="right" w:leader="dot" w:pos="9350"/>
            </w:tabs>
            <w:rPr>
              <w:noProof/>
              <w:kern w:val="2"/>
              <w:sz w:val="24"/>
              <w:szCs w:val="24"/>
              <w14:ligatures w14:val="standardContextual"/>
            </w:rPr>
          </w:pPr>
          <w:hyperlink w:anchor="_Toc228116677" w:history="1">
            <w:r w:rsidR="00AF5F18" w:rsidRPr="00AB57E3">
              <w:rPr>
                <w:rStyle w:val="Lienhypertexte"/>
                <w:noProof/>
                <w:lang w:val="fr-FR"/>
              </w:rPr>
              <w:t>3. Format de sortie</w:t>
            </w:r>
            <w:r w:rsidR="00AF5F18">
              <w:rPr>
                <w:noProof/>
                <w:webHidden/>
              </w:rPr>
              <w:tab/>
            </w:r>
            <w:r w:rsidR="00AF5F18">
              <w:rPr>
                <w:noProof/>
                <w:webHidden/>
              </w:rPr>
              <w:fldChar w:fldCharType="begin"/>
            </w:r>
            <w:r w:rsidR="00AF5F18">
              <w:rPr>
                <w:noProof/>
                <w:webHidden/>
              </w:rPr>
              <w:instrText xml:space="preserve"> PAGEREF _Toc228116677 \h </w:instrText>
            </w:r>
            <w:r w:rsidR="00AF5F18">
              <w:rPr>
                <w:noProof/>
                <w:webHidden/>
              </w:rPr>
            </w:r>
            <w:r w:rsidR="00AF5F18">
              <w:rPr>
                <w:noProof/>
                <w:webHidden/>
              </w:rPr>
              <w:fldChar w:fldCharType="separate"/>
            </w:r>
            <w:r w:rsidR="00AF5F18">
              <w:rPr>
                <w:noProof/>
                <w:webHidden/>
              </w:rPr>
              <w:t>4</w:t>
            </w:r>
            <w:r w:rsidR="00AF5F18">
              <w:rPr>
                <w:noProof/>
                <w:webHidden/>
              </w:rPr>
              <w:fldChar w:fldCharType="end"/>
            </w:r>
          </w:hyperlink>
        </w:p>
        <w:p w14:paraId="40ADF7B3" w14:textId="2ABA6C55" w:rsidR="00AF5F18" w:rsidRDefault="00B07807">
          <w:pPr>
            <w:pStyle w:val="TM2"/>
            <w:tabs>
              <w:tab w:val="right" w:leader="dot" w:pos="9350"/>
            </w:tabs>
            <w:rPr>
              <w:noProof/>
              <w:kern w:val="2"/>
              <w:sz w:val="24"/>
              <w:szCs w:val="24"/>
              <w14:ligatures w14:val="standardContextual"/>
            </w:rPr>
          </w:pPr>
          <w:hyperlink w:anchor="_Toc228116678" w:history="1">
            <w:r w:rsidR="00AF5F18" w:rsidRPr="00AB57E3">
              <w:rPr>
                <w:rStyle w:val="Lienhypertexte"/>
                <w:noProof/>
                <w:lang w:val="fr-FR"/>
              </w:rPr>
              <w:t>4. Options principales</w:t>
            </w:r>
            <w:r w:rsidR="00AF5F18">
              <w:rPr>
                <w:noProof/>
                <w:webHidden/>
              </w:rPr>
              <w:tab/>
            </w:r>
            <w:r w:rsidR="00AF5F18">
              <w:rPr>
                <w:noProof/>
                <w:webHidden/>
              </w:rPr>
              <w:fldChar w:fldCharType="begin"/>
            </w:r>
            <w:r w:rsidR="00AF5F18">
              <w:rPr>
                <w:noProof/>
                <w:webHidden/>
              </w:rPr>
              <w:instrText xml:space="preserve"> PAGEREF _Toc228116678 \h </w:instrText>
            </w:r>
            <w:r w:rsidR="00AF5F18">
              <w:rPr>
                <w:noProof/>
                <w:webHidden/>
              </w:rPr>
            </w:r>
            <w:r w:rsidR="00AF5F18">
              <w:rPr>
                <w:noProof/>
                <w:webHidden/>
              </w:rPr>
              <w:fldChar w:fldCharType="separate"/>
            </w:r>
            <w:r w:rsidR="00AF5F18">
              <w:rPr>
                <w:noProof/>
                <w:webHidden/>
              </w:rPr>
              <w:t>4</w:t>
            </w:r>
            <w:r w:rsidR="00AF5F18">
              <w:rPr>
                <w:noProof/>
                <w:webHidden/>
              </w:rPr>
              <w:fldChar w:fldCharType="end"/>
            </w:r>
          </w:hyperlink>
        </w:p>
        <w:p w14:paraId="6D045595" w14:textId="7FDE8504" w:rsidR="00AF5F18" w:rsidRDefault="00B07807">
          <w:pPr>
            <w:pStyle w:val="TM2"/>
            <w:tabs>
              <w:tab w:val="right" w:leader="dot" w:pos="9350"/>
            </w:tabs>
            <w:rPr>
              <w:noProof/>
              <w:kern w:val="2"/>
              <w:sz w:val="24"/>
              <w:szCs w:val="24"/>
              <w14:ligatures w14:val="standardContextual"/>
            </w:rPr>
          </w:pPr>
          <w:hyperlink w:anchor="_Toc228116679" w:history="1">
            <w:r w:rsidR="00AF5F18" w:rsidRPr="00AB57E3">
              <w:rPr>
                <w:rStyle w:val="Lienhypertexte"/>
                <w:noProof/>
                <w:lang w:val="fr-FR"/>
              </w:rPr>
              <w:t>5. Limites de la commande classique</w:t>
            </w:r>
            <w:r w:rsidR="00AF5F18">
              <w:rPr>
                <w:noProof/>
                <w:webHidden/>
              </w:rPr>
              <w:tab/>
            </w:r>
            <w:r w:rsidR="00AF5F18">
              <w:rPr>
                <w:noProof/>
                <w:webHidden/>
              </w:rPr>
              <w:fldChar w:fldCharType="begin"/>
            </w:r>
            <w:r w:rsidR="00AF5F18">
              <w:rPr>
                <w:noProof/>
                <w:webHidden/>
              </w:rPr>
              <w:instrText xml:space="preserve"> PAGEREF _Toc228116679 \h </w:instrText>
            </w:r>
            <w:r w:rsidR="00AF5F18">
              <w:rPr>
                <w:noProof/>
                <w:webHidden/>
              </w:rPr>
            </w:r>
            <w:r w:rsidR="00AF5F18">
              <w:rPr>
                <w:noProof/>
                <w:webHidden/>
              </w:rPr>
              <w:fldChar w:fldCharType="separate"/>
            </w:r>
            <w:r w:rsidR="00AF5F18">
              <w:rPr>
                <w:noProof/>
                <w:webHidden/>
              </w:rPr>
              <w:t>5</w:t>
            </w:r>
            <w:r w:rsidR="00AF5F18">
              <w:rPr>
                <w:noProof/>
                <w:webHidden/>
              </w:rPr>
              <w:fldChar w:fldCharType="end"/>
            </w:r>
          </w:hyperlink>
        </w:p>
        <w:p w14:paraId="5A5420E0" w14:textId="5ADC95FC" w:rsidR="00AF5F18" w:rsidRDefault="00B07807">
          <w:pPr>
            <w:pStyle w:val="TM2"/>
            <w:tabs>
              <w:tab w:val="right" w:leader="dot" w:pos="9350"/>
            </w:tabs>
            <w:rPr>
              <w:noProof/>
              <w:kern w:val="2"/>
              <w:sz w:val="24"/>
              <w:szCs w:val="24"/>
              <w14:ligatures w14:val="standardContextual"/>
            </w:rPr>
          </w:pPr>
          <w:hyperlink w:anchor="_Toc228116680" w:history="1">
            <w:r w:rsidR="00AF5F18" w:rsidRPr="00AB57E3">
              <w:rPr>
                <w:rStyle w:val="Lienhypertexte"/>
                <w:noProof/>
                <w:lang w:val="fr-FR"/>
              </w:rPr>
              <w:t>6. Intérêt de la reproduction</w:t>
            </w:r>
            <w:r w:rsidR="00AF5F18">
              <w:rPr>
                <w:noProof/>
                <w:webHidden/>
              </w:rPr>
              <w:tab/>
            </w:r>
            <w:r w:rsidR="00AF5F18">
              <w:rPr>
                <w:noProof/>
                <w:webHidden/>
              </w:rPr>
              <w:fldChar w:fldCharType="begin"/>
            </w:r>
            <w:r w:rsidR="00AF5F18">
              <w:rPr>
                <w:noProof/>
                <w:webHidden/>
              </w:rPr>
              <w:instrText xml:space="preserve"> PAGEREF _Toc228116680 \h </w:instrText>
            </w:r>
            <w:r w:rsidR="00AF5F18">
              <w:rPr>
                <w:noProof/>
                <w:webHidden/>
              </w:rPr>
            </w:r>
            <w:r w:rsidR="00AF5F18">
              <w:rPr>
                <w:noProof/>
                <w:webHidden/>
              </w:rPr>
              <w:fldChar w:fldCharType="separate"/>
            </w:r>
            <w:r w:rsidR="00AF5F18">
              <w:rPr>
                <w:noProof/>
                <w:webHidden/>
              </w:rPr>
              <w:t>5</w:t>
            </w:r>
            <w:r w:rsidR="00AF5F18">
              <w:rPr>
                <w:noProof/>
                <w:webHidden/>
              </w:rPr>
              <w:fldChar w:fldCharType="end"/>
            </w:r>
          </w:hyperlink>
        </w:p>
        <w:p w14:paraId="687E1301" w14:textId="60851984" w:rsidR="00AF5F18" w:rsidRDefault="00B07807">
          <w:pPr>
            <w:pStyle w:val="TM1"/>
            <w:tabs>
              <w:tab w:val="right" w:leader="dot" w:pos="9350"/>
            </w:tabs>
            <w:rPr>
              <w:noProof/>
              <w:kern w:val="2"/>
              <w:sz w:val="24"/>
              <w:szCs w:val="24"/>
              <w14:ligatures w14:val="standardContextual"/>
            </w:rPr>
          </w:pPr>
          <w:hyperlink w:anchor="_Toc228116681" w:history="1">
            <w:r w:rsidR="00AF5F18" w:rsidRPr="00AB57E3">
              <w:rPr>
                <w:rStyle w:val="Lienhypertexte"/>
                <w:noProof/>
                <w:lang w:val="fr-FR"/>
              </w:rPr>
              <w:t>II-RECUPERATION DES INFORMATIONS</w:t>
            </w:r>
            <w:r w:rsidR="00AF5F18">
              <w:rPr>
                <w:noProof/>
                <w:webHidden/>
              </w:rPr>
              <w:tab/>
            </w:r>
            <w:r w:rsidR="00AF5F18">
              <w:rPr>
                <w:noProof/>
                <w:webHidden/>
              </w:rPr>
              <w:fldChar w:fldCharType="begin"/>
            </w:r>
            <w:r w:rsidR="00AF5F18">
              <w:rPr>
                <w:noProof/>
                <w:webHidden/>
              </w:rPr>
              <w:instrText xml:space="preserve"> PAGEREF _Toc228116681 \h </w:instrText>
            </w:r>
            <w:r w:rsidR="00AF5F18">
              <w:rPr>
                <w:noProof/>
                <w:webHidden/>
              </w:rPr>
            </w:r>
            <w:r w:rsidR="00AF5F18">
              <w:rPr>
                <w:noProof/>
                <w:webHidden/>
              </w:rPr>
              <w:fldChar w:fldCharType="separate"/>
            </w:r>
            <w:r w:rsidR="00AF5F18">
              <w:rPr>
                <w:noProof/>
                <w:webHidden/>
              </w:rPr>
              <w:t>6</w:t>
            </w:r>
            <w:r w:rsidR="00AF5F18">
              <w:rPr>
                <w:noProof/>
                <w:webHidden/>
              </w:rPr>
              <w:fldChar w:fldCharType="end"/>
            </w:r>
          </w:hyperlink>
        </w:p>
        <w:p w14:paraId="47AC0134" w14:textId="04E38D41" w:rsidR="00AF5F18" w:rsidRDefault="00B07807">
          <w:pPr>
            <w:pStyle w:val="TM2"/>
            <w:tabs>
              <w:tab w:val="right" w:leader="dot" w:pos="9350"/>
            </w:tabs>
            <w:rPr>
              <w:noProof/>
              <w:kern w:val="2"/>
              <w:sz w:val="24"/>
              <w:szCs w:val="24"/>
              <w14:ligatures w14:val="standardContextual"/>
            </w:rPr>
          </w:pPr>
          <w:hyperlink w:anchor="_Toc228116682" w:history="1">
            <w:r w:rsidR="00AF5F18" w:rsidRPr="00AB57E3">
              <w:rPr>
                <w:rStyle w:val="Lienhypertexte"/>
                <w:noProof/>
                <w:lang w:val="fr-FR"/>
              </w:rPr>
              <w:t>1.Specifications fonctionnelles</w:t>
            </w:r>
            <w:r w:rsidR="00AF5F18">
              <w:rPr>
                <w:noProof/>
                <w:webHidden/>
              </w:rPr>
              <w:tab/>
            </w:r>
            <w:r w:rsidR="00AF5F18">
              <w:rPr>
                <w:noProof/>
                <w:webHidden/>
              </w:rPr>
              <w:fldChar w:fldCharType="begin"/>
            </w:r>
            <w:r w:rsidR="00AF5F18">
              <w:rPr>
                <w:noProof/>
                <w:webHidden/>
              </w:rPr>
              <w:instrText xml:space="preserve"> PAGEREF _Toc228116682 \h </w:instrText>
            </w:r>
            <w:r w:rsidR="00AF5F18">
              <w:rPr>
                <w:noProof/>
                <w:webHidden/>
              </w:rPr>
            </w:r>
            <w:r w:rsidR="00AF5F18">
              <w:rPr>
                <w:noProof/>
                <w:webHidden/>
              </w:rPr>
              <w:fldChar w:fldCharType="separate"/>
            </w:r>
            <w:r w:rsidR="00AF5F18">
              <w:rPr>
                <w:noProof/>
                <w:webHidden/>
              </w:rPr>
              <w:t>6</w:t>
            </w:r>
            <w:r w:rsidR="00AF5F18">
              <w:rPr>
                <w:noProof/>
                <w:webHidden/>
              </w:rPr>
              <w:fldChar w:fldCharType="end"/>
            </w:r>
          </w:hyperlink>
        </w:p>
        <w:p w14:paraId="2CB6FAB0" w14:textId="4DAF1DD3" w:rsidR="00AF5F18" w:rsidRDefault="00B07807">
          <w:pPr>
            <w:pStyle w:val="TM2"/>
            <w:tabs>
              <w:tab w:val="right" w:leader="dot" w:pos="9350"/>
            </w:tabs>
            <w:rPr>
              <w:noProof/>
              <w:kern w:val="2"/>
              <w:sz w:val="24"/>
              <w:szCs w:val="24"/>
              <w14:ligatures w14:val="standardContextual"/>
            </w:rPr>
          </w:pPr>
          <w:hyperlink w:anchor="_Toc228116683" w:history="1">
            <w:r w:rsidR="00AF5F18" w:rsidRPr="00AB57E3">
              <w:rPr>
                <w:rStyle w:val="Lienhypertexte"/>
                <w:noProof/>
                <w:lang w:val="fr-FR"/>
              </w:rPr>
              <w:t>2.Specifications techniques</w:t>
            </w:r>
            <w:r w:rsidR="00AF5F18">
              <w:rPr>
                <w:noProof/>
                <w:webHidden/>
              </w:rPr>
              <w:tab/>
            </w:r>
            <w:r w:rsidR="00AF5F18">
              <w:rPr>
                <w:noProof/>
                <w:webHidden/>
              </w:rPr>
              <w:fldChar w:fldCharType="begin"/>
            </w:r>
            <w:r w:rsidR="00AF5F18">
              <w:rPr>
                <w:noProof/>
                <w:webHidden/>
              </w:rPr>
              <w:instrText xml:space="preserve"> PAGEREF _Toc228116683 \h </w:instrText>
            </w:r>
            <w:r w:rsidR="00AF5F18">
              <w:rPr>
                <w:noProof/>
                <w:webHidden/>
              </w:rPr>
            </w:r>
            <w:r w:rsidR="00AF5F18">
              <w:rPr>
                <w:noProof/>
                <w:webHidden/>
              </w:rPr>
              <w:fldChar w:fldCharType="separate"/>
            </w:r>
            <w:r w:rsidR="00AF5F18">
              <w:rPr>
                <w:noProof/>
                <w:webHidden/>
              </w:rPr>
              <w:t>7</w:t>
            </w:r>
            <w:r w:rsidR="00AF5F18">
              <w:rPr>
                <w:noProof/>
                <w:webHidden/>
              </w:rPr>
              <w:fldChar w:fldCharType="end"/>
            </w:r>
          </w:hyperlink>
        </w:p>
        <w:p w14:paraId="02BC00C4" w14:textId="7C93E0BD" w:rsidR="00AF5F18" w:rsidRDefault="00B07807">
          <w:pPr>
            <w:pStyle w:val="TM1"/>
            <w:tabs>
              <w:tab w:val="right" w:leader="dot" w:pos="9350"/>
            </w:tabs>
            <w:rPr>
              <w:noProof/>
              <w:kern w:val="2"/>
              <w:sz w:val="24"/>
              <w:szCs w:val="24"/>
              <w14:ligatures w14:val="standardContextual"/>
            </w:rPr>
          </w:pPr>
          <w:hyperlink w:anchor="_Toc228116684" w:history="1">
            <w:r w:rsidR="00AF5F18" w:rsidRPr="00AB57E3">
              <w:rPr>
                <w:rStyle w:val="Lienhypertexte"/>
                <w:noProof/>
                <w:lang w:val="fr-FR"/>
              </w:rPr>
              <w:t>III-CALCUL DE BASE ET CONVERSION DES UNITES</w:t>
            </w:r>
            <w:r w:rsidR="00AF5F18">
              <w:rPr>
                <w:noProof/>
                <w:webHidden/>
              </w:rPr>
              <w:tab/>
            </w:r>
            <w:r w:rsidR="00AF5F18">
              <w:rPr>
                <w:noProof/>
                <w:webHidden/>
              </w:rPr>
              <w:fldChar w:fldCharType="begin"/>
            </w:r>
            <w:r w:rsidR="00AF5F18">
              <w:rPr>
                <w:noProof/>
                <w:webHidden/>
              </w:rPr>
              <w:instrText xml:space="preserve"> PAGEREF _Toc228116684 \h </w:instrText>
            </w:r>
            <w:r w:rsidR="00AF5F18">
              <w:rPr>
                <w:noProof/>
                <w:webHidden/>
              </w:rPr>
            </w:r>
            <w:r w:rsidR="00AF5F18">
              <w:rPr>
                <w:noProof/>
                <w:webHidden/>
              </w:rPr>
              <w:fldChar w:fldCharType="separate"/>
            </w:r>
            <w:r w:rsidR="00AF5F18">
              <w:rPr>
                <w:noProof/>
                <w:webHidden/>
              </w:rPr>
              <w:t>7</w:t>
            </w:r>
            <w:r w:rsidR="00AF5F18">
              <w:rPr>
                <w:noProof/>
                <w:webHidden/>
              </w:rPr>
              <w:fldChar w:fldCharType="end"/>
            </w:r>
          </w:hyperlink>
        </w:p>
        <w:p w14:paraId="017615FB" w14:textId="351A3997" w:rsidR="00AF5F18" w:rsidRDefault="00B07807">
          <w:pPr>
            <w:pStyle w:val="TM2"/>
            <w:tabs>
              <w:tab w:val="right" w:leader="dot" w:pos="9350"/>
            </w:tabs>
            <w:rPr>
              <w:noProof/>
              <w:kern w:val="2"/>
              <w:sz w:val="24"/>
              <w:szCs w:val="24"/>
              <w14:ligatures w14:val="standardContextual"/>
            </w:rPr>
          </w:pPr>
          <w:hyperlink w:anchor="_Toc228116685" w:history="1">
            <w:r w:rsidR="00AF5F18" w:rsidRPr="00AB57E3">
              <w:rPr>
                <w:rStyle w:val="Lienhypertexte"/>
                <w:noProof/>
                <w:lang w:val="fr-FR"/>
              </w:rPr>
              <w:t>1.Calcul de base</w:t>
            </w:r>
            <w:r w:rsidR="00AF5F18">
              <w:rPr>
                <w:noProof/>
                <w:webHidden/>
              </w:rPr>
              <w:tab/>
            </w:r>
            <w:r w:rsidR="00AF5F18">
              <w:rPr>
                <w:noProof/>
                <w:webHidden/>
              </w:rPr>
              <w:fldChar w:fldCharType="begin"/>
            </w:r>
            <w:r w:rsidR="00AF5F18">
              <w:rPr>
                <w:noProof/>
                <w:webHidden/>
              </w:rPr>
              <w:instrText xml:space="preserve"> PAGEREF _Toc228116685 \h </w:instrText>
            </w:r>
            <w:r w:rsidR="00AF5F18">
              <w:rPr>
                <w:noProof/>
                <w:webHidden/>
              </w:rPr>
            </w:r>
            <w:r w:rsidR="00AF5F18">
              <w:rPr>
                <w:noProof/>
                <w:webHidden/>
              </w:rPr>
              <w:fldChar w:fldCharType="separate"/>
            </w:r>
            <w:r w:rsidR="00AF5F18">
              <w:rPr>
                <w:noProof/>
                <w:webHidden/>
              </w:rPr>
              <w:t>7</w:t>
            </w:r>
            <w:r w:rsidR="00AF5F18">
              <w:rPr>
                <w:noProof/>
                <w:webHidden/>
              </w:rPr>
              <w:fldChar w:fldCharType="end"/>
            </w:r>
          </w:hyperlink>
        </w:p>
        <w:p w14:paraId="2A35E932" w14:textId="4C435A55" w:rsidR="00AF5F18" w:rsidRDefault="00B07807">
          <w:pPr>
            <w:pStyle w:val="TM2"/>
            <w:tabs>
              <w:tab w:val="right" w:leader="dot" w:pos="9350"/>
            </w:tabs>
            <w:rPr>
              <w:noProof/>
              <w:kern w:val="2"/>
              <w:sz w:val="24"/>
              <w:szCs w:val="24"/>
              <w14:ligatures w14:val="standardContextual"/>
            </w:rPr>
          </w:pPr>
          <w:hyperlink w:anchor="_Toc228116686" w:history="1">
            <w:r w:rsidR="00AF5F18" w:rsidRPr="00AB57E3">
              <w:rPr>
                <w:rStyle w:val="Lienhypertexte"/>
                <w:noProof/>
                <w:lang w:val="fr-FR"/>
              </w:rPr>
              <w:t>2.Conversions des unités</w:t>
            </w:r>
            <w:r w:rsidR="00AF5F18">
              <w:rPr>
                <w:noProof/>
                <w:webHidden/>
              </w:rPr>
              <w:tab/>
            </w:r>
            <w:r w:rsidR="00AF5F18">
              <w:rPr>
                <w:noProof/>
                <w:webHidden/>
              </w:rPr>
              <w:fldChar w:fldCharType="begin"/>
            </w:r>
            <w:r w:rsidR="00AF5F18">
              <w:rPr>
                <w:noProof/>
                <w:webHidden/>
              </w:rPr>
              <w:instrText xml:space="preserve"> PAGEREF _Toc228116686 \h </w:instrText>
            </w:r>
            <w:r w:rsidR="00AF5F18">
              <w:rPr>
                <w:noProof/>
                <w:webHidden/>
              </w:rPr>
            </w:r>
            <w:r w:rsidR="00AF5F18">
              <w:rPr>
                <w:noProof/>
                <w:webHidden/>
              </w:rPr>
              <w:fldChar w:fldCharType="separate"/>
            </w:r>
            <w:r w:rsidR="00AF5F18">
              <w:rPr>
                <w:noProof/>
                <w:webHidden/>
              </w:rPr>
              <w:t>8</w:t>
            </w:r>
            <w:r w:rsidR="00AF5F18">
              <w:rPr>
                <w:noProof/>
                <w:webHidden/>
              </w:rPr>
              <w:fldChar w:fldCharType="end"/>
            </w:r>
          </w:hyperlink>
        </w:p>
        <w:p w14:paraId="713FF7AD" w14:textId="0047E9CE" w:rsidR="00AF5F18" w:rsidRDefault="00B07807">
          <w:pPr>
            <w:pStyle w:val="TM1"/>
            <w:tabs>
              <w:tab w:val="right" w:leader="dot" w:pos="9350"/>
            </w:tabs>
            <w:rPr>
              <w:noProof/>
              <w:kern w:val="2"/>
              <w:sz w:val="24"/>
              <w:szCs w:val="24"/>
              <w14:ligatures w14:val="standardContextual"/>
            </w:rPr>
          </w:pPr>
          <w:hyperlink w:anchor="_Toc228116687" w:history="1">
            <w:r w:rsidR="00AF5F18" w:rsidRPr="00AB57E3">
              <w:rPr>
                <w:rStyle w:val="Lienhypertexte"/>
                <w:noProof/>
                <w:lang w:val="fr-FR"/>
              </w:rPr>
              <w:t>IV-Affichage formatée</w:t>
            </w:r>
            <w:r w:rsidR="00AF5F18">
              <w:rPr>
                <w:noProof/>
                <w:webHidden/>
              </w:rPr>
              <w:tab/>
            </w:r>
            <w:r w:rsidR="00AF5F18">
              <w:rPr>
                <w:noProof/>
                <w:webHidden/>
              </w:rPr>
              <w:fldChar w:fldCharType="begin"/>
            </w:r>
            <w:r w:rsidR="00AF5F18">
              <w:rPr>
                <w:noProof/>
                <w:webHidden/>
              </w:rPr>
              <w:instrText xml:space="preserve"> PAGEREF _Toc228116687 \h </w:instrText>
            </w:r>
            <w:r w:rsidR="00AF5F18">
              <w:rPr>
                <w:noProof/>
                <w:webHidden/>
              </w:rPr>
            </w:r>
            <w:r w:rsidR="00AF5F18">
              <w:rPr>
                <w:noProof/>
                <w:webHidden/>
              </w:rPr>
              <w:fldChar w:fldCharType="separate"/>
            </w:r>
            <w:r w:rsidR="00AF5F18">
              <w:rPr>
                <w:noProof/>
                <w:webHidden/>
              </w:rPr>
              <w:t>8</w:t>
            </w:r>
            <w:r w:rsidR="00AF5F18">
              <w:rPr>
                <w:noProof/>
                <w:webHidden/>
              </w:rPr>
              <w:fldChar w:fldCharType="end"/>
            </w:r>
          </w:hyperlink>
        </w:p>
        <w:p w14:paraId="3E0D90B6" w14:textId="1689FB75" w:rsidR="00AF5F18" w:rsidRDefault="00B07807">
          <w:pPr>
            <w:pStyle w:val="TM1"/>
            <w:tabs>
              <w:tab w:val="right" w:leader="dot" w:pos="9350"/>
            </w:tabs>
            <w:rPr>
              <w:noProof/>
              <w:kern w:val="2"/>
              <w:sz w:val="24"/>
              <w:szCs w:val="24"/>
              <w14:ligatures w14:val="standardContextual"/>
            </w:rPr>
          </w:pPr>
          <w:hyperlink w:anchor="_Toc228116688" w:history="1">
            <w:r w:rsidR="00AF5F18" w:rsidRPr="00AB57E3">
              <w:rPr>
                <w:rStyle w:val="Lienhypertexte"/>
                <w:noProof/>
                <w:lang w:val="fr-FR"/>
              </w:rPr>
              <w:t>V-GESTION DES OPTIONS</w:t>
            </w:r>
            <w:r w:rsidR="00AF5F18">
              <w:rPr>
                <w:noProof/>
                <w:webHidden/>
              </w:rPr>
              <w:tab/>
            </w:r>
            <w:r w:rsidR="00AF5F18">
              <w:rPr>
                <w:noProof/>
                <w:webHidden/>
              </w:rPr>
              <w:fldChar w:fldCharType="begin"/>
            </w:r>
            <w:r w:rsidR="00AF5F18">
              <w:rPr>
                <w:noProof/>
                <w:webHidden/>
              </w:rPr>
              <w:instrText xml:space="preserve"> PAGEREF _Toc228116688 \h </w:instrText>
            </w:r>
            <w:r w:rsidR="00AF5F18">
              <w:rPr>
                <w:noProof/>
                <w:webHidden/>
              </w:rPr>
            </w:r>
            <w:r w:rsidR="00AF5F18">
              <w:rPr>
                <w:noProof/>
                <w:webHidden/>
              </w:rPr>
              <w:fldChar w:fldCharType="separate"/>
            </w:r>
            <w:r w:rsidR="00AF5F18">
              <w:rPr>
                <w:noProof/>
                <w:webHidden/>
              </w:rPr>
              <w:t>9</w:t>
            </w:r>
            <w:r w:rsidR="00AF5F18">
              <w:rPr>
                <w:noProof/>
                <w:webHidden/>
              </w:rPr>
              <w:fldChar w:fldCharType="end"/>
            </w:r>
          </w:hyperlink>
        </w:p>
        <w:p w14:paraId="297564B8" w14:textId="480ACB8E" w:rsidR="00AF5F18" w:rsidRDefault="00B07807">
          <w:pPr>
            <w:pStyle w:val="TM1"/>
            <w:tabs>
              <w:tab w:val="right" w:leader="dot" w:pos="9350"/>
            </w:tabs>
            <w:rPr>
              <w:noProof/>
              <w:kern w:val="2"/>
              <w:sz w:val="24"/>
              <w:szCs w:val="24"/>
              <w14:ligatures w14:val="standardContextual"/>
            </w:rPr>
          </w:pPr>
          <w:hyperlink w:anchor="_Toc228116689" w:history="1">
            <w:r w:rsidR="00AF5F18" w:rsidRPr="00AB57E3">
              <w:rPr>
                <w:rStyle w:val="Lienhypertexte"/>
                <w:noProof/>
                <w:lang w:val="fr-FR"/>
              </w:rPr>
              <w:t>VI-GESTION DES ERREURS</w:t>
            </w:r>
            <w:r w:rsidR="00AF5F18">
              <w:rPr>
                <w:noProof/>
                <w:webHidden/>
              </w:rPr>
              <w:tab/>
            </w:r>
            <w:r w:rsidR="00AF5F18">
              <w:rPr>
                <w:noProof/>
                <w:webHidden/>
              </w:rPr>
              <w:fldChar w:fldCharType="begin"/>
            </w:r>
            <w:r w:rsidR="00AF5F18">
              <w:rPr>
                <w:noProof/>
                <w:webHidden/>
              </w:rPr>
              <w:instrText xml:space="preserve"> PAGEREF _Toc228116689 \h </w:instrText>
            </w:r>
            <w:r w:rsidR="00AF5F18">
              <w:rPr>
                <w:noProof/>
                <w:webHidden/>
              </w:rPr>
            </w:r>
            <w:r w:rsidR="00AF5F18">
              <w:rPr>
                <w:noProof/>
                <w:webHidden/>
              </w:rPr>
              <w:fldChar w:fldCharType="separate"/>
            </w:r>
            <w:r w:rsidR="00AF5F18">
              <w:rPr>
                <w:noProof/>
                <w:webHidden/>
              </w:rPr>
              <w:t>11</w:t>
            </w:r>
            <w:r w:rsidR="00AF5F18">
              <w:rPr>
                <w:noProof/>
                <w:webHidden/>
              </w:rPr>
              <w:fldChar w:fldCharType="end"/>
            </w:r>
          </w:hyperlink>
        </w:p>
        <w:p w14:paraId="17A5AF14" w14:textId="025D42D2" w:rsidR="00AF5F18" w:rsidRDefault="00B07807">
          <w:pPr>
            <w:pStyle w:val="TM1"/>
            <w:tabs>
              <w:tab w:val="right" w:leader="dot" w:pos="9350"/>
            </w:tabs>
            <w:rPr>
              <w:noProof/>
              <w:kern w:val="2"/>
              <w:sz w:val="24"/>
              <w:szCs w:val="24"/>
              <w14:ligatures w14:val="standardContextual"/>
            </w:rPr>
          </w:pPr>
          <w:hyperlink w:anchor="_Toc228116690" w:history="1">
            <w:r w:rsidR="00AF5F18" w:rsidRPr="00AB57E3">
              <w:rPr>
                <w:rStyle w:val="Lienhypertexte"/>
                <w:noProof/>
                <w:lang w:val="fr-FR"/>
              </w:rPr>
              <w:t>CONCLUSION</w:t>
            </w:r>
            <w:r w:rsidR="00AF5F18">
              <w:rPr>
                <w:noProof/>
                <w:webHidden/>
              </w:rPr>
              <w:tab/>
            </w:r>
            <w:r w:rsidR="00AF5F18">
              <w:rPr>
                <w:noProof/>
                <w:webHidden/>
              </w:rPr>
              <w:fldChar w:fldCharType="begin"/>
            </w:r>
            <w:r w:rsidR="00AF5F18">
              <w:rPr>
                <w:noProof/>
                <w:webHidden/>
              </w:rPr>
              <w:instrText xml:space="preserve"> PAGEREF _Toc228116690 \h </w:instrText>
            </w:r>
            <w:r w:rsidR="00AF5F18">
              <w:rPr>
                <w:noProof/>
                <w:webHidden/>
              </w:rPr>
            </w:r>
            <w:r w:rsidR="00AF5F18">
              <w:rPr>
                <w:noProof/>
                <w:webHidden/>
              </w:rPr>
              <w:fldChar w:fldCharType="separate"/>
            </w:r>
            <w:r w:rsidR="00AF5F18">
              <w:rPr>
                <w:noProof/>
                <w:webHidden/>
              </w:rPr>
              <w:t>13</w:t>
            </w:r>
            <w:r w:rsidR="00AF5F18">
              <w:rPr>
                <w:noProof/>
                <w:webHidden/>
              </w:rPr>
              <w:fldChar w:fldCharType="end"/>
            </w:r>
          </w:hyperlink>
        </w:p>
        <w:p w14:paraId="5326B671" w14:textId="00A74FA9" w:rsidR="00AF5F18" w:rsidRDefault="00AF5F18">
          <w:r>
            <w:rPr>
              <w:b/>
              <w:bCs/>
              <w:noProof/>
            </w:rPr>
            <w:fldChar w:fldCharType="end"/>
          </w:r>
        </w:p>
      </w:sdtContent>
    </w:sdt>
    <w:p w14:paraId="4A300C9D" w14:textId="77777777" w:rsidR="00370B8D" w:rsidRDefault="00370B8D" w:rsidP="00370B8D">
      <w:pPr>
        <w:pStyle w:val="Titre1"/>
        <w:rPr>
          <w:lang w:val="fr-FR"/>
        </w:rPr>
      </w:pPr>
      <w:r>
        <w:rPr>
          <w:lang w:val="fr-FR"/>
        </w:rPr>
        <w:br w:type="page"/>
      </w:r>
    </w:p>
    <w:p w14:paraId="32F5C283" w14:textId="5CBC986A" w:rsidR="00FE01B0" w:rsidRPr="008E6F80" w:rsidRDefault="00FE01B0" w:rsidP="00370B8D">
      <w:pPr>
        <w:pStyle w:val="Titre1"/>
        <w:rPr>
          <w:color w:val="45B0E1" w:themeColor="accent1" w:themeTint="99"/>
          <w:sz w:val="28"/>
          <w:szCs w:val="28"/>
          <w:lang w:val="fr-FR"/>
        </w:rPr>
      </w:pPr>
      <w:bookmarkStart w:id="1" w:name="_Toc228116673"/>
      <w:r w:rsidRPr="008E6F80">
        <w:rPr>
          <w:color w:val="45B0E1" w:themeColor="accent1" w:themeTint="99"/>
          <w:sz w:val="28"/>
          <w:szCs w:val="28"/>
          <w:lang w:val="fr-FR"/>
        </w:rPr>
        <w:lastRenderedPageBreak/>
        <w:t>INTRODUCTION</w:t>
      </w:r>
      <w:bookmarkEnd w:id="1"/>
    </w:p>
    <w:p w14:paraId="7E253C5C" w14:textId="2C5AD04C" w:rsidR="00FE01B0" w:rsidRPr="000962AA" w:rsidRDefault="00FE01B0" w:rsidP="00FE01B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Dans le cadre de notre projet académique, nous sommes amenés à étudier et à reproduire le fonctionnement de la commande système </w:t>
      </w:r>
      <w:proofErr w:type="spellStart"/>
      <w:r w:rsidRPr="000962AA">
        <w:rPr>
          <w:rFonts w:ascii="Times New Roman" w:hAnsi="Times New Roman" w:cs="Times New Roman"/>
          <w:b/>
          <w:bCs/>
          <w:sz w:val="28"/>
          <w:szCs w:val="28"/>
          <w:lang w:val="fr-FR"/>
        </w:rPr>
        <w:t>df</w:t>
      </w:r>
      <w:proofErr w:type="spellEnd"/>
      <w:r w:rsidRPr="000962AA">
        <w:rPr>
          <w:rFonts w:ascii="Times New Roman" w:hAnsi="Times New Roman" w:cs="Times New Roman"/>
          <w:sz w:val="28"/>
          <w:szCs w:val="28"/>
          <w:lang w:val="fr-FR"/>
        </w:rPr>
        <w:t>, utilisée pour afficher des informations relatives à l’espace disque sur un système d’exploitation. Contrairement au développement d’une application complète, ce projet consiste principalement à analyser, comprendre et réimplémenter les mécanismes essentiels de cette commande, tout en y intégrant certaines fonctionnalités supplémentaires.</w:t>
      </w:r>
    </w:p>
    <w:p w14:paraId="75899AB7" w14:textId="77777777" w:rsidR="00FE01B0" w:rsidRPr="000962AA" w:rsidRDefault="00FE01B0" w:rsidP="00FE01B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Ce travail représente une opportunité pour nous de mettre en pratique nos connaissances acquises en programmation système, notamment en manipulation des systèmes de fichiers, en appels système et en gestion des ressources. Il nous permet également d’approfondir notre compréhension du fonctionnement interne des systèmes Unix/Linux, en explorant la manière dont les informations liées au stockage sont récupérées, traitées et affichées.</w:t>
      </w:r>
    </w:p>
    <w:p w14:paraId="3B016414" w14:textId="77777777" w:rsidR="00FE01B0" w:rsidRPr="000962AA" w:rsidRDefault="00FE01B0" w:rsidP="00FE01B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Dans ce document, nous présenterons notre démarche, la méthodologie adoptée ainsi que les différentes étapes ayant conduit à la réalisation de ce projet. Nous mettrons en évidence le problème étudié, les limites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classique, ainsi que les améliorations et fonctionnalités supplémentaires que nous avons choisies d’implémenter.</w:t>
      </w:r>
    </w:p>
    <w:p w14:paraId="3F692803" w14:textId="77777777" w:rsidR="00FE01B0" w:rsidRPr="000962AA" w:rsidRDefault="00FE01B0" w:rsidP="00FE01B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L’objectif de ce projet est donc de proposer une reproduction fidèle et enrichie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capable de fournir des informations claires, pertinentes et plus adaptées aux besoins de l’utilisateur, tout en respectant les principes fondamentaux du développement en environnement système.</w:t>
      </w:r>
    </w:p>
    <w:p w14:paraId="38EE9CE7" w14:textId="2F0C6280" w:rsidR="00CC4A07" w:rsidRPr="000962AA" w:rsidRDefault="00CC4A07">
      <w:pPr>
        <w:rPr>
          <w:rFonts w:ascii="Times New Roman" w:hAnsi="Times New Roman" w:cs="Times New Roman"/>
          <w:sz w:val="28"/>
          <w:szCs w:val="28"/>
          <w:lang w:val="fr-FR"/>
        </w:rPr>
      </w:pPr>
      <w:r w:rsidRPr="000962AA">
        <w:rPr>
          <w:rFonts w:ascii="Times New Roman" w:hAnsi="Times New Roman" w:cs="Times New Roman"/>
          <w:sz w:val="28"/>
          <w:szCs w:val="28"/>
          <w:lang w:val="fr-FR"/>
        </w:rPr>
        <w:br w:type="page"/>
      </w:r>
    </w:p>
    <w:p w14:paraId="092B9B13" w14:textId="77777777" w:rsidR="00E64715" w:rsidRPr="000962AA" w:rsidRDefault="00E64715">
      <w:pPr>
        <w:rPr>
          <w:rFonts w:ascii="Times New Roman" w:hAnsi="Times New Roman" w:cs="Times New Roman"/>
          <w:sz w:val="28"/>
          <w:szCs w:val="28"/>
          <w:lang w:val="fr-FR"/>
        </w:rPr>
        <w:sectPr w:rsidR="00E64715" w:rsidRPr="000962AA">
          <w:footerReference w:type="default" r:id="rId13"/>
          <w:pgSz w:w="12240" w:h="15840"/>
          <w:pgMar w:top="1440" w:right="1440" w:bottom="1440" w:left="1440" w:header="720" w:footer="720" w:gutter="0"/>
          <w:cols w:space="720"/>
          <w:docGrid w:linePitch="360"/>
        </w:sectPr>
      </w:pPr>
    </w:p>
    <w:p w14:paraId="4D6E8308" w14:textId="3EACCBD8" w:rsidR="00CD4131" w:rsidRPr="008E6F80" w:rsidRDefault="00CD4131" w:rsidP="00370B8D">
      <w:pPr>
        <w:pStyle w:val="Titre1"/>
        <w:rPr>
          <w:color w:val="45B0E1" w:themeColor="accent1" w:themeTint="99"/>
          <w:sz w:val="28"/>
          <w:szCs w:val="28"/>
          <w:lang w:val="fr-FR"/>
        </w:rPr>
      </w:pPr>
      <w:bookmarkStart w:id="2" w:name="_Toc228116674"/>
      <w:r w:rsidRPr="008E6F80">
        <w:rPr>
          <w:color w:val="45B0E1" w:themeColor="accent1" w:themeTint="99"/>
          <w:sz w:val="28"/>
          <w:szCs w:val="28"/>
          <w:lang w:val="fr-FR"/>
        </w:rPr>
        <w:lastRenderedPageBreak/>
        <w:t xml:space="preserve">I. </w:t>
      </w:r>
      <w:r w:rsidR="0048336E" w:rsidRPr="008E6F80">
        <w:rPr>
          <w:color w:val="45B0E1" w:themeColor="accent1" w:themeTint="99"/>
          <w:sz w:val="28"/>
          <w:szCs w:val="28"/>
          <w:lang w:val="fr-FR"/>
        </w:rPr>
        <w:t>ANALYSE DE LA COMMANDE DF</w:t>
      </w:r>
      <w:bookmarkEnd w:id="2"/>
    </w:p>
    <w:p w14:paraId="23A59A88"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La commande </w:t>
      </w:r>
      <w:proofErr w:type="spellStart"/>
      <w:r w:rsidRPr="000962AA">
        <w:rPr>
          <w:rFonts w:ascii="Times New Roman" w:hAnsi="Times New Roman" w:cs="Times New Roman"/>
          <w:b/>
          <w:bCs/>
          <w:sz w:val="28"/>
          <w:szCs w:val="28"/>
          <w:lang w:val="fr-FR"/>
        </w:rPr>
        <w:t>df</w:t>
      </w:r>
      <w:proofErr w:type="spellEnd"/>
      <w:r w:rsidRPr="000962AA">
        <w:rPr>
          <w:rFonts w:ascii="Times New Roman" w:hAnsi="Times New Roman" w:cs="Times New Roman"/>
          <w:sz w:val="28"/>
          <w:szCs w:val="28"/>
          <w:lang w:val="fr-FR"/>
        </w:rPr>
        <w:t xml:space="preserve"> (abréviation de </w:t>
      </w:r>
      <w:proofErr w:type="spellStart"/>
      <w:r w:rsidRPr="000962AA">
        <w:rPr>
          <w:rFonts w:ascii="Times New Roman" w:hAnsi="Times New Roman" w:cs="Times New Roman"/>
          <w:i/>
          <w:iCs/>
          <w:sz w:val="28"/>
          <w:szCs w:val="28"/>
          <w:lang w:val="fr-FR"/>
        </w:rPr>
        <w:t>disk</w:t>
      </w:r>
      <w:proofErr w:type="spellEnd"/>
      <w:r w:rsidRPr="000962AA">
        <w:rPr>
          <w:rFonts w:ascii="Times New Roman" w:hAnsi="Times New Roman" w:cs="Times New Roman"/>
          <w:i/>
          <w:iCs/>
          <w:sz w:val="28"/>
          <w:szCs w:val="28"/>
          <w:lang w:val="fr-FR"/>
        </w:rPr>
        <w:t xml:space="preserve"> free</w:t>
      </w:r>
      <w:r w:rsidRPr="000962AA">
        <w:rPr>
          <w:rFonts w:ascii="Times New Roman" w:hAnsi="Times New Roman" w:cs="Times New Roman"/>
          <w:sz w:val="28"/>
          <w:szCs w:val="28"/>
          <w:lang w:val="fr-FR"/>
        </w:rPr>
        <w:t>) est un utilitaire standard des systèmes Unix/Linux permettant d’afficher des informations sur l’espace disque des systèmes de fichiers montés. Elle constitue un outil essentiel pour l’administration système, car elle donne une vue globale de l’état du stockage.</w:t>
      </w:r>
    </w:p>
    <w:p w14:paraId="232617F8" w14:textId="77777777" w:rsidR="00CD4131" w:rsidRPr="008E6F80" w:rsidRDefault="00CD4131" w:rsidP="00370B8D">
      <w:pPr>
        <w:pStyle w:val="Titre2"/>
        <w:rPr>
          <w:color w:val="45B0E1" w:themeColor="accent1" w:themeTint="99"/>
          <w:sz w:val="28"/>
          <w:szCs w:val="28"/>
          <w:lang w:val="fr-FR"/>
        </w:rPr>
      </w:pPr>
      <w:bookmarkStart w:id="3" w:name="_Toc228116675"/>
      <w:r w:rsidRPr="008E6F80">
        <w:rPr>
          <w:color w:val="45B0E1" w:themeColor="accent1" w:themeTint="99"/>
          <w:sz w:val="28"/>
          <w:szCs w:val="28"/>
          <w:lang w:val="fr-FR"/>
        </w:rPr>
        <w:t>1. Rôle et objectifs de la commande</w:t>
      </w:r>
      <w:bookmarkEnd w:id="3"/>
    </w:p>
    <w:p w14:paraId="0772404A"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a pour objectif principal de fournir </w:t>
      </w:r>
      <w:proofErr w:type="gramStart"/>
      <w:r w:rsidRPr="000962AA">
        <w:rPr>
          <w:rFonts w:ascii="Times New Roman" w:hAnsi="Times New Roman" w:cs="Times New Roman"/>
          <w:sz w:val="28"/>
          <w:szCs w:val="28"/>
          <w:lang w:val="fr-FR"/>
        </w:rPr>
        <w:t>des informations sur</w:t>
      </w:r>
      <w:proofErr w:type="gramEnd"/>
      <w:r w:rsidRPr="000962AA">
        <w:rPr>
          <w:rFonts w:ascii="Times New Roman" w:hAnsi="Times New Roman" w:cs="Times New Roman"/>
          <w:sz w:val="28"/>
          <w:szCs w:val="28"/>
          <w:lang w:val="fr-FR"/>
        </w:rPr>
        <w:t xml:space="preserve"> :</w:t>
      </w:r>
    </w:p>
    <w:p w14:paraId="45191D64" w14:textId="77777777" w:rsidR="00CD4131" w:rsidRPr="000962AA" w:rsidRDefault="00CD4131" w:rsidP="00CD4131">
      <w:pPr>
        <w:numPr>
          <w:ilvl w:val="0"/>
          <w:numId w:val="1"/>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la</w:t>
      </w:r>
      <w:proofErr w:type="gramEnd"/>
      <w:r w:rsidRPr="000962AA">
        <w:rPr>
          <w:rFonts w:ascii="Times New Roman" w:hAnsi="Times New Roman" w:cs="Times New Roman"/>
          <w:sz w:val="28"/>
          <w:szCs w:val="28"/>
          <w:lang w:val="fr-FR"/>
        </w:rPr>
        <w:t xml:space="preserve"> taille totale des systèmes de fichiers, </w:t>
      </w:r>
    </w:p>
    <w:p w14:paraId="6F895C3E" w14:textId="77777777" w:rsidR="00CD4131" w:rsidRPr="000962AA" w:rsidRDefault="00CD4131" w:rsidP="00CD4131">
      <w:pPr>
        <w:numPr>
          <w:ilvl w:val="0"/>
          <w:numId w:val="1"/>
        </w:numPr>
        <w:spacing w:line="278" w:lineRule="auto"/>
        <w:rPr>
          <w:rFonts w:ascii="Times New Roman" w:hAnsi="Times New Roman" w:cs="Times New Roman"/>
          <w:sz w:val="28"/>
          <w:szCs w:val="28"/>
        </w:rPr>
      </w:pPr>
      <w:proofErr w:type="spellStart"/>
      <w:r w:rsidRPr="000962AA">
        <w:rPr>
          <w:rFonts w:ascii="Times New Roman" w:hAnsi="Times New Roman" w:cs="Times New Roman"/>
          <w:sz w:val="28"/>
          <w:szCs w:val="28"/>
        </w:rPr>
        <w:t>l’espace</w:t>
      </w:r>
      <w:proofErr w:type="spellEnd"/>
      <w:r w:rsidRPr="000962AA">
        <w:rPr>
          <w:rFonts w:ascii="Times New Roman" w:hAnsi="Times New Roman" w:cs="Times New Roman"/>
          <w:sz w:val="28"/>
          <w:szCs w:val="28"/>
        </w:rPr>
        <w:t xml:space="preserve"> </w:t>
      </w:r>
      <w:proofErr w:type="spellStart"/>
      <w:r w:rsidRPr="000962AA">
        <w:rPr>
          <w:rFonts w:ascii="Times New Roman" w:hAnsi="Times New Roman" w:cs="Times New Roman"/>
          <w:sz w:val="28"/>
          <w:szCs w:val="28"/>
        </w:rPr>
        <w:t>utilisé</w:t>
      </w:r>
      <w:proofErr w:type="spellEnd"/>
      <w:r w:rsidRPr="000962AA">
        <w:rPr>
          <w:rFonts w:ascii="Times New Roman" w:hAnsi="Times New Roman" w:cs="Times New Roman"/>
          <w:sz w:val="28"/>
          <w:szCs w:val="28"/>
        </w:rPr>
        <w:t xml:space="preserve">, </w:t>
      </w:r>
    </w:p>
    <w:p w14:paraId="03A4AB57" w14:textId="77777777" w:rsidR="00CD4131" w:rsidRPr="000962AA" w:rsidRDefault="00CD4131" w:rsidP="00CD4131">
      <w:pPr>
        <w:numPr>
          <w:ilvl w:val="0"/>
          <w:numId w:val="1"/>
        </w:numPr>
        <w:spacing w:line="278" w:lineRule="auto"/>
        <w:rPr>
          <w:rFonts w:ascii="Times New Roman" w:hAnsi="Times New Roman" w:cs="Times New Roman"/>
          <w:sz w:val="28"/>
          <w:szCs w:val="28"/>
        </w:rPr>
      </w:pPr>
      <w:proofErr w:type="spellStart"/>
      <w:r w:rsidRPr="000962AA">
        <w:rPr>
          <w:rFonts w:ascii="Times New Roman" w:hAnsi="Times New Roman" w:cs="Times New Roman"/>
          <w:sz w:val="28"/>
          <w:szCs w:val="28"/>
        </w:rPr>
        <w:t>l’espace</w:t>
      </w:r>
      <w:proofErr w:type="spellEnd"/>
      <w:r w:rsidRPr="000962AA">
        <w:rPr>
          <w:rFonts w:ascii="Times New Roman" w:hAnsi="Times New Roman" w:cs="Times New Roman"/>
          <w:sz w:val="28"/>
          <w:szCs w:val="28"/>
        </w:rPr>
        <w:t xml:space="preserve"> disponible, </w:t>
      </w:r>
    </w:p>
    <w:p w14:paraId="5F4DE2F9" w14:textId="77777777" w:rsidR="00CD4131" w:rsidRPr="000962AA" w:rsidRDefault="00CD4131" w:rsidP="00CD4131">
      <w:pPr>
        <w:numPr>
          <w:ilvl w:val="0"/>
          <w:numId w:val="1"/>
        </w:numPr>
        <w:spacing w:line="278" w:lineRule="auto"/>
        <w:rPr>
          <w:rFonts w:ascii="Times New Roman" w:hAnsi="Times New Roman" w:cs="Times New Roman"/>
          <w:sz w:val="28"/>
          <w:szCs w:val="28"/>
        </w:rPr>
      </w:pPr>
      <w:r w:rsidRPr="000962AA">
        <w:rPr>
          <w:rFonts w:ascii="Times New Roman" w:hAnsi="Times New Roman" w:cs="Times New Roman"/>
          <w:sz w:val="28"/>
          <w:szCs w:val="28"/>
        </w:rPr>
        <w:t xml:space="preserve">le </w:t>
      </w:r>
      <w:proofErr w:type="spellStart"/>
      <w:r w:rsidRPr="000962AA">
        <w:rPr>
          <w:rFonts w:ascii="Times New Roman" w:hAnsi="Times New Roman" w:cs="Times New Roman"/>
          <w:sz w:val="28"/>
          <w:szCs w:val="28"/>
        </w:rPr>
        <w:t>pourcentage</w:t>
      </w:r>
      <w:proofErr w:type="spellEnd"/>
      <w:r w:rsidRPr="000962AA">
        <w:rPr>
          <w:rFonts w:ascii="Times New Roman" w:hAnsi="Times New Roman" w:cs="Times New Roman"/>
          <w:sz w:val="28"/>
          <w:szCs w:val="28"/>
        </w:rPr>
        <w:t xml:space="preserve"> </w:t>
      </w:r>
      <w:proofErr w:type="spellStart"/>
      <w:r w:rsidRPr="000962AA">
        <w:rPr>
          <w:rFonts w:ascii="Times New Roman" w:hAnsi="Times New Roman" w:cs="Times New Roman"/>
          <w:sz w:val="28"/>
          <w:szCs w:val="28"/>
        </w:rPr>
        <w:t>d’utilisation</w:t>
      </w:r>
      <w:proofErr w:type="spellEnd"/>
      <w:r w:rsidRPr="000962AA">
        <w:rPr>
          <w:rFonts w:ascii="Times New Roman" w:hAnsi="Times New Roman" w:cs="Times New Roman"/>
          <w:sz w:val="28"/>
          <w:szCs w:val="28"/>
        </w:rPr>
        <w:t xml:space="preserve">, </w:t>
      </w:r>
    </w:p>
    <w:p w14:paraId="4A095767" w14:textId="77777777" w:rsidR="00CD4131" w:rsidRPr="000962AA" w:rsidRDefault="00CD4131" w:rsidP="00CD4131">
      <w:pPr>
        <w:numPr>
          <w:ilvl w:val="0"/>
          <w:numId w:val="1"/>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le</w:t>
      </w:r>
      <w:proofErr w:type="gramEnd"/>
      <w:r w:rsidRPr="000962AA">
        <w:rPr>
          <w:rFonts w:ascii="Times New Roman" w:hAnsi="Times New Roman" w:cs="Times New Roman"/>
          <w:sz w:val="28"/>
          <w:szCs w:val="28"/>
          <w:lang w:val="fr-FR"/>
        </w:rPr>
        <w:t xml:space="preserve"> point de montage de chaque système de fichiers. </w:t>
      </w:r>
    </w:p>
    <w:p w14:paraId="636AE84D"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Elle permet ainsi à l’utilisateur ou à l’administrateur de surveiller l’occupation des disques et d’anticiper d’éventuels problèmes liés au manque d’espace.</w:t>
      </w:r>
    </w:p>
    <w:p w14:paraId="175EC2AB" w14:textId="77777777" w:rsidR="00CD4131" w:rsidRPr="008E6F80" w:rsidRDefault="00CD4131" w:rsidP="00370B8D">
      <w:pPr>
        <w:pStyle w:val="Titre2"/>
        <w:rPr>
          <w:color w:val="45B0E1" w:themeColor="accent1" w:themeTint="99"/>
          <w:sz w:val="28"/>
          <w:szCs w:val="28"/>
          <w:lang w:val="fr-FR"/>
        </w:rPr>
      </w:pPr>
      <w:bookmarkStart w:id="4" w:name="_Toc228116676"/>
      <w:r w:rsidRPr="008E6F80">
        <w:rPr>
          <w:color w:val="45B0E1" w:themeColor="accent1" w:themeTint="99"/>
          <w:sz w:val="28"/>
          <w:szCs w:val="28"/>
          <w:lang w:val="fr-FR"/>
        </w:rPr>
        <w:t>2. Fonctionnement général</w:t>
      </w:r>
      <w:bookmarkEnd w:id="4"/>
    </w:p>
    <w:p w14:paraId="295ED4CB"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Le fonctionnement 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repose sur l’interrogation des systèmes de fichiers montés sur la machine. Pour cela, elle utilise des appels système (comme </w:t>
      </w:r>
      <w:proofErr w:type="spellStart"/>
      <w:r w:rsidRPr="000962AA">
        <w:rPr>
          <w:rFonts w:ascii="Times New Roman" w:hAnsi="Times New Roman" w:cs="Times New Roman"/>
          <w:sz w:val="28"/>
          <w:szCs w:val="28"/>
          <w:lang w:val="fr-FR"/>
        </w:rPr>
        <w:t>statfs</w:t>
      </w:r>
      <w:proofErr w:type="spellEnd"/>
      <w:r w:rsidRPr="000962AA">
        <w:rPr>
          <w:rFonts w:ascii="Times New Roman" w:hAnsi="Times New Roman" w:cs="Times New Roman"/>
          <w:sz w:val="28"/>
          <w:szCs w:val="28"/>
          <w:lang w:val="fr-FR"/>
        </w:rPr>
        <w:t xml:space="preserve"> ou </w:t>
      </w:r>
      <w:proofErr w:type="spell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 afin de récupérer des informations précises sur chaque partition ou support de stockage.</w:t>
      </w:r>
    </w:p>
    <w:p w14:paraId="36162BD7"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La commande parcourt généralement les fichiers systèmes tels que :</w:t>
      </w:r>
    </w:p>
    <w:p w14:paraId="0B9CA483" w14:textId="77777777" w:rsidR="00CD4131" w:rsidRPr="000962AA" w:rsidRDefault="00CD4131" w:rsidP="00CD4131">
      <w:pPr>
        <w:numPr>
          <w:ilvl w:val="0"/>
          <w:numId w:val="2"/>
        </w:num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w:t>
      </w:r>
      <w:proofErr w:type="spellStart"/>
      <w:r w:rsidRPr="000962AA">
        <w:rPr>
          <w:rFonts w:ascii="Times New Roman" w:hAnsi="Times New Roman" w:cs="Times New Roman"/>
          <w:sz w:val="28"/>
          <w:szCs w:val="28"/>
          <w:lang w:val="fr-FR"/>
        </w:rPr>
        <w:t>etc</w:t>
      </w:r>
      <w:proofErr w:type="spellEnd"/>
      <w:r w:rsidRPr="000962AA">
        <w:rPr>
          <w:rFonts w:ascii="Times New Roman" w:hAnsi="Times New Roman" w:cs="Times New Roman"/>
          <w:sz w:val="28"/>
          <w:szCs w:val="28"/>
          <w:lang w:val="fr-FR"/>
        </w:rPr>
        <w:t>/</w:t>
      </w:r>
      <w:proofErr w:type="spellStart"/>
      <w:r w:rsidRPr="000962AA">
        <w:rPr>
          <w:rFonts w:ascii="Times New Roman" w:hAnsi="Times New Roman" w:cs="Times New Roman"/>
          <w:sz w:val="28"/>
          <w:szCs w:val="28"/>
          <w:lang w:val="fr-FR"/>
        </w:rPr>
        <w:t>mtab</w:t>
      </w:r>
      <w:proofErr w:type="spellEnd"/>
      <w:r w:rsidRPr="000962AA">
        <w:rPr>
          <w:rFonts w:ascii="Times New Roman" w:hAnsi="Times New Roman" w:cs="Times New Roman"/>
          <w:sz w:val="28"/>
          <w:szCs w:val="28"/>
          <w:lang w:val="fr-FR"/>
        </w:rPr>
        <w:t xml:space="preserve"> ou /proc/</w:t>
      </w:r>
      <w:proofErr w:type="spellStart"/>
      <w:r w:rsidRPr="000962AA">
        <w:rPr>
          <w:rFonts w:ascii="Times New Roman" w:hAnsi="Times New Roman" w:cs="Times New Roman"/>
          <w:sz w:val="28"/>
          <w:szCs w:val="28"/>
          <w:lang w:val="fr-FR"/>
        </w:rPr>
        <w:t>mounts</w:t>
      </w:r>
      <w:proofErr w:type="spellEnd"/>
      <w:r w:rsidRPr="000962AA">
        <w:rPr>
          <w:rFonts w:ascii="Times New Roman" w:hAnsi="Times New Roman" w:cs="Times New Roman"/>
          <w:sz w:val="28"/>
          <w:szCs w:val="28"/>
          <w:lang w:val="fr-FR"/>
        </w:rPr>
        <w:t xml:space="preserve"> pour obtenir la liste des systèmes de fichiers montés, </w:t>
      </w:r>
    </w:p>
    <w:p w14:paraId="135FDB0F" w14:textId="77777777" w:rsidR="00CD4131" w:rsidRPr="000962AA" w:rsidRDefault="00CD4131" w:rsidP="00CD4131">
      <w:pPr>
        <w:numPr>
          <w:ilvl w:val="0"/>
          <w:numId w:val="2"/>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puis</w:t>
      </w:r>
      <w:proofErr w:type="gramEnd"/>
      <w:r w:rsidRPr="000962AA">
        <w:rPr>
          <w:rFonts w:ascii="Times New Roman" w:hAnsi="Times New Roman" w:cs="Times New Roman"/>
          <w:sz w:val="28"/>
          <w:szCs w:val="28"/>
          <w:lang w:val="fr-FR"/>
        </w:rPr>
        <w:t xml:space="preserve"> interroge chacun d’eux pour extraire les statistiques d’espace disque. </w:t>
      </w:r>
    </w:p>
    <w:p w14:paraId="40F7FDDF" w14:textId="77777777" w:rsidR="0062037B" w:rsidRDefault="0062037B" w:rsidP="00CD4131">
      <w:pPr>
        <w:rPr>
          <w:rFonts w:ascii="Times New Roman" w:hAnsi="Times New Roman" w:cs="Times New Roman"/>
          <w:b/>
          <w:bCs/>
          <w:sz w:val="28"/>
          <w:szCs w:val="28"/>
          <w:lang w:val="fr-FR"/>
        </w:rPr>
      </w:pPr>
    </w:p>
    <w:p w14:paraId="33C6BF0D" w14:textId="77777777" w:rsidR="0062037B" w:rsidRDefault="0062037B" w:rsidP="00CD4131">
      <w:pPr>
        <w:rPr>
          <w:rFonts w:ascii="Times New Roman" w:hAnsi="Times New Roman" w:cs="Times New Roman"/>
          <w:b/>
          <w:bCs/>
          <w:sz w:val="28"/>
          <w:szCs w:val="28"/>
          <w:lang w:val="fr-FR"/>
        </w:rPr>
      </w:pPr>
    </w:p>
    <w:p w14:paraId="02A33277" w14:textId="77777777" w:rsidR="0062037B" w:rsidRDefault="0062037B" w:rsidP="00CD4131">
      <w:pPr>
        <w:rPr>
          <w:rFonts w:ascii="Times New Roman" w:hAnsi="Times New Roman" w:cs="Times New Roman"/>
          <w:b/>
          <w:bCs/>
          <w:sz w:val="28"/>
          <w:szCs w:val="28"/>
          <w:lang w:val="fr-FR"/>
        </w:rPr>
      </w:pPr>
    </w:p>
    <w:p w14:paraId="5A58F178" w14:textId="77777777" w:rsidR="0062037B" w:rsidRDefault="0062037B" w:rsidP="00CD4131">
      <w:pPr>
        <w:rPr>
          <w:rFonts w:ascii="Times New Roman" w:hAnsi="Times New Roman" w:cs="Times New Roman"/>
          <w:b/>
          <w:bCs/>
          <w:sz w:val="28"/>
          <w:szCs w:val="28"/>
          <w:lang w:val="fr-FR"/>
        </w:rPr>
      </w:pPr>
    </w:p>
    <w:p w14:paraId="5F637B08" w14:textId="49D3B87A" w:rsidR="00CD4131" w:rsidRPr="008E6F80" w:rsidRDefault="00CD4131" w:rsidP="00370B8D">
      <w:pPr>
        <w:pStyle w:val="Titre2"/>
        <w:rPr>
          <w:color w:val="45B0E1" w:themeColor="accent1" w:themeTint="99"/>
          <w:sz w:val="28"/>
          <w:szCs w:val="28"/>
          <w:lang w:val="fr-FR"/>
        </w:rPr>
      </w:pPr>
      <w:bookmarkStart w:id="5" w:name="_Toc228116677"/>
      <w:r w:rsidRPr="008E6F80">
        <w:rPr>
          <w:color w:val="45B0E1" w:themeColor="accent1" w:themeTint="99"/>
          <w:sz w:val="28"/>
          <w:szCs w:val="28"/>
          <w:lang w:val="fr-FR"/>
        </w:rPr>
        <w:lastRenderedPageBreak/>
        <w:t>3. Format de sortie</w:t>
      </w:r>
      <w:bookmarkEnd w:id="5"/>
    </w:p>
    <w:p w14:paraId="0673BEAC"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Par défaut,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affiche les informations sous forme de tableau contenant :</w:t>
      </w:r>
    </w:p>
    <w:p w14:paraId="21667B04" w14:textId="77777777" w:rsidR="00CD4131" w:rsidRPr="000962AA" w:rsidRDefault="00CD4131" w:rsidP="00CD4131">
      <w:pPr>
        <w:numPr>
          <w:ilvl w:val="0"/>
          <w:numId w:val="3"/>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le</w:t>
      </w:r>
      <w:proofErr w:type="gramEnd"/>
      <w:r w:rsidRPr="000962AA">
        <w:rPr>
          <w:rFonts w:ascii="Times New Roman" w:hAnsi="Times New Roman" w:cs="Times New Roman"/>
          <w:sz w:val="28"/>
          <w:szCs w:val="28"/>
          <w:lang w:val="fr-FR"/>
        </w:rPr>
        <w:t xml:space="preserve"> nom du système de fichiers, </w:t>
      </w:r>
    </w:p>
    <w:p w14:paraId="738A1A92" w14:textId="77777777" w:rsidR="00CD4131" w:rsidRPr="000962AA" w:rsidRDefault="00CD4131" w:rsidP="00CD4131">
      <w:pPr>
        <w:numPr>
          <w:ilvl w:val="0"/>
          <w:numId w:val="3"/>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la</w:t>
      </w:r>
      <w:proofErr w:type="gramEnd"/>
      <w:r w:rsidRPr="000962AA">
        <w:rPr>
          <w:rFonts w:ascii="Times New Roman" w:hAnsi="Times New Roman" w:cs="Times New Roman"/>
          <w:sz w:val="28"/>
          <w:szCs w:val="28"/>
          <w:lang w:val="fr-FR"/>
        </w:rPr>
        <w:t xml:space="preserve"> taille totale (en blocs), </w:t>
      </w:r>
    </w:p>
    <w:p w14:paraId="142A563E" w14:textId="77777777" w:rsidR="00CD4131" w:rsidRPr="000962AA" w:rsidRDefault="00CD4131" w:rsidP="00CD4131">
      <w:pPr>
        <w:numPr>
          <w:ilvl w:val="0"/>
          <w:numId w:val="3"/>
        </w:numPr>
        <w:spacing w:line="278" w:lineRule="auto"/>
        <w:rPr>
          <w:rFonts w:ascii="Times New Roman" w:hAnsi="Times New Roman" w:cs="Times New Roman"/>
          <w:sz w:val="28"/>
          <w:szCs w:val="28"/>
        </w:rPr>
      </w:pPr>
      <w:proofErr w:type="spellStart"/>
      <w:r w:rsidRPr="000962AA">
        <w:rPr>
          <w:rFonts w:ascii="Times New Roman" w:hAnsi="Times New Roman" w:cs="Times New Roman"/>
          <w:sz w:val="28"/>
          <w:szCs w:val="28"/>
        </w:rPr>
        <w:t>l’espace</w:t>
      </w:r>
      <w:proofErr w:type="spellEnd"/>
      <w:r w:rsidRPr="000962AA">
        <w:rPr>
          <w:rFonts w:ascii="Times New Roman" w:hAnsi="Times New Roman" w:cs="Times New Roman"/>
          <w:sz w:val="28"/>
          <w:szCs w:val="28"/>
        </w:rPr>
        <w:t xml:space="preserve"> </w:t>
      </w:r>
      <w:proofErr w:type="spellStart"/>
      <w:r w:rsidRPr="000962AA">
        <w:rPr>
          <w:rFonts w:ascii="Times New Roman" w:hAnsi="Times New Roman" w:cs="Times New Roman"/>
          <w:sz w:val="28"/>
          <w:szCs w:val="28"/>
        </w:rPr>
        <w:t>utilisé</w:t>
      </w:r>
      <w:proofErr w:type="spellEnd"/>
      <w:r w:rsidRPr="000962AA">
        <w:rPr>
          <w:rFonts w:ascii="Times New Roman" w:hAnsi="Times New Roman" w:cs="Times New Roman"/>
          <w:sz w:val="28"/>
          <w:szCs w:val="28"/>
        </w:rPr>
        <w:t xml:space="preserve">, </w:t>
      </w:r>
    </w:p>
    <w:p w14:paraId="373B3E19" w14:textId="77777777" w:rsidR="00CD4131" w:rsidRPr="000962AA" w:rsidRDefault="00CD4131" w:rsidP="00CD4131">
      <w:pPr>
        <w:numPr>
          <w:ilvl w:val="0"/>
          <w:numId w:val="3"/>
        </w:numPr>
        <w:spacing w:line="278" w:lineRule="auto"/>
        <w:rPr>
          <w:rFonts w:ascii="Times New Roman" w:hAnsi="Times New Roman" w:cs="Times New Roman"/>
          <w:sz w:val="28"/>
          <w:szCs w:val="28"/>
        </w:rPr>
      </w:pPr>
      <w:proofErr w:type="spellStart"/>
      <w:r w:rsidRPr="000962AA">
        <w:rPr>
          <w:rFonts w:ascii="Times New Roman" w:hAnsi="Times New Roman" w:cs="Times New Roman"/>
          <w:sz w:val="28"/>
          <w:szCs w:val="28"/>
        </w:rPr>
        <w:t>l’espace</w:t>
      </w:r>
      <w:proofErr w:type="spellEnd"/>
      <w:r w:rsidRPr="000962AA">
        <w:rPr>
          <w:rFonts w:ascii="Times New Roman" w:hAnsi="Times New Roman" w:cs="Times New Roman"/>
          <w:sz w:val="28"/>
          <w:szCs w:val="28"/>
        </w:rPr>
        <w:t xml:space="preserve"> disponible, </w:t>
      </w:r>
    </w:p>
    <w:p w14:paraId="76CA1A0C" w14:textId="77777777" w:rsidR="00CD4131" w:rsidRPr="000962AA" w:rsidRDefault="00CD4131" w:rsidP="00CD4131">
      <w:pPr>
        <w:numPr>
          <w:ilvl w:val="0"/>
          <w:numId w:val="3"/>
        </w:numPr>
        <w:spacing w:line="278" w:lineRule="auto"/>
        <w:rPr>
          <w:rFonts w:ascii="Times New Roman" w:hAnsi="Times New Roman" w:cs="Times New Roman"/>
          <w:sz w:val="28"/>
          <w:szCs w:val="28"/>
        </w:rPr>
      </w:pPr>
      <w:r w:rsidRPr="000962AA">
        <w:rPr>
          <w:rFonts w:ascii="Times New Roman" w:hAnsi="Times New Roman" w:cs="Times New Roman"/>
          <w:sz w:val="28"/>
          <w:szCs w:val="28"/>
        </w:rPr>
        <w:t xml:space="preserve">le </w:t>
      </w:r>
      <w:proofErr w:type="spellStart"/>
      <w:r w:rsidRPr="000962AA">
        <w:rPr>
          <w:rFonts w:ascii="Times New Roman" w:hAnsi="Times New Roman" w:cs="Times New Roman"/>
          <w:sz w:val="28"/>
          <w:szCs w:val="28"/>
        </w:rPr>
        <w:t>pourcentage</w:t>
      </w:r>
      <w:proofErr w:type="spellEnd"/>
      <w:r w:rsidRPr="000962AA">
        <w:rPr>
          <w:rFonts w:ascii="Times New Roman" w:hAnsi="Times New Roman" w:cs="Times New Roman"/>
          <w:sz w:val="28"/>
          <w:szCs w:val="28"/>
        </w:rPr>
        <w:t xml:space="preserve"> </w:t>
      </w:r>
      <w:proofErr w:type="spellStart"/>
      <w:r w:rsidRPr="000962AA">
        <w:rPr>
          <w:rFonts w:ascii="Times New Roman" w:hAnsi="Times New Roman" w:cs="Times New Roman"/>
          <w:sz w:val="28"/>
          <w:szCs w:val="28"/>
        </w:rPr>
        <w:t>d’utilisation</w:t>
      </w:r>
      <w:proofErr w:type="spellEnd"/>
      <w:r w:rsidRPr="000962AA">
        <w:rPr>
          <w:rFonts w:ascii="Times New Roman" w:hAnsi="Times New Roman" w:cs="Times New Roman"/>
          <w:sz w:val="28"/>
          <w:szCs w:val="28"/>
        </w:rPr>
        <w:t xml:space="preserve">, </w:t>
      </w:r>
    </w:p>
    <w:p w14:paraId="42563DD0" w14:textId="77777777" w:rsidR="00CD4131" w:rsidRPr="000962AA" w:rsidRDefault="00CD4131" w:rsidP="00CD4131">
      <w:pPr>
        <w:numPr>
          <w:ilvl w:val="0"/>
          <w:numId w:val="3"/>
        </w:numPr>
        <w:spacing w:line="278" w:lineRule="auto"/>
        <w:rPr>
          <w:rFonts w:ascii="Times New Roman" w:hAnsi="Times New Roman" w:cs="Times New Roman"/>
          <w:sz w:val="28"/>
          <w:szCs w:val="28"/>
        </w:rPr>
      </w:pPr>
      <w:r w:rsidRPr="000962AA">
        <w:rPr>
          <w:rFonts w:ascii="Times New Roman" w:hAnsi="Times New Roman" w:cs="Times New Roman"/>
          <w:sz w:val="28"/>
          <w:szCs w:val="28"/>
        </w:rPr>
        <w:t xml:space="preserve">le point de montage. </w:t>
      </w:r>
    </w:p>
    <w:p w14:paraId="018E2D5B" w14:textId="77777777" w:rsidR="00CD4131" w:rsidRPr="000962AA" w:rsidRDefault="00CD4131" w:rsidP="00CD4131">
      <w:pPr>
        <w:spacing w:line="278" w:lineRule="auto"/>
        <w:rPr>
          <w:rFonts w:ascii="Times New Roman" w:hAnsi="Times New Roman" w:cs="Times New Roman"/>
          <w:sz w:val="28"/>
          <w:szCs w:val="28"/>
        </w:rPr>
      </w:pPr>
      <w:proofErr w:type="spellStart"/>
      <w:r w:rsidRPr="000962AA">
        <w:rPr>
          <w:rFonts w:ascii="Times New Roman" w:hAnsi="Times New Roman" w:cs="Times New Roman"/>
          <w:sz w:val="28"/>
          <w:szCs w:val="28"/>
        </w:rPr>
        <w:t>Exemple</w:t>
      </w:r>
      <w:proofErr w:type="spellEnd"/>
      <w:r w:rsidRPr="000962AA">
        <w:rPr>
          <w:rFonts w:ascii="Times New Roman" w:hAnsi="Times New Roman" w:cs="Times New Roman"/>
          <w:sz w:val="28"/>
          <w:szCs w:val="28"/>
        </w:rPr>
        <w:t xml:space="preserve"> </w:t>
      </w:r>
      <w:proofErr w:type="spellStart"/>
      <w:proofErr w:type="gramStart"/>
      <w:r w:rsidRPr="000962AA">
        <w:rPr>
          <w:rFonts w:ascii="Times New Roman" w:hAnsi="Times New Roman" w:cs="Times New Roman"/>
          <w:sz w:val="28"/>
          <w:szCs w:val="28"/>
        </w:rPr>
        <w:t>simplifié</w:t>
      </w:r>
      <w:proofErr w:type="spellEnd"/>
      <w:r w:rsidRPr="000962AA">
        <w:rPr>
          <w:rFonts w:ascii="Times New Roman" w:hAnsi="Times New Roman" w:cs="Times New Roman"/>
          <w:sz w:val="28"/>
          <w:szCs w:val="28"/>
        </w:rPr>
        <w:t xml:space="preserve"> :</w:t>
      </w:r>
      <w:proofErr w:type="gramEnd"/>
    </w:p>
    <w:p w14:paraId="466EB8E6" w14:textId="77777777" w:rsidR="00CD4131" w:rsidRPr="000962AA" w:rsidRDefault="00CD4131" w:rsidP="00CD4131">
      <w:pPr>
        <w:spacing w:line="278" w:lineRule="auto"/>
        <w:rPr>
          <w:rFonts w:ascii="Times New Roman" w:hAnsi="Times New Roman" w:cs="Times New Roman"/>
          <w:sz w:val="28"/>
          <w:szCs w:val="28"/>
        </w:rPr>
      </w:pPr>
      <w:r w:rsidRPr="000962AA">
        <w:rPr>
          <w:rFonts w:ascii="Times New Roman" w:hAnsi="Times New Roman" w:cs="Times New Roman"/>
          <w:sz w:val="28"/>
          <w:szCs w:val="28"/>
        </w:rPr>
        <w:t xml:space="preserve">Filesystem     </w:t>
      </w:r>
      <w:proofErr w:type="gramStart"/>
      <w:r w:rsidRPr="000962AA">
        <w:rPr>
          <w:rFonts w:ascii="Times New Roman" w:hAnsi="Times New Roman" w:cs="Times New Roman"/>
          <w:sz w:val="28"/>
          <w:szCs w:val="28"/>
        </w:rPr>
        <w:t>Size  Used</w:t>
      </w:r>
      <w:proofErr w:type="gramEnd"/>
      <w:r w:rsidRPr="000962AA">
        <w:rPr>
          <w:rFonts w:ascii="Times New Roman" w:hAnsi="Times New Roman" w:cs="Times New Roman"/>
          <w:sz w:val="28"/>
          <w:szCs w:val="28"/>
        </w:rPr>
        <w:t xml:space="preserve"> Avail Use% Mounted on</w:t>
      </w:r>
      <w:r w:rsidRPr="000962AA">
        <w:rPr>
          <w:rFonts w:ascii="Times New Roman" w:hAnsi="Times New Roman" w:cs="Times New Roman"/>
          <w:sz w:val="28"/>
          <w:szCs w:val="28"/>
        </w:rPr>
        <w:br/>
        <w:t>/dev/sda1       50G   20G   28G  42% /</w:t>
      </w:r>
    </w:p>
    <w:p w14:paraId="20B83C47" w14:textId="77777777" w:rsidR="00CD4131" w:rsidRPr="008E6F80" w:rsidRDefault="00CD4131" w:rsidP="00370B8D">
      <w:pPr>
        <w:pStyle w:val="Titre2"/>
        <w:rPr>
          <w:color w:val="45B0E1" w:themeColor="accent1" w:themeTint="99"/>
          <w:sz w:val="28"/>
          <w:szCs w:val="28"/>
          <w:lang w:val="fr-FR"/>
        </w:rPr>
      </w:pPr>
      <w:bookmarkStart w:id="6" w:name="_Toc228116678"/>
      <w:r w:rsidRPr="008E6F80">
        <w:rPr>
          <w:color w:val="45B0E1" w:themeColor="accent1" w:themeTint="99"/>
          <w:sz w:val="28"/>
          <w:szCs w:val="28"/>
          <w:lang w:val="fr-FR"/>
        </w:rPr>
        <w:t>4. Options principales</w:t>
      </w:r>
      <w:bookmarkEnd w:id="6"/>
    </w:p>
    <w:p w14:paraId="56ED443C"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propose plusieurs options permettant d’adapter l’affichage :</w:t>
      </w:r>
    </w:p>
    <w:p w14:paraId="675FA6D5" w14:textId="77777777" w:rsidR="00CD4131" w:rsidRPr="000962AA" w:rsidRDefault="00CD4131" w:rsidP="00CD4131">
      <w:pPr>
        <w:numPr>
          <w:ilvl w:val="0"/>
          <w:numId w:val="4"/>
        </w:numPr>
        <w:spacing w:line="278" w:lineRule="auto"/>
        <w:rPr>
          <w:rFonts w:ascii="Times New Roman" w:hAnsi="Times New Roman" w:cs="Times New Roman"/>
          <w:sz w:val="28"/>
          <w:szCs w:val="28"/>
        </w:rPr>
      </w:pPr>
      <w:r w:rsidRPr="000962AA">
        <w:rPr>
          <w:rFonts w:ascii="Times New Roman" w:hAnsi="Times New Roman" w:cs="Times New Roman"/>
          <w:sz w:val="28"/>
          <w:szCs w:val="28"/>
        </w:rPr>
        <w:t>-</w:t>
      </w:r>
      <w:proofErr w:type="gramStart"/>
      <w:r w:rsidRPr="000962AA">
        <w:rPr>
          <w:rFonts w:ascii="Times New Roman" w:hAnsi="Times New Roman" w:cs="Times New Roman"/>
          <w:sz w:val="28"/>
          <w:szCs w:val="28"/>
        </w:rPr>
        <w:t>h :</w:t>
      </w:r>
      <w:proofErr w:type="gramEnd"/>
      <w:r w:rsidRPr="000962AA">
        <w:rPr>
          <w:rFonts w:ascii="Times New Roman" w:hAnsi="Times New Roman" w:cs="Times New Roman"/>
          <w:sz w:val="28"/>
          <w:szCs w:val="28"/>
        </w:rPr>
        <w:t xml:space="preserve"> </w:t>
      </w:r>
      <w:proofErr w:type="spellStart"/>
      <w:r w:rsidRPr="000962AA">
        <w:rPr>
          <w:rFonts w:ascii="Times New Roman" w:hAnsi="Times New Roman" w:cs="Times New Roman"/>
          <w:sz w:val="28"/>
          <w:szCs w:val="28"/>
        </w:rPr>
        <w:t>affichage</w:t>
      </w:r>
      <w:proofErr w:type="spellEnd"/>
      <w:r w:rsidRPr="000962AA">
        <w:rPr>
          <w:rFonts w:ascii="Times New Roman" w:hAnsi="Times New Roman" w:cs="Times New Roman"/>
          <w:sz w:val="28"/>
          <w:szCs w:val="28"/>
        </w:rPr>
        <w:t xml:space="preserve"> </w:t>
      </w:r>
      <w:proofErr w:type="spellStart"/>
      <w:r w:rsidRPr="000962AA">
        <w:rPr>
          <w:rFonts w:ascii="Times New Roman" w:hAnsi="Times New Roman" w:cs="Times New Roman"/>
          <w:sz w:val="28"/>
          <w:szCs w:val="28"/>
        </w:rPr>
        <w:t>en</w:t>
      </w:r>
      <w:proofErr w:type="spellEnd"/>
      <w:r w:rsidRPr="000962AA">
        <w:rPr>
          <w:rFonts w:ascii="Times New Roman" w:hAnsi="Times New Roman" w:cs="Times New Roman"/>
          <w:sz w:val="28"/>
          <w:szCs w:val="28"/>
        </w:rPr>
        <w:t xml:space="preserve"> format </w:t>
      </w:r>
      <w:proofErr w:type="spellStart"/>
      <w:r w:rsidRPr="000962AA">
        <w:rPr>
          <w:rFonts w:ascii="Times New Roman" w:hAnsi="Times New Roman" w:cs="Times New Roman"/>
          <w:sz w:val="28"/>
          <w:szCs w:val="28"/>
        </w:rPr>
        <w:t>lisible</w:t>
      </w:r>
      <w:proofErr w:type="spellEnd"/>
      <w:r w:rsidRPr="000962AA">
        <w:rPr>
          <w:rFonts w:ascii="Times New Roman" w:hAnsi="Times New Roman" w:cs="Times New Roman"/>
          <w:sz w:val="28"/>
          <w:szCs w:val="28"/>
        </w:rPr>
        <w:t xml:space="preserve"> (Ko, Mo, Go), </w:t>
      </w:r>
    </w:p>
    <w:p w14:paraId="5B902EF1" w14:textId="77777777" w:rsidR="00CD4131" w:rsidRPr="000962AA" w:rsidRDefault="00CD4131" w:rsidP="00CD4131">
      <w:pPr>
        <w:numPr>
          <w:ilvl w:val="0"/>
          <w:numId w:val="4"/>
        </w:num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-T : affichage du type de système de fichiers, </w:t>
      </w:r>
    </w:p>
    <w:p w14:paraId="4565AD2A" w14:textId="77777777" w:rsidR="00CD4131" w:rsidRPr="000962AA" w:rsidRDefault="00CD4131" w:rsidP="00CD4131">
      <w:pPr>
        <w:numPr>
          <w:ilvl w:val="0"/>
          <w:numId w:val="4"/>
        </w:num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-i : affichage des informations sur les inodes, </w:t>
      </w:r>
    </w:p>
    <w:p w14:paraId="68B10763" w14:textId="77777777" w:rsidR="00CD4131" w:rsidRPr="000962AA" w:rsidRDefault="00CD4131" w:rsidP="00CD4131">
      <w:pPr>
        <w:numPr>
          <w:ilvl w:val="0"/>
          <w:numId w:val="4"/>
        </w:num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-a : inclut les systèmes de fichiers spéciaux, </w:t>
      </w:r>
    </w:p>
    <w:p w14:paraId="6A7546B7" w14:textId="77777777" w:rsidR="00CD4131" w:rsidRPr="00B07807" w:rsidRDefault="00CD4131" w:rsidP="00CD4131">
      <w:pPr>
        <w:numPr>
          <w:ilvl w:val="0"/>
          <w:numId w:val="4"/>
        </w:numPr>
        <w:spacing w:line="278" w:lineRule="auto"/>
        <w:rPr>
          <w:rFonts w:ascii="Times New Roman" w:hAnsi="Times New Roman" w:cs="Times New Roman"/>
          <w:sz w:val="28"/>
          <w:szCs w:val="28"/>
          <w:lang w:val="fr-CM"/>
        </w:rPr>
      </w:pPr>
      <w:r w:rsidRPr="00B07807">
        <w:rPr>
          <w:rFonts w:ascii="Times New Roman" w:hAnsi="Times New Roman" w:cs="Times New Roman"/>
          <w:sz w:val="28"/>
          <w:szCs w:val="28"/>
          <w:lang w:val="fr-CM"/>
        </w:rPr>
        <w:t xml:space="preserve">--total : affiche un total global. </w:t>
      </w:r>
    </w:p>
    <w:p w14:paraId="3026CDF2"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Ces options offrent une flexibilité importante selon les besoins de l’utilisateur.</w:t>
      </w:r>
    </w:p>
    <w:p w14:paraId="7BEC55F0" w14:textId="77777777" w:rsidR="00654928" w:rsidRDefault="00654928" w:rsidP="00CD4131">
      <w:pPr>
        <w:rPr>
          <w:rFonts w:ascii="Times New Roman" w:hAnsi="Times New Roman" w:cs="Times New Roman"/>
          <w:b/>
          <w:bCs/>
          <w:color w:val="45B0E1" w:themeColor="accent1" w:themeTint="99"/>
          <w:sz w:val="28"/>
          <w:szCs w:val="28"/>
          <w:lang w:val="fr-FR"/>
        </w:rPr>
      </w:pPr>
    </w:p>
    <w:p w14:paraId="72834A36" w14:textId="77777777" w:rsidR="00654928" w:rsidRDefault="00654928" w:rsidP="00CD4131">
      <w:pPr>
        <w:rPr>
          <w:rFonts w:ascii="Times New Roman" w:hAnsi="Times New Roman" w:cs="Times New Roman"/>
          <w:b/>
          <w:bCs/>
          <w:color w:val="45B0E1" w:themeColor="accent1" w:themeTint="99"/>
          <w:sz w:val="28"/>
          <w:szCs w:val="28"/>
          <w:lang w:val="fr-FR"/>
        </w:rPr>
      </w:pPr>
    </w:p>
    <w:p w14:paraId="1DB4F91C" w14:textId="77777777" w:rsidR="00654928" w:rsidRDefault="00654928" w:rsidP="00CD4131">
      <w:pPr>
        <w:rPr>
          <w:rFonts w:ascii="Times New Roman" w:hAnsi="Times New Roman" w:cs="Times New Roman"/>
          <w:b/>
          <w:bCs/>
          <w:color w:val="45B0E1" w:themeColor="accent1" w:themeTint="99"/>
          <w:sz w:val="28"/>
          <w:szCs w:val="28"/>
          <w:lang w:val="fr-FR"/>
        </w:rPr>
      </w:pPr>
    </w:p>
    <w:p w14:paraId="27E007BB" w14:textId="77777777" w:rsidR="00654928" w:rsidRDefault="00654928" w:rsidP="00CD4131">
      <w:pPr>
        <w:rPr>
          <w:rFonts w:ascii="Times New Roman" w:hAnsi="Times New Roman" w:cs="Times New Roman"/>
          <w:b/>
          <w:bCs/>
          <w:color w:val="45B0E1" w:themeColor="accent1" w:themeTint="99"/>
          <w:sz w:val="28"/>
          <w:szCs w:val="28"/>
          <w:lang w:val="fr-FR"/>
        </w:rPr>
      </w:pPr>
    </w:p>
    <w:p w14:paraId="72069AF6" w14:textId="77777777" w:rsidR="00654928" w:rsidRDefault="00654928" w:rsidP="00CD4131">
      <w:pPr>
        <w:rPr>
          <w:rFonts w:ascii="Times New Roman" w:hAnsi="Times New Roman" w:cs="Times New Roman"/>
          <w:b/>
          <w:bCs/>
          <w:color w:val="45B0E1" w:themeColor="accent1" w:themeTint="99"/>
          <w:sz w:val="28"/>
          <w:szCs w:val="28"/>
          <w:lang w:val="fr-FR"/>
        </w:rPr>
      </w:pPr>
    </w:p>
    <w:p w14:paraId="23605F25" w14:textId="77777777" w:rsidR="00370B8D" w:rsidRDefault="00370B8D" w:rsidP="00CD4131">
      <w:pPr>
        <w:spacing w:line="278" w:lineRule="auto"/>
        <w:rPr>
          <w:rFonts w:ascii="Times New Roman" w:hAnsi="Times New Roman" w:cs="Times New Roman"/>
          <w:b/>
          <w:bCs/>
          <w:color w:val="45B0E1" w:themeColor="accent1" w:themeTint="99"/>
          <w:sz w:val="28"/>
          <w:szCs w:val="28"/>
          <w:lang w:val="fr-FR"/>
        </w:rPr>
      </w:pPr>
    </w:p>
    <w:p w14:paraId="5BB7933B" w14:textId="767937D8" w:rsidR="00CD4131" w:rsidRPr="008E6F80" w:rsidRDefault="00CD4131" w:rsidP="00370B8D">
      <w:pPr>
        <w:pStyle w:val="Titre2"/>
        <w:rPr>
          <w:color w:val="45B0E1" w:themeColor="accent1" w:themeTint="99"/>
          <w:sz w:val="28"/>
          <w:szCs w:val="28"/>
          <w:lang w:val="fr-FR"/>
        </w:rPr>
      </w:pPr>
      <w:bookmarkStart w:id="7" w:name="_Toc228116679"/>
      <w:r w:rsidRPr="008E6F80">
        <w:rPr>
          <w:color w:val="45B0E1" w:themeColor="accent1" w:themeTint="99"/>
          <w:sz w:val="28"/>
          <w:szCs w:val="28"/>
          <w:lang w:val="fr-FR"/>
        </w:rPr>
        <w:lastRenderedPageBreak/>
        <w:t>5. Limites de la commande classique</w:t>
      </w:r>
      <w:bookmarkEnd w:id="7"/>
    </w:p>
    <w:p w14:paraId="2C9821DD"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Malgré son utilité,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présente certaines limites :</w:t>
      </w:r>
    </w:p>
    <w:p w14:paraId="6357F68C" w14:textId="77777777" w:rsidR="00CD4131" w:rsidRPr="000962AA" w:rsidRDefault="00CD4131" w:rsidP="00CD4131">
      <w:pPr>
        <w:numPr>
          <w:ilvl w:val="0"/>
          <w:numId w:val="5"/>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un</w:t>
      </w:r>
      <w:proofErr w:type="gramEnd"/>
      <w:r w:rsidRPr="000962AA">
        <w:rPr>
          <w:rFonts w:ascii="Times New Roman" w:hAnsi="Times New Roman" w:cs="Times New Roman"/>
          <w:sz w:val="28"/>
          <w:szCs w:val="28"/>
          <w:lang w:val="fr-FR"/>
        </w:rPr>
        <w:t xml:space="preserve"> affichage parfois peu intuitif pour les utilisateurs débutants, </w:t>
      </w:r>
    </w:p>
    <w:p w14:paraId="409A3BD7" w14:textId="77777777" w:rsidR="00CD4131" w:rsidRPr="000962AA" w:rsidRDefault="00CD4131" w:rsidP="00CD4131">
      <w:pPr>
        <w:numPr>
          <w:ilvl w:val="0"/>
          <w:numId w:val="5"/>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un</w:t>
      </w:r>
      <w:proofErr w:type="gramEnd"/>
      <w:r w:rsidRPr="000962AA">
        <w:rPr>
          <w:rFonts w:ascii="Times New Roman" w:hAnsi="Times New Roman" w:cs="Times New Roman"/>
          <w:sz w:val="28"/>
          <w:szCs w:val="28"/>
          <w:lang w:val="fr-FR"/>
        </w:rPr>
        <w:t xml:space="preserve"> manque de personnalisation dans la présentation des données, </w:t>
      </w:r>
    </w:p>
    <w:p w14:paraId="77F67EEB" w14:textId="77777777" w:rsidR="00CD4131" w:rsidRPr="000962AA" w:rsidRDefault="00CD4131" w:rsidP="00CD4131">
      <w:pPr>
        <w:numPr>
          <w:ilvl w:val="0"/>
          <w:numId w:val="5"/>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peu</w:t>
      </w:r>
      <w:proofErr w:type="gramEnd"/>
      <w:r w:rsidRPr="000962AA">
        <w:rPr>
          <w:rFonts w:ascii="Times New Roman" w:hAnsi="Times New Roman" w:cs="Times New Roman"/>
          <w:sz w:val="28"/>
          <w:szCs w:val="28"/>
          <w:lang w:val="fr-FR"/>
        </w:rPr>
        <w:t xml:space="preserve"> d’indications contextuelles ou d’alertes en cas de saturation, </w:t>
      </w:r>
    </w:p>
    <w:p w14:paraId="466FF914" w14:textId="77777777" w:rsidR="00CD4131" w:rsidRPr="000962AA" w:rsidRDefault="00CD4131" w:rsidP="00CD4131">
      <w:pPr>
        <w:numPr>
          <w:ilvl w:val="0"/>
          <w:numId w:val="5"/>
        </w:numPr>
        <w:spacing w:line="278" w:lineRule="auto"/>
        <w:rPr>
          <w:rFonts w:ascii="Times New Roman" w:hAnsi="Times New Roman" w:cs="Times New Roman"/>
          <w:sz w:val="28"/>
          <w:szCs w:val="28"/>
          <w:lang w:val="fr-FR"/>
        </w:rPr>
      </w:pPr>
      <w:proofErr w:type="gramStart"/>
      <w:r w:rsidRPr="000962AA">
        <w:rPr>
          <w:rFonts w:ascii="Times New Roman" w:hAnsi="Times New Roman" w:cs="Times New Roman"/>
          <w:sz w:val="28"/>
          <w:szCs w:val="28"/>
          <w:lang w:val="fr-FR"/>
        </w:rPr>
        <w:t>absence</w:t>
      </w:r>
      <w:proofErr w:type="gramEnd"/>
      <w:r w:rsidRPr="000962AA">
        <w:rPr>
          <w:rFonts w:ascii="Times New Roman" w:hAnsi="Times New Roman" w:cs="Times New Roman"/>
          <w:sz w:val="28"/>
          <w:szCs w:val="28"/>
          <w:lang w:val="fr-FR"/>
        </w:rPr>
        <w:t xml:space="preserve"> de fonctionnalités avancées comme le tri ou le filtrage détaillé. </w:t>
      </w:r>
    </w:p>
    <w:p w14:paraId="50B349E8" w14:textId="77777777" w:rsidR="00CD4131" w:rsidRPr="008E6F80" w:rsidRDefault="00CD4131" w:rsidP="00967074">
      <w:pPr>
        <w:pStyle w:val="Titre2"/>
        <w:rPr>
          <w:color w:val="45B0E1" w:themeColor="accent1" w:themeTint="99"/>
          <w:sz w:val="28"/>
          <w:szCs w:val="28"/>
          <w:lang w:val="fr-FR"/>
        </w:rPr>
      </w:pPr>
      <w:bookmarkStart w:id="8" w:name="_Toc228116680"/>
      <w:r w:rsidRPr="008E6F80">
        <w:rPr>
          <w:color w:val="45B0E1" w:themeColor="accent1" w:themeTint="99"/>
          <w:sz w:val="28"/>
          <w:szCs w:val="28"/>
          <w:lang w:val="fr-FR"/>
        </w:rPr>
        <w:t>6. Intérêt de la reproduction</w:t>
      </w:r>
      <w:bookmarkEnd w:id="8"/>
    </w:p>
    <w:p w14:paraId="09273ABA"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L’analyse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met en évidence l’intérêt de sa reproduction dans le cadre de ce projet. En effet, cela permet non seulement de comprendre ses mécanismes internes, mais aussi d’identifier ses limites afin de proposer des améliorations pertinentes, telles qu’un affichage plus clair, des options supplémentaires ou une meilleure gestion des informations affichées.</w:t>
      </w:r>
    </w:p>
    <w:p w14:paraId="4104A532" w14:textId="77777777" w:rsidR="00CD4131" w:rsidRPr="000962AA" w:rsidRDefault="00CD4131" w:rsidP="00CD4131">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Cette première analyse constitue donc une base essentielle pour la conception et la réalisation de notre propre version enrichie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w:t>
      </w:r>
    </w:p>
    <w:p w14:paraId="4AD377D9" w14:textId="262B87C8" w:rsidR="00A505C9" w:rsidRPr="000962AA" w:rsidRDefault="00A505C9">
      <w:pPr>
        <w:rPr>
          <w:rFonts w:ascii="Times New Roman" w:hAnsi="Times New Roman" w:cs="Times New Roman"/>
          <w:sz w:val="28"/>
          <w:szCs w:val="28"/>
          <w:lang w:val="fr-FR"/>
        </w:rPr>
      </w:pPr>
      <w:r w:rsidRPr="000962AA">
        <w:rPr>
          <w:rFonts w:ascii="Times New Roman" w:hAnsi="Times New Roman" w:cs="Times New Roman"/>
          <w:sz w:val="28"/>
          <w:szCs w:val="28"/>
          <w:lang w:val="fr-FR"/>
        </w:rPr>
        <w:br w:type="page"/>
      </w:r>
    </w:p>
    <w:p w14:paraId="6F04B7CE" w14:textId="28EDF1C1" w:rsidR="00E64715" w:rsidRPr="008E6F80" w:rsidRDefault="00A41E30" w:rsidP="00967074">
      <w:pPr>
        <w:pStyle w:val="Titre1"/>
        <w:rPr>
          <w:color w:val="45B0E1" w:themeColor="accent1" w:themeTint="99"/>
          <w:sz w:val="28"/>
          <w:szCs w:val="28"/>
          <w:lang w:val="fr-FR"/>
        </w:rPr>
      </w:pPr>
      <w:bookmarkStart w:id="9" w:name="_Toc228116681"/>
      <w:r w:rsidRPr="008E6F80">
        <w:rPr>
          <w:color w:val="45B0E1" w:themeColor="accent1" w:themeTint="99"/>
          <w:sz w:val="28"/>
          <w:szCs w:val="28"/>
          <w:lang w:val="fr-FR"/>
        </w:rPr>
        <w:lastRenderedPageBreak/>
        <w:t>II-RECUPERATION DES INFORMATIONS</w:t>
      </w:r>
      <w:bookmarkEnd w:id="9"/>
    </w:p>
    <w:p w14:paraId="691F3E8E" w14:textId="77777777" w:rsidR="000F6D3A" w:rsidRDefault="000F6D3A" w:rsidP="000F6D3A">
      <w:pPr>
        <w:rPr>
          <w:rFonts w:ascii="Times New Roman" w:hAnsi="Times New Roman" w:cs="Times New Roman"/>
          <w:sz w:val="28"/>
          <w:szCs w:val="28"/>
          <w:lang w:val="fr-FR"/>
        </w:rPr>
      </w:pPr>
      <w:r w:rsidRPr="000962AA">
        <w:rPr>
          <w:rFonts w:ascii="Times New Roman" w:hAnsi="Times New Roman" w:cs="Times New Roman"/>
          <w:sz w:val="28"/>
          <w:szCs w:val="28"/>
          <w:lang w:val="fr-FR"/>
        </w:rPr>
        <w:t>Cette partie du cahier des charges porte sur le processus de récupération et de structuration des informations système liées aux systèmes de fichiers. L’objectif principal est de fournir au reste du programme une représentation complète, fiable et exploitable des systèmes de fichiers montés, accompagnée de leurs métriques d’utilisation de l’espace disque.</w:t>
      </w:r>
    </w:p>
    <w:p w14:paraId="4A2A328F" w14:textId="4D3EA221" w:rsidR="00C60BB7" w:rsidRPr="008E6F80" w:rsidRDefault="003B3934" w:rsidP="00967074">
      <w:pPr>
        <w:pStyle w:val="Titre2"/>
        <w:rPr>
          <w:color w:val="45B0E1" w:themeColor="accent1" w:themeTint="99"/>
          <w:sz w:val="28"/>
          <w:szCs w:val="28"/>
          <w:lang w:val="fr-FR"/>
        </w:rPr>
      </w:pPr>
      <w:bookmarkStart w:id="10" w:name="_Toc228116682"/>
      <w:r w:rsidRPr="008E6F80">
        <w:rPr>
          <w:color w:val="45B0E1" w:themeColor="accent1" w:themeTint="99"/>
          <w:sz w:val="28"/>
          <w:szCs w:val="28"/>
          <w:lang w:val="fr-FR"/>
        </w:rPr>
        <w:t>1.Specific</w:t>
      </w:r>
      <w:r w:rsidR="005B038B" w:rsidRPr="008E6F80">
        <w:rPr>
          <w:color w:val="45B0E1" w:themeColor="accent1" w:themeTint="99"/>
          <w:sz w:val="28"/>
          <w:szCs w:val="28"/>
          <w:lang w:val="fr-FR"/>
        </w:rPr>
        <w:t>ations</w:t>
      </w:r>
      <w:r w:rsidRPr="008E6F80">
        <w:rPr>
          <w:color w:val="45B0E1" w:themeColor="accent1" w:themeTint="99"/>
          <w:sz w:val="28"/>
          <w:szCs w:val="28"/>
          <w:lang w:val="fr-FR"/>
        </w:rPr>
        <w:t xml:space="preserve"> fonctionnelles</w:t>
      </w:r>
      <w:bookmarkEnd w:id="10"/>
    </w:p>
    <w:p w14:paraId="6EAFAA45" w14:textId="77777777" w:rsidR="000F6D3A" w:rsidRPr="000962AA" w:rsidRDefault="000F6D3A" w:rsidP="000F6D3A">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Le processus débute par la lecture du fichier /proc/</w:t>
      </w:r>
      <w:proofErr w:type="spellStart"/>
      <w:r w:rsidRPr="000962AA">
        <w:rPr>
          <w:rFonts w:ascii="Times New Roman" w:hAnsi="Times New Roman" w:cs="Times New Roman"/>
          <w:sz w:val="28"/>
          <w:szCs w:val="28"/>
          <w:lang w:val="fr-FR"/>
        </w:rPr>
        <w:t>mounts</w:t>
      </w:r>
      <w:proofErr w:type="spellEnd"/>
      <w:r w:rsidRPr="000962AA">
        <w:rPr>
          <w:rFonts w:ascii="Times New Roman" w:hAnsi="Times New Roman" w:cs="Times New Roman"/>
          <w:sz w:val="28"/>
          <w:szCs w:val="28"/>
          <w:lang w:val="fr-FR"/>
        </w:rPr>
        <w:t xml:space="preserve">, qui contient la liste des systèmes de fichiers actuellement montés sur la machine. Ce fichier est ensuite analysé afin d’extraire des informations essentielles telles que le périphérique, le point de montage et le type de système de fichiers. Une étape de filtrage est ensuite appliquée pour exclure les pseudo-systèmes de fichiers (par exemple </w:t>
      </w:r>
      <w:proofErr w:type="spellStart"/>
      <w:r w:rsidRPr="000962AA">
        <w:rPr>
          <w:rFonts w:ascii="Times New Roman" w:hAnsi="Times New Roman" w:cs="Times New Roman"/>
          <w:i/>
          <w:iCs/>
          <w:sz w:val="28"/>
          <w:szCs w:val="28"/>
          <w:lang w:val="fr-FR"/>
        </w:rPr>
        <w:t>tmpfs</w:t>
      </w:r>
      <w:proofErr w:type="spellEnd"/>
      <w:r w:rsidRPr="000962AA">
        <w:rPr>
          <w:rFonts w:ascii="Times New Roman" w:hAnsi="Times New Roman" w:cs="Times New Roman"/>
          <w:sz w:val="28"/>
          <w:szCs w:val="28"/>
          <w:lang w:val="fr-FR"/>
        </w:rPr>
        <w:t xml:space="preserve">, </w:t>
      </w:r>
      <w:r w:rsidRPr="000962AA">
        <w:rPr>
          <w:rFonts w:ascii="Times New Roman" w:hAnsi="Times New Roman" w:cs="Times New Roman"/>
          <w:i/>
          <w:iCs/>
          <w:sz w:val="28"/>
          <w:szCs w:val="28"/>
          <w:lang w:val="fr-FR"/>
        </w:rPr>
        <w:t>proc</w:t>
      </w:r>
      <w:r w:rsidRPr="000962AA">
        <w:rPr>
          <w:rFonts w:ascii="Times New Roman" w:hAnsi="Times New Roman" w:cs="Times New Roman"/>
          <w:sz w:val="28"/>
          <w:szCs w:val="28"/>
          <w:lang w:val="fr-FR"/>
        </w:rPr>
        <w:t xml:space="preserve">, </w:t>
      </w:r>
      <w:proofErr w:type="spellStart"/>
      <w:r w:rsidRPr="000962AA">
        <w:rPr>
          <w:rFonts w:ascii="Times New Roman" w:hAnsi="Times New Roman" w:cs="Times New Roman"/>
          <w:i/>
          <w:iCs/>
          <w:sz w:val="28"/>
          <w:szCs w:val="28"/>
          <w:lang w:val="fr-FR"/>
        </w:rPr>
        <w:t>devtmpfs</w:t>
      </w:r>
      <w:proofErr w:type="spellEnd"/>
      <w:r w:rsidRPr="000962AA">
        <w:rPr>
          <w:rFonts w:ascii="Times New Roman" w:hAnsi="Times New Roman" w:cs="Times New Roman"/>
          <w:sz w:val="28"/>
          <w:szCs w:val="28"/>
          <w:lang w:val="fr-FR"/>
        </w:rPr>
        <w:t xml:space="preserve">, </w:t>
      </w:r>
      <w:proofErr w:type="spellStart"/>
      <w:r w:rsidRPr="000962AA">
        <w:rPr>
          <w:rFonts w:ascii="Times New Roman" w:hAnsi="Times New Roman" w:cs="Times New Roman"/>
          <w:i/>
          <w:iCs/>
          <w:sz w:val="28"/>
          <w:szCs w:val="28"/>
          <w:lang w:val="fr-FR"/>
        </w:rPr>
        <w:t>sysfs</w:t>
      </w:r>
      <w:proofErr w:type="spellEnd"/>
      <w:r w:rsidRPr="000962AA">
        <w:rPr>
          <w:rFonts w:ascii="Times New Roman" w:hAnsi="Times New Roman" w:cs="Times New Roman"/>
          <w:sz w:val="28"/>
          <w:szCs w:val="28"/>
          <w:lang w:val="fr-FR"/>
        </w:rPr>
        <w:t xml:space="preserve">, </w:t>
      </w:r>
      <w:proofErr w:type="spellStart"/>
      <w:r w:rsidRPr="000962AA">
        <w:rPr>
          <w:rFonts w:ascii="Times New Roman" w:hAnsi="Times New Roman" w:cs="Times New Roman"/>
          <w:i/>
          <w:iCs/>
          <w:sz w:val="28"/>
          <w:szCs w:val="28"/>
          <w:lang w:val="fr-FR"/>
        </w:rPr>
        <w:t>cgroup</w:t>
      </w:r>
      <w:proofErr w:type="spellEnd"/>
      <w:r w:rsidRPr="000962AA">
        <w:rPr>
          <w:rFonts w:ascii="Times New Roman" w:hAnsi="Times New Roman" w:cs="Times New Roman"/>
          <w:sz w:val="28"/>
          <w:szCs w:val="28"/>
          <w:lang w:val="fr-FR"/>
        </w:rPr>
        <w:t xml:space="preserve">, </w:t>
      </w:r>
      <w:proofErr w:type="spellStart"/>
      <w:r w:rsidRPr="000962AA">
        <w:rPr>
          <w:rFonts w:ascii="Times New Roman" w:hAnsi="Times New Roman" w:cs="Times New Roman"/>
          <w:i/>
          <w:iCs/>
          <w:sz w:val="28"/>
          <w:szCs w:val="28"/>
          <w:lang w:val="fr-FR"/>
        </w:rPr>
        <w:t>udev</w:t>
      </w:r>
      <w:proofErr w:type="spellEnd"/>
      <w:r w:rsidRPr="000962AA">
        <w:rPr>
          <w:rFonts w:ascii="Times New Roman" w:hAnsi="Times New Roman" w:cs="Times New Roman"/>
          <w:sz w:val="28"/>
          <w:szCs w:val="28"/>
          <w:lang w:val="fr-FR"/>
        </w:rPr>
        <w:t>), qui ne sont pas pertinents dans le cadre d’une analyse classique de l’espace disque.</w:t>
      </w:r>
    </w:p>
    <w:p w14:paraId="64240D5A" w14:textId="77777777" w:rsidR="000F6D3A" w:rsidRDefault="000F6D3A" w:rsidP="000F6D3A">
      <w:pPr>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Pour chaque système de fichiers valide, le programme fait appel à la fonction système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qui permet d’obtenir des informations détaillées sur l’état du système de fichiers. À partir de la structure retournée par cet appel, plusieurs champs clés sont exploités, notamment : le nombre total de blocs (</w:t>
      </w:r>
      <w:proofErr w:type="spellStart"/>
      <w:r w:rsidRPr="000962AA">
        <w:rPr>
          <w:rFonts w:ascii="Times New Roman" w:hAnsi="Times New Roman" w:cs="Times New Roman"/>
          <w:sz w:val="28"/>
          <w:szCs w:val="28"/>
          <w:lang w:val="fr-FR"/>
        </w:rPr>
        <w:t>f_blocks</w:t>
      </w:r>
      <w:proofErr w:type="spellEnd"/>
      <w:r w:rsidRPr="000962AA">
        <w:rPr>
          <w:rFonts w:ascii="Times New Roman" w:hAnsi="Times New Roman" w:cs="Times New Roman"/>
          <w:sz w:val="28"/>
          <w:szCs w:val="28"/>
          <w:lang w:val="fr-FR"/>
        </w:rPr>
        <w:t>), le nombre de blocs libres (</w:t>
      </w:r>
      <w:proofErr w:type="spellStart"/>
      <w:r w:rsidRPr="000962AA">
        <w:rPr>
          <w:rFonts w:ascii="Times New Roman" w:hAnsi="Times New Roman" w:cs="Times New Roman"/>
          <w:sz w:val="28"/>
          <w:szCs w:val="28"/>
          <w:lang w:val="fr-FR"/>
        </w:rPr>
        <w:t>f_bfree</w:t>
      </w:r>
      <w:proofErr w:type="spellEnd"/>
      <w:r w:rsidRPr="000962AA">
        <w:rPr>
          <w:rFonts w:ascii="Times New Roman" w:hAnsi="Times New Roman" w:cs="Times New Roman"/>
          <w:sz w:val="28"/>
          <w:szCs w:val="28"/>
          <w:lang w:val="fr-FR"/>
        </w:rPr>
        <w:t>), le nombre de blocs disponibles pour un utilisateur non privilégié (</w:t>
      </w:r>
      <w:proofErr w:type="spellStart"/>
      <w:r w:rsidRPr="000962AA">
        <w:rPr>
          <w:rFonts w:ascii="Times New Roman" w:hAnsi="Times New Roman" w:cs="Times New Roman"/>
          <w:sz w:val="28"/>
          <w:szCs w:val="28"/>
          <w:lang w:val="fr-FR"/>
        </w:rPr>
        <w:t>f_bavail</w:t>
      </w:r>
      <w:proofErr w:type="spellEnd"/>
      <w:r w:rsidRPr="000962AA">
        <w:rPr>
          <w:rFonts w:ascii="Times New Roman" w:hAnsi="Times New Roman" w:cs="Times New Roman"/>
          <w:sz w:val="28"/>
          <w:szCs w:val="28"/>
          <w:lang w:val="fr-FR"/>
        </w:rPr>
        <w:t>) ainsi que la taille d’un bloc (</w:t>
      </w:r>
      <w:proofErr w:type="spellStart"/>
      <w:r w:rsidRPr="000962AA">
        <w:rPr>
          <w:rFonts w:ascii="Times New Roman" w:hAnsi="Times New Roman" w:cs="Times New Roman"/>
          <w:sz w:val="28"/>
          <w:szCs w:val="28"/>
          <w:lang w:val="fr-FR"/>
        </w:rPr>
        <w:t>f_frsize</w:t>
      </w:r>
      <w:proofErr w:type="spellEnd"/>
      <w:r w:rsidRPr="000962AA">
        <w:rPr>
          <w:rFonts w:ascii="Times New Roman" w:hAnsi="Times New Roman" w:cs="Times New Roman"/>
          <w:sz w:val="28"/>
          <w:szCs w:val="28"/>
          <w:lang w:val="fr-FR"/>
        </w:rPr>
        <w:t>). Ces données brutes sont ensuite utilisées pour effectuer des calculs précis afin de déterminer la taille totale du système de fichiers, l’espace utilisé, l’espace libre, l’espace réellement disponible pour l’utilisateur, ainsi que le pourcentage d’utilisation.</w:t>
      </w:r>
    </w:p>
    <w:p w14:paraId="5F252606" w14:textId="77777777" w:rsidR="00E214AB" w:rsidRDefault="00E214AB" w:rsidP="000F6D3A">
      <w:pPr>
        <w:rPr>
          <w:rFonts w:ascii="Times New Roman" w:hAnsi="Times New Roman" w:cs="Times New Roman"/>
          <w:color w:val="45B0E1" w:themeColor="accent1" w:themeTint="99"/>
          <w:sz w:val="28"/>
          <w:szCs w:val="28"/>
          <w:lang w:val="fr-FR"/>
        </w:rPr>
      </w:pPr>
    </w:p>
    <w:p w14:paraId="7876E867" w14:textId="77777777" w:rsidR="00E214AB" w:rsidRDefault="00E214AB" w:rsidP="000F6D3A">
      <w:pPr>
        <w:rPr>
          <w:rFonts w:ascii="Times New Roman" w:hAnsi="Times New Roman" w:cs="Times New Roman"/>
          <w:color w:val="45B0E1" w:themeColor="accent1" w:themeTint="99"/>
          <w:sz w:val="28"/>
          <w:szCs w:val="28"/>
          <w:lang w:val="fr-FR"/>
        </w:rPr>
      </w:pPr>
    </w:p>
    <w:p w14:paraId="205B45C2" w14:textId="77777777" w:rsidR="00E214AB" w:rsidRDefault="00E214AB" w:rsidP="000F6D3A">
      <w:pPr>
        <w:rPr>
          <w:rFonts w:ascii="Times New Roman" w:hAnsi="Times New Roman" w:cs="Times New Roman"/>
          <w:color w:val="45B0E1" w:themeColor="accent1" w:themeTint="99"/>
          <w:sz w:val="28"/>
          <w:szCs w:val="28"/>
          <w:lang w:val="fr-FR"/>
        </w:rPr>
      </w:pPr>
    </w:p>
    <w:p w14:paraId="71D43932" w14:textId="77777777" w:rsidR="00E214AB" w:rsidRDefault="00E214AB" w:rsidP="000F6D3A">
      <w:pPr>
        <w:rPr>
          <w:rFonts w:ascii="Times New Roman" w:hAnsi="Times New Roman" w:cs="Times New Roman"/>
          <w:color w:val="45B0E1" w:themeColor="accent1" w:themeTint="99"/>
          <w:sz w:val="28"/>
          <w:szCs w:val="28"/>
          <w:lang w:val="fr-FR"/>
        </w:rPr>
      </w:pPr>
    </w:p>
    <w:p w14:paraId="116C4985" w14:textId="77777777" w:rsidR="00E214AB" w:rsidRDefault="00E214AB" w:rsidP="000F6D3A">
      <w:pPr>
        <w:rPr>
          <w:rFonts w:ascii="Times New Roman" w:hAnsi="Times New Roman" w:cs="Times New Roman"/>
          <w:color w:val="45B0E1" w:themeColor="accent1" w:themeTint="99"/>
          <w:sz w:val="28"/>
          <w:szCs w:val="28"/>
          <w:lang w:val="fr-FR"/>
        </w:rPr>
      </w:pPr>
    </w:p>
    <w:p w14:paraId="6834649E" w14:textId="77777777" w:rsidR="00E214AB" w:rsidRDefault="00E214AB" w:rsidP="000F6D3A">
      <w:pPr>
        <w:rPr>
          <w:rFonts w:ascii="Times New Roman" w:hAnsi="Times New Roman" w:cs="Times New Roman"/>
          <w:color w:val="45B0E1" w:themeColor="accent1" w:themeTint="99"/>
          <w:sz w:val="28"/>
          <w:szCs w:val="28"/>
          <w:lang w:val="fr-FR"/>
        </w:rPr>
      </w:pPr>
    </w:p>
    <w:p w14:paraId="02BCA967" w14:textId="77777777" w:rsidR="00E214AB" w:rsidRDefault="00E214AB" w:rsidP="000F6D3A">
      <w:pPr>
        <w:rPr>
          <w:rFonts w:ascii="Times New Roman" w:hAnsi="Times New Roman" w:cs="Times New Roman"/>
          <w:color w:val="45B0E1" w:themeColor="accent1" w:themeTint="99"/>
          <w:sz w:val="28"/>
          <w:szCs w:val="28"/>
          <w:lang w:val="fr-FR"/>
        </w:rPr>
      </w:pPr>
    </w:p>
    <w:p w14:paraId="6DB38C64" w14:textId="77777777" w:rsidR="00967074" w:rsidRDefault="00967074" w:rsidP="000F6D3A">
      <w:pPr>
        <w:spacing w:line="278" w:lineRule="auto"/>
        <w:rPr>
          <w:rFonts w:ascii="Times New Roman" w:hAnsi="Times New Roman" w:cs="Times New Roman"/>
          <w:b/>
          <w:bCs/>
          <w:color w:val="45B0E1" w:themeColor="accent1" w:themeTint="99"/>
          <w:sz w:val="28"/>
          <w:szCs w:val="28"/>
          <w:lang w:val="fr-FR"/>
        </w:rPr>
      </w:pPr>
    </w:p>
    <w:p w14:paraId="36F64F24" w14:textId="39AAEF85" w:rsidR="00E214AB" w:rsidRPr="008E6F80" w:rsidRDefault="00E214AB" w:rsidP="00967074">
      <w:pPr>
        <w:pStyle w:val="Titre2"/>
        <w:rPr>
          <w:color w:val="45B0E1" w:themeColor="accent1" w:themeTint="99"/>
          <w:sz w:val="28"/>
          <w:szCs w:val="28"/>
          <w:lang w:val="fr-FR"/>
        </w:rPr>
      </w:pPr>
      <w:bookmarkStart w:id="11" w:name="_Toc228116683"/>
      <w:r w:rsidRPr="008E6F80">
        <w:rPr>
          <w:color w:val="45B0E1" w:themeColor="accent1" w:themeTint="99"/>
          <w:sz w:val="28"/>
          <w:szCs w:val="28"/>
          <w:lang w:val="fr-FR"/>
        </w:rPr>
        <w:lastRenderedPageBreak/>
        <w:t>2.Specifications techniques</w:t>
      </w:r>
      <w:bookmarkEnd w:id="11"/>
    </w:p>
    <w:p w14:paraId="5621324D" w14:textId="77777777" w:rsidR="000F6D3A" w:rsidRPr="000962AA" w:rsidRDefault="000F6D3A" w:rsidP="000F6D3A">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Les résultats obtenus sont organisés dans une structure de données homogène (par exemple une structure </w:t>
      </w:r>
      <w:proofErr w:type="spellStart"/>
      <w:r w:rsidRPr="000962AA">
        <w:rPr>
          <w:rFonts w:ascii="Times New Roman" w:hAnsi="Times New Roman" w:cs="Times New Roman"/>
          <w:sz w:val="28"/>
          <w:szCs w:val="28"/>
          <w:lang w:val="fr-FR"/>
        </w:rPr>
        <w:t>fs_info</w:t>
      </w:r>
      <w:proofErr w:type="spellEnd"/>
      <w:r w:rsidRPr="000962AA">
        <w:rPr>
          <w:rFonts w:ascii="Times New Roman" w:hAnsi="Times New Roman" w:cs="Times New Roman"/>
          <w:sz w:val="28"/>
          <w:szCs w:val="28"/>
          <w:lang w:val="fr-FR"/>
        </w:rPr>
        <w:t>) contenant toutes les informations nécessaires : nom du périphérique, point de montage, type de système de fichiers, tailles en octets et taux d’occupation. Cette structuration permet une manipulation simple et efficace des données par les autres composants du programme, notamment pour l’affichage ou le traitement avancé.</w:t>
      </w:r>
    </w:p>
    <w:p w14:paraId="5293906F" w14:textId="77777777" w:rsidR="000F6D3A" w:rsidRPr="000962AA" w:rsidRDefault="000F6D3A" w:rsidP="000F6D3A">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Une fonction principale est définie pour encapsuler l’ensemble de ce processus. Elle reçoit en paramètre un tableau de structures destiné à stocker les résultats, ainsi que sa taille maximale, et retourne le nombre de systèmes de fichiers valides traités. En cas d’erreur critique (comme l’impossibilité de lire /proc/</w:t>
      </w:r>
      <w:proofErr w:type="spellStart"/>
      <w:r w:rsidRPr="000962AA">
        <w:rPr>
          <w:rFonts w:ascii="Times New Roman" w:hAnsi="Times New Roman" w:cs="Times New Roman"/>
          <w:sz w:val="28"/>
          <w:szCs w:val="28"/>
          <w:lang w:val="fr-FR"/>
        </w:rPr>
        <w:t>mounts</w:t>
      </w:r>
      <w:proofErr w:type="spellEnd"/>
      <w:r w:rsidRPr="000962AA">
        <w:rPr>
          <w:rFonts w:ascii="Times New Roman" w:hAnsi="Times New Roman" w:cs="Times New Roman"/>
          <w:sz w:val="28"/>
          <w:szCs w:val="28"/>
          <w:lang w:val="fr-FR"/>
        </w:rPr>
        <w:t xml:space="preserve">), la fonction retourne une valeur d’échec. Toutefois, si une erreur survient lors de l’appel à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pour un système de fichiers donné, celle-ci est gérée de manière non bloquante : le programme ignore ce système et poursuit le traitement des autres, garantissant ainsi une certaine robustesse.</w:t>
      </w:r>
    </w:p>
    <w:p w14:paraId="0218D1B6" w14:textId="77777777" w:rsidR="000F6D3A" w:rsidRPr="000962AA" w:rsidRDefault="000F6D3A" w:rsidP="000F6D3A">
      <w:pPr>
        <w:rPr>
          <w:rFonts w:ascii="Times New Roman" w:hAnsi="Times New Roman" w:cs="Times New Roman"/>
          <w:sz w:val="28"/>
          <w:szCs w:val="28"/>
          <w:lang w:val="fr-FR"/>
        </w:rPr>
      </w:pPr>
      <w:r w:rsidRPr="000962AA">
        <w:rPr>
          <w:rFonts w:ascii="Times New Roman" w:hAnsi="Times New Roman" w:cs="Times New Roman"/>
          <w:sz w:val="28"/>
          <w:szCs w:val="28"/>
          <w:lang w:val="fr-FR"/>
        </w:rPr>
        <w:t>Enfin, l’implémentation repose sur des bibliothèques standards du langage C, notamment &lt;</w:t>
      </w:r>
      <w:proofErr w:type="spellStart"/>
      <w:r w:rsidRPr="000962AA">
        <w:rPr>
          <w:rFonts w:ascii="Times New Roman" w:hAnsi="Times New Roman" w:cs="Times New Roman"/>
          <w:sz w:val="28"/>
          <w:szCs w:val="28"/>
          <w:lang w:val="fr-FR"/>
        </w:rPr>
        <w:t>sys</w:t>
      </w:r>
      <w:proofErr w:type="spellEnd"/>
      <w:r w:rsidRPr="000962AA">
        <w:rPr>
          <w:rFonts w:ascii="Times New Roman" w:hAnsi="Times New Roman" w:cs="Times New Roman"/>
          <w:sz w:val="28"/>
          <w:szCs w:val="28"/>
          <w:lang w:val="fr-FR"/>
        </w:rPr>
        <w:t>/</w:t>
      </w:r>
      <w:proofErr w:type="spellStart"/>
      <w:r w:rsidRPr="000962AA">
        <w:rPr>
          <w:rFonts w:ascii="Times New Roman" w:hAnsi="Times New Roman" w:cs="Times New Roman"/>
          <w:sz w:val="28"/>
          <w:szCs w:val="28"/>
          <w:lang w:val="fr-FR"/>
        </w:rPr>
        <w:t>statvfs.h</w:t>
      </w:r>
      <w:proofErr w:type="spellEnd"/>
      <w:r w:rsidRPr="000962AA">
        <w:rPr>
          <w:rFonts w:ascii="Times New Roman" w:hAnsi="Times New Roman" w:cs="Times New Roman"/>
          <w:sz w:val="28"/>
          <w:szCs w:val="28"/>
          <w:lang w:val="fr-FR"/>
        </w:rPr>
        <w:t>&gt; pour l’accès aux informations système, ainsi que &lt;</w:t>
      </w:r>
      <w:proofErr w:type="spellStart"/>
      <w:r w:rsidRPr="000962AA">
        <w:rPr>
          <w:rFonts w:ascii="Times New Roman" w:hAnsi="Times New Roman" w:cs="Times New Roman"/>
          <w:sz w:val="28"/>
          <w:szCs w:val="28"/>
          <w:lang w:val="fr-FR"/>
        </w:rPr>
        <w:t>stdio.h</w:t>
      </w:r>
      <w:proofErr w:type="spellEnd"/>
      <w:r w:rsidRPr="000962AA">
        <w:rPr>
          <w:rFonts w:ascii="Times New Roman" w:hAnsi="Times New Roman" w:cs="Times New Roman"/>
          <w:sz w:val="28"/>
          <w:szCs w:val="28"/>
          <w:lang w:val="fr-FR"/>
        </w:rPr>
        <w:t>&gt; et &lt;</w:t>
      </w:r>
      <w:proofErr w:type="spellStart"/>
      <w:r w:rsidRPr="000962AA">
        <w:rPr>
          <w:rFonts w:ascii="Times New Roman" w:hAnsi="Times New Roman" w:cs="Times New Roman"/>
          <w:sz w:val="28"/>
          <w:szCs w:val="28"/>
          <w:lang w:val="fr-FR"/>
        </w:rPr>
        <w:t>string.h</w:t>
      </w:r>
      <w:proofErr w:type="spellEnd"/>
      <w:r w:rsidRPr="000962AA">
        <w:rPr>
          <w:rFonts w:ascii="Times New Roman" w:hAnsi="Times New Roman" w:cs="Times New Roman"/>
          <w:sz w:val="28"/>
          <w:szCs w:val="28"/>
          <w:lang w:val="fr-FR"/>
        </w:rPr>
        <w:t>&gt; pour la lecture et le traitement du fichier /proc/</w:t>
      </w:r>
      <w:proofErr w:type="spellStart"/>
      <w:r w:rsidRPr="000962AA">
        <w:rPr>
          <w:rFonts w:ascii="Times New Roman" w:hAnsi="Times New Roman" w:cs="Times New Roman"/>
          <w:sz w:val="28"/>
          <w:szCs w:val="28"/>
          <w:lang w:val="fr-FR"/>
        </w:rPr>
        <w:t>mounts</w:t>
      </w:r>
      <w:proofErr w:type="spellEnd"/>
      <w:r w:rsidRPr="000962AA">
        <w:rPr>
          <w:rFonts w:ascii="Times New Roman" w:hAnsi="Times New Roman" w:cs="Times New Roman"/>
          <w:sz w:val="28"/>
          <w:szCs w:val="28"/>
          <w:lang w:val="fr-FR"/>
        </w:rPr>
        <w:t>. Cette approche assure une compatibilité avec les systèmes Unix/Linux et respecte les bonnes pratiques du développement bas niveau.</w:t>
      </w:r>
    </w:p>
    <w:p w14:paraId="70506783" w14:textId="00B910A8" w:rsidR="00687207" w:rsidRPr="008E6F80" w:rsidRDefault="00C95CA2" w:rsidP="00967074">
      <w:pPr>
        <w:pStyle w:val="Titre1"/>
        <w:rPr>
          <w:color w:val="45B0E1" w:themeColor="accent1" w:themeTint="99"/>
          <w:sz w:val="28"/>
          <w:szCs w:val="28"/>
          <w:lang w:val="fr-FR"/>
        </w:rPr>
      </w:pPr>
      <w:bookmarkStart w:id="12" w:name="_Toc228116684"/>
      <w:r w:rsidRPr="008E6F80">
        <w:rPr>
          <w:color w:val="45B0E1" w:themeColor="accent1" w:themeTint="99"/>
          <w:sz w:val="28"/>
          <w:szCs w:val="28"/>
          <w:lang w:val="fr-FR"/>
        </w:rPr>
        <w:t>III-</w:t>
      </w:r>
      <w:r w:rsidR="00D255EA" w:rsidRPr="008E6F80">
        <w:rPr>
          <w:color w:val="45B0E1" w:themeColor="accent1" w:themeTint="99"/>
          <w:sz w:val="28"/>
          <w:szCs w:val="28"/>
          <w:lang w:val="fr-FR"/>
        </w:rPr>
        <w:t>CALCUL DE BASE ET CONVERSION DES UNITES</w:t>
      </w:r>
      <w:bookmarkEnd w:id="12"/>
    </w:p>
    <w:p w14:paraId="0193084C" w14:textId="77777777" w:rsidR="00D61007" w:rsidRDefault="00F16E6F" w:rsidP="00F16E6F">
      <w:pPr>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Cette partie du cahier des charges vise à exploiter de manière approfondie les informations brutes fournies par l’appel système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xml:space="preserve">) afin de produire des données claires, précises et directement exploitables concernant l’utilisation de l’espace disque. </w:t>
      </w:r>
    </w:p>
    <w:p w14:paraId="45F8B329" w14:textId="01001D10" w:rsidR="00D61007" w:rsidRPr="008E6F80" w:rsidRDefault="00D61007" w:rsidP="00967074">
      <w:pPr>
        <w:pStyle w:val="Titre2"/>
        <w:rPr>
          <w:color w:val="45B0E1" w:themeColor="accent1" w:themeTint="99"/>
          <w:sz w:val="28"/>
          <w:szCs w:val="28"/>
          <w:lang w:val="fr-FR"/>
        </w:rPr>
      </w:pPr>
      <w:bookmarkStart w:id="13" w:name="_Toc228116685"/>
      <w:r w:rsidRPr="008E6F80">
        <w:rPr>
          <w:color w:val="45B0E1" w:themeColor="accent1" w:themeTint="99"/>
          <w:sz w:val="28"/>
          <w:szCs w:val="28"/>
          <w:lang w:val="fr-FR"/>
        </w:rPr>
        <w:t>1.Calcul de base</w:t>
      </w:r>
      <w:bookmarkEnd w:id="13"/>
    </w:p>
    <w:p w14:paraId="2AD1E91E" w14:textId="00B1F460" w:rsidR="00D61007" w:rsidRDefault="00F16E6F" w:rsidP="00F16E6F">
      <w:pPr>
        <w:rPr>
          <w:rFonts w:ascii="Times New Roman" w:hAnsi="Times New Roman" w:cs="Times New Roman"/>
          <w:sz w:val="28"/>
          <w:szCs w:val="28"/>
          <w:lang w:val="fr-FR"/>
        </w:rPr>
      </w:pPr>
      <w:r w:rsidRPr="000962AA">
        <w:rPr>
          <w:rFonts w:ascii="Times New Roman" w:hAnsi="Times New Roman" w:cs="Times New Roman"/>
          <w:sz w:val="28"/>
          <w:szCs w:val="28"/>
          <w:lang w:val="fr-FR"/>
        </w:rPr>
        <w:t>Concrètement, il s’agit de transformer des valeurs techniques (comme le nombre de blocs ou leur taille) en indicateurs compréhensibles pour l’utilisateur. Le programme doit ainsi effectuer plusieurs calculs fondamentaux, notamment la détermination de la taille totale du système de fichiers, obtenue à partir du nombre total de blocs multiplié par la taille d’un bloc, ainsi que le calcul de l’espace utilisé en soustrayant l’espace libre du total. Une attention particulière doit être portée à la distinction entre l’espace libre global (</w:t>
      </w:r>
      <w:proofErr w:type="spellStart"/>
      <w:r w:rsidRPr="000962AA">
        <w:rPr>
          <w:rFonts w:ascii="Times New Roman" w:hAnsi="Times New Roman" w:cs="Times New Roman"/>
          <w:sz w:val="28"/>
          <w:szCs w:val="28"/>
          <w:lang w:val="fr-FR"/>
        </w:rPr>
        <w:t>f_bfree</w:t>
      </w:r>
      <w:proofErr w:type="spellEnd"/>
      <w:r w:rsidRPr="000962AA">
        <w:rPr>
          <w:rFonts w:ascii="Times New Roman" w:hAnsi="Times New Roman" w:cs="Times New Roman"/>
          <w:sz w:val="28"/>
          <w:szCs w:val="28"/>
          <w:lang w:val="fr-FR"/>
        </w:rPr>
        <w:t xml:space="preserve">), qui inclut les blocs réservés au </w:t>
      </w:r>
      <w:r w:rsidRPr="000962AA">
        <w:rPr>
          <w:rFonts w:ascii="Times New Roman" w:hAnsi="Times New Roman" w:cs="Times New Roman"/>
          <w:sz w:val="28"/>
          <w:szCs w:val="28"/>
          <w:lang w:val="fr-FR"/>
        </w:rPr>
        <w:lastRenderedPageBreak/>
        <w:t>système, et l’espace réellement disponible pour un utilisateur standard (</w:t>
      </w:r>
      <w:proofErr w:type="spellStart"/>
      <w:r w:rsidRPr="000962AA">
        <w:rPr>
          <w:rFonts w:ascii="Times New Roman" w:hAnsi="Times New Roman" w:cs="Times New Roman"/>
          <w:sz w:val="28"/>
          <w:szCs w:val="28"/>
          <w:lang w:val="fr-FR"/>
        </w:rPr>
        <w:t>f_bavail</w:t>
      </w:r>
      <w:proofErr w:type="spellEnd"/>
      <w:r w:rsidRPr="000962AA">
        <w:rPr>
          <w:rFonts w:ascii="Times New Roman" w:hAnsi="Times New Roman" w:cs="Times New Roman"/>
          <w:sz w:val="28"/>
          <w:szCs w:val="28"/>
          <w:lang w:val="fr-FR"/>
        </w:rPr>
        <w:t xml:space="preserve">), ce qui permet d’obtenir une vision plus réaliste de la capacité restante. À partir de ces données, le programme doit également calculer le pourcentage d’utilisation du disque, indicateur essentiel pour évaluer rapidement l’état de saturation d’un système de fichiers. </w:t>
      </w:r>
    </w:p>
    <w:p w14:paraId="7078230E" w14:textId="2CA1DB63" w:rsidR="00D61007" w:rsidRPr="008E6F80" w:rsidRDefault="00D61007" w:rsidP="00967074">
      <w:pPr>
        <w:pStyle w:val="Titre2"/>
        <w:rPr>
          <w:color w:val="45B0E1" w:themeColor="accent1" w:themeTint="99"/>
          <w:sz w:val="28"/>
          <w:szCs w:val="28"/>
          <w:lang w:val="fr-FR"/>
        </w:rPr>
      </w:pPr>
      <w:bookmarkStart w:id="14" w:name="_Toc228116686"/>
      <w:r w:rsidRPr="008E6F80">
        <w:rPr>
          <w:color w:val="45B0E1" w:themeColor="accent1" w:themeTint="99"/>
          <w:sz w:val="28"/>
          <w:szCs w:val="28"/>
          <w:lang w:val="fr-FR"/>
        </w:rPr>
        <w:t>2.Conversions des unités</w:t>
      </w:r>
      <w:bookmarkEnd w:id="14"/>
    </w:p>
    <w:p w14:paraId="1FFAD81D" w14:textId="51E8F126" w:rsidR="00F16E6F" w:rsidRPr="000962AA" w:rsidRDefault="00F16E6F" w:rsidP="00F16E6F">
      <w:pPr>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En parallèle, cette partie introduit une amélioration significative de l’affichage grâce à l’option -h, qui permet de convertir les tailles exprimées en octets vers des unités plus lisibles comme les kilo-octets, mégaoctets ou </w:t>
      </w:r>
      <w:proofErr w:type="spellStart"/>
      <w:r w:rsidRPr="000962AA">
        <w:rPr>
          <w:rFonts w:ascii="Times New Roman" w:hAnsi="Times New Roman" w:cs="Times New Roman"/>
          <w:sz w:val="28"/>
          <w:szCs w:val="28"/>
          <w:lang w:val="fr-FR"/>
        </w:rPr>
        <w:t>gigaoctets</w:t>
      </w:r>
      <w:proofErr w:type="spellEnd"/>
      <w:r w:rsidRPr="000962AA">
        <w:rPr>
          <w:rFonts w:ascii="Times New Roman" w:hAnsi="Times New Roman" w:cs="Times New Roman"/>
          <w:sz w:val="28"/>
          <w:szCs w:val="28"/>
          <w:lang w:val="fr-FR"/>
        </w:rPr>
        <w:t xml:space="preserve">, en utilisant une base de conversion de 1024, rendant ainsi les résultats plus intuitifs et accessibles, notamment pour les utilisateurs moins expérimentés. L’ensemble des informations calculées doit ensuite être affiché de manière structurée, avec un format clair, aligné et cohérent, s’inspirant du rendu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tout en améliorant la lisibilité. Sur le plan technique, l’implémentation doit être réalisée en langage C, avec l’utilisation obligatoire de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xml:space="preserve">) pour garantir la fiabilité des données, et de </w:t>
      </w:r>
      <w:proofErr w:type="spellStart"/>
      <w:r w:rsidRPr="000962AA">
        <w:rPr>
          <w:rFonts w:ascii="Times New Roman" w:hAnsi="Times New Roman" w:cs="Times New Roman"/>
          <w:sz w:val="28"/>
          <w:szCs w:val="28"/>
          <w:lang w:val="fr-FR"/>
        </w:rPr>
        <w:t>getopt</w:t>
      </w:r>
      <w:proofErr w:type="spellEnd"/>
      <w:r w:rsidRPr="000962AA">
        <w:rPr>
          <w:rFonts w:ascii="Times New Roman" w:hAnsi="Times New Roman" w:cs="Times New Roman"/>
          <w:sz w:val="28"/>
          <w:szCs w:val="28"/>
          <w:lang w:val="fr-FR"/>
        </w:rPr>
        <w:t xml:space="preserve"> pour gérer les options en ligne de commande, notamment l’option -h. Les calculs doivent être effectués avec des types adaptés comme </w:t>
      </w:r>
      <w:proofErr w:type="spellStart"/>
      <w:r w:rsidRPr="000962AA">
        <w:rPr>
          <w:rFonts w:ascii="Times New Roman" w:hAnsi="Times New Roman" w:cs="Times New Roman"/>
          <w:sz w:val="28"/>
          <w:szCs w:val="28"/>
          <w:lang w:val="fr-FR"/>
        </w:rPr>
        <w:t>unsigned</w:t>
      </w:r>
      <w:proofErr w:type="spellEnd"/>
      <w:r w:rsidRPr="000962AA">
        <w:rPr>
          <w:rFonts w:ascii="Times New Roman" w:hAnsi="Times New Roman" w:cs="Times New Roman"/>
          <w:sz w:val="28"/>
          <w:szCs w:val="28"/>
          <w:lang w:val="fr-FR"/>
        </w:rPr>
        <w:t xml:space="preserve"> long </w:t>
      </w:r>
      <w:proofErr w:type="spellStart"/>
      <w:r w:rsidRPr="000962AA">
        <w:rPr>
          <w:rFonts w:ascii="Times New Roman" w:hAnsi="Times New Roman" w:cs="Times New Roman"/>
          <w:sz w:val="28"/>
          <w:szCs w:val="28"/>
          <w:lang w:val="fr-FR"/>
        </w:rPr>
        <w:t>long</w:t>
      </w:r>
      <w:proofErr w:type="spellEnd"/>
      <w:r w:rsidRPr="000962AA">
        <w:rPr>
          <w:rFonts w:ascii="Times New Roman" w:hAnsi="Times New Roman" w:cs="Times New Roman"/>
          <w:sz w:val="28"/>
          <w:szCs w:val="28"/>
          <w:lang w:val="fr-FR"/>
        </w:rPr>
        <w:t xml:space="preserve"> afin d’éviter les problèmes de dépassement sur de grandes capacités de stockage. Il est également important de souligner que ce module fonctionne exclusivement en lecture, sans modifier les données système, ce qui garantit sa sécurité. En entrée, il reçoit les informations issues de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xml:space="preserve">) pour un point de montage donné, et en sortie, il produit les valeurs calculées (total, utilisé, disponible, pourcentage) ainsi qu’un affichage formaté ou standard selon les options choisies. Cette partie joue donc un rôle central dans le projet, car elle assure la transformation des données techniques en informations compréhensibles, améliore significativement l’expérience utilisateur grâce à un affichage optimisé, et constitue un composant autonome, fiable et prêt à être intégré dans l’implémentation complète de la commande </w:t>
      </w:r>
      <w:proofErr w:type="spellStart"/>
      <w:r w:rsidRPr="000962AA">
        <w:rPr>
          <w:rFonts w:ascii="Times New Roman" w:hAnsi="Times New Roman" w:cs="Times New Roman"/>
          <w:sz w:val="28"/>
          <w:szCs w:val="28"/>
          <w:lang w:val="fr-FR"/>
        </w:rPr>
        <w:t>mydf</w:t>
      </w:r>
      <w:proofErr w:type="spellEnd"/>
      <w:r w:rsidRPr="000962AA">
        <w:rPr>
          <w:rFonts w:ascii="Times New Roman" w:hAnsi="Times New Roman" w:cs="Times New Roman"/>
          <w:sz w:val="28"/>
          <w:szCs w:val="28"/>
          <w:lang w:val="fr-FR"/>
        </w:rPr>
        <w:t>.</w:t>
      </w:r>
    </w:p>
    <w:p w14:paraId="419BA42B" w14:textId="77777777" w:rsidR="00654928" w:rsidRDefault="00654928" w:rsidP="00F16E6F">
      <w:pPr>
        <w:rPr>
          <w:rFonts w:ascii="Times New Roman" w:hAnsi="Times New Roman" w:cs="Times New Roman"/>
          <w:color w:val="45B0E1" w:themeColor="accent1" w:themeTint="99"/>
          <w:sz w:val="28"/>
          <w:szCs w:val="28"/>
          <w:lang w:val="fr-FR"/>
        </w:rPr>
      </w:pPr>
    </w:p>
    <w:p w14:paraId="161D1CF2" w14:textId="77777777" w:rsidR="00654928" w:rsidRDefault="00654928" w:rsidP="00F16E6F">
      <w:pPr>
        <w:rPr>
          <w:rFonts w:ascii="Times New Roman" w:hAnsi="Times New Roman" w:cs="Times New Roman"/>
          <w:color w:val="45B0E1" w:themeColor="accent1" w:themeTint="99"/>
          <w:sz w:val="28"/>
          <w:szCs w:val="28"/>
          <w:lang w:val="fr-FR"/>
        </w:rPr>
      </w:pPr>
    </w:p>
    <w:p w14:paraId="6DB13BDA" w14:textId="0AF5E349" w:rsidR="00F16E6F" w:rsidRPr="008E6F80" w:rsidRDefault="00674509" w:rsidP="00967074">
      <w:pPr>
        <w:pStyle w:val="Titre1"/>
        <w:rPr>
          <w:color w:val="45B0E1" w:themeColor="accent1" w:themeTint="99"/>
          <w:sz w:val="28"/>
          <w:szCs w:val="28"/>
          <w:lang w:val="fr-FR"/>
        </w:rPr>
      </w:pPr>
      <w:bookmarkStart w:id="15" w:name="_Toc228116687"/>
      <w:r w:rsidRPr="008E6F80">
        <w:rPr>
          <w:color w:val="45B0E1" w:themeColor="accent1" w:themeTint="99"/>
          <w:sz w:val="28"/>
          <w:szCs w:val="28"/>
          <w:lang w:val="fr-FR"/>
        </w:rPr>
        <w:t>IV-Affichage formatée</w:t>
      </w:r>
      <w:bookmarkEnd w:id="15"/>
    </w:p>
    <w:p w14:paraId="3FAD5312" w14:textId="77777777" w:rsidR="00FB75ED" w:rsidRPr="000962AA" w:rsidRDefault="00FB75ED" w:rsidP="00FB75ED">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Cette partie concerne la mise en forme de l’affichage des résultats afin de les rendre clairs, structurés et facilement lisibles pour l’utilisateur. L’objectif est de présenter les informations sous forme de tableau, à l’image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en </w:t>
      </w:r>
      <w:r w:rsidRPr="000962AA">
        <w:rPr>
          <w:rFonts w:ascii="Times New Roman" w:hAnsi="Times New Roman" w:cs="Times New Roman"/>
          <w:sz w:val="28"/>
          <w:szCs w:val="28"/>
          <w:lang w:val="fr-FR"/>
        </w:rPr>
        <w:lastRenderedPageBreak/>
        <w:t>utilisant la fonction printf du langage C. Pour cela, une attention particulière doit être portée à l’alignement des colonnes, qui permet une lecture rapide et cohérente des données, même lorsque les valeurs ont des tailles différentes.</w:t>
      </w:r>
    </w:p>
    <w:p w14:paraId="7758B0FA" w14:textId="77777777" w:rsidR="00FB75ED" w:rsidRPr="000962AA" w:rsidRDefault="00FB75ED" w:rsidP="00FB75ED">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L’utilisation des spécificateurs de format de printf (tels que %10llu, %-15s, etc.) permet de définir une largeur fixe pour chaque colonne et d’imposer un alignement à gauche ou à droite selon le type de donnée. Par exemple, les noms de systèmes de fichiers ou les points de montage peuvent être alignés à gauche pour une meilleure lisibilité, tandis que les valeurs numériques (taille totale, espace utilisé, espace libre, pourcentage) sont généralement alignées à droite afin de faciliter leur comparaison verticale.</w:t>
      </w:r>
    </w:p>
    <w:p w14:paraId="208A660D" w14:textId="77777777" w:rsidR="00FB75ED" w:rsidRPr="000962AA" w:rsidRDefault="00FB75ED" w:rsidP="00FB75ED">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Une ligne d’en-tête doit également être affichée pour indiquer clairement la signification de chaque colonne (par exemple : </w:t>
      </w:r>
      <w:r w:rsidRPr="000962AA">
        <w:rPr>
          <w:rFonts w:ascii="Times New Roman" w:hAnsi="Times New Roman" w:cs="Times New Roman"/>
          <w:i/>
          <w:iCs/>
          <w:sz w:val="28"/>
          <w:szCs w:val="28"/>
          <w:lang w:val="fr-FR"/>
        </w:rPr>
        <w:t>Filesystem</w:t>
      </w:r>
      <w:r w:rsidRPr="000962AA">
        <w:rPr>
          <w:rFonts w:ascii="Times New Roman" w:hAnsi="Times New Roman" w:cs="Times New Roman"/>
          <w:sz w:val="28"/>
          <w:szCs w:val="28"/>
          <w:lang w:val="fr-FR"/>
        </w:rPr>
        <w:t xml:space="preserve">, </w:t>
      </w:r>
      <w:r w:rsidRPr="000962AA">
        <w:rPr>
          <w:rFonts w:ascii="Times New Roman" w:hAnsi="Times New Roman" w:cs="Times New Roman"/>
          <w:i/>
          <w:iCs/>
          <w:sz w:val="28"/>
          <w:szCs w:val="28"/>
          <w:lang w:val="fr-FR"/>
        </w:rPr>
        <w:t>Total</w:t>
      </w:r>
      <w:r w:rsidRPr="000962AA">
        <w:rPr>
          <w:rFonts w:ascii="Times New Roman" w:hAnsi="Times New Roman" w:cs="Times New Roman"/>
          <w:sz w:val="28"/>
          <w:szCs w:val="28"/>
          <w:lang w:val="fr-FR"/>
        </w:rPr>
        <w:t xml:space="preserve">, </w:t>
      </w:r>
      <w:proofErr w:type="spellStart"/>
      <w:r w:rsidRPr="000962AA">
        <w:rPr>
          <w:rFonts w:ascii="Times New Roman" w:hAnsi="Times New Roman" w:cs="Times New Roman"/>
          <w:i/>
          <w:iCs/>
          <w:sz w:val="28"/>
          <w:szCs w:val="28"/>
          <w:lang w:val="fr-FR"/>
        </w:rPr>
        <w:t>Used</w:t>
      </w:r>
      <w:proofErr w:type="spellEnd"/>
      <w:r w:rsidRPr="000962AA">
        <w:rPr>
          <w:rFonts w:ascii="Times New Roman" w:hAnsi="Times New Roman" w:cs="Times New Roman"/>
          <w:sz w:val="28"/>
          <w:szCs w:val="28"/>
          <w:lang w:val="fr-FR"/>
        </w:rPr>
        <w:t xml:space="preserve">, </w:t>
      </w:r>
      <w:proofErr w:type="spellStart"/>
      <w:r w:rsidRPr="000962AA">
        <w:rPr>
          <w:rFonts w:ascii="Times New Roman" w:hAnsi="Times New Roman" w:cs="Times New Roman"/>
          <w:i/>
          <w:iCs/>
          <w:sz w:val="28"/>
          <w:szCs w:val="28"/>
          <w:lang w:val="fr-FR"/>
        </w:rPr>
        <w:t>Available</w:t>
      </w:r>
      <w:proofErr w:type="spellEnd"/>
      <w:r w:rsidRPr="000962AA">
        <w:rPr>
          <w:rFonts w:ascii="Times New Roman" w:hAnsi="Times New Roman" w:cs="Times New Roman"/>
          <w:sz w:val="28"/>
          <w:szCs w:val="28"/>
          <w:lang w:val="fr-FR"/>
        </w:rPr>
        <w:t xml:space="preserve">, </w:t>
      </w:r>
      <w:r w:rsidRPr="000962AA">
        <w:rPr>
          <w:rFonts w:ascii="Times New Roman" w:hAnsi="Times New Roman" w:cs="Times New Roman"/>
          <w:i/>
          <w:iCs/>
          <w:sz w:val="28"/>
          <w:szCs w:val="28"/>
          <w:lang w:val="fr-FR"/>
        </w:rPr>
        <w:t>Use%</w:t>
      </w:r>
      <w:r w:rsidRPr="000962AA">
        <w:rPr>
          <w:rFonts w:ascii="Times New Roman" w:hAnsi="Times New Roman" w:cs="Times New Roman"/>
          <w:sz w:val="28"/>
          <w:szCs w:val="28"/>
          <w:lang w:val="fr-FR"/>
        </w:rPr>
        <w:t xml:space="preserve">, </w:t>
      </w:r>
      <w:proofErr w:type="spellStart"/>
      <w:r w:rsidRPr="000962AA">
        <w:rPr>
          <w:rFonts w:ascii="Times New Roman" w:hAnsi="Times New Roman" w:cs="Times New Roman"/>
          <w:i/>
          <w:iCs/>
          <w:sz w:val="28"/>
          <w:szCs w:val="28"/>
          <w:lang w:val="fr-FR"/>
        </w:rPr>
        <w:t>Mounted</w:t>
      </w:r>
      <w:proofErr w:type="spellEnd"/>
      <w:r w:rsidRPr="000962AA">
        <w:rPr>
          <w:rFonts w:ascii="Times New Roman" w:hAnsi="Times New Roman" w:cs="Times New Roman"/>
          <w:i/>
          <w:iCs/>
          <w:sz w:val="28"/>
          <w:szCs w:val="28"/>
          <w:lang w:val="fr-FR"/>
        </w:rPr>
        <w:t xml:space="preserve"> on</w:t>
      </w:r>
      <w:r w:rsidRPr="000962AA">
        <w:rPr>
          <w:rFonts w:ascii="Times New Roman" w:hAnsi="Times New Roman" w:cs="Times New Roman"/>
          <w:sz w:val="28"/>
          <w:szCs w:val="28"/>
          <w:lang w:val="fr-FR"/>
        </w:rPr>
        <w:t>). Il est important que cet en-tête respecte le même format et le même alignement que les données qui suivent, afin de conserver une cohérence visuelle.</w:t>
      </w:r>
    </w:p>
    <w:p w14:paraId="7879C4AE" w14:textId="77777777" w:rsidR="00FB75ED" w:rsidRPr="000962AA" w:rsidRDefault="00FB75ED" w:rsidP="00FB75ED">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Enfin, l’affichage doit être suffisamment flexible pour s’adapter à l’option -h, en affichant des valeurs converties (K, M, G) tout en conservant l’alignement des colonnes. Cette partie joue donc un rôle essentiel dans l’expérience utilisateur, car elle transforme des résultats techniques en une présentation claire, professionnelle et facilement interprétable.</w:t>
      </w:r>
    </w:p>
    <w:p w14:paraId="235A7444" w14:textId="52EA3F8C" w:rsidR="00FB75ED" w:rsidRPr="008E6F80" w:rsidRDefault="00E957D8" w:rsidP="00967074">
      <w:pPr>
        <w:pStyle w:val="Titre1"/>
        <w:rPr>
          <w:color w:val="45B0E1" w:themeColor="accent1" w:themeTint="99"/>
          <w:sz w:val="28"/>
          <w:szCs w:val="28"/>
          <w:lang w:val="fr-FR"/>
        </w:rPr>
      </w:pPr>
      <w:bookmarkStart w:id="16" w:name="_Toc228116688"/>
      <w:r w:rsidRPr="008E6F80">
        <w:rPr>
          <w:color w:val="45B0E1" w:themeColor="accent1" w:themeTint="99"/>
          <w:sz w:val="28"/>
          <w:szCs w:val="28"/>
          <w:lang w:val="fr-FR"/>
        </w:rPr>
        <w:t>V-GESTION DES OPTIONS</w:t>
      </w:r>
      <w:bookmarkEnd w:id="16"/>
    </w:p>
    <w:p w14:paraId="45058D93" w14:textId="77777777" w:rsidR="00DB141E" w:rsidRPr="000962AA" w:rsidRDefault="00DB141E" w:rsidP="00DB141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Ce module du cahier des charges est consacré à la gestion complète des options passées en ligne de commande, et joue un rôle central dans la personnalisation du comportement du programme. Son objectif est d’analyser de manière rigoureuse les arguments fournis par l’utilisateur lors de l’exécution, afin d’activer, désactiver ou configurer certaines fonctionnalités, puis de transmettre ces choix aux autres parties du programme. Pour cela, une fonction principale est définie, chargée de parcourir les paramètres </w:t>
      </w:r>
      <w:proofErr w:type="spellStart"/>
      <w:r w:rsidRPr="000962AA">
        <w:rPr>
          <w:rFonts w:ascii="Times New Roman" w:hAnsi="Times New Roman" w:cs="Times New Roman"/>
          <w:sz w:val="28"/>
          <w:szCs w:val="28"/>
          <w:lang w:val="fr-FR"/>
        </w:rPr>
        <w:t>argc</w:t>
      </w:r>
      <w:proofErr w:type="spellEnd"/>
      <w:r w:rsidRPr="000962AA">
        <w:rPr>
          <w:rFonts w:ascii="Times New Roman" w:hAnsi="Times New Roman" w:cs="Times New Roman"/>
          <w:sz w:val="28"/>
          <w:szCs w:val="28"/>
          <w:lang w:val="fr-FR"/>
        </w:rPr>
        <w:t xml:space="preserve"> et </w:t>
      </w:r>
      <w:proofErr w:type="spellStart"/>
      <w:r w:rsidRPr="000962AA">
        <w:rPr>
          <w:rFonts w:ascii="Times New Roman" w:hAnsi="Times New Roman" w:cs="Times New Roman"/>
          <w:sz w:val="28"/>
          <w:szCs w:val="28"/>
          <w:lang w:val="fr-FR"/>
        </w:rPr>
        <w:t>argv</w:t>
      </w:r>
      <w:proofErr w:type="spellEnd"/>
      <w:r w:rsidRPr="000962AA">
        <w:rPr>
          <w:rFonts w:ascii="Times New Roman" w:hAnsi="Times New Roman" w:cs="Times New Roman"/>
          <w:sz w:val="28"/>
          <w:szCs w:val="28"/>
          <w:lang w:val="fr-FR"/>
        </w:rPr>
        <w:t>, d’identifier les options présentes et de stocker les informations correspondantes dans une structure dédiée. Cette fonction constitue le point d’entrée du module et garantit une interprétation cohérente des commandes utilisateur.</w:t>
      </w:r>
    </w:p>
    <w:p w14:paraId="01150EEE" w14:textId="77777777" w:rsidR="00DB141E" w:rsidRPr="000962AA" w:rsidRDefault="00DB141E" w:rsidP="00DB141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lastRenderedPageBreak/>
        <w:t>La structure de données utilisée, généralement nommée Options, regroupe l’ensemble des paramètres configurables sous forme de champs clairement définis. On y retrouve notamment des indicateurs pour l’affichage en format lisible (-h), l’inclusion de tous les systèmes de fichiers (-a), l’affichage du type de système de fichiers (-T), ainsi que l’affichage des inodes (-i). En complément, des champs spécifiques permettent de gérer des filtres plus avancés, comme l’inclusion (-t TYPE) ou l’exclusion (-x TYPE) de certains types de systèmes de fichiers. Ces champs peuvent être de type booléen (pour activer une option) ou des pointeurs vers des chaînes de caractères (pour stocker des valeurs comme un type de système de fichiers).</w:t>
      </w:r>
    </w:p>
    <w:p w14:paraId="1FEA81BA" w14:textId="77777777" w:rsidR="00DB141E" w:rsidRPr="000962AA" w:rsidRDefault="00DB141E" w:rsidP="00DB141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L’implémentation repose sur l’utilisation de la fonction standard </w:t>
      </w:r>
      <w:proofErr w:type="spellStart"/>
      <w:proofErr w:type="gramStart"/>
      <w:r w:rsidRPr="000962AA">
        <w:rPr>
          <w:rFonts w:ascii="Times New Roman" w:hAnsi="Times New Roman" w:cs="Times New Roman"/>
          <w:sz w:val="28"/>
          <w:szCs w:val="28"/>
          <w:lang w:val="fr-FR"/>
        </w:rPr>
        <w:t>getopt</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xml:space="preserve">), qui permet de </w:t>
      </w:r>
      <w:proofErr w:type="spellStart"/>
      <w:r w:rsidRPr="000962AA">
        <w:rPr>
          <w:rFonts w:ascii="Times New Roman" w:hAnsi="Times New Roman" w:cs="Times New Roman"/>
          <w:sz w:val="28"/>
          <w:szCs w:val="28"/>
          <w:lang w:val="fr-FR"/>
        </w:rPr>
        <w:t>parser</w:t>
      </w:r>
      <w:proofErr w:type="spellEnd"/>
      <w:r w:rsidRPr="000962AA">
        <w:rPr>
          <w:rFonts w:ascii="Times New Roman" w:hAnsi="Times New Roman" w:cs="Times New Roman"/>
          <w:sz w:val="28"/>
          <w:szCs w:val="28"/>
          <w:lang w:val="fr-FR"/>
        </w:rPr>
        <w:t xml:space="preserve"> efficacement les options en ligne de commande tout en gérant les cas complexes (options combinées, arguments associés, etc.). Chaque option détectée entraîne une mise à jour directe de la structure Options, ce qui permet de centraliser toute la configuration dans un seul objet facilement transmissible. Par exemple, une commande telle </w:t>
      </w:r>
      <w:proofErr w:type="gramStart"/>
      <w:r w:rsidRPr="000962AA">
        <w:rPr>
          <w:rFonts w:ascii="Times New Roman" w:hAnsi="Times New Roman" w:cs="Times New Roman"/>
          <w:sz w:val="28"/>
          <w:szCs w:val="28"/>
          <w:lang w:val="fr-FR"/>
        </w:rPr>
        <w:t>que .</w:t>
      </w:r>
      <w:proofErr w:type="gramEnd"/>
      <w:r w:rsidRPr="000962AA">
        <w:rPr>
          <w:rFonts w:ascii="Times New Roman" w:hAnsi="Times New Roman" w:cs="Times New Roman"/>
          <w:sz w:val="28"/>
          <w:szCs w:val="28"/>
          <w:lang w:val="fr-FR"/>
        </w:rPr>
        <w:t>/</w:t>
      </w:r>
      <w:proofErr w:type="spellStart"/>
      <w:r w:rsidRPr="000962AA">
        <w:rPr>
          <w:rFonts w:ascii="Times New Roman" w:hAnsi="Times New Roman" w:cs="Times New Roman"/>
          <w:sz w:val="28"/>
          <w:szCs w:val="28"/>
          <w:lang w:val="fr-FR"/>
        </w:rPr>
        <w:t>mydf</w:t>
      </w:r>
      <w:proofErr w:type="spellEnd"/>
      <w:r w:rsidRPr="000962AA">
        <w:rPr>
          <w:rFonts w:ascii="Times New Roman" w:hAnsi="Times New Roman" w:cs="Times New Roman"/>
          <w:sz w:val="28"/>
          <w:szCs w:val="28"/>
          <w:lang w:val="fr-FR"/>
        </w:rPr>
        <w:t xml:space="preserve"> -h -x </w:t>
      </w:r>
      <w:proofErr w:type="spellStart"/>
      <w:r w:rsidRPr="000962AA">
        <w:rPr>
          <w:rFonts w:ascii="Times New Roman" w:hAnsi="Times New Roman" w:cs="Times New Roman"/>
          <w:sz w:val="28"/>
          <w:szCs w:val="28"/>
          <w:lang w:val="fr-FR"/>
        </w:rPr>
        <w:t>tmpfs</w:t>
      </w:r>
      <w:proofErr w:type="spellEnd"/>
      <w:r w:rsidRPr="000962AA">
        <w:rPr>
          <w:rFonts w:ascii="Times New Roman" w:hAnsi="Times New Roman" w:cs="Times New Roman"/>
          <w:sz w:val="28"/>
          <w:szCs w:val="28"/>
          <w:lang w:val="fr-FR"/>
        </w:rPr>
        <w:t xml:space="preserve"> activera le mode d’affichage lisible et enregistrera </w:t>
      </w:r>
      <w:proofErr w:type="spellStart"/>
      <w:r w:rsidRPr="000962AA">
        <w:rPr>
          <w:rFonts w:ascii="Times New Roman" w:hAnsi="Times New Roman" w:cs="Times New Roman"/>
          <w:i/>
          <w:iCs/>
          <w:sz w:val="28"/>
          <w:szCs w:val="28"/>
          <w:lang w:val="fr-FR"/>
        </w:rPr>
        <w:t>tmpfs</w:t>
      </w:r>
      <w:proofErr w:type="spellEnd"/>
      <w:r w:rsidRPr="000962AA">
        <w:rPr>
          <w:rFonts w:ascii="Times New Roman" w:hAnsi="Times New Roman" w:cs="Times New Roman"/>
          <w:sz w:val="28"/>
          <w:szCs w:val="28"/>
          <w:lang w:val="fr-FR"/>
        </w:rPr>
        <w:t xml:space="preserve"> comme type de système de fichiers à exclure lors de l’affichage.</w:t>
      </w:r>
    </w:p>
    <w:p w14:paraId="027F7812" w14:textId="77777777" w:rsidR="00DB141E" w:rsidRPr="000962AA" w:rsidRDefault="00DB141E" w:rsidP="00DB141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Le module intègre également une logique de traitement complémentaire via une fonction utilitaire (par exemple </w:t>
      </w:r>
      <w:proofErr w:type="spellStart"/>
      <w:r w:rsidRPr="000962AA">
        <w:rPr>
          <w:rFonts w:ascii="Times New Roman" w:hAnsi="Times New Roman" w:cs="Times New Roman"/>
          <w:sz w:val="28"/>
          <w:szCs w:val="28"/>
          <w:lang w:val="fr-FR"/>
        </w:rPr>
        <w:t>should_display</w:t>
      </w:r>
      <w:proofErr w:type="spellEnd"/>
      <w:r w:rsidRPr="000962AA">
        <w:rPr>
          <w:rFonts w:ascii="Times New Roman" w:hAnsi="Times New Roman" w:cs="Times New Roman"/>
          <w:sz w:val="28"/>
          <w:szCs w:val="28"/>
          <w:lang w:val="fr-FR"/>
        </w:rPr>
        <w:t>), dont le rôle est de déterminer, pour chaque système de fichiers, s’il doit être affiché ou non en fonction des filtres définis. Cela permet d’appliquer dynamiquement les règles d’inclusion ou d’exclusion au moment de l’affichage, en garantissant une cohérence avec les choix de l’utilisateur.</w:t>
      </w:r>
    </w:p>
    <w:p w14:paraId="6F2DEBB1" w14:textId="77777777" w:rsidR="00DB141E" w:rsidRPr="000962AA" w:rsidRDefault="00DB141E" w:rsidP="00DB141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Un aspect important de ce module concerne la gestion des erreurs. Le programme doit être capable de détecter les options invalides, les arguments manquants (comme un type non fourni après -t ou -x), ou encore les combinaisons incohérentes. Dans ces cas, il doit réagir de manière appropriée, soit en affichant un message d’erreur explicite, soit en interrompant l’exécution, soit en appliquant un comportement par défaut selon la gravité du problème.</w:t>
      </w:r>
    </w:p>
    <w:p w14:paraId="4FB7E0BF" w14:textId="77777777" w:rsidR="00DB141E" w:rsidRPr="000962AA" w:rsidRDefault="00DB141E" w:rsidP="00DB141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Enfin, ce module est conçu selon une approche modulaire afin de faciliter sa maintenance, sa réutilisation et son intégration dans le reste du projet. Il est généralement réparti dans des fichiers dédiés (comme </w:t>
      </w:r>
      <w:proofErr w:type="spellStart"/>
      <w:r w:rsidRPr="000962AA">
        <w:rPr>
          <w:rFonts w:ascii="Times New Roman" w:hAnsi="Times New Roman" w:cs="Times New Roman"/>
          <w:sz w:val="28"/>
          <w:szCs w:val="28"/>
          <w:lang w:val="fr-FR"/>
        </w:rPr>
        <w:t>options.c</w:t>
      </w:r>
      <w:proofErr w:type="spellEnd"/>
      <w:r w:rsidRPr="000962AA">
        <w:rPr>
          <w:rFonts w:ascii="Times New Roman" w:hAnsi="Times New Roman" w:cs="Times New Roman"/>
          <w:sz w:val="28"/>
          <w:szCs w:val="28"/>
          <w:lang w:val="fr-FR"/>
        </w:rPr>
        <w:t xml:space="preserve"> pour </w:t>
      </w:r>
      <w:r w:rsidRPr="000962AA">
        <w:rPr>
          <w:rFonts w:ascii="Times New Roman" w:hAnsi="Times New Roman" w:cs="Times New Roman"/>
          <w:sz w:val="28"/>
          <w:szCs w:val="28"/>
          <w:lang w:val="fr-FR"/>
        </w:rPr>
        <w:lastRenderedPageBreak/>
        <w:t xml:space="preserve">l’implémentation et </w:t>
      </w:r>
      <w:proofErr w:type="spellStart"/>
      <w:r w:rsidRPr="000962AA">
        <w:rPr>
          <w:rFonts w:ascii="Times New Roman" w:hAnsi="Times New Roman" w:cs="Times New Roman"/>
          <w:sz w:val="28"/>
          <w:szCs w:val="28"/>
          <w:lang w:val="fr-FR"/>
        </w:rPr>
        <w:t>options.h</w:t>
      </w:r>
      <w:proofErr w:type="spellEnd"/>
      <w:r w:rsidRPr="000962AA">
        <w:rPr>
          <w:rFonts w:ascii="Times New Roman" w:hAnsi="Times New Roman" w:cs="Times New Roman"/>
          <w:sz w:val="28"/>
          <w:szCs w:val="28"/>
          <w:lang w:val="fr-FR"/>
        </w:rPr>
        <w:t xml:space="preserve"> pour les déclarations), et repose uniquement sur des bibliothèques standards du langage C, ce qui garantit sa portabilité. Le résultat attendu est une interprétation fiable, robuste et flexible des options utilisateur, permettant d’adapter dynamiquement le comportement global du programme </w:t>
      </w:r>
      <w:proofErr w:type="spellStart"/>
      <w:r w:rsidRPr="000962AA">
        <w:rPr>
          <w:rFonts w:ascii="Times New Roman" w:hAnsi="Times New Roman" w:cs="Times New Roman"/>
          <w:sz w:val="28"/>
          <w:szCs w:val="28"/>
          <w:lang w:val="fr-FR"/>
        </w:rPr>
        <w:t>mydf</w:t>
      </w:r>
      <w:proofErr w:type="spellEnd"/>
      <w:r w:rsidRPr="000962AA">
        <w:rPr>
          <w:rFonts w:ascii="Times New Roman" w:hAnsi="Times New Roman" w:cs="Times New Roman"/>
          <w:sz w:val="28"/>
          <w:szCs w:val="28"/>
          <w:lang w:val="fr-FR"/>
        </w:rPr>
        <w:t>, que ce soit au niveau des calculs, du filtrage des systèmes de fichiers ou de l’affichage final.</w:t>
      </w:r>
    </w:p>
    <w:p w14:paraId="284E90B0" w14:textId="603A5E7A" w:rsidR="00FB75ED" w:rsidRPr="008E6F80" w:rsidRDefault="00E13DF6" w:rsidP="00967074">
      <w:pPr>
        <w:pStyle w:val="Titre1"/>
        <w:rPr>
          <w:color w:val="45B0E1" w:themeColor="accent1" w:themeTint="99"/>
          <w:sz w:val="28"/>
          <w:szCs w:val="28"/>
          <w:lang w:val="fr-FR"/>
        </w:rPr>
      </w:pPr>
      <w:bookmarkStart w:id="17" w:name="_Toc228116689"/>
      <w:r w:rsidRPr="008E6F80">
        <w:rPr>
          <w:color w:val="45B0E1" w:themeColor="accent1" w:themeTint="99"/>
          <w:sz w:val="28"/>
          <w:szCs w:val="28"/>
          <w:lang w:val="fr-FR"/>
        </w:rPr>
        <w:t>VI-GESTION DES ERREURS</w:t>
      </w:r>
      <w:bookmarkEnd w:id="17"/>
    </w:p>
    <w:p w14:paraId="757F0741" w14:textId="77777777" w:rsidR="001333A0" w:rsidRPr="000962AA" w:rsidRDefault="001333A0" w:rsidP="001333A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La gestion des erreurs dans le projet </w:t>
      </w:r>
      <w:proofErr w:type="spellStart"/>
      <w:r w:rsidRPr="000962AA">
        <w:rPr>
          <w:rFonts w:ascii="Times New Roman" w:hAnsi="Times New Roman" w:cs="Times New Roman"/>
          <w:b/>
          <w:bCs/>
          <w:sz w:val="28"/>
          <w:szCs w:val="28"/>
          <w:lang w:val="fr-FR"/>
        </w:rPr>
        <w:t>mydf</w:t>
      </w:r>
      <w:proofErr w:type="spellEnd"/>
      <w:r w:rsidRPr="000962AA">
        <w:rPr>
          <w:rFonts w:ascii="Times New Roman" w:hAnsi="Times New Roman" w:cs="Times New Roman"/>
          <w:sz w:val="28"/>
          <w:szCs w:val="28"/>
          <w:lang w:val="fr-FR"/>
        </w:rPr>
        <w:t xml:space="preserve">, qui consiste à réimplémenter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xml:space="preserve"> en langage C, constitue un élément fondamental pour garantir la robustesse, la stabilité et la fiabilité du programme. L’objectif principal est de s’assurer que le programme reste fonctionnel même en présence de situations inattendues ou de défaillances lors de la récupération des informations système, notamment lors des appels à la fonction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w:t>
      </w:r>
    </w:p>
    <w:p w14:paraId="25464106" w14:textId="77777777" w:rsidR="001333A0" w:rsidRPr="000962AA" w:rsidRDefault="001333A0" w:rsidP="001333A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En effet, la fonction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xml:space="preserve">) est au cœur de la collecte des informations relatives aux systèmes de fichiers, mais elle peut échouer pour plusieurs raisons : un point de montage inaccessible, des permissions insuffisantes, un périphérique déconnecté ou encore un système de fichiers temporairement indisponible. Dans ce cas, la fonction retourne la valeur -1 et renseigne la variable globale </w:t>
      </w:r>
      <w:proofErr w:type="spellStart"/>
      <w:r w:rsidRPr="000962AA">
        <w:rPr>
          <w:rFonts w:ascii="Times New Roman" w:hAnsi="Times New Roman" w:cs="Times New Roman"/>
          <w:sz w:val="28"/>
          <w:szCs w:val="28"/>
          <w:lang w:val="fr-FR"/>
        </w:rPr>
        <w:t>errno</w:t>
      </w:r>
      <w:proofErr w:type="spellEnd"/>
      <w:r w:rsidRPr="000962AA">
        <w:rPr>
          <w:rFonts w:ascii="Times New Roman" w:hAnsi="Times New Roman" w:cs="Times New Roman"/>
          <w:sz w:val="28"/>
          <w:szCs w:val="28"/>
          <w:lang w:val="fr-FR"/>
        </w:rPr>
        <w:t xml:space="preserve">, qui permet d’identifier précisément la nature de l’erreur. Le programme doit donc systématiquement vérifier la valeur de retour de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afin de détecter toute anomalie avant de poursuivre les calculs.</w:t>
      </w:r>
    </w:p>
    <w:p w14:paraId="13395920" w14:textId="4C0C2A81" w:rsidR="001333A0" w:rsidRPr="000962AA" w:rsidRDefault="00E13DF6" w:rsidP="001333A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Lorsqu’une</w:t>
      </w:r>
      <w:r w:rsidR="001333A0" w:rsidRPr="000962AA">
        <w:rPr>
          <w:rFonts w:ascii="Times New Roman" w:hAnsi="Times New Roman" w:cs="Times New Roman"/>
          <w:sz w:val="28"/>
          <w:szCs w:val="28"/>
          <w:lang w:val="fr-FR"/>
        </w:rPr>
        <w:t xml:space="preserve"> erreur est détectée, elle ne doit pas entraîner l’arrêt brutal du programme. Au contraire, une gestion propre est mise en place afin d’afficher un message explicite et compréhensible pour l’utilisateur. Ce message est généralement construit à l’aide de la fonction </w:t>
      </w:r>
      <w:proofErr w:type="spellStart"/>
      <w:r w:rsidR="001333A0" w:rsidRPr="000962AA">
        <w:rPr>
          <w:rFonts w:ascii="Times New Roman" w:hAnsi="Times New Roman" w:cs="Times New Roman"/>
          <w:sz w:val="28"/>
          <w:szCs w:val="28"/>
          <w:lang w:val="fr-FR"/>
        </w:rPr>
        <w:t>strerror</w:t>
      </w:r>
      <w:proofErr w:type="spellEnd"/>
      <w:r w:rsidR="001333A0" w:rsidRPr="000962AA">
        <w:rPr>
          <w:rFonts w:ascii="Times New Roman" w:hAnsi="Times New Roman" w:cs="Times New Roman"/>
          <w:sz w:val="28"/>
          <w:szCs w:val="28"/>
          <w:lang w:val="fr-FR"/>
        </w:rPr>
        <w:t>(</w:t>
      </w:r>
      <w:proofErr w:type="spellStart"/>
      <w:r w:rsidR="001333A0" w:rsidRPr="000962AA">
        <w:rPr>
          <w:rFonts w:ascii="Times New Roman" w:hAnsi="Times New Roman" w:cs="Times New Roman"/>
          <w:sz w:val="28"/>
          <w:szCs w:val="28"/>
          <w:lang w:val="fr-FR"/>
        </w:rPr>
        <w:t>errno</w:t>
      </w:r>
      <w:proofErr w:type="spellEnd"/>
      <w:r w:rsidR="001333A0" w:rsidRPr="000962AA">
        <w:rPr>
          <w:rFonts w:ascii="Times New Roman" w:hAnsi="Times New Roman" w:cs="Times New Roman"/>
          <w:sz w:val="28"/>
          <w:szCs w:val="28"/>
          <w:lang w:val="fr-FR"/>
        </w:rPr>
        <w:t>), qui traduit le code d’erreur en une description lisible. Par exemple, le programme peut afficher un message indiquant clairement quel système de fichiers est concerné et la nature du problème rencontré, ce qui facilite le diagnostic.</w:t>
      </w:r>
    </w:p>
    <w:p w14:paraId="1A1CE137" w14:textId="77777777" w:rsidR="001333A0" w:rsidRPr="000962AA" w:rsidRDefault="001333A0" w:rsidP="001333A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Sur le plan de l’implémentation, cette vérification est effectuée immédiatement après l’appel à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Si une erreur survient, le programme affiche un message d’erreur sur la sortie standard d’erreur (</w:t>
      </w:r>
      <w:proofErr w:type="spellStart"/>
      <w:r w:rsidRPr="000962AA">
        <w:rPr>
          <w:rFonts w:ascii="Times New Roman" w:hAnsi="Times New Roman" w:cs="Times New Roman"/>
          <w:sz w:val="28"/>
          <w:szCs w:val="28"/>
          <w:lang w:val="fr-FR"/>
        </w:rPr>
        <w:t>stderr</w:t>
      </w:r>
      <w:proofErr w:type="spellEnd"/>
      <w:r w:rsidRPr="000962AA">
        <w:rPr>
          <w:rFonts w:ascii="Times New Roman" w:hAnsi="Times New Roman" w:cs="Times New Roman"/>
          <w:sz w:val="28"/>
          <w:szCs w:val="28"/>
          <w:lang w:val="fr-FR"/>
        </w:rPr>
        <w:t xml:space="preserve">) puis ignore le système de fichiers concerné. L’exécution ne s’interrompt pas : elle continue normalement avec les </w:t>
      </w:r>
      <w:r w:rsidRPr="000962AA">
        <w:rPr>
          <w:rFonts w:ascii="Times New Roman" w:hAnsi="Times New Roman" w:cs="Times New Roman"/>
          <w:sz w:val="28"/>
          <w:szCs w:val="28"/>
          <w:lang w:val="fr-FR"/>
        </w:rPr>
        <w:lastRenderedPageBreak/>
        <w:t>autres systèmes de fichiers grâce à des structures de contrôle comme continue utilisées dans les boucles de parcours. Cela permet d’assurer que l’échec d’un élément isolé n’affecte pas l’ensemble du traitement.</w:t>
      </w:r>
    </w:p>
    <w:p w14:paraId="60F8C47C" w14:textId="77777777" w:rsidR="001333A0" w:rsidRPr="000962AA" w:rsidRDefault="001333A0" w:rsidP="001333A0">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Cette approche garantit une continuité d’exécution et améliore considérablement la robustesse du programme, en particulier dans des environnements réels où les systèmes de fichiers peuvent être nombreux et parfois instables. Elle permet également d’éviter les interruptions inutiles et de fournir à l’utilisateur un résultat partiel mais exploitable plutôt qu’un arrêt complet du programme.</w:t>
      </w:r>
    </w:p>
    <w:p w14:paraId="4296AA27" w14:textId="77777777" w:rsidR="001333A0" w:rsidRPr="000962AA" w:rsidRDefault="001333A0" w:rsidP="001333A0">
      <w:pPr>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Ainsi, la gestion des erreurs dans </w:t>
      </w:r>
      <w:proofErr w:type="spellStart"/>
      <w:r w:rsidRPr="000962AA">
        <w:rPr>
          <w:rFonts w:ascii="Times New Roman" w:hAnsi="Times New Roman" w:cs="Times New Roman"/>
          <w:b/>
          <w:bCs/>
          <w:sz w:val="28"/>
          <w:szCs w:val="28"/>
          <w:lang w:val="fr-FR"/>
        </w:rPr>
        <w:t>mydf</w:t>
      </w:r>
      <w:proofErr w:type="spellEnd"/>
      <w:r w:rsidRPr="000962AA">
        <w:rPr>
          <w:rFonts w:ascii="Times New Roman" w:hAnsi="Times New Roman" w:cs="Times New Roman"/>
          <w:sz w:val="28"/>
          <w:szCs w:val="28"/>
          <w:lang w:val="fr-FR"/>
        </w:rPr>
        <w:t xml:space="preserve"> ne se limite pas à la détection des problèmes, mais intègre également une logique de résilience et de tolérance aux erreurs, ce qui constitue une caractéristique essentielle pour un outil système proche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w:t>
      </w:r>
    </w:p>
    <w:p w14:paraId="63C2318C" w14:textId="2BF3B9FA" w:rsidR="004938DE" w:rsidRPr="000962AA" w:rsidRDefault="004938DE">
      <w:pPr>
        <w:rPr>
          <w:rFonts w:ascii="Times New Roman" w:hAnsi="Times New Roman" w:cs="Times New Roman"/>
          <w:sz w:val="28"/>
          <w:szCs w:val="28"/>
          <w:lang w:val="fr-FR"/>
        </w:rPr>
      </w:pPr>
      <w:r w:rsidRPr="000962AA">
        <w:rPr>
          <w:rFonts w:ascii="Times New Roman" w:hAnsi="Times New Roman" w:cs="Times New Roman"/>
          <w:sz w:val="28"/>
          <w:szCs w:val="28"/>
          <w:lang w:val="fr-FR"/>
        </w:rPr>
        <w:br w:type="page"/>
      </w:r>
    </w:p>
    <w:p w14:paraId="403277CC" w14:textId="0E9FE648" w:rsidR="004938DE" w:rsidRPr="008E6F80" w:rsidRDefault="00E13DF6" w:rsidP="00967074">
      <w:pPr>
        <w:pStyle w:val="Titre1"/>
        <w:rPr>
          <w:color w:val="45B0E1" w:themeColor="accent1" w:themeTint="99"/>
          <w:sz w:val="28"/>
          <w:szCs w:val="28"/>
          <w:lang w:val="fr-FR"/>
        </w:rPr>
      </w:pPr>
      <w:bookmarkStart w:id="18" w:name="_Toc228116690"/>
      <w:r w:rsidRPr="008E6F80">
        <w:rPr>
          <w:color w:val="45B0E1" w:themeColor="accent1" w:themeTint="99"/>
          <w:sz w:val="28"/>
          <w:szCs w:val="28"/>
          <w:lang w:val="fr-FR"/>
        </w:rPr>
        <w:lastRenderedPageBreak/>
        <w:t>CONCLUSION</w:t>
      </w:r>
      <w:bookmarkEnd w:id="18"/>
    </w:p>
    <w:p w14:paraId="3AAACF4B" w14:textId="77777777" w:rsidR="004938DE" w:rsidRPr="000962AA" w:rsidRDefault="004938DE" w:rsidP="004938D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En conclusion, ce cahier des charges a permis de définir de manière claire et structurée l’ensemble des fonctionnalités nécessaires à la </w:t>
      </w:r>
      <w:proofErr w:type="spellStart"/>
      <w:r w:rsidRPr="000962AA">
        <w:rPr>
          <w:rFonts w:ascii="Times New Roman" w:hAnsi="Times New Roman" w:cs="Times New Roman"/>
          <w:sz w:val="28"/>
          <w:szCs w:val="28"/>
          <w:lang w:val="fr-FR"/>
        </w:rPr>
        <w:t>réimplémentation</w:t>
      </w:r>
      <w:proofErr w:type="spellEnd"/>
      <w:r w:rsidRPr="000962AA">
        <w:rPr>
          <w:rFonts w:ascii="Times New Roman" w:hAnsi="Times New Roman" w:cs="Times New Roman"/>
          <w:sz w:val="28"/>
          <w:szCs w:val="28"/>
          <w:lang w:val="fr-FR"/>
        </w:rPr>
        <w:t xml:space="preserve"> de la commande système </w:t>
      </w:r>
      <w:proofErr w:type="spellStart"/>
      <w:r w:rsidRPr="000962AA">
        <w:rPr>
          <w:rFonts w:ascii="Times New Roman" w:hAnsi="Times New Roman" w:cs="Times New Roman"/>
          <w:b/>
          <w:bCs/>
          <w:sz w:val="28"/>
          <w:szCs w:val="28"/>
          <w:lang w:val="fr-FR"/>
        </w:rPr>
        <w:t>df</w:t>
      </w:r>
      <w:proofErr w:type="spellEnd"/>
      <w:r w:rsidRPr="000962AA">
        <w:rPr>
          <w:rFonts w:ascii="Times New Roman" w:hAnsi="Times New Roman" w:cs="Times New Roman"/>
          <w:sz w:val="28"/>
          <w:szCs w:val="28"/>
          <w:lang w:val="fr-FR"/>
        </w:rPr>
        <w:t xml:space="preserve"> dans le cadre du projet </w:t>
      </w:r>
      <w:proofErr w:type="spellStart"/>
      <w:r w:rsidRPr="000962AA">
        <w:rPr>
          <w:rFonts w:ascii="Times New Roman" w:hAnsi="Times New Roman" w:cs="Times New Roman"/>
          <w:i/>
          <w:iCs/>
          <w:sz w:val="28"/>
          <w:szCs w:val="28"/>
          <w:lang w:val="fr-FR"/>
        </w:rPr>
        <w:t>mydf</w:t>
      </w:r>
      <w:proofErr w:type="spellEnd"/>
      <w:r w:rsidRPr="000962AA">
        <w:rPr>
          <w:rFonts w:ascii="Times New Roman" w:hAnsi="Times New Roman" w:cs="Times New Roman"/>
          <w:sz w:val="28"/>
          <w:szCs w:val="28"/>
          <w:lang w:val="fr-FR"/>
        </w:rPr>
        <w:t xml:space="preserve">. À travers les différentes parties, nous avons d’abord analysé le fonctionnement interne de la commande originale, notamment la récupération des informations système via </w:t>
      </w:r>
      <w:proofErr w:type="spellStart"/>
      <w:proofErr w:type="gramStart"/>
      <w:r w:rsidRPr="000962AA">
        <w:rPr>
          <w:rFonts w:ascii="Times New Roman" w:hAnsi="Times New Roman" w:cs="Times New Roman"/>
          <w:sz w:val="28"/>
          <w:szCs w:val="28"/>
          <w:lang w:val="fr-FR"/>
        </w:rPr>
        <w:t>statvfs</w:t>
      </w:r>
      <w:proofErr w:type="spellEnd"/>
      <w:r w:rsidRPr="000962AA">
        <w:rPr>
          <w:rFonts w:ascii="Times New Roman" w:hAnsi="Times New Roman" w:cs="Times New Roman"/>
          <w:sz w:val="28"/>
          <w:szCs w:val="28"/>
          <w:lang w:val="fr-FR"/>
        </w:rPr>
        <w:t>(</w:t>
      </w:r>
      <w:proofErr w:type="gramEnd"/>
      <w:r w:rsidRPr="000962AA">
        <w:rPr>
          <w:rFonts w:ascii="Times New Roman" w:hAnsi="Times New Roman" w:cs="Times New Roman"/>
          <w:sz w:val="28"/>
          <w:szCs w:val="28"/>
          <w:lang w:val="fr-FR"/>
        </w:rPr>
        <w:t>), le traitement des systèmes de fichiers et la distinction des différentes métriques d’espace disque. Nous avons ensuite détaillé les mécanismes de calcul permettant de transformer ces données brutes en informations exploitables, ainsi que les améliorations apportées, notamment l’option d’affichage lisible -h et la mise en forme structurée des résultats sous forme de tableau.</w:t>
      </w:r>
    </w:p>
    <w:p w14:paraId="45DF504E" w14:textId="77777777" w:rsidR="004938DE" w:rsidRPr="000962AA" w:rsidRDefault="004938DE" w:rsidP="004938D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Le projet intègre également un module complet de gestion des options en ligne de commande, permettant de personnaliser le comportement du programme selon les besoins de l’utilisateur, ainsi qu’un système de filtrage avancé des systèmes de fichiers. Une attention particulière a aussi été portée à la gestion des erreurs, afin de garantir la robustesse du programme et d’assurer son exécution continue même en cas de défaillance sur certains systèmes de fichiers.</w:t>
      </w:r>
    </w:p>
    <w:p w14:paraId="231894EF" w14:textId="77777777" w:rsidR="004938DE" w:rsidRPr="000962AA" w:rsidRDefault="004938DE" w:rsidP="004938D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 xml:space="preserve">L’ensemble de ces modules s’inscrit dans une démarche de programmation modulaire, favorisant la lisibilité, la maintenance et l’évolutivité du code. Le projet </w:t>
      </w:r>
      <w:proofErr w:type="spellStart"/>
      <w:r w:rsidRPr="000962AA">
        <w:rPr>
          <w:rFonts w:ascii="Times New Roman" w:hAnsi="Times New Roman" w:cs="Times New Roman"/>
          <w:i/>
          <w:iCs/>
          <w:sz w:val="28"/>
          <w:szCs w:val="28"/>
          <w:lang w:val="fr-FR"/>
        </w:rPr>
        <w:t>mydf</w:t>
      </w:r>
      <w:proofErr w:type="spellEnd"/>
      <w:r w:rsidRPr="000962AA">
        <w:rPr>
          <w:rFonts w:ascii="Times New Roman" w:hAnsi="Times New Roman" w:cs="Times New Roman"/>
          <w:sz w:val="28"/>
          <w:szCs w:val="28"/>
          <w:lang w:val="fr-FR"/>
        </w:rPr>
        <w:t xml:space="preserve"> ne se limite donc pas à une simple reproduction de la commande </w:t>
      </w:r>
      <w:proofErr w:type="spellStart"/>
      <w:r w:rsidRPr="000962AA">
        <w:rPr>
          <w:rFonts w:ascii="Times New Roman" w:hAnsi="Times New Roman" w:cs="Times New Roman"/>
          <w:sz w:val="28"/>
          <w:szCs w:val="28"/>
          <w:lang w:val="fr-FR"/>
        </w:rPr>
        <w:t>df</w:t>
      </w:r>
      <w:proofErr w:type="spellEnd"/>
      <w:r w:rsidRPr="000962AA">
        <w:rPr>
          <w:rFonts w:ascii="Times New Roman" w:hAnsi="Times New Roman" w:cs="Times New Roman"/>
          <w:sz w:val="28"/>
          <w:szCs w:val="28"/>
          <w:lang w:val="fr-FR"/>
        </w:rPr>
        <w:t>, mais propose une version enrichie, plus pédagogique et mieux structurée, permettant une meilleure compréhension du fonctionnement des systèmes de fichiers sous Unix/Linux.</w:t>
      </w:r>
    </w:p>
    <w:p w14:paraId="01164B14" w14:textId="77777777" w:rsidR="004938DE" w:rsidRPr="000962AA" w:rsidRDefault="004938DE" w:rsidP="004938DE">
      <w:pPr>
        <w:spacing w:line="278" w:lineRule="auto"/>
        <w:rPr>
          <w:rFonts w:ascii="Times New Roman" w:hAnsi="Times New Roman" w:cs="Times New Roman"/>
          <w:sz w:val="28"/>
          <w:szCs w:val="28"/>
          <w:lang w:val="fr-FR"/>
        </w:rPr>
      </w:pPr>
      <w:r w:rsidRPr="000962AA">
        <w:rPr>
          <w:rFonts w:ascii="Times New Roman" w:hAnsi="Times New Roman" w:cs="Times New Roman"/>
          <w:sz w:val="28"/>
          <w:szCs w:val="28"/>
          <w:lang w:val="fr-FR"/>
        </w:rPr>
        <w:t>Ainsi, ce travail constitue une synthèse complète entre analyse théorique et implémentation pratique, et aboutit à un outil fiable, fonctionnel et conforme aux objectifs fixés par le cahier des charges.</w:t>
      </w:r>
    </w:p>
    <w:p w14:paraId="77FFE972" w14:textId="77777777" w:rsidR="004938DE" w:rsidRPr="000962AA" w:rsidRDefault="004938DE" w:rsidP="001333A0">
      <w:pPr>
        <w:spacing w:line="278" w:lineRule="auto"/>
        <w:rPr>
          <w:rFonts w:ascii="Times New Roman" w:hAnsi="Times New Roman" w:cs="Times New Roman"/>
          <w:sz w:val="28"/>
          <w:szCs w:val="28"/>
          <w:lang w:val="fr-FR"/>
        </w:rPr>
      </w:pPr>
    </w:p>
    <w:p w14:paraId="67988FA8" w14:textId="77777777" w:rsidR="00007E80" w:rsidRPr="000962AA" w:rsidRDefault="00007E80" w:rsidP="00F16E6F">
      <w:pPr>
        <w:spacing w:line="278" w:lineRule="auto"/>
        <w:rPr>
          <w:rFonts w:ascii="Times New Roman" w:hAnsi="Times New Roman" w:cs="Times New Roman"/>
          <w:sz w:val="28"/>
          <w:szCs w:val="28"/>
          <w:lang w:val="fr-FR"/>
        </w:rPr>
      </w:pPr>
    </w:p>
    <w:p w14:paraId="7E3E68C5" w14:textId="77777777" w:rsidR="00687207" w:rsidRPr="000962AA" w:rsidRDefault="00687207" w:rsidP="000F6D3A">
      <w:pPr>
        <w:spacing w:line="278" w:lineRule="auto"/>
        <w:rPr>
          <w:rFonts w:ascii="Times New Roman" w:hAnsi="Times New Roman" w:cs="Times New Roman"/>
          <w:sz w:val="28"/>
          <w:szCs w:val="28"/>
          <w:lang w:val="fr-FR"/>
        </w:rPr>
      </w:pPr>
    </w:p>
    <w:p w14:paraId="3F4F886B" w14:textId="77777777" w:rsidR="00A505C9" w:rsidRPr="000962AA" w:rsidRDefault="00A505C9">
      <w:pPr>
        <w:rPr>
          <w:rFonts w:ascii="Times New Roman" w:hAnsi="Times New Roman" w:cs="Times New Roman"/>
          <w:sz w:val="28"/>
          <w:szCs w:val="28"/>
          <w:lang w:val="fr-FR"/>
        </w:rPr>
      </w:pPr>
    </w:p>
    <w:sectPr w:rsidR="00A505C9" w:rsidRPr="000962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60A089" w14:textId="77777777" w:rsidR="00B763A4" w:rsidRDefault="00B763A4" w:rsidP="00E64715">
      <w:pPr>
        <w:spacing w:after="0" w:line="240" w:lineRule="auto"/>
      </w:pPr>
      <w:r>
        <w:separator/>
      </w:r>
    </w:p>
  </w:endnote>
  <w:endnote w:type="continuationSeparator" w:id="0">
    <w:p w14:paraId="79ADFA98" w14:textId="77777777" w:rsidR="00B763A4" w:rsidRDefault="00B763A4" w:rsidP="00E64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7231574"/>
      <w:docPartObj>
        <w:docPartGallery w:val="Page Numbers (Bottom of Page)"/>
        <w:docPartUnique/>
      </w:docPartObj>
    </w:sdtPr>
    <w:sdtEndPr/>
    <w:sdtContent>
      <w:p w14:paraId="1AE4E5D6" w14:textId="7849DD98" w:rsidR="00981234" w:rsidRDefault="00981234">
        <w:pPr>
          <w:pStyle w:val="Pieddepage"/>
        </w:pPr>
        <w:r>
          <w:rPr>
            <w:noProof/>
          </w:rPr>
          <mc:AlternateContent>
            <mc:Choice Requires="wps">
              <w:drawing>
                <wp:anchor distT="0" distB="0" distL="114300" distR="114300" simplePos="0" relativeHeight="251660288" behindDoc="0" locked="0" layoutInCell="1" allowOverlap="1" wp14:anchorId="713F7ADF" wp14:editId="4C5F4F44">
                  <wp:simplePos x="0" y="0"/>
                  <wp:positionH relativeFrom="margin">
                    <wp:align>center</wp:align>
                  </wp:positionH>
                  <wp:positionV relativeFrom="bottomMargin">
                    <wp:align>center</wp:align>
                  </wp:positionV>
                  <wp:extent cx="555625" cy="238760"/>
                  <wp:effectExtent l="19050" t="19050" r="19685" b="18415"/>
                  <wp:wrapNone/>
                  <wp:docPr id="596491929"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238760"/>
                          </a:xfrm>
                          <a:prstGeom prst="bracketPair">
                            <a:avLst>
                              <a:gd name="adj" fmla="val 16667"/>
                            </a:avLst>
                          </a:prstGeom>
                          <a:solidFill>
                            <a:srgbClr val="FFFFFF"/>
                          </a:solidFill>
                          <a:ln w="28575">
                            <a:solidFill>
                              <a:srgbClr val="808080"/>
                            </a:solidFill>
                            <a:round/>
                            <a:headEnd/>
                            <a:tailEnd/>
                          </a:ln>
                        </wps:spPr>
                        <wps:txbx>
                          <w:txbxContent>
                            <w:p w14:paraId="297B1E3C" w14:textId="77777777" w:rsidR="00981234" w:rsidRDefault="00981234">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13F7AD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9" type="#_x0000_t185" style="position:absolute;margin-left:0;margin-top:0;width:43.7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" filled="t" strokecolor="gray" strokeweight="2.25pt">
                  <v:textbox inset=",0,,0">
                    <w:txbxContent>
                      <w:p w14:paraId="297B1E3C" w14:textId="77777777" w:rsidR="00981234" w:rsidRDefault="00981234">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B59A77D" wp14:editId="7ACFD8A5">
                  <wp:simplePos x="0" y="0"/>
                  <wp:positionH relativeFrom="margin">
                    <wp:align>center</wp:align>
                  </wp:positionH>
                  <wp:positionV relativeFrom="bottomMargin">
                    <wp:align>center</wp:align>
                  </wp:positionV>
                  <wp:extent cx="5518150" cy="0"/>
                  <wp:effectExtent l="9525" t="9525" r="6350" b="9525"/>
                  <wp:wrapNone/>
                  <wp:docPr id="113809572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C814FED"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F40280" w14:textId="77777777" w:rsidR="00B763A4" w:rsidRDefault="00B763A4" w:rsidP="00E64715">
      <w:pPr>
        <w:spacing w:after="0" w:line="240" w:lineRule="auto"/>
      </w:pPr>
      <w:r>
        <w:separator/>
      </w:r>
    </w:p>
  </w:footnote>
  <w:footnote w:type="continuationSeparator" w:id="0">
    <w:p w14:paraId="44F0AA49" w14:textId="77777777" w:rsidR="00B763A4" w:rsidRDefault="00B763A4" w:rsidP="00E64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A7498"/>
    <w:multiLevelType w:val="multilevel"/>
    <w:tmpl w:val="8ED2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9277C"/>
    <w:multiLevelType w:val="multilevel"/>
    <w:tmpl w:val="FE98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56781"/>
    <w:multiLevelType w:val="multilevel"/>
    <w:tmpl w:val="102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2116A"/>
    <w:multiLevelType w:val="multilevel"/>
    <w:tmpl w:val="9EE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56E60"/>
    <w:multiLevelType w:val="multilevel"/>
    <w:tmpl w:val="4C6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A235B"/>
    <w:multiLevelType w:val="hybridMultilevel"/>
    <w:tmpl w:val="25D82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 w:numId="6">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6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15"/>
    <w:rsid w:val="00007E80"/>
    <w:rsid w:val="000962AA"/>
    <w:rsid w:val="000F6D3A"/>
    <w:rsid w:val="00101494"/>
    <w:rsid w:val="001333A0"/>
    <w:rsid w:val="00370B8D"/>
    <w:rsid w:val="003B3934"/>
    <w:rsid w:val="003F21CA"/>
    <w:rsid w:val="00410300"/>
    <w:rsid w:val="0048336E"/>
    <w:rsid w:val="004938DE"/>
    <w:rsid w:val="005B038B"/>
    <w:rsid w:val="0062037B"/>
    <w:rsid w:val="00654928"/>
    <w:rsid w:val="00674509"/>
    <w:rsid w:val="00687207"/>
    <w:rsid w:val="008E6F80"/>
    <w:rsid w:val="00967074"/>
    <w:rsid w:val="00981234"/>
    <w:rsid w:val="00A41E30"/>
    <w:rsid w:val="00A505C9"/>
    <w:rsid w:val="00AF5F18"/>
    <w:rsid w:val="00B07807"/>
    <w:rsid w:val="00B763A4"/>
    <w:rsid w:val="00C60BB7"/>
    <w:rsid w:val="00C95CA2"/>
    <w:rsid w:val="00CC4A07"/>
    <w:rsid w:val="00CD4131"/>
    <w:rsid w:val="00D255EA"/>
    <w:rsid w:val="00D61007"/>
    <w:rsid w:val="00D935A2"/>
    <w:rsid w:val="00DB141E"/>
    <w:rsid w:val="00DE3CE8"/>
    <w:rsid w:val="00E13DF6"/>
    <w:rsid w:val="00E214AB"/>
    <w:rsid w:val="00E64715"/>
    <w:rsid w:val="00E957D8"/>
    <w:rsid w:val="00F16E6F"/>
    <w:rsid w:val="00FB75ED"/>
    <w:rsid w:val="00FE0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6CB6FB8D"/>
  <w15:chartTrackingRefBased/>
  <w15:docId w15:val="{0E9D4691-C155-43CE-8C47-684404A5E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0B8D"/>
  </w:style>
  <w:style w:type="paragraph" w:styleId="Titre1">
    <w:name w:val="heading 1"/>
    <w:basedOn w:val="Normal"/>
    <w:next w:val="Normal"/>
    <w:link w:val="Titre1Car"/>
    <w:uiPriority w:val="9"/>
    <w:qFormat/>
    <w:rsid w:val="00370B8D"/>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itre2">
    <w:name w:val="heading 2"/>
    <w:basedOn w:val="Normal"/>
    <w:next w:val="Normal"/>
    <w:link w:val="Titre2Car"/>
    <w:uiPriority w:val="9"/>
    <w:unhideWhenUsed/>
    <w:qFormat/>
    <w:rsid w:val="00370B8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0B8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0B8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itre5">
    <w:name w:val="heading 5"/>
    <w:basedOn w:val="Normal"/>
    <w:next w:val="Normal"/>
    <w:link w:val="Titre5Car"/>
    <w:uiPriority w:val="9"/>
    <w:semiHidden/>
    <w:unhideWhenUsed/>
    <w:qFormat/>
    <w:rsid w:val="00370B8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itre6">
    <w:name w:val="heading 6"/>
    <w:basedOn w:val="Normal"/>
    <w:next w:val="Normal"/>
    <w:link w:val="Titre6Car"/>
    <w:uiPriority w:val="9"/>
    <w:semiHidden/>
    <w:unhideWhenUsed/>
    <w:qFormat/>
    <w:rsid w:val="00370B8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itre7">
    <w:name w:val="heading 7"/>
    <w:basedOn w:val="Normal"/>
    <w:next w:val="Normal"/>
    <w:link w:val="Titre7Car"/>
    <w:uiPriority w:val="9"/>
    <w:semiHidden/>
    <w:unhideWhenUsed/>
    <w:qFormat/>
    <w:rsid w:val="00370B8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itre8">
    <w:name w:val="heading 8"/>
    <w:basedOn w:val="Normal"/>
    <w:next w:val="Normal"/>
    <w:link w:val="Titre8Car"/>
    <w:uiPriority w:val="9"/>
    <w:semiHidden/>
    <w:unhideWhenUsed/>
    <w:qFormat/>
    <w:rsid w:val="00370B8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itre9">
    <w:name w:val="heading 9"/>
    <w:basedOn w:val="Normal"/>
    <w:next w:val="Normal"/>
    <w:link w:val="Titre9Car"/>
    <w:uiPriority w:val="9"/>
    <w:semiHidden/>
    <w:unhideWhenUsed/>
    <w:qFormat/>
    <w:rsid w:val="00370B8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0B8D"/>
    <w:rPr>
      <w:rFonts w:asciiTheme="majorHAnsi" w:eastAsiaTheme="majorEastAsia" w:hAnsiTheme="majorHAnsi" w:cstheme="majorBidi"/>
      <w:color w:val="0A2F41" w:themeColor="accent1" w:themeShade="80"/>
      <w:sz w:val="36"/>
      <w:szCs w:val="36"/>
    </w:rPr>
  </w:style>
  <w:style w:type="character" w:customStyle="1" w:styleId="Titre2Car">
    <w:name w:val="Titre 2 Car"/>
    <w:basedOn w:val="Policepardfaut"/>
    <w:link w:val="Titre2"/>
    <w:uiPriority w:val="9"/>
    <w:rsid w:val="00370B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0B8D"/>
    <w:rPr>
      <w:rFonts w:asciiTheme="majorHAnsi" w:eastAsiaTheme="majorEastAsia" w:hAnsiTheme="majorHAnsi" w:cstheme="majorBidi"/>
      <w:color w:val="0F4761" w:themeColor="accent1" w:themeShade="BF"/>
      <w:sz w:val="28"/>
      <w:szCs w:val="28"/>
    </w:rPr>
  </w:style>
  <w:style w:type="character" w:customStyle="1" w:styleId="Titre4Car">
    <w:name w:val="Titre 4 Car"/>
    <w:basedOn w:val="Policepardfaut"/>
    <w:link w:val="Titre4"/>
    <w:uiPriority w:val="9"/>
    <w:semiHidden/>
    <w:rsid w:val="00370B8D"/>
    <w:rPr>
      <w:rFonts w:asciiTheme="majorHAnsi" w:eastAsiaTheme="majorEastAsia" w:hAnsiTheme="majorHAnsi" w:cstheme="majorBidi"/>
      <w:color w:val="0F4761" w:themeColor="accent1" w:themeShade="BF"/>
      <w:sz w:val="24"/>
      <w:szCs w:val="24"/>
    </w:rPr>
  </w:style>
  <w:style w:type="character" w:customStyle="1" w:styleId="Titre5Car">
    <w:name w:val="Titre 5 Car"/>
    <w:basedOn w:val="Policepardfaut"/>
    <w:link w:val="Titre5"/>
    <w:uiPriority w:val="9"/>
    <w:semiHidden/>
    <w:rsid w:val="00370B8D"/>
    <w:rPr>
      <w:rFonts w:asciiTheme="majorHAnsi" w:eastAsiaTheme="majorEastAsia" w:hAnsiTheme="majorHAnsi" w:cstheme="majorBidi"/>
      <w:caps/>
      <w:color w:val="0F4761" w:themeColor="accent1" w:themeShade="BF"/>
    </w:rPr>
  </w:style>
  <w:style w:type="character" w:customStyle="1" w:styleId="Titre6Car">
    <w:name w:val="Titre 6 Car"/>
    <w:basedOn w:val="Policepardfaut"/>
    <w:link w:val="Titre6"/>
    <w:uiPriority w:val="9"/>
    <w:semiHidden/>
    <w:rsid w:val="00370B8D"/>
    <w:rPr>
      <w:rFonts w:asciiTheme="majorHAnsi" w:eastAsiaTheme="majorEastAsia" w:hAnsiTheme="majorHAnsi" w:cstheme="majorBidi"/>
      <w:i/>
      <w:iCs/>
      <w:caps/>
      <w:color w:val="0A2F41" w:themeColor="accent1" w:themeShade="80"/>
    </w:rPr>
  </w:style>
  <w:style w:type="character" w:customStyle="1" w:styleId="Titre7Car">
    <w:name w:val="Titre 7 Car"/>
    <w:basedOn w:val="Policepardfaut"/>
    <w:link w:val="Titre7"/>
    <w:uiPriority w:val="9"/>
    <w:semiHidden/>
    <w:rsid w:val="00370B8D"/>
    <w:rPr>
      <w:rFonts w:asciiTheme="majorHAnsi" w:eastAsiaTheme="majorEastAsia" w:hAnsiTheme="majorHAnsi" w:cstheme="majorBidi"/>
      <w:b/>
      <w:bCs/>
      <w:color w:val="0A2F41" w:themeColor="accent1" w:themeShade="80"/>
    </w:rPr>
  </w:style>
  <w:style w:type="character" w:customStyle="1" w:styleId="Titre8Car">
    <w:name w:val="Titre 8 Car"/>
    <w:basedOn w:val="Policepardfaut"/>
    <w:link w:val="Titre8"/>
    <w:uiPriority w:val="9"/>
    <w:semiHidden/>
    <w:rsid w:val="00370B8D"/>
    <w:rPr>
      <w:rFonts w:asciiTheme="majorHAnsi" w:eastAsiaTheme="majorEastAsia" w:hAnsiTheme="majorHAnsi" w:cstheme="majorBidi"/>
      <w:b/>
      <w:bCs/>
      <w:i/>
      <w:iCs/>
      <w:color w:val="0A2F41" w:themeColor="accent1" w:themeShade="80"/>
    </w:rPr>
  </w:style>
  <w:style w:type="character" w:customStyle="1" w:styleId="Titre9Car">
    <w:name w:val="Titre 9 Car"/>
    <w:basedOn w:val="Policepardfaut"/>
    <w:link w:val="Titre9"/>
    <w:uiPriority w:val="9"/>
    <w:semiHidden/>
    <w:rsid w:val="00370B8D"/>
    <w:rPr>
      <w:rFonts w:asciiTheme="majorHAnsi" w:eastAsiaTheme="majorEastAsia" w:hAnsiTheme="majorHAnsi" w:cstheme="majorBidi"/>
      <w:i/>
      <w:iCs/>
      <w:color w:val="0A2F41" w:themeColor="accent1" w:themeShade="80"/>
    </w:rPr>
  </w:style>
  <w:style w:type="paragraph" w:styleId="Titre">
    <w:name w:val="Title"/>
    <w:basedOn w:val="Normal"/>
    <w:next w:val="Normal"/>
    <w:link w:val="TitreCar"/>
    <w:uiPriority w:val="10"/>
    <w:qFormat/>
    <w:rsid w:val="00370B8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reCar">
    <w:name w:val="Titre Car"/>
    <w:basedOn w:val="Policepardfaut"/>
    <w:link w:val="Titre"/>
    <w:uiPriority w:val="10"/>
    <w:rsid w:val="00370B8D"/>
    <w:rPr>
      <w:rFonts w:asciiTheme="majorHAnsi" w:eastAsiaTheme="majorEastAsia" w:hAnsiTheme="majorHAnsi" w:cstheme="majorBidi"/>
      <w:caps/>
      <w:color w:val="0E2841" w:themeColor="text2"/>
      <w:spacing w:val="-15"/>
      <w:sz w:val="72"/>
      <w:szCs w:val="72"/>
    </w:rPr>
  </w:style>
  <w:style w:type="paragraph" w:styleId="Sous-titre">
    <w:name w:val="Subtitle"/>
    <w:basedOn w:val="Normal"/>
    <w:next w:val="Normal"/>
    <w:link w:val="Sous-titreCar"/>
    <w:uiPriority w:val="11"/>
    <w:qFormat/>
    <w:rsid w:val="00370B8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ous-titreCar">
    <w:name w:val="Sous-titre Car"/>
    <w:basedOn w:val="Policepardfaut"/>
    <w:link w:val="Sous-titre"/>
    <w:uiPriority w:val="11"/>
    <w:rsid w:val="00370B8D"/>
    <w:rPr>
      <w:rFonts w:asciiTheme="majorHAnsi" w:eastAsiaTheme="majorEastAsia" w:hAnsiTheme="majorHAnsi" w:cstheme="majorBidi"/>
      <w:color w:val="156082" w:themeColor="accent1"/>
      <w:sz w:val="28"/>
      <w:szCs w:val="28"/>
    </w:rPr>
  </w:style>
  <w:style w:type="paragraph" w:styleId="Citation">
    <w:name w:val="Quote"/>
    <w:basedOn w:val="Normal"/>
    <w:next w:val="Normal"/>
    <w:link w:val="CitationCar"/>
    <w:uiPriority w:val="29"/>
    <w:qFormat/>
    <w:rsid w:val="00370B8D"/>
    <w:pPr>
      <w:spacing w:before="120" w:after="120"/>
      <w:ind w:left="720"/>
    </w:pPr>
    <w:rPr>
      <w:color w:val="0E2841" w:themeColor="text2"/>
      <w:sz w:val="24"/>
      <w:szCs w:val="24"/>
    </w:rPr>
  </w:style>
  <w:style w:type="character" w:customStyle="1" w:styleId="CitationCar">
    <w:name w:val="Citation Car"/>
    <w:basedOn w:val="Policepardfaut"/>
    <w:link w:val="Citation"/>
    <w:uiPriority w:val="29"/>
    <w:rsid w:val="00370B8D"/>
    <w:rPr>
      <w:color w:val="0E2841" w:themeColor="text2"/>
      <w:sz w:val="24"/>
      <w:szCs w:val="24"/>
    </w:rPr>
  </w:style>
  <w:style w:type="paragraph" w:styleId="Paragraphedeliste">
    <w:name w:val="List Paragraph"/>
    <w:basedOn w:val="Normal"/>
    <w:uiPriority w:val="34"/>
    <w:qFormat/>
    <w:rsid w:val="00E64715"/>
    <w:pPr>
      <w:ind w:left="720"/>
      <w:contextualSpacing/>
    </w:pPr>
  </w:style>
  <w:style w:type="character" w:styleId="Accentuationintense">
    <w:name w:val="Intense Emphasis"/>
    <w:basedOn w:val="Policepardfaut"/>
    <w:uiPriority w:val="21"/>
    <w:qFormat/>
    <w:rsid w:val="00370B8D"/>
    <w:rPr>
      <w:b/>
      <w:bCs/>
      <w:i/>
      <w:iCs/>
    </w:rPr>
  </w:style>
  <w:style w:type="paragraph" w:styleId="Citationintense">
    <w:name w:val="Intense Quote"/>
    <w:basedOn w:val="Normal"/>
    <w:next w:val="Normal"/>
    <w:link w:val="CitationintenseCar"/>
    <w:uiPriority w:val="30"/>
    <w:qFormat/>
    <w:rsid w:val="00370B8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tionintenseCar">
    <w:name w:val="Citation intense Car"/>
    <w:basedOn w:val="Policepardfaut"/>
    <w:link w:val="Citationintense"/>
    <w:uiPriority w:val="30"/>
    <w:rsid w:val="00370B8D"/>
    <w:rPr>
      <w:rFonts w:asciiTheme="majorHAnsi" w:eastAsiaTheme="majorEastAsia" w:hAnsiTheme="majorHAnsi" w:cstheme="majorBidi"/>
      <w:color w:val="0E2841" w:themeColor="text2"/>
      <w:spacing w:val="-6"/>
      <w:sz w:val="32"/>
      <w:szCs w:val="32"/>
    </w:rPr>
  </w:style>
  <w:style w:type="character" w:styleId="Rfrenceintense">
    <w:name w:val="Intense Reference"/>
    <w:basedOn w:val="Policepardfaut"/>
    <w:uiPriority w:val="32"/>
    <w:qFormat/>
    <w:rsid w:val="00370B8D"/>
    <w:rPr>
      <w:b/>
      <w:bCs/>
      <w:smallCaps/>
      <w:color w:val="0E2841" w:themeColor="text2"/>
      <w:u w:val="single"/>
    </w:rPr>
  </w:style>
  <w:style w:type="paragraph" w:styleId="En-tte">
    <w:name w:val="header"/>
    <w:basedOn w:val="Normal"/>
    <w:link w:val="En-tteCar"/>
    <w:uiPriority w:val="99"/>
    <w:unhideWhenUsed/>
    <w:rsid w:val="00E64715"/>
    <w:pPr>
      <w:tabs>
        <w:tab w:val="center" w:pos="4680"/>
        <w:tab w:val="right" w:pos="9360"/>
      </w:tabs>
      <w:spacing w:after="0" w:line="240" w:lineRule="auto"/>
    </w:pPr>
  </w:style>
  <w:style w:type="character" w:customStyle="1" w:styleId="En-tteCar">
    <w:name w:val="En-tête Car"/>
    <w:basedOn w:val="Policepardfaut"/>
    <w:link w:val="En-tte"/>
    <w:uiPriority w:val="99"/>
    <w:rsid w:val="00E64715"/>
  </w:style>
  <w:style w:type="paragraph" w:styleId="Pieddepage">
    <w:name w:val="footer"/>
    <w:basedOn w:val="Normal"/>
    <w:link w:val="PieddepageCar"/>
    <w:uiPriority w:val="99"/>
    <w:unhideWhenUsed/>
    <w:rsid w:val="00E64715"/>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4715"/>
  </w:style>
  <w:style w:type="paragraph" w:styleId="Lgende">
    <w:name w:val="caption"/>
    <w:basedOn w:val="Normal"/>
    <w:next w:val="Normal"/>
    <w:uiPriority w:val="35"/>
    <w:semiHidden/>
    <w:unhideWhenUsed/>
    <w:qFormat/>
    <w:rsid w:val="00370B8D"/>
    <w:pPr>
      <w:spacing w:line="240" w:lineRule="auto"/>
    </w:pPr>
    <w:rPr>
      <w:b/>
      <w:bCs/>
      <w:smallCaps/>
      <w:color w:val="0E2841" w:themeColor="text2"/>
    </w:rPr>
  </w:style>
  <w:style w:type="character" w:styleId="lev">
    <w:name w:val="Strong"/>
    <w:basedOn w:val="Policepardfaut"/>
    <w:uiPriority w:val="22"/>
    <w:qFormat/>
    <w:rsid w:val="00370B8D"/>
    <w:rPr>
      <w:b/>
      <w:bCs/>
    </w:rPr>
  </w:style>
  <w:style w:type="character" w:styleId="Accentuation">
    <w:name w:val="Emphasis"/>
    <w:basedOn w:val="Policepardfaut"/>
    <w:uiPriority w:val="20"/>
    <w:qFormat/>
    <w:rsid w:val="00370B8D"/>
    <w:rPr>
      <w:i/>
      <w:iCs/>
    </w:rPr>
  </w:style>
  <w:style w:type="paragraph" w:styleId="Sansinterligne">
    <w:name w:val="No Spacing"/>
    <w:uiPriority w:val="1"/>
    <w:qFormat/>
    <w:rsid w:val="00370B8D"/>
    <w:pPr>
      <w:spacing w:after="0" w:line="240" w:lineRule="auto"/>
    </w:pPr>
  </w:style>
  <w:style w:type="character" w:styleId="Accentuationlgre">
    <w:name w:val="Subtle Emphasis"/>
    <w:basedOn w:val="Policepardfaut"/>
    <w:uiPriority w:val="19"/>
    <w:qFormat/>
    <w:rsid w:val="00370B8D"/>
    <w:rPr>
      <w:i/>
      <w:iCs/>
      <w:color w:val="595959" w:themeColor="text1" w:themeTint="A6"/>
    </w:rPr>
  </w:style>
  <w:style w:type="character" w:styleId="Rfrencelgre">
    <w:name w:val="Subtle Reference"/>
    <w:basedOn w:val="Policepardfaut"/>
    <w:uiPriority w:val="31"/>
    <w:qFormat/>
    <w:rsid w:val="00370B8D"/>
    <w:rPr>
      <w:smallCaps/>
      <w:color w:val="595959" w:themeColor="text1" w:themeTint="A6"/>
      <w:u w:val="none" w:color="7F7F7F" w:themeColor="text1" w:themeTint="80"/>
      <w:bdr w:val="none" w:sz="0" w:space="0" w:color="auto"/>
    </w:rPr>
  </w:style>
  <w:style w:type="character" w:styleId="Titredulivre">
    <w:name w:val="Book Title"/>
    <w:basedOn w:val="Policepardfaut"/>
    <w:uiPriority w:val="33"/>
    <w:qFormat/>
    <w:rsid w:val="00370B8D"/>
    <w:rPr>
      <w:b/>
      <w:bCs/>
      <w:smallCaps/>
      <w:spacing w:val="10"/>
    </w:rPr>
  </w:style>
  <w:style w:type="paragraph" w:styleId="En-ttedetabledesmatires">
    <w:name w:val="TOC Heading"/>
    <w:basedOn w:val="Titre1"/>
    <w:next w:val="Normal"/>
    <w:uiPriority w:val="39"/>
    <w:unhideWhenUsed/>
    <w:qFormat/>
    <w:rsid w:val="00370B8D"/>
    <w:pPr>
      <w:outlineLvl w:val="9"/>
    </w:pPr>
  </w:style>
  <w:style w:type="paragraph" w:styleId="TM1">
    <w:name w:val="toc 1"/>
    <w:basedOn w:val="Normal"/>
    <w:next w:val="Normal"/>
    <w:autoRedefine/>
    <w:uiPriority w:val="39"/>
    <w:unhideWhenUsed/>
    <w:rsid w:val="00967074"/>
    <w:pPr>
      <w:spacing w:after="100"/>
    </w:pPr>
  </w:style>
  <w:style w:type="paragraph" w:styleId="TM2">
    <w:name w:val="toc 2"/>
    <w:basedOn w:val="Normal"/>
    <w:next w:val="Normal"/>
    <w:autoRedefine/>
    <w:uiPriority w:val="39"/>
    <w:unhideWhenUsed/>
    <w:rsid w:val="00967074"/>
    <w:pPr>
      <w:spacing w:after="100"/>
      <w:ind w:left="220"/>
    </w:pPr>
  </w:style>
  <w:style w:type="character" w:styleId="Lienhypertexte">
    <w:name w:val="Hyperlink"/>
    <w:basedOn w:val="Policepardfaut"/>
    <w:uiPriority w:val="99"/>
    <w:unhideWhenUsed/>
    <w:rsid w:val="0096707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0881524">
      <w:bodyDiv w:val="1"/>
      <w:marLeft w:val="0"/>
      <w:marRight w:val="0"/>
      <w:marTop w:val="0"/>
      <w:marBottom w:val="0"/>
      <w:divBdr>
        <w:top w:val="none" w:sz="0" w:space="0" w:color="auto"/>
        <w:left w:val="none" w:sz="0" w:space="0" w:color="auto"/>
        <w:bottom w:val="none" w:sz="0" w:space="0" w:color="auto"/>
        <w:right w:val="none" w:sz="0" w:space="0" w:color="auto"/>
      </w:divBdr>
    </w:div>
    <w:div w:id="192075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7CC70-D677-45D6-A4C4-07E486AE0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3486</Words>
  <Characters>19179</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BATA</dc:creator>
  <cp:keywords/>
  <dc:description/>
  <cp:lastModifiedBy>Aggie Becker </cp:lastModifiedBy>
  <cp:revision>37</cp:revision>
  <dcterms:created xsi:type="dcterms:W3CDTF">2026-04-24T21:02:00Z</dcterms:created>
  <dcterms:modified xsi:type="dcterms:W3CDTF">2026-04-26T18:37:00Z</dcterms:modified>
</cp:coreProperties>
</file>