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3C8" w:rsidRDefault="00287D5A" w:rsidP="00536C22">
      <w:pPr>
        <w:pStyle w:val="Title"/>
      </w:pPr>
      <w:r>
        <w:t>OpenSextant</w:t>
      </w:r>
      <w:r w:rsidR="008216AC">
        <w:t xml:space="preserve"> Developers Guide</w:t>
      </w:r>
    </w:p>
    <w:p w:rsidR="006333C8" w:rsidRDefault="006333C8" w:rsidP="006333C8">
      <w:pPr>
        <w:pStyle w:val="Subtitle"/>
      </w:pPr>
      <w:r>
        <w:t>© The MITRE Corporation 2012</w:t>
      </w:r>
    </w:p>
    <w:sdt>
      <w:sdtPr>
        <w:rPr>
          <w:rFonts w:asciiTheme="minorHAnsi" w:eastAsiaTheme="minorHAnsi" w:hAnsiTheme="minorHAnsi" w:cstheme="minorBidi"/>
          <w:b w:val="0"/>
          <w:bCs w:val="0"/>
          <w:color w:val="auto"/>
          <w:sz w:val="22"/>
          <w:szCs w:val="22"/>
          <w:lang w:eastAsia="en-US"/>
        </w:rPr>
        <w:id w:val="-1654974896"/>
        <w:docPartObj>
          <w:docPartGallery w:val="Table of Contents"/>
          <w:docPartUnique/>
        </w:docPartObj>
      </w:sdtPr>
      <w:sdtEndPr>
        <w:rPr>
          <w:noProof/>
        </w:rPr>
      </w:sdtEndPr>
      <w:sdtContent>
        <w:p w:rsidR="00A33E17" w:rsidRDefault="00A33E17">
          <w:pPr>
            <w:pStyle w:val="TOCHeading"/>
          </w:pPr>
          <w:r>
            <w:t>Table of Contents</w:t>
          </w:r>
        </w:p>
        <w:p w:rsidR="00305F75" w:rsidRDefault="00A33E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45669384" w:history="1">
            <w:r w:rsidR="00305F75" w:rsidRPr="00FC2BB1">
              <w:rPr>
                <w:rStyle w:val="Hyperlink"/>
                <w:noProof/>
              </w:rPr>
              <w:t>1</w:t>
            </w:r>
            <w:r w:rsidR="00305F75">
              <w:rPr>
                <w:rFonts w:eastAsiaTheme="minorEastAsia"/>
                <w:noProof/>
              </w:rPr>
              <w:tab/>
            </w:r>
            <w:r w:rsidR="00305F75" w:rsidRPr="00FC2BB1">
              <w:rPr>
                <w:rStyle w:val="Hyperlink"/>
                <w:noProof/>
              </w:rPr>
              <w:t>Overview</w:t>
            </w:r>
            <w:r w:rsidR="00305F75">
              <w:rPr>
                <w:noProof/>
                <w:webHidden/>
              </w:rPr>
              <w:tab/>
            </w:r>
            <w:r w:rsidR="00305F75">
              <w:rPr>
                <w:noProof/>
                <w:webHidden/>
              </w:rPr>
              <w:fldChar w:fldCharType="begin"/>
            </w:r>
            <w:r w:rsidR="00305F75">
              <w:rPr>
                <w:noProof/>
                <w:webHidden/>
              </w:rPr>
              <w:instrText xml:space="preserve"> PAGEREF _Toc345669384 \h </w:instrText>
            </w:r>
            <w:r w:rsidR="00305F75">
              <w:rPr>
                <w:noProof/>
                <w:webHidden/>
              </w:rPr>
            </w:r>
            <w:r w:rsidR="00305F75">
              <w:rPr>
                <w:noProof/>
                <w:webHidden/>
              </w:rPr>
              <w:fldChar w:fldCharType="separate"/>
            </w:r>
            <w:r w:rsidR="00305F75">
              <w:rPr>
                <w:noProof/>
                <w:webHidden/>
              </w:rPr>
              <w:t>2</w:t>
            </w:r>
            <w:r w:rsidR="00305F75">
              <w:rPr>
                <w:noProof/>
                <w:webHidden/>
              </w:rPr>
              <w:fldChar w:fldCharType="end"/>
            </w:r>
          </w:hyperlink>
        </w:p>
        <w:p w:rsidR="00305F75" w:rsidRDefault="003E5B73">
          <w:pPr>
            <w:pStyle w:val="TOC1"/>
            <w:tabs>
              <w:tab w:val="left" w:pos="440"/>
              <w:tab w:val="right" w:leader="dot" w:pos="9350"/>
            </w:tabs>
            <w:rPr>
              <w:rFonts w:eastAsiaTheme="minorEastAsia"/>
              <w:noProof/>
            </w:rPr>
          </w:pPr>
          <w:hyperlink w:anchor="_Toc345669385" w:history="1">
            <w:r w:rsidR="00305F75" w:rsidRPr="00FC2BB1">
              <w:rPr>
                <w:rStyle w:val="Hyperlink"/>
                <w:noProof/>
              </w:rPr>
              <w:t>2</w:t>
            </w:r>
            <w:r w:rsidR="00305F75">
              <w:rPr>
                <w:rFonts w:eastAsiaTheme="minorEastAsia"/>
                <w:noProof/>
              </w:rPr>
              <w:tab/>
            </w:r>
            <w:r w:rsidR="00305F75" w:rsidRPr="00FC2BB1">
              <w:rPr>
                <w:rStyle w:val="Hyperlink"/>
                <w:noProof/>
              </w:rPr>
              <w:t>Document Processing</w:t>
            </w:r>
            <w:r w:rsidR="00305F75">
              <w:rPr>
                <w:noProof/>
                <w:webHidden/>
              </w:rPr>
              <w:tab/>
            </w:r>
            <w:r w:rsidR="00305F75">
              <w:rPr>
                <w:noProof/>
                <w:webHidden/>
              </w:rPr>
              <w:fldChar w:fldCharType="begin"/>
            </w:r>
            <w:r w:rsidR="00305F75">
              <w:rPr>
                <w:noProof/>
                <w:webHidden/>
              </w:rPr>
              <w:instrText xml:space="preserve"> PAGEREF _Toc345669385 \h </w:instrText>
            </w:r>
            <w:r w:rsidR="00305F75">
              <w:rPr>
                <w:noProof/>
                <w:webHidden/>
              </w:rPr>
            </w:r>
            <w:r w:rsidR="00305F75">
              <w:rPr>
                <w:noProof/>
                <w:webHidden/>
              </w:rPr>
              <w:fldChar w:fldCharType="separate"/>
            </w:r>
            <w:r w:rsidR="00305F75">
              <w:rPr>
                <w:noProof/>
                <w:webHidden/>
              </w:rPr>
              <w:t>3</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86" w:history="1">
            <w:r w:rsidR="00305F75" w:rsidRPr="00FC2BB1">
              <w:rPr>
                <w:rStyle w:val="Hyperlink"/>
                <w:noProof/>
              </w:rPr>
              <w:t>2.1</w:t>
            </w:r>
            <w:r w:rsidR="00305F75">
              <w:rPr>
                <w:rFonts w:eastAsiaTheme="minorEastAsia"/>
                <w:noProof/>
              </w:rPr>
              <w:tab/>
            </w:r>
            <w:r w:rsidR="00305F75" w:rsidRPr="00FC2BB1">
              <w:rPr>
                <w:rStyle w:val="Hyperlink"/>
                <w:noProof/>
              </w:rPr>
              <w:t>Document Reset</w:t>
            </w:r>
            <w:r w:rsidR="00305F75">
              <w:rPr>
                <w:noProof/>
                <w:webHidden/>
              </w:rPr>
              <w:tab/>
            </w:r>
            <w:r w:rsidR="00305F75">
              <w:rPr>
                <w:noProof/>
                <w:webHidden/>
              </w:rPr>
              <w:fldChar w:fldCharType="begin"/>
            </w:r>
            <w:r w:rsidR="00305F75">
              <w:rPr>
                <w:noProof/>
                <w:webHidden/>
              </w:rPr>
              <w:instrText xml:space="preserve"> PAGEREF _Toc345669386 \h </w:instrText>
            </w:r>
            <w:r w:rsidR="00305F75">
              <w:rPr>
                <w:noProof/>
                <w:webHidden/>
              </w:rPr>
            </w:r>
            <w:r w:rsidR="00305F75">
              <w:rPr>
                <w:noProof/>
                <w:webHidden/>
              </w:rPr>
              <w:fldChar w:fldCharType="separate"/>
            </w:r>
            <w:r w:rsidR="00305F75">
              <w:rPr>
                <w:noProof/>
                <w:webHidden/>
              </w:rPr>
              <w:t>4</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87" w:history="1">
            <w:r w:rsidR="00305F75" w:rsidRPr="00FC2BB1">
              <w:rPr>
                <w:rStyle w:val="Hyperlink"/>
                <w:noProof/>
              </w:rPr>
              <w:t>2.2</w:t>
            </w:r>
            <w:r w:rsidR="00305F75">
              <w:rPr>
                <w:rFonts w:eastAsiaTheme="minorEastAsia"/>
                <w:noProof/>
              </w:rPr>
              <w:tab/>
            </w:r>
            <w:r w:rsidR="00305F75" w:rsidRPr="00FC2BB1">
              <w:rPr>
                <w:rStyle w:val="Hyperlink"/>
                <w:noProof/>
              </w:rPr>
              <w:t>Tokenizer</w:t>
            </w:r>
            <w:r w:rsidR="00305F75">
              <w:rPr>
                <w:noProof/>
                <w:webHidden/>
              </w:rPr>
              <w:tab/>
            </w:r>
            <w:r w:rsidR="00305F75">
              <w:rPr>
                <w:noProof/>
                <w:webHidden/>
              </w:rPr>
              <w:fldChar w:fldCharType="begin"/>
            </w:r>
            <w:r w:rsidR="00305F75">
              <w:rPr>
                <w:noProof/>
                <w:webHidden/>
              </w:rPr>
              <w:instrText xml:space="preserve"> PAGEREF _Toc345669387 \h </w:instrText>
            </w:r>
            <w:r w:rsidR="00305F75">
              <w:rPr>
                <w:noProof/>
                <w:webHidden/>
              </w:rPr>
            </w:r>
            <w:r w:rsidR="00305F75">
              <w:rPr>
                <w:noProof/>
                <w:webHidden/>
              </w:rPr>
              <w:fldChar w:fldCharType="separate"/>
            </w:r>
            <w:r w:rsidR="00305F75">
              <w:rPr>
                <w:noProof/>
                <w:webHidden/>
              </w:rPr>
              <w:t>4</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88" w:history="1">
            <w:r w:rsidR="00305F75" w:rsidRPr="00FC2BB1">
              <w:rPr>
                <w:rStyle w:val="Hyperlink"/>
                <w:noProof/>
              </w:rPr>
              <w:t>2.3</w:t>
            </w:r>
            <w:r w:rsidR="00305F75">
              <w:rPr>
                <w:rFonts w:eastAsiaTheme="minorEastAsia"/>
                <w:noProof/>
              </w:rPr>
              <w:tab/>
            </w:r>
            <w:r w:rsidR="00305F75" w:rsidRPr="00FC2BB1">
              <w:rPr>
                <w:rStyle w:val="Hyperlink"/>
                <w:noProof/>
              </w:rPr>
              <w:t>Sentence Splitter</w:t>
            </w:r>
            <w:r w:rsidR="00305F75">
              <w:rPr>
                <w:noProof/>
                <w:webHidden/>
              </w:rPr>
              <w:tab/>
            </w:r>
            <w:r w:rsidR="00305F75">
              <w:rPr>
                <w:noProof/>
                <w:webHidden/>
              </w:rPr>
              <w:fldChar w:fldCharType="begin"/>
            </w:r>
            <w:r w:rsidR="00305F75">
              <w:rPr>
                <w:noProof/>
                <w:webHidden/>
              </w:rPr>
              <w:instrText xml:space="preserve"> PAGEREF _Toc345669388 \h </w:instrText>
            </w:r>
            <w:r w:rsidR="00305F75">
              <w:rPr>
                <w:noProof/>
                <w:webHidden/>
              </w:rPr>
            </w:r>
            <w:r w:rsidR="00305F75">
              <w:rPr>
                <w:noProof/>
                <w:webHidden/>
              </w:rPr>
              <w:fldChar w:fldCharType="separate"/>
            </w:r>
            <w:r w:rsidR="00305F75">
              <w:rPr>
                <w:noProof/>
                <w:webHidden/>
              </w:rPr>
              <w:t>4</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89" w:history="1">
            <w:r w:rsidR="00305F75" w:rsidRPr="00FC2BB1">
              <w:rPr>
                <w:rStyle w:val="Hyperlink"/>
                <w:noProof/>
              </w:rPr>
              <w:t>2.1</w:t>
            </w:r>
            <w:r w:rsidR="00305F75">
              <w:rPr>
                <w:rFonts w:eastAsiaTheme="minorEastAsia"/>
                <w:noProof/>
              </w:rPr>
              <w:tab/>
            </w:r>
            <w:r w:rsidR="00305F75" w:rsidRPr="00FC2BB1">
              <w:rPr>
                <w:rStyle w:val="Hyperlink"/>
                <w:noProof/>
              </w:rPr>
              <w:t>Case Detector</w:t>
            </w:r>
            <w:r w:rsidR="00305F75">
              <w:rPr>
                <w:noProof/>
                <w:webHidden/>
              </w:rPr>
              <w:tab/>
            </w:r>
            <w:r w:rsidR="00305F75">
              <w:rPr>
                <w:noProof/>
                <w:webHidden/>
              </w:rPr>
              <w:fldChar w:fldCharType="begin"/>
            </w:r>
            <w:r w:rsidR="00305F75">
              <w:rPr>
                <w:noProof/>
                <w:webHidden/>
              </w:rPr>
              <w:instrText xml:space="preserve"> PAGEREF _Toc345669389 \h </w:instrText>
            </w:r>
            <w:r w:rsidR="00305F75">
              <w:rPr>
                <w:noProof/>
                <w:webHidden/>
              </w:rPr>
            </w:r>
            <w:r w:rsidR="00305F75">
              <w:rPr>
                <w:noProof/>
                <w:webHidden/>
              </w:rPr>
              <w:fldChar w:fldCharType="separate"/>
            </w:r>
            <w:r w:rsidR="00305F75">
              <w:rPr>
                <w:noProof/>
                <w:webHidden/>
              </w:rPr>
              <w:t>4</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90" w:history="1">
            <w:r w:rsidR="00305F75" w:rsidRPr="00FC2BB1">
              <w:rPr>
                <w:rStyle w:val="Hyperlink"/>
                <w:noProof/>
              </w:rPr>
              <w:t>2.2</w:t>
            </w:r>
            <w:r w:rsidR="00305F75">
              <w:rPr>
                <w:rFonts w:eastAsiaTheme="minorEastAsia"/>
                <w:noProof/>
              </w:rPr>
              <w:tab/>
            </w:r>
            <w:r w:rsidR="00305F75" w:rsidRPr="00FC2BB1">
              <w:rPr>
                <w:rStyle w:val="Hyperlink"/>
                <w:noProof/>
              </w:rPr>
              <w:t>OpenSextant Vocabulary Tagger</w:t>
            </w:r>
            <w:r w:rsidR="00305F75">
              <w:rPr>
                <w:noProof/>
                <w:webHidden/>
              </w:rPr>
              <w:tab/>
            </w:r>
            <w:r w:rsidR="00305F75">
              <w:rPr>
                <w:noProof/>
                <w:webHidden/>
              </w:rPr>
              <w:fldChar w:fldCharType="begin"/>
            </w:r>
            <w:r w:rsidR="00305F75">
              <w:rPr>
                <w:noProof/>
                <w:webHidden/>
              </w:rPr>
              <w:instrText xml:space="preserve"> PAGEREF _Toc345669390 \h </w:instrText>
            </w:r>
            <w:r w:rsidR="00305F75">
              <w:rPr>
                <w:noProof/>
                <w:webHidden/>
              </w:rPr>
            </w:r>
            <w:r w:rsidR="00305F75">
              <w:rPr>
                <w:noProof/>
                <w:webHidden/>
              </w:rPr>
              <w:fldChar w:fldCharType="separate"/>
            </w:r>
            <w:r w:rsidR="00305F75">
              <w:rPr>
                <w:noProof/>
                <w:webHidden/>
              </w:rPr>
              <w:t>5</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91" w:history="1">
            <w:r w:rsidR="00305F75" w:rsidRPr="00FC2BB1">
              <w:rPr>
                <w:rStyle w:val="Hyperlink"/>
                <w:noProof/>
              </w:rPr>
              <w:t>2.3</w:t>
            </w:r>
            <w:r w:rsidR="00305F75">
              <w:rPr>
                <w:rFonts w:eastAsiaTheme="minorEastAsia"/>
                <w:noProof/>
              </w:rPr>
              <w:tab/>
            </w:r>
            <w:r w:rsidR="00305F75" w:rsidRPr="00FC2BB1">
              <w:rPr>
                <w:rStyle w:val="Hyperlink"/>
                <w:noProof/>
              </w:rPr>
              <w:t>Phonetic Tagger</w:t>
            </w:r>
            <w:r w:rsidR="00305F75">
              <w:rPr>
                <w:noProof/>
                <w:webHidden/>
              </w:rPr>
              <w:tab/>
            </w:r>
            <w:r w:rsidR="00305F75">
              <w:rPr>
                <w:noProof/>
                <w:webHidden/>
              </w:rPr>
              <w:fldChar w:fldCharType="begin"/>
            </w:r>
            <w:r w:rsidR="00305F75">
              <w:rPr>
                <w:noProof/>
                <w:webHidden/>
              </w:rPr>
              <w:instrText xml:space="preserve"> PAGEREF _Toc345669391 \h </w:instrText>
            </w:r>
            <w:r w:rsidR="00305F75">
              <w:rPr>
                <w:noProof/>
                <w:webHidden/>
              </w:rPr>
            </w:r>
            <w:r w:rsidR="00305F75">
              <w:rPr>
                <w:noProof/>
                <w:webHidden/>
              </w:rPr>
              <w:fldChar w:fldCharType="separate"/>
            </w:r>
            <w:r w:rsidR="00305F75">
              <w:rPr>
                <w:noProof/>
                <w:webHidden/>
              </w:rPr>
              <w:t>5</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92" w:history="1">
            <w:r w:rsidR="00305F75" w:rsidRPr="00FC2BB1">
              <w:rPr>
                <w:rStyle w:val="Hyperlink"/>
                <w:noProof/>
              </w:rPr>
              <w:t>2.4</w:t>
            </w:r>
            <w:r w:rsidR="00305F75">
              <w:rPr>
                <w:rFonts w:eastAsiaTheme="minorEastAsia"/>
                <w:noProof/>
              </w:rPr>
              <w:tab/>
            </w:r>
            <w:r w:rsidR="00305F75" w:rsidRPr="00FC2BB1">
              <w:rPr>
                <w:rStyle w:val="Hyperlink"/>
                <w:noProof/>
              </w:rPr>
              <w:t>Naïve Tagger</w:t>
            </w:r>
            <w:r w:rsidR="00305F75">
              <w:rPr>
                <w:noProof/>
                <w:webHidden/>
              </w:rPr>
              <w:tab/>
            </w:r>
            <w:r w:rsidR="00305F75">
              <w:rPr>
                <w:noProof/>
                <w:webHidden/>
              </w:rPr>
              <w:fldChar w:fldCharType="begin"/>
            </w:r>
            <w:r w:rsidR="00305F75">
              <w:rPr>
                <w:noProof/>
                <w:webHidden/>
              </w:rPr>
              <w:instrText xml:space="preserve"> PAGEREF _Toc345669392 \h </w:instrText>
            </w:r>
            <w:r w:rsidR="00305F75">
              <w:rPr>
                <w:noProof/>
                <w:webHidden/>
              </w:rPr>
            </w:r>
            <w:r w:rsidR="00305F75">
              <w:rPr>
                <w:noProof/>
                <w:webHidden/>
              </w:rPr>
              <w:fldChar w:fldCharType="separate"/>
            </w:r>
            <w:r w:rsidR="00305F75">
              <w:rPr>
                <w:noProof/>
                <w:webHidden/>
              </w:rPr>
              <w:t>6</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93" w:history="1">
            <w:r w:rsidR="00305F75" w:rsidRPr="00FC2BB1">
              <w:rPr>
                <w:rStyle w:val="Hyperlink"/>
                <w:noProof/>
              </w:rPr>
              <w:t>2.5</w:t>
            </w:r>
            <w:r w:rsidR="00305F75">
              <w:rPr>
                <w:rFonts w:eastAsiaTheme="minorEastAsia"/>
                <w:noProof/>
              </w:rPr>
              <w:tab/>
            </w:r>
            <w:r w:rsidR="00305F75" w:rsidRPr="00FC2BB1">
              <w:rPr>
                <w:rStyle w:val="Hyperlink"/>
                <w:noProof/>
              </w:rPr>
              <w:t>NaiveTagger PostProcessing rules</w:t>
            </w:r>
            <w:r w:rsidR="00305F75">
              <w:rPr>
                <w:noProof/>
                <w:webHidden/>
              </w:rPr>
              <w:tab/>
            </w:r>
            <w:r w:rsidR="00305F75">
              <w:rPr>
                <w:noProof/>
                <w:webHidden/>
              </w:rPr>
              <w:fldChar w:fldCharType="begin"/>
            </w:r>
            <w:r w:rsidR="00305F75">
              <w:rPr>
                <w:noProof/>
                <w:webHidden/>
              </w:rPr>
              <w:instrText xml:space="preserve"> PAGEREF _Toc345669393 \h </w:instrText>
            </w:r>
            <w:r w:rsidR="00305F75">
              <w:rPr>
                <w:noProof/>
                <w:webHidden/>
              </w:rPr>
            </w:r>
            <w:r w:rsidR="00305F75">
              <w:rPr>
                <w:noProof/>
                <w:webHidden/>
              </w:rPr>
              <w:fldChar w:fldCharType="separate"/>
            </w:r>
            <w:r w:rsidR="00305F75">
              <w:rPr>
                <w:noProof/>
                <w:webHidden/>
              </w:rPr>
              <w:t>6</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94" w:history="1">
            <w:r w:rsidR="00305F75" w:rsidRPr="00FC2BB1">
              <w:rPr>
                <w:rStyle w:val="Hyperlink"/>
                <w:noProof/>
              </w:rPr>
              <w:t>2.6</w:t>
            </w:r>
            <w:r w:rsidR="00305F75">
              <w:rPr>
                <w:rFonts w:eastAsiaTheme="minorEastAsia"/>
                <w:noProof/>
              </w:rPr>
              <w:tab/>
            </w:r>
            <w:r w:rsidR="00305F75" w:rsidRPr="00FC2BB1">
              <w:rPr>
                <w:rStyle w:val="Hyperlink"/>
                <w:noProof/>
              </w:rPr>
              <w:t>Geocoord Finder</w:t>
            </w:r>
            <w:r w:rsidR="00305F75">
              <w:rPr>
                <w:noProof/>
                <w:webHidden/>
              </w:rPr>
              <w:tab/>
            </w:r>
            <w:r w:rsidR="00305F75">
              <w:rPr>
                <w:noProof/>
                <w:webHidden/>
              </w:rPr>
              <w:fldChar w:fldCharType="begin"/>
            </w:r>
            <w:r w:rsidR="00305F75">
              <w:rPr>
                <w:noProof/>
                <w:webHidden/>
              </w:rPr>
              <w:instrText xml:space="preserve"> PAGEREF _Toc345669394 \h </w:instrText>
            </w:r>
            <w:r w:rsidR="00305F75">
              <w:rPr>
                <w:noProof/>
                <w:webHidden/>
              </w:rPr>
            </w:r>
            <w:r w:rsidR="00305F75">
              <w:rPr>
                <w:noProof/>
                <w:webHidden/>
              </w:rPr>
              <w:fldChar w:fldCharType="separate"/>
            </w:r>
            <w:r w:rsidR="00305F75">
              <w:rPr>
                <w:noProof/>
                <w:webHidden/>
              </w:rPr>
              <w:t>6</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95" w:history="1">
            <w:r w:rsidR="00305F75" w:rsidRPr="00FC2BB1">
              <w:rPr>
                <w:rStyle w:val="Hyperlink"/>
                <w:noProof/>
              </w:rPr>
              <w:t>2.7</w:t>
            </w:r>
            <w:r w:rsidR="00305F75">
              <w:rPr>
                <w:rFonts w:eastAsiaTheme="minorEastAsia"/>
                <w:noProof/>
              </w:rPr>
              <w:tab/>
            </w:r>
            <w:r w:rsidR="00305F75" w:rsidRPr="00FC2BB1">
              <w:rPr>
                <w:rStyle w:val="Hyperlink"/>
                <w:noProof/>
              </w:rPr>
              <w:t>OpenSextant Rules Engine</w:t>
            </w:r>
            <w:r w:rsidR="00305F75">
              <w:rPr>
                <w:noProof/>
                <w:webHidden/>
              </w:rPr>
              <w:tab/>
            </w:r>
            <w:r w:rsidR="00305F75">
              <w:rPr>
                <w:noProof/>
                <w:webHidden/>
              </w:rPr>
              <w:fldChar w:fldCharType="begin"/>
            </w:r>
            <w:r w:rsidR="00305F75">
              <w:rPr>
                <w:noProof/>
                <w:webHidden/>
              </w:rPr>
              <w:instrText xml:space="preserve"> PAGEREF _Toc345669395 \h </w:instrText>
            </w:r>
            <w:r w:rsidR="00305F75">
              <w:rPr>
                <w:noProof/>
                <w:webHidden/>
              </w:rPr>
            </w:r>
            <w:r w:rsidR="00305F75">
              <w:rPr>
                <w:noProof/>
                <w:webHidden/>
              </w:rPr>
              <w:fldChar w:fldCharType="separate"/>
            </w:r>
            <w:r w:rsidR="00305F75">
              <w:rPr>
                <w:noProof/>
                <w:webHidden/>
              </w:rPr>
              <w:t>6</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96" w:history="1">
            <w:r w:rsidR="00305F75" w:rsidRPr="00FC2BB1">
              <w:rPr>
                <w:rStyle w:val="Hyperlink"/>
                <w:noProof/>
              </w:rPr>
              <w:t>2.8</w:t>
            </w:r>
            <w:r w:rsidR="00305F75">
              <w:rPr>
                <w:rFonts w:eastAsiaTheme="minorEastAsia"/>
                <w:noProof/>
              </w:rPr>
              <w:tab/>
            </w:r>
            <w:r w:rsidR="00305F75" w:rsidRPr="00FC2BB1">
              <w:rPr>
                <w:rStyle w:val="Hyperlink"/>
                <w:noProof/>
              </w:rPr>
              <w:t>Cantilever</w:t>
            </w:r>
            <w:r w:rsidR="00305F75">
              <w:rPr>
                <w:noProof/>
                <w:webHidden/>
              </w:rPr>
              <w:tab/>
            </w:r>
            <w:r w:rsidR="00305F75">
              <w:rPr>
                <w:noProof/>
                <w:webHidden/>
              </w:rPr>
              <w:fldChar w:fldCharType="begin"/>
            </w:r>
            <w:r w:rsidR="00305F75">
              <w:rPr>
                <w:noProof/>
                <w:webHidden/>
              </w:rPr>
              <w:instrText xml:space="preserve"> PAGEREF _Toc345669396 \h </w:instrText>
            </w:r>
            <w:r w:rsidR="00305F75">
              <w:rPr>
                <w:noProof/>
                <w:webHidden/>
              </w:rPr>
            </w:r>
            <w:r w:rsidR="00305F75">
              <w:rPr>
                <w:noProof/>
                <w:webHidden/>
              </w:rPr>
              <w:fldChar w:fldCharType="separate"/>
            </w:r>
            <w:r w:rsidR="00305F75">
              <w:rPr>
                <w:noProof/>
                <w:webHidden/>
              </w:rPr>
              <w:t>7</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97" w:history="1">
            <w:r w:rsidR="00305F75" w:rsidRPr="00FC2BB1">
              <w:rPr>
                <w:rStyle w:val="Hyperlink"/>
                <w:noProof/>
              </w:rPr>
              <w:t>2.9</w:t>
            </w:r>
            <w:r w:rsidR="00305F75">
              <w:rPr>
                <w:rFonts w:eastAsiaTheme="minorEastAsia"/>
                <w:noProof/>
              </w:rPr>
              <w:tab/>
            </w:r>
            <w:r w:rsidR="00305F75" w:rsidRPr="00FC2BB1">
              <w:rPr>
                <w:rStyle w:val="Hyperlink"/>
                <w:noProof/>
              </w:rPr>
              <w:t>Scoring</w:t>
            </w:r>
            <w:r w:rsidR="00305F75">
              <w:rPr>
                <w:noProof/>
                <w:webHidden/>
              </w:rPr>
              <w:tab/>
            </w:r>
            <w:r w:rsidR="00305F75">
              <w:rPr>
                <w:noProof/>
                <w:webHidden/>
              </w:rPr>
              <w:fldChar w:fldCharType="begin"/>
            </w:r>
            <w:r w:rsidR="00305F75">
              <w:rPr>
                <w:noProof/>
                <w:webHidden/>
              </w:rPr>
              <w:instrText xml:space="preserve"> PAGEREF _Toc345669397 \h </w:instrText>
            </w:r>
            <w:r w:rsidR="00305F75">
              <w:rPr>
                <w:noProof/>
                <w:webHidden/>
              </w:rPr>
            </w:r>
            <w:r w:rsidR="00305F75">
              <w:rPr>
                <w:noProof/>
                <w:webHidden/>
              </w:rPr>
              <w:fldChar w:fldCharType="separate"/>
            </w:r>
            <w:r w:rsidR="00305F75">
              <w:rPr>
                <w:noProof/>
                <w:webHidden/>
              </w:rPr>
              <w:t>8</w:t>
            </w:r>
            <w:r w:rsidR="00305F75">
              <w:rPr>
                <w:noProof/>
                <w:webHidden/>
              </w:rPr>
              <w:fldChar w:fldCharType="end"/>
            </w:r>
          </w:hyperlink>
        </w:p>
        <w:p w:rsidR="00305F75" w:rsidRDefault="003E5B73">
          <w:pPr>
            <w:pStyle w:val="TOC1"/>
            <w:tabs>
              <w:tab w:val="left" w:pos="440"/>
              <w:tab w:val="right" w:leader="dot" w:pos="9350"/>
            </w:tabs>
            <w:rPr>
              <w:rFonts w:eastAsiaTheme="minorEastAsia"/>
              <w:noProof/>
            </w:rPr>
          </w:pPr>
          <w:hyperlink w:anchor="_Toc345669398" w:history="1">
            <w:r w:rsidR="00305F75" w:rsidRPr="00FC2BB1">
              <w:rPr>
                <w:rStyle w:val="Hyperlink"/>
                <w:noProof/>
              </w:rPr>
              <w:t>3</w:t>
            </w:r>
            <w:r w:rsidR="00305F75">
              <w:rPr>
                <w:rFonts w:eastAsiaTheme="minorEastAsia"/>
                <w:noProof/>
              </w:rPr>
              <w:tab/>
            </w:r>
            <w:r w:rsidR="00305F75" w:rsidRPr="00FC2BB1">
              <w:rPr>
                <w:rStyle w:val="Hyperlink"/>
                <w:noProof/>
              </w:rPr>
              <w:t>Output Formats</w:t>
            </w:r>
            <w:r w:rsidR="00305F75">
              <w:rPr>
                <w:noProof/>
                <w:webHidden/>
              </w:rPr>
              <w:tab/>
            </w:r>
            <w:r w:rsidR="00305F75">
              <w:rPr>
                <w:noProof/>
                <w:webHidden/>
              </w:rPr>
              <w:fldChar w:fldCharType="begin"/>
            </w:r>
            <w:r w:rsidR="00305F75">
              <w:rPr>
                <w:noProof/>
                <w:webHidden/>
              </w:rPr>
              <w:instrText xml:space="preserve"> PAGEREF _Toc345669398 \h </w:instrText>
            </w:r>
            <w:r w:rsidR="00305F75">
              <w:rPr>
                <w:noProof/>
                <w:webHidden/>
              </w:rPr>
            </w:r>
            <w:r w:rsidR="00305F75">
              <w:rPr>
                <w:noProof/>
                <w:webHidden/>
              </w:rPr>
              <w:fldChar w:fldCharType="separate"/>
            </w:r>
            <w:r w:rsidR="00305F75">
              <w:rPr>
                <w:noProof/>
                <w:webHidden/>
              </w:rPr>
              <w:t>8</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399" w:history="1">
            <w:r w:rsidR="00305F75" w:rsidRPr="00FC2BB1">
              <w:rPr>
                <w:rStyle w:val="Hyperlink"/>
                <w:noProof/>
              </w:rPr>
              <w:t>3.1</w:t>
            </w:r>
            <w:r w:rsidR="00305F75">
              <w:rPr>
                <w:rFonts w:eastAsiaTheme="minorEastAsia"/>
                <w:noProof/>
              </w:rPr>
              <w:tab/>
            </w:r>
            <w:r w:rsidR="00305F75" w:rsidRPr="00FC2BB1">
              <w:rPr>
                <w:rStyle w:val="Hyperlink"/>
                <w:noProof/>
              </w:rPr>
              <w:t>KML</w:t>
            </w:r>
            <w:r w:rsidR="00305F75">
              <w:rPr>
                <w:noProof/>
                <w:webHidden/>
              </w:rPr>
              <w:tab/>
            </w:r>
            <w:r w:rsidR="00305F75">
              <w:rPr>
                <w:noProof/>
                <w:webHidden/>
              </w:rPr>
              <w:fldChar w:fldCharType="begin"/>
            </w:r>
            <w:r w:rsidR="00305F75">
              <w:rPr>
                <w:noProof/>
                <w:webHidden/>
              </w:rPr>
              <w:instrText xml:space="preserve"> PAGEREF _Toc345669399 \h </w:instrText>
            </w:r>
            <w:r w:rsidR="00305F75">
              <w:rPr>
                <w:noProof/>
                <w:webHidden/>
              </w:rPr>
            </w:r>
            <w:r w:rsidR="00305F75">
              <w:rPr>
                <w:noProof/>
                <w:webHidden/>
              </w:rPr>
              <w:fldChar w:fldCharType="separate"/>
            </w:r>
            <w:r w:rsidR="00305F75">
              <w:rPr>
                <w:noProof/>
                <w:webHidden/>
              </w:rPr>
              <w:t>8</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400" w:history="1">
            <w:r w:rsidR="00305F75" w:rsidRPr="00FC2BB1">
              <w:rPr>
                <w:rStyle w:val="Hyperlink"/>
                <w:noProof/>
              </w:rPr>
              <w:t>3.2</w:t>
            </w:r>
            <w:r w:rsidR="00305F75">
              <w:rPr>
                <w:rFonts w:eastAsiaTheme="minorEastAsia"/>
                <w:noProof/>
              </w:rPr>
              <w:tab/>
            </w:r>
            <w:r w:rsidR="00305F75" w:rsidRPr="00FC2BB1">
              <w:rPr>
                <w:rStyle w:val="Hyperlink"/>
                <w:noProof/>
              </w:rPr>
              <w:t>ESRI Shapefiles</w:t>
            </w:r>
            <w:r w:rsidR="00305F75">
              <w:rPr>
                <w:noProof/>
                <w:webHidden/>
              </w:rPr>
              <w:tab/>
            </w:r>
            <w:r w:rsidR="00305F75">
              <w:rPr>
                <w:noProof/>
                <w:webHidden/>
              </w:rPr>
              <w:fldChar w:fldCharType="begin"/>
            </w:r>
            <w:r w:rsidR="00305F75">
              <w:rPr>
                <w:noProof/>
                <w:webHidden/>
              </w:rPr>
              <w:instrText xml:space="preserve"> PAGEREF _Toc345669400 \h </w:instrText>
            </w:r>
            <w:r w:rsidR="00305F75">
              <w:rPr>
                <w:noProof/>
                <w:webHidden/>
              </w:rPr>
            </w:r>
            <w:r w:rsidR="00305F75">
              <w:rPr>
                <w:noProof/>
                <w:webHidden/>
              </w:rPr>
              <w:fldChar w:fldCharType="separate"/>
            </w:r>
            <w:r w:rsidR="00305F75">
              <w:rPr>
                <w:noProof/>
                <w:webHidden/>
              </w:rPr>
              <w:t>8</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401" w:history="1">
            <w:r w:rsidR="00305F75" w:rsidRPr="00FC2BB1">
              <w:rPr>
                <w:rStyle w:val="Hyperlink"/>
                <w:noProof/>
              </w:rPr>
              <w:t>3.3</w:t>
            </w:r>
            <w:r w:rsidR="00305F75">
              <w:rPr>
                <w:rFonts w:eastAsiaTheme="minorEastAsia"/>
                <w:noProof/>
              </w:rPr>
              <w:tab/>
            </w:r>
            <w:r w:rsidR="00305F75" w:rsidRPr="00FC2BB1">
              <w:rPr>
                <w:rStyle w:val="Hyperlink"/>
                <w:noProof/>
              </w:rPr>
              <w:t>CSV</w:t>
            </w:r>
            <w:r w:rsidR="00305F75">
              <w:rPr>
                <w:noProof/>
                <w:webHidden/>
              </w:rPr>
              <w:tab/>
            </w:r>
            <w:r w:rsidR="00305F75">
              <w:rPr>
                <w:noProof/>
                <w:webHidden/>
              </w:rPr>
              <w:fldChar w:fldCharType="begin"/>
            </w:r>
            <w:r w:rsidR="00305F75">
              <w:rPr>
                <w:noProof/>
                <w:webHidden/>
              </w:rPr>
              <w:instrText xml:space="preserve"> PAGEREF _Toc345669401 \h </w:instrText>
            </w:r>
            <w:r w:rsidR="00305F75">
              <w:rPr>
                <w:noProof/>
                <w:webHidden/>
              </w:rPr>
            </w:r>
            <w:r w:rsidR="00305F75">
              <w:rPr>
                <w:noProof/>
                <w:webHidden/>
              </w:rPr>
              <w:fldChar w:fldCharType="separate"/>
            </w:r>
            <w:r w:rsidR="00305F75">
              <w:rPr>
                <w:noProof/>
                <w:webHidden/>
              </w:rPr>
              <w:t>10</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402" w:history="1">
            <w:r w:rsidR="00305F75" w:rsidRPr="00FC2BB1">
              <w:rPr>
                <w:rStyle w:val="Hyperlink"/>
                <w:noProof/>
              </w:rPr>
              <w:t>3.4</w:t>
            </w:r>
            <w:r w:rsidR="00305F75">
              <w:rPr>
                <w:rFonts w:eastAsiaTheme="minorEastAsia"/>
                <w:noProof/>
              </w:rPr>
              <w:tab/>
            </w:r>
            <w:r w:rsidR="00305F75" w:rsidRPr="00FC2BB1">
              <w:rPr>
                <w:rStyle w:val="Hyperlink"/>
                <w:noProof/>
              </w:rPr>
              <w:t>JSON</w:t>
            </w:r>
            <w:r w:rsidR="00305F75">
              <w:rPr>
                <w:noProof/>
                <w:webHidden/>
              </w:rPr>
              <w:tab/>
            </w:r>
            <w:r w:rsidR="00305F75">
              <w:rPr>
                <w:noProof/>
                <w:webHidden/>
              </w:rPr>
              <w:fldChar w:fldCharType="begin"/>
            </w:r>
            <w:r w:rsidR="00305F75">
              <w:rPr>
                <w:noProof/>
                <w:webHidden/>
              </w:rPr>
              <w:instrText xml:space="preserve"> PAGEREF _Toc345669402 \h </w:instrText>
            </w:r>
            <w:r w:rsidR="00305F75">
              <w:rPr>
                <w:noProof/>
                <w:webHidden/>
              </w:rPr>
            </w:r>
            <w:r w:rsidR="00305F75">
              <w:rPr>
                <w:noProof/>
                <w:webHidden/>
              </w:rPr>
              <w:fldChar w:fldCharType="separate"/>
            </w:r>
            <w:r w:rsidR="00305F75">
              <w:rPr>
                <w:noProof/>
                <w:webHidden/>
              </w:rPr>
              <w:t>10</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403" w:history="1">
            <w:r w:rsidR="00305F75" w:rsidRPr="00FC2BB1">
              <w:rPr>
                <w:rStyle w:val="Hyperlink"/>
                <w:noProof/>
              </w:rPr>
              <w:t>3.5</w:t>
            </w:r>
            <w:r w:rsidR="00305F75">
              <w:rPr>
                <w:rFonts w:eastAsiaTheme="minorEastAsia"/>
                <w:noProof/>
              </w:rPr>
              <w:tab/>
            </w:r>
            <w:r w:rsidR="00305F75" w:rsidRPr="00FC2BB1">
              <w:rPr>
                <w:rStyle w:val="Hyperlink"/>
                <w:noProof/>
              </w:rPr>
              <w:t>WKT</w:t>
            </w:r>
            <w:r w:rsidR="00305F75">
              <w:rPr>
                <w:noProof/>
                <w:webHidden/>
              </w:rPr>
              <w:tab/>
            </w:r>
            <w:r w:rsidR="00305F75">
              <w:rPr>
                <w:noProof/>
                <w:webHidden/>
              </w:rPr>
              <w:fldChar w:fldCharType="begin"/>
            </w:r>
            <w:r w:rsidR="00305F75">
              <w:rPr>
                <w:noProof/>
                <w:webHidden/>
              </w:rPr>
              <w:instrText xml:space="preserve"> PAGEREF _Toc345669403 \h </w:instrText>
            </w:r>
            <w:r w:rsidR="00305F75">
              <w:rPr>
                <w:noProof/>
                <w:webHidden/>
              </w:rPr>
            </w:r>
            <w:r w:rsidR="00305F75">
              <w:rPr>
                <w:noProof/>
                <w:webHidden/>
              </w:rPr>
              <w:fldChar w:fldCharType="separate"/>
            </w:r>
            <w:r w:rsidR="00305F75">
              <w:rPr>
                <w:noProof/>
                <w:webHidden/>
              </w:rPr>
              <w:t>10</w:t>
            </w:r>
            <w:r w:rsidR="00305F75">
              <w:rPr>
                <w:noProof/>
                <w:webHidden/>
              </w:rPr>
              <w:fldChar w:fldCharType="end"/>
            </w:r>
          </w:hyperlink>
        </w:p>
        <w:p w:rsidR="00305F75" w:rsidRDefault="003E5B73">
          <w:pPr>
            <w:pStyle w:val="TOC1"/>
            <w:tabs>
              <w:tab w:val="left" w:pos="440"/>
              <w:tab w:val="right" w:leader="dot" w:pos="9350"/>
            </w:tabs>
            <w:rPr>
              <w:rFonts w:eastAsiaTheme="minorEastAsia"/>
              <w:noProof/>
            </w:rPr>
          </w:pPr>
          <w:hyperlink w:anchor="_Toc345669404" w:history="1">
            <w:r w:rsidR="00305F75" w:rsidRPr="00FC2BB1">
              <w:rPr>
                <w:rStyle w:val="Hyperlink"/>
                <w:noProof/>
              </w:rPr>
              <w:t>4</w:t>
            </w:r>
            <w:r w:rsidR="00305F75">
              <w:rPr>
                <w:rFonts w:eastAsiaTheme="minorEastAsia"/>
                <w:noProof/>
              </w:rPr>
              <w:tab/>
            </w:r>
            <w:r w:rsidR="00305F75" w:rsidRPr="00FC2BB1">
              <w:rPr>
                <w:rStyle w:val="Hyperlink"/>
                <w:noProof/>
              </w:rPr>
              <w:t>Build OpenSextant</w:t>
            </w:r>
            <w:r w:rsidR="00305F75">
              <w:rPr>
                <w:noProof/>
                <w:webHidden/>
              </w:rPr>
              <w:tab/>
            </w:r>
            <w:r w:rsidR="00305F75">
              <w:rPr>
                <w:noProof/>
                <w:webHidden/>
              </w:rPr>
              <w:fldChar w:fldCharType="begin"/>
            </w:r>
            <w:r w:rsidR="00305F75">
              <w:rPr>
                <w:noProof/>
                <w:webHidden/>
              </w:rPr>
              <w:instrText xml:space="preserve"> PAGEREF _Toc345669404 \h </w:instrText>
            </w:r>
            <w:r w:rsidR="00305F75">
              <w:rPr>
                <w:noProof/>
                <w:webHidden/>
              </w:rPr>
            </w:r>
            <w:r w:rsidR="00305F75">
              <w:rPr>
                <w:noProof/>
                <w:webHidden/>
              </w:rPr>
              <w:fldChar w:fldCharType="separate"/>
            </w:r>
            <w:r w:rsidR="00305F75">
              <w:rPr>
                <w:noProof/>
                <w:webHidden/>
              </w:rPr>
              <w:t>10</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405" w:history="1">
            <w:r w:rsidR="00305F75" w:rsidRPr="00FC2BB1">
              <w:rPr>
                <w:rStyle w:val="Hyperlink"/>
                <w:noProof/>
              </w:rPr>
              <w:t>4.1</w:t>
            </w:r>
            <w:r w:rsidR="00305F75">
              <w:rPr>
                <w:rFonts w:eastAsiaTheme="minorEastAsia"/>
                <w:noProof/>
              </w:rPr>
              <w:tab/>
            </w:r>
            <w:r w:rsidR="00305F75" w:rsidRPr="00FC2BB1">
              <w:rPr>
                <w:rStyle w:val="Hyperlink"/>
                <w:noProof/>
              </w:rPr>
              <w:t>Prerequisites:</w:t>
            </w:r>
            <w:r w:rsidR="00305F75">
              <w:rPr>
                <w:noProof/>
                <w:webHidden/>
              </w:rPr>
              <w:tab/>
            </w:r>
            <w:r w:rsidR="00305F75">
              <w:rPr>
                <w:noProof/>
                <w:webHidden/>
              </w:rPr>
              <w:fldChar w:fldCharType="begin"/>
            </w:r>
            <w:r w:rsidR="00305F75">
              <w:rPr>
                <w:noProof/>
                <w:webHidden/>
              </w:rPr>
              <w:instrText xml:space="preserve"> PAGEREF _Toc345669405 \h </w:instrText>
            </w:r>
            <w:r w:rsidR="00305F75">
              <w:rPr>
                <w:noProof/>
                <w:webHidden/>
              </w:rPr>
            </w:r>
            <w:r w:rsidR="00305F75">
              <w:rPr>
                <w:noProof/>
                <w:webHidden/>
              </w:rPr>
              <w:fldChar w:fldCharType="separate"/>
            </w:r>
            <w:r w:rsidR="00305F75">
              <w:rPr>
                <w:noProof/>
                <w:webHidden/>
              </w:rPr>
              <w:t>10</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406" w:history="1">
            <w:r w:rsidR="00305F75" w:rsidRPr="00FC2BB1">
              <w:rPr>
                <w:rStyle w:val="Hyperlink"/>
                <w:noProof/>
              </w:rPr>
              <w:t>4.2</w:t>
            </w:r>
            <w:r w:rsidR="00305F75">
              <w:rPr>
                <w:rFonts w:eastAsiaTheme="minorEastAsia"/>
                <w:noProof/>
              </w:rPr>
              <w:tab/>
            </w:r>
            <w:r w:rsidR="00305F75" w:rsidRPr="00FC2BB1">
              <w:rPr>
                <w:rStyle w:val="Hyperlink"/>
                <w:noProof/>
              </w:rPr>
              <w:t>Building OpenSextant</w:t>
            </w:r>
            <w:r w:rsidR="00305F75">
              <w:rPr>
                <w:noProof/>
                <w:webHidden/>
              </w:rPr>
              <w:tab/>
            </w:r>
            <w:r w:rsidR="00305F75">
              <w:rPr>
                <w:noProof/>
                <w:webHidden/>
              </w:rPr>
              <w:fldChar w:fldCharType="begin"/>
            </w:r>
            <w:r w:rsidR="00305F75">
              <w:rPr>
                <w:noProof/>
                <w:webHidden/>
              </w:rPr>
              <w:instrText xml:space="preserve"> PAGEREF _Toc345669406 \h </w:instrText>
            </w:r>
            <w:r w:rsidR="00305F75">
              <w:rPr>
                <w:noProof/>
                <w:webHidden/>
              </w:rPr>
            </w:r>
            <w:r w:rsidR="00305F75">
              <w:rPr>
                <w:noProof/>
                <w:webHidden/>
              </w:rPr>
              <w:fldChar w:fldCharType="separate"/>
            </w:r>
            <w:r w:rsidR="00305F75">
              <w:rPr>
                <w:noProof/>
                <w:webHidden/>
              </w:rPr>
              <w:t>11</w:t>
            </w:r>
            <w:r w:rsidR="00305F75">
              <w:rPr>
                <w:noProof/>
                <w:webHidden/>
              </w:rPr>
              <w:fldChar w:fldCharType="end"/>
            </w:r>
          </w:hyperlink>
        </w:p>
        <w:p w:rsidR="00305F75" w:rsidRDefault="003E5B73">
          <w:pPr>
            <w:pStyle w:val="TOC3"/>
            <w:tabs>
              <w:tab w:val="left" w:pos="1320"/>
              <w:tab w:val="right" w:leader="dot" w:pos="9350"/>
            </w:tabs>
            <w:rPr>
              <w:rFonts w:eastAsiaTheme="minorEastAsia"/>
              <w:noProof/>
            </w:rPr>
          </w:pPr>
          <w:hyperlink w:anchor="_Toc345669407" w:history="1">
            <w:r w:rsidR="00305F75" w:rsidRPr="00FC2BB1">
              <w:rPr>
                <w:rStyle w:val="Hyperlink"/>
                <w:noProof/>
              </w:rPr>
              <w:t>4.2.1</w:t>
            </w:r>
            <w:r w:rsidR="00305F75">
              <w:rPr>
                <w:rFonts w:eastAsiaTheme="minorEastAsia"/>
                <w:noProof/>
              </w:rPr>
              <w:tab/>
            </w:r>
            <w:r w:rsidR="00305F75" w:rsidRPr="00FC2BB1">
              <w:rPr>
                <w:rStyle w:val="Hyperlink"/>
                <w:noProof/>
              </w:rPr>
              <w:t>Get GATE</w:t>
            </w:r>
            <w:r w:rsidR="00305F75">
              <w:rPr>
                <w:noProof/>
                <w:webHidden/>
              </w:rPr>
              <w:tab/>
            </w:r>
            <w:r w:rsidR="00305F75">
              <w:rPr>
                <w:noProof/>
                <w:webHidden/>
              </w:rPr>
              <w:fldChar w:fldCharType="begin"/>
            </w:r>
            <w:r w:rsidR="00305F75">
              <w:rPr>
                <w:noProof/>
                <w:webHidden/>
              </w:rPr>
              <w:instrText xml:space="preserve"> PAGEREF _Toc345669407 \h </w:instrText>
            </w:r>
            <w:r w:rsidR="00305F75">
              <w:rPr>
                <w:noProof/>
                <w:webHidden/>
              </w:rPr>
            </w:r>
            <w:r w:rsidR="00305F75">
              <w:rPr>
                <w:noProof/>
                <w:webHidden/>
              </w:rPr>
              <w:fldChar w:fldCharType="separate"/>
            </w:r>
            <w:r w:rsidR="00305F75">
              <w:rPr>
                <w:noProof/>
                <w:webHidden/>
              </w:rPr>
              <w:t>11</w:t>
            </w:r>
            <w:r w:rsidR="00305F75">
              <w:rPr>
                <w:noProof/>
                <w:webHidden/>
              </w:rPr>
              <w:fldChar w:fldCharType="end"/>
            </w:r>
          </w:hyperlink>
        </w:p>
        <w:p w:rsidR="00305F75" w:rsidRDefault="003E5B73">
          <w:pPr>
            <w:pStyle w:val="TOC3"/>
            <w:tabs>
              <w:tab w:val="left" w:pos="1320"/>
              <w:tab w:val="right" w:leader="dot" w:pos="9350"/>
            </w:tabs>
            <w:rPr>
              <w:rFonts w:eastAsiaTheme="minorEastAsia"/>
              <w:noProof/>
            </w:rPr>
          </w:pPr>
          <w:hyperlink w:anchor="_Toc345669408" w:history="1">
            <w:r w:rsidR="00305F75" w:rsidRPr="00FC2BB1">
              <w:rPr>
                <w:rStyle w:val="Hyperlink"/>
                <w:noProof/>
              </w:rPr>
              <w:t>4.2.2</w:t>
            </w:r>
            <w:r w:rsidR="00305F75">
              <w:rPr>
                <w:rFonts w:eastAsiaTheme="minorEastAsia"/>
                <w:noProof/>
              </w:rPr>
              <w:tab/>
            </w:r>
            <w:r w:rsidR="00305F75" w:rsidRPr="00FC2BB1">
              <w:rPr>
                <w:rStyle w:val="Hyperlink"/>
                <w:noProof/>
              </w:rPr>
              <w:t>Get OpenSextant</w:t>
            </w:r>
            <w:r w:rsidR="00305F75">
              <w:rPr>
                <w:noProof/>
                <w:webHidden/>
              </w:rPr>
              <w:tab/>
            </w:r>
            <w:r w:rsidR="00305F75">
              <w:rPr>
                <w:noProof/>
                <w:webHidden/>
              </w:rPr>
              <w:fldChar w:fldCharType="begin"/>
            </w:r>
            <w:r w:rsidR="00305F75">
              <w:rPr>
                <w:noProof/>
                <w:webHidden/>
              </w:rPr>
              <w:instrText xml:space="preserve"> PAGEREF _Toc345669408 \h </w:instrText>
            </w:r>
            <w:r w:rsidR="00305F75">
              <w:rPr>
                <w:noProof/>
                <w:webHidden/>
              </w:rPr>
            </w:r>
            <w:r w:rsidR="00305F75">
              <w:rPr>
                <w:noProof/>
                <w:webHidden/>
              </w:rPr>
              <w:fldChar w:fldCharType="separate"/>
            </w:r>
            <w:r w:rsidR="00305F75">
              <w:rPr>
                <w:noProof/>
                <w:webHidden/>
              </w:rPr>
              <w:t>11</w:t>
            </w:r>
            <w:r w:rsidR="00305F75">
              <w:rPr>
                <w:noProof/>
                <w:webHidden/>
              </w:rPr>
              <w:fldChar w:fldCharType="end"/>
            </w:r>
          </w:hyperlink>
        </w:p>
        <w:p w:rsidR="00305F75" w:rsidRDefault="003E5B73">
          <w:pPr>
            <w:pStyle w:val="TOC3"/>
            <w:tabs>
              <w:tab w:val="left" w:pos="1320"/>
              <w:tab w:val="right" w:leader="dot" w:pos="9350"/>
            </w:tabs>
            <w:rPr>
              <w:rFonts w:eastAsiaTheme="minorEastAsia"/>
              <w:noProof/>
            </w:rPr>
          </w:pPr>
          <w:hyperlink w:anchor="_Toc345669409" w:history="1">
            <w:r w:rsidR="00305F75" w:rsidRPr="00FC2BB1">
              <w:rPr>
                <w:rStyle w:val="Hyperlink"/>
                <w:noProof/>
              </w:rPr>
              <w:t>4.2.3</w:t>
            </w:r>
            <w:r w:rsidR="00305F75">
              <w:rPr>
                <w:rFonts w:eastAsiaTheme="minorEastAsia"/>
                <w:noProof/>
              </w:rPr>
              <w:tab/>
            </w:r>
            <w:r w:rsidR="00305F75" w:rsidRPr="00FC2BB1">
              <w:rPr>
                <w:rStyle w:val="Hyperlink"/>
                <w:noProof/>
              </w:rPr>
              <w:t>Configure</w:t>
            </w:r>
            <w:r w:rsidR="00305F75">
              <w:rPr>
                <w:noProof/>
                <w:webHidden/>
              </w:rPr>
              <w:tab/>
            </w:r>
            <w:r w:rsidR="00305F75">
              <w:rPr>
                <w:noProof/>
                <w:webHidden/>
              </w:rPr>
              <w:fldChar w:fldCharType="begin"/>
            </w:r>
            <w:r w:rsidR="00305F75">
              <w:rPr>
                <w:noProof/>
                <w:webHidden/>
              </w:rPr>
              <w:instrText xml:space="preserve"> PAGEREF _Toc345669409 \h </w:instrText>
            </w:r>
            <w:r w:rsidR="00305F75">
              <w:rPr>
                <w:noProof/>
                <w:webHidden/>
              </w:rPr>
            </w:r>
            <w:r w:rsidR="00305F75">
              <w:rPr>
                <w:noProof/>
                <w:webHidden/>
              </w:rPr>
              <w:fldChar w:fldCharType="separate"/>
            </w:r>
            <w:r w:rsidR="00305F75">
              <w:rPr>
                <w:noProof/>
                <w:webHidden/>
              </w:rPr>
              <w:t>12</w:t>
            </w:r>
            <w:r w:rsidR="00305F75">
              <w:rPr>
                <w:noProof/>
                <w:webHidden/>
              </w:rPr>
              <w:fldChar w:fldCharType="end"/>
            </w:r>
          </w:hyperlink>
        </w:p>
        <w:p w:rsidR="00305F75" w:rsidRDefault="003E5B73">
          <w:pPr>
            <w:pStyle w:val="TOC3"/>
            <w:tabs>
              <w:tab w:val="left" w:pos="1320"/>
              <w:tab w:val="right" w:leader="dot" w:pos="9350"/>
            </w:tabs>
            <w:rPr>
              <w:rFonts w:eastAsiaTheme="minorEastAsia"/>
              <w:noProof/>
            </w:rPr>
          </w:pPr>
          <w:hyperlink w:anchor="_Toc345669410" w:history="1">
            <w:r w:rsidR="00305F75" w:rsidRPr="00FC2BB1">
              <w:rPr>
                <w:rStyle w:val="Hyperlink"/>
                <w:noProof/>
              </w:rPr>
              <w:t>4.2.4</w:t>
            </w:r>
            <w:r w:rsidR="00305F75">
              <w:rPr>
                <w:rFonts w:eastAsiaTheme="minorEastAsia"/>
                <w:noProof/>
              </w:rPr>
              <w:tab/>
            </w:r>
            <w:r w:rsidR="00305F75" w:rsidRPr="00FC2BB1">
              <w:rPr>
                <w:rStyle w:val="Hyperlink"/>
                <w:noProof/>
              </w:rPr>
              <w:t>Build</w:t>
            </w:r>
            <w:r w:rsidR="00305F75">
              <w:rPr>
                <w:noProof/>
                <w:webHidden/>
              </w:rPr>
              <w:tab/>
            </w:r>
            <w:r w:rsidR="00305F75">
              <w:rPr>
                <w:noProof/>
                <w:webHidden/>
              </w:rPr>
              <w:fldChar w:fldCharType="begin"/>
            </w:r>
            <w:r w:rsidR="00305F75">
              <w:rPr>
                <w:noProof/>
                <w:webHidden/>
              </w:rPr>
              <w:instrText xml:space="preserve"> PAGEREF _Toc345669410 \h </w:instrText>
            </w:r>
            <w:r w:rsidR="00305F75">
              <w:rPr>
                <w:noProof/>
                <w:webHidden/>
              </w:rPr>
            </w:r>
            <w:r w:rsidR="00305F75">
              <w:rPr>
                <w:noProof/>
                <w:webHidden/>
              </w:rPr>
              <w:fldChar w:fldCharType="separate"/>
            </w:r>
            <w:r w:rsidR="00305F75">
              <w:rPr>
                <w:noProof/>
                <w:webHidden/>
              </w:rPr>
              <w:t>12</w:t>
            </w:r>
            <w:r w:rsidR="00305F75">
              <w:rPr>
                <w:noProof/>
                <w:webHidden/>
              </w:rPr>
              <w:fldChar w:fldCharType="end"/>
            </w:r>
          </w:hyperlink>
        </w:p>
        <w:p w:rsidR="00305F75" w:rsidRDefault="003E5B73">
          <w:pPr>
            <w:pStyle w:val="TOC3"/>
            <w:tabs>
              <w:tab w:val="left" w:pos="1320"/>
              <w:tab w:val="right" w:leader="dot" w:pos="9350"/>
            </w:tabs>
            <w:rPr>
              <w:rFonts w:eastAsiaTheme="minorEastAsia"/>
              <w:noProof/>
            </w:rPr>
          </w:pPr>
          <w:hyperlink w:anchor="_Toc345669411" w:history="1">
            <w:r w:rsidR="00305F75" w:rsidRPr="00FC2BB1">
              <w:rPr>
                <w:rStyle w:val="Hyperlink"/>
                <w:noProof/>
              </w:rPr>
              <w:t>4.2.5</w:t>
            </w:r>
            <w:r w:rsidR="00305F75">
              <w:rPr>
                <w:rFonts w:eastAsiaTheme="minorEastAsia"/>
                <w:noProof/>
              </w:rPr>
              <w:tab/>
            </w:r>
            <w:r w:rsidR="00305F75" w:rsidRPr="00FC2BB1">
              <w:rPr>
                <w:rStyle w:val="Hyperlink"/>
                <w:noProof/>
              </w:rPr>
              <w:t>Rebuild gazetteers (optional)</w:t>
            </w:r>
            <w:r w:rsidR="00305F75">
              <w:rPr>
                <w:noProof/>
                <w:webHidden/>
              </w:rPr>
              <w:tab/>
            </w:r>
            <w:r w:rsidR="00305F75">
              <w:rPr>
                <w:noProof/>
                <w:webHidden/>
              </w:rPr>
              <w:fldChar w:fldCharType="begin"/>
            </w:r>
            <w:r w:rsidR="00305F75">
              <w:rPr>
                <w:noProof/>
                <w:webHidden/>
              </w:rPr>
              <w:instrText xml:space="preserve"> PAGEREF _Toc345669411 \h </w:instrText>
            </w:r>
            <w:r w:rsidR="00305F75">
              <w:rPr>
                <w:noProof/>
                <w:webHidden/>
              </w:rPr>
            </w:r>
            <w:r w:rsidR="00305F75">
              <w:rPr>
                <w:noProof/>
                <w:webHidden/>
              </w:rPr>
              <w:fldChar w:fldCharType="separate"/>
            </w:r>
            <w:r w:rsidR="00305F75">
              <w:rPr>
                <w:noProof/>
                <w:webHidden/>
              </w:rPr>
              <w:t>12</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412" w:history="1">
            <w:r w:rsidR="00305F75" w:rsidRPr="00FC2BB1">
              <w:rPr>
                <w:rStyle w:val="Hyperlink"/>
                <w:noProof/>
              </w:rPr>
              <w:t>4.3</w:t>
            </w:r>
            <w:r w:rsidR="00305F75">
              <w:rPr>
                <w:rFonts w:eastAsiaTheme="minorEastAsia"/>
                <w:noProof/>
              </w:rPr>
              <w:tab/>
            </w:r>
            <w:r w:rsidR="00305F75" w:rsidRPr="00FC2BB1">
              <w:rPr>
                <w:rStyle w:val="Hyperlink"/>
                <w:noProof/>
              </w:rPr>
              <w:t>The OpenSextant Projects</w:t>
            </w:r>
            <w:r w:rsidR="00305F75">
              <w:rPr>
                <w:noProof/>
                <w:webHidden/>
              </w:rPr>
              <w:tab/>
            </w:r>
            <w:r w:rsidR="00305F75">
              <w:rPr>
                <w:noProof/>
                <w:webHidden/>
              </w:rPr>
              <w:fldChar w:fldCharType="begin"/>
            </w:r>
            <w:r w:rsidR="00305F75">
              <w:rPr>
                <w:noProof/>
                <w:webHidden/>
              </w:rPr>
              <w:instrText xml:space="preserve"> PAGEREF _Toc345669412 \h </w:instrText>
            </w:r>
            <w:r w:rsidR="00305F75">
              <w:rPr>
                <w:noProof/>
                <w:webHidden/>
              </w:rPr>
            </w:r>
            <w:r w:rsidR="00305F75">
              <w:rPr>
                <w:noProof/>
                <w:webHidden/>
              </w:rPr>
              <w:fldChar w:fldCharType="separate"/>
            </w:r>
            <w:r w:rsidR="00305F75">
              <w:rPr>
                <w:noProof/>
                <w:webHidden/>
              </w:rPr>
              <w:t>13</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413" w:history="1">
            <w:r w:rsidR="00305F75" w:rsidRPr="00FC2BB1">
              <w:rPr>
                <w:rStyle w:val="Hyperlink"/>
                <w:noProof/>
              </w:rPr>
              <w:t>4.4</w:t>
            </w:r>
            <w:r w:rsidR="00305F75">
              <w:rPr>
                <w:rFonts w:eastAsiaTheme="minorEastAsia"/>
                <w:noProof/>
              </w:rPr>
              <w:tab/>
            </w:r>
            <w:r w:rsidR="00305F75" w:rsidRPr="00FC2BB1">
              <w:rPr>
                <w:rStyle w:val="Hyperlink"/>
                <w:noProof/>
              </w:rPr>
              <w:t>Dependencies</w:t>
            </w:r>
            <w:r w:rsidR="00305F75">
              <w:rPr>
                <w:noProof/>
                <w:webHidden/>
              </w:rPr>
              <w:tab/>
            </w:r>
            <w:r w:rsidR="00305F75">
              <w:rPr>
                <w:noProof/>
                <w:webHidden/>
              </w:rPr>
              <w:fldChar w:fldCharType="begin"/>
            </w:r>
            <w:r w:rsidR="00305F75">
              <w:rPr>
                <w:noProof/>
                <w:webHidden/>
              </w:rPr>
              <w:instrText xml:space="preserve"> PAGEREF _Toc345669413 \h </w:instrText>
            </w:r>
            <w:r w:rsidR="00305F75">
              <w:rPr>
                <w:noProof/>
                <w:webHidden/>
              </w:rPr>
            </w:r>
            <w:r w:rsidR="00305F75">
              <w:rPr>
                <w:noProof/>
                <w:webHidden/>
              </w:rPr>
              <w:fldChar w:fldCharType="separate"/>
            </w:r>
            <w:r w:rsidR="00305F75">
              <w:rPr>
                <w:noProof/>
                <w:webHidden/>
              </w:rPr>
              <w:t>14</w:t>
            </w:r>
            <w:r w:rsidR="00305F75">
              <w:rPr>
                <w:noProof/>
                <w:webHidden/>
              </w:rPr>
              <w:fldChar w:fldCharType="end"/>
            </w:r>
          </w:hyperlink>
        </w:p>
        <w:p w:rsidR="00305F75" w:rsidRDefault="003E5B73">
          <w:pPr>
            <w:pStyle w:val="TOC3"/>
            <w:tabs>
              <w:tab w:val="left" w:pos="1320"/>
              <w:tab w:val="right" w:leader="dot" w:pos="9350"/>
            </w:tabs>
            <w:rPr>
              <w:rFonts w:eastAsiaTheme="minorEastAsia"/>
              <w:noProof/>
            </w:rPr>
          </w:pPr>
          <w:hyperlink w:anchor="_Toc345669414" w:history="1">
            <w:r w:rsidR="00305F75" w:rsidRPr="00FC2BB1">
              <w:rPr>
                <w:rStyle w:val="Hyperlink"/>
                <w:noProof/>
              </w:rPr>
              <w:t>4.4.1</w:t>
            </w:r>
            <w:r w:rsidR="00305F75">
              <w:rPr>
                <w:rFonts w:eastAsiaTheme="minorEastAsia"/>
                <w:noProof/>
              </w:rPr>
              <w:tab/>
            </w:r>
            <w:r w:rsidR="00305F75" w:rsidRPr="00FC2BB1">
              <w:rPr>
                <w:rStyle w:val="Hyperlink"/>
                <w:noProof/>
              </w:rPr>
              <w:t>Runtime Dependencies for the CREOLE Plugin</w:t>
            </w:r>
            <w:r w:rsidR="00305F75">
              <w:rPr>
                <w:noProof/>
                <w:webHidden/>
              </w:rPr>
              <w:tab/>
            </w:r>
            <w:r w:rsidR="00305F75">
              <w:rPr>
                <w:noProof/>
                <w:webHidden/>
              </w:rPr>
              <w:fldChar w:fldCharType="begin"/>
            </w:r>
            <w:r w:rsidR="00305F75">
              <w:rPr>
                <w:noProof/>
                <w:webHidden/>
              </w:rPr>
              <w:instrText xml:space="preserve"> PAGEREF _Toc345669414 \h </w:instrText>
            </w:r>
            <w:r w:rsidR="00305F75">
              <w:rPr>
                <w:noProof/>
                <w:webHidden/>
              </w:rPr>
            </w:r>
            <w:r w:rsidR="00305F75">
              <w:rPr>
                <w:noProof/>
                <w:webHidden/>
              </w:rPr>
              <w:fldChar w:fldCharType="separate"/>
            </w:r>
            <w:r w:rsidR="00305F75">
              <w:rPr>
                <w:noProof/>
                <w:webHidden/>
              </w:rPr>
              <w:t>14</w:t>
            </w:r>
            <w:r w:rsidR="00305F75">
              <w:rPr>
                <w:noProof/>
                <w:webHidden/>
              </w:rPr>
              <w:fldChar w:fldCharType="end"/>
            </w:r>
          </w:hyperlink>
        </w:p>
        <w:p w:rsidR="00305F75" w:rsidRDefault="003E5B73">
          <w:pPr>
            <w:pStyle w:val="TOC3"/>
            <w:tabs>
              <w:tab w:val="left" w:pos="1320"/>
              <w:tab w:val="right" w:leader="dot" w:pos="9350"/>
            </w:tabs>
            <w:rPr>
              <w:rFonts w:eastAsiaTheme="minorEastAsia"/>
              <w:noProof/>
            </w:rPr>
          </w:pPr>
          <w:hyperlink w:anchor="_Toc345669415" w:history="1">
            <w:r w:rsidR="00305F75" w:rsidRPr="00FC2BB1">
              <w:rPr>
                <w:rStyle w:val="Hyperlink"/>
                <w:noProof/>
              </w:rPr>
              <w:t>4.4.2</w:t>
            </w:r>
            <w:r w:rsidR="00305F75">
              <w:rPr>
                <w:rFonts w:eastAsiaTheme="minorEastAsia"/>
                <w:noProof/>
              </w:rPr>
              <w:tab/>
            </w:r>
            <w:r w:rsidR="00305F75" w:rsidRPr="00FC2BB1">
              <w:rPr>
                <w:rStyle w:val="Hyperlink"/>
                <w:noProof/>
              </w:rPr>
              <w:t>Dependencies Between OpenSextantToolbox and Gazetteer</w:t>
            </w:r>
            <w:r w:rsidR="00305F75">
              <w:rPr>
                <w:noProof/>
                <w:webHidden/>
              </w:rPr>
              <w:tab/>
            </w:r>
            <w:r w:rsidR="00305F75">
              <w:rPr>
                <w:noProof/>
                <w:webHidden/>
              </w:rPr>
              <w:fldChar w:fldCharType="begin"/>
            </w:r>
            <w:r w:rsidR="00305F75">
              <w:rPr>
                <w:noProof/>
                <w:webHidden/>
              </w:rPr>
              <w:instrText xml:space="preserve"> PAGEREF _Toc345669415 \h </w:instrText>
            </w:r>
            <w:r w:rsidR="00305F75">
              <w:rPr>
                <w:noProof/>
                <w:webHidden/>
              </w:rPr>
            </w:r>
            <w:r w:rsidR="00305F75">
              <w:rPr>
                <w:noProof/>
                <w:webHidden/>
              </w:rPr>
              <w:fldChar w:fldCharType="separate"/>
            </w:r>
            <w:r w:rsidR="00305F75">
              <w:rPr>
                <w:noProof/>
                <w:webHidden/>
              </w:rPr>
              <w:t>14</w:t>
            </w:r>
            <w:r w:rsidR="00305F75">
              <w:rPr>
                <w:noProof/>
                <w:webHidden/>
              </w:rPr>
              <w:fldChar w:fldCharType="end"/>
            </w:r>
          </w:hyperlink>
        </w:p>
        <w:p w:rsidR="00305F75" w:rsidRDefault="003E5B73">
          <w:pPr>
            <w:pStyle w:val="TOC2"/>
            <w:tabs>
              <w:tab w:val="left" w:pos="880"/>
              <w:tab w:val="right" w:leader="dot" w:pos="9350"/>
            </w:tabs>
            <w:rPr>
              <w:rFonts w:eastAsiaTheme="minorEastAsia"/>
              <w:noProof/>
            </w:rPr>
          </w:pPr>
          <w:hyperlink w:anchor="_Toc345669416" w:history="1">
            <w:r w:rsidR="00305F75" w:rsidRPr="00FC2BB1">
              <w:rPr>
                <w:rStyle w:val="Hyperlink"/>
                <w:noProof/>
              </w:rPr>
              <w:t>4.5</w:t>
            </w:r>
            <w:r w:rsidR="00305F75">
              <w:rPr>
                <w:rFonts w:eastAsiaTheme="minorEastAsia"/>
                <w:noProof/>
              </w:rPr>
              <w:tab/>
            </w:r>
            <w:r w:rsidR="00305F75" w:rsidRPr="00FC2BB1">
              <w:rPr>
                <w:rStyle w:val="Hyperlink"/>
                <w:noProof/>
              </w:rPr>
              <w:t>Build Routine Reference</w:t>
            </w:r>
            <w:r w:rsidR="00305F75">
              <w:rPr>
                <w:noProof/>
                <w:webHidden/>
              </w:rPr>
              <w:tab/>
            </w:r>
            <w:r w:rsidR="00305F75">
              <w:rPr>
                <w:noProof/>
                <w:webHidden/>
              </w:rPr>
              <w:fldChar w:fldCharType="begin"/>
            </w:r>
            <w:r w:rsidR="00305F75">
              <w:rPr>
                <w:noProof/>
                <w:webHidden/>
              </w:rPr>
              <w:instrText xml:space="preserve"> PAGEREF _Toc345669416 \h </w:instrText>
            </w:r>
            <w:r w:rsidR="00305F75">
              <w:rPr>
                <w:noProof/>
                <w:webHidden/>
              </w:rPr>
            </w:r>
            <w:r w:rsidR="00305F75">
              <w:rPr>
                <w:noProof/>
                <w:webHidden/>
              </w:rPr>
              <w:fldChar w:fldCharType="separate"/>
            </w:r>
            <w:r w:rsidR="00305F75">
              <w:rPr>
                <w:noProof/>
                <w:webHidden/>
              </w:rPr>
              <w:t>15</w:t>
            </w:r>
            <w:r w:rsidR="00305F75">
              <w:rPr>
                <w:noProof/>
                <w:webHidden/>
              </w:rPr>
              <w:fldChar w:fldCharType="end"/>
            </w:r>
          </w:hyperlink>
        </w:p>
        <w:p w:rsidR="00305F75" w:rsidRDefault="003E5B73">
          <w:pPr>
            <w:pStyle w:val="TOC1"/>
            <w:tabs>
              <w:tab w:val="left" w:pos="440"/>
              <w:tab w:val="right" w:leader="dot" w:pos="9350"/>
            </w:tabs>
            <w:rPr>
              <w:rFonts w:eastAsiaTheme="minorEastAsia"/>
              <w:noProof/>
            </w:rPr>
          </w:pPr>
          <w:hyperlink w:anchor="_Toc345669417" w:history="1">
            <w:r w:rsidR="00305F75" w:rsidRPr="00FC2BB1">
              <w:rPr>
                <w:rStyle w:val="Hyperlink"/>
                <w:noProof/>
              </w:rPr>
              <w:t>5</w:t>
            </w:r>
            <w:r w:rsidR="00305F75">
              <w:rPr>
                <w:rFonts w:eastAsiaTheme="minorEastAsia"/>
                <w:noProof/>
              </w:rPr>
              <w:tab/>
            </w:r>
            <w:r w:rsidR="00305F75" w:rsidRPr="00FC2BB1">
              <w:rPr>
                <w:rStyle w:val="Hyperlink"/>
                <w:noProof/>
              </w:rPr>
              <w:t>APPENDIX. Gazetteer Reference</w:t>
            </w:r>
            <w:r w:rsidR="00305F75">
              <w:rPr>
                <w:noProof/>
                <w:webHidden/>
              </w:rPr>
              <w:tab/>
            </w:r>
            <w:r w:rsidR="00305F75">
              <w:rPr>
                <w:noProof/>
                <w:webHidden/>
              </w:rPr>
              <w:fldChar w:fldCharType="begin"/>
            </w:r>
            <w:r w:rsidR="00305F75">
              <w:rPr>
                <w:noProof/>
                <w:webHidden/>
              </w:rPr>
              <w:instrText xml:space="preserve"> PAGEREF _Toc345669417 \h </w:instrText>
            </w:r>
            <w:r w:rsidR="00305F75">
              <w:rPr>
                <w:noProof/>
                <w:webHidden/>
              </w:rPr>
            </w:r>
            <w:r w:rsidR="00305F75">
              <w:rPr>
                <w:noProof/>
                <w:webHidden/>
              </w:rPr>
              <w:fldChar w:fldCharType="separate"/>
            </w:r>
            <w:r w:rsidR="00305F75">
              <w:rPr>
                <w:noProof/>
                <w:webHidden/>
              </w:rPr>
              <w:t>15</w:t>
            </w:r>
            <w:r w:rsidR="00305F75">
              <w:rPr>
                <w:noProof/>
                <w:webHidden/>
              </w:rPr>
              <w:fldChar w:fldCharType="end"/>
            </w:r>
          </w:hyperlink>
        </w:p>
        <w:p w:rsidR="00A33E17" w:rsidRDefault="00A33E17">
          <w:r>
            <w:rPr>
              <w:b/>
              <w:bCs/>
              <w:noProof/>
            </w:rPr>
            <w:fldChar w:fldCharType="end"/>
          </w:r>
        </w:p>
      </w:sdtContent>
    </w:sdt>
    <w:p w:rsidR="00287D5A" w:rsidRDefault="00287D5A" w:rsidP="00CF22F1">
      <w:pPr>
        <w:pStyle w:val="Heading1"/>
        <w:numPr>
          <w:ilvl w:val="0"/>
          <w:numId w:val="10"/>
        </w:numPr>
      </w:pPr>
      <w:bookmarkStart w:id="0" w:name="_Toc345669384"/>
      <w:r>
        <w:t>Overview</w:t>
      </w:r>
      <w:bookmarkEnd w:id="0"/>
    </w:p>
    <w:p w:rsidR="00287D5A" w:rsidRDefault="002B38D1" w:rsidP="00287D5A">
      <w:r>
        <w:t>OpenSextant i</w:t>
      </w:r>
      <w:r w:rsidR="00F35C42">
        <w:t>dentifies</w:t>
      </w:r>
      <w:r w:rsidR="00F35C42" w:rsidRPr="00F35C42">
        <w:t xml:space="preserve"> and disambiguate</w:t>
      </w:r>
      <w:r w:rsidR="00F35C42">
        <w:t>s</w:t>
      </w:r>
      <w:r w:rsidR="00F35C42" w:rsidRPr="00F35C42">
        <w:t xml:space="preserve"> geospatial information in unstructured </w:t>
      </w:r>
      <w:r w:rsidR="00F35C42">
        <w:t xml:space="preserve">text. </w:t>
      </w:r>
      <w:r w:rsidR="009C7A41">
        <w:t>G</w:t>
      </w:r>
      <w:r w:rsidR="00F35C42" w:rsidRPr="00F35C42">
        <w:t>eospatial inf</w:t>
      </w:r>
      <w:r w:rsidR="00F35C42">
        <w:t>ormation includes named places</w:t>
      </w:r>
      <w:r w:rsidR="00F35C42" w:rsidRPr="00F35C42">
        <w:t xml:space="preserve"> as well as explic</w:t>
      </w:r>
      <w:r w:rsidR="009C7A41">
        <w:t>it spatial coordinates such as latitude-l</w:t>
      </w:r>
      <w:r w:rsidR="00F35C42" w:rsidRPr="00F35C42">
        <w:t xml:space="preserve">ongitude pairs and Military Grid References. </w:t>
      </w:r>
      <w:r w:rsidR="00F35C42">
        <w:t xml:space="preserve"> Named places can </w:t>
      </w:r>
      <w:r w:rsidR="009C7A41">
        <w:t>be</w:t>
      </w:r>
      <w:r w:rsidR="00F35C42">
        <w:t xml:space="preserve"> any geospatial </w:t>
      </w:r>
      <w:r w:rsidR="00BA7387">
        <w:t>feature, such as countries</w:t>
      </w:r>
      <w:r w:rsidR="00DE0D01">
        <w:t>, cities</w:t>
      </w:r>
      <w:r w:rsidR="00BA7387">
        <w:t xml:space="preserve">, </w:t>
      </w:r>
      <w:r w:rsidR="00F35C42">
        <w:t>rivers, and so on.  Disambiguation</w:t>
      </w:r>
      <w:r w:rsidR="00F35C42" w:rsidRPr="00F35C42">
        <w:t xml:space="preserve"> </w:t>
      </w:r>
      <w:r w:rsidR="00BA7387">
        <w:t xml:space="preserve">refers to matching a named place </w:t>
      </w:r>
      <w:r w:rsidR="00F35C42" w:rsidRPr="00F35C42">
        <w:t xml:space="preserve">in </w:t>
      </w:r>
      <w:r w:rsidR="00BA7387">
        <w:t>a</w:t>
      </w:r>
      <w:r w:rsidR="00F35C42" w:rsidRPr="00F35C42">
        <w:t xml:space="preserve"> document with one or more </w:t>
      </w:r>
      <w:r w:rsidR="00B95DB5">
        <w:t>entries in a gazetteer and providing a relative confidence level for each match.</w:t>
      </w:r>
    </w:p>
    <w:p w:rsidR="00B95DB5" w:rsidRDefault="00B95DB5" w:rsidP="00287D5A">
      <w:r>
        <w:t xml:space="preserve">OpenSextant is </w:t>
      </w:r>
      <w:r w:rsidR="002D0051">
        <w:t xml:space="preserve">implemented in Java and </w:t>
      </w:r>
      <w:r>
        <w:t xml:space="preserve">built on top of the </w:t>
      </w:r>
      <w:r w:rsidR="003E0E60">
        <w:t>General Architecture for Text Engineering (</w:t>
      </w:r>
      <w:r>
        <w:t>GATE</w:t>
      </w:r>
      <w:r w:rsidR="003E0E60">
        <w:t>)</w:t>
      </w:r>
      <w:r>
        <w:t xml:space="preserve"> framework (</w:t>
      </w:r>
      <w:hyperlink r:id="rId8" w:history="1">
        <w:r w:rsidRPr="00045383">
          <w:rPr>
            <w:rStyle w:val="Hyperlink"/>
          </w:rPr>
          <w:t>http://gate.ac.uk/</w:t>
        </w:r>
      </w:hyperlink>
      <w:r>
        <w:t>). OpenSextant</w:t>
      </w:r>
      <w:r w:rsidR="00D84F18">
        <w:t xml:space="preserve"> currently</w:t>
      </w:r>
      <w:r>
        <w:t xml:space="preserve"> </w:t>
      </w:r>
      <w:r w:rsidR="002D0051">
        <w:t>handles</w:t>
      </w:r>
      <w:r>
        <w:t xml:space="preserve"> only English documents, but GATE has been extended to a number of languages and OpenSextant could be as well.</w:t>
      </w:r>
    </w:p>
    <w:p w:rsidR="005D0670" w:rsidRPr="005D0670" w:rsidRDefault="005D0670" w:rsidP="005D0670">
      <w:r>
        <w:t>A high level view of OpenSextant document processing is shown in Figure 1.  Processing is performed in the</w:t>
      </w:r>
      <w:r w:rsidRPr="005D0670">
        <w:t xml:space="preserve"> following sequential stages:</w:t>
      </w:r>
    </w:p>
    <w:p w:rsidR="005D0670" w:rsidRDefault="005D0670" w:rsidP="005D0670">
      <w:pPr>
        <w:numPr>
          <w:ilvl w:val="0"/>
          <w:numId w:val="1"/>
        </w:numPr>
      </w:pPr>
      <w:r w:rsidRPr="005D0670">
        <w:t>Identify candidate named places in the document.</w:t>
      </w:r>
      <w:r>
        <w:t xml:space="preserve"> These are text mentions that match gazetteer entries; the gazetteer is typically stored in a database.</w:t>
      </w:r>
    </w:p>
    <w:p w:rsidR="005D0670" w:rsidRPr="005D0670" w:rsidRDefault="009C7A41" w:rsidP="00AC716C">
      <w:pPr>
        <w:numPr>
          <w:ilvl w:val="0"/>
          <w:numId w:val="1"/>
        </w:numPr>
      </w:pPr>
      <w:r>
        <w:t>Identify</w:t>
      </w:r>
      <w:r w:rsidR="00AC716C">
        <w:t xml:space="preserve"> </w:t>
      </w:r>
      <w:proofErr w:type="spellStart"/>
      <w:r w:rsidR="00AC716C">
        <w:t>geocoordinates</w:t>
      </w:r>
      <w:proofErr w:type="spellEnd"/>
      <w:r w:rsidR="00AC716C">
        <w:t xml:space="preserve"> (</w:t>
      </w:r>
      <w:proofErr w:type="spellStart"/>
      <w:r w:rsidR="00AC716C">
        <w:t>lat</w:t>
      </w:r>
      <w:proofErr w:type="spellEnd"/>
      <w:r w:rsidR="00AC716C">
        <w:t>/</w:t>
      </w:r>
      <w:proofErr w:type="spellStart"/>
      <w:r w:rsidR="002B304E">
        <w:t>lon</w:t>
      </w:r>
      <w:proofErr w:type="spellEnd"/>
      <w:r w:rsidR="00AC716C">
        <w:t xml:space="preserve">, </w:t>
      </w:r>
      <w:r w:rsidR="00AC716C" w:rsidRPr="00AC716C">
        <w:t>Univ</w:t>
      </w:r>
      <w:r w:rsidR="00AC716C">
        <w:t>ersal Transverse Mercator (UTM), and</w:t>
      </w:r>
      <w:r w:rsidR="005D0670">
        <w:t xml:space="preserve"> </w:t>
      </w:r>
      <w:r w:rsidR="003E0E60">
        <w:t>Military Grid Reference System (</w:t>
      </w:r>
      <w:r w:rsidR="005D0670">
        <w:t>MGRS</w:t>
      </w:r>
      <w:r w:rsidR="003E0E60">
        <w:t>)</w:t>
      </w:r>
      <w:r w:rsidR="005D0670">
        <w:t xml:space="preserve"> explicitly stated in the text, using regex patterns.</w:t>
      </w:r>
    </w:p>
    <w:p w:rsidR="005D0670" w:rsidRPr="005D0670" w:rsidRDefault="005D0670" w:rsidP="005D0670">
      <w:pPr>
        <w:numPr>
          <w:ilvl w:val="0"/>
          <w:numId w:val="1"/>
        </w:numPr>
      </w:pPr>
      <w:r w:rsidRPr="005D0670">
        <w:t>Collect and associate supporting and contradicting evidence for a "this-is-a-place" decision for each candidate.</w:t>
      </w:r>
      <w:r>
        <w:t xml:space="preserve"> This is accomplished with </w:t>
      </w:r>
      <w:r w:rsidR="003E0E60">
        <w:t>Java Annotation Pattern Engine (</w:t>
      </w:r>
      <w:r>
        <w:t>JAPE</w:t>
      </w:r>
      <w:r w:rsidR="003E0E60">
        <w:t>)</w:t>
      </w:r>
      <w:r>
        <w:t xml:space="preserve"> rules (</w:t>
      </w:r>
      <w:hyperlink r:id="rId9" w:anchor="chap:jape" w:history="1">
        <w:r w:rsidRPr="00045383">
          <w:rPr>
            <w:rStyle w:val="Hyperlink"/>
          </w:rPr>
          <w:t>http://gate.ac.uk/sale/tao/splitch8.html#chap:jape</w:t>
        </w:r>
      </w:hyperlink>
      <w:r>
        <w:t>) that utilize vocabularies of specific words that may appear in the text.</w:t>
      </w:r>
    </w:p>
    <w:p w:rsidR="005D0670" w:rsidRPr="005D0670" w:rsidRDefault="005D0670" w:rsidP="005D0670">
      <w:pPr>
        <w:numPr>
          <w:ilvl w:val="0"/>
          <w:numId w:val="1"/>
        </w:numPr>
      </w:pPr>
      <w:r w:rsidRPr="005D0670">
        <w:t>Aggregate evidence into a single "place-or-not-place" confidence score.</w:t>
      </w:r>
    </w:p>
    <w:p w:rsidR="005D0670" w:rsidRPr="005D0670" w:rsidRDefault="005D0670" w:rsidP="005D0670">
      <w:pPr>
        <w:numPr>
          <w:ilvl w:val="0"/>
          <w:numId w:val="1"/>
        </w:numPr>
      </w:pPr>
      <w:r w:rsidRPr="005D0670">
        <w:t xml:space="preserve">For candidates </w:t>
      </w:r>
      <w:r>
        <w:t>that</w:t>
      </w:r>
      <w:r w:rsidRPr="005D0670">
        <w:t xml:space="preserve"> match multiple gazetteer entries, rank the set of candidate-gazetteer matches giving each a "this-specific-place" confidence score.</w:t>
      </w:r>
    </w:p>
    <w:p w:rsidR="005D0670" w:rsidRPr="005D0670" w:rsidRDefault="005D0670" w:rsidP="005D0670">
      <w:r w:rsidRPr="005D0670">
        <w:lastRenderedPageBreak/>
        <w:t xml:space="preserve"> A </w:t>
      </w:r>
      <w:proofErr w:type="spellStart"/>
      <w:r w:rsidRPr="005D0670">
        <w:t>thresholding</w:t>
      </w:r>
      <w:proofErr w:type="spellEnd"/>
      <w:r w:rsidRPr="005D0670">
        <w:t xml:space="preserve"> of the "place-or-not-place" confidence score gives the final set of candidates which are labeled "place".</w:t>
      </w:r>
    </w:p>
    <w:p w:rsidR="006747B8" w:rsidRDefault="006747B8" w:rsidP="006747B8">
      <w:pPr>
        <w:jc w:val="center"/>
      </w:pPr>
      <w:r>
        <w:rPr>
          <w:noProof/>
        </w:rPr>
        <w:drawing>
          <wp:inline distT="0" distB="0" distL="0" distR="0" wp14:anchorId="74261D3A" wp14:editId="753C30C1">
            <wp:extent cx="2356293" cy="2971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5702" cy="2971055"/>
                    </a:xfrm>
                    <a:prstGeom prst="rect">
                      <a:avLst/>
                    </a:prstGeom>
                    <a:noFill/>
                  </pic:spPr>
                </pic:pic>
              </a:graphicData>
            </a:graphic>
          </wp:inline>
        </w:drawing>
      </w:r>
    </w:p>
    <w:p w:rsidR="006747B8" w:rsidRDefault="006747B8" w:rsidP="006747B8">
      <w:pPr>
        <w:pStyle w:val="Caption"/>
        <w:jc w:val="center"/>
      </w:pPr>
      <w:proofErr w:type="gramStart"/>
      <w:r>
        <w:t xml:space="preserve">Figure </w:t>
      </w:r>
      <w:fldSimple w:instr=" SEQ Figure \* ARABIC ">
        <w:r w:rsidR="00F275A6">
          <w:rPr>
            <w:noProof/>
          </w:rPr>
          <w:t>1</w:t>
        </w:r>
      </w:fldSimple>
      <w:r>
        <w:t>.</w:t>
      </w:r>
      <w:proofErr w:type="gramEnd"/>
      <w:r>
        <w:t xml:space="preserve"> </w:t>
      </w:r>
      <w:proofErr w:type="gramStart"/>
      <w:r>
        <w:t>OpenSextant document processing.</w:t>
      </w:r>
      <w:proofErr w:type="gramEnd"/>
    </w:p>
    <w:p w:rsidR="00630513" w:rsidRDefault="00630513" w:rsidP="00287D5A"/>
    <w:p w:rsidR="00B95DB5" w:rsidRDefault="00630513" w:rsidP="00287D5A">
      <w:r>
        <w:t xml:space="preserve">OpenSextant processes any document type recognized by GATE. This includes plain text, Microsoft Word, PDF, and HTML. Multiple documents can be submitted as a zip or tar archive. </w:t>
      </w:r>
      <w:r w:rsidR="00A136E4">
        <w:t>Geospatial information is</w:t>
      </w:r>
      <w:r w:rsidR="006C7F29">
        <w:t xml:space="preserve"> written out </w:t>
      </w:r>
      <w:r w:rsidR="006C7F29" w:rsidRPr="006C7F29">
        <w:t>in common</w:t>
      </w:r>
      <w:r w:rsidR="006C7F29">
        <w:t xml:space="preserve">ly used geospatial data formats, such as </w:t>
      </w:r>
      <w:r w:rsidR="006C7F29" w:rsidRPr="006C7F29">
        <w:t xml:space="preserve">KML, ESRI </w:t>
      </w:r>
      <w:proofErr w:type="spellStart"/>
      <w:r w:rsidR="006C7F29" w:rsidRPr="006C7F29">
        <w:t>Shapefile</w:t>
      </w:r>
      <w:proofErr w:type="spellEnd"/>
      <w:r w:rsidR="006C7F29" w:rsidRPr="006C7F29">
        <w:t>, CSV, JSON or WKT</w:t>
      </w:r>
      <w:r w:rsidR="006C7F29">
        <w:t>.</w:t>
      </w:r>
    </w:p>
    <w:p w:rsidR="00E94149" w:rsidRDefault="0012698F" w:rsidP="00E94149">
      <w:pPr>
        <w:pStyle w:val="Heading1"/>
      </w:pPr>
      <w:bookmarkStart w:id="1" w:name="_Toc345669385"/>
      <w:r>
        <w:t>Document Processing</w:t>
      </w:r>
      <w:bookmarkEnd w:id="1"/>
    </w:p>
    <w:p w:rsidR="00F275A6" w:rsidRDefault="00E639CE" w:rsidP="00E94149">
      <w:r>
        <w:t>OpenSextant document processing</w:t>
      </w:r>
      <w:r w:rsidR="0012698F">
        <w:t xml:space="preserve"> is executed by a GATE application. </w:t>
      </w:r>
      <w:r w:rsidR="003467A5">
        <w:t>This is a serial pipeline of</w:t>
      </w:r>
      <w:r w:rsidR="0012698F">
        <w:t xml:space="preserve"> GATE processing resources specified at run time by a GATE application file, referred to as a GAPP file</w:t>
      </w:r>
      <w:r>
        <w:t xml:space="preserve">. </w:t>
      </w:r>
      <w:r w:rsidR="00F275A6">
        <w:t xml:space="preserve"> The document processing pipeline is show schematically in Figure 2.</w:t>
      </w:r>
    </w:p>
    <w:p w:rsidR="00F275A6" w:rsidRDefault="00B2047A" w:rsidP="00F275A6">
      <w:pPr>
        <w:jc w:val="center"/>
      </w:pPr>
      <w:r>
        <w:rPr>
          <w:noProof/>
        </w:rPr>
        <w:lastRenderedPageBreak/>
        <w:drawing>
          <wp:inline distT="0" distB="0" distL="0" distR="0">
            <wp:extent cx="5934074"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lutz\Desktop\Pipelin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130" b="9482"/>
                    <a:stretch/>
                  </pic:blipFill>
                  <pic:spPr bwMode="auto">
                    <a:xfrm>
                      <a:off x="0" y="0"/>
                      <a:ext cx="5951228" cy="4034991"/>
                    </a:xfrm>
                    <a:prstGeom prst="rect">
                      <a:avLst/>
                    </a:prstGeom>
                    <a:noFill/>
                    <a:ln>
                      <a:noFill/>
                    </a:ln>
                    <a:extLst>
                      <a:ext uri="{53640926-AAD7-44D8-BBD7-CCE9431645EC}">
                        <a14:shadowObscured xmlns:a14="http://schemas.microsoft.com/office/drawing/2010/main"/>
                      </a:ext>
                    </a:extLst>
                  </pic:spPr>
                </pic:pic>
              </a:graphicData>
            </a:graphic>
          </wp:inline>
        </w:drawing>
      </w:r>
    </w:p>
    <w:p w:rsidR="00F275A6" w:rsidRDefault="00F275A6" w:rsidP="00F275A6">
      <w:pPr>
        <w:pStyle w:val="Caption"/>
        <w:jc w:val="center"/>
      </w:pPr>
      <w:proofErr w:type="gramStart"/>
      <w:r>
        <w:t xml:space="preserve">Figure </w:t>
      </w:r>
      <w:fldSimple w:instr=" SEQ Figure \* ARABIC ">
        <w:r>
          <w:rPr>
            <w:noProof/>
          </w:rPr>
          <w:t>2</w:t>
        </w:r>
      </w:fldSimple>
      <w:r>
        <w:t>.</w:t>
      </w:r>
      <w:proofErr w:type="gramEnd"/>
      <w:r>
        <w:t xml:space="preserve"> </w:t>
      </w:r>
      <w:proofErr w:type="gramStart"/>
      <w:r>
        <w:t>The OpenSextant document processing pipeline.</w:t>
      </w:r>
      <w:proofErr w:type="gramEnd"/>
    </w:p>
    <w:p w:rsidR="00E94149" w:rsidRDefault="003467A5" w:rsidP="00E94149">
      <w:r>
        <w:t>T</w:t>
      </w:r>
      <w:r w:rsidR="00E639CE">
        <w:t>he following GATE components</w:t>
      </w:r>
      <w:r>
        <w:t xml:space="preserve"> comprise the OpenSextant pipeline</w:t>
      </w:r>
      <w:r w:rsidR="00E639CE">
        <w:t>:</w:t>
      </w:r>
    </w:p>
    <w:p w:rsidR="005D2646" w:rsidRDefault="00B27ADB" w:rsidP="005D2646">
      <w:pPr>
        <w:pStyle w:val="Heading2"/>
      </w:pPr>
      <w:bookmarkStart w:id="2" w:name="_Toc345669386"/>
      <w:r>
        <w:t xml:space="preserve">Document </w:t>
      </w:r>
      <w:r w:rsidR="005D2646">
        <w:t>Reset</w:t>
      </w:r>
      <w:bookmarkEnd w:id="2"/>
    </w:p>
    <w:p w:rsidR="005D2646" w:rsidRPr="005D2646" w:rsidRDefault="005D2646" w:rsidP="005D2646">
      <w:r>
        <w:t>This is a processing resource</w:t>
      </w:r>
      <w:r w:rsidR="003E0E60">
        <w:t xml:space="preserve"> from the set of standard GATE resources referred to as ANNIE </w:t>
      </w:r>
      <w:r>
        <w:t>(</w:t>
      </w:r>
      <w:hyperlink r:id="rId12" w:anchor="chap:annie" w:history="1">
        <w:r w:rsidRPr="00045383">
          <w:rPr>
            <w:rStyle w:val="Hyperlink"/>
          </w:rPr>
          <w:t>http://gate.ac.uk/sale/tao/splitch6.html#chap:annie</w:t>
        </w:r>
      </w:hyperlink>
      <w:r>
        <w:t xml:space="preserve">) that deletes any </w:t>
      </w:r>
      <w:r w:rsidR="00B27ADB">
        <w:t>tags</w:t>
      </w:r>
      <w:r>
        <w:t xml:space="preserve"> </w:t>
      </w:r>
      <w:r w:rsidR="006D7751">
        <w:t xml:space="preserve">originally present </w:t>
      </w:r>
      <w:r>
        <w:t>in the document.</w:t>
      </w:r>
    </w:p>
    <w:p w:rsidR="005C3CA7" w:rsidRDefault="005C3CA7" w:rsidP="005C3CA7">
      <w:pPr>
        <w:pStyle w:val="Heading2"/>
      </w:pPr>
      <w:bookmarkStart w:id="3" w:name="_Toc345669387"/>
      <w:proofErr w:type="spellStart"/>
      <w:r>
        <w:t>Tokenizer</w:t>
      </w:r>
      <w:bookmarkEnd w:id="3"/>
      <w:proofErr w:type="spellEnd"/>
    </w:p>
    <w:p w:rsidR="00E639CE" w:rsidRDefault="00C32431" w:rsidP="005C3CA7">
      <w:r>
        <w:t>This is another stock</w:t>
      </w:r>
      <w:r w:rsidR="005D2646">
        <w:t xml:space="preserve"> ANNIE resource</w:t>
      </w:r>
      <w:r w:rsidR="00FE1EA8">
        <w:t>.</w:t>
      </w:r>
      <w:r>
        <w:t xml:space="preserve"> It identifies the tokens in the document. Tokens are atomic units of text. They can be words, symbols, or whitespace characters.</w:t>
      </w:r>
    </w:p>
    <w:p w:rsidR="005C3CA7" w:rsidRDefault="005C3CA7" w:rsidP="005C3CA7">
      <w:pPr>
        <w:pStyle w:val="Heading2"/>
      </w:pPr>
      <w:bookmarkStart w:id="4" w:name="_Toc345669388"/>
      <w:r>
        <w:t>Sentence Splitter</w:t>
      </w:r>
      <w:bookmarkEnd w:id="4"/>
    </w:p>
    <w:p w:rsidR="00FE1EA8" w:rsidRDefault="00FE1EA8" w:rsidP="005C3CA7">
      <w:r>
        <w:t>Also a stock ANNIE resource</w:t>
      </w:r>
      <w:r w:rsidR="00C32431">
        <w:t xml:space="preserve">, the Sentence Splitter does exactly what its name implies: identify sequences of tokens that </w:t>
      </w:r>
      <w:r w:rsidR="00C8094A">
        <w:t>constitute</w:t>
      </w:r>
      <w:r w:rsidR="00C32431">
        <w:t xml:space="preserve"> </w:t>
      </w:r>
      <w:r w:rsidR="00FF3A54">
        <w:t>sentences.</w:t>
      </w:r>
    </w:p>
    <w:p w:rsidR="00AF4FF8" w:rsidRDefault="00AF4FF8" w:rsidP="00AF4FF8">
      <w:pPr>
        <w:pStyle w:val="Heading2"/>
        <w:numPr>
          <w:ilvl w:val="1"/>
          <w:numId w:val="14"/>
        </w:numPr>
      </w:pPr>
      <w:bookmarkStart w:id="5" w:name="_Toc345669389"/>
      <w:r>
        <w:t>Case Detector</w:t>
      </w:r>
      <w:bookmarkEnd w:id="5"/>
    </w:p>
    <w:p w:rsidR="00AF4FF8" w:rsidRPr="00BC1791" w:rsidRDefault="00AF4FF8" w:rsidP="00AF4FF8">
      <w:r>
        <w:t xml:space="preserve"> The Case Detector attempts to determine if a document is written in all/mostly uppercase, all lowercase or “proper” mixed case (i.e. first word in sentence and proper nouns have an initial uppercase ..). The purpose of this information is to allow rules which make assumption about case to only be applied when their case assumptions actually apply. This combination of case detector and case form specific rules </w:t>
      </w:r>
      <w:r>
        <w:lastRenderedPageBreak/>
        <w:t>improves accuracy when handling certain types of document form and contents such as informal documents (</w:t>
      </w:r>
      <w:r w:rsidR="002838E1">
        <w:t>emails, blogs</w:t>
      </w:r>
      <w:r>
        <w:t xml:space="preserve"> tweets), audio transcripts and certain government documents which are not in “proper” case.</w:t>
      </w:r>
    </w:p>
    <w:p w:rsidR="00AF4FF8" w:rsidRDefault="00AF4FF8" w:rsidP="005C3CA7"/>
    <w:p w:rsidR="005C3CA7" w:rsidRDefault="00ED1651" w:rsidP="005C3CA7">
      <w:pPr>
        <w:pStyle w:val="Heading2"/>
      </w:pPr>
      <w:bookmarkStart w:id="6" w:name="_Toc345669390"/>
      <w:r>
        <w:t>OpenSexta</w:t>
      </w:r>
      <w:r w:rsidR="005C3CA7">
        <w:t>nt Vocabulary</w:t>
      </w:r>
      <w:r w:rsidR="00440A75">
        <w:t xml:space="preserve"> Tagger</w:t>
      </w:r>
      <w:bookmarkEnd w:id="6"/>
    </w:p>
    <w:p w:rsidR="002B1B2C" w:rsidRDefault="00C8094A" w:rsidP="005C3CA7">
      <w:r>
        <w:t>This resource consists of the stock</w:t>
      </w:r>
      <w:r w:rsidR="00ED1651">
        <w:t xml:space="preserve"> ANNIE Gazetteer and </w:t>
      </w:r>
      <w:r>
        <w:t xml:space="preserve">51 </w:t>
      </w:r>
      <w:r w:rsidR="002B1B2C">
        <w:t xml:space="preserve">lexicons, or </w:t>
      </w:r>
      <w:r>
        <w:t>lists o</w:t>
      </w:r>
      <w:r w:rsidR="002B1B2C">
        <w:t>f words, organized by category. In this context, a gazetteer is a software module that finds and tags occurrences of words in a document; the term is also used to refer to the set of words to be found.  The ANNIE Gazetteer tags each word it finds with the category it belongs to.</w:t>
      </w:r>
      <w:r w:rsidR="000D70C9">
        <w:t xml:space="preserve"> A word can consist of more than one token.</w:t>
      </w:r>
    </w:p>
    <w:p w:rsidR="002B1B2C" w:rsidRDefault="002B1B2C" w:rsidP="005C3CA7">
      <w:r>
        <w:t>The 51 lexicons comprise the OpenSextant vocabulary. Some of the c</w:t>
      </w:r>
      <w:r w:rsidR="00960F32">
        <w:t>ategories</w:t>
      </w:r>
      <w:r>
        <w:t xml:space="preserve"> are:</w:t>
      </w:r>
    </w:p>
    <w:p w:rsidR="002B1B2C" w:rsidRDefault="002B1B2C" w:rsidP="002B1B2C">
      <w:pPr>
        <w:pStyle w:val="ListParagraph"/>
        <w:numPr>
          <w:ilvl w:val="0"/>
          <w:numId w:val="11"/>
        </w:numPr>
      </w:pPr>
      <w:r>
        <w:t>Cardinal directions</w:t>
      </w:r>
    </w:p>
    <w:p w:rsidR="002B1B2C" w:rsidRDefault="002B1B2C" w:rsidP="002B1B2C">
      <w:pPr>
        <w:pStyle w:val="ListParagraph"/>
        <w:numPr>
          <w:ilvl w:val="0"/>
          <w:numId w:val="11"/>
        </w:numPr>
      </w:pPr>
      <w:r>
        <w:t>Units of distance</w:t>
      </w:r>
    </w:p>
    <w:p w:rsidR="002B1B2C" w:rsidRDefault="002B1B2C" w:rsidP="002B1B2C">
      <w:pPr>
        <w:pStyle w:val="ListParagraph"/>
        <w:numPr>
          <w:ilvl w:val="0"/>
          <w:numId w:val="11"/>
        </w:numPr>
      </w:pPr>
      <w:r>
        <w:t>Nationalities</w:t>
      </w:r>
    </w:p>
    <w:p w:rsidR="002B1B2C" w:rsidRDefault="002B1B2C" w:rsidP="002B1B2C">
      <w:pPr>
        <w:pStyle w:val="ListParagraph"/>
        <w:numPr>
          <w:ilvl w:val="0"/>
          <w:numId w:val="11"/>
        </w:numPr>
      </w:pPr>
      <w:r>
        <w:t>Organizations</w:t>
      </w:r>
    </w:p>
    <w:p w:rsidR="002B1B2C" w:rsidRDefault="002B1B2C" w:rsidP="002B1B2C">
      <w:pPr>
        <w:pStyle w:val="ListParagraph"/>
        <w:numPr>
          <w:ilvl w:val="0"/>
          <w:numId w:val="11"/>
        </w:numPr>
      </w:pPr>
      <w:r>
        <w:t xml:space="preserve">Prepositions that relate to places (e.g., </w:t>
      </w:r>
      <w:r w:rsidR="000D70C9">
        <w:t>outside of, throughout, towards)</w:t>
      </w:r>
    </w:p>
    <w:p w:rsidR="000D70C9" w:rsidRDefault="000D70C9" w:rsidP="002B1B2C">
      <w:pPr>
        <w:pStyle w:val="ListParagraph"/>
        <w:numPr>
          <w:ilvl w:val="0"/>
          <w:numId w:val="11"/>
        </w:numPr>
      </w:pPr>
      <w:r>
        <w:t>Verbs that relate to movement between places (e.g.,  arrive, depart, drive)</w:t>
      </w:r>
    </w:p>
    <w:p w:rsidR="000D70C9" w:rsidRDefault="000D70C9" w:rsidP="002B1B2C">
      <w:pPr>
        <w:pStyle w:val="ListParagraph"/>
        <w:numPr>
          <w:ilvl w:val="0"/>
          <w:numId w:val="11"/>
        </w:numPr>
      </w:pPr>
      <w:r>
        <w:t>Common names in various languages</w:t>
      </w:r>
    </w:p>
    <w:p w:rsidR="000D70C9" w:rsidRDefault="000D70C9" w:rsidP="000D70C9">
      <w:r>
        <w:t xml:space="preserve">The words tagged by the gazetteer are used in </w:t>
      </w:r>
      <w:r w:rsidR="00960F32">
        <w:t>subsequent processing to determine</w:t>
      </w:r>
      <w:r>
        <w:t xml:space="preserve"> whether a place name in the text actually refers to a place or not.</w:t>
      </w:r>
    </w:p>
    <w:p w:rsidR="00AF4FF8" w:rsidRDefault="00AF4FF8" w:rsidP="000D70C9"/>
    <w:p w:rsidR="0062387D" w:rsidRDefault="0062387D" w:rsidP="00F43C0F">
      <w:pPr>
        <w:pStyle w:val="Heading2"/>
      </w:pPr>
      <w:bookmarkStart w:id="7" w:name="_Toc345669391"/>
      <w:r>
        <w:t>Phonetic Tagger</w:t>
      </w:r>
      <w:bookmarkEnd w:id="7"/>
    </w:p>
    <w:p w:rsidR="00794740" w:rsidRDefault="00FC4BAD" w:rsidP="00794740">
      <w:r>
        <w:t>P</w:t>
      </w:r>
      <w:r w:rsidRPr="00FC4BAD">
        <w:t>honetic algorithm</w:t>
      </w:r>
      <w:r>
        <w:t>s are used to match</w:t>
      </w:r>
      <w:r w:rsidRPr="00FC4BAD">
        <w:t xml:space="preserve"> different words with similar pronunciation</w:t>
      </w:r>
      <w:r>
        <w:t>. The Phonetic Tagger tags each token with</w:t>
      </w:r>
      <w:r w:rsidR="00055EF3">
        <w:t xml:space="preserve"> a </w:t>
      </w:r>
      <w:r w:rsidR="00570D8D">
        <w:t>string representing</w:t>
      </w:r>
      <w:r w:rsidR="00055EF3">
        <w:t xml:space="preserve"> its pronunciation. </w:t>
      </w:r>
      <w:r>
        <w:t xml:space="preserve"> </w:t>
      </w:r>
      <w:r w:rsidR="00055EF3">
        <w:t xml:space="preserve">Encoders for well-known phonetic algorithms are available from the </w:t>
      </w:r>
      <w:r w:rsidR="00055EF3" w:rsidRPr="00055EF3">
        <w:t xml:space="preserve">Apache Software Foundation </w:t>
      </w:r>
      <w:r w:rsidR="00055EF3">
        <w:t xml:space="preserve">(see </w:t>
      </w:r>
      <w:hyperlink r:id="rId13" w:history="1">
        <w:r w:rsidR="00055EF3" w:rsidRPr="00856D08">
          <w:rPr>
            <w:rStyle w:val="Hyperlink"/>
          </w:rPr>
          <w:t>http://commons.apache.org/codec/api-release/org/apache/commons/codec/language/package-summary.html</w:t>
        </w:r>
      </w:hyperlink>
      <w:r w:rsidR="00055EF3">
        <w:t xml:space="preserve">).  Phonetic matching has the potential to improve </w:t>
      </w:r>
      <w:proofErr w:type="spellStart"/>
      <w:r w:rsidR="00055EF3">
        <w:t>geotagging</w:t>
      </w:r>
      <w:proofErr w:type="spellEnd"/>
      <w:r w:rsidR="00055EF3">
        <w:t xml:space="preserve"> performance for texts containing transliterations of foreign place names.</w:t>
      </w:r>
    </w:p>
    <w:p w:rsidR="00055EF3" w:rsidRDefault="00255D19" w:rsidP="00794740">
      <w:r w:rsidRPr="00255D19">
        <w:t xml:space="preserve">The current Phonetic Tagger currently supports 15 non-exact/phonetic algorithms </w:t>
      </w:r>
      <w:r>
        <w:t>which range from very simple (r</w:t>
      </w:r>
      <w:r w:rsidRPr="00255D19">
        <w:t xml:space="preserve">emove case and diacritics) to more sophisticated language based ones </w:t>
      </w:r>
      <w:proofErr w:type="gramStart"/>
      <w:r w:rsidRPr="00255D19">
        <w:t>( Double</w:t>
      </w:r>
      <w:proofErr w:type="gramEnd"/>
      <w:r w:rsidRPr="00255D19">
        <w:t xml:space="preserve"> </w:t>
      </w:r>
      <w:proofErr w:type="spellStart"/>
      <w:r w:rsidRPr="00255D19">
        <w:t>Metaphone</w:t>
      </w:r>
      <w:proofErr w:type="spellEnd"/>
      <w:r w:rsidRPr="00255D19">
        <w:t xml:space="preserve"> and </w:t>
      </w:r>
      <w:proofErr w:type="spellStart"/>
      <w:r w:rsidRPr="00255D19">
        <w:t>Beider</w:t>
      </w:r>
      <w:proofErr w:type="spellEnd"/>
      <w:r w:rsidRPr="00255D19">
        <w:t>-Morse algorithms).  The default algorithm removes case information, reduces diacritics to their base character</w:t>
      </w:r>
      <w:r>
        <w:t>,</w:t>
      </w:r>
      <w:r w:rsidRPr="00255D19">
        <w:t xml:space="preserve"> and removes certain "noisy" punctuation.</w:t>
      </w:r>
      <w:r>
        <w:t xml:space="preserve"> </w:t>
      </w:r>
      <w:r w:rsidR="00055EF3">
        <w:t xml:space="preserve">If </w:t>
      </w:r>
      <w:r w:rsidR="007B0E41">
        <w:t xml:space="preserve">the Phonetic Tagger is included in the processing pipeline, then the Naïve </w:t>
      </w:r>
      <w:r>
        <w:t>Tagger will use the</w:t>
      </w:r>
      <w:r w:rsidR="00570D8D">
        <w:t xml:space="preserve"> transformed strings in place of the original strings when matching tokens to place names.</w:t>
      </w:r>
    </w:p>
    <w:p w:rsidR="00AF4FF8" w:rsidRDefault="00AF4FF8" w:rsidP="00794740">
      <w:r>
        <w:t xml:space="preserve">(Note that this component is not used with the </w:t>
      </w:r>
      <w:proofErr w:type="spellStart"/>
      <w:r>
        <w:t>Solr</w:t>
      </w:r>
      <w:proofErr w:type="spellEnd"/>
      <w:r>
        <w:t xml:space="preserve"> based version of the </w:t>
      </w:r>
      <w:proofErr w:type="spellStart"/>
      <w:r>
        <w:t>NaiveTagger</w:t>
      </w:r>
      <w:proofErr w:type="spellEnd"/>
      <w:r>
        <w:t xml:space="preserve"> (see below) since that component does its own phonetic reduction.)</w:t>
      </w:r>
    </w:p>
    <w:p w:rsidR="00BC1791" w:rsidRPr="00794740" w:rsidRDefault="00BC1791" w:rsidP="00794740"/>
    <w:p w:rsidR="00F43C0F" w:rsidRDefault="00091BD5" w:rsidP="00F43C0F">
      <w:pPr>
        <w:pStyle w:val="Heading2"/>
      </w:pPr>
      <w:bookmarkStart w:id="8" w:name="_Toc345669392"/>
      <w:r>
        <w:t>Naïve Tagger</w:t>
      </w:r>
      <w:bookmarkEnd w:id="8"/>
    </w:p>
    <w:p w:rsidR="00960F32" w:rsidRDefault="00960F32" w:rsidP="00960F32">
      <w:r>
        <w:t xml:space="preserve">The Naïve Tagger identifies the names of geographic locations in the text and creates a place candidate object for each name it finds. </w:t>
      </w:r>
      <w:r w:rsidR="00F010DF">
        <w:t xml:space="preserve"> </w:t>
      </w:r>
      <w:r>
        <w:t xml:space="preserve">Place candidates store information from the document relevant to determining </w:t>
      </w:r>
      <w:r w:rsidR="00972CC5">
        <w:t>whether the candidate is a place or not</w:t>
      </w:r>
      <w:r w:rsidR="003E295D">
        <w:t>,</w:t>
      </w:r>
      <w:r w:rsidR="00972CC5">
        <w:t xml:space="preserve"> </w:t>
      </w:r>
      <w:r w:rsidR="007D1C65">
        <w:t>along with</w:t>
      </w:r>
      <w:r>
        <w:t xml:space="preserve"> the </w:t>
      </w:r>
      <w:r w:rsidR="00972CC5">
        <w:t>possible geographic</w:t>
      </w:r>
      <w:r>
        <w:t xml:space="preserve"> locations it could represent</w:t>
      </w:r>
      <w:r w:rsidR="00972CC5">
        <w:t>.</w:t>
      </w:r>
    </w:p>
    <w:p w:rsidR="00EA43B2" w:rsidRDefault="007D1C65" w:rsidP="00F43C0F">
      <w:r>
        <w:t xml:space="preserve">There are currently two </w:t>
      </w:r>
      <w:r w:rsidR="00BD5561">
        <w:t xml:space="preserve">Naïve Tagger implementations </w:t>
      </w:r>
      <w:r>
        <w:t>available</w:t>
      </w:r>
      <w:r w:rsidR="00BD5561">
        <w:t>:</w:t>
      </w:r>
    </w:p>
    <w:p w:rsidR="007D1C65" w:rsidRDefault="007D1C65" w:rsidP="007D1C65">
      <w:pPr>
        <w:pStyle w:val="ListParagraph"/>
        <w:numPr>
          <w:ilvl w:val="0"/>
          <w:numId w:val="6"/>
        </w:numPr>
      </w:pPr>
      <w:r>
        <w:t xml:space="preserve">Micro – Uses the stock ANNIE gazetteer. </w:t>
      </w:r>
    </w:p>
    <w:p w:rsidR="00BD5561" w:rsidRDefault="00BD5561" w:rsidP="00BD5561">
      <w:pPr>
        <w:pStyle w:val="ListParagraph"/>
        <w:numPr>
          <w:ilvl w:val="0"/>
          <w:numId w:val="6"/>
        </w:numPr>
      </w:pPr>
      <w:r>
        <w:t xml:space="preserve">MySQL – </w:t>
      </w:r>
      <w:r w:rsidR="007D1C65">
        <w:t>Uses</w:t>
      </w:r>
      <w:r>
        <w:t xml:space="preserve"> a MySQL database.</w:t>
      </w:r>
    </w:p>
    <w:p w:rsidR="00BC1791" w:rsidRDefault="00BC1791" w:rsidP="00BD5561">
      <w:pPr>
        <w:pStyle w:val="ListParagraph"/>
        <w:numPr>
          <w:ilvl w:val="0"/>
          <w:numId w:val="6"/>
        </w:numPr>
      </w:pPr>
      <w:proofErr w:type="spellStart"/>
      <w:r>
        <w:t>Solr</w:t>
      </w:r>
      <w:proofErr w:type="spellEnd"/>
      <w:r>
        <w:t xml:space="preserve"> -  Uses a </w:t>
      </w:r>
      <w:proofErr w:type="spellStart"/>
      <w:r>
        <w:t>Solr</w:t>
      </w:r>
      <w:proofErr w:type="spellEnd"/>
      <w:r>
        <w:t xml:space="preserve"> instance </w:t>
      </w:r>
    </w:p>
    <w:p w:rsidR="00BD5561" w:rsidRDefault="007D1C65" w:rsidP="007D1C65">
      <w:r>
        <w:t>The Micro Tagger works well f</w:t>
      </w:r>
      <w:r w:rsidR="003E295D">
        <w:t xml:space="preserve">or relatively small gazetteers that contain no more than a million or so places. The MySQL Tagger can handle much larger </w:t>
      </w:r>
      <w:r w:rsidR="008067F2">
        <w:t>gazetteers</w:t>
      </w:r>
      <w:r w:rsidR="00BD5561">
        <w:t>.</w:t>
      </w:r>
      <w:r w:rsidR="00BC1791">
        <w:t xml:space="preserve"> The </w:t>
      </w:r>
      <w:proofErr w:type="spellStart"/>
      <w:r w:rsidR="00BC1791">
        <w:t>Solr</w:t>
      </w:r>
      <w:proofErr w:type="spellEnd"/>
      <w:r w:rsidR="00BC1791">
        <w:t xml:space="preserve"> based tagger also scales to very large data sets and is substantially faster than the MySQL version.</w:t>
      </w:r>
    </w:p>
    <w:p w:rsidR="00AF4FF8" w:rsidRDefault="00AF4FF8" w:rsidP="007D1C65"/>
    <w:p w:rsidR="00AF4FF8" w:rsidRDefault="00AF4FF8" w:rsidP="00AF4FF8">
      <w:pPr>
        <w:pStyle w:val="Heading2"/>
      </w:pPr>
      <w:bookmarkStart w:id="9" w:name="_Toc345669393"/>
      <w:proofErr w:type="spellStart"/>
      <w:r>
        <w:t>NaiveTagger</w:t>
      </w:r>
      <w:proofErr w:type="spellEnd"/>
      <w:r>
        <w:t xml:space="preserve"> </w:t>
      </w:r>
      <w:proofErr w:type="spellStart"/>
      <w:r>
        <w:t>PostProcessing</w:t>
      </w:r>
      <w:proofErr w:type="spellEnd"/>
      <w:r>
        <w:t xml:space="preserve"> rules</w:t>
      </w:r>
      <w:bookmarkEnd w:id="9"/>
    </w:p>
    <w:p w:rsidR="00AF4FF8" w:rsidRDefault="00AF4FF8" w:rsidP="00AF4FF8">
      <w:r>
        <w:t xml:space="preserve">This stage resolves any potential overlapping or nested candidates created by the </w:t>
      </w:r>
      <w:proofErr w:type="spellStart"/>
      <w:r>
        <w:t>NaiveTagger</w:t>
      </w:r>
      <w:proofErr w:type="spellEnd"/>
      <w:r>
        <w:t>. It essentially chooses the longest and rightmost candidate from any set of overlapping/intersecting candidates.</w:t>
      </w:r>
    </w:p>
    <w:p w:rsidR="00AF4FF8" w:rsidRDefault="00AF4FF8" w:rsidP="00B2047A">
      <w:r>
        <w:t>This stage also generates some convenience annotations (Country, Admin1,</w:t>
      </w:r>
      <w:r w:rsidR="00344095">
        <w:t xml:space="preserve"> and </w:t>
      </w:r>
      <w:proofErr w:type="spellStart"/>
      <w:r w:rsidR="00344095">
        <w:t>NationalCapital</w:t>
      </w:r>
      <w:proofErr w:type="spellEnd"/>
      <w:r w:rsidR="00344095">
        <w:t xml:space="preserve">) from the </w:t>
      </w:r>
      <w:proofErr w:type="spellStart"/>
      <w:r w:rsidR="00344095">
        <w:t>NaiveTagger</w:t>
      </w:r>
      <w:proofErr w:type="spellEnd"/>
      <w:r w:rsidR="00344095">
        <w:t xml:space="preserve"> generated candidates. These annotations are used in follow-on rule stages.</w:t>
      </w:r>
    </w:p>
    <w:p w:rsidR="00C45E9B" w:rsidRDefault="00C45E9B" w:rsidP="00C45E9B">
      <w:pPr>
        <w:pStyle w:val="Heading2"/>
      </w:pPr>
      <w:bookmarkStart w:id="10" w:name="_Toc345669394"/>
      <w:proofErr w:type="spellStart"/>
      <w:r>
        <w:t>Geocoord</w:t>
      </w:r>
      <w:proofErr w:type="spellEnd"/>
      <w:r>
        <w:t xml:space="preserve"> Finder</w:t>
      </w:r>
      <w:bookmarkEnd w:id="10"/>
    </w:p>
    <w:p w:rsidR="00C45E9B" w:rsidRDefault="008067F2" w:rsidP="00C45E9B">
      <w:r>
        <w:t xml:space="preserve">The </w:t>
      </w:r>
      <w:proofErr w:type="spellStart"/>
      <w:r>
        <w:t>Geocoord</w:t>
      </w:r>
      <w:proofErr w:type="spellEnd"/>
      <w:r>
        <w:t xml:space="preserve"> Finder u</w:t>
      </w:r>
      <w:r w:rsidR="00C45E9B">
        <w:t xml:space="preserve">ses regular expressions to identify </w:t>
      </w:r>
      <w:proofErr w:type="spellStart"/>
      <w:r>
        <w:t>lat</w:t>
      </w:r>
      <w:proofErr w:type="spellEnd"/>
      <w:r>
        <w:t>/</w:t>
      </w:r>
      <w:proofErr w:type="spellStart"/>
      <w:r>
        <w:t>lon</w:t>
      </w:r>
      <w:proofErr w:type="spellEnd"/>
      <w:r>
        <w:t xml:space="preserve">, UTM, and MGRS </w:t>
      </w:r>
      <w:r w:rsidR="00C45E9B">
        <w:t xml:space="preserve">coordinates </w:t>
      </w:r>
      <w:r>
        <w:t>explicitly stated in the text</w:t>
      </w:r>
      <w:r w:rsidR="00C45E9B">
        <w:t>. The regexe</w:t>
      </w:r>
      <w:r>
        <w:t xml:space="preserve">s are intended to include all the various formats </w:t>
      </w:r>
      <w:r w:rsidR="0062387D">
        <w:t xml:space="preserve">commonly </w:t>
      </w:r>
      <w:r>
        <w:t>used to represent coordinates</w:t>
      </w:r>
      <w:r w:rsidR="007F0720">
        <w:t>, such as</w:t>
      </w:r>
      <w:r w:rsidR="0062387D">
        <w:t xml:space="preserve"> decimal degrees, degrees-minutes-seconds, </w:t>
      </w:r>
      <w:r w:rsidR="007F0720">
        <w:t xml:space="preserve">or </w:t>
      </w:r>
      <w:r w:rsidR="0062387D">
        <w:t>hemispheres befor</w:t>
      </w:r>
      <w:r w:rsidR="007F0720">
        <w:t>e or after the angular measures.</w:t>
      </w:r>
    </w:p>
    <w:p w:rsidR="00F43C0F" w:rsidRDefault="00F43C0F" w:rsidP="00F43C0F">
      <w:pPr>
        <w:pStyle w:val="Heading2"/>
      </w:pPr>
      <w:bookmarkStart w:id="11" w:name="_Toc345669395"/>
      <w:r>
        <w:t>OpenSextant Rules</w:t>
      </w:r>
      <w:r w:rsidR="00440A75">
        <w:t xml:space="preserve"> Engine</w:t>
      </w:r>
      <w:bookmarkEnd w:id="11"/>
    </w:p>
    <w:p w:rsidR="00926AA6" w:rsidRDefault="00EE53EC" w:rsidP="00991E8A">
      <w:r>
        <w:t xml:space="preserve">This stage </w:t>
      </w:r>
      <w:r w:rsidR="00991E8A">
        <w:t xml:space="preserve">generates "this-is-a-place" evidence </w:t>
      </w:r>
      <w:r w:rsidR="00964C1A">
        <w:t>by identifying</w:t>
      </w:r>
      <w:r w:rsidR="00991E8A">
        <w:t xml:space="preserve"> patterns of words from the OpenSextant vocabulary. The patterns are identified using finite state transducers</w:t>
      </w:r>
      <w:r w:rsidR="00964C1A">
        <w:t xml:space="preserve"> implemented in GATE’s Java Annotation Patterns Engine (JAPE) language; see </w:t>
      </w:r>
      <w:hyperlink r:id="rId14" w:anchor="chap:jape" w:history="1">
        <w:r w:rsidR="00964C1A" w:rsidRPr="00856D08">
          <w:rPr>
            <w:rStyle w:val="Hyperlink"/>
          </w:rPr>
          <w:t>http://gate.ac.uk/sale/tao/splitch8.html#chap:jape</w:t>
        </w:r>
      </w:hyperlink>
      <w:r w:rsidR="00964C1A">
        <w:t xml:space="preserve"> for details. The patterns that are identified includ</w:t>
      </w:r>
      <w:r w:rsidR="00A44D2F">
        <w:t>e</w:t>
      </w:r>
      <w:r w:rsidR="00964C1A">
        <w:t>:</w:t>
      </w:r>
    </w:p>
    <w:p w:rsidR="00964C1A" w:rsidRDefault="00964C1A" w:rsidP="00964C1A">
      <w:pPr>
        <w:pStyle w:val="ListParagraph"/>
        <w:numPr>
          <w:ilvl w:val="0"/>
          <w:numId w:val="12"/>
        </w:numPr>
      </w:pPr>
      <w:r>
        <w:t>Overlapping plac</w:t>
      </w:r>
      <w:r w:rsidR="002C67EB">
        <w:t>e candidates</w:t>
      </w:r>
    </w:p>
    <w:p w:rsidR="00964C1A" w:rsidRDefault="00964C1A" w:rsidP="00964C1A">
      <w:pPr>
        <w:pStyle w:val="ListParagraph"/>
        <w:numPr>
          <w:ilvl w:val="0"/>
          <w:numId w:val="12"/>
        </w:numPr>
      </w:pPr>
      <w:r>
        <w:t>Combinations of v</w:t>
      </w:r>
      <w:r w:rsidRPr="00964C1A">
        <w:t xml:space="preserve">ocabulary and proper nouns </w:t>
      </w:r>
      <w:r>
        <w:t>that are more</w:t>
      </w:r>
      <w:r w:rsidRPr="00964C1A">
        <w:t xml:space="preserve"> likely </w:t>
      </w:r>
      <w:r>
        <w:t xml:space="preserve">to be the names of </w:t>
      </w:r>
      <w:r w:rsidRPr="00964C1A">
        <w:t xml:space="preserve">organizations </w:t>
      </w:r>
      <w:r>
        <w:t>rather than</w:t>
      </w:r>
      <w:r w:rsidRPr="00964C1A">
        <w:t xml:space="preserve"> places</w:t>
      </w:r>
    </w:p>
    <w:p w:rsidR="00964C1A" w:rsidRDefault="00964C1A" w:rsidP="00964C1A">
      <w:pPr>
        <w:pStyle w:val="ListParagraph"/>
        <w:numPr>
          <w:ilvl w:val="0"/>
          <w:numId w:val="12"/>
        </w:numPr>
      </w:pPr>
      <w:r>
        <w:lastRenderedPageBreak/>
        <w:t>A</w:t>
      </w:r>
      <w:r w:rsidRPr="00964C1A">
        <w:t>ssoc</w:t>
      </w:r>
      <w:r>
        <w:t xml:space="preserve">iations between </w:t>
      </w:r>
      <w:r w:rsidRPr="00964C1A">
        <w:t xml:space="preserve"> </w:t>
      </w:r>
      <w:r>
        <w:t>mentions of geographical feature types</w:t>
      </w:r>
      <w:r w:rsidRPr="00964C1A">
        <w:t xml:space="preserve"> (e.g. village, river, bridge ) </w:t>
      </w:r>
      <w:r>
        <w:t>and</w:t>
      </w:r>
      <w:r w:rsidRPr="00964C1A">
        <w:t xml:space="preserve"> </w:t>
      </w:r>
      <w:r>
        <w:t>place</w:t>
      </w:r>
      <w:r w:rsidRPr="00964C1A">
        <w:t xml:space="preserve"> candidate</w:t>
      </w:r>
      <w:r>
        <w:t>s</w:t>
      </w:r>
    </w:p>
    <w:p w:rsidR="00964C1A" w:rsidRDefault="00964C1A" w:rsidP="00964C1A">
      <w:pPr>
        <w:pStyle w:val="ListParagraph"/>
        <w:numPr>
          <w:ilvl w:val="0"/>
          <w:numId w:val="12"/>
        </w:numPr>
      </w:pPr>
      <w:r>
        <w:t xml:space="preserve">Nested </w:t>
      </w:r>
      <w:r w:rsidRPr="00964C1A">
        <w:t>place expressions (e.g. "</w:t>
      </w:r>
      <w:proofErr w:type="spellStart"/>
      <w:r w:rsidRPr="00964C1A">
        <w:t>Wazi</w:t>
      </w:r>
      <w:proofErr w:type="spellEnd"/>
      <w:r w:rsidRPr="00964C1A">
        <w:t xml:space="preserve"> village, </w:t>
      </w:r>
      <w:proofErr w:type="spellStart"/>
      <w:r w:rsidRPr="00964C1A">
        <w:t>Watusi</w:t>
      </w:r>
      <w:proofErr w:type="spellEnd"/>
      <w:r w:rsidRPr="00964C1A">
        <w:t xml:space="preserve"> District, Iraq")</w:t>
      </w:r>
    </w:p>
    <w:p w:rsidR="00964C1A" w:rsidRDefault="00964C1A" w:rsidP="00964C1A">
      <w:pPr>
        <w:pStyle w:val="ListParagraph"/>
        <w:numPr>
          <w:ilvl w:val="0"/>
          <w:numId w:val="12"/>
        </w:numPr>
      </w:pPr>
      <w:r>
        <w:t>T</w:t>
      </w:r>
      <w:r w:rsidRPr="00964C1A">
        <w:t>opological relationships between places mentioned (e.g. "this is inside that")</w:t>
      </w:r>
    </w:p>
    <w:p w:rsidR="00964C1A" w:rsidRDefault="00964C1A" w:rsidP="00964C1A">
      <w:pPr>
        <w:pStyle w:val="ListParagraph"/>
        <w:numPr>
          <w:ilvl w:val="0"/>
          <w:numId w:val="12"/>
        </w:numPr>
      </w:pPr>
      <w:r w:rsidRPr="00964C1A">
        <w:t>Basic Encyclopedia (BE) numbers</w:t>
      </w:r>
    </w:p>
    <w:p w:rsidR="00964C1A" w:rsidRDefault="00681FD6" w:rsidP="00964C1A">
      <w:r>
        <w:t>Evidence is accumulated using these patterns, and p</w:t>
      </w:r>
      <w:r w:rsidR="00964C1A">
        <w:t>atterns of these patterns, with 10 phases of transduction in all.</w:t>
      </w:r>
      <w:r w:rsidR="00344095">
        <w:t xml:space="preserve"> This stage also in</w:t>
      </w:r>
      <w:r w:rsidR="00306DD7">
        <w:t>cludes the case-form-</w:t>
      </w:r>
      <w:r w:rsidR="00344095">
        <w:t xml:space="preserve">specific rules i.e. rules which are only applied to documents which are written in all upper case, all lower case or </w:t>
      </w:r>
      <w:r w:rsidR="00306DD7">
        <w:t>“proper” mixed case, as determined by the above Case Detector stage.</w:t>
      </w:r>
    </w:p>
    <w:p w:rsidR="00F43C0F" w:rsidRDefault="00F43C0F" w:rsidP="00F43C0F">
      <w:pPr>
        <w:pStyle w:val="Heading2"/>
      </w:pPr>
      <w:bookmarkStart w:id="12" w:name="_Toc345669396"/>
      <w:r>
        <w:t>Cantilever</w:t>
      </w:r>
      <w:bookmarkEnd w:id="12"/>
    </w:p>
    <w:p w:rsidR="00F43C0F" w:rsidRDefault="00F43C0F" w:rsidP="00F43C0F">
      <w:r>
        <w:t xml:space="preserve">This module is intended to deal with non-local (i.e. document level) evidence to </w:t>
      </w:r>
      <w:r w:rsidR="00306DD7">
        <w:t>support place/no-place and which-</w:t>
      </w:r>
      <w:r>
        <w:t>place decisions. It deals with two situations:</w:t>
      </w:r>
    </w:p>
    <w:p w:rsidR="008E365E" w:rsidRDefault="00F43C0F" w:rsidP="008E365E">
      <w:pPr>
        <w:pStyle w:val="ListParagraph"/>
        <w:numPr>
          <w:ilvl w:val="0"/>
          <w:numId w:val="3"/>
        </w:numPr>
      </w:pPr>
      <w:r>
        <w:t xml:space="preserve">It is very common for one mention (usually the first) of a place name (or person/organization..) in a document to have more contextual evidence than other later mentions, e.g. the first mention might be "the village of </w:t>
      </w:r>
      <w:proofErr w:type="spellStart"/>
      <w:r>
        <w:t>Wazi</w:t>
      </w:r>
      <w:proofErr w:type="spellEnd"/>
      <w:r>
        <w:t>,</w:t>
      </w:r>
      <w:r w:rsidR="006D7751">
        <w:t xml:space="preserve"> </w:t>
      </w:r>
      <w:r>
        <w:t>Afghanistan" and later me</w:t>
      </w:r>
      <w:r w:rsidR="008E365E">
        <w:t>ntions might be merely "</w:t>
      </w:r>
      <w:proofErr w:type="spellStart"/>
      <w:r w:rsidR="008E365E">
        <w:t>Wazi</w:t>
      </w:r>
      <w:proofErr w:type="spellEnd"/>
      <w:r w:rsidR="008E365E">
        <w:t xml:space="preserve">". </w:t>
      </w:r>
    </w:p>
    <w:p w:rsidR="00F43C0F" w:rsidRDefault="00F43C0F" w:rsidP="00F43C0F">
      <w:pPr>
        <w:pStyle w:val="ListParagraph"/>
        <w:numPr>
          <w:ilvl w:val="0"/>
          <w:numId w:val="3"/>
        </w:numPr>
      </w:pPr>
      <w:r>
        <w:t>It is also common for a place name to be mentioned with no local evidence, assuming the human reader can extra</w:t>
      </w:r>
      <w:r w:rsidR="008E365E">
        <w:t xml:space="preserve">polate from some larger context, </w:t>
      </w:r>
      <w:r>
        <w:t xml:space="preserve">e.g. if the document or document section is about Afghanistan, place names likely would not repeat </w:t>
      </w:r>
      <w:r w:rsidR="006D7751">
        <w:t>Afghanistan</w:t>
      </w:r>
      <w:r>
        <w:t xml:space="preserve"> for even the first mention.</w:t>
      </w:r>
    </w:p>
    <w:p w:rsidR="00F43C0F" w:rsidRDefault="00F43C0F" w:rsidP="008E365E">
      <w:r>
        <w:t>To handle both of the above phenomena, the can</w:t>
      </w:r>
      <w:r w:rsidR="00595485">
        <w:t>tilever module propagates the local</w:t>
      </w:r>
      <w:r>
        <w:t xml:space="preserve"> contextual evidence for each mention to all mentions</w:t>
      </w:r>
      <w:r w:rsidR="00595485">
        <w:t xml:space="preserve"> in the document with the same base </w:t>
      </w:r>
      <w:r>
        <w:t>name.</w:t>
      </w:r>
      <w:r w:rsidR="008E365E">
        <w:t xml:space="preserve"> </w:t>
      </w:r>
      <w:r>
        <w:t xml:space="preserve">In addition </w:t>
      </w:r>
      <w:r w:rsidR="008E365E">
        <w:t>to the propagated evidence the Cantilever</w:t>
      </w:r>
      <w:r>
        <w:t xml:space="preserve"> module also collects "unconnected" evidence i.e. evidence that is not associated with any candidate. This evidence is used</w:t>
      </w:r>
      <w:r w:rsidR="008E365E">
        <w:t xml:space="preserve"> </w:t>
      </w:r>
      <w:r>
        <w:t xml:space="preserve">to handle the case of no local and no propagated evidence for a mention. </w:t>
      </w:r>
    </w:p>
    <w:p w:rsidR="00F43C0F" w:rsidRDefault="00595485" w:rsidP="00F43C0F">
      <w:r>
        <w:t>After</w:t>
      </w:r>
      <w:r w:rsidR="00F43C0F">
        <w:t xml:space="preserve"> the evidence </w:t>
      </w:r>
      <w:r>
        <w:t xml:space="preserve">has been collected and </w:t>
      </w:r>
      <w:proofErr w:type="gramStart"/>
      <w:r>
        <w:t>propagated ,</w:t>
      </w:r>
      <w:proofErr w:type="gramEnd"/>
      <w:r>
        <w:t xml:space="preserve"> an internal Scorer </w:t>
      </w:r>
      <w:r w:rsidR="00F43C0F">
        <w:t>module do</w:t>
      </w:r>
      <w:r w:rsidR="001C3AAC">
        <w:t>es</w:t>
      </w:r>
      <w:r w:rsidR="00F43C0F">
        <w:t xml:space="preserve"> the "which-place" scoring</w:t>
      </w:r>
      <w:r w:rsidR="000F7969">
        <w:t>. The Scorer atte</w:t>
      </w:r>
      <w:r w:rsidR="00F43C0F">
        <w:t>mpt</w:t>
      </w:r>
      <w:r w:rsidR="000F7969">
        <w:t>s</w:t>
      </w:r>
      <w:r w:rsidR="00F43C0F">
        <w:t xml:space="preserve"> to quantify (using a range of 0.0 - 1.0) the similarity </w:t>
      </w:r>
      <w:r w:rsidR="00630513">
        <w:t>between a place c</w:t>
      </w:r>
      <w:r w:rsidR="00F43C0F">
        <w:t>andidate which has been found</w:t>
      </w:r>
      <w:r w:rsidR="000F7969">
        <w:t xml:space="preserve"> </w:t>
      </w:r>
      <w:r w:rsidR="00F43C0F">
        <w:t>in the document with potential matches from the gazetteer.</w:t>
      </w:r>
      <w:r w:rsidR="000F7969">
        <w:t xml:space="preserve"> </w:t>
      </w:r>
      <w:r w:rsidR="00F43C0F">
        <w:t xml:space="preserve">  The score consists of a weighted average of four one dimensional similarity measurements:</w:t>
      </w:r>
    </w:p>
    <w:p w:rsidR="00F43C0F" w:rsidRDefault="000F7969" w:rsidP="000F7969">
      <w:pPr>
        <w:pStyle w:val="ListParagraph"/>
        <w:numPr>
          <w:ilvl w:val="0"/>
          <w:numId w:val="4"/>
        </w:numPr>
      </w:pPr>
      <w:r>
        <w:t>T</w:t>
      </w:r>
      <w:r w:rsidR="00F43C0F">
        <w:t>he similarity between the name in the document and the name in the gazetteer</w:t>
      </w:r>
    </w:p>
    <w:p w:rsidR="00F43C0F" w:rsidRDefault="000F7969" w:rsidP="000F7969">
      <w:pPr>
        <w:pStyle w:val="ListParagraph"/>
        <w:numPr>
          <w:ilvl w:val="0"/>
          <w:numId w:val="4"/>
        </w:numPr>
      </w:pPr>
      <w:r>
        <w:t>T</w:t>
      </w:r>
      <w:r w:rsidR="00F43C0F">
        <w:t xml:space="preserve">he geometric distance between a </w:t>
      </w:r>
      <w:proofErr w:type="spellStart"/>
      <w:r w:rsidR="00F43C0F">
        <w:t>geocoord</w:t>
      </w:r>
      <w:proofErr w:type="spellEnd"/>
      <w:r w:rsidR="00F43C0F">
        <w:t xml:space="preserve"> associated with the candidate in the document and the </w:t>
      </w:r>
      <w:proofErr w:type="spellStart"/>
      <w:r w:rsidR="00F43C0F">
        <w:t>geocoordinate</w:t>
      </w:r>
      <w:proofErr w:type="spellEnd"/>
      <w:r w:rsidR="00F43C0F">
        <w:t xml:space="preserve"> of the entry in the gazetteer</w:t>
      </w:r>
    </w:p>
    <w:p w:rsidR="00F43C0F" w:rsidRDefault="000F7969" w:rsidP="000F7969">
      <w:pPr>
        <w:pStyle w:val="ListParagraph"/>
        <w:numPr>
          <w:ilvl w:val="0"/>
          <w:numId w:val="4"/>
        </w:numPr>
      </w:pPr>
      <w:r>
        <w:t>T</w:t>
      </w:r>
      <w:r w:rsidR="00F43C0F">
        <w:t>he similarity/compatibility of a feature type associated with the candidate in the document and the feature typ</w:t>
      </w:r>
      <w:r>
        <w:t>e of the entry in the gazetteer</w:t>
      </w:r>
    </w:p>
    <w:p w:rsidR="00F43C0F" w:rsidRDefault="000F7969" w:rsidP="00F43C0F">
      <w:pPr>
        <w:pStyle w:val="ListParagraph"/>
        <w:numPr>
          <w:ilvl w:val="0"/>
          <w:numId w:val="4"/>
        </w:numPr>
      </w:pPr>
      <w:r>
        <w:t>T</w:t>
      </w:r>
      <w:r w:rsidR="00F43C0F">
        <w:t xml:space="preserve">he similarity/compatibility between the admin </w:t>
      </w:r>
      <w:proofErr w:type="gramStart"/>
      <w:r w:rsidR="00F43C0F">
        <w:t>structure</w:t>
      </w:r>
      <w:proofErr w:type="gramEnd"/>
      <w:r w:rsidR="00F43C0F">
        <w:t xml:space="preserve"> associated with the candidate in the document and the structure </w:t>
      </w:r>
      <w:r>
        <w:t xml:space="preserve">of the entry in the gazetteer. </w:t>
      </w:r>
      <w:r w:rsidR="00F43C0F">
        <w:t>Currently</w:t>
      </w:r>
      <w:r>
        <w:t>, this only considers country.</w:t>
      </w:r>
      <w:r w:rsidR="00F43C0F">
        <w:t xml:space="preserve">    </w:t>
      </w:r>
    </w:p>
    <w:p w:rsidR="00F43C0F" w:rsidRDefault="00F43C0F" w:rsidP="00F43C0F">
      <w:r>
        <w:t xml:space="preserve">  Note that all but the first </w:t>
      </w:r>
      <w:r w:rsidR="000F7969">
        <w:t>characteristic</w:t>
      </w:r>
      <w:r>
        <w:t xml:space="preserve"> (name) may be absent from a candidate. Each of four sub-sco</w:t>
      </w:r>
      <w:r w:rsidR="000F7969">
        <w:t xml:space="preserve">rers </w:t>
      </w:r>
      <w:proofErr w:type="gramStart"/>
      <w:r w:rsidR="000F7969">
        <w:t>use</w:t>
      </w:r>
      <w:proofErr w:type="gramEnd"/>
      <w:r w:rsidR="000F7969">
        <w:t xml:space="preserve"> both local information</w:t>
      </w:r>
      <w:r>
        <w:t xml:space="preserve"> (primarily provided by the rules in the </w:t>
      </w:r>
      <w:r w:rsidR="00630513">
        <w:t>OpenSextant</w:t>
      </w:r>
      <w:r>
        <w:t xml:space="preserve"> Rules phase) and </w:t>
      </w:r>
      <w:r>
        <w:lastRenderedPageBreak/>
        <w:t>(appropriately weighted) document-level informat</w:t>
      </w:r>
      <w:r w:rsidR="00630513">
        <w:t>ion (primarily provided by the C</w:t>
      </w:r>
      <w:r>
        <w:t>antilever module)</w:t>
      </w:r>
      <w:r w:rsidR="000F7969">
        <w:t>.</w:t>
      </w:r>
      <w:r w:rsidR="00D96180">
        <w:t xml:space="preserve"> </w:t>
      </w:r>
      <w:r>
        <w:t xml:space="preserve">This is to handle the common case, where for instance the document mentions a number of places and a one or more countries but </w:t>
      </w:r>
      <w:r w:rsidR="00D96180">
        <w:t>doesn’t</w:t>
      </w:r>
      <w:r>
        <w:t xml:space="preserve"> contain a phrase</w:t>
      </w:r>
      <w:r w:rsidR="00D96180">
        <w:t xml:space="preserve"> </w:t>
      </w:r>
      <w:r>
        <w:t xml:space="preserve">which contains both a place candidate and a country. The set of all countries mentioned in the document would be </w:t>
      </w:r>
      <w:r w:rsidR="00D96180">
        <w:t>attributed</w:t>
      </w:r>
      <w:r>
        <w:t xml:space="preserve"> as non-l</w:t>
      </w:r>
      <w:r w:rsidR="00D96180">
        <w:t xml:space="preserve">ocal evidence to the candidate. </w:t>
      </w:r>
      <w:r>
        <w:t>The score returned in this case would be reduced to indicate lower confidence.</w:t>
      </w:r>
    </w:p>
    <w:p w:rsidR="00D96180" w:rsidRDefault="00D96180" w:rsidP="00D96180">
      <w:pPr>
        <w:pStyle w:val="Heading2"/>
      </w:pPr>
      <w:bookmarkStart w:id="13" w:name="_Toc345669397"/>
      <w:r>
        <w:t>Scoring</w:t>
      </w:r>
      <w:bookmarkEnd w:id="13"/>
    </w:p>
    <w:p w:rsidR="001C3AAC" w:rsidRDefault="00D96180" w:rsidP="00D96180">
      <w:r>
        <w:t>This final stage applies a threshold to the "place-not-place" score, with candidates with a score above the designated threshold (</w:t>
      </w:r>
      <w:r w:rsidR="001C3AAC">
        <w:t>currently</w:t>
      </w:r>
      <w:r>
        <w:t xml:space="preserve"> </w:t>
      </w:r>
      <w:r w:rsidR="00681FD6">
        <w:t xml:space="preserve">0.0) being labeled as places. </w:t>
      </w:r>
    </w:p>
    <w:p w:rsidR="00D96180" w:rsidRDefault="00681FD6" w:rsidP="00D96180">
      <w:r>
        <w:t>The two primary outputs from the pipeline are:</w:t>
      </w:r>
    </w:p>
    <w:p w:rsidR="00D96180" w:rsidRDefault="00681FD6" w:rsidP="00D96180">
      <w:pPr>
        <w:pStyle w:val="ListParagraph"/>
        <w:numPr>
          <w:ilvl w:val="0"/>
          <w:numId w:val="5"/>
        </w:numPr>
      </w:pPr>
      <w:r>
        <w:t>R</w:t>
      </w:r>
      <w:r w:rsidR="00D96180">
        <w:t>anked list</w:t>
      </w:r>
      <w:r>
        <w:t>s</w:t>
      </w:r>
      <w:r w:rsidR="00D96180">
        <w:t xml:space="preserve"> (by confidence) of</w:t>
      </w:r>
      <w:r>
        <w:t xml:space="preserve"> places</w:t>
      </w:r>
      <w:r w:rsidR="00D96180">
        <w:t xml:space="preserve"> associated </w:t>
      </w:r>
      <w:r>
        <w:t xml:space="preserve">with </w:t>
      </w:r>
      <w:r w:rsidR="00D96180">
        <w:t>gazetteer entries</w:t>
      </w:r>
    </w:p>
    <w:p w:rsidR="00D96180" w:rsidRDefault="00681FD6" w:rsidP="00D96180">
      <w:pPr>
        <w:pStyle w:val="ListParagraph"/>
        <w:numPr>
          <w:ilvl w:val="0"/>
          <w:numId w:val="5"/>
        </w:numPr>
      </w:pPr>
      <w:proofErr w:type="spellStart"/>
      <w:r>
        <w:t>L</w:t>
      </w:r>
      <w:r w:rsidR="00A44D2F">
        <w:t>at</w:t>
      </w:r>
      <w:proofErr w:type="spellEnd"/>
      <w:r w:rsidR="00A44D2F">
        <w:t>/</w:t>
      </w:r>
      <w:proofErr w:type="spellStart"/>
      <w:r w:rsidR="002B304E">
        <w:t>lon</w:t>
      </w:r>
      <w:proofErr w:type="spellEnd"/>
      <w:r w:rsidR="00A44D2F">
        <w:t>, UMT</w:t>
      </w:r>
      <w:r w:rsidR="002B304E">
        <w:t xml:space="preserve"> </w:t>
      </w:r>
      <w:r w:rsidR="00EA7F21">
        <w:t>and MGRS coordinates extracted from the text</w:t>
      </w:r>
    </w:p>
    <w:p w:rsidR="00681FD6" w:rsidRDefault="00681FD6" w:rsidP="00681FD6">
      <w:r>
        <w:t>These are the results that appear in the output.</w:t>
      </w:r>
      <w:r w:rsidR="001A4683">
        <w:t xml:space="preserve"> Only the highest ranked place for each gazetteer entry appears in the output, although it is possible to show the entire list for each entry for testing and debugging purposes.</w:t>
      </w:r>
    </w:p>
    <w:p w:rsidR="002E21FB" w:rsidRDefault="00A60594" w:rsidP="00A60594">
      <w:pPr>
        <w:pStyle w:val="Heading1"/>
      </w:pPr>
      <w:bookmarkStart w:id="14" w:name="_Toc345669398"/>
      <w:r>
        <w:t>Output Formats</w:t>
      </w:r>
      <w:bookmarkEnd w:id="14"/>
    </w:p>
    <w:p w:rsidR="00CE0AD2" w:rsidRDefault="009F63DF" w:rsidP="009F63DF">
      <w:r>
        <w:t xml:space="preserve">OpenSextant uses MITRE’s </w:t>
      </w:r>
      <w:proofErr w:type="spellStart"/>
      <w:r>
        <w:t>GISCore</w:t>
      </w:r>
      <w:proofErr w:type="spellEnd"/>
      <w:r>
        <w:t xml:space="preserve"> </w:t>
      </w:r>
      <w:r w:rsidR="0004499E">
        <w:t xml:space="preserve">software to </w:t>
      </w:r>
      <w:r>
        <w:t>e</w:t>
      </w:r>
      <w:r w:rsidR="0004499E">
        <w:t>xport</w:t>
      </w:r>
      <w:r w:rsidRPr="009F63DF">
        <w:t xml:space="preserve"> results in common </w:t>
      </w:r>
      <w:r>
        <w:t>geo</w:t>
      </w:r>
      <w:r w:rsidRPr="009F63DF">
        <w:t>spatial data formats</w:t>
      </w:r>
      <w:r w:rsidR="0004499E">
        <w:t>.</w:t>
      </w:r>
      <w:r w:rsidR="00A136E4">
        <w:t xml:space="preserve"> </w:t>
      </w:r>
      <w:r w:rsidR="00D9375E">
        <w:t xml:space="preserve">For each </w:t>
      </w:r>
      <w:proofErr w:type="spellStart"/>
      <w:r w:rsidR="00D9375E">
        <w:t>geolocation</w:t>
      </w:r>
      <w:proofErr w:type="spellEnd"/>
      <w:r w:rsidR="00D9375E">
        <w:t xml:space="preserve">, the output contains the maximum amount of information the format supports. This </w:t>
      </w:r>
      <w:r w:rsidR="00CE0AD2">
        <w:t>can include the following data:</w:t>
      </w:r>
    </w:p>
    <w:p w:rsidR="00CE0AD2" w:rsidRDefault="00CE0AD2" w:rsidP="00CE0AD2">
      <w:pPr>
        <w:pStyle w:val="ListParagraph"/>
        <w:numPr>
          <w:ilvl w:val="0"/>
          <w:numId w:val="7"/>
        </w:numPr>
      </w:pPr>
      <w:r>
        <w:t>The sentence or line of text in which the place name appears</w:t>
      </w:r>
    </w:p>
    <w:p w:rsidR="00CE0AD2" w:rsidRDefault="007B1B31" w:rsidP="007B1B31">
      <w:pPr>
        <w:pStyle w:val="ListParagraph"/>
        <w:numPr>
          <w:ilvl w:val="0"/>
          <w:numId w:val="7"/>
        </w:numPr>
      </w:pPr>
      <w:r w:rsidRPr="007B1B31">
        <w:t>Federal Information Processing Standards (FIPS)</w:t>
      </w:r>
      <w:r w:rsidR="00CE0AD2">
        <w:t xml:space="preserve"> country code </w:t>
      </w:r>
    </w:p>
    <w:p w:rsidR="00CE0AD2" w:rsidRDefault="007B1B31" w:rsidP="00CE0AD2">
      <w:pPr>
        <w:pStyle w:val="ListParagraph"/>
        <w:numPr>
          <w:ilvl w:val="0"/>
          <w:numId w:val="7"/>
        </w:numPr>
      </w:pPr>
      <w:proofErr w:type="spellStart"/>
      <w:r>
        <w:t>GEOnet</w:t>
      </w:r>
      <w:proofErr w:type="spellEnd"/>
      <w:r>
        <w:t xml:space="preserve"> Name Server (GNS) feature class</w:t>
      </w:r>
    </w:p>
    <w:p w:rsidR="007B1B31" w:rsidRDefault="007B1B31" w:rsidP="00CE0AD2">
      <w:pPr>
        <w:pStyle w:val="ListParagraph"/>
        <w:numPr>
          <w:ilvl w:val="0"/>
          <w:numId w:val="7"/>
        </w:numPr>
      </w:pPr>
      <w:r>
        <w:t>GNS feature code</w:t>
      </w:r>
    </w:p>
    <w:p w:rsidR="007B1B31" w:rsidRDefault="00067C7F" w:rsidP="00CE0AD2">
      <w:pPr>
        <w:pStyle w:val="ListParagraph"/>
        <w:numPr>
          <w:ilvl w:val="0"/>
          <w:numId w:val="7"/>
        </w:numPr>
      </w:pPr>
      <w:r>
        <w:t>C</w:t>
      </w:r>
      <w:r w:rsidR="00EA7F21">
        <w:t>onfidence</w:t>
      </w:r>
      <w:r w:rsidR="007B1B31">
        <w:t xml:space="preserve"> score</w:t>
      </w:r>
    </w:p>
    <w:p w:rsidR="009F63DF" w:rsidRDefault="00CE0AD2" w:rsidP="009F63DF">
      <w:r>
        <w:t xml:space="preserve">The supported </w:t>
      </w:r>
      <w:r w:rsidR="00A136E4">
        <w:t xml:space="preserve">data formats </w:t>
      </w:r>
      <w:r>
        <w:t>are</w:t>
      </w:r>
      <w:r w:rsidR="00A136E4">
        <w:t xml:space="preserve"> described below.</w:t>
      </w:r>
    </w:p>
    <w:p w:rsidR="00A136E4" w:rsidRDefault="00A136E4" w:rsidP="00A136E4">
      <w:pPr>
        <w:pStyle w:val="Heading2"/>
      </w:pPr>
      <w:bookmarkStart w:id="15" w:name="_Toc345669399"/>
      <w:r>
        <w:t>KML</w:t>
      </w:r>
      <w:bookmarkEnd w:id="15"/>
    </w:p>
    <w:p w:rsidR="005C5B8C" w:rsidRDefault="00CF18BC" w:rsidP="005C5B8C">
      <w:r>
        <w:t xml:space="preserve">Within an </w:t>
      </w:r>
      <w:proofErr w:type="gramStart"/>
      <w:r>
        <w:t xml:space="preserve">OpenSextant </w:t>
      </w:r>
      <w:r w:rsidR="00A12063">
        <w:t xml:space="preserve"> </w:t>
      </w:r>
      <w:r w:rsidR="005C5B8C">
        <w:t>KML</w:t>
      </w:r>
      <w:proofErr w:type="gramEnd"/>
      <w:r w:rsidR="005C5B8C">
        <w:t xml:space="preserve"> file</w:t>
      </w:r>
      <w:r w:rsidR="00A12063">
        <w:t xml:space="preserve">, </w:t>
      </w:r>
      <w:proofErr w:type="spellStart"/>
      <w:r w:rsidR="00A12063">
        <w:t>p</w:t>
      </w:r>
      <w:r w:rsidR="005C5B8C">
        <w:t>lacemarks</w:t>
      </w:r>
      <w:proofErr w:type="spellEnd"/>
      <w:r w:rsidR="005C5B8C">
        <w:t xml:space="preserve"> from a document are contained within a folder whose name matches the name of the document. If the input file is a zip or tar archive</w:t>
      </w:r>
      <w:r w:rsidR="00A12063">
        <w:t xml:space="preserve"> containing multiple documents</w:t>
      </w:r>
      <w:r w:rsidR="005C5B8C">
        <w:t>, the KML file will have a folder structure that mimics the directory structure of the archive.</w:t>
      </w:r>
    </w:p>
    <w:p w:rsidR="005C5B8C" w:rsidRDefault="005C5B8C" w:rsidP="00A12063">
      <w:pPr>
        <w:pStyle w:val="Heading2"/>
      </w:pPr>
      <w:bookmarkStart w:id="16" w:name="_Toc345669400"/>
      <w:r>
        <w:t xml:space="preserve">ESRI </w:t>
      </w:r>
      <w:proofErr w:type="spellStart"/>
      <w:r>
        <w:t>Shapefiles</w:t>
      </w:r>
      <w:bookmarkEnd w:id="16"/>
      <w:proofErr w:type="spellEnd"/>
    </w:p>
    <w:p w:rsidR="00A12063" w:rsidRDefault="00A12063" w:rsidP="00A12063">
      <w:proofErr w:type="spellStart"/>
      <w:r>
        <w:t>Shapefile</w:t>
      </w:r>
      <w:proofErr w:type="spellEnd"/>
      <w:r>
        <w:t xml:space="preserve"> output from OpenSextant consists of a zip archive containing .</w:t>
      </w:r>
      <w:proofErr w:type="spellStart"/>
      <w:r>
        <w:t>shp</w:t>
      </w:r>
      <w:proofErr w:type="spellEnd"/>
      <w:r>
        <w:t>, .</w:t>
      </w:r>
      <w:proofErr w:type="spellStart"/>
      <w:r>
        <w:t>shx</w:t>
      </w:r>
      <w:proofErr w:type="spellEnd"/>
      <w:r>
        <w:t>. .</w:t>
      </w:r>
      <w:proofErr w:type="gramStart"/>
      <w:r>
        <w:t>dbf,</w:t>
      </w:r>
      <w:proofErr w:type="gramEnd"/>
      <w:r>
        <w:t xml:space="preserve"> and .</w:t>
      </w:r>
      <w:proofErr w:type="spellStart"/>
      <w:r>
        <w:t>prj</w:t>
      </w:r>
      <w:proofErr w:type="spellEnd"/>
      <w:r>
        <w:t xml:space="preserve"> files.</w:t>
      </w:r>
      <w:r w:rsidR="00D972A3">
        <w:t xml:space="preserve"> The </w:t>
      </w:r>
      <w:proofErr w:type="spellStart"/>
      <w:r w:rsidR="00D972A3">
        <w:t>shapefile</w:t>
      </w:r>
      <w:proofErr w:type="spellEnd"/>
      <w:r w:rsidR="00D972A3">
        <w:t xml:space="preserve"> also supports the hype</w:t>
      </w:r>
      <w:r w:rsidR="00481E52">
        <w:t xml:space="preserve">rlink feature within ESRI </w:t>
      </w:r>
      <w:proofErr w:type="spellStart"/>
      <w:r w:rsidR="00481E52">
        <w:t>AcGIS</w:t>
      </w:r>
      <w:proofErr w:type="spellEnd"/>
      <w:r w:rsidR="00D972A3">
        <w:t>. If one zips up a directory structure containing documents for geocoding, processes the zip file through OpenSextant, and</w:t>
      </w:r>
      <w:r w:rsidR="00481E52">
        <w:t xml:space="preserve"> opens the </w:t>
      </w:r>
      <w:proofErr w:type="spellStart"/>
      <w:r w:rsidR="00481E52">
        <w:t>shapefile</w:t>
      </w:r>
      <w:proofErr w:type="spellEnd"/>
      <w:r w:rsidR="00481E52">
        <w:t xml:space="preserve"> with ArcGIS</w:t>
      </w:r>
      <w:r w:rsidR="00D972A3">
        <w:t xml:space="preserve">, it is possible to click on a map symbol and open the document in which that </w:t>
      </w:r>
      <w:proofErr w:type="spellStart"/>
      <w:r w:rsidR="00D972A3">
        <w:t>geolocat</w:t>
      </w:r>
      <w:r w:rsidR="00FB5FBD">
        <w:t>ion</w:t>
      </w:r>
      <w:proofErr w:type="spellEnd"/>
      <w:r w:rsidR="00FB5FBD">
        <w:t xml:space="preserve"> was found. The following steps are required to enable this feature:</w:t>
      </w:r>
    </w:p>
    <w:p w:rsidR="00FB5FBD" w:rsidRDefault="00FB5FBD" w:rsidP="00FB5FBD">
      <w:pPr>
        <w:pStyle w:val="ListParagraph"/>
        <w:numPr>
          <w:ilvl w:val="0"/>
          <w:numId w:val="8"/>
        </w:numPr>
      </w:pPr>
      <w:r>
        <w:lastRenderedPageBreak/>
        <w:t xml:space="preserve">In the Layer Properties menu, go to the Display tab and check the “Support Hyperlinks using field” box. Select </w:t>
      </w:r>
      <w:proofErr w:type="spellStart"/>
      <w:r>
        <w:t>FilePath</w:t>
      </w:r>
      <w:proofErr w:type="spellEnd"/>
      <w:r>
        <w:t xml:space="preserve"> for the field, as shown below.</w:t>
      </w:r>
    </w:p>
    <w:p w:rsidR="00FB5FBD" w:rsidRDefault="00FB5FBD" w:rsidP="00FB5FBD">
      <w:pPr>
        <w:jc w:val="center"/>
      </w:pPr>
      <w:r>
        <w:rPr>
          <w:noProof/>
        </w:rPr>
        <w:drawing>
          <wp:inline distT="0" distB="0" distL="0" distR="0" wp14:anchorId="5ABA2516" wp14:editId="322D9DE0">
            <wp:extent cx="2760741" cy="21621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 properties.jpg"/>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764452" cy="2165081"/>
                    </a:xfrm>
                    <a:prstGeom prst="rect">
                      <a:avLst/>
                    </a:prstGeom>
                    <a:ln>
                      <a:noFill/>
                    </a:ln>
                    <a:extLst>
                      <a:ext uri="{53640926-AAD7-44D8-BBD7-CCE9431645EC}">
                        <a14:shadowObscured xmlns:a14="http://schemas.microsoft.com/office/drawing/2010/main"/>
                      </a:ext>
                    </a:extLst>
                  </pic:spPr>
                </pic:pic>
              </a:graphicData>
            </a:graphic>
          </wp:inline>
        </w:drawing>
      </w:r>
    </w:p>
    <w:p w:rsidR="00FB5FBD" w:rsidRDefault="00481E52" w:rsidP="00FB5FBD">
      <w:pPr>
        <w:pStyle w:val="ListParagraph"/>
        <w:numPr>
          <w:ilvl w:val="0"/>
          <w:numId w:val="8"/>
        </w:numPr>
      </w:pPr>
      <w:r>
        <w:t xml:space="preserve">In the File </w:t>
      </w:r>
      <w:r>
        <w:rPr>
          <w:rFonts w:cstheme="minorHAnsi"/>
        </w:rPr>
        <w:t>→</w:t>
      </w:r>
      <w:r>
        <w:t xml:space="preserve"> Map Document Properties… menu, set the base path to the directory containing the documents, as shown below.</w:t>
      </w:r>
    </w:p>
    <w:p w:rsidR="00481E52" w:rsidRDefault="00481E52" w:rsidP="00481E52">
      <w:pPr>
        <w:pStyle w:val="ListParagraph"/>
        <w:jc w:val="center"/>
      </w:pPr>
      <w:r>
        <w:rPr>
          <w:noProof/>
        </w:rPr>
        <w:drawing>
          <wp:inline distT="0" distB="0" distL="0" distR="0" wp14:anchorId="1B0E6EE6" wp14:editId="13C11CD6">
            <wp:extent cx="2482141" cy="3705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doc props.jpg"/>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489506" cy="3716219"/>
                    </a:xfrm>
                    <a:prstGeom prst="rect">
                      <a:avLst/>
                    </a:prstGeom>
                    <a:ln>
                      <a:noFill/>
                    </a:ln>
                    <a:extLst>
                      <a:ext uri="{53640926-AAD7-44D8-BBD7-CCE9431645EC}">
                        <a14:shadowObscured xmlns:a14="http://schemas.microsoft.com/office/drawing/2010/main"/>
                      </a:ext>
                    </a:extLst>
                  </pic:spPr>
                </pic:pic>
              </a:graphicData>
            </a:graphic>
          </wp:inline>
        </w:drawing>
      </w:r>
    </w:p>
    <w:p w:rsidR="00481E52" w:rsidRDefault="00481E52" w:rsidP="00481E52">
      <w:pPr>
        <w:pStyle w:val="ListParagraph"/>
        <w:jc w:val="center"/>
      </w:pPr>
    </w:p>
    <w:p w:rsidR="00481E52" w:rsidRDefault="00481E52" w:rsidP="00481E52">
      <w:pPr>
        <w:pStyle w:val="ListParagraph"/>
        <w:numPr>
          <w:ilvl w:val="0"/>
          <w:numId w:val="8"/>
        </w:numPr>
      </w:pPr>
      <w:r>
        <w:t xml:space="preserve">Clicking on a map symbol with the Hyperlink (lightning bolt) tool from the toolbar will now bring up the document in which the </w:t>
      </w:r>
      <w:proofErr w:type="spellStart"/>
      <w:r>
        <w:t>geolocation</w:t>
      </w:r>
      <w:proofErr w:type="spellEnd"/>
      <w:r>
        <w:t xml:space="preserve"> was found. </w:t>
      </w:r>
    </w:p>
    <w:p w:rsidR="00446DEA" w:rsidRDefault="00446DEA" w:rsidP="00446DEA">
      <w:pPr>
        <w:pStyle w:val="Heading2"/>
      </w:pPr>
      <w:bookmarkStart w:id="17" w:name="_Toc345669401"/>
      <w:r>
        <w:t>CSV</w:t>
      </w:r>
      <w:bookmarkEnd w:id="17"/>
    </w:p>
    <w:p w:rsidR="00A41904" w:rsidRDefault="0030759D" w:rsidP="00446DEA">
      <w:r>
        <w:t>The CSV output fields are described in Table 1.</w:t>
      </w:r>
    </w:p>
    <w:tbl>
      <w:tblPr>
        <w:tblStyle w:val="TableGrid"/>
        <w:tblW w:w="0" w:type="auto"/>
        <w:jc w:val="center"/>
        <w:tblLook w:val="04A0" w:firstRow="1" w:lastRow="0" w:firstColumn="1" w:lastColumn="0" w:noHBand="0" w:noVBand="1"/>
      </w:tblPr>
      <w:tblGrid>
        <w:gridCol w:w="1515"/>
        <w:gridCol w:w="8061"/>
      </w:tblGrid>
      <w:tr w:rsidR="00B27ADB" w:rsidTr="00052361">
        <w:trPr>
          <w:jc w:val="center"/>
        </w:trPr>
        <w:tc>
          <w:tcPr>
            <w:tcW w:w="0" w:type="auto"/>
          </w:tcPr>
          <w:p w:rsidR="0030759D" w:rsidRPr="00067C7F" w:rsidRDefault="0030759D" w:rsidP="0030759D">
            <w:pPr>
              <w:jc w:val="center"/>
              <w:rPr>
                <w:b/>
              </w:rPr>
            </w:pPr>
            <w:r w:rsidRPr="00067C7F">
              <w:rPr>
                <w:b/>
              </w:rPr>
              <w:lastRenderedPageBreak/>
              <w:t>Column Header</w:t>
            </w:r>
          </w:p>
        </w:tc>
        <w:tc>
          <w:tcPr>
            <w:tcW w:w="0" w:type="auto"/>
          </w:tcPr>
          <w:p w:rsidR="0030759D" w:rsidRPr="00067C7F" w:rsidRDefault="0030759D" w:rsidP="0030759D">
            <w:pPr>
              <w:jc w:val="center"/>
              <w:rPr>
                <w:b/>
              </w:rPr>
            </w:pPr>
            <w:r w:rsidRPr="00067C7F">
              <w:rPr>
                <w:b/>
              </w:rPr>
              <w:t>Description</w:t>
            </w:r>
          </w:p>
        </w:tc>
      </w:tr>
      <w:tr w:rsidR="00B27ADB" w:rsidTr="00052361">
        <w:trPr>
          <w:jc w:val="center"/>
        </w:trPr>
        <w:tc>
          <w:tcPr>
            <w:tcW w:w="0" w:type="auto"/>
          </w:tcPr>
          <w:p w:rsidR="0030759D" w:rsidRPr="00067C7F" w:rsidRDefault="0030759D" w:rsidP="00446DEA">
            <w:proofErr w:type="spellStart"/>
            <w:r w:rsidRPr="00067C7F">
              <w:t>matchtext</w:t>
            </w:r>
            <w:proofErr w:type="spellEnd"/>
          </w:p>
        </w:tc>
        <w:tc>
          <w:tcPr>
            <w:tcW w:w="0" w:type="auto"/>
          </w:tcPr>
          <w:p w:rsidR="0030759D" w:rsidRPr="00067C7F" w:rsidRDefault="00052361" w:rsidP="00446DEA">
            <w:r w:rsidRPr="00067C7F">
              <w:t>The text mention that matches a gazetteer entry</w:t>
            </w:r>
          </w:p>
        </w:tc>
      </w:tr>
      <w:tr w:rsidR="00B27ADB" w:rsidTr="00052361">
        <w:trPr>
          <w:jc w:val="center"/>
        </w:trPr>
        <w:tc>
          <w:tcPr>
            <w:tcW w:w="0" w:type="auto"/>
          </w:tcPr>
          <w:p w:rsidR="0030759D" w:rsidRPr="00067C7F" w:rsidRDefault="0030759D" w:rsidP="00446DEA">
            <w:r w:rsidRPr="00067C7F">
              <w:t>start</w:t>
            </w:r>
          </w:p>
        </w:tc>
        <w:tc>
          <w:tcPr>
            <w:tcW w:w="0" w:type="auto"/>
          </w:tcPr>
          <w:p w:rsidR="0030759D" w:rsidRPr="00067C7F" w:rsidRDefault="00052361" w:rsidP="00446DEA">
            <w:r w:rsidRPr="00067C7F">
              <w:t>The start offset for the text mention</w:t>
            </w:r>
            <w:r w:rsidR="00B27ADB">
              <w:t>. Offsets point to positions within a Java String representation of the document.</w:t>
            </w:r>
          </w:p>
        </w:tc>
      </w:tr>
      <w:tr w:rsidR="00B27ADB" w:rsidTr="00052361">
        <w:trPr>
          <w:jc w:val="center"/>
        </w:trPr>
        <w:tc>
          <w:tcPr>
            <w:tcW w:w="0" w:type="auto"/>
          </w:tcPr>
          <w:p w:rsidR="0030759D" w:rsidRPr="00067C7F" w:rsidRDefault="0030759D" w:rsidP="00446DEA">
            <w:r w:rsidRPr="00067C7F">
              <w:t>end</w:t>
            </w:r>
          </w:p>
        </w:tc>
        <w:tc>
          <w:tcPr>
            <w:tcW w:w="0" w:type="auto"/>
          </w:tcPr>
          <w:p w:rsidR="0030759D" w:rsidRPr="00067C7F" w:rsidRDefault="00052361" w:rsidP="00446DEA">
            <w:r w:rsidRPr="00067C7F">
              <w:t>The end offset</w:t>
            </w:r>
          </w:p>
        </w:tc>
      </w:tr>
      <w:tr w:rsidR="00B27ADB" w:rsidTr="00052361">
        <w:trPr>
          <w:jc w:val="center"/>
        </w:trPr>
        <w:tc>
          <w:tcPr>
            <w:tcW w:w="0" w:type="auto"/>
          </w:tcPr>
          <w:p w:rsidR="0030759D" w:rsidRPr="00067C7F" w:rsidRDefault="0030759D" w:rsidP="00446DEA">
            <w:r w:rsidRPr="00067C7F">
              <w:t>name</w:t>
            </w:r>
          </w:p>
        </w:tc>
        <w:tc>
          <w:tcPr>
            <w:tcW w:w="0" w:type="auto"/>
          </w:tcPr>
          <w:p w:rsidR="0030759D" w:rsidRPr="00067C7F" w:rsidRDefault="00052361" w:rsidP="00446DEA">
            <w:r w:rsidRPr="00067C7F">
              <w:t>The place name from the gazetteer</w:t>
            </w:r>
          </w:p>
        </w:tc>
      </w:tr>
      <w:tr w:rsidR="00B27ADB" w:rsidTr="00052361">
        <w:trPr>
          <w:jc w:val="center"/>
        </w:trPr>
        <w:tc>
          <w:tcPr>
            <w:tcW w:w="0" w:type="auto"/>
          </w:tcPr>
          <w:p w:rsidR="0030759D" w:rsidRPr="00067C7F" w:rsidRDefault="0030759D" w:rsidP="00446DEA">
            <w:proofErr w:type="spellStart"/>
            <w:r w:rsidRPr="00067C7F">
              <w:t>lat</w:t>
            </w:r>
            <w:proofErr w:type="spellEnd"/>
          </w:p>
        </w:tc>
        <w:tc>
          <w:tcPr>
            <w:tcW w:w="0" w:type="auto"/>
          </w:tcPr>
          <w:p w:rsidR="0030759D" w:rsidRPr="00067C7F" w:rsidRDefault="00052361" w:rsidP="00446DEA">
            <w:r w:rsidRPr="00067C7F">
              <w:t>Latitude</w:t>
            </w:r>
          </w:p>
        </w:tc>
      </w:tr>
      <w:tr w:rsidR="00B27ADB" w:rsidTr="00052361">
        <w:trPr>
          <w:jc w:val="center"/>
        </w:trPr>
        <w:tc>
          <w:tcPr>
            <w:tcW w:w="0" w:type="auto"/>
          </w:tcPr>
          <w:p w:rsidR="0030759D" w:rsidRPr="00067C7F" w:rsidRDefault="0030759D" w:rsidP="00446DEA">
            <w:proofErr w:type="spellStart"/>
            <w:r w:rsidRPr="00067C7F">
              <w:t>lon</w:t>
            </w:r>
            <w:proofErr w:type="spellEnd"/>
          </w:p>
        </w:tc>
        <w:tc>
          <w:tcPr>
            <w:tcW w:w="0" w:type="auto"/>
          </w:tcPr>
          <w:p w:rsidR="0030759D" w:rsidRPr="00067C7F" w:rsidRDefault="00052361" w:rsidP="00446DEA">
            <w:r w:rsidRPr="00067C7F">
              <w:t>Longitude</w:t>
            </w:r>
          </w:p>
        </w:tc>
      </w:tr>
      <w:tr w:rsidR="00B27ADB" w:rsidTr="00052361">
        <w:trPr>
          <w:jc w:val="center"/>
        </w:trPr>
        <w:tc>
          <w:tcPr>
            <w:tcW w:w="0" w:type="auto"/>
          </w:tcPr>
          <w:p w:rsidR="0030759D" w:rsidRPr="00067C7F" w:rsidRDefault="0030759D" w:rsidP="00446DEA">
            <w:r w:rsidRPr="00067C7F">
              <w:t>cc2</w:t>
            </w:r>
          </w:p>
        </w:tc>
        <w:tc>
          <w:tcPr>
            <w:tcW w:w="0" w:type="auto"/>
          </w:tcPr>
          <w:p w:rsidR="0030759D" w:rsidRPr="00067C7F" w:rsidRDefault="00052361" w:rsidP="00446DEA">
            <w:r w:rsidRPr="00067C7F">
              <w:t>FIPS country code</w:t>
            </w:r>
          </w:p>
        </w:tc>
      </w:tr>
      <w:tr w:rsidR="00B27ADB" w:rsidTr="00052361">
        <w:trPr>
          <w:jc w:val="center"/>
        </w:trPr>
        <w:tc>
          <w:tcPr>
            <w:tcW w:w="0" w:type="auto"/>
          </w:tcPr>
          <w:p w:rsidR="0030759D" w:rsidRPr="00067C7F" w:rsidRDefault="00052361" w:rsidP="00446DEA">
            <w:proofErr w:type="spellStart"/>
            <w:r w:rsidRPr="00067C7F">
              <w:t>feat_class</w:t>
            </w:r>
            <w:proofErr w:type="spellEnd"/>
          </w:p>
        </w:tc>
        <w:tc>
          <w:tcPr>
            <w:tcW w:w="0" w:type="auto"/>
          </w:tcPr>
          <w:p w:rsidR="0030759D" w:rsidRPr="00067C7F" w:rsidRDefault="00052361" w:rsidP="00446DEA">
            <w:r w:rsidRPr="00067C7F">
              <w:t>GNS feature class</w:t>
            </w:r>
          </w:p>
        </w:tc>
      </w:tr>
      <w:tr w:rsidR="00B27ADB" w:rsidTr="00052361">
        <w:trPr>
          <w:jc w:val="center"/>
        </w:trPr>
        <w:tc>
          <w:tcPr>
            <w:tcW w:w="0" w:type="auto"/>
          </w:tcPr>
          <w:p w:rsidR="0030759D" w:rsidRPr="00067C7F" w:rsidRDefault="00052361" w:rsidP="00446DEA">
            <w:proofErr w:type="spellStart"/>
            <w:r w:rsidRPr="00067C7F">
              <w:t>feat_type</w:t>
            </w:r>
            <w:proofErr w:type="spellEnd"/>
          </w:p>
        </w:tc>
        <w:tc>
          <w:tcPr>
            <w:tcW w:w="0" w:type="auto"/>
          </w:tcPr>
          <w:p w:rsidR="0030759D" w:rsidRPr="00067C7F" w:rsidRDefault="00052361" w:rsidP="00446DEA">
            <w:r w:rsidRPr="00067C7F">
              <w:t>GNS feature type</w:t>
            </w:r>
          </w:p>
        </w:tc>
      </w:tr>
      <w:tr w:rsidR="00B27ADB" w:rsidTr="00052361">
        <w:trPr>
          <w:jc w:val="center"/>
        </w:trPr>
        <w:tc>
          <w:tcPr>
            <w:tcW w:w="0" w:type="auto"/>
          </w:tcPr>
          <w:p w:rsidR="0030759D" w:rsidRPr="00067C7F" w:rsidRDefault="00052361" w:rsidP="00446DEA">
            <w:r w:rsidRPr="00067C7F">
              <w:t>confidence</w:t>
            </w:r>
          </w:p>
        </w:tc>
        <w:tc>
          <w:tcPr>
            <w:tcW w:w="0" w:type="auto"/>
          </w:tcPr>
          <w:p w:rsidR="0030759D" w:rsidRPr="00067C7F" w:rsidRDefault="00067C7F" w:rsidP="00EA7F21">
            <w:r w:rsidRPr="00067C7F">
              <w:t>C</w:t>
            </w:r>
            <w:r w:rsidR="00EA7F21" w:rsidRPr="00067C7F">
              <w:t>onfidence</w:t>
            </w:r>
            <w:r w:rsidR="00F17FD5" w:rsidRPr="00067C7F">
              <w:t xml:space="preserve"> score</w:t>
            </w:r>
          </w:p>
        </w:tc>
      </w:tr>
      <w:tr w:rsidR="00B27ADB" w:rsidTr="00052361">
        <w:trPr>
          <w:jc w:val="center"/>
        </w:trPr>
        <w:tc>
          <w:tcPr>
            <w:tcW w:w="0" w:type="auto"/>
          </w:tcPr>
          <w:p w:rsidR="0030759D" w:rsidRPr="00067C7F" w:rsidRDefault="00052361" w:rsidP="00446DEA">
            <w:r w:rsidRPr="00067C7F">
              <w:t>filename</w:t>
            </w:r>
          </w:p>
        </w:tc>
        <w:tc>
          <w:tcPr>
            <w:tcW w:w="0" w:type="auto"/>
          </w:tcPr>
          <w:p w:rsidR="0030759D" w:rsidRPr="00067C7F" w:rsidRDefault="00052361" w:rsidP="00446DEA">
            <w:r w:rsidRPr="00067C7F">
              <w:t>The name of the document file</w:t>
            </w:r>
          </w:p>
        </w:tc>
      </w:tr>
      <w:tr w:rsidR="00B27ADB" w:rsidTr="00052361">
        <w:trPr>
          <w:jc w:val="center"/>
        </w:trPr>
        <w:tc>
          <w:tcPr>
            <w:tcW w:w="0" w:type="auto"/>
          </w:tcPr>
          <w:p w:rsidR="0030759D" w:rsidRPr="00067C7F" w:rsidRDefault="00052361" w:rsidP="00446DEA">
            <w:proofErr w:type="spellStart"/>
            <w:r w:rsidRPr="00067C7F">
              <w:t>filepath</w:t>
            </w:r>
            <w:proofErr w:type="spellEnd"/>
          </w:p>
        </w:tc>
        <w:tc>
          <w:tcPr>
            <w:tcW w:w="0" w:type="auto"/>
          </w:tcPr>
          <w:p w:rsidR="0030759D" w:rsidRPr="00067C7F" w:rsidRDefault="00052361" w:rsidP="00446DEA">
            <w:r w:rsidRPr="00067C7F">
              <w:t>The path to the file within an archive directory structure</w:t>
            </w:r>
          </w:p>
        </w:tc>
      </w:tr>
      <w:tr w:rsidR="00B27ADB" w:rsidTr="00052361">
        <w:trPr>
          <w:jc w:val="center"/>
        </w:trPr>
        <w:tc>
          <w:tcPr>
            <w:tcW w:w="0" w:type="auto"/>
          </w:tcPr>
          <w:p w:rsidR="0030759D" w:rsidRPr="00067C7F" w:rsidRDefault="00052361" w:rsidP="00446DEA">
            <w:r w:rsidRPr="00067C7F">
              <w:t>method</w:t>
            </w:r>
          </w:p>
        </w:tc>
        <w:tc>
          <w:tcPr>
            <w:tcW w:w="0" w:type="auto"/>
          </w:tcPr>
          <w:p w:rsidR="0030759D" w:rsidRPr="00067C7F" w:rsidRDefault="00052361" w:rsidP="00446DEA">
            <w:r w:rsidRPr="00067C7F">
              <w:t>For testing purposes only</w:t>
            </w:r>
          </w:p>
        </w:tc>
      </w:tr>
    </w:tbl>
    <w:p w:rsidR="0030759D" w:rsidRDefault="00052361" w:rsidP="00052361">
      <w:pPr>
        <w:pStyle w:val="Caption"/>
        <w:jc w:val="center"/>
      </w:pPr>
      <w:proofErr w:type="gramStart"/>
      <w:r>
        <w:t xml:space="preserve">Table </w:t>
      </w:r>
      <w:fldSimple w:instr=" SEQ Table \* ARABIC ">
        <w:r>
          <w:rPr>
            <w:noProof/>
          </w:rPr>
          <w:t>1</w:t>
        </w:r>
      </w:fldSimple>
      <w:r>
        <w:t>.</w:t>
      </w:r>
      <w:proofErr w:type="gramEnd"/>
      <w:r>
        <w:t xml:space="preserve"> CSV output fields.</w:t>
      </w:r>
    </w:p>
    <w:p w:rsidR="00572F4A" w:rsidRDefault="00572F4A" w:rsidP="00572F4A">
      <w:pPr>
        <w:pStyle w:val="Heading2"/>
      </w:pPr>
      <w:bookmarkStart w:id="18" w:name="_Toc345669402"/>
      <w:r>
        <w:t>JSON</w:t>
      </w:r>
      <w:bookmarkEnd w:id="18"/>
    </w:p>
    <w:p w:rsidR="00572F4A" w:rsidRDefault="00A5565E" w:rsidP="00572F4A">
      <w:r>
        <w:t>JavaScript Object Notation (</w:t>
      </w:r>
      <w:r w:rsidR="00572F4A">
        <w:t>JSON</w:t>
      </w:r>
      <w:r>
        <w:t>) output</w:t>
      </w:r>
      <w:r w:rsidR="00F17FD5">
        <w:t xml:space="preserve"> consists of serialized </w:t>
      </w:r>
      <w:proofErr w:type="spellStart"/>
      <w:r w:rsidR="00F17FD5">
        <w:t>GeoBean</w:t>
      </w:r>
      <w:proofErr w:type="spellEnd"/>
      <w:r w:rsidR="00F17FD5">
        <w:t xml:space="preserve"> and </w:t>
      </w:r>
      <w:proofErr w:type="spellStart"/>
      <w:r w:rsidR="00F17FD5">
        <w:t>Geocoord</w:t>
      </w:r>
      <w:proofErr w:type="spellEnd"/>
      <w:r w:rsidR="00F17FD5">
        <w:t xml:space="preserve"> objects. </w:t>
      </w:r>
      <w:proofErr w:type="spellStart"/>
      <w:r w:rsidR="00F17FD5">
        <w:t>GeoBean</w:t>
      </w:r>
      <w:proofErr w:type="spellEnd"/>
      <w:r w:rsidR="00F17FD5">
        <w:t xml:space="preserve"> objects encapsulate gazetteer </w:t>
      </w:r>
      <w:r w:rsidR="00342F07">
        <w:t>records and</w:t>
      </w:r>
      <w:r w:rsidR="00F17FD5">
        <w:t xml:space="preserve"> </w:t>
      </w:r>
      <w:proofErr w:type="spellStart"/>
      <w:r w:rsidR="00F17FD5">
        <w:t>Geocoord</w:t>
      </w:r>
      <w:proofErr w:type="spellEnd"/>
      <w:r w:rsidR="00F17FD5">
        <w:t xml:space="preserve"> objects </w:t>
      </w:r>
      <w:r w:rsidR="00832C2A">
        <w:t>describe</w:t>
      </w:r>
      <w:r w:rsidR="00F17FD5">
        <w:t xml:space="preserve"> points on the globe. Each place annotation generated by OpenSextant contains a list of </w:t>
      </w:r>
      <w:proofErr w:type="spellStart"/>
      <w:r w:rsidR="00F17FD5">
        <w:t>GeoBean</w:t>
      </w:r>
      <w:r w:rsidR="00342F07">
        <w:t>s</w:t>
      </w:r>
      <w:proofErr w:type="spellEnd"/>
      <w:r w:rsidR="00342F07">
        <w:t xml:space="preserve"> ordered by decreasing </w:t>
      </w:r>
      <w:r w:rsidR="000C701F">
        <w:t>confidence</w:t>
      </w:r>
      <w:r w:rsidR="00342F07">
        <w:t xml:space="preserve"> score. Only the </w:t>
      </w:r>
      <w:r>
        <w:t>highest scoring</w:t>
      </w:r>
      <w:r w:rsidR="00342F07">
        <w:t xml:space="preserve"> </w:t>
      </w:r>
      <w:proofErr w:type="spellStart"/>
      <w:r w:rsidR="00342F07">
        <w:t>GeoBeans</w:t>
      </w:r>
      <w:proofErr w:type="spellEnd"/>
      <w:r w:rsidR="00342F07">
        <w:t xml:space="preserve"> in the lists are serialized. </w:t>
      </w:r>
      <w:proofErr w:type="spellStart"/>
      <w:r>
        <w:t>GeoBeans</w:t>
      </w:r>
      <w:proofErr w:type="spellEnd"/>
      <w:r>
        <w:t xml:space="preserve"> encapsulate their </w:t>
      </w:r>
      <w:proofErr w:type="spellStart"/>
      <w:r>
        <w:t>lat-lon</w:t>
      </w:r>
      <w:proofErr w:type="spellEnd"/>
      <w:r>
        <w:t xml:space="preserve"> coordinates in </w:t>
      </w:r>
      <w:proofErr w:type="spellStart"/>
      <w:r>
        <w:t>Geocoord</w:t>
      </w:r>
      <w:proofErr w:type="spellEnd"/>
      <w:r>
        <w:t xml:space="preserve"> objects. </w:t>
      </w:r>
      <w:proofErr w:type="spellStart"/>
      <w:r>
        <w:t>Geocoordinates</w:t>
      </w:r>
      <w:proofErr w:type="spellEnd"/>
      <w:r>
        <w:t xml:space="preserve"> that explicitly appear in the text </w:t>
      </w:r>
      <w:r w:rsidR="00832C2A">
        <w:t xml:space="preserve">are also represented by </w:t>
      </w:r>
      <w:proofErr w:type="spellStart"/>
      <w:r w:rsidR="00832C2A">
        <w:t>Geocoords</w:t>
      </w:r>
      <w:proofErr w:type="spellEnd"/>
      <w:r w:rsidR="00832C2A">
        <w:t>, and these are serialized as well.</w:t>
      </w:r>
    </w:p>
    <w:p w:rsidR="00832C2A" w:rsidRDefault="00832C2A" w:rsidP="00832C2A">
      <w:pPr>
        <w:pStyle w:val="Heading2"/>
      </w:pPr>
      <w:bookmarkStart w:id="19" w:name="_Toc345669403"/>
      <w:r>
        <w:t>WKT</w:t>
      </w:r>
      <w:bookmarkEnd w:id="19"/>
    </w:p>
    <w:p w:rsidR="00832C2A" w:rsidRPr="00832C2A" w:rsidRDefault="001821B0" w:rsidP="00832C2A">
      <w:r>
        <w:t>Well-known text (WKT) output consists of a list of Point objects. WKT is</w:t>
      </w:r>
      <w:r w:rsidR="00B7141C">
        <w:t xml:space="preserve"> only</w:t>
      </w:r>
      <w:r>
        <w:t xml:space="preserve"> capable of </w:t>
      </w:r>
      <w:r w:rsidR="00B7141C">
        <w:t>describing geometry</w:t>
      </w:r>
      <w:r>
        <w:t>, and no other information is included.</w:t>
      </w:r>
    </w:p>
    <w:p w:rsidR="007452AC" w:rsidRPr="007452AC" w:rsidRDefault="008216AC" w:rsidP="007452AC">
      <w:pPr>
        <w:pStyle w:val="Heading1"/>
      </w:pPr>
      <w:bookmarkStart w:id="20" w:name="_Toc217547405"/>
      <w:bookmarkStart w:id="21" w:name="_Toc345669404"/>
      <w:r>
        <w:t>Build</w:t>
      </w:r>
      <w:r w:rsidR="001279B1">
        <w:t>ing</w:t>
      </w:r>
      <w:r>
        <w:t xml:space="preserve"> </w:t>
      </w:r>
      <w:bookmarkEnd w:id="20"/>
      <w:r w:rsidR="007452AC">
        <w:t>OpenSextant</w:t>
      </w:r>
      <w:bookmarkEnd w:id="21"/>
    </w:p>
    <w:p w:rsidR="007452AC" w:rsidRDefault="007452AC" w:rsidP="008216AC">
      <w:r>
        <w:t>This section is for those who wish to build OpenSextant from source code. If you want to use OpenSextant without modification see</w:t>
      </w:r>
      <w:r w:rsidR="00B603BB">
        <w:t xml:space="preserve"> the </w:t>
      </w:r>
      <w:r w:rsidR="00B603BB" w:rsidRPr="002F164F">
        <w:rPr>
          <w:i/>
        </w:rPr>
        <w:t>OpenSextant Users Guide</w:t>
      </w:r>
      <w:r w:rsidR="003515EC">
        <w:t xml:space="preserve"> for instructions on installing and using the pre-built OpenSextant.</w:t>
      </w:r>
    </w:p>
    <w:p w:rsidR="00BA3A7C" w:rsidRPr="006F4DA9" w:rsidRDefault="00BA3A7C" w:rsidP="006F4DA9">
      <w:pPr>
        <w:pStyle w:val="Heading2"/>
      </w:pPr>
      <w:bookmarkStart w:id="22" w:name="_Toc345669405"/>
      <w:r w:rsidRPr="006F4DA9">
        <w:t>Prerequisites:</w:t>
      </w:r>
      <w:bookmarkEnd w:id="22"/>
    </w:p>
    <w:p w:rsidR="00BA3A7C" w:rsidRDefault="00BA3A7C" w:rsidP="008216AC">
      <w:r>
        <w:t>In order to build OpenSextant from source code, you will need the following development tools:</w:t>
      </w:r>
    </w:p>
    <w:p w:rsidR="00BA3A7C" w:rsidRDefault="00435D95" w:rsidP="00F26292">
      <w:pPr>
        <w:pStyle w:val="ListParagraph"/>
        <w:numPr>
          <w:ilvl w:val="0"/>
          <w:numId w:val="29"/>
        </w:numPr>
      </w:pPr>
      <w:r>
        <w:t xml:space="preserve">Java - </w:t>
      </w:r>
      <w:r w:rsidR="00BA3A7C">
        <w:t xml:space="preserve"> JDK 6.0 or later</w:t>
      </w:r>
    </w:p>
    <w:p w:rsidR="00F26292" w:rsidRDefault="00F26292" w:rsidP="00F26292">
      <w:pPr>
        <w:pStyle w:val="ListParagraph"/>
        <w:numPr>
          <w:ilvl w:val="0"/>
          <w:numId w:val="29"/>
        </w:numPr>
      </w:pPr>
      <w:r w:rsidRPr="00F26292">
        <w:t>Ant - version 1.8.1 or later</w:t>
      </w:r>
    </w:p>
    <w:p w:rsidR="00F26292" w:rsidRDefault="00435D95" w:rsidP="00F26292">
      <w:pPr>
        <w:pStyle w:val="ListParagraph"/>
        <w:numPr>
          <w:ilvl w:val="0"/>
          <w:numId w:val="29"/>
        </w:numPr>
      </w:pPr>
      <w:r>
        <w:t xml:space="preserve">Ivy - </w:t>
      </w:r>
      <w:r w:rsidR="00470246">
        <w:t>version 2.3 or later</w:t>
      </w:r>
    </w:p>
    <w:p w:rsidR="00F26292" w:rsidRDefault="00F26292" w:rsidP="00F26292">
      <w:pPr>
        <w:pStyle w:val="ListParagraph"/>
        <w:numPr>
          <w:ilvl w:val="0"/>
          <w:numId w:val="29"/>
        </w:numPr>
      </w:pPr>
      <w:r w:rsidRPr="00F26292">
        <w:t>Maven (</w:t>
      </w:r>
      <w:r w:rsidR="00470246">
        <w:t>only</w:t>
      </w:r>
      <w:r w:rsidR="001279B1">
        <w:t xml:space="preserve"> needed</w:t>
      </w:r>
      <w:r w:rsidR="00470246">
        <w:t xml:space="preserve"> </w:t>
      </w:r>
      <w:r w:rsidRPr="00F26292">
        <w:t xml:space="preserve">if rebuilding the </w:t>
      </w:r>
      <w:proofErr w:type="spellStart"/>
      <w:r w:rsidRPr="00F26292">
        <w:t>SolrTextTagger</w:t>
      </w:r>
      <w:proofErr w:type="spellEnd"/>
      <w:r w:rsidRPr="00F26292">
        <w:t xml:space="preserve"> or GISCORE subcomponents)</w:t>
      </w:r>
    </w:p>
    <w:p w:rsidR="00F26292" w:rsidRDefault="00F26292" w:rsidP="00F26292">
      <w:pPr>
        <w:pStyle w:val="ListParagraph"/>
        <w:numPr>
          <w:ilvl w:val="0"/>
          <w:numId w:val="29"/>
        </w:numPr>
      </w:pPr>
      <w:r w:rsidRPr="00F26292">
        <w:t>Kettle (</w:t>
      </w:r>
      <w:r w:rsidR="00470246">
        <w:t>only</w:t>
      </w:r>
      <w:r w:rsidR="001279B1">
        <w:t xml:space="preserve"> needed</w:t>
      </w:r>
      <w:r w:rsidR="00470246">
        <w:t xml:space="preserve"> </w:t>
      </w:r>
      <w:r w:rsidRPr="00F26292">
        <w:t>if reprocessing source gazetteer data)</w:t>
      </w:r>
    </w:p>
    <w:p w:rsidR="003E5B73" w:rsidRDefault="003E5B73" w:rsidP="00F26292">
      <w:pPr>
        <w:pStyle w:val="ListParagraph"/>
        <w:numPr>
          <w:ilvl w:val="0"/>
          <w:numId w:val="29"/>
        </w:numPr>
      </w:pPr>
      <w:r>
        <w:t>GATE (version 7.x or later)</w:t>
      </w:r>
      <w:bookmarkStart w:id="23" w:name="_GoBack"/>
      <w:bookmarkEnd w:id="23"/>
    </w:p>
    <w:p w:rsidR="00BA3A7C" w:rsidRDefault="001279B1" w:rsidP="006F4DA9">
      <w:pPr>
        <w:pStyle w:val="Heading2"/>
      </w:pPr>
      <w:r>
        <w:lastRenderedPageBreak/>
        <w:t>Overview</w:t>
      </w:r>
    </w:p>
    <w:p w:rsidR="006F4DA9" w:rsidRPr="006F4DA9" w:rsidRDefault="006F4DA9" w:rsidP="006F4DA9">
      <w:r>
        <w:t>To build OpenSextant</w:t>
      </w:r>
      <w:r w:rsidR="00151A51">
        <w:t>:</w:t>
      </w:r>
    </w:p>
    <w:p w:rsidR="006F4DA9" w:rsidRDefault="006F4DA9" w:rsidP="006F4DA9">
      <w:pPr>
        <w:pStyle w:val="ListParagraph"/>
        <w:numPr>
          <w:ilvl w:val="0"/>
          <w:numId w:val="24"/>
        </w:numPr>
      </w:pPr>
      <w:r>
        <w:t>Get and install a</w:t>
      </w:r>
      <w:r w:rsidR="007452AC">
        <w:t xml:space="preserve"> distribution of the</w:t>
      </w:r>
      <w:r>
        <w:t xml:space="preserve"> GATE</w:t>
      </w:r>
      <w:r w:rsidR="007452AC">
        <w:t xml:space="preserve"> framework</w:t>
      </w:r>
      <w:r>
        <w:t xml:space="preserve"> </w:t>
      </w:r>
    </w:p>
    <w:p w:rsidR="006F4DA9" w:rsidRDefault="006F4DA9" w:rsidP="006F4DA9">
      <w:pPr>
        <w:pStyle w:val="ListParagraph"/>
        <w:numPr>
          <w:ilvl w:val="0"/>
          <w:numId w:val="24"/>
        </w:numPr>
      </w:pPr>
      <w:r>
        <w:t>Get the OpenSextant distribution</w:t>
      </w:r>
    </w:p>
    <w:p w:rsidR="006F4DA9" w:rsidRDefault="006F4DA9" w:rsidP="006F4DA9">
      <w:pPr>
        <w:pStyle w:val="ListParagraph"/>
        <w:numPr>
          <w:ilvl w:val="0"/>
          <w:numId w:val="24"/>
        </w:numPr>
      </w:pPr>
      <w:r>
        <w:t>Configure the build process</w:t>
      </w:r>
    </w:p>
    <w:p w:rsidR="006F4DA9" w:rsidRDefault="006F4DA9" w:rsidP="00435D95">
      <w:pPr>
        <w:pStyle w:val="ListParagraph"/>
        <w:numPr>
          <w:ilvl w:val="0"/>
          <w:numId w:val="24"/>
        </w:numPr>
      </w:pPr>
      <w:r>
        <w:t>Do the Build</w:t>
      </w:r>
    </w:p>
    <w:p w:rsidR="006F4DA9" w:rsidRDefault="001279B1" w:rsidP="006F4DA9">
      <w:r>
        <w:t>These steps are detailed</w:t>
      </w:r>
      <w:r w:rsidR="006F4DA9">
        <w:t xml:space="preserve"> below.</w:t>
      </w:r>
    </w:p>
    <w:p w:rsidR="006F4DA9" w:rsidRDefault="006F4DA9" w:rsidP="00151A51">
      <w:pPr>
        <w:pStyle w:val="Heading3"/>
      </w:pPr>
      <w:r>
        <w:t xml:space="preserve"> </w:t>
      </w:r>
      <w:bookmarkStart w:id="24" w:name="_Toc345669407"/>
      <w:r>
        <w:t>Get GATE</w:t>
      </w:r>
      <w:bookmarkEnd w:id="24"/>
    </w:p>
    <w:p w:rsidR="00B57D84" w:rsidRDefault="00B57D84" w:rsidP="00B57D84">
      <w:r>
        <w:t xml:space="preserve">A GATE distribution can be downloaded </w:t>
      </w:r>
      <w:r w:rsidR="00701BC9">
        <w:t xml:space="preserve">from its SourceForge page </w:t>
      </w:r>
      <w:r>
        <w:t>(</w:t>
      </w:r>
      <w:hyperlink r:id="rId17" w:history="1">
        <w:r w:rsidRPr="003B7FC7">
          <w:rPr>
            <w:rStyle w:val="Hyperlink"/>
          </w:rPr>
          <w:t>https://sourceforge.net/projects/gate/</w:t>
        </w:r>
      </w:hyperlink>
      <w:r>
        <w:t>)</w:t>
      </w:r>
    </w:p>
    <w:p w:rsidR="00B57D84" w:rsidRDefault="00B57D84" w:rsidP="00151A51">
      <w:pPr>
        <w:rPr>
          <w:rStyle w:val="Hyperlink"/>
        </w:rPr>
      </w:pPr>
      <w:r>
        <w:t xml:space="preserve">Detailed instructions for how to install GATE can be found at </w:t>
      </w:r>
      <w:hyperlink r:id="rId18" w:anchor="chap:gettingstarted" w:history="1">
        <w:r w:rsidRPr="003B7FC7">
          <w:rPr>
            <w:rStyle w:val="Hyperlink"/>
          </w:rPr>
          <w:t>http://gate.ac.uk/sale/tao/splitch2.html#chap:gettingstarted</w:t>
        </w:r>
      </w:hyperlink>
    </w:p>
    <w:p w:rsidR="003849CC" w:rsidRDefault="00831C45" w:rsidP="00151A51">
      <w:r>
        <w:t>Install GATE to somewhere:  &lt;OS_HOME&gt;/GATE</w:t>
      </w:r>
    </w:p>
    <w:p w:rsidR="00831C45" w:rsidRPr="00151A51" w:rsidRDefault="00831C45" w:rsidP="00151A51"/>
    <w:p w:rsidR="006F4DA9" w:rsidRDefault="006F4DA9" w:rsidP="006F4DA9">
      <w:pPr>
        <w:pStyle w:val="Heading3"/>
      </w:pPr>
      <w:r>
        <w:t xml:space="preserve"> </w:t>
      </w:r>
      <w:bookmarkStart w:id="25" w:name="_Toc345669408"/>
      <w:r>
        <w:t>Get OpenSextant</w:t>
      </w:r>
      <w:bookmarkEnd w:id="25"/>
    </w:p>
    <w:p w:rsidR="00831C45" w:rsidRDefault="00B57D84" w:rsidP="00B57D84">
      <w:pPr>
        <w:rPr>
          <w:rStyle w:val="Hyperlink"/>
        </w:rPr>
      </w:pPr>
      <w:r>
        <w:t xml:space="preserve">An OpenSextant distribution can be downloaded from SourceForge at </w:t>
      </w:r>
      <w:hyperlink r:id="rId19" w:history="1">
        <w:r w:rsidRPr="003B7FC7">
          <w:rPr>
            <w:rStyle w:val="Hyperlink"/>
          </w:rPr>
          <w:t>https://sourceforge.net/projects/opensextant/</w:t>
        </w:r>
      </w:hyperlink>
    </w:p>
    <w:p w:rsidR="001279B1" w:rsidRPr="002838E1" w:rsidRDefault="001279B1" w:rsidP="00B57D84">
      <w:pPr>
        <w:rPr>
          <w:color w:val="FF0000"/>
        </w:rPr>
      </w:pPr>
      <w:r w:rsidRPr="002838E1">
        <w:rPr>
          <w:color w:val="FF0000"/>
        </w:rPr>
        <w:t xml:space="preserve">TBD: how will OpenSextant be packaged on </w:t>
      </w:r>
      <w:proofErr w:type="gramStart"/>
      <w:r w:rsidRPr="002838E1">
        <w:rPr>
          <w:color w:val="FF0000"/>
        </w:rPr>
        <w:t>SourceForge.</w:t>
      </w:r>
      <w:proofErr w:type="gramEnd"/>
      <w:r w:rsidRPr="002838E1">
        <w:rPr>
          <w:color w:val="FF0000"/>
        </w:rPr>
        <w:t xml:space="preserve"> Source only, source and prebuilt? </w:t>
      </w:r>
      <w:proofErr w:type="spellStart"/>
      <w:r w:rsidRPr="002838E1">
        <w:rPr>
          <w:color w:val="FF0000"/>
        </w:rPr>
        <w:t>Gaz</w:t>
      </w:r>
      <w:proofErr w:type="spellEnd"/>
      <w:r w:rsidRPr="002838E1">
        <w:rPr>
          <w:color w:val="FF0000"/>
        </w:rPr>
        <w:t xml:space="preserve"> data included? </w:t>
      </w:r>
      <w:proofErr w:type="gramStart"/>
      <w:r w:rsidRPr="002838E1">
        <w:rPr>
          <w:color w:val="FF0000"/>
        </w:rPr>
        <w:t xml:space="preserve">Prebuilt </w:t>
      </w:r>
      <w:proofErr w:type="spellStart"/>
      <w:r w:rsidRPr="002838E1">
        <w:rPr>
          <w:color w:val="FF0000"/>
        </w:rPr>
        <w:t>gaz</w:t>
      </w:r>
      <w:proofErr w:type="spellEnd"/>
      <w:r w:rsidRPr="002838E1">
        <w:rPr>
          <w:color w:val="FF0000"/>
        </w:rPr>
        <w:t xml:space="preserve"> </w:t>
      </w:r>
      <w:proofErr w:type="spellStart"/>
      <w:r w:rsidRPr="002838E1">
        <w:rPr>
          <w:color w:val="FF0000"/>
        </w:rPr>
        <w:t>solr_home</w:t>
      </w:r>
      <w:proofErr w:type="spellEnd"/>
      <w:r w:rsidRPr="002838E1">
        <w:rPr>
          <w:color w:val="FF0000"/>
        </w:rPr>
        <w:t>?</w:t>
      </w:r>
      <w:proofErr w:type="gramEnd"/>
    </w:p>
    <w:p w:rsidR="001279B1" w:rsidRDefault="001279B1" w:rsidP="00B57D84">
      <w:pPr>
        <w:rPr>
          <w:rStyle w:val="Hyperlink"/>
        </w:rPr>
      </w:pPr>
    </w:p>
    <w:p w:rsidR="00831C45" w:rsidRDefault="00831C45" w:rsidP="00831C45">
      <w:r>
        <w:t xml:space="preserve">Unpack </w:t>
      </w:r>
      <w:r w:rsidR="00305F75">
        <w:t>the OpenSextant</w:t>
      </w:r>
      <w:r>
        <w:t xml:space="preserve"> distribution into &lt;OS_HOME&gt;.  You should end up with a directory structure that looks like:</w:t>
      </w:r>
    </w:p>
    <w:p w:rsidR="00831C45" w:rsidRDefault="00831C45" w:rsidP="00831C45">
      <w:pPr>
        <w:pStyle w:val="ListParagraph"/>
        <w:numPr>
          <w:ilvl w:val="0"/>
          <w:numId w:val="30"/>
        </w:numPr>
      </w:pPr>
      <w:r>
        <w:t>&lt;OS_HOME&gt;</w:t>
      </w:r>
    </w:p>
    <w:p w:rsidR="00831C45" w:rsidRDefault="00831C45" w:rsidP="00831C45">
      <w:pPr>
        <w:pStyle w:val="ListParagraph"/>
        <w:numPr>
          <w:ilvl w:val="1"/>
          <w:numId w:val="30"/>
        </w:numPr>
      </w:pPr>
      <w:r>
        <w:t>GATE</w:t>
      </w:r>
    </w:p>
    <w:p w:rsidR="00831C45" w:rsidRDefault="00831C45" w:rsidP="00831C45">
      <w:pPr>
        <w:pStyle w:val="ListParagraph"/>
        <w:numPr>
          <w:ilvl w:val="1"/>
          <w:numId w:val="30"/>
        </w:numPr>
      </w:pPr>
      <w:r>
        <w:t>Gazetteer</w:t>
      </w:r>
    </w:p>
    <w:p w:rsidR="00831C45" w:rsidRDefault="00831C45" w:rsidP="00831C45">
      <w:pPr>
        <w:pStyle w:val="ListParagraph"/>
        <w:numPr>
          <w:ilvl w:val="1"/>
          <w:numId w:val="30"/>
        </w:numPr>
      </w:pPr>
      <w:proofErr w:type="spellStart"/>
      <w:r>
        <w:t>giscore</w:t>
      </w:r>
      <w:proofErr w:type="spellEnd"/>
    </w:p>
    <w:p w:rsidR="00831C45" w:rsidRDefault="00831C45" w:rsidP="00831C45">
      <w:pPr>
        <w:pStyle w:val="ListParagraph"/>
        <w:numPr>
          <w:ilvl w:val="1"/>
          <w:numId w:val="30"/>
        </w:numPr>
      </w:pPr>
      <w:proofErr w:type="spellStart"/>
      <w:r>
        <w:t>LanguageResources</w:t>
      </w:r>
      <w:proofErr w:type="spellEnd"/>
    </w:p>
    <w:p w:rsidR="00831C45" w:rsidRDefault="00831C45" w:rsidP="00831C45">
      <w:pPr>
        <w:pStyle w:val="ListParagraph"/>
        <w:numPr>
          <w:ilvl w:val="1"/>
          <w:numId w:val="30"/>
        </w:numPr>
      </w:pPr>
      <w:proofErr w:type="spellStart"/>
      <w:r>
        <w:t>OpenSextantClient</w:t>
      </w:r>
      <w:proofErr w:type="spellEnd"/>
    </w:p>
    <w:p w:rsidR="00831C45" w:rsidRDefault="00831C45" w:rsidP="00831C45">
      <w:pPr>
        <w:pStyle w:val="ListParagraph"/>
        <w:numPr>
          <w:ilvl w:val="1"/>
          <w:numId w:val="30"/>
        </w:numPr>
      </w:pPr>
      <w:r>
        <w:t>OpenSextantToolbox</w:t>
      </w:r>
    </w:p>
    <w:p w:rsidR="00831C45" w:rsidRDefault="00831C45" w:rsidP="00831C45">
      <w:pPr>
        <w:pStyle w:val="ListParagraph"/>
        <w:numPr>
          <w:ilvl w:val="1"/>
          <w:numId w:val="30"/>
        </w:numPr>
      </w:pPr>
      <w:proofErr w:type="spellStart"/>
      <w:r>
        <w:t>OpenSextantWebservice</w:t>
      </w:r>
      <w:proofErr w:type="spellEnd"/>
    </w:p>
    <w:p w:rsidR="00831C45" w:rsidRDefault="00831C45" w:rsidP="00831C45">
      <w:pPr>
        <w:pStyle w:val="ListParagraph"/>
        <w:numPr>
          <w:ilvl w:val="1"/>
          <w:numId w:val="30"/>
        </w:numPr>
      </w:pPr>
      <w:proofErr w:type="spellStart"/>
      <w:r>
        <w:t>SolrTextTagger</w:t>
      </w:r>
      <w:proofErr w:type="spellEnd"/>
    </w:p>
    <w:p w:rsidR="00831C45" w:rsidRDefault="00831C45" w:rsidP="00831C45">
      <w:pPr>
        <w:pStyle w:val="ListParagraph"/>
        <w:numPr>
          <w:ilvl w:val="1"/>
          <w:numId w:val="30"/>
        </w:numPr>
      </w:pPr>
      <w:proofErr w:type="spellStart"/>
      <w:r>
        <w:t>Xponents</w:t>
      </w:r>
      <w:proofErr w:type="spellEnd"/>
    </w:p>
    <w:p w:rsidR="00831C45" w:rsidRPr="00831C45" w:rsidRDefault="00831C45" w:rsidP="00831C45">
      <w:pPr>
        <w:ind w:left="1080"/>
      </w:pPr>
    </w:p>
    <w:p w:rsidR="00831C45" w:rsidRPr="00831C45" w:rsidRDefault="00831C45" w:rsidP="00B57D84">
      <w:pPr>
        <w:rPr>
          <w:color w:val="0000FF" w:themeColor="hyperlink"/>
          <w:u w:val="single"/>
        </w:rPr>
      </w:pPr>
    </w:p>
    <w:p w:rsidR="006F4DA9" w:rsidRDefault="006F4DA9" w:rsidP="006F4DA9">
      <w:pPr>
        <w:pStyle w:val="Heading3"/>
      </w:pPr>
      <w:bookmarkStart w:id="26" w:name="_Toc345669409"/>
      <w:r>
        <w:t>Configure</w:t>
      </w:r>
      <w:bookmarkEnd w:id="26"/>
    </w:p>
    <w:p w:rsidR="00CA259B" w:rsidRPr="00E35E63" w:rsidRDefault="00CA259B" w:rsidP="00CA259B">
      <w:pPr>
        <w:ind w:left="720"/>
      </w:pPr>
      <w:r>
        <w:t>What actually needs to be set to do a basic build?</w:t>
      </w:r>
    </w:p>
    <w:p w:rsidR="006F4DA9" w:rsidRDefault="006F4DA9" w:rsidP="00E35E63">
      <w:pPr>
        <w:pStyle w:val="Heading3"/>
      </w:pPr>
      <w:r>
        <w:t xml:space="preserve"> </w:t>
      </w:r>
      <w:bookmarkStart w:id="27" w:name="_Toc345669410"/>
      <w:r>
        <w:t>Build</w:t>
      </w:r>
      <w:bookmarkEnd w:id="27"/>
    </w:p>
    <w:p w:rsidR="00305F75" w:rsidRDefault="00305F75" w:rsidP="00C36E23">
      <w:pPr>
        <w:ind w:left="720"/>
      </w:pPr>
    </w:p>
    <w:p w:rsidR="00305F75" w:rsidRDefault="00305F75" w:rsidP="001279B1">
      <w:pPr>
        <w:ind w:left="720"/>
      </w:pPr>
      <w:r>
        <w:t xml:space="preserve">To build the OpenSextant Demo </w:t>
      </w:r>
      <w:proofErr w:type="gramStart"/>
      <w:r>
        <w:t xml:space="preserve">application </w:t>
      </w:r>
      <w:r w:rsidR="001279B1">
        <w:t>:</w:t>
      </w:r>
      <w:proofErr w:type="gramEnd"/>
      <w:r>
        <w:br/>
      </w:r>
      <w:r w:rsidRPr="001279B1">
        <w:rPr>
          <w:rFonts w:ascii="Arial" w:hAnsi="Arial" w:cs="Arial"/>
        </w:rPr>
        <w:t xml:space="preserve"> cd &lt;OS_HOME&gt;/</w:t>
      </w:r>
      <w:proofErr w:type="spellStart"/>
      <w:r w:rsidRPr="001279B1">
        <w:rPr>
          <w:rFonts w:ascii="Arial" w:hAnsi="Arial" w:cs="Arial"/>
        </w:rPr>
        <w:t>OpenSextantClient</w:t>
      </w:r>
      <w:proofErr w:type="spellEnd"/>
      <w:r w:rsidR="001279B1" w:rsidRPr="001279B1">
        <w:rPr>
          <w:rFonts w:ascii="Arial" w:hAnsi="Arial" w:cs="Arial"/>
        </w:rPr>
        <w:t xml:space="preserve"> </w:t>
      </w:r>
      <w:r w:rsidR="001279B1" w:rsidRPr="001279B1">
        <w:rPr>
          <w:rFonts w:ascii="Arial" w:hAnsi="Arial" w:cs="Arial"/>
        </w:rPr>
        <w:br/>
      </w:r>
      <w:r w:rsidRPr="001279B1">
        <w:rPr>
          <w:rFonts w:ascii="Arial" w:hAnsi="Arial" w:cs="Arial"/>
        </w:rPr>
        <w:t>ant</w:t>
      </w:r>
    </w:p>
    <w:p w:rsidR="00305F75" w:rsidRDefault="00305F75" w:rsidP="00C36E23">
      <w:pPr>
        <w:ind w:left="720"/>
      </w:pPr>
    </w:p>
    <w:p w:rsidR="00C36E23" w:rsidRDefault="00305F75" w:rsidP="001279B1">
      <w:pPr>
        <w:ind w:left="720"/>
      </w:pPr>
      <w:r>
        <w:t xml:space="preserve">To build the OpenSextant </w:t>
      </w:r>
      <w:proofErr w:type="spellStart"/>
      <w:proofErr w:type="gramStart"/>
      <w:r>
        <w:t>WebService</w:t>
      </w:r>
      <w:proofErr w:type="spellEnd"/>
      <w:r>
        <w:t xml:space="preserve"> </w:t>
      </w:r>
      <w:r w:rsidR="001279B1">
        <w:t>:</w:t>
      </w:r>
      <w:proofErr w:type="gramEnd"/>
      <w:r w:rsidR="00C36E23">
        <w:br/>
      </w:r>
      <w:r w:rsidR="00C36E23" w:rsidRPr="001279B1">
        <w:rPr>
          <w:rFonts w:ascii="Arial" w:hAnsi="Arial" w:cs="Arial"/>
        </w:rPr>
        <w:t xml:space="preserve"> cd &lt;OS_HOME&gt;/OpenSextantWebService</w:t>
      </w:r>
      <w:r w:rsidR="001279B1" w:rsidRPr="001279B1">
        <w:rPr>
          <w:rFonts w:ascii="Arial" w:hAnsi="Arial" w:cs="Arial"/>
        </w:rPr>
        <w:br/>
      </w:r>
      <w:r w:rsidR="00C36E23" w:rsidRPr="001279B1">
        <w:rPr>
          <w:rFonts w:ascii="Arial" w:hAnsi="Arial" w:cs="Arial"/>
        </w:rPr>
        <w:t>ant</w:t>
      </w:r>
    </w:p>
    <w:p w:rsidR="008216AC" w:rsidRDefault="008216AC" w:rsidP="008216AC">
      <w:r>
        <w:t>There are two final products of the build process:</w:t>
      </w:r>
    </w:p>
    <w:p w:rsidR="008216AC" w:rsidRDefault="008216AC" w:rsidP="008216AC">
      <w:pPr>
        <w:pStyle w:val="ListParagraph"/>
        <w:numPr>
          <w:ilvl w:val="0"/>
          <w:numId w:val="16"/>
        </w:numPr>
      </w:pPr>
      <w:r>
        <w:t xml:space="preserve">OpenSextantRunner.zip - A zip archive containing Windows and </w:t>
      </w:r>
      <w:proofErr w:type="gramStart"/>
      <w:r>
        <w:t>Unix</w:t>
      </w:r>
      <w:proofErr w:type="gramEnd"/>
      <w:r>
        <w:t xml:space="preserve"> shell scripts for running OpenSextant as a standalone application, either from a GUI or the command line.</w:t>
      </w:r>
    </w:p>
    <w:p w:rsidR="008216AC" w:rsidRDefault="008216AC" w:rsidP="008216AC">
      <w:pPr>
        <w:pStyle w:val="ListParagraph"/>
        <w:numPr>
          <w:ilvl w:val="0"/>
          <w:numId w:val="16"/>
        </w:numPr>
      </w:pPr>
      <w:proofErr w:type="spellStart"/>
      <w:r>
        <w:t>OpenSextant.war</w:t>
      </w:r>
      <w:proofErr w:type="spellEnd"/>
      <w:r>
        <w:t xml:space="preserve">- A WAR for deploying OpenSextant as a </w:t>
      </w:r>
      <w:proofErr w:type="spellStart"/>
      <w:r>
        <w:t>RESTful</w:t>
      </w:r>
      <w:proofErr w:type="spellEnd"/>
      <w:r>
        <w:t xml:space="preserve"> Web service. WARs can be generated for both Tomcat and </w:t>
      </w:r>
      <w:proofErr w:type="spellStart"/>
      <w:r>
        <w:t>JBoss</w:t>
      </w:r>
      <w:proofErr w:type="spellEnd"/>
      <w:r>
        <w:t xml:space="preserve"> servers, with the default being Tomcat. The </w:t>
      </w:r>
      <w:proofErr w:type="spellStart"/>
      <w:r>
        <w:t>JBoss</w:t>
      </w:r>
      <w:proofErr w:type="spellEnd"/>
      <w:r>
        <w:t xml:space="preserve"> WAR excludes some JARs that are shipped with </w:t>
      </w:r>
      <w:proofErr w:type="spellStart"/>
      <w:r>
        <w:t>JBoss</w:t>
      </w:r>
      <w:proofErr w:type="spellEnd"/>
      <w:r>
        <w:t xml:space="preserve">. See the note </w:t>
      </w:r>
      <w:r w:rsidRPr="00E77E6E">
        <w:rPr>
          <w:i/>
        </w:rPr>
        <w:t xml:space="preserve">Deploying OpenSextant on </w:t>
      </w:r>
      <w:proofErr w:type="spellStart"/>
      <w:r w:rsidRPr="00E77E6E">
        <w:rPr>
          <w:i/>
        </w:rPr>
        <w:t>JBoss</w:t>
      </w:r>
      <w:proofErr w:type="spellEnd"/>
      <w:r>
        <w:t xml:space="preserve"> for details.</w:t>
      </w:r>
    </w:p>
    <w:p w:rsidR="001279B1" w:rsidRDefault="001279B1" w:rsidP="001279B1">
      <w:pPr>
        <w:pStyle w:val="ListParagraph"/>
      </w:pPr>
    </w:p>
    <w:p w:rsidR="008216AC" w:rsidRDefault="008216AC" w:rsidP="008216AC">
      <w:r>
        <w:t>The core products incorporate the same input/output functionality. They only differ in their interfaces in how they are invoked.</w:t>
      </w:r>
    </w:p>
    <w:p w:rsidR="001279B1" w:rsidRDefault="001279B1" w:rsidP="008216AC">
      <w:r>
        <w:t xml:space="preserve">For on how to install/deploy, configure and run the OpenSextant client and web service, see the </w:t>
      </w:r>
      <w:r w:rsidRPr="002F164F">
        <w:rPr>
          <w:i/>
        </w:rPr>
        <w:t xml:space="preserve">OpenSextant Users </w:t>
      </w:r>
      <w:proofErr w:type="gramStart"/>
      <w:r w:rsidRPr="002F164F">
        <w:rPr>
          <w:i/>
        </w:rPr>
        <w:t>Guide</w:t>
      </w:r>
      <w:r>
        <w:t xml:space="preserve"> .</w:t>
      </w:r>
      <w:proofErr w:type="gramEnd"/>
    </w:p>
    <w:p w:rsidR="001279B1" w:rsidRDefault="001279B1" w:rsidP="008216AC"/>
    <w:p w:rsidR="008216AC" w:rsidRDefault="008216AC" w:rsidP="00F72848">
      <w:pPr>
        <w:pStyle w:val="Heading2"/>
      </w:pPr>
      <w:bookmarkStart w:id="28" w:name="_Toc217547406"/>
      <w:bookmarkStart w:id="29" w:name="_Toc345669412"/>
      <w:r>
        <w:t xml:space="preserve">The </w:t>
      </w:r>
      <w:r w:rsidRPr="009C6383">
        <w:t>OpenSextant</w:t>
      </w:r>
      <w:r>
        <w:t xml:space="preserve"> Projects</w:t>
      </w:r>
      <w:bookmarkEnd w:id="28"/>
      <w:bookmarkEnd w:id="29"/>
    </w:p>
    <w:p w:rsidR="008216AC" w:rsidRDefault="008216AC" w:rsidP="008216AC"/>
    <w:p w:rsidR="008216AC" w:rsidRDefault="008216AC" w:rsidP="008216AC">
      <w:r>
        <w:t xml:space="preserve">OpenSextant consists of </w:t>
      </w:r>
      <w:r w:rsidRPr="00B603BB">
        <w:t>5 separate projects</w:t>
      </w:r>
      <w:r>
        <w:t>, as shown in Figure 1. Building is accomplished with Apache Ant with help from Ivy</w:t>
      </w:r>
      <w:r w:rsidR="00701BC9">
        <w:t xml:space="preserve"> </w:t>
      </w:r>
      <w:r>
        <w:t xml:space="preserve">and </w:t>
      </w:r>
      <w:proofErr w:type="gramStart"/>
      <w:r>
        <w:t>Maven</w:t>
      </w:r>
      <w:r w:rsidR="00701BC9">
        <w:t xml:space="preserve"> </w:t>
      </w:r>
      <w:r>
        <w:t>.</w:t>
      </w:r>
      <w:proofErr w:type="gramEnd"/>
      <w:r>
        <w:t xml:space="preserve">  Invoking the Ant script default targets in the OpenSextantRunner and OpenSextantWebService projects produces the products described above. These targets trigger a cascade of builds across the dependent projects shown in Figure 1.</w:t>
      </w:r>
    </w:p>
    <w:p w:rsidR="008216AC" w:rsidRDefault="008216AC" w:rsidP="008216AC">
      <w:r>
        <w:t>The remainder of this document describes the individual OpenSextant projects and the dependencies between them.</w:t>
      </w:r>
    </w:p>
    <w:p w:rsidR="008216AC" w:rsidRDefault="008216AC" w:rsidP="008216AC">
      <w:r w:rsidRPr="00F46957">
        <w:rPr>
          <w:noProof/>
        </w:rPr>
        <w:lastRenderedPageBreak/>
        <w:drawing>
          <wp:inline distT="0" distB="0" distL="0" distR="0" wp14:anchorId="79A55C2E" wp14:editId="57CE4BF8">
            <wp:extent cx="5943600" cy="18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820110"/>
                    </a:xfrm>
                    <a:prstGeom prst="rect">
                      <a:avLst/>
                    </a:prstGeom>
                    <a:noFill/>
                    <a:ln>
                      <a:noFill/>
                    </a:ln>
                  </pic:spPr>
                </pic:pic>
              </a:graphicData>
            </a:graphic>
          </wp:inline>
        </w:drawing>
      </w:r>
    </w:p>
    <w:p w:rsidR="008216AC" w:rsidRDefault="008216AC" w:rsidP="008216AC">
      <w:pPr>
        <w:pStyle w:val="Caption"/>
      </w:pPr>
      <w:proofErr w:type="gramStart"/>
      <w:r>
        <w:t xml:space="preserve">Figure </w:t>
      </w:r>
      <w:fldSimple w:instr=" SEQ Figure \* ARABIC ">
        <w:r>
          <w:rPr>
            <w:noProof/>
          </w:rPr>
          <w:t>1</w:t>
        </w:r>
      </w:fldSimple>
      <w:r>
        <w:t>.</w:t>
      </w:r>
      <w:proofErr w:type="gramEnd"/>
      <w:r>
        <w:t xml:space="preserve"> </w:t>
      </w:r>
      <w:proofErr w:type="gramStart"/>
      <w:r>
        <w:t>The OpenSextant projects and their dependencies.</w:t>
      </w:r>
      <w:proofErr w:type="gramEnd"/>
      <w:r>
        <w:t xml:space="preserve"> The final products are built from the OpenSextantRunner and OpenSextantWebService projects.</w:t>
      </w:r>
    </w:p>
    <w:p w:rsidR="008216AC" w:rsidRDefault="008216AC" w:rsidP="008216AC">
      <w:r>
        <w:t>The 5 major projects within OpenSextant are:</w:t>
      </w:r>
    </w:p>
    <w:p w:rsidR="008216AC" w:rsidRDefault="008216AC" w:rsidP="008216AC">
      <w:pPr>
        <w:pStyle w:val="ListParagraph"/>
        <w:numPr>
          <w:ilvl w:val="0"/>
          <w:numId w:val="17"/>
        </w:numPr>
      </w:pPr>
      <w:r w:rsidRPr="005718AB">
        <w:rPr>
          <w:b/>
        </w:rPr>
        <w:t>OpenSextantToolbox</w:t>
      </w:r>
      <w:r>
        <w:t xml:space="preserve">. </w:t>
      </w:r>
      <w:r w:rsidR="001F4B43">
        <w:t>The</w:t>
      </w:r>
      <w:r>
        <w:t xml:space="preserve"> GATE-based toolbox plugin.  It consists </w:t>
      </w:r>
      <w:r w:rsidR="001F4B43">
        <w:t>of components</w:t>
      </w:r>
      <w:r>
        <w:t xml:space="preserve"> for building a GATE pipeline.</w:t>
      </w:r>
      <w:r w:rsidR="001F4B43">
        <w:t xml:space="preserve"> This project also contains implementations of the algorithms and processes used by the GATE components.</w:t>
      </w:r>
    </w:p>
    <w:p w:rsidR="008216AC" w:rsidRDefault="001F4B43" w:rsidP="008216AC">
      <w:pPr>
        <w:pStyle w:val="ListParagraph"/>
        <w:numPr>
          <w:ilvl w:val="0"/>
          <w:numId w:val="17"/>
        </w:numPr>
      </w:pPr>
      <w:proofErr w:type="spellStart"/>
      <w:r w:rsidRPr="001F4B43">
        <w:rPr>
          <w:b/>
        </w:rPr>
        <w:t>OpenSextantClient</w:t>
      </w:r>
      <w:proofErr w:type="spellEnd"/>
      <w:r w:rsidR="008216AC">
        <w:t>. Contains code for GUI and command line wrappers around the OpenSextant core. As well, the full release packaging is managed here.</w:t>
      </w:r>
    </w:p>
    <w:p w:rsidR="008216AC" w:rsidRDefault="008216AC" w:rsidP="008216AC">
      <w:pPr>
        <w:pStyle w:val="ListParagraph"/>
        <w:numPr>
          <w:ilvl w:val="0"/>
          <w:numId w:val="17"/>
        </w:numPr>
      </w:pPr>
      <w:r w:rsidRPr="005718AB">
        <w:rPr>
          <w:b/>
        </w:rPr>
        <w:t>OpenSextantWebService</w:t>
      </w:r>
      <w:r>
        <w:t>. Contains code and other resources necessary for deploying OpenSextant as a Web service.</w:t>
      </w:r>
    </w:p>
    <w:p w:rsidR="008216AC" w:rsidRDefault="008216AC" w:rsidP="008216AC">
      <w:pPr>
        <w:pStyle w:val="ListParagraph"/>
        <w:numPr>
          <w:ilvl w:val="0"/>
          <w:numId w:val="17"/>
        </w:numPr>
      </w:pPr>
      <w:proofErr w:type="spellStart"/>
      <w:r w:rsidRPr="005718AB">
        <w:rPr>
          <w:b/>
        </w:rPr>
        <w:t>LanguageResources</w:t>
      </w:r>
      <w:proofErr w:type="spellEnd"/>
      <w:r>
        <w:t>. Contains various files required by OpenSextant at run time. It does not have an Ant script and does not need to be built.</w:t>
      </w:r>
    </w:p>
    <w:p w:rsidR="008216AC" w:rsidRDefault="008216AC" w:rsidP="008216AC">
      <w:pPr>
        <w:pStyle w:val="ListParagraph"/>
        <w:numPr>
          <w:ilvl w:val="0"/>
          <w:numId w:val="17"/>
        </w:numPr>
      </w:pPr>
      <w:r w:rsidRPr="005718AB">
        <w:rPr>
          <w:b/>
        </w:rPr>
        <w:t>Gazetteer</w:t>
      </w:r>
      <w:r>
        <w:t>. Primarily contains software and data for constructing the OpenSextant gazetteers. At build time, files to support a text-based gazetteer option are copied from this project and included in the final products. Also copied from the Gazetteer project is a JAR used by both OpenSextant and the gazetteer construction process.  The Gazetteer project does not have an Ant script and does not need to be built.</w:t>
      </w:r>
    </w:p>
    <w:p w:rsidR="00B2047A" w:rsidRDefault="00B2047A" w:rsidP="008216AC">
      <w:pPr>
        <w:pStyle w:val="ListParagraph"/>
        <w:numPr>
          <w:ilvl w:val="0"/>
          <w:numId w:val="17"/>
        </w:numPr>
      </w:pPr>
    </w:p>
    <w:p w:rsidR="008216AC" w:rsidRDefault="008216AC" w:rsidP="008216AC">
      <w:pPr>
        <w:pStyle w:val="ListParagraph"/>
        <w:ind w:left="360"/>
      </w:pPr>
      <w:r>
        <w:t xml:space="preserve">Related independent sub-projects are </w:t>
      </w:r>
    </w:p>
    <w:p w:rsidR="008216AC" w:rsidRDefault="008216AC" w:rsidP="008216AC">
      <w:pPr>
        <w:pStyle w:val="ListParagraph"/>
        <w:numPr>
          <w:ilvl w:val="0"/>
          <w:numId w:val="17"/>
        </w:numPr>
      </w:pPr>
      <w:proofErr w:type="spellStart"/>
      <w:r>
        <w:rPr>
          <w:b/>
        </w:rPr>
        <w:t>Xponents</w:t>
      </w:r>
      <w:proofErr w:type="spellEnd"/>
      <w:r w:rsidRPr="00F72FF4">
        <w:t>.</w:t>
      </w:r>
      <w:r>
        <w:t xml:space="preserve">  </w:t>
      </w:r>
      <w:proofErr w:type="spellStart"/>
      <w:r>
        <w:t>Xponents</w:t>
      </w:r>
      <w:proofErr w:type="spellEnd"/>
      <w:r>
        <w:t xml:space="preserve"> is a family of information extractors for use in text processing pipelines. </w:t>
      </w:r>
      <w:proofErr w:type="spellStart"/>
      <w:r>
        <w:t>XCoord</w:t>
      </w:r>
      <w:proofErr w:type="spellEnd"/>
      <w:r>
        <w:t xml:space="preserve"> and </w:t>
      </w:r>
      <w:proofErr w:type="spellStart"/>
      <w:r>
        <w:t>XTemporal</w:t>
      </w:r>
      <w:proofErr w:type="spellEnd"/>
      <w:r>
        <w:t xml:space="preserve"> extract coordinate and date/time patterns respectively.  </w:t>
      </w:r>
      <w:proofErr w:type="spellStart"/>
      <w:r>
        <w:t>FlexPat</w:t>
      </w:r>
      <w:proofErr w:type="spellEnd"/>
      <w:r>
        <w:t xml:space="preserve"> is a flexible pattern definition grammar API that lightly wraps around Java Regular Expressions.  All three components have basic unit test facilities (which should be migrated towards </w:t>
      </w:r>
      <w:proofErr w:type="spellStart"/>
      <w:r>
        <w:t>JUnit</w:t>
      </w:r>
      <w:proofErr w:type="spellEnd"/>
      <w:r>
        <w:t>) for self-evaluation.</w:t>
      </w:r>
    </w:p>
    <w:p w:rsidR="008216AC" w:rsidRDefault="008216AC" w:rsidP="008216AC">
      <w:pPr>
        <w:pStyle w:val="ListParagraph"/>
        <w:numPr>
          <w:ilvl w:val="0"/>
          <w:numId w:val="17"/>
        </w:numPr>
      </w:pPr>
      <w:proofErr w:type="spellStart"/>
      <w:r w:rsidRPr="005718AB">
        <w:rPr>
          <w:b/>
        </w:rPr>
        <w:t>SolrTextTagger</w:t>
      </w:r>
      <w:proofErr w:type="spellEnd"/>
      <w:r>
        <w:t xml:space="preserve"> – a generic text tagging capability that uses a reference term list to tag a text input.  It is implemented in </w:t>
      </w:r>
      <w:proofErr w:type="spellStart"/>
      <w:r>
        <w:t>Solr</w:t>
      </w:r>
      <w:proofErr w:type="spellEnd"/>
      <w:r>
        <w:t>, as the typical use case is to use term lists that are both highly structured with metadata and have the potential to scale to thousands or millions of terms.</w:t>
      </w:r>
    </w:p>
    <w:p w:rsidR="008216AC" w:rsidRDefault="008216AC" w:rsidP="0021536D">
      <w:pPr>
        <w:pStyle w:val="ListParagraph"/>
        <w:numPr>
          <w:ilvl w:val="0"/>
          <w:numId w:val="17"/>
        </w:numPr>
      </w:pPr>
      <w:proofErr w:type="spellStart"/>
      <w:r w:rsidRPr="005718AB">
        <w:rPr>
          <w:b/>
        </w:rPr>
        <w:t>GISCore</w:t>
      </w:r>
      <w:proofErr w:type="spellEnd"/>
      <w:r>
        <w:t xml:space="preserve"> – a family of I/O routines for manipulating and brokering GIS data formats in Java</w:t>
      </w:r>
    </w:p>
    <w:p w:rsidR="008216AC" w:rsidRDefault="008216AC" w:rsidP="008216AC">
      <w:pPr>
        <w:pStyle w:val="ListParagraph"/>
        <w:numPr>
          <w:ilvl w:val="0"/>
          <w:numId w:val="17"/>
        </w:numPr>
      </w:pPr>
      <w:r w:rsidRPr="0021536D">
        <w:rPr>
          <w:b/>
        </w:rPr>
        <w:t>GATE</w:t>
      </w:r>
      <w:r w:rsidR="0021536D">
        <w:t xml:space="preserve"> - The</w:t>
      </w:r>
      <w:r>
        <w:t xml:space="preserve"> GATE project is downloaded from the GATE Sourceforge site (</w:t>
      </w:r>
      <w:hyperlink r:id="rId21" w:history="1">
        <w:r w:rsidRPr="004B17B3">
          <w:rPr>
            <w:rStyle w:val="Hyperlink"/>
          </w:rPr>
          <w:t>http://sourceforge.net/projects/gate/</w:t>
        </w:r>
      </w:hyperlink>
      <w:r>
        <w:t xml:space="preserve">). It is used as-is and is never rebuilt. OpenSextant </w:t>
      </w:r>
      <w:r>
        <w:lastRenderedPageBreak/>
        <w:t xml:space="preserve">currently uses GATE version 7.0. Upgrading to a newer version of GATE requires updating a list of GATE JAR dependencies (gateDependencies.xml) within the OpenSextantToolbox project. Although it is possible that switching to a newer version of GATE would also require modifications to the OpenSextant code, the GATE interfaces used by OpenSextant are relatively stable and not likely to change from one version to the next.  </w:t>
      </w:r>
    </w:p>
    <w:p w:rsidR="008216AC" w:rsidRDefault="008216AC" w:rsidP="008216AC">
      <w:r>
        <w:t xml:space="preserve">The </w:t>
      </w:r>
      <w:r w:rsidR="0021536D">
        <w:t>sub-</w:t>
      </w:r>
      <w:r>
        <w:t>projects (</w:t>
      </w:r>
      <w:proofErr w:type="spellStart"/>
      <w:r>
        <w:t>giscore</w:t>
      </w:r>
      <w:proofErr w:type="spellEnd"/>
      <w:r>
        <w:t xml:space="preserve">, </w:t>
      </w:r>
      <w:proofErr w:type="spellStart"/>
      <w:r>
        <w:t>SolrTextTagger</w:t>
      </w:r>
      <w:proofErr w:type="spellEnd"/>
      <w:r>
        <w:t xml:space="preserve">, </w:t>
      </w:r>
      <w:proofErr w:type="spellStart"/>
      <w:r>
        <w:t>FlexPat</w:t>
      </w:r>
      <w:proofErr w:type="spellEnd"/>
      <w:r>
        <w:t xml:space="preserve">, </w:t>
      </w:r>
      <w:proofErr w:type="spellStart"/>
      <w:r>
        <w:t>XCoord</w:t>
      </w:r>
      <w:proofErr w:type="spellEnd"/>
      <w:r>
        <w:t xml:space="preserve">, and </w:t>
      </w:r>
      <w:proofErr w:type="spellStart"/>
      <w:r>
        <w:t>XTemporal</w:t>
      </w:r>
      <w:proofErr w:type="spellEnd"/>
      <w:r>
        <w:t>) provide Java software used by OpenSextant. Each of these projects has an Ant build script and is built during the OpenSextantToolbox build. The OpenSextantToolbox build copies the JARs produced by these builds to the OpenSextantToolbox project.</w:t>
      </w:r>
    </w:p>
    <w:p w:rsidR="008216AC" w:rsidRDefault="008216AC" w:rsidP="008420BE">
      <w:pPr>
        <w:pStyle w:val="Heading2"/>
      </w:pPr>
      <w:bookmarkStart w:id="30" w:name="_Toc217547407"/>
      <w:bookmarkStart w:id="31" w:name="_Toc345669413"/>
      <w:r>
        <w:t>Dependencies</w:t>
      </w:r>
      <w:bookmarkEnd w:id="30"/>
      <w:bookmarkEnd w:id="31"/>
    </w:p>
    <w:p w:rsidR="008216AC" w:rsidRDefault="008216AC" w:rsidP="00F72848">
      <w:pPr>
        <w:pStyle w:val="Heading3"/>
      </w:pPr>
      <w:bookmarkStart w:id="32" w:name="_Toc217547408"/>
      <w:bookmarkStart w:id="33" w:name="_Toc345669414"/>
      <w:r>
        <w:t>Runtime Dependencies for the CREOLE Plugin</w:t>
      </w:r>
      <w:bookmarkEnd w:id="32"/>
      <w:bookmarkEnd w:id="33"/>
    </w:p>
    <w:p w:rsidR="008216AC" w:rsidRDefault="008216AC" w:rsidP="008216AC">
      <w:r>
        <w:t xml:space="preserve">The OpenSextant GATE CREOLE plugin requires that a set of JARs required at runtime </w:t>
      </w:r>
      <w:proofErr w:type="gramStart"/>
      <w:r>
        <w:t>be</w:t>
      </w:r>
      <w:proofErr w:type="gramEnd"/>
      <w:r>
        <w:t xml:space="preserve"> placed in the OpenSextant directory under the GATE plugin directory. The list of JARs is contained in the file runtimeDependencies.xml in the OpenSextantToolbox project. This list, along with the GATE dependencies list previously mentioned, is accessed by the OpenSextantRunner and OpenSextantWebService builds.</w:t>
      </w:r>
    </w:p>
    <w:p w:rsidR="008216AC" w:rsidRDefault="008216AC" w:rsidP="008216AC">
      <w:r>
        <w:br w:type="page"/>
      </w:r>
    </w:p>
    <w:p w:rsidR="008216AC" w:rsidRDefault="008216AC" w:rsidP="008216AC"/>
    <w:p w:rsidR="008216AC" w:rsidRDefault="008216AC" w:rsidP="008216AC">
      <w:pPr>
        <w:pStyle w:val="Heading1"/>
      </w:pPr>
      <w:bookmarkStart w:id="34" w:name="_Toc217547417"/>
      <w:bookmarkStart w:id="35" w:name="_Toc345669417"/>
      <w:proofErr w:type="gramStart"/>
      <w:r>
        <w:t>APPENDIX.</w:t>
      </w:r>
      <w:proofErr w:type="gramEnd"/>
      <w:r>
        <w:t xml:space="preserve"> </w:t>
      </w:r>
      <w:r w:rsidR="00AC29D3">
        <w:t xml:space="preserve">Rebuilding the </w:t>
      </w:r>
      <w:r>
        <w:t>Gazetteer</w:t>
      </w:r>
      <w:bookmarkEnd w:id="34"/>
      <w:bookmarkEnd w:id="35"/>
    </w:p>
    <w:p w:rsidR="00AC29D3" w:rsidRDefault="00AC29D3" w:rsidP="00CA259B"/>
    <w:p w:rsidR="00AC29D3" w:rsidRDefault="00AC29D3" w:rsidP="00CA259B">
      <w:r>
        <w:t>OpenSextant comes with a pre-built copy</w:t>
      </w:r>
      <w:r w:rsidR="00692811">
        <w:t xml:space="preserve"> (</w:t>
      </w:r>
      <w:r w:rsidR="00692811" w:rsidRPr="00692811">
        <w:rPr>
          <w:color w:val="FF0000"/>
        </w:rPr>
        <w:t>TBD: are we sure we are including a pre-built gazetteer</w:t>
      </w:r>
      <w:r w:rsidR="00692811">
        <w:t>) of</w:t>
      </w:r>
      <w:r>
        <w:t xml:space="preserve"> gazetteer information which has been created from gazetteer inform</w:t>
      </w:r>
      <w:r w:rsidR="00692811">
        <w:t>ation published by USGS and NGA.  Although this pre-built gazetteer should suffice for many purposes, you may wish to update your gazetteer, add your own gazetteer data or otherwise modify the gazetteer contents. In order to do so, you must rebuild the gazetteer using the instructions in this appendix.</w:t>
      </w:r>
    </w:p>
    <w:p w:rsidR="00692811" w:rsidRDefault="00692811" w:rsidP="00CA259B"/>
    <w:p w:rsidR="00692811" w:rsidRDefault="00692811" w:rsidP="00692811">
      <w:pPr>
        <w:pStyle w:val="Heading2"/>
      </w:pPr>
      <w:r>
        <w:t>Overview</w:t>
      </w:r>
    </w:p>
    <w:p w:rsidR="00692811" w:rsidRDefault="00692811" w:rsidP="00692811"/>
    <w:p w:rsidR="00692811" w:rsidRDefault="00692811" w:rsidP="00692811">
      <w:r>
        <w:t>The gazetteer build process</w:t>
      </w:r>
      <w:r w:rsidR="00CA5739">
        <w:t xml:space="preserve"> involves three major steps</w:t>
      </w:r>
    </w:p>
    <w:p w:rsidR="00CA5739" w:rsidRDefault="00CA5739" w:rsidP="00CA5739">
      <w:pPr>
        <w:pStyle w:val="ListParagraph"/>
        <w:numPr>
          <w:ilvl w:val="0"/>
          <w:numId w:val="32"/>
        </w:numPr>
      </w:pPr>
      <w:r>
        <w:t xml:space="preserve">Get the source gazetteer data from the distribution websites </w:t>
      </w:r>
    </w:p>
    <w:p w:rsidR="00CA5739" w:rsidRDefault="00CA5739" w:rsidP="00CA5739">
      <w:pPr>
        <w:pStyle w:val="ListParagraph"/>
        <w:numPr>
          <w:ilvl w:val="0"/>
          <w:numId w:val="32"/>
        </w:numPr>
      </w:pPr>
      <w:r>
        <w:t>Clean, transform and augment that data into a single consistent form</w:t>
      </w:r>
    </w:p>
    <w:p w:rsidR="00CA5739" w:rsidRPr="00692811" w:rsidRDefault="00CA5739" w:rsidP="00CA5739">
      <w:pPr>
        <w:pStyle w:val="ListParagraph"/>
        <w:numPr>
          <w:ilvl w:val="0"/>
          <w:numId w:val="32"/>
        </w:numPr>
      </w:pPr>
      <w:r>
        <w:t xml:space="preserve">Load the cleaned data into </w:t>
      </w:r>
      <w:proofErr w:type="spellStart"/>
      <w:r>
        <w:t>Solr</w:t>
      </w:r>
      <w:proofErr w:type="spellEnd"/>
      <w:r>
        <w:t xml:space="preserve"> </w:t>
      </w:r>
    </w:p>
    <w:p w:rsidR="00692811" w:rsidRDefault="00CA5739" w:rsidP="00CA259B">
      <w:r>
        <w:t>These steps are detailed below.</w:t>
      </w:r>
    </w:p>
    <w:p w:rsidR="00CA5739" w:rsidRDefault="00CA5739" w:rsidP="00CA259B"/>
    <w:p w:rsidR="00692811" w:rsidRDefault="00692811" w:rsidP="00CA259B"/>
    <w:p w:rsidR="00CA5739" w:rsidRDefault="00CA5739" w:rsidP="00CA259B">
      <w:pPr>
        <w:pStyle w:val="Heading2"/>
      </w:pPr>
      <w:r>
        <w:t>Prerequisites</w:t>
      </w:r>
    </w:p>
    <w:p w:rsidR="00CA5739" w:rsidRDefault="00CA5739" w:rsidP="00CA259B">
      <w:r>
        <w:t xml:space="preserve">OpenSextant uses </w:t>
      </w:r>
      <w:proofErr w:type="spellStart"/>
      <w:r>
        <w:t>Pentaho</w:t>
      </w:r>
      <w:proofErr w:type="spellEnd"/>
      <w:r>
        <w:t xml:space="preserve"> Data Integration (aka Kettle) open source </w:t>
      </w:r>
      <w:r w:rsidRPr="00CA5739">
        <w:t>ETL (ex</w:t>
      </w:r>
      <w:r>
        <w:t xml:space="preserve">tract-transform-load) framework. </w:t>
      </w:r>
      <w:r w:rsidRPr="00CA5739">
        <w:t>This package is a general purpose ETL (extract-transform-load) framework, which OpenSextant uses to clean and transform source gazetteer data into a single consistent form.</w:t>
      </w:r>
    </w:p>
    <w:p w:rsidR="00AC29D3" w:rsidRDefault="00AC29D3" w:rsidP="00CA259B">
      <w:r>
        <w:t>Do</w:t>
      </w:r>
      <w:r w:rsidR="00CA5739">
        <w:t xml:space="preserve">wnload and install a copy of Kettle </w:t>
      </w:r>
      <w:r>
        <w:t xml:space="preserve">package from </w:t>
      </w:r>
      <w:hyperlink r:id="rId22" w:history="1">
        <w:r w:rsidRPr="005D3B13">
          <w:rPr>
            <w:rStyle w:val="Hyperlink"/>
          </w:rPr>
          <w:t>http://kettle.pentaho.com</w:t>
        </w:r>
      </w:hyperlink>
      <w:r>
        <w:t xml:space="preserve">. </w:t>
      </w:r>
      <w:r w:rsidR="00CA5739">
        <w:t xml:space="preserve"> </w:t>
      </w:r>
      <w:r>
        <w:t xml:space="preserve">OpenSextant has been tested with </w:t>
      </w:r>
      <w:proofErr w:type="spellStart"/>
      <w:r w:rsidRPr="00AC29D3">
        <w:t>Pentaho</w:t>
      </w:r>
      <w:proofErr w:type="spellEnd"/>
      <w:r w:rsidRPr="00AC29D3">
        <w:t xml:space="preserve"> Data Integration </w:t>
      </w:r>
      <w:r>
        <w:t>(</w:t>
      </w:r>
      <w:r w:rsidRPr="00AC29D3">
        <w:t>Community Edition</w:t>
      </w:r>
      <w:r>
        <w:t>) version 4.2.</w:t>
      </w:r>
    </w:p>
    <w:p w:rsidR="00AC29D3" w:rsidRDefault="00CA5739" w:rsidP="00CA5739">
      <w:pPr>
        <w:pStyle w:val="Heading2"/>
      </w:pPr>
      <w:r>
        <w:t>Configuring and Building the Gazetteer</w:t>
      </w:r>
    </w:p>
    <w:p w:rsidR="00CA5739" w:rsidRDefault="00CA5739" w:rsidP="00CA259B"/>
    <w:p w:rsidR="001279B1" w:rsidRDefault="001279B1" w:rsidP="00CA259B">
      <w:proofErr w:type="gramStart"/>
      <w:r>
        <w:t>edit</w:t>
      </w:r>
      <w:proofErr w:type="gramEnd"/>
      <w:r>
        <w:t xml:space="preserve"> build.xml </w:t>
      </w:r>
      <w:r w:rsidR="00CA5739">
        <w:t xml:space="preserve"> in &lt;OS_HOME&gt;/Gazetteer </w:t>
      </w:r>
      <w:r>
        <w:t>and change the following variable to the appropriate values for your installation:</w:t>
      </w:r>
    </w:p>
    <w:p w:rsidR="001279B1" w:rsidRDefault="001279B1" w:rsidP="00CA259B">
      <w:proofErr w:type="spellStart"/>
      <w:r w:rsidRPr="00CA5739">
        <w:t>solr_home</w:t>
      </w:r>
      <w:proofErr w:type="spellEnd"/>
      <w:r w:rsidR="00AC29D3">
        <w:t xml:space="preserve"> – the location where the </w:t>
      </w:r>
      <w:proofErr w:type="spellStart"/>
      <w:r w:rsidR="00AC29D3">
        <w:t>Solr</w:t>
      </w:r>
      <w:proofErr w:type="spellEnd"/>
      <w:r w:rsidR="00AC29D3">
        <w:t xml:space="preserve"> based gazetteer will be built </w:t>
      </w:r>
      <w:r>
        <w:br/>
      </w:r>
      <w:proofErr w:type="spellStart"/>
      <w:r w:rsidRPr="00CA5739">
        <w:t>kettle_home</w:t>
      </w:r>
      <w:proofErr w:type="spellEnd"/>
      <w:r w:rsidR="00AC29D3" w:rsidRPr="00CA5739">
        <w:t xml:space="preserve"> – the loc</w:t>
      </w:r>
      <w:r w:rsidR="00CA5739" w:rsidRPr="00CA5739">
        <w:t>ation where you installed Kettle</w:t>
      </w:r>
      <w:r>
        <w:br/>
      </w:r>
      <w:proofErr w:type="spellStart"/>
      <w:r w:rsidRPr="00AC29D3">
        <w:rPr>
          <w:i/>
        </w:rPr>
        <w:lastRenderedPageBreak/>
        <w:t>NGA_date</w:t>
      </w:r>
      <w:proofErr w:type="spellEnd"/>
      <w:r w:rsidR="00CA5739">
        <w:rPr>
          <w:i/>
        </w:rPr>
        <w:t xml:space="preserve"> – the date of the version of NGA data to use (see build.xml for details</w:t>
      </w:r>
      <w:proofErr w:type="gramStart"/>
      <w:r w:rsidR="00CA5739">
        <w:rPr>
          <w:i/>
        </w:rPr>
        <w:t>)</w:t>
      </w:r>
      <w:proofErr w:type="gramEnd"/>
      <w:r>
        <w:br/>
      </w:r>
      <w:proofErr w:type="spellStart"/>
      <w:r w:rsidRPr="00AC29D3">
        <w:rPr>
          <w:i/>
        </w:rPr>
        <w:t>USGS_date</w:t>
      </w:r>
      <w:proofErr w:type="spellEnd"/>
      <w:r w:rsidR="00CA5739">
        <w:rPr>
          <w:i/>
        </w:rPr>
        <w:t xml:space="preserve"> – </w:t>
      </w:r>
      <w:r w:rsidR="00CA5739" w:rsidRPr="00CA5739">
        <w:rPr>
          <w:i/>
        </w:rPr>
        <w:t xml:space="preserve">the date of the version of </w:t>
      </w:r>
      <w:r w:rsidR="00CA5739">
        <w:rPr>
          <w:i/>
        </w:rPr>
        <w:t>USGS</w:t>
      </w:r>
      <w:r w:rsidR="00CA5739" w:rsidRPr="00CA5739">
        <w:rPr>
          <w:i/>
        </w:rPr>
        <w:t xml:space="preserve"> data to use (see build.xml for details)</w:t>
      </w:r>
    </w:p>
    <w:p w:rsidR="009F0351" w:rsidRDefault="009F0351" w:rsidP="00CA259B">
      <w:r>
        <w:t>Once the above values are set, run the default build target in ant:</w:t>
      </w:r>
    </w:p>
    <w:p w:rsidR="009F0351" w:rsidRDefault="009F0351" w:rsidP="00CA259B">
      <w:proofErr w:type="gramStart"/>
      <w:r>
        <w:t>ant</w:t>
      </w:r>
      <w:proofErr w:type="gramEnd"/>
      <w:r>
        <w:t xml:space="preserve"> </w:t>
      </w:r>
    </w:p>
    <w:p w:rsidR="009F0351" w:rsidRDefault="009F0351" w:rsidP="00CA259B">
      <w:r>
        <w:t xml:space="preserve">This will fetch the data from the NGA and USGS websites, run the multiple Kettle processes to clean and transform that data, and create and populate a </w:t>
      </w:r>
      <w:proofErr w:type="spellStart"/>
      <w:r>
        <w:t>Solr</w:t>
      </w:r>
      <w:proofErr w:type="spellEnd"/>
      <w:r>
        <w:t xml:space="preserve"> instance with the data in a form ready to be used by OpenSextant by setting the value of </w:t>
      </w:r>
      <w:proofErr w:type="spellStart"/>
      <w:r>
        <w:t>solr_home</w:t>
      </w:r>
      <w:proofErr w:type="spellEnd"/>
      <w:r>
        <w:t xml:space="preserve"> in the OpenSextant configuration.</w:t>
      </w:r>
    </w:p>
    <w:p w:rsidR="009F0351" w:rsidRDefault="009F0351" w:rsidP="00CA259B">
      <w:r>
        <w:t xml:space="preserve"> Please note that this entire process can take 1-2 hours depending on network and machine characteristics. </w:t>
      </w:r>
    </w:p>
    <w:p w:rsidR="009F0351" w:rsidRDefault="009F0351" w:rsidP="00CA259B">
      <w:r>
        <w:t xml:space="preserve">Also note that the above covers </w:t>
      </w:r>
      <w:proofErr w:type="spellStart"/>
      <w:proofErr w:type="gramStart"/>
      <w:r w:rsidR="002838E1">
        <w:t>OpenSextant’s</w:t>
      </w:r>
      <w:proofErr w:type="spellEnd"/>
      <w:r>
        <w:t xml:space="preserve"> </w:t>
      </w:r>
      <w:r w:rsidR="002838E1">
        <w:t xml:space="preserve"> </w:t>
      </w:r>
      <w:proofErr w:type="spellStart"/>
      <w:r>
        <w:t>Solr</w:t>
      </w:r>
      <w:proofErr w:type="spellEnd"/>
      <w:proofErr w:type="gramEnd"/>
      <w:r>
        <w:t xml:space="preserve"> based tagger. A MySQ</w:t>
      </w:r>
      <w:r w:rsidR="002838E1">
        <w:t>L and file based versions of this component are also included in the OpenSextant package but will likely be removed in the future.</w:t>
      </w:r>
    </w:p>
    <w:sectPr w:rsidR="009F03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9D3" w:rsidRDefault="00AC29D3" w:rsidP="00F55E18">
      <w:pPr>
        <w:spacing w:after="0" w:line="240" w:lineRule="auto"/>
      </w:pPr>
      <w:r>
        <w:separator/>
      </w:r>
    </w:p>
  </w:endnote>
  <w:endnote w:type="continuationSeparator" w:id="0">
    <w:p w:rsidR="00AC29D3" w:rsidRDefault="00AC29D3" w:rsidP="00F55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9D3" w:rsidRDefault="00AC29D3" w:rsidP="00F55E18">
      <w:pPr>
        <w:spacing w:after="0" w:line="240" w:lineRule="auto"/>
      </w:pPr>
      <w:r>
        <w:separator/>
      </w:r>
    </w:p>
  </w:footnote>
  <w:footnote w:type="continuationSeparator" w:id="0">
    <w:p w:rsidR="00AC29D3" w:rsidRDefault="00AC29D3" w:rsidP="00F55E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14D5"/>
    <w:multiLevelType w:val="hybridMultilevel"/>
    <w:tmpl w:val="D9564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D13D2"/>
    <w:multiLevelType w:val="hybridMultilevel"/>
    <w:tmpl w:val="E4B6D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12DD2"/>
    <w:multiLevelType w:val="hybridMultilevel"/>
    <w:tmpl w:val="0944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877B3"/>
    <w:multiLevelType w:val="multilevel"/>
    <w:tmpl w:val="DC36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D3271"/>
    <w:multiLevelType w:val="hybridMultilevel"/>
    <w:tmpl w:val="BE66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A4FA2"/>
    <w:multiLevelType w:val="multilevel"/>
    <w:tmpl w:val="66D8CDB2"/>
    <w:styleLink w:val="Number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9E91BA8"/>
    <w:multiLevelType w:val="hybridMultilevel"/>
    <w:tmpl w:val="6EBE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80444"/>
    <w:multiLevelType w:val="hybridMultilevel"/>
    <w:tmpl w:val="AFD4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12818"/>
    <w:multiLevelType w:val="hybridMultilevel"/>
    <w:tmpl w:val="ABC4F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C3A3A"/>
    <w:multiLevelType w:val="hybridMultilevel"/>
    <w:tmpl w:val="156896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CF4392"/>
    <w:multiLevelType w:val="hybridMultilevel"/>
    <w:tmpl w:val="CF58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967FC8"/>
    <w:multiLevelType w:val="hybridMultilevel"/>
    <w:tmpl w:val="BF72EE3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nsid w:val="4E4D246B"/>
    <w:multiLevelType w:val="hybridMultilevel"/>
    <w:tmpl w:val="CEF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144F7C"/>
    <w:multiLevelType w:val="hybridMultilevel"/>
    <w:tmpl w:val="373A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031492"/>
    <w:multiLevelType w:val="hybridMultilevel"/>
    <w:tmpl w:val="B032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3834B0"/>
    <w:multiLevelType w:val="hybridMultilevel"/>
    <w:tmpl w:val="1CF65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FE5447"/>
    <w:multiLevelType w:val="hybridMultilevel"/>
    <w:tmpl w:val="C838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E628FB"/>
    <w:multiLevelType w:val="hybridMultilevel"/>
    <w:tmpl w:val="183643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8284AF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3B69FE"/>
    <w:multiLevelType w:val="hybridMultilevel"/>
    <w:tmpl w:val="20E8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5636A1"/>
    <w:multiLevelType w:val="hybridMultilevel"/>
    <w:tmpl w:val="6A0EF45E"/>
    <w:lvl w:ilvl="0" w:tplc="0409000F">
      <w:start w:val="1"/>
      <w:numFmt w:val="decimal"/>
      <w:lvlText w:val="%1."/>
      <w:lvlJc w:val="left"/>
      <w:pPr>
        <w:ind w:left="720" w:hanging="360"/>
      </w:p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C440C4"/>
    <w:multiLevelType w:val="hybridMultilevel"/>
    <w:tmpl w:val="BBE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DB30B7"/>
    <w:multiLevelType w:val="hybridMultilevel"/>
    <w:tmpl w:val="1F2A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3D182D"/>
    <w:multiLevelType w:val="hybridMultilevel"/>
    <w:tmpl w:val="B5E80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2"/>
  </w:num>
  <w:num w:numId="4">
    <w:abstractNumId w:val="9"/>
  </w:num>
  <w:num w:numId="5">
    <w:abstractNumId w:val="7"/>
  </w:num>
  <w:num w:numId="6">
    <w:abstractNumId w:val="12"/>
  </w:num>
  <w:num w:numId="7">
    <w:abstractNumId w:val="21"/>
  </w:num>
  <w:num w:numId="8">
    <w:abstractNumId w:val="16"/>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3"/>
  </w:num>
  <w:num w:numId="17">
    <w:abstractNumId w:val="8"/>
  </w:num>
  <w:num w:numId="18">
    <w:abstractNumId w:val="18"/>
  </w:num>
  <w:num w:numId="19">
    <w:abstractNumId w:val="10"/>
  </w:num>
  <w:num w:numId="20">
    <w:abstractNumId w:val="17"/>
  </w:num>
  <w:num w:numId="21">
    <w:abstractNumId w:val="6"/>
  </w:num>
  <w:num w:numId="22">
    <w:abstractNumId w:val="14"/>
  </w:num>
  <w:num w:numId="23">
    <w:abstractNumId w:val="3"/>
  </w:num>
  <w:num w:numId="24">
    <w:abstractNumId w:val="15"/>
  </w:num>
  <w:num w:numId="25">
    <w:abstractNumId w:val="5"/>
  </w:num>
  <w:num w:numId="26">
    <w:abstractNumId w:val="5"/>
  </w:num>
  <w:num w:numId="27">
    <w:abstractNumId w:val="5"/>
  </w:num>
  <w:num w:numId="28">
    <w:abstractNumId w:val="5"/>
  </w:num>
  <w:num w:numId="29">
    <w:abstractNumId w:val="22"/>
  </w:num>
  <w:num w:numId="30">
    <w:abstractNumId w:val="0"/>
  </w:num>
  <w:num w:numId="31">
    <w:abstractNumId w:val="5"/>
  </w:num>
  <w:num w:numId="32">
    <w:abstractNumId w:val="1"/>
  </w:num>
  <w:num w:numId="33">
    <w:abstractNumId w:val="5"/>
  </w:num>
  <w:num w:numId="34">
    <w:abstractNumId w:val="5"/>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ED"/>
    <w:rsid w:val="00001C48"/>
    <w:rsid w:val="00025EDA"/>
    <w:rsid w:val="00035322"/>
    <w:rsid w:val="00042D18"/>
    <w:rsid w:val="0004499E"/>
    <w:rsid w:val="00052361"/>
    <w:rsid w:val="00055EF3"/>
    <w:rsid w:val="00067C7F"/>
    <w:rsid w:val="0008273C"/>
    <w:rsid w:val="00091BD5"/>
    <w:rsid w:val="000B0485"/>
    <w:rsid w:val="000C701F"/>
    <w:rsid w:val="000D70C9"/>
    <w:rsid w:val="000F7969"/>
    <w:rsid w:val="0012698F"/>
    <w:rsid w:val="001279B1"/>
    <w:rsid w:val="00151A51"/>
    <w:rsid w:val="001821B0"/>
    <w:rsid w:val="001A4683"/>
    <w:rsid w:val="001C3AAC"/>
    <w:rsid w:val="001F4B43"/>
    <w:rsid w:val="0021536D"/>
    <w:rsid w:val="002545A9"/>
    <w:rsid w:val="00255D19"/>
    <w:rsid w:val="00270F51"/>
    <w:rsid w:val="002838E1"/>
    <w:rsid w:val="00287D5A"/>
    <w:rsid w:val="002B1B2C"/>
    <w:rsid w:val="002B304E"/>
    <w:rsid w:val="002B38D1"/>
    <w:rsid w:val="002C4A11"/>
    <w:rsid w:val="002C67EB"/>
    <w:rsid w:val="002D0051"/>
    <w:rsid w:val="002E21FB"/>
    <w:rsid w:val="002F164F"/>
    <w:rsid w:val="00305F75"/>
    <w:rsid w:val="00306DD7"/>
    <w:rsid w:val="0030759D"/>
    <w:rsid w:val="00342F07"/>
    <w:rsid w:val="00344095"/>
    <w:rsid w:val="003467A5"/>
    <w:rsid w:val="003515EC"/>
    <w:rsid w:val="003627FC"/>
    <w:rsid w:val="00372532"/>
    <w:rsid w:val="003849CC"/>
    <w:rsid w:val="003E0E60"/>
    <w:rsid w:val="003E1340"/>
    <w:rsid w:val="003E295D"/>
    <w:rsid w:val="003E4CF7"/>
    <w:rsid w:val="003E5B73"/>
    <w:rsid w:val="00435D95"/>
    <w:rsid w:val="00437165"/>
    <w:rsid w:val="00440A75"/>
    <w:rsid w:val="00446DEA"/>
    <w:rsid w:val="00470246"/>
    <w:rsid w:val="00481E52"/>
    <w:rsid w:val="004B709B"/>
    <w:rsid w:val="004C55CE"/>
    <w:rsid w:val="004C6A08"/>
    <w:rsid w:val="00526C9B"/>
    <w:rsid w:val="00536C22"/>
    <w:rsid w:val="00550DDE"/>
    <w:rsid w:val="00551288"/>
    <w:rsid w:val="00570D8D"/>
    <w:rsid w:val="00572F4A"/>
    <w:rsid w:val="00594EBF"/>
    <w:rsid w:val="00595485"/>
    <w:rsid w:val="005B543F"/>
    <w:rsid w:val="005C3CA7"/>
    <w:rsid w:val="005C5B8C"/>
    <w:rsid w:val="005D0670"/>
    <w:rsid w:val="005D2646"/>
    <w:rsid w:val="0062387D"/>
    <w:rsid w:val="00630513"/>
    <w:rsid w:val="006333C8"/>
    <w:rsid w:val="00666F47"/>
    <w:rsid w:val="006747B8"/>
    <w:rsid w:val="00681FD6"/>
    <w:rsid w:val="00685AB2"/>
    <w:rsid w:val="00692811"/>
    <w:rsid w:val="006C7F29"/>
    <w:rsid w:val="006D7751"/>
    <w:rsid w:val="006E506E"/>
    <w:rsid w:val="006F4DA9"/>
    <w:rsid w:val="00701BC9"/>
    <w:rsid w:val="00705C1F"/>
    <w:rsid w:val="00744821"/>
    <w:rsid w:val="007452AC"/>
    <w:rsid w:val="007715ED"/>
    <w:rsid w:val="00785D53"/>
    <w:rsid w:val="00794740"/>
    <w:rsid w:val="007A4C46"/>
    <w:rsid w:val="007B0E41"/>
    <w:rsid w:val="007B1B31"/>
    <w:rsid w:val="007D1C65"/>
    <w:rsid w:val="007E4194"/>
    <w:rsid w:val="007F0720"/>
    <w:rsid w:val="008067F2"/>
    <w:rsid w:val="008216AC"/>
    <w:rsid w:val="00831C45"/>
    <w:rsid w:val="00832C2A"/>
    <w:rsid w:val="008420BE"/>
    <w:rsid w:val="00845AFB"/>
    <w:rsid w:val="008638CE"/>
    <w:rsid w:val="00884304"/>
    <w:rsid w:val="008B3DAC"/>
    <w:rsid w:val="008C268A"/>
    <w:rsid w:val="008E159D"/>
    <w:rsid w:val="008E365E"/>
    <w:rsid w:val="00904784"/>
    <w:rsid w:val="00905E02"/>
    <w:rsid w:val="00926AA6"/>
    <w:rsid w:val="00954767"/>
    <w:rsid w:val="00960F32"/>
    <w:rsid w:val="00964C1A"/>
    <w:rsid w:val="00972CC5"/>
    <w:rsid w:val="00976244"/>
    <w:rsid w:val="00991E8A"/>
    <w:rsid w:val="009C7A41"/>
    <w:rsid w:val="009D7E33"/>
    <w:rsid w:val="009F0351"/>
    <w:rsid w:val="009F63DF"/>
    <w:rsid w:val="00A12063"/>
    <w:rsid w:val="00A136E4"/>
    <w:rsid w:val="00A33E17"/>
    <w:rsid w:val="00A41904"/>
    <w:rsid w:val="00A44D2F"/>
    <w:rsid w:val="00A5565E"/>
    <w:rsid w:val="00A60594"/>
    <w:rsid w:val="00A71858"/>
    <w:rsid w:val="00AC29D3"/>
    <w:rsid w:val="00AC716C"/>
    <w:rsid w:val="00AF4FF8"/>
    <w:rsid w:val="00B102DD"/>
    <w:rsid w:val="00B2047A"/>
    <w:rsid w:val="00B27ADB"/>
    <w:rsid w:val="00B57D84"/>
    <w:rsid w:val="00B603BB"/>
    <w:rsid w:val="00B7141C"/>
    <w:rsid w:val="00B95DB5"/>
    <w:rsid w:val="00BA3A7C"/>
    <w:rsid w:val="00BA7387"/>
    <w:rsid w:val="00BC1791"/>
    <w:rsid w:val="00BD5561"/>
    <w:rsid w:val="00C16A5D"/>
    <w:rsid w:val="00C32431"/>
    <w:rsid w:val="00C36E23"/>
    <w:rsid w:val="00C45E9B"/>
    <w:rsid w:val="00C8094A"/>
    <w:rsid w:val="00C837A4"/>
    <w:rsid w:val="00CA259B"/>
    <w:rsid w:val="00CA5739"/>
    <w:rsid w:val="00CE0AD2"/>
    <w:rsid w:val="00CE5FA5"/>
    <w:rsid w:val="00CF18BC"/>
    <w:rsid w:val="00CF22F1"/>
    <w:rsid w:val="00D135B6"/>
    <w:rsid w:val="00D43474"/>
    <w:rsid w:val="00D84F18"/>
    <w:rsid w:val="00D9375E"/>
    <w:rsid w:val="00D96180"/>
    <w:rsid w:val="00D972A3"/>
    <w:rsid w:val="00DC1450"/>
    <w:rsid w:val="00DC7725"/>
    <w:rsid w:val="00DE0D01"/>
    <w:rsid w:val="00E31F76"/>
    <w:rsid w:val="00E35E63"/>
    <w:rsid w:val="00E54435"/>
    <w:rsid w:val="00E639CE"/>
    <w:rsid w:val="00E9137F"/>
    <w:rsid w:val="00E94149"/>
    <w:rsid w:val="00EA43B2"/>
    <w:rsid w:val="00EA7F21"/>
    <w:rsid w:val="00EB443D"/>
    <w:rsid w:val="00EC59DA"/>
    <w:rsid w:val="00ED1651"/>
    <w:rsid w:val="00EE53EC"/>
    <w:rsid w:val="00F010DF"/>
    <w:rsid w:val="00F07DFF"/>
    <w:rsid w:val="00F17FD5"/>
    <w:rsid w:val="00F26292"/>
    <w:rsid w:val="00F275A6"/>
    <w:rsid w:val="00F31F8A"/>
    <w:rsid w:val="00F35C42"/>
    <w:rsid w:val="00F43C0F"/>
    <w:rsid w:val="00F55E18"/>
    <w:rsid w:val="00F642C4"/>
    <w:rsid w:val="00F72848"/>
    <w:rsid w:val="00F745A8"/>
    <w:rsid w:val="00FB5FBD"/>
    <w:rsid w:val="00FC4BAD"/>
    <w:rsid w:val="00FE1EA8"/>
    <w:rsid w:val="00FF301D"/>
    <w:rsid w:val="00FF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2F1"/>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22F1"/>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22F1"/>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22F1"/>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D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D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22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95DB5"/>
    <w:rPr>
      <w:color w:val="0000FF" w:themeColor="hyperlink"/>
      <w:u w:val="single"/>
    </w:rPr>
  </w:style>
  <w:style w:type="paragraph" w:styleId="BalloonText">
    <w:name w:val="Balloon Text"/>
    <w:basedOn w:val="Normal"/>
    <w:link w:val="BalloonTextChar"/>
    <w:uiPriority w:val="99"/>
    <w:semiHidden/>
    <w:unhideWhenUsed/>
    <w:rsid w:val="00674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B8"/>
    <w:rPr>
      <w:rFonts w:ascii="Tahoma" w:hAnsi="Tahoma" w:cs="Tahoma"/>
      <w:sz w:val="16"/>
      <w:szCs w:val="16"/>
    </w:rPr>
  </w:style>
  <w:style w:type="paragraph" w:styleId="Caption">
    <w:name w:val="caption"/>
    <w:basedOn w:val="Normal"/>
    <w:next w:val="Normal"/>
    <w:uiPriority w:val="35"/>
    <w:unhideWhenUsed/>
    <w:qFormat/>
    <w:rsid w:val="006747B8"/>
    <w:pPr>
      <w:spacing w:line="240" w:lineRule="auto"/>
    </w:pPr>
    <w:rPr>
      <w:b/>
      <w:bCs/>
      <w:color w:val="4F81BD" w:themeColor="accent1"/>
      <w:sz w:val="18"/>
      <w:szCs w:val="18"/>
    </w:rPr>
  </w:style>
  <w:style w:type="paragraph" w:styleId="ListParagraph">
    <w:name w:val="List Paragraph"/>
    <w:basedOn w:val="Normal"/>
    <w:uiPriority w:val="34"/>
    <w:qFormat/>
    <w:rsid w:val="00E639CE"/>
    <w:pPr>
      <w:ind w:left="720"/>
      <w:contextualSpacing/>
    </w:pPr>
  </w:style>
  <w:style w:type="character" w:customStyle="1" w:styleId="Heading2Char">
    <w:name w:val="Heading 2 Char"/>
    <w:basedOn w:val="DefaultParagraphFont"/>
    <w:link w:val="Heading2"/>
    <w:uiPriority w:val="9"/>
    <w:rsid w:val="00CF22F1"/>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685AB2"/>
  </w:style>
  <w:style w:type="paragraph" w:styleId="IntenseQuote">
    <w:name w:val="Intense Quote"/>
    <w:basedOn w:val="Normal"/>
    <w:next w:val="Normal"/>
    <w:link w:val="IntenseQuoteChar"/>
    <w:uiPriority w:val="30"/>
    <w:qFormat/>
    <w:rsid w:val="006333C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333C8"/>
    <w:rPr>
      <w:b/>
      <w:bCs/>
      <w:i/>
      <w:iCs/>
      <w:color w:val="4F81BD" w:themeColor="accent1"/>
    </w:rPr>
  </w:style>
  <w:style w:type="paragraph" w:styleId="Subtitle">
    <w:name w:val="Subtitle"/>
    <w:basedOn w:val="Normal"/>
    <w:next w:val="Normal"/>
    <w:link w:val="SubtitleChar"/>
    <w:uiPriority w:val="11"/>
    <w:qFormat/>
    <w:rsid w:val="006333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33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07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5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E18"/>
  </w:style>
  <w:style w:type="paragraph" w:styleId="Footer">
    <w:name w:val="footer"/>
    <w:basedOn w:val="Normal"/>
    <w:link w:val="FooterChar"/>
    <w:uiPriority w:val="99"/>
    <w:unhideWhenUsed/>
    <w:rsid w:val="00F55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E18"/>
  </w:style>
  <w:style w:type="numbering" w:customStyle="1" w:styleId="Numbering">
    <w:name w:val="Numbering"/>
    <w:uiPriority w:val="99"/>
    <w:rsid w:val="00CF22F1"/>
    <w:pPr>
      <w:numPr>
        <w:numId w:val="9"/>
      </w:numPr>
    </w:pPr>
  </w:style>
  <w:style w:type="character" w:customStyle="1" w:styleId="Heading3Char">
    <w:name w:val="Heading 3 Char"/>
    <w:basedOn w:val="DefaultParagraphFont"/>
    <w:link w:val="Heading3"/>
    <w:uiPriority w:val="9"/>
    <w:rsid w:val="00CF22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F22F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72532"/>
    <w:pPr>
      <w:numPr>
        <w:numId w:val="0"/>
      </w:numPr>
      <w:outlineLvl w:val="9"/>
    </w:pPr>
    <w:rPr>
      <w:lang w:eastAsia="ja-JP"/>
    </w:rPr>
  </w:style>
  <w:style w:type="paragraph" w:styleId="TOC1">
    <w:name w:val="toc 1"/>
    <w:basedOn w:val="Normal"/>
    <w:next w:val="Normal"/>
    <w:autoRedefine/>
    <w:uiPriority w:val="39"/>
    <w:unhideWhenUsed/>
    <w:rsid w:val="00372532"/>
    <w:pPr>
      <w:spacing w:after="100"/>
    </w:pPr>
  </w:style>
  <w:style w:type="paragraph" w:styleId="TOC2">
    <w:name w:val="toc 2"/>
    <w:basedOn w:val="Normal"/>
    <w:next w:val="Normal"/>
    <w:autoRedefine/>
    <w:uiPriority w:val="39"/>
    <w:unhideWhenUsed/>
    <w:rsid w:val="00372532"/>
    <w:pPr>
      <w:spacing w:after="100"/>
      <w:ind w:left="220"/>
    </w:pPr>
  </w:style>
  <w:style w:type="character" w:styleId="CommentReference">
    <w:name w:val="annotation reference"/>
    <w:basedOn w:val="DefaultParagraphFont"/>
    <w:uiPriority w:val="99"/>
    <w:semiHidden/>
    <w:unhideWhenUsed/>
    <w:rsid w:val="008216AC"/>
    <w:rPr>
      <w:sz w:val="18"/>
      <w:szCs w:val="18"/>
    </w:rPr>
  </w:style>
  <w:style w:type="paragraph" w:styleId="CommentText">
    <w:name w:val="annotation text"/>
    <w:basedOn w:val="Normal"/>
    <w:link w:val="CommentTextChar"/>
    <w:uiPriority w:val="99"/>
    <w:semiHidden/>
    <w:unhideWhenUsed/>
    <w:rsid w:val="008216AC"/>
    <w:pPr>
      <w:spacing w:line="240" w:lineRule="auto"/>
    </w:pPr>
    <w:rPr>
      <w:sz w:val="24"/>
      <w:szCs w:val="24"/>
    </w:rPr>
  </w:style>
  <w:style w:type="character" w:customStyle="1" w:styleId="CommentTextChar">
    <w:name w:val="Comment Text Char"/>
    <w:basedOn w:val="DefaultParagraphFont"/>
    <w:link w:val="CommentText"/>
    <w:uiPriority w:val="99"/>
    <w:semiHidden/>
    <w:rsid w:val="008216AC"/>
    <w:rPr>
      <w:sz w:val="24"/>
      <w:szCs w:val="24"/>
    </w:rPr>
  </w:style>
  <w:style w:type="paragraph" w:styleId="FootnoteText">
    <w:name w:val="footnote text"/>
    <w:basedOn w:val="Normal"/>
    <w:link w:val="FootnoteTextChar"/>
    <w:uiPriority w:val="99"/>
    <w:unhideWhenUsed/>
    <w:rsid w:val="008216AC"/>
    <w:pPr>
      <w:spacing w:after="0" w:line="240" w:lineRule="auto"/>
    </w:pPr>
    <w:rPr>
      <w:sz w:val="24"/>
      <w:szCs w:val="24"/>
    </w:rPr>
  </w:style>
  <w:style w:type="character" w:customStyle="1" w:styleId="FootnoteTextChar">
    <w:name w:val="Footnote Text Char"/>
    <w:basedOn w:val="DefaultParagraphFont"/>
    <w:link w:val="FootnoteText"/>
    <w:uiPriority w:val="99"/>
    <w:rsid w:val="008216AC"/>
    <w:rPr>
      <w:sz w:val="24"/>
      <w:szCs w:val="24"/>
    </w:rPr>
  </w:style>
  <w:style w:type="character" w:styleId="FootnoteReference">
    <w:name w:val="footnote reference"/>
    <w:basedOn w:val="DefaultParagraphFont"/>
    <w:uiPriority w:val="99"/>
    <w:unhideWhenUsed/>
    <w:rsid w:val="008216AC"/>
    <w:rPr>
      <w:vertAlign w:val="superscript"/>
    </w:rPr>
  </w:style>
  <w:style w:type="paragraph" w:styleId="NoSpacing">
    <w:name w:val="No Spacing"/>
    <w:uiPriority w:val="1"/>
    <w:qFormat/>
    <w:rsid w:val="008216AC"/>
    <w:pPr>
      <w:spacing w:after="0" w:line="240" w:lineRule="auto"/>
    </w:pPr>
  </w:style>
  <w:style w:type="paragraph" w:styleId="TOC3">
    <w:name w:val="toc 3"/>
    <w:basedOn w:val="Normal"/>
    <w:next w:val="Normal"/>
    <w:autoRedefine/>
    <w:uiPriority w:val="39"/>
    <w:unhideWhenUsed/>
    <w:rsid w:val="008420BE"/>
    <w:pPr>
      <w:spacing w:after="100"/>
      <w:ind w:left="440"/>
    </w:pPr>
  </w:style>
  <w:style w:type="paragraph" w:customStyle="1" w:styleId="noindent">
    <w:name w:val="noindent"/>
    <w:basedOn w:val="Normal"/>
    <w:rsid w:val="00BA3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x-12001">
    <w:name w:val="ecbx-12001"/>
    <w:basedOn w:val="DefaultParagraphFont"/>
    <w:rsid w:val="00BA3A7C"/>
    <w:rPr>
      <w:b/>
      <w:bCs/>
    </w:rPr>
  </w:style>
  <w:style w:type="character" w:customStyle="1" w:styleId="ectt-12001">
    <w:name w:val="ectt-12001"/>
    <w:basedOn w:val="DefaultParagraphFont"/>
    <w:rsid w:val="00BA3A7C"/>
    <w:rPr>
      <w:rFonts w:ascii="Courier New" w:hAnsi="Courier New" w:cs="Courier New" w:hint="default"/>
    </w:rPr>
  </w:style>
  <w:style w:type="character" w:styleId="FollowedHyperlink">
    <w:name w:val="FollowedHyperlink"/>
    <w:basedOn w:val="DefaultParagraphFont"/>
    <w:uiPriority w:val="99"/>
    <w:semiHidden/>
    <w:unhideWhenUsed/>
    <w:rsid w:val="00B57D8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2F1"/>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22F1"/>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22F1"/>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22F1"/>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D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D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22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95DB5"/>
    <w:rPr>
      <w:color w:val="0000FF" w:themeColor="hyperlink"/>
      <w:u w:val="single"/>
    </w:rPr>
  </w:style>
  <w:style w:type="paragraph" w:styleId="BalloonText">
    <w:name w:val="Balloon Text"/>
    <w:basedOn w:val="Normal"/>
    <w:link w:val="BalloonTextChar"/>
    <w:uiPriority w:val="99"/>
    <w:semiHidden/>
    <w:unhideWhenUsed/>
    <w:rsid w:val="00674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B8"/>
    <w:rPr>
      <w:rFonts w:ascii="Tahoma" w:hAnsi="Tahoma" w:cs="Tahoma"/>
      <w:sz w:val="16"/>
      <w:szCs w:val="16"/>
    </w:rPr>
  </w:style>
  <w:style w:type="paragraph" w:styleId="Caption">
    <w:name w:val="caption"/>
    <w:basedOn w:val="Normal"/>
    <w:next w:val="Normal"/>
    <w:uiPriority w:val="35"/>
    <w:unhideWhenUsed/>
    <w:qFormat/>
    <w:rsid w:val="006747B8"/>
    <w:pPr>
      <w:spacing w:line="240" w:lineRule="auto"/>
    </w:pPr>
    <w:rPr>
      <w:b/>
      <w:bCs/>
      <w:color w:val="4F81BD" w:themeColor="accent1"/>
      <w:sz w:val="18"/>
      <w:szCs w:val="18"/>
    </w:rPr>
  </w:style>
  <w:style w:type="paragraph" w:styleId="ListParagraph">
    <w:name w:val="List Paragraph"/>
    <w:basedOn w:val="Normal"/>
    <w:uiPriority w:val="34"/>
    <w:qFormat/>
    <w:rsid w:val="00E639CE"/>
    <w:pPr>
      <w:ind w:left="720"/>
      <w:contextualSpacing/>
    </w:pPr>
  </w:style>
  <w:style w:type="character" w:customStyle="1" w:styleId="Heading2Char">
    <w:name w:val="Heading 2 Char"/>
    <w:basedOn w:val="DefaultParagraphFont"/>
    <w:link w:val="Heading2"/>
    <w:uiPriority w:val="9"/>
    <w:rsid w:val="00CF22F1"/>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685AB2"/>
  </w:style>
  <w:style w:type="paragraph" w:styleId="IntenseQuote">
    <w:name w:val="Intense Quote"/>
    <w:basedOn w:val="Normal"/>
    <w:next w:val="Normal"/>
    <w:link w:val="IntenseQuoteChar"/>
    <w:uiPriority w:val="30"/>
    <w:qFormat/>
    <w:rsid w:val="006333C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333C8"/>
    <w:rPr>
      <w:b/>
      <w:bCs/>
      <w:i/>
      <w:iCs/>
      <w:color w:val="4F81BD" w:themeColor="accent1"/>
    </w:rPr>
  </w:style>
  <w:style w:type="paragraph" w:styleId="Subtitle">
    <w:name w:val="Subtitle"/>
    <w:basedOn w:val="Normal"/>
    <w:next w:val="Normal"/>
    <w:link w:val="SubtitleChar"/>
    <w:uiPriority w:val="11"/>
    <w:qFormat/>
    <w:rsid w:val="006333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33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07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5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E18"/>
  </w:style>
  <w:style w:type="paragraph" w:styleId="Footer">
    <w:name w:val="footer"/>
    <w:basedOn w:val="Normal"/>
    <w:link w:val="FooterChar"/>
    <w:uiPriority w:val="99"/>
    <w:unhideWhenUsed/>
    <w:rsid w:val="00F55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E18"/>
  </w:style>
  <w:style w:type="numbering" w:customStyle="1" w:styleId="Numbering">
    <w:name w:val="Numbering"/>
    <w:uiPriority w:val="99"/>
    <w:rsid w:val="00CF22F1"/>
    <w:pPr>
      <w:numPr>
        <w:numId w:val="9"/>
      </w:numPr>
    </w:pPr>
  </w:style>
  <w:style w:type="character" w:customStyle="1" w:styleId="Heading3Char">
    <w:name w:val="Heading 3 Char"/>
    <w:basedOn w:val="DefaultParagraphFont"/>
    <w:link w:val="Heading3"/>
    <w:uiPriority w:val="9"/>
    <w:rsid w:val="00CF22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F22F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72532"/>
    <w:pPr>
      <w:numPr>
        <w:numId w:val="0"/>
      </w:numPr>
      <w:outlineLvl w:val="9"/>
    </w:pPr>
    <w:rPr>
      <w:lang w:eastAsia="ja-JP"/>
    </w:rPr>
  </w:style>
  <w:style w:type="paragraph" w:styleId="TOC1">
    <w:name w:val="toc 1"/>
    <w:basedOn w:val="Normal"/>
    <w:next w:val="Normal"/>
    <w:autoRedefine/>
    <w:uiPriority w:val="39"/>
    <w:unhideWhenUsed/>
    <w:rsid w:val="00372532"/>
    <w:pPr>
      <w:spacing w:after="100"/>
    </w:pPr>
  </w:style>
  <w:style w:type="paragraph" w:styleId="TOC2">
    <w:name w:val="toc 2"/>
    <w:basedOn w:val="Normal"/>
    <w:next w:val="Normal"/>
    <w:autoRedefine/>
    <w:uiPriority w:val="39"/>
    <w:unhideWhenUsed/>
    <w:rsid w:val="00372532"/>
    <w:pPr>
      <w:spacing w:after="100"/>
      <w:ind w:left="220"/>
    </w:pPr>
  </w:style>
  <w:style w:type="character" w:styleId="CommentReference">
    <w:name w:val="annotation reference"/>
    <w:basedOn w:val="DefaultParagraphFont"/>
    <w:uiPriority w:val="99"/>
    <w:semiHidden/>
    <w:unhideWhenUsed/>
    <w:rsid w:val="008216AC"/>
    <w:rPr>
      <w:sz w:val="18"/>
      <w:szCs w:val="18"/>
    </w:rPr>
  </w:style>
  <w:style w:type="paragraph" w:styleId="CommentText">
    <w:name w:val="annotation text"/>
    <w:basedOn w:val="Normal"/>
    <w:link w:val="CommentTextChar"/>
    <w:uiPriority w:val="99"/>
    <w:semiHidden/>
    <w:unhideWhenUsed/>
    <w:rsid w:val="008216AC"/>
    <w:pPr>
      <w:spacing w:line="240" w:lineRule="auto"/>
    </w:pPr>
    <w:rPr>
      <w:sz w:val="24"/>
      <w:szCs w:val="24"/>
    </w:rPr>
  </w:style>
  <w:style w:type="character" w:customStyle="1" w:styleId="CommentTextChar">
    <w:name w:val="Comment Text Char"/>
    <w:basedOn w:val="DefaultParagraphFont"/>
    <w:link w:val="CommentText"/>
    <w:uiPriority w:val="99"/>
    <w:semiHidden/>
    <w:rsid w:val="008216AC"/>
    <w:rPr>
      <w:sz w:val="24"/>
      <w:szCs w:val="24"/>
    </w:rPr>
  </w:style>
  <w:style w:type="paragraph" w:styleId="FootnoteText">
    <w:name w:val="footnote text"/>
    <w:basedOn w:val="Normal"/>
    <w:link w:val="FootnoteTextChar"/>
    <w:uiPriority w:val="99"/>
    <w:unhideWhenUsed/>
    <w:rsid w:val="008216AC"/>
    <w:pPr>
      <w:spacing w:after="0" w:line="240" w:lineRule="auto"/>
    </w:pPr>
    <w:rPr>
      <w:sz w:val="24"/>
      <w:szCs w:val="24"/>
    </w:rPr>
  </w:style>
  <w:style w:type="character" w:customStyle="1" w:styleId="FootnoteTextChar">
    <w:name w:val="Footnote Text Char"/>
    <w:basedOn w:val="DefaultParagraphFont"/>
    <w:link w:val="FootnoteText"/>
    <w:uiPriority w:val="99"/>
    <w:rsid w:val="008216AC"/>
    <w:rPr>
      <w:sz w:val="24"/>
      <w:szCs w:val="24"/>
    </w:rPr>
  </w:style>
  <w:style w:type="character" w:styleId="FootnoteReference">
    <w:name w:val="footnote reference"/>
    <w:basedOn w:val="DefaultParagraphFont"/>
    <w:uiPriority w:val="99"/>
    <w:unhideWhenUsed/>
    <w:rsid w:val="008216AC"/>
    <w:rPr>
      <w:vertAlign w:val="superscript"/>
    </w:rPr>
  </w:style>
  <w:style w:type="paragraph" w:styleId="NoSpacing">
    <w:name w:val="No Spacing"/>
    <w:uiPriority w:val="1"/>
    <w:qFormat/>
    <w:rsid w:val="008216AC"/>
    <w:pPr>
      <w:spacing w:after="0" w:line="240" w:lineRule="auto"/>
    </w:pPr>
  </w:style>
  <w:style w:type="paragraph" w:styleId="TOC3">
    <w:name w:val="toc 3"/>
    <w:basedOn w:val="Normal"/>
    <w:next w:val="Normal"/>
    <w:autoRedefine/>
    <w:uiPriority w:val="39"/>
    <w:unhideWhenUsed/>
    <w:rsid w:val="008420BE"/>
    <w:pPr>
      <w:spacing w:after="100"/>
      <w:ind w:left="440"/>
    </w:pPr>
  </w:style>
  <w:style w:type="paragraph" w:customStyle="1" w:styleId="noindent">
    <w:name w:val="noindent"/>
    <w:basedOn w:val="Normal"/>
    <w:rsid w:val="00BA3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x-12001">
    <w:name w:val="ecbx-12001"/>
    <w:basedOn w:val="DefaultParagraphFont"/>
    <w:rsid w:val="00BA3A7C"/>
    <w:rPr>
      <w:b/>
      <w:bCs/>
    </w:rPr>
  </w:style>
  <w:style w:type="character" w:customStyle="1" w:styleId="ectt-12001">
    <w:name w:val="ectt-12001"/>
    <w:basedOn w:val="DefaultParagraphFont"/>
    <w:rsid w:val="00BA3A7C"/>
    <w:rPr>
      <w:rFonts w:ascii="Courier New" w:hAnsi="Courier New" w:cs="Courier New" w:hint="default"/>
    </w:rPr>
  </w:style>
  <w:style w:type="character" w:styleId="FollowedHyperlink">
    <w:name w:val="FollowedHyperlink"/>
    <w:basedOn w:val="DefaultParagraphFont"/>
    <w:uiPriority w:val="99"/>
    <w:semiHidden/>
    <w:unhideWhenUsed/>
    <w:rsid w:val="00B57D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82991">
      <w:bodyDiv w:val="1"/>
      <w:marLeft w:val="0"/>
      <w:marRight w:val="0"/>
      <w:marTop w:val="0"/>
      <w:marBottom w:val="0"/>
      <w:divBdr>
        <w:top w:val="none" w:sz="0" w:space="0" w:color="auto"/>
        <w:left w:val="none" w:sz="0" w:space="0" w:color="auto"/>
        <w:bottom w:val="none" w:sz="0" w:space="0" w:color="auto"/>
        <w:right w:val="none" w:sz="0" w:space="0" w:color="auto"/>
      </w:divBdr>
      <w:divsChild>
        <w:div w:id="1549992791">
          <w:marLeft w:val="0"/>
          <w:marRight w:val="0"/>
          <w:marTop w:val="0"/>
          <w:marBottom w:val="0"/>
          <w:divBdr>
            <w:top w:val="none" w:sz="0" w:space="0" w:color="auto"/>
            <w:left w:val="single" w:sz="48" w:space="18" w:color="FFFFFF"/>
            <w:bottom w:val="none" w:sz="0" w:space="0" w:color="auto"/>
            <w:right w:val="none" w:sz="0" w:space="0" w:color="auto"/>
          </w:divBdr>
        </w:div>
      </w:divsChild>
    </w:div>
    <w:div w:id="808397838">
      <w:bodyDiv w:val="1"/>
      <w:marLeft w:val="0"/>
      <w:marRight w:val="0"/>
      <w:marTop w:val="0"/>
      <w:marBottom w:val="0"/>
      <w:divBdr>
        <w:top w:val="none" w:sz="0" w:space="0" w:color="auto"/>
        <w:left w:val="none" w:sz="0" w:space="0" w:color="auto"/>
        <w:bottom w:val="none" w:sz="0" w:space="0" w:color="auto"/>
        <w:right w:val="none" w:sz="0" w:space="0" w:color="auto"/>
      </w:divBdr>
      <w:divsChild>
        <w:div w:id="57312291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te.ac.uk/" TargetMode="External"/><Relationship Id="rId13" Type="http://schemas.openxmlformats.org/officeDocument/2006/relationships/hyperlink" Target="http://commons.apache.org/codec/api-release/org/apache/commons/codec/language/package-summary.html" TargetMode="External"/><Relationship Id="rId18" Type="http://schemas.openxmlformats.org/officeDocument/2006/relationships/hyperlink" Target="http://gate.ac.uk/sale/tao/splitch2.html" TargetMode="External"/><Relationship Id="rId3" Type="http://schemas.microsoft.com/office/2007/relationships/stylesWithEffects" Target="stylesWithEffects.xml"/><Relationship Id="rId21" Type="http://schemas.openxmlformats.org/officeDocument/2006/relationships/hyperlink" Target="http://sourceforge.net/projects/gate/" TargetMode="External"/><Relationship Id="rId7" Type="http://schemas.openxmlformats.org/officeDocument/2006/relationships/endnotes" Target="endnotes.xml"/><Relationship Id="rId12" Type="http://schemas.openxmlformats.org/officeDocument/2006/relationships/hyperlink" Target="http://gate.ac.uk/sale/tao/splitch6.html" TargetMode="External"/><Relationship Id="rId17" Type="http://schemas.openxmlformats.org/officeDocument/2006/relationships/hyperlink" Target="https://sourceforge.net/projects/gate/"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ourceforge.net/projects/opensextant/" TargetMode="External"/><Relationship Id="rId4" Type="http://schemas.openxmlformats.org/officeDocument/2006/relationships/settings" Target="settings.xml"/><Relationship Id="rId9" Type="http://schemas.openxmlformats.org/officeDocument/2006/relationships/hyperlink" Target="http://gate.ac.uk/sale/tao/splitch8.html" TargetMode="External"/><Relationship Id="rId14" Type="http://schemas.openxmlformats.org/officeDocument/2006/relationships/hyperlink" Target="http://gate.ac.uk/sale/tao/splitch8.html" TargetMode="External"/><Relationship Id="rId22" Type="http://schemas.openxmlformats.org/officeDocument/2006/relationships/hyperlink" Target="http://kettle.pentah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4152</Words>
  <Characters>23668</Characters>
  <Application>Microsoft Office Word</Application>
  <DocSecurity>0</DocSecurity>
  <Lines>197</Lines>
  <Paragraphs>55</Paragraphs>
  <ScaleCrop>false</ScaleCrop>
  <Company/>
  <LinksUpToDate>false</LinksUpToDate>
  <CharactersWithSpaces>27765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2013-02-01T15:57:00Z</dcterms:created>
  <dcterms:modified xsi:type="dcterms:W3CDTF">2013-04-26T16:11:00Z</dcterms:modified>
</cp:coreProperties>
</file>