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7F" w:rsidRPr="0085577F" w:rsidRDefault="0085577F" w:rsidP="0085577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</w:pP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(E)-2-Chloro-6-(</w:t>
      </w:r>
      <w:bookmarkStart w:id="0" w:name="_GoBack"/>
      <w:bookmarkEnd w:id="0"/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2-(4-(difluoromethoxy</w:t>
      </w:r>
      <w:proofErr w:type="gramStart"/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)benzylidene</w:t>
      </w:r>
      <w:proofErr w:type="gramEnd"/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)hydrazinyl)pyrazine, OSM-S-305</w:t>
      </w:r>
    </w:p>
    <w:p w:rsidR="0085577F" w:rsidRPr="0085577F" w:rsidRDefault="0085577F" w:rsidP="0085577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85577F" w:rsidRPr="0085577F" w:rsidRDefault="0085577F" w:rsidP="0085577F">
      <w:pPr>
        <w:spacing w:line="360" w:lineRule="auto"/>
        <w:ind w:firstLine="0"/>
        <w:mirrorIndents w:val="0"/>
        <w:jc w:val="center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85577F">
        <w:rPr>
          <w:rFonts w:ascii="Times New Roman" w:eastAsia="MS Mincho" w:hAnsi="Times New Roman" w:cs="Times New Roman"/>
          <w:noProof/>
          <w:spacing w:val="0"/>
          <w:kern w:val="0"/>
          <w:sz w:val="22"/>
          <w:szCs w:val="22"/>
          <w:lang w:eastAsia="en-GB"/>
        </w:rPr>
        <w:drawing>
          <wp:inline distT="0" distB="0" distL="0" distR="0" wp14:anchorId="7ED7495F" wp14:editId="2426B4AE">
            <wp:extent cx="1972945" cy="90614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945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77F" w:rsidRPr="0085577F" w:rsidRDefault="0085577F" w:rsidP="0085577F">
      <w:pPr>
        <w:spacing w:line="360" w:lineRule="auto"/>
        <w:ind w:firstLine="0"/>
        <w:mirrorIndents w:val="0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</w:p>
    <w:p w:rsidR="0085577F" w:rsidRPr="0085577F" w:rsidRDefault="0085577F" w:rsidP="0085577F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</w:pP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u w:val="single"/>
          <w:lang w:val="en-US"/>
        </w:rPr>
        <w:t>Representative example: http://malaria.ourexperiment.org/uri/6b1</w:t>
      </w:r>
    </w:p>
    <w:p w:rsidR="0085577F" w:rsidRPr="0085577F" w:rsidRDefault="0085577F" w:rsidP="0085577F">
      <w:pPr>
        <w:spacing w:line="360" w:lineRule="auto"/>
        <w:ind w:firstLine="0"/>
        <w:mirrorIndents w:val="0"/>
        <w:jc w:val="left"/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</w:pP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Prepared according to General Procedure 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A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from: 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>OSM-S-302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(crude, 1.0 g, ~7.0 </w:t>
      </w:r>
      <w:proofErr w:type="spellStart"/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) and 4-(</w:t>
      </w:r>
      <w:proofErr w:type="spellStart"/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difluoromethoxy</w:t>
      </w:r>
      <w:proofErr w:type="spellEnd"/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)benzaldehyde (0.9 mL, 1.2 mg, 7.0 </w:t>
      </w:r>
      <w:proofErr w:type="spellStart"/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mmol</w:t>
      </w:r>
      <w:proofErr w:type="spellEnd"/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to give the crude title compound as 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highlight w:val="red"/>
          <w:lang w:val="en-US"/>
        </w:rPr>
        <w:t>___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(2.18 g, quant. yield); </w:t>
      </w:r>
      <w:proofErr w:type="spellStart"/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m.p</w:t>
      </w:r>
      <w:proofErr w:type="spellEnd"/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.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XX–XX ˚C; 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IR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proofErr w:type="spellStart"/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ν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max</w:t>
      </w:r>
      <w:proofErr w:type="spellEnd"/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(film) /cm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perscript"/>
          <w:lang w:val="en-US"/>
        </w:rPr>
        <w:t>-1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XX;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vertAlign w:val="superscript"/>
          <w:lang w:val="en-US"/>
        </w:rPr>
        <w:t xml:space="preserve"> 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 NMR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lang w:val="en-US"/>
        </w:rPr>
        <w:t xml:space="preserve"> 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(X MHz, CDCl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13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C NMR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(X MHz, CDCl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19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F{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vertAlign w:val="superscript"/>
          <w:lang w:val="en-US"/>
        </w:rPr>
        <w:t>1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H} NMR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 (377 MHz, CDCl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vertAlign w:val="subscript"/>
          <w:lang w:val="en-US"/>
        </w:rPr>
        <w:t>3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) δ: XX; </w:t>
      </w:r>
      <w:r w:rsidRPr="0085577F">
        <w:rPr>
          <w:rFonts w:ascii="Times New Roman" w:eastAsia="MS Mincho" w:hAnsi="Times New Roman" w:cs="Times New Roman"/>
          <w:b/>
          <w:spacing w:val="0"/>
          <w:kern w:val="0"/>
          <w:sz w:val="22"/>
          <w:szCs w:val="22"/>
          <w:highlight w:val="red"/>
          <w:lang w:val="en-US"/>
        </w:rPr>
        <w:t>HRMS</w:t>
      </w:r>
      <w:r w:rsidRPr="0085577F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 xml:space="preserve"> (XX) found 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 xml:space="preserve">XX </w:t>
      </w:r>
      <w:r w:rsidRPr="0085577F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[M+X]</w:t>
      </w:r>
      <w:r w:rsidRPr="0085577F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perscript"/>
        </w:rPr>
        <w:t>+</w:t>
      </w:r>
      <w:r w:rsidRPr="0085577F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, XX</w:t>
      </w:r>
      <w:r w:rsidRPr="0085577F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85577F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</w:rPr>
        <w:t>requires</w:t>
      </w:r>
      <w:r w:rsidRPr="0085577F">
        <w:rPr>
          <w:rFonts w:ascii="Times New Roman" w:eastAsia="Times New Roman" w:hAnsi="Times New Roman" w:cs="Times New Roman"/>
          <w:spacing w:val="0"/>
          <w:kern w:val="0"/>
          <w:sz w:val="22"/>
          <w:szCs w:val="22"/>
          <w:shd w:val="clear" w:color="auto" w:fill="FFFFFF"/>
          <w:vertAlign w:val="subscript"/>
        </w:rPr>
        <w:t xml:space="preserve"> </w:t>
      </w:r>
      <w:r w:rsidRPr="0085577F">
        <w:rPr>
          <w:rFonts w:ascii="Times New Roman" w:eastAsia="MS Mincho" w:hAnsi="Times New Roman" w:cs="Times New Roman"/>
          <w:spacing w:val="0"/>
          <w:kern w:val="0"/>
          <w:sz w:val="22"/>
          <w:szCs w:val="22"/>
          <w:lang w:val="en-US"/>
        </w:rPr>
        <w:t>XX</w:t>
      </w:r>
      <w:r w:rsidRPr="0085577F">
        <w:rPr>
          <w:rFonts w:ascii="Times New Roman" w:eastAsia="MS Mincho" w:hAnsi="Times New Roman" w:cs="Times New Roman"/>
          <w:spacing w:val="0"/>
          <w:kern w:val="0"/>
          <w:position w:val="-3"/>
          <w:sz w:val="22"/>
          <w:szCs w:val="22"/>
          <w:lang w:val="en-US"/>
        </w:rPr>
        <w:t>.</w:t>
      </w:r>
    </w:p>
    <w:p w:rsidR="0085577F" w:rsidRPr="0085577F" w:rsidRDefault="0085577F" w:rsidP="0085577F">
      <w:pPr>
        <w:spacing w:line="360" w:lineRule="auto"/>
        <w:ind w:firstLine="720"/>
        <w:mirrorIndents w:val="0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85577F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ClC1=CN=</w:t>
      </w:r>
      <w:proofErr w:type="gramStart"/>
      <w:r w:rsidRPr="0085577F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CC(</w:t>
      </w:r>
      <w:proofErr w:type="gramEnd"/>
      <w:r w:rsidRPr="0085577F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N/N=C/C2=CC=C(OC(F)F)C=C2)=N1</w:t>
      </w:r>
    </w:p>
    <w:p w:rsidR="0085577F" w:rsidRPr="0085577F" w:rsidRDefault="0085577F" w:rsidP="0085577F">
      <w:pPr>
        <w:spacing w:line="360" w:lineRule="auto"/>
        <w:ind w:left="720" w:firstLine="0"/>
        <w:mirrorIndents w:val="0"/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</w:pPr>
      <w:r w:rsidRPr="0085577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InChI=1S/C12H9ClF2N4O/c13-10-6-16-7-11(18-10)19-17-5-8-1-3-9(4-2-8)20-12(14)15/h1-7</w:t>
      </w:r>
      <w:proofErr w:type="gramStart"/>
      <w:r w:rsidRPr="0085577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,12H</w:t>
      </w:r>
      <w:proofErr w:type="gramEnd"/>
      <w:r w:rsidRPr="0085577F">
        <w:rPr>
          <w:rFonts w:ascii="Times New Roman" w:eastAsia="MS Mincho" w:hAnsi="Times New Roman" w:cs="Times New Roman"/>
          <w:i/>
          <w:spacing w:val="0"/>
          <w:kern w:val="0"/>
          <w:sz w:val="22"/>
          <w:szCs w:val="22"/>
          <w:lang w:val="en-US"/>
        </w:rPr>
        <w:t>,(H,18,19)/b17-5+</w:t>
      </w:r>
    </w:p>
    <w:p w:rsidR="00920EED" w:rsidRDefault="00920EED"/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77F"/>
    <w:rsid w:val="002E408A"/>
    <w:rsid w:val="00326A75"/>
    <w:rsid w:val="003604C6"/>
    <w:rsid w:val="0037323D"/>
    <w:rsid w:val="003D5DE5"/>
    <w:rsid w:val="005E08DD"/>
    <w:rsid w:val="00705066"/>
    <w:rsid w:val="0085577F"/>
    <w:rsid w:val="00920EED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7F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7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77F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2017-08-14T07:59:00Z</dcterms:created>
  <dcterms:modified xsi:type="dcterms:W3CDTF">2017-08-14T07:59:00Z</dcterms:modified>
</cp:coreProperties>
</file>