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4E" w:rsidRPr="00D36D4E" w:rsidRDefault="00D36D4E" w:rsidP="00D36D4E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  <w:r w:rsidRPr="00D36D4E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N-(3-Chlorophenethyl)-3-(4-chlorophenyl)-[1</w:t>
      </w:r>
      <w:proofErr w:type="gramStart"/>
      <w:r w:rsidRPr="00D36D4E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,2,4</w:t>
      </w:r>
      <w:proofErr w:type="gramEnd"/>
      <w:r w:rsidRPr="00D36D4E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 xml:space="preserve">]triazolo[4,3-a]pyrazin-5-amine, OSM-S-191 </w:t>
      </w:r>
    </w:p>
    <w:p w:rsidR="00D36D4E" w:rsidRPr="00D36D4E" w:rsidRDefault="00D36D4E" w:rsidP="00D36D4E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D36D4E" w:rsidRPr="00D36D4E" w:rsidRDefault="00D36D4E" w:rsidP="00D36D4E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  <w:r w:rsidRPr="00D36D4E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4D0A829C" wp14:editId="2741721D">
            <wp:extent cx="1337945" cy="14903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D4E" w:rsidRPr="00D36D4E" w:rsidRDefault="00D36D4E" w:rsidP="00D36D4E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D36D4E" w:rsidRPr="00D36D4E" w:rsidRDefault="00D36D4E" w:rsidP="00D36D4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http://malaria.ourexperiment.org/uri/591</w:t>
      </w:r>
    </w:p>
    <w:p w:rsidR="00D36D4E" w:rsidRPr="00D36D4E" w:rsidRDefault="00D36D4E" w:rsidP="00D36D4E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D36D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D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D36D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OSM-S-220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(103 mg, 0.39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1.1 equiv.), 2-(3-chlorophenyl)ethylamine (50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μL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56 mg, 0.36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1.0 equiv.), KOH (70 mg, 1.25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3.3 equiv.) and 18-crown-6 (5 mg, 0.02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, 0.05 equiv.); 40 ˚C, 1 h; purified by automated flash chromatography over silica (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Biotage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Isolera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, 12–100% </w:t>
      </w:r>
      <w:proofErr w:type="spellStart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EtOAc</w:t>
      </w:r>
      <w:proofErr w:type="spellEnd"/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in hexanes) to give the title compound as a cream powder (46 mg, 33%); </w:t>
      </w:r>
      <w:proofErr w:type="spellStart"/>
      <w:r w:rsidRPr="00D36D4E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m.p</w:t>
      </w:r>
      <w:proofErr w:type="spellEnd"/>
      <w:r w:rsidRPr="00D36D4E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.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191–193 °C; </w:t>
      </w:r>
      <w:r w:rsidRPr="00D36D4E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 xml:space="preserve">IR </w:t>
      </w:r>
      <w:proofErr w:type="spellStart"/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(film)/cm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3248, 3111, 2917, 2034, 1975, 1613, 1582; </w:t>
      </w:r>
      <w:r w:rsidRPr="00D36D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</w:t>
      </w:r>
      <w:r w:rsidRPr="00D36D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H NMR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(400 MHz; DMSO-d</w:t>
      </w:r>
      <w:r w:rsidRPr="00D36D4E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) 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δ: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8.35 (1H, t, </w:t>
      </w:r>
      <w:r w:rsidRPr="00D36D4E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5.6), 7.94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–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7.91 (2H, m), 7.77 (1H, d, </w:t>
      </w:r>
      <w:r w:rsidRPr="00D36D4E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lang w:val="en-US"/>
        </w:rPr>
        <w:t xml:space="preserve">J 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4.8), 7.71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–7.67 (2H, m), 7.37–7.23 (5H, m), 3.75 (2H, m), 2.99 (2H, t, </w:t>
      </w:r>
      <w:r w:rsidRPr="00D36D4E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J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7.1)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D36D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>13</w:t>
      </w:r>
      <w:r w:rsidRPr="00D36D4E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C NMR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(101 MHz; DMSO-d</w:t>
      </w:r>
      <w:r w:rsidRPr="00D36D4E">
        <w:rPr>
          <w:rFonts w:ascii="Times New Roman" w:eastAsia="AppleGothic" w:hAnsi="Times New Roman" w:cs="Times New Roman"/>
          <w:i/>
          <w:spacing w:val="0"/>
          <w:kern w:val="0"/>
          <w:sz w:val="22"/>
          <w:szCs w:val="22"/>
          <w:vertAlign w:val="subscript"/>
          <w:lang w:val="en-US"/>
        </w:rPr>
        <w:t>6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) </w:t>
      </w:r>
      <w:r w:rsidRPr="00D36D4E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δ: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147.9, 146.8, 142.2, 139.7, 135.0, 132.9, 130.3, 130.2, 129.9, 129.4, 128.6, 127.5, 126.1, 125.1, 106.1, 41.2, 33.9; </w:t>
      </w:r>
      <w:r w:rsidRPr="00D36D4E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m/z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(APCI+) 384 [M+H]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; </w:t>
      </w:r>
      <w:r w:rsidRPr="00D36D4E">
        <w:rPr>
          <w:rFonts w:ascii="Times New Roman" w:eastAsia="AppleGothic" w:hAnsi="Times New Roman" w:cs="Times New Roman"/>
          <w:b/>
          <w:spacing w:val="0"/>
          <w:kern w:val="0"/>
          <w:sz w:val="22"/>
          <w:szCs w:val="22"/>
          <w:lang w:val="en-US"/>
        </w:rPr>
        <w:t>HRMS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(ESI+) found 384.07772 ([M+H]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+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), C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19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H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16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>ClN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5</w:t>
      </w:r>
      <w:r w:rsidRPr="00D36D4E">
        <w:rPr>
          <w:rFonts w:ascii="Times New Roman" w:eastAsia="AppleGothic" w:hAnsi="Times New Roman" w:cs="Times New Roman"/>
          <w:spacing w:val="0"/>
          <w:kern w:val="0"/>
          <w:sz w:val="22"/>
          <w:szCs w:val="22"/>
          <w:lang w:val="en-US"/>
        </w:rPr>
        <w:t xml:space="preserve"> requires 384.07773.</w:t>
      </w:r>
    </w:p>
    <w:p w:rsidR="00D36D4E" w:rsidRPr="00D36D4E" w:rsidRDefault="00D36D4E" w:rsidP="00D36D4E">
      <w:pPr>
        <w:spacing w:line="360" w:lineRule="auto"/>
        <w:ind w:firstLine="72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proofErr w:type="spellStart"/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ClC</w:t>
      </w:r>
      <w:proofErr w:type="spellEnd"/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(C=C1</w:t>
      </w:r>
      <w:proofErr w:type="gramStart"/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)=</w:t>
      </w:r>
      <w:proofErr w:type="gramEnd"/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CC=C1C2=NN=C3C=NC=C(NCCC4=CC(Cl)=CC=C4)N32</w:t>
      </w:r>
    </w:p>
    <w:p w:rsidR="00D36D4E" w:rsidRPr="00D36D4E" w:rsidRDefault="00D36D4E" w:rsidP="00D36D4E">
      <w:pPr>
        <w:spacing w:line="360" w:lineRule="auto"/>
        <w:ind w:left="720"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InChI=1S/C19H15Cl2N5/c20-15-6-4-14(5-7-15)19-25-24-18-12-22-11-17(26(18)19)23-9-8-13-2-1-3-16(21)10-13/h1-7</w:t>
      </w:r>
      <w:proofErr w:type="gramStart"/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,10</w:t>
      </w:r>
      <w:proofErr w:type="gramEnd"/>
      <w:r w:rsidRPr="00D36D4E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-12,23H,8-9H2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D4E"/>
    <w:rsid w:val="002E408A"/>
    <w:rsid w:val="00326A75"/>
    <w:rsid w:val="003604C6"/>
    <w:rsid w:val="0037323D"/>
    <w:rsid w:val="003D5DE5"/>
    <w:rsid w:val="005E08DD"/>
    <w:rsid w:val="00705066"/>
    <w:rsid w:val="00920EED"/>
    <w:rsid w:val="00D36D4E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4E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D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D4E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2017-08-15T03:48:00Z</dcterms:created>
  <dcterms:modified xsi:type="dcterms:W3CDTF">2017-08-15T03:48:00Z</dcterms:modified>
</cp:coreProperties>
</file>