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AD" w:rsidRPr="00A05545" w:rsidRDefault="004A6EAD" w:rsidP="004A6EA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4A6EAD" w:rsidRPr="00A05545" w:rsidRDefault="004A6EAD" w:rsidP="004A6EA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5-Chloro-3-(4-chlorophenyl)-[1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,2,4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</w:t>
      </w:r>
      <w:proofErr w:type="spell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triazolo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]pyrazine, OSM-S-220 </w:t>
      </w:r>
    </w:p>
    <w:p w:rsidR="004A6EAD" w:rsidRPr="00A05545" w:rsidRDefault="004A6EAD" w:rsidP="004A6EAD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4A6EAD" w:rsidRPr="00A05545" w:rsidRDefault="004A6EAD" w:rsidP="004A6EAD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6C37CD14" wp14:editId="33C3630A">
            <wp:extent cx="906145" cy="1143000"/>
            <wp:effectExtent l="0" t="0" r="825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AD" w:rsidRPr="00A05545" w:rsidRDefault="004A6EAD" w:rsidP="004A6EA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A6EAD" w:rsidRPr="00BA7A9D" w:rsidRDefault="004A6EAD" w:rsidP="004A6EAD">
      <w:pPr>
        <w:pStyle w:val="Heading1"/>
        <w:spacing w:before="0"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b w:val="0"/>
          <w:sz w:val="22"/>
          <w:szCs w:val="22"/>
          <w:u w:val="single"/>
        </w:rPr>
        <w:t>Representative Example:</w:t>
      </w:r>
      <w:r w:rsidRPr="00DF795B">
        <w:rPr>
          <w:u w:val="single"/>
        </w:rPr>
        <w:t xml:space="preserve"> </w:t>
      </w:r>
      <w:r w:rsidRPr="005D3063">
        <w:rPr>
          <w:rFonts w:ascii="Times New Roman" w:hAnsi="Times New Roman" w:cs="Times New Roman"/>
          <w:b w:val="0"/>
          <w:sz w:val="22"/>
          <w:szCs w:val="22"/>
          <w:u w:val="single"/>
        </w:rPr>
        <w:t>http://malaria.ourexperiment.org/uri/57a</w:t>
      </w:r>
    </w:p>
    <w:p w:rsidR="004A6EAD" w:rsidRPr="00F12F50" w:rsidRDefault="004A6EAD" w:rsidP="004A6EAD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sz w:val="22"/>
          <w:szCs w:val="22"/>
          <w:highlight w:val="magenta"/>
        </w:rPr>
      </w:pP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 from: </w:t>
      </w:r>
      <w:r w:rsidRPr="005319BC">
        <w:rPr>
          <w:rFonts w:ascii="Times New Roman" w:hAnsi="Times New Roman" w:cs="Times New Roman"/>
          <w:sz w:val="22"/>
          <w:szCs w:val="22"/>
        </w:rPr>
        <w:t>OSM-S-309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 (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250 mg, 0.94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>); purified by automated flash chromatography over silica (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Biotage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Isolera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, 7-85%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EtOAc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in hexanes) to give the title compound as pale yellow crystals (207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mg, 83%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); </w:t>
      </w:r>
      <w:proofErr w:type="spellStart"/>
      <w:r w:rsidRPr="00BA7A9D">
        <w:rPr>
          <w:rFonts w:ascii="Times New Roman" w:hAnsi="Times New Roman" w:cs="Times New Roman"/>
          <w:sz w:val="22"/>
          <w:szCs w:val="22"/>
        </w:rPr>
        <w:t>m.p</w:t>
      </w:r>
      <w:proofErr w:type="spellEnd"/>
      <w:r w:rsidRPr="00BA7A9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172–173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 ˚C; </w:t>
      </w:r>
      <w:r w:rsidRPr="00F12F50">
        <w:rPr>
          <w:rFonts w:ascii="Times New Roman" w:hAnsi="Times New Roman" w:cs="Times New Roman"/>
          <w:sz w:val="22"/>
          <w:szCs w:val="22"/>
        </w:rPr>
        <w:t xml:space="preserve">IR </w:t>
      </w:r>
      <w:proofErr w:type="spellStart"/>
      <w:r w:rsidRPr="00720D13">
        <w:rPr>
          <w:rFonts w:ascii="Times New Roman" w:hAnsi="Times New Roman" w:cs="Times New Roman"/>
          <w:b w:val="0"/>
          <w:sz w:val="22"/>
          <w:szCs w:val="22"/>
        </w:rPr>
        <w:t>ν</w:t>
      </w:r>
      <w:r w:rsidRPr="00720D13">
        <w:rPr>
          <w:rFonts w:ascii="Times New Roman" w:hAnsi="Times New Roman" w:cs="Times New Roman"/>
          <w:b w:val="0"/>
          <w:sz w:val="22"/>
          <w:szCs w:val="22"/>
          <w:vertAlign w:val="subscript"/>
        </w:rPr>
        <w:t>max</w:t>
      </w:r>
      <w:proofErr w:type="spellEnd"/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 (film) /cm</w:t>
      </w:r>
      <w:r w:rsidRPr="00BA7A9D">
        <w:rPr>
          <w:rFonts w:ascii="Times New Roman" w:hAnsi="Times New Roman" w:cs="Times New Roman"/>
          <w:b w:val="0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3089, 1601, 1465</w:t>
      </w:r>
      <w:r>
        <w:rPr>
          <w:rFonts w:ascii="Times New Roman" w:hAnsi="Times New Roman" w:cs="Times New Roman"/>
          <w:b w:val="0"/>
          <w:sz w:val="22"/>
          <w:szCs w:val="22"/>
        </w:rPr>
        <w:t>;</w:t>
      </w:r>
      <w:r w:rsidRPr="00BA7A9D">
        <w:rPr>
          <w:rFonts w:ascii="Times New Roman" w:hAnsi="Times New Roman" w:cs="Times New Roman"/>
          <w:b w:val="0"/>
          <w:sz w:val="22"/>
          <w:szCs w:val="22"/>
          <w:vertAlign w:val="superscript"/>
        </w:rPr>
        <w:t xml:space="preserve"> </w:t>
      </w:r>
      <w:r w:rsidRPr="00BA7A9D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BA7A9D">
        <w:rPr>
          <w:rFonts w:ascii="Times New Roman" w:hAnsi="Times New Roman" w:cs="Times New Roman"/>
          <w:sz w:val="22"/>
          <w:szCs w:val="22"/>
        </w:rPr>
        <w:t>H NMR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(200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 MHz, CDCl</w:t>
      </w:r>
      <w:r w:rsidRPr="00BA7A9D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) δ: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9.35 (</w:t>
      </w:r>
      <w:r>
        <w:rPr>
          <w:rFonts w:ascii="Times New Roman" w:hAnsi="Times New Roman" w:cs="Times New Roman"/>
          <w:b w:val="0"/>
          <w:sz w:val="22"/>
          <w:szCs w:val="22"/>
        </w:rPr>
        <w:t>1H, s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), 7.89 (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1H,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s), 7.56–7.49 (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4H,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m)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; </w:t>
      </w:r>
      <w:r w:rsidRPr="00BA7A9D">
        <w:rPr>
          <w:rFonts w:ascii="Times New Roman" w:hAnsi="Times New Roman" w:cs="Times New Roman"/>
          <w:sz w:val="22"/>
          <w:szCs w:val="22"/>
          <w:vertAlign w:val="superscript"/>
        </w:rPr>
        <w:t>13</w:t>
      </w:r>
      <w:r w:rsidRPr="00BA7A9D">
        <w:rPr>
          <w:rFonts w:ascii="Times New Roman" w:hAnsi="Times New Roman" w:cs="Times New Roman"/>
          <w:sz w:val="22"/>
          <w:szCs w:val="22"/>
        </w:rPr>
        <w:t>C NMR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(101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 MHz,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DMSO-d</w:t>
      </w:r>
      <w:r w:rsidRPr="00F12F50">
        <w:rPr>
          <w:rFonts w:ascii="Times New Roman" w:hAnsi="Times New Roman" w:cs="Times New Roman"/>
          <w:b w:val="0"/>
          <w:i/>
          <w:sz w:val="22"/>
          <w:szCs w:val="22"/>
          <w:vertAlign w:val="subscript"/>
        </w:rPr>
        <w:t>6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>)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δ: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147.1, 146.5, 142.7, 135.5, 133.2, 129.3, 127.9, 126.2, 121.9</w:t>
      </w:r>
      <w:r w:rsidRPr="00BA7A9D">
        <w:rPr>
          <w:rFonts w:ascii="Times New Roman" w:hAnsi="Times New Roman" w:cs="Times New Roman"/>
          <w:b w:val="0"/>
          <w:sz w:val="22"/>
          <w:szCs w:val="22"/>
        </w:rPr>
        <w:t xml:space="preserve">; </w:t>
      </w:r>
      <w:r w:rsidRPr="00F12F50">
        <w:rPr>
          <w:rFonts w:ascii="Times New Roman" w:hAnsi="Times New Roman" w:cs="Times New Roman"/>
          <w:sz w:val="22"/>
          <w:szCs w:val="22"/>
        </w:rPr>
        <w:t>m/z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 xml:space="preserve"> (APCI</w:t>
      </w:r>
      <w:r>
        <w:rPr>
          <w:rFonts w:ascii="Times New Roman" w:hAnsi="Times New Roman" w:cs="Times New Roman"/>
          <w:b w:val="0"/>
          <w:sz w:val="22"/>
          <w:szCs w:val="22"/>
        </w:rPr>
        <w:t>+) 265 [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M</w:t>
      </w:r>
      <w:r>
        <w:rPr>
          <w:rFonts w:ascii="Times New Roman" w:hAnsi="Times New Roman" w:cs="Times New Roman"/>
          <w:b w:val="0"/>
          <w:sz w:val="22"/>
          <w:szCs w:val="22"/>
        </w:rPr>
        <w:t>+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H</w:t>
      </w:r>
      <w:r>
        <w:rPr>
          <w:rFonts w:ascii="Times New Roman" w:hAnsi="Times New Roman" w:cs="Times New Roman"/>
          <w:b w:val="0"/>
          <w:sz w:val="22"/>
          <w:szCs w:val="22"/>
        </w:rPr>
        <w:t>]</w:t>
      </w:r>
      <w:r w:rsidRPr="00F12F50">
        <w:rPr>
          <w:rFonts w:ascii="Times New Roman" w:hAnsi="Times New Roman" w:cs="Times New Roman"/>
          <w:b w:val="0"/>
          <w:sz w:val="22"/>
          <w:szCs w:val="22"/>
          <w:vertAlign w:val="superscript"/>
        </w:rPr>
        <w:t>+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 xml:space="preserve">; </w:t>
      </w:r>
      <w:r w:rsidRPr="00F12F50">
        <w:rPr>
          <w:rFonts w:ascii="Times New Roman" w:hAnsi="Times New Roman" w:cs="Times New Roman"/>
          <w:sz w:val="22"/>
          <w:szCs w:val="22"/>
        </w:rPr>
        <w:t>HRMS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 xml:space="preserve"> (ESI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+) 265.00440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[M+H]</w:t>
      </w:r>
      <w:r w:rsidRPr="00F12F50">
        <w:rPr>
          <w:rFonts w:ascii="Times New Roman" w:hAnsi="Times New Roman" w:cs="Times New Roman"/>
          <w:b w:val="0"/>
          <w:sz w:val="22"/>
          <w:szCs w:val="22"/>
          <w:vertAlign w:val="superscript"/>
        </w:rPr>
        <w:t>+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, C</w:t>
      </w:r>
      <w:r w:rsidRPr="00F12F50">
        <w:rPr>
          <w:rFonts w:ascii="Times New Roman" w:hAnsi="Times New Roman" w:cs="Times New Roman"/>
          <w:b w:val="0"/>
          <w:sz w:val="22"/>
          <w:szCs w:val="22"/>
          <w:vertAlign w:val="subscript"/>
        </w:rPr>
        <w:t>11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H</w:t>
      </w:r>
      <w:r w:rsidRPr="00F12F50">
        <w:rPr>
          <w:rFonts w:ascii="Times New Roman" w:hAnsi="Times New Roman" w:cs="Times New Roman"/>
          <w:b w:val="0"/>
          <w:sz w:val="22"/>
          <w:szCs w:val="22"/>
          <w:vertAlign w:val="subscript"/>
        </w:rPr>
        <w:t>7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Cl</w:t>
      </w:r>
      <w:r w:rsidRPr="00F12F50">
        <w:rPr>
          <w:rFonts w:ascii="Times New Roman" w:hAnsi="Times New Roman" w:cs="Times New Roman"/>
          <w:b w:val="0"/>
          <w:sz w:val="22"/>
          <w:szCs w:val="22"/>
          <w:vertAlign w:val="subscript"/>
        </w:rPr>
        <w:t>2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N</w:t>
      </w:r>
      <w:r w:rsidRPr="00F12F50">
        <w:rPr>
          <w:rFonts w:ascii="Times New Roman" w:hAnsi="Times New Roman" w:cs="Times New Roman"/>
          <w:b w:val="0"/>
          <w:sz w:val="22"/>
          <w:szCs w:val="22"/>
          <w:vertAlign w:val="subscript"/>
        </w:rPr>
        <w:t>4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requires </w:t>
      </w:r>
      <w:r w:rsidRPr="00F12F50">
        <w:rPr>
          <w:rFonts w:ascii="Times New Roman" w:hAnsi="Times New Roman" w:cs="Times New Roman"/>
          <w:b w:val="0"/>
          <w:sz w:val="22"/>
          <w:szCs w:val="22"/>
        </w:rPr>
        <w:t>265.00423.</w:t>
      </w:r>
    </w:p>
    <w:p w:rsidR="004A6EAD" w:rsidRPr="00A05545" w:rsidRDefault="004A6EAD" w:rsidP="004A6EA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ClC1=CN=CC2=NN=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C3=CC=C(Cl)C=C3)N21</w:t>
      </w:r>
    </w:p>
    <w:p w:rsidR="004A6EAD" w:rsidRPr="00A05545" w:rsidRDefault="004A6EAD" w:rsidP="004A6EA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InChI=1S/C11H6Cl2N4/c12-8-3-1-7(2-4-8)11-16-15-10-6-14-5-9(13)17(10)11/h1-6H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AD"/>
    <w:rsid w:val="002E408A"/>
    <w:rsid w:val="00326A75"/>
    <w:rsid w:val="003604C6"/>
    <w:rsid w:val="0037323D"/>
    <w:rsid w:val="003D5DE5"/>
    <w:rsid w:val="004A6EAD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A6E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A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A6E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A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2017-08-14T08:08:00Z</dcterms:created>
  <dcterms:modified xsi:type="dcterms:W3CDTF">2017-08-14T08:08:00Z</dcterms:modified>
</cp:coreProperties>
</file>