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D67" w:rsidRPr="00A05545" w:rsidRDefault="00A07D67" w:rsidP="00A07D67">
      <w:pPr>
        <w:spacing w:line="360" w:lineRule="auto"/>
        <w:jc w:val="both"/>
        <w:rPr>
          <w:rFonts w:ascii="Times New Roman" w:hAnsi="Times New Roman" w:cs="Times New Roman"/>
          <w:b/>
          <w:i/>
          <w:sz w:val="22"/>
          <w:szCs w:val="22"/>
        </w:rPr>
      </w:pPr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5-Chloro-3-(6-(trifluoromethyl</w:t>
      </w:r>
      <w:proofErr w:type="gramStart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)pyridin</w:t>
      </w:r>
      <w:proofErr w:type="gramEnd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-3-yl)-[1,2,4]triazolo[4,3-</w:t>
      </w:r>
      <w:r w:rsidRPr="00A05545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>a</w:t>
      </w:r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]pyrazine, OSM-S-320</w:t>
      </w:r>
    </w:p>
    <w:p w:rsidR="00A07D67" w:rsidRPr="00A05545" w:rsidRDefault="00A07D67" w:rsidP="00A07D67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A07D67" w:rsidRPr="00A05545" w:rsidRDefault="00A07D67" w:rsidP="00A07D67">
      <w:pPr>
        <w:spacing w:line="360" w:lineRule="auto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noProof/>
          <w:sz w:val="22"/>
          <w:szCs w:val="22"/>
          <w:lang w:val="en-GB" w:eastAsia="en-GB"/>
        </w:rPr>
        <w:drawing>
          <wp:inline distT="0" distB="0" distL="0" distR="0" wp14:anchorId="3B619536" wp14:editId="29A6177A">
            <wp:extent cx="1007745" cy="1160145"/>
            <wp:effectExtent l="0" t="0" r="8255" b="8255"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D67" w:rsidRPr="00A05545" w:rsidRDefault="00A07D67" w:rsidP="00A07D67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A07D67" w:rsidRPr="00DF795B" w:rsidRDefault="00A07D67" w:rsidP="00A07D67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  <w:u w:val="single"/>
          <w:lang w:val="en-AU"/>
        </w:rPr>
      </w:pPr>
      <w:r w:rsidRPr="00DF795B">
        <w:rPr>
          <w:rFonts w:ascii="Times New Roman" w:hAnsi="Times New Roman" w:cs="Times New Roman"/>
          <w:sz w:val="22"/>
          <w:szCs w:val="22"/>
          <w:u w:val="single"/>
        </w:rPr>
        <w:t xml:space="preserve">Representative Example: </w:t>
      </w:r>
      <w:r w:rsidRPr="00DF795B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  <w:shd w:val="clear" w:color="auto" w:fill="FFFFFF"/>
          <w:lang w:val="en-AU"/>
        </w:rPr>
        <w:t>http://malaria.ourexperiment.org/uri/7ce</w:t>
      </w:r>
    </w:p>
    <w:p w:rsidR="00A07D67" w:rsidRPr="00A05545" w:rsidRDefault="00A07D67" w:rsidP="00A07D67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sz w:val="22"/>
          <w:szCs w:val="22"/>
        </w:rPr>
        <w:t xml:space="preserve">Prepared according to General Procedure </w:t>
      </w:r>
      <w:r w:rsidRPr="00A05545">
        <w:rPr>
          <w:rFonts w:ascii="Times New Roman" w:hAnsi="Times New Roman" w:cs="Times New Roman"/>
          <w:b/>
          <w:sz w:val="22"/>
          <w:szCs w:val="22"/>
        </w:rPr>
        <w:t>C</w:t>
      </w:r>
      <w:r w:rsidRPr="00A05545">
        <w:rPr>
          <w:rFonts w:ascii="Times New Roman" w:hAnsi="Times New Roman" w:cs="Times New Roman"/>
          <w:sz w:val="22"/>
          <w:szCs w:val="22"/>
        </w:rPr>
        <w:t xml:space="preserve"> from: </w:t>
      </w:r>
      <w:r w:rsidRPr="00A05545">
        <w:rPr>
          <w:rFonts w:ascii="Times New Roman" w:hAnsi="Times New Roman" w:cs="Times New Roman"/>
          <w:b/>
          <w:sz w:val="22"/>
          <w:szCs w:val="22"/>
        </w:rPr>
        <w:t xml:space="preserve">OSM-S-313 </w:t>
      </w:r>
      <w:r>
        <w:rPr>
          <w:rFonts w:ascii="Times New Roman" w:hAnsi="Times New Roman" w:cs="Times New Roman"/>
          <w:sz w:val="22"/>
          <w:szCs w:val="22"/>
        </w:rPr>
        <w:t xml:space="preserve">(crude, </w:t>
      </w:r>
      <w:r w:rsidRPr="00E13860">
        <w:rPr>
          <w:rFonts w:ascii="Times New Roman" w:hAnsi="Times New Roman" w:cs="Times New Roman"/>
          <w:sz w:val="22"/>
          <w:szCs w:val="22"/>
          <w:highlight w:val="red"/>
        </w:rPr>
        <w:t>X g</w:t>
      </w:r>
      <w:r>
        <w:rPr>
          <w:rFonts w:ascii="Times New Roman" w:hAnsi="Times New Roman" w:cs="Times New Roman"/>
          <w:sz w:val="22"/>
          <w:szCs w:val="22"/>
        </w:rPr>
        <w:t xml:space="preserve">, ~10.4 </w:t>
      </w:r>
      <w:proofErr w:type="spellStart"/>
      <w:r>
        <w:rPr>
          <w:rFonts w:ascii="Times New Roman" w:hAnsi="Times New Roman" w:cs="Times New Roman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); </w:t>
      </w:r>
      <w:r w:rsidRPr="00A05545">
        <w:rPr>
          <w:rFonts w:ascii="Times New Roman" w:hAnsi="Times New Roman" w:cs="Times New Roman"/>
          <w:sz w:val="22"/>
          <w:szCs w:val="22"/>
        </w:rPr>
        <w:t xml:space="preserve">purified by </w:t>
      </w:r>
      <w:r>
        <w:rPr>
          <w:rFonts w:ascii="Times New Roman" w:hAnsi="Times New Roman" w:cs="Times New Roman"/>
          <w:sz w:val="22"/>
          <w:szCs w:val="22"/>
        </w:rPr>
        <w:t xml:space="preserve">automated flash </w:t>
      </w:r>
      <w:r w:rsidRPr="00A05545">
        <w:rPr>
          <w:rFonts w:ascii="Times New Roman" w:hAnsi="Times New Roman" w:cs="Times New Roman"/>
          <w:sz w:val="22"/>
          <w:szCs w:val="22"/>
        </w:rPr>
        <w:t>chromatography over silica (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Biotage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Isolera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, 15–100%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EtOAc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in </w:t>
      </w:r>
      <w:r>
        <w:rPr>
          <w:rFonts w:ascii="Times New Roman" w:hAnsi="Times New Roman" w:cs="Times New Roman"/>
          <w:sz w:val="22"/>
          <w:szCs w:val="22"/>
        </w:rPr>
        <w:t>hexanes</w:t>
      </w:r>
      <w:r w:rsidRPr="00A05545">
        <w:rPr>
          <w:rFonts w:ascii="Times New Roman" w:hAnsi="Times New Roman" w:cs="Times New Roman"/>
          <w:sz w:val="22"/>
          <w:szCs w:val="22"/>
        </w:rPr>
        <w:t>) to give the title compound as a yellow powder (2.65 g, 96</w:t>
      </w:r>
      <w:r>
        <w:rPr>
          <w:rFonts w:ascii="Times New Roman" w:hAnsi="Times New Roman" w:cs="Times New Roman"/>
          <w:sz w:val="22"/>
          <w:szCs w:val="22"/>
        </w:rPr>
        <w:t>%</w:t>
      </w:r>
      <w:r w:rsidRPr="00A05545">
        <w:rPr>
          <w:rFonts w:ascii="Times New Roman" w:hAnsi="Times New Roman" w:cs="Times New Roman"/>
          <w:sz w:val="22"/>
          <w:szCs w:val="22"/>
        </w:rPr>
        <w:t xml:space="preserve">); </w:t>
      </w:r>
      <w:proofErr w:type="spellStart"/>
      <w:r w:rsidRPr="0021196C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r w:rsidRPr="0021196C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 w:rsidRPr="002119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AppleGothic" w:hAnsi="Times New Roman" w:cs="Times New Roman"/>
          <w:sz w:val="22"/>
          <w:szCs w:val="22"/>
        </w:rPr>
        <w:t>XX–XX</w:t>
      </w:r>
      <w:r w:rsidRPr="0021196C">
        <w:rPr>
          <w:rFonts w:ascii="Times New Roman" w:eastAsia="AppleGothic" w:hAnsi="Times New Roman" w:cs="Times New Roman"/>
          <w:sz w:val="22"/>
          <w:szCs w:val="22"/>
        </w:rPr>
        <w:t xml:space="preserve"> ˚C; </w:t>
      </w:r>
      <w:r w:rsidRPr="0021196C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DC0C2D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DC0C2D">
        <w:rPr>
          <w:rFonts w:ascii="Times New Roman" w:hAnsi="Times New Roman" w:cs="Times New Roman"/>
          <w:sz w:val="22"/>
          <w:szCs w:val="22"/>
        </w:rPr>
        <w:t>ν</w:t>
      </w:r>
      <w:r w:rsidRPr="00DC0C2D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2119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2119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2119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AppleGothic" w:hAnsi="Times New Roman" w:cs="Times New Roman"/>
          <w:sz w:val="22"/>
          <w:szCs w:val="22"/>
        </w:rPr>
        <w:t>XX</w:t>
      </w:r>
      <w:r w:rsidRPr="0021196C">
        <w:rPr>
          <w:rFonts w:ascii="Times New Roman" w:eastAsia="AppleGothic" w:hAnsi="Times New Roman" w:cs="Times New Roman"/>
          <w:sz w:val="22"/>
          <w:szCs w:val="22"/>
        </w:rPr>
        <w:t xml:space="preserve">; </w:t>
      </w:r>
      <w:r w:rsidRPr="0021196C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21196C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21196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21196C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X</w:t>
      </w:r>
      <w:r w:rsidRPr="002119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2119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 δ: XX</w:t>
      </w:r>
      <w:r w:rsidRPr="0021196C">
        <w:rPr>
          <w:rFonts w:ascii="Times New Roman" w:eastAsia="AppleGothic" w:hAnsi="Times New Roman" w:cs="Times New Roman"/>
          <w:sz w:val="22"/>
          <w:szCs w:val="22"/>
        </w:rPr>
        <w:t xml:space="preserve">; </w:t>
      </w:r>
      <w:r w:rsidRPr="0021196C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21196C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 w:rsidRPr="0021196C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X</w:t>
      </w:r>
      <w:r w:rsidRPr="002119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2119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21196C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δ: XX</w:t>
      </w:r>
      <w:r w:rsidRPr="0021196C">
        <w:rPr>
          <w:rFonts w:ascii="Times New Roman" w:eastAsia="AppleGothic" w:hAnsi="Times New Roman" w:cs="Times New Roman"/>
          <w:sz w:val="22"/>
          <w:szCs w:val="22"/>
        </w:rPr>
        <w:t xml:space="preserve">; </w:t>
      </w:r>
      <w:r w:rsidRPr="0021196C">
        <w:rPr>
          <w:rFonts w:ascii="Times New Roman" w:hAnsi="Times New Roman" w:cs="Times New Roman"/>
          <w:b/>
          <w:sz w:val="22"/>
          <w:szCs w:val="22"/>
        </w:rPr>
        <w:t>HRMS</w:t>
      </w:r>
      <w:r w:rsidRPr="002119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(APCI+) found </w:t>
      </w:r>
      <w:r w:rsidRPr="0021196C">
        <w:rPr>
          <w:rFonts w:ascii="Times New Roman" w:hAnsi="Times New Roman" w:cs="Times New Roman"/>
          <w:sz w:val="22"/>
          <w:szCs w:val="22"/>
        </w:rPr>
        <w:t xml:space="preserve">300.02583 </w:t>
      </w:r>
      <w:r w:rsidRPr="002119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[M+H]</w:t>
      </w:r>
      <w:r w:rsidRPr="002119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2119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, C</w:t>
      </w:r>
      <w:r w:rsidRPr="002119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>11</w:t>
      </w:r>
      <w:r w:rsidRPr="002119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H</w:t>
      </w:r>
      <w:r w:rsidRPr="002119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>6</w:t>
      </w:r>
      <w:r w:rsidRPr="002119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ClF</w:t>
      </w:r>
      <w:r w:rsidRPr="002119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>3</w:t>
      </w:r>
      <w:r w:rsidRPr="002119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N</w:t>
      </w:r>
      <w:r w:rsidRPr="002119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5 </w:t>
      </w:r>
      <w:r w:rsidRPr="002119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2119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21196C">
        <w:rPr>
          <w:rFonts w:ascii="Times New Roman" w:hAnsi="Times New Roman" w:cs="Times New Roman"/>
          <w:sz w:val="22"/>
          <w:szCs w:val="22"/>
        </w:rPr>
        <w:t>300.02594</w:t>
      </w:r>
      <w:r w:rsidRPr="002119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A07D67" w:rsidRDefault="00A07D67" w:rsidP="00A07D67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ClC</w:t>
      </w:r>
      <w:proofErr w:type="spellEnd"/>
      <w:r w:rsidRPr="00A05545">
        <w:rPr>
          <w:rFonts w:ascii="Times New Roman" w:hAnsi="Times New Roman" w:cs="Times New Roman"/>
          <w:i/>
          <w:sz w:val="22"/>
          <w:szCs w:val="22"/>
        </w:rPr>
        <w:t>(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N12)=CN=CC1=NN=C2C3=CN=C(C(F)(F)F)C=C3</w:t>
      </w:r>
    </w:p>
    <w:p w:rsidR="00A07D67" w:rsidRPr="00A05545" w:rsidRDefault="00A07D67" w:rsidP="00A07D67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InChI=1S/C11H5ClF3N5/c12-8-4-16-5-9-18-19-10(20(8)9)6-1-2-7(17-3-6)11(13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,14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)15/h1-5H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67"/>
    <w:rsid w:val="002E408A"/>
    <w:rsid w:val="00326A75"/>
    <w:rsid w:val="003604C6"/>
    <w:rsid w:val="0037323D"/>
    <w:rsid w:val="003D5DE5"/>
    <w:rsid w:val="005E08DD"/>
    <w:rsid w:val="00705066"/>
    <w:rsid w:val="00920EED"/>
    <w:rsid w:val="00A07D67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A07D6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D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67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A07D6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D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67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2017-08-14T23:41:00Z</dcterms:created>
  <dcterms:modified xsi:type="dcterms:W3CDTF">2017-08-14T23:41:00Z</dcterms:modified>
</cp:coreProperties>
</file>