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2E" w:rsidRPr="00A05545" w:rsidRDefault="009E352E" w:rsidP="009E352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tert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-Butyl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3-(5-chloro-[1,2,4]triazolo[4,3-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]pyrazin-3-yl)piperidine-1-carboxylate, OSM-S-323</w:t>
      </w:r>
    </w:p>
    <w:p w:rsidR="009E352E" w:rsidRPr="00A05545" w:rsidRDefault="009E352E" w:rsidP="009E352E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9E352E" w:rsidRPr="00A05545" w:rsidRDefault="009E352E" w:rsidP="009E352E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0B3F121F" wp14:editId="0DA6DDCC">
            <wp:extent cx="1155700" cy="914400"/>
            <wp:effectExtent l="0" t="0" r="12700" b="0"/>
            <wp:docPr id="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2E" w:rsidRPr="00A05545" w:rsidRDefault="009E352E" w:rsidP="009E352E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:rsidR="009E352E" w:rsidRPr="00DF795B" w:rsidRDefault="009E352E" w:rsidP="009E352E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u w:val="single"/>
          <w:lang w:val="en-AU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800929">
        <w:rPr>
          <w:rFonts w:ascii="Times New Roman" w:eastAsia="Times New Roman" w:hAnsi="Times New Roman" w:cs="Times New Roman"/>
          <w:sz w:val="22"/>
          <w:szCs w:val="22"/>
          <w:u w:val="single"/>
          <w:shd w:val="clear" w:color="auto" w:fill="FFFFFF"/>
          <w:lang w:val="en-AU"/>
        </w:rPr>
        <w:t>http://malaria.ourexperiment.org/uri/81a</w:t>
      </w:r>
    </w:p>
    <w:p w:rsidR="009E352E" w:rsidRPr="00A05545" w:rsidRDefault="009E352E" w:rsidP="009E352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OSM-S-314 </w:t>
      </w:r>
      <w:r w:rsidRPr="00A05545">
        <w:rPr>
          <w:rFonts w:ascii="Times New Roman" w:hAnsi="Times New Roman" w:cs="Times New Roman"/>
          <w:sz w:val="22"/>
          <w:szCs w:val="22"/>
        </w:rPr>
        <w:t xml:space="preserve">(crude, </w:t>
      </w:r>
      <w:r w:rsidRPr="00800929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sz w:val="22"/>
          <w:szCs w:val="22"/>
        </w:rPr>
        <w:t xml:space="preserve">~2.35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); </w:t>
      </w:r>
      <w:r w:rsidRPr="00800929">
        <w:rPr>
          <w:rFonts w:ascii="Times New Roman" w:hAnsi="Times New Roman" w:cs="Times New Roman"/>
          <w:sz w:val="22"/>
          <w:szCs w:val="22"/>
          <w:highlight w:val="red"/>
        </w:rPr>
        <w:t>X h</w:t>
      </w:r>
      <w:r w:rsidRPr="00800929">
        <w:rPr>
          <w:rFonts w:ascii="Times New Roman" w:hAnsi="Times New Roman" w:cs="Times New Roman"/>
          <w:sz w:val="22"/>
          <w:szCs w:val="22"/>
        </w:rPr>
        <w:t>;</w:t>
      </w:r>
      <w:r>
        <w:rPr>
          <w:rFonts w:ascii="Times New Roman" w:hAnsi="Times New Roman" w:cs="Times New Roman"/>
          <w:sz w:val="22"/>
          <w:szCs w:val="22"/>
        </w:rPr>
        <w:t xml:space="preserve"> purified by automated flash</w:t>
      </w:r>
      <w:r w:rsidRPr="00800929">
        <w:rPr>
          <w:rFonts w:ascii="Times New Roman" w:hAnsi="Times New Roman" w:cs="Times New Roman"/>
          <w:sz w:val="22"/>
          <w:szCs w:val="22"/>
        </w:rPr>
        <w:t xml:space="preserve"> chromatography over silica (</w:t>
      </w:r>
      <w:proofErr w:type="spellStart"/>
      <w:r w:rsidRPr="00800929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80092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0929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800929">
        <w:rPr>
          <w:rFonts w:ascii="Times New Roman" w:hAnsi="Times New Roman" w:cs="Times New Roman"/>
          <w:sz w:val="22"/>
          <w:szCs w:val="22"/>
        </w:rPr>
        <w:t xml:space="preserve">, 15–100% </w:t>
      </w:r>
      <w:proofErr w:type="spellStart"/>
      <w:r w:rsidRPr="00800929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800929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</w:t>
      </w:r>
      <w:r w:rsidRPr="00800929">
        <w:rPr>
          <w:rFonts w:ascii="Times New Roman" w:hAnsi="Times New Roman" w:cs="Times New Roman"/>
          <w:sz w:val="22"/>
          <w:szCs w:val="22"/>
        </w:rPr>
        <w:t xml:space="preserve">) to give the title compound </w:t>
      </w:r>
      <w:r>
        <w:rPr>
          <w:rFonts w:ascii="Times New Roman" w:hAnsi="Times New Roman" w:cs="Times New Roman"/>
          <w:sz w:val="22"/>
          <w:szCs w:val="22"/>
        </w:rPr>
        <w:t>as a brown/orange oil (</w:t>
      </w:r>
      <w:r w:rsidRPr="00800929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00929">
        <w:rPr>
          <w:rFonts w:ascii="Times New Roman" w:hAnsi="Times New Roman" w:cs="Times New Roman"/>
          <w:sz w:val="22"/>
          <w:szCs w:val="22"/>
          <w:highlight w:val="red"/>
        </w:rPr>
        <w:t>X%</w:t>
      </w:r>
      <w:r w:rsidRPr="00800929">
        <w:rPr>
          <w:rFonts w:ascii="Times New Roman" w:hAnsi="Times New Roman" w:cs="Times New Roman"/>
          <w:sz w:val="22"/>
          <w:szCs w:val="22"/>
        </w:rPr>
        <w:t xml:space="preserve">); </w:t>
      </w:r>
      <w:r w:rsidRPr="00800929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B4297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2971">
        <w:rPr>
          <w:rFonts w:ascii="Times New Roman" w:hAnsi="Times New Roman" w:cs="Times New Roman"/>
          <w:sz w:val="22"/>
          <w:szCs w:val="22"/>
        </w:rPr>
        <w:t>ν</w:t>
      </w:r>
      <w:r w:rsidRPr="00B42971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800929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800929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80092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</w:t>
      </w:r>
      <w:r w:rsidRPr="00800929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800929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800929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800929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800929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800929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XX;</w:t>
      </w:r>
      <w:r w:rsidRPr="00800929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800929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800929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 </w:t>
      </w:r>
      <w:r w:rsidRPr="00800929">
        <w:rPr>
          <w:rFonts w:ascii="Times New Roman" w:hAnsi="Times New Roman" w:cs="Times New Roman"/>
          <w:sz w:val="22"/>
          <w:szCs w:val="22"/>
        </w:rPr>
        <w:t>MHz, CDCl</w:t>
      </w:r>
      <w:r w:rsidRPr="00800929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XX;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 w:rsidRPr="00A05545">
        <w:rPr>
          <w:rFonts w:ascii="Times New Roman" w:hAnsi="Times New Roman" w:cs="Times New Roman"/>
          <w:sz w:val="22"/>
          <w:szCs w:val="22"/>
        </w:rPr>
        <w:t xml:space="preserve">360.11986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[</w:t>
      </w:r>
      <w:proofErr w:type="spellStart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15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20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ClN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5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O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Na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requires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360.11977</w:t>
      </w:r>
      <w:r w:rsidRPr="00A05545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9E352E" w:rsidRDefault="009E352E" w:rsidP="009E352E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N12)=CN=CC1=NN=C2C3CCCN(C3)C(OC(C)(C)C)=O</w:t>
      </w:r>
    </w:p>
    <w:p w:rsidR="009E352E" w:rsidRDefault="009E352E" w:rsidP="009E352E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InChI=1S/C15H20ClN5O2/c1-15(2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,3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)23-14(22)20-6-4-5-10(9-20)13-19-18-12-8-17-7-11(16)21(12)13/h7-8,10H,4-6,9H2,1-3H3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2E"/>
    <w:rsid w:val="002E408A"/>
    <w:rsid w:val="00326A75"/>
    <w:rsid w:val="003604C6"/>
    <w:rsid w:val="0037323D"/>
    <w:rsid w:val="003D5DE5"/>
    <w:rsid w:val="005E08DD"/>
    <w:rsid w:val="00705066"/>
    <w:rsid w:val="00920EED"/>
    <w:rsid w:val="009E352E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E352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2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E352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2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2017-08-14T23:41:00Z</dcterms:created>
  <dcterms:modified xsi:type="dcterms:W3CDTF">2017-08-14T23:42:00Z</dcterms:modified>
</cp:coreProperties>
</file>